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98" w:rsidRDefault="007803D3">
      <w:pPr>
        <w:pStyle w:val="Zkladntext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Mateřská </w:t>
      </w:r>
      <w:r w:rsidR="004A7D98">
        <w:rPr>
          <w:b/>
          <w:bCs/>
          <w:sz w:val="36"/>
        </w:rPr>
        <w:t xml:space="preserve">škola </w:t>
      </w:r>
      <w:proofErr w:type="spellStart"/>
      <w:r w:rsidR="004A7D98">
        <w:rPr>
          <w:b/>
          <w:bCs/>
          <w:sz w:val="36"/>
        </w:rPr>
        <w:t>Opatovice</w:t>
      </w:r>
      <w:proofErr w:type="spellEnd"/>
      <w:r w:rsidR="004A7D98">
        <w:rPr>
          <w:b/>
          <w:bCs/>
          <w:sz w:val="36"/>
        </w:rPr>
        <w:t>, Záhorská 159, 75356</w:t>
      </w:r>
    </w:p>
    <w:p w:rsidR="004A7D98" w:rsidRDefault="004A7D98">
      <w:pPr>
        <w:pStyle w:val="Zkladntext"/>
        <w:rPr>
          <w:sz w:val="28"/>
        </w:rPr>
      </w:pPr>
    </w:p>
    <w:p w:rsidR="004A7D98" w:rsidRDefault="004A7D98">
      <w:pPr>
        <w:pStyle w:val="Zkladntext"/>
        <w:rPr>
          <w:sz w:val="28"/>
        </w:rPr>
      </w:pPr>
    </w:p>
    <w:p w:rsidR="004A7D98" w:rsidRDefault="004A7D98">
      <w:pPr>
        <w:pStyle w:val="Zkladntext"/>
        <w:rPr>
          <w:sz w:val="28"/>
        </w:rPr>
      </w:pPr>
    </w:p>
    <w:p w:rsidR="004A7D98" w:rsidRDefault="004A7D98">
      <w:pPr>
        <w:pStyle w:val="Zkladntext"/>
        <w:rPr>
          <w:sz w:val="28"/>
        </w:rPr>
      </w:pPr>
    </w:p>
    <w:p w:rsidR="004A7D98" w:rsidRDefault="004A7D98">
      <w:pPr>
        <w:pStyle w:val="Zkladntext"/>
        <w:rPr>
          <w:sz w:val="28"/>
        </w:rPr>
      </w:pPr>
    </w:p>
    <w:p w:rsidR="004A7D98" w:rsidRDefault="004A7D98">
      <w:pPr>
        <w:pStyle w:val="Zkladntext"/>
        <w:rPr>
          <w:sz w:val="28"/>
        </w:rPr>
      </w:pPr>
    </w:p>
    <w:p w:rsidR="004A7D98" w:rsidRDefault="004A7D98">
      <w:pPr>
        <w:pStyle w:val="Zkladntext"/>
        <w:rPr>
          <w:sz w:val="28"/>
        </w:rPr>
      </w:pPr>
    </w:p>
    <w:p w:rsidR="004A7D98" w:rsidRDefault="004A7D98">
      <w:pPr>
        <w:pStyle w:val="Zkladntext"/>
        <w:rPr>
          <w:sz w:val="28"/>
        </w:rPr>
      </w:pPr>
    </w:p>
    <w:p w:rsidR="004A7D98" w:rsidRDefault="004A7D98">
      <w:pPr>
        <w:pStyle w:val="Zkladntext"/>
        <w:rPr>
          <w:sz w:val="28"/>
        </w:rPr>
      </w:pPr>
    </w:p>
    <w:p w:rsidR="004A7D98" w:rsidRDefault="004A7D98">
      <w:pPr>
        <w:pStyle w:val="Zkladntext"/>
        <w:rPr>
          <w:sz w:val="28"/>
        </w:rPr>
      </w:pPr>
    </w:p>
    <w:p w:rsidR="004A7D98" w:rsidRDefault="004A7D98">
      <w:pPr>
        <w:pStyle w:val="Zkladntext"/>
        <w:rPr>
          <w:sz w:val="28"/>
        </w:rPr>
      </w:pPr>
    </w:p>
    <w:p w:rsidR="004A7D98" w:rsidRDefault="004A7D98">
      <w:pPr>
        <w:pStyle w:val="Zkladntext"/>
        <w:rPr>
          <w:sz w:val="28"/>
        </w:rPr>
      </w:pPr>
    </w:p>
    <w:p w:rsidR="004A7D98" w:rsidRDefault="004A7D98">
      <w:pPr>
        <w:pStyle w:val="Zkladntext"/>
        <w:rPr>
          <w:sz w:val="28"/>
        </w:rPr>
      </w:pPr>
    </w:p>
    <w:p w:rsidR="004A7D98" w:rsidRDefault="004A7D98">
      <w:pPr>
        <w:pStyle w:val="Zkladntext"/>
        <w:rPr>
          <w:sz w:val="28"/>
        </w:rPr>
      </w:pPr>
    </w:p>
    <w:p w:rsidR="004A7D98" w:rsidRDefault="004A7D98">
      <w:pPr>
        <w:pStyle w:val="Zkladntext"/>
        <w:rPr>
          <w:sz w:val="28"/>
        </w:rPr>
      </w:pPr>
    </w:p>
    <w:p w:rsidR="004A7D98" w:rsidRDefault="000B23C4" w:rsidP="000B23C4">
      <w:pPr>
        <w:pStyle w:val="Zkladntext"/>
        <w:jc w:val="center"/>
        <w:rPr>
          <w:b/>
          <w:sz w:val="52"/>
        </w:rPr>
      </w:pPr>
      <w:r>
        <w:rPr>
          <w:b/>
          <w:sz w:val="52"/>
        </w:rPr>
        <w:t>Školní vzdělávací program</w:t>
      </w:r>
    </w:p>
    <w:p w:rsidR="000B23C4" w:rsidRDefault="000B23C4" w:rsidP="000B23C4">
      <w:pPr>
        <w:pStyle w:val="Zkladntext"/>
        <w:jc w:val="center"/>
        <w:rPr>
          <w:b/>
          <w:sz w:val="52"/>
        </w:rPr>
      </w:pPr>
      <w:r>
        <w:rPr>
          <w:b/>
          <w:sz w:val="52"/>
        </w:rPr>
        <w:t>pro předškolní vzdělávání</w:t>
      </w:r>
    </w:p>
    <w:p w:rsidR="004A7D98" w:rsidRDefault="004A7D98">
      <w:pPr>
        <w:pStyle w:val="Zkladntext"/>
        <w:rPr>
          <w:b/>
          <w:sz w:val="52"/>
        </w:rPr>
      </w:pPr>
    </w:p>
    <w:p w:rsidR="004A7D98" w:rsidRDefault="004A7D98">
      <w:pPr>
        <w:pStyle w:val="Zkladntext"/>
        <w:rPr>
          <w:b/>
          <w:sz w:val="52"/>
        </w:rPr>
      </w:pPr>
    </w:p>
    <w:p w:rsidR="004A7D98" w:rsidRDefault="004A7D98">
      <w:pPr>
        <w:pStyle w:val="Zkladntext"/>
        <w:rPr>
          <w:b/>
          <w:sz w:val="52"/>
        </w:rPr>
      </w:pPr>
    </w:p>
    <w:p w:rsidR="004A7D98" w:rsidRDefault="004A7D98">
      <w:pPr>
        <w:pStyle w:val="Zkladntext"/>
        <w:rPr>
          <w:b/>
          <w:sz w:val="52"/>
        </w:rPr>
      </w:pPr>
      <w:r>
        <w:rPr>
          <w:b/>
          <w:sz w:val="52"/>
        </w:rPr>
        <w:t xml:space="preserve">       </w:t>
      </w:r>
    </w:p>
    <w:p w:rsidR="004A7D98" w:rsidRDefault="004A7D98">
      <w:pPr>
        <w:pStyle w:val="Zkladntext"/>
        <w:rPr>
          <w:b/>
          <w:sz w:val="52"/>
        </w:rPr>
      </w:pPr>
    </w:p>
    <w:p w:rsidR="004A7D98" w:rsidRDefault="004A7D98">
      <w:pPr>
        <w:pStyle w:val="Zkladntext"/>
        <w:rPr>
          <w:b/>
          <w:sz w:val="52"/>
        </w:rPr>
      </w:pPr>
    </w:p>
    <w:p w:rsidR="000B23C4" w:rsidRDefault="000B23C4">
      <w:pPr>
        <w:pStyle w:val="Zkladntext"/>
        <w:rPr>
          <w:b/>
          <w:sz w:val="52"/>
        </w:rPr>
      </w:pPr>
    </w:p>
    <w:p w:rsidR="000B23C4" w:rsidRDefault="000B23C4">
      <w:pPr>
        <w:pStyle w:val="Zkladntext"/>
        <w:rPr>
          <w:b/>
          <w:sz w:val="52"/>
        </w:rPr>
      </w:pPr>
    </w:p>
    <w:p w:rsidR="000B23C4" w:rsidRDefault="000B23C4">
      <w:pPr>
        <w:pStyle w:val="Zkladntext"/>
        <w:rPr>
          <w:b/>
          <w:sz w:val="52"/>
        </w:rPr>
      </w:pPr>
    </w:p>
    <w:p w:rsidR="000B23C4" w:rsidRDefault="000B23C4">
      <w:pPr>
        <w:pStyle w:val="Zkladntext"/>
        <w:rPr>
          <w:b/>
          <w:sz w:val="52"/>
        </w:rPr>
      </w:pPr>
    </w:p>
    <w:p w:rsidR="004A7D98" w:rsidRDefault="004A7D98">
      <w:pPr>
        <w:pStyle w:val="Zkladntext"/>
        <w:rPr>
          <w:b/>
          <w:sz w:val="52"/>
        </w:rPr>
      </w:pPr>
    </w:p>
    <w:p w:rsidR="004A7D98" w:rsidRDefault="004A7D98">
      <w:pPr>
        <w:pStyle w:val="Zkladntext"/>
        <w:rPr>
          <w:b/>
          <w:szCs w:val="24"/>
        </w:rPr>
      </w:pPr>
    </w:p>
    <w:p w:rsidR="000B23C4" w:rsidRPr="000B23C4" w:rsidRDefault="000B23C4">
      <w:pPr>
        <w:pStyle w:val="Zkladntext"/>
        <w:rPr>
          <w:b/>
          <w:szCs w:val="24"/>
        </w:rPr>
      </w:pPr>
      <w:r>
        <w:rPr>
          <w:b/>
          <w:szCs w:val="24"/>
        </w:rPr>
        <w:t xml:space="preserve">Vypracovaly: Mgr. Magdalena </w:t>
      </w:r>
      <w:proofErr w:type="spellStart"/>
      <w:r>
        <w:rPr>
          <w:b/>
          <w:szCs w:val="24"/>
        </w:rPr>
        <w:t>Ančincová</w:t>
      </w:r>
      <w:proofErr w:type="spellEnd"/>
      <w:r>
        <w:rPr>
          <w:b/>
          <w:szCs w:val="24"/>
        </w:rPr>
        <w:t xml:space="preserve">, </w:t>
      </w:r>
      <w:r w:rsidR="00C05EB7">
        <w:rPr>
          <w:b/>
          <w:szCs w:val="24"/>
        </w:rPr>
        <w:t xml:space="preserve">Sylvie Kuncová, Milena </w:t>
      </w:r>
      <w:proofErr w:type="spellStart"/>
      <w:r w:rsidR="00C05EB7">
        <w:rPr>
          <w:b/>
          <w:szCs w:val="24"/>
        </w:rPr>
        <w:t>Hasonová</w:t>
      </w:r>
      <w:proofErr w:type="spellEnd"/>
    </w:p>
    <w:p w:rsidR="004A7D98" w:rsidRDefault="004A7D98">
      <w:pPr>
        <w:pStyle w:val="Zkladntext"/>
        <w:rPr>
          <w:b/>
          <w:sz w:val="28"/>
        </w:rPr>
      </w:pPr>
    </w:p>
    <w:p w:rsidR="004A7D98" w:rsidRDefault="0004007D">
      <w:pPr>
        <w:pStyle w:val="Zkladntext"/>
        <w:pBdr>
          <w:bottom w:val="single" w:sz="6" w:space="1" w:color="auto"/>
        </w:pBdr>
        <w:rPr>
          <w:b/>
          <w:sz w:val="28"/>
        </w:rPr>
      </w:pPr>
      <w:r>
        <w:rPr>
          <w:b/>
          <w:sz w:val="28"/>
        </w:rPr>
        <w:lastRenderedPageBreak/>
        <w:t xml:space="preserve">1. </w:t>
      </w:r>
      <w:r w:rsidR="004A7D98">
        <w:rPr>
          <w:b/>
          <w:sz w:val="28"/>
        </w:rPr>
        <w:t>Identifikační údaje o mateřské škole</w:t>
      </w:r>
    </w:p>
    <w:p w:rsidR="004A7D98" w:rsidRDefault="004A7D98">
      <w:pPr>
        <w:pStyle w:val="Zkladntext"/>
        <w:rPr>
          <w:b/>
          <w:sz w:val="28"/>
        </w:rPr>
      </w:pPr>
    </w:p>
    <w:p w:rsidR="0004007D" w:rsidRDefault="0004007D">
      <w:pPr>
        <w:pStyle w:val="Zkladntext"/>
        <w:rPr>
          <w:sz w:val="28"/>
        </w:rPr>
      </w:pPr>
    </w:p>
    <w:p w:rsidR="004A7D98" w:rsidRPr="0005067E" w:rsidRDefault="004A7D98">
      <w:pPr>
        <w:pStyle w:val="Zkladntext"/>
        <w:rPr>
          <w:szCs w:val="24"/>
        </w:rPr>
      </w:pPr>
      <w:r w:rsidRPr="0005067E">
        <w:rPr>
          <w:b/>
          <w:szCs w:val="24"/>
        </w:rPr>
        <w:t xml:space="preserve">Předkladatel: </w:t>
      </w:r>
      <w:r w:rsidR="0004007D" w:rsidRPr="0005067E">
        <w:rPr>
          <w:b/>
          <w:szCs w:val="24"/>
        </w:rPr>
        <w:tab/>
      </w:r>
      <w:r w:rsidRPr="0005067E">
        <w:rPr>
          <w:szCs w:val="24"/>
        </w:rPr>
        <w:t xml:space="preserve">Základní a mateřská škola </w:t>
      </w:r>
      <w:proofErr w:type="spellStart"/>
      <w:r w:rsidRPr="0005067E">
        <w:rPr>
          <w:szCs w:val="24"/>
        </w:rPr>
        <w:t>Opatovice</w:t>
      </w:r>
      <w:proofErr w:type="spellEnd"/>
      <w:r w:rsidRPr="0005067E">
        <w:rPr>
          <w:szCs w:val="24"/>
        </w:rPr>
        <w:t>,</w:t>
      </w:r>
      <w:r w:rsidR="002B794B" w:rsidRPr="0005067E">
        <w:rPr>
          <w:szCs w:val="24"/>
        </w:rPr>
        <w:t xml:space="preserve"> </w:t>
      </w:r>
      <w:r w:rsidRPr="0005067E">
        <w:rPr>
          <w:szCs w:val="24"/>
        </w:rPr>
        <w:t>Hlavní</w:t>
      </w:r>
      <w:r w:rsidR="002B794B" w:rsidRPr="0005067E">
        <w:rPr>
          <w:szCs w:val="24"/>
        </w:rPr>
        <w:t xml:space="preserve"> 83,</w:t>
      </w:r>
      <w:r w:rsidRPr="0005067E">
        <w:rPr>
          <w:szCs w:val="24"/>
        </w:rPr>
        <w:t xml:space="preserve"> příspěvková </w:t>
      </w:r>
      <w:r w:rsidR="002B794B" w:rsidRPr="0005067E">
        <w:rPr>
          <w:szCs w:val="24"/>
        </w:rPr>
        <w:t xml:space="preserve">            </w:t>
      </w:r>
    </w:p>
    <w:p w:rsidR="002B794B" w:rsidRPr="0005067E" w:rsidRDefault="002B794B">
      <w:pPr>
        <w:pStyle w:val="Zkladntext"/>
        <w:rPr>
          <w:szCs w:val="24"/>
        </w:rPr>
      </w:pPr>
      <w:r w:rsidRPr="0005067E">
        <w:rPr>
          <w:szCs w:val="24"/>
        </w:rPr>
        <w:t xml:space="preserve">                      </w:t>
      </w:r>
      <w:r w:rsidR="0005067E">
        <w:rPr>
          <w:szCs w:val="24"/>
        </w:rPr>
        <w:tab/>
      </w:r>
      <w:r w:rsidRPr="0005067E">
        <w:rPr>
          <w:szCs w:val="24"/>
        </w:rPr>
        <w:t xml:space="preserve"> </w:t>
      </w:r>
      <w:r w:rsidR="0004007D" w:rsidRPr="0005067E">
        <w:rPr>
          <w:szCs w:val="24"/>
        </w:rPr>
        <w:tab/>
      </w:r>
      <w:r w:rsidRPr="0005067E">
        <w:rPr>
          <w:szCs w:val="24"/>
        </w:rPr>
        <w:t>organizace, 753 56</w:t>
      </w:r>
    </w:p>
    <w:p w:rsidR="004A7D98" w:rsidRPr="0005067E" w:rsidRDefault="004A7D98">
      <w:pPr>
        <w:pStyle w:val="Zkladntext"/>
        <w:rPr>
          <w:b/>
          <w:szCs w:val="24"/>
        </w:rPr>
      </w:pPr>
    </w:p>
    <w:p w:rsidR="0005067E" w:rsidRDefault="0005067E">
      <w:pPr>
        <w:pStyle w:val="Zkladntext"/>
        <w:rPr>
          <w:b/>
          <w:szCs w:val="24"/>
        </w:rPr>
      </w:pPr>
    </w:p>
    <w:p w:rsidR="004A7D98" w:rsidRPr="0005067E" w:rsidRDefault="0005067E">
      <w:pPr>
        <w:pStyle w:val="Zkladntext"/>
        <w:rPr>
          <w:b/>
          <w:szCs w:val="24"/>
        </w:rPr>
      </w:pPr>
      <w:r w:rsidRPr="0005067E">
        <w:rPr>
          <w:b/>
          <w:szCs w:val="24"/>
        </w:rPr>
        <w:t>Základní údaje o škole</w:t>
      </w:r>
    </w:p>
    <w:p w:rsidR="004A7D98" w:rsidRPr="0005067E" w:rsidRDefault="004A7D98">
      <w:pPr>
        <w:pStyle w:val="Zkladntext"/>
        <w:rPr>
          <w:b/>
          <w:szCs w:val="24"/>
        </w:rPr>
      </w:pPr>
    </w:p>
    <w:p w:rsidR="0005067E" w:rsidRDefault="0005067E">
      <w:pPr>
        <w:pStyle w:val="Zkladntext"/>
        <w:rPr>
          <w:b/>
          <w:szCs w:val="24"/>
        </w:rPr>
      </w:pPr>
    </w:p>
    <w:p w:rsidR="004A7D98" w:rsidRPr="0005067E" w:rsidRDefault="0004007D">
      <w:pPr>
        <w:pStyle w:val="Zkladntext"/>
        <w:rPr>
          <w:szCs w:val="24"/>
        </w:rPr>
      </w:pPr>
      <w:r w:rsidRPr="0005067E">
        <w:rPr>
          <w:b/>
          <w:szCs w:val="24"/>
        </w:rPr>
        <w:t>Ředitelka ZŠ a MŠ:</w:t>
      </w:r>
      <w:r w:rsidR="004A7D98" w:rsidRPr="0005067E">
        <w:rPr>
          <w:szCs w:val="24"/>
        </w:rPr>
        <w:t xml:space="preserve"> </w:t>
      </w:r>
      <w:r w:rsidRPr="0005067E">
        <w:rPr>
          <w:szCs w:val="24"/>
        </w:rPr>
        <w:tab/>
      </w:r>
      <w:r w:rsidR="0005067E">
        <w:rPr>
          <w:szCs w:val="24"/>
        </w:rPr>
        <w:tab/>
      </w:r>
      <w:r w:rsidR="004A7D98" w:rsidRPr="0005067E">
        <w:rPr>
          <w:szCs w:val="24"/>
        </w:rPr>
        <w:t>Mgr. Palová Jana</w:t>
      </w:r>
    </w:p>
    <w:p w:rsidR="0005067E" w:rsidRPr="0005067E" w:rsidRDefault="0005067E">
      <w:pPr>
        <w:pStyle w:val="Zkladntext"/>
        <w:rPr>
          <w:szCs w:val="24"/>
        </w:rPr>
      </w:pPr>
    </w:p>
    <w:p w:rsidR="0005067E" w:rsidRPr="0005067E" w:rsidRDefault="0005067E">
      <w:pPr>
        <w:pStyle w:val="Zkladntext"/>
        <w:rPr>
          <w:szCs w:val="24"/>
        </w:rPr>
      </w:pPr>
      <w:r w:rsidRPr="0005067E">
        <w:rPr>
          <w:b/>
          <w:szCs w:val="24"/>
        </w:rPr>
        <w:t>IČO:</w:t>
      </w:r>
      <w:r w:rsidRPr="0005067E">
        <w:rPr>
          <w:szCs w:val="24"/>
        </w:rPr>
        <w:tab/>
      </w:r>
      <w:r w:rsidRPr="0005067E">
        <w:rPr>
          <w:szCs w:val="24"/>
        </w:rPr>
        <w:tab/>
      </w:r>
      <w:r w:rsidRPr="0005067E">
        <w:rPr>
          <w:szCs w:val="24"/>
        </w:rPr>
        <w:tab/>
      </w:r>
      <w:r>
        <w:rPr>
          <w:szCs w:val="24"/>
        </w:rPr>
        <w:tab/>
      </w:r>
      <w:r w:rsidRPr="0005067E">
        <w:rPr>
          <w:szCs w:val="24"/>
        </w:rPr>
        <w:t>75029758</w:t>
      </w:r>
    </w:p>
    <w:p w:rsidR="0005067E" w:rsidRPr="0005067E" w:rsidRDefault="0005067E">
      <w:pPr>
        <w:pStyle w:val="Zkladntext"/>
        <w:rPr>
          <w:szCs w:val="24"/>
        </w:rPr>
      </w:pPr>
      <w:r w:rsidRPr="0005067E">
        <w:rPr>
          <w:b/>
          <w:szCs w:val="24"/>
        </w:rPr>
        <w:t>IZO MŠ:</w:t>
      </w:r>
      <w:r w:rsidRPr="0005067E">
        <w:rPr>
          <w:szCs w:val="24"/>
        </w:rPr>
        <w:tab/>
      </w:r>
      <w:r w:rsidRPr="0005067E">
        <w:rPr>
          <w:szCs w:val="24"/>
        </w:rPr>
        <w:tab/>
      </w:r>
      <w:r>
        <w:rPr>
          <w:szCs w:val="24"/>
        </w:rPr>
        <w:tab/>
      </w:r>
      <w:r w:rsidRPr="0005067E">
        <w:rPr>
          <w:szCs w:val="24"/>
        </w:rPr>
        <w:t>107631318</w:t>
      </w:r>
    </w:p>
    <w:p w:rsidR="0005067E" w:rsidRPr="0005067E" w:rsidRDefault="0005067E">
      <w:pPr>
        <w:pStyle w:val="Zkladntext"/>
        <w:rPr>
          <w:szCs w:val="24"/>
        </w:rPr>
      </w:pPr>
      <w:r w:rsidRPr="0005067E">
        <w:rPr>
          <w:b/>
          <w:szCs w:val="24"/>
        </w:rPr>
        <w:t>IZO Školní jídelna:</w:t>
      </w:r>
      <w:r w:rsidRPr="0005067E">
        <w:rPr>
          <w:szCs w:val="24"/>
        </w:rPr>
        <w:tab/>
      </w:r>
      <w:r>
        <w:rPr>
          <w:szCs w:val="24"/>
        </w:rPr>
        <w:tab/>
      </w:r>
      <w:r w:rsidRPr="0005067E">
        <w:rPr>
          <w:szCs w:val="24"/>
        </w:rPr>
        <w:t>120200368</w:t>
      </w:r>
    </w:p>
    <w:p w:rsidR="0005067E" w:rsidRPr="0005067E" w:rsidRDefault="0005067E">
      <w:pPr>
        <w:pStyle w:val="Zkladntext"/>
        <w:rPr>
          <w:szCs w:val="24"/>
        </w:rPr>
      </w:pPr>
    </w:p>
    <w:p w:rsidR="0005067E" w:rsidRPr="0005067E" w:rsidRDefault="0005067E">
      <w:pPr>
        <w:pStyle w:val="Zkladntext"/>
        <w:rPr>
          <w:szCs w:val="24"/>
        </w:rPr>
      </w:pPr>
      <w:r w:rsidRPr="0005067E">
        <w:rPr>
          <w:b/>
          <w:szCs w:val="24"/>
        </w:rPr>
        <w:t xml:space="preserve">Datum zařazení do sítě: </w:t>
      </w:r>
      <w:r>
        <w:rPr>
          <w:b/>
          <w:szCs w:val="24"/>
        </w:rPr>
        <w:tab/>
      </w:r>
      <w:r w:rsidRPr="0005067E">
        <w:rPr>
          <w:szCs w:val="24"/>
        </w:rPr>
        <w:t>1. 1. 2003</w:t>
      </w:r>
    </w:p>
    <w:p w:rsidR="004A7D98" w:rsidRPr="0005067E" w:rsidRDefault="004A7D98">
      <w:pPr>
        <w:pStyle w:val="Zkladntext"/>
        <w:rPr>
          <w:szCs w:val="24"/>
        </w:rPr>
      </w:pPr>
    </w:p>
    <w:p w:rsidR="004A7D98" w:rsidRPr="0005067E" w:rsidRDefault="004A7D98">
      <w:pPr>
        <w:pStyle w:val="Zkladntext"/>
        <w:rPr>
          <w:szCs w:val="24"/>
        </w:rPr>
      </w:pPr>
      <w:r w:rsidRPr="0005067E">
        <w:rPr>
          <w:b/>
          <w:szCs w:val="24"/>
        </w:rPr>
        <w:t>Adresa:</w:t>
      </w:r>
      <w:r w:rsidRPr="0005067E">
        <w:rPr>
          <w:szCs w:val="24"/>
        </w:rPr>
        <w:t xml:space="preserve"> </w:t>
      </w:r>
      <w:r w:rsidR="0004007D" w:rsidRPr="0005067E">
        <w:rPr>
          <w:szCs w:val="24"/>
        </w:rPr>
        <w:tab/>
      </w:r>
      <w:r w:rsidR="0004007D" w:rsidRPr="0005067E">
        <w:rPr>
          <w:szCs w:val="24"/>
        </w:rPr>
        <w:tab/>
      </w:r>
      <w:r w:rsidR="0004007D" w:rsidRPr="0005067E">
        <w:rPr>
          <w:szCs w:val="24"/>
        </w:rPr>
        <w:tab/>
      </w:r>
      <w:r w:rsidRPr="0005067E">
        <w:rPr>
          <w:szCs w:val="24"/>
        </w:rPr>
        <w:t xml:space="preserve">Mateřská škola </w:t>
      </w:r>
    </w:p>
    <w:p w:rsidR="004A7D98" w:rsidRPr="0005067E" w:rsidRDefault="004A7D98">
      <w:pPr>
        <w:pStyle w:val="Zkladntext"/>
        <w:rPr>
          <w:szCs w:val="24"/>
        </w:rPr>
      </w:pPr>
      <w:r w:rsidRPr="0005067E">
        <w:rPr>
          <w:szCs w:val="24"/>
        </w:rPr>
        <w:t xml:space="preserve">             </w:t>
      </w:r>
      <w:r w:rsidR="0004007D" w:rsidRPr="0005067E">
        <w:rPr>
          <w:szCs w:val="24"/>
        </w:rPr>
        <w:tab/>
      </w:r>
      <w:r w:rsidR="0004007D" w:rsidRPr="0005067E">
        <w:rPr>
          <w:szCs w:val="24"/>
        </w:rPr>
        <w:tab/>
      </w:r>
      <w:r w:rsidR="0004007D" w:rsidRPr="0005067E">
        <w:rPr>
          <w:szCs w:val="24"/>
        </w:rPr>
        <w:tab/>
      </w:r>
      <w:r w:rsidRPr="0005067E">
        <w:rPr>
          <w:szCs w:val="24"/>
        </w:rPr>
        <w:t>Záhorská 159</w:t>
      </w:r>
    </w:p>
    <w:p w:rsidR="004A7D98" w:rsidRPr="0005067E" w:rsidRDefault="004A7D98">
      <w:pPr>
        <w:pStyle w:val="Zkladntext"/>
        <w:rPr>
          <w:szCs w:val="24"/>
        </w:rPr>
      </w:pPr>
      <w:r w:rsidRPr="0005067E">
        <w:rPr>
          <w:szCs w:val="24"/>
        </w:rPr>
        <w:t xml:space="preserve">             </w:t>
      </w:r>
      <w:r w:rsidR="0004007D" w:rsidRPr="0005067E">
        <w:rPr>
          <w:szCs w:val="24"/>
        </w:rPr>
        <w:tab/>
      </w:r>
      <w:r w:rsidR="0004007D" w:rsidRPr="0005067E">
        <w:rPr>
          <w:szCs w:val="24"/>
        </w:rPr>
        <w:tab/>
      </w:r>
      <w:r w:rsidR="0004007D" w:rsidRPr="0005067E">
        <w:rPr>
          <w:szCs w:val="24"/>
        </w:rPr>
        <w:tab/>
      </w:r>
      <w:proofErr w:type="spellStart"/>
      <w:r w:rsidRPr="0005067E">
        <w:rPr>
          <w:szCs w:val="24"/>
        </w:rPr>
        <w:t>Opatovice</w:t>
      </w:r>
      <w:proofErr w:type="spellEnd"/>
      <w:r w:rsidR="0004007D" w:rsidRPr="0005067E">
        <w:rPr>
          <w:szCs w:val="24"/>
        </w:rPr>
        <w:t xml:space="preserve"> </w:t>
      </w:r>
      <w:r w:rsidRPr="0005067E">
        <w:rPr>
          <w:szCs w:val="24"/>
        </w:rPr>
        <w:t>753 56</w:t>
      </w:r>
    </w:p>
    <w:p w:rsidR="004A7D98" w:rsidRPr="0005067E" w:rsidRDefault="004A7D98">
      <w:pPr>
        <w:pStyle w:val="Zkladntext"/>
        <w:rPr>
          <w:szCs w:val="24"/>
        </w:rPr>
      </w:pPr>
    </w:p>
    <w:p w:rsidR="004A7D98" w:rsidRPr="0005067E" w:rsidRDefault="004A7D98">
      <w:pPr>
        <w:pStyle w:val="Zkladntext"/>
        <w:rPr>
          <w:szCs w:val="24"/>
        </w:rPr>
      </w:pPr>
      <w:r w:rsidRPr="0005067E">
        <w:rPr>
          <w:b/>
          <w:szCs w:val="24"/>
        </w:rPr>
        <w:t>Telefon:</w:t>
      </w:r>
      <w:r w:rsidRPr="0005067E">
        <w:rPr>
          <w:szCs w:val="24"/>
        </w:rPr>
        <w:t xml:space="preserve">  </w:t>
      </w:r>
      <w:r w:rsidR="0004007D" w:rsidRPr="0005067E">
        <w:rPr>
          <w:szCs w:val="24"/>
        </w:rPr>
        <w:tab/>
      </w:r>
      <w:r w:rsidR="0004007D" w:rsidRPr="0005067E">
        <w:rPr>
          <w:szCs w:val="24"/>
        </w:rPr>
        <w:tab/>
      </w:r>
      <w:r w:rsidR="0004007D" w:rsidRPr="0005067E">
        <w:rPr>
          <w:szCs w:val="24"/>
        </w:rPr>
        <w:tab/>
      </w:r>
      <w:r w:rsidRPr="0005067E">
        <w:rPr>
          <w:szCs w:val="24"/>
        </w:rPr>
        <w:t>581 621 124</w:t>
      </w:r>
    </w:p>
    <w:p w:rsidR="004A7D98" w:rsidRPr="0005067E" w:rsidRDefault="004A7D98">
      <w:pPr>
        <w:pStyle w:val="Zkladntext"/>
        <w:rPr>
          <w:szCs w:val="24"/>
        </w:rPr>
      </w:pPr>
    </w:p>
    <w:p w:rsidR="004A7D98" w:rsidRPr="0005067E" w:rsidRDefault="004A7D98">
      <w:pPr>
        <w:pStyle w:val="Zkladntext"/>
        <w:rPr>
          <w:szCs w:val="24"/>
        </w:rPr>
      </w:pPr>
      <w:r w:rsidRPr="0005067E">
        <w:rPr>
          <w:b/>
          <w:szCs w:val="24"/>
        </w:rPr>
        <w:t xml:space="preserve">Zřizovatel: </w:t>
      </w:r>
      <w:r w:rsidR="0004007D" w:rsidRPr="0005067E">
        <w:rPr>
          <w:b/>
          <w:szCs w:val="24"/>
        </w:rPr>
        <w:tab/>
      </w:r>
      <w:r w:rsidR="0004007D" w:rsidRPr="0005067E">
        <w:rPr>
          <w:szCs w:val="24"/>
        </w:rPr>
        <w:tab/>
      </w:r>
      <w:r w:rsidR="0004007D" w:rsidRPr="0005067E">
        <w:rPr>
          <w:szCs w:val="24"/>
        </w:rPr>
        <w:tab/>
      </w:r>
      <w:proofErr w:type="spellStart"/>
      <w:r w:rsidRPr="0005067E">
        <w:rPr>
          <w:szCs w:val="24"/>
        </w:rPr>
        <w:t>O</w:t>
      </w:r>
      <w:r w:rsidR="0004007D" w:rsidRPr="0005067E">
        <w:rPr>
          <w:szCs w:val="24"/>
        </w:rPr>
        <w:t>becí</w:t>
      </w:r>
      <w:proofErr w:type="spellEnd"/>
      <w:r w:rsidR="0004007D" w:rsidRPr="0005067E">
        <w:rPr>
          <w:szCs w:val="24"/>
        </w:rPr>
        <w:t xml:space="preserve"> úřad </w:t>
      </w:r>
      <w:proofErr w:type="spellStart"/>
      <w:r w:rsidR="0004007D" w:rsidRPr="0005067E">
        <w:rPr>
          <w:szCs w:val="24"/>
        </w:rPr>
        <w:t>Opatovice</w:t>
      </w:r>
      <w:proofErr w:type="spellEnd"/>
      <w:r w:rsidR="0004007D" w:rsidRPr="0005067E">
        <w:rPr>
          <w:szCs w:val="24"/>
        </w:rPr>
        <w:t xml:space="preserve">, Hlavní 170, </w:t>
      </w:r>
      <w:proofErr w:type="spellStart"/>
      <w:r w:rsidR="0004007D" w:rsidRPr="0005067E">
        <w:rPr>
          <w:szCs w:val="24"/>
        </w:rPr>
        <w:t>Opatovice</w:t>
      </w:r>
      <w:proofErr w:type="spellEnd"/>
      <w:r w:rsidR="0004007D" w:rsidRPr="0005067E">
        <w:rPr>
          <w:szCs w:val="24"/>
        </w:rPr>
        <w:t xml:space="preserve"> 753 56</w:t>
      </w:r>
      <w:r w:rsidRPr="0005067E">
        <w:rPr>
          <w:szCs w:val="24"/>
        </w:rPr>
        <w:t xml:space="preserve">  </w:t>
      </w:r>
    </w:p>
    <w:p w:rsidR="0005067E" w:rsidRPr="0005067E" w:rsidRDefault="0005067E">
      <w:pPr>
        <w:pStyle w:val="Zkladntext"/>
        <w:rPr>
          <w:szCs w:val="24"/>
        </w:rPr>
      </w:pPr>
    </w:p>
    <w:p w:rsidR="0005067E" w:rsidRPr="0005067E" w:rsidRDefault="0005067E">
      <w:pPr>
        <w:pStyle w:val="Zkladntext"/>
        <w:rPr>
          <w:szCs w:val="24"/>
        </w:rPr>
      </w:pPr>
      <w:r w:rsidRPr="0005067E">
        <w:rPr>
          <w:b/>
          <w:szCs w:val="24"/>
        </w:rPr>
        <w:t>Kapacita školy:</w:t>
      </w:r>
      <w:r w:rsidR="00927262">
        <w:rPr>
          <w:szCs w:val="24"/>
        </w:rPr>
        <w:tab/>
      </w:r>
      <w:r w:rsidR="00927262">
        <w:rPr>
          <w:szCs w:val="24"/>
        </w:rPr>
        <w:tab/>
        <w:t>24</w:t>
      </w:r>
      <w:r w:rsidRPr="0005067E">
        <w:rPr>
          <w:szCs w:val="24"/>
        </w:rPr>
        <w:t xml:space="preserve"> dětí</w:t>
      </w:r>
    </w:p>
    <w:p w:rsidR="0005067E" w:rsidRPr="0005067E" w:rsidRDefault="0005067E">
      <w:pPr>
        <w:pStyle w:val="Zkladntext"/>
        <w:rPr>
          <w:szCs w:val="24"/>
        </w:rPr>
      </w:pPr>
    </w:p>
    <w:p w:rsidR="0005067E" w:rsidRPr="0005067E" w:rsidRDefault="0005067E">
      <w:pPr>
        <w:pStyle w:val="Zkladntext"/>
        <w:rPr>
          <w:szCs w:val="24"/>
        </w:rPr>
      </w:pPr>
      <w:r w:rsidRPr="0005067E">
        <w:rPr>
          <w:b/>
          <w:szCs w:val="24"/>
        </w:rPr>
        <w:t>Provozní doba školy:</w:t>
      </w:r>
      <w:r w:rsidRPr="0005067E">
        <w:rPr>
          <w:szCs w:val="24"/>
        </w:rPr>
        <w:tab/>
        <w:t>6,30 – 15,30 hodin</w:t>
      </w:r>
    </w:p>
    <w:p w:rsidR="004A7D98" w:rsidRDefault="004A7D98">
      <w:pPr>
        <w:pStyle w:val="Zkladntext"/>
        <w:rPr>
          <w:sz w:val="28"/>
        </w:rPr>
      </w:pPr>
    </w:p>
    <w:p w:rsidR="0004007D" w:rsidRDefault="0004007D">
      <w:pPr>
        <w:pStyle w:val="Zkladntext"/>
        <w:rPr>
          <w:sz w:val="28"/>
        </w:rPr>
      </w:pPr>
    </w:p>
    <w:p w:rsidR="0004007D" w:rsidRDefault="0004007D">
      <w:pPr>
        <w:pStyle w:val="Zkladntext"/>
        <w:rPr>
          <w:sz w:val="28"/>
        </w:rPr>
      </w:pPr>
    </w:p>
    <w:p w:rsidR="0004007D" w:rsidRDefault="0004007D">
      <w:pPr>
        <w:pStyle w:val="Zkladntext"/>
        <w:rPr>
          <w:sz w:val="28"/>
        </w:rPr>
      </w:pPr>
    </w:p>
    <w:p w:rsidR="0004007D" w:rsidRDefault="0004007D">
      <w:pPr>
        <w:pStyle w:val="Zkladntext"/>
        <w:rPr>
          <w:sz w:val="28"/>
        </w:rPr>
      </w:pPr>
    </w:p>
    <w:p w:rsidR="0004007D" w:rsidRDefault="0004007D">
      <w:pPr>
        <w:pStyle w:val="Zkladntext"/>
        <w:rPr>
          <w:sz w:val="28"/>
        </w:rPr>
      </w:pPr>
    </w:p>
    <w:p w:rsidR="004A6A1A" w:rsidRDefault="004A6A1A">
      <w:pPr>
        <w:pStyle w:val="Zkladntext"/>
        <w:rPr>
          <w:sz w:val="28"/>
        </w:rPr>
      </w:pPr>
    </w:p>
    <w:p w:rsidR="004A6A1A" w:rsidRDefault="004A6A1A">
      <w:pPr>
        <w:pStyle w:val="Zkladntext"/>
        <w:rPr>
          <w:sz w:val="28"/>
        </w:rPr>
      </w:pPr>
    </w:p>
    <w:p w:rsidR="004A6A1A" w:rsidRDefault="004A6A1A">
      <w:pPr>
        <w:pStyle w:val="Zkladntext"/>
        <w:rPr>
          <w:sz w:val="28"/>
        </w:rPr>
      </w:pPr>
    </w:p>
    <w:p w:rsidR="004A6A1A" w:rsidRDefault="004A6A1A">
      <w:pPr>
        <w:pStyle w:val="Zkladntext"/>
        <w:rPr>
          <w:sz w:val="28"/>
        </w:rPr>
      </w:pPr>
    </w:p>
    <w:p w:rsidR="004A6A1A" w:rsidRDefault="004A6A1A">
      <w:pPr>
        <w:pStyle w:val="Zkladntext"/>
        <w:rPr>
          <w:sz w:val="28"/>
        </w:rPr>
      </w:pPr>
    </w:p>
    <w:p w:rsidR="004A6A1A" w:rsidRDefault="004A6A1A">
      <w:pPr>
        <w:pStyle w:val="Zkladntext"/>
        <w:rPr>
          <w:sz w:val="28"/>
        </w:rPr>
      </w:pPr>
    </w:p>
    <w:p w:rsidR="004A6A1A" w:rsidRDefault="004A6A1A">
      <w:pPr>
        <w:pStyle w:val="Zkladntext"/>
        <w:rPr>
          <w:sz w:val="28"/>
        </w:rPr>
      </w:pPr>
    </w:p>
    <w:p w:rsidR="004A6A1A" w:rsidRDefault="004A6A1A">
      <w:pPr>
        <w:pStyle w:val="Zkladntext"/>
        <w:rPr>
          <w:sz w:val="28"/>
        </w:rPr>
      </w:pPr>
    </w:p>
    <w:p w:rsidR="004A6A1A" w:rsidRPr="0005067E" w:rsidRDefault="000B23C4" w:rsidP="000B23C4">
      <w:pPr>
        <w:pStyle w:val="Zkladntext"/>
        <w:ind w:left="2832" w:hanging="2832"/>
        <w:rPr>
          <w:szCs w:val="24"/>
        </w:rPr>
      </w:pPr>
      <w:r w:rsidRPr="0005067E">
        <w:rPr>
          <w:b/>
          <w:szCs w:val="24"/>
        </w:rPr>
        <w:t>Účinnost programu:</w:t>
      </w:r>
      <w:r w:rsidRPr="0005067E">
        <w:rPr>
          <w:szCs w:val="24"/>
        </w:rPr>
        <w:t xml:space="preserve"> </w:t>
      </w:r>
      <w:r w:rsidRPr="0005067E">
        <w:rPr>
          <w:szCs w:val="24"/>
        </w:rPr>
        <w:tab/>
        <w:t>ŠVP PV je zpracován na období od 1. 9. 2015 do 31. 8. 2017. Dokument je otevřený, je možné jej dotvářet a upravovat dle aktuálních požadavků a potřeb.</w:t>
      </w:r>
    </w:p>
    <w:p w:rsidR="004A7D98" w:rsidRDefault="004A7D98">
      <w:pPr>
        <w:pStyle w:val="Zkladntext"/>
        <w:rPr>
          <w:sz w:val="28"/>
        </w:rPr>
      </w:pPr>
    </w:p>
    <w:p w:rsidR="004A7D98" w:rsidRDefault="004A7D98">
      <w:pPr>
        <w:pStyle w:val="Zkladntext"/>
        <w:rPr>
          <w:sz w:val="28"/>
        </w:rPr>
      </w:pPr>
    </w:p>
    <w:p w:rsidR="004A7D98" w:rsidRDefault="0004007D">
      <w:pPr>
        <w:pBdr>
          <w:bottom w:val="single" w:sz="6" w:space="1" w:color="auto"/>
        </w:pBdr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4A7D98">
        <w:rPr>
          <w:b/>
          <w:sz w:val="28"/>
        </w:rPr>
        <w:t>Charakteristika školy</w:t>
      </w:r>
    </w:p>
    <w:p w:rsidR="004A7D98" w:rsidRDefault="004A7D98">
      <w:pPr>
        <w:jc w:val="both"/>
      </w:pPr>
    </w:p>
    <w:p w:rsidR="004A7D98" w:rsidRDefault="004A7D98">
      <w:pPr>
        <w:jc w:val="both"/>
      </w:pPr>
    </w:p>
    <w:p w:rsidR="0004007D" w:rsidRDefault="0004007D" w:rsidP="00A833F9">
      <w:pPr>
        <w:ind w:firstLine="708"/>
        <w:jc w:val="both"/>
      </w:pPr>
      <w:r>
        <w:t xml:space="preserve">MŠ </w:t>
      </w:r>
      <w:proofErr w:type="spellStart"/>
      <w:r>
        <w:t>Opatovice</w:t>
      </w:r>
      <w:proofErr w:type="spellEnd"/>
      <w:r>
        <w:t xml:space="preserve"> byla zřízena v roce</w:t>
      </w:r>
      <w:r w:rsidR="004A7D98">
        <w:t xml:space="preserve"> 1948 </w:t>
      </w:r>
      <w:r>
        <w:t>v prostorách Základní školy. Pro nevyhovující podmínky byla v roce 1968 přemístěna do stávající samostatné budovy, zřízené z prostor bývalé stodoly. Mateřská škola je</w:t>
      </w:r>
      <w:r w:rsidR="00F6073A">
        <w:t xml:space="preserve"> jednotřídní,</w:t>
      </w:r>
      <w:r w:rsidR="00596E84">
        <w:t xml:space="preserve"> s kapacitou 2</w:t>
      </w:r>
      <w:r w:rsidR="00927262">
        <w:t>4</w:t>
      </w:r>
      <w:r w:rsidR="00596E84">
        <w:t xml:space="preserve"> dětí, </w:t>
      </w:r>
      <w:r w:rsidR="00F6073A">
        <w:t> </w:t>
      </w:r>
      <w:r w:rsidR="004A6A1A">
        <w:t>dvou</w:t>
      </w:r>
      <w:r>
        <w:t>podlažní</w:t>
      </w:r>
      <w:r w:rsidR="00F6073A">
        <w:t xml:space="preserve"> budově</w:t>
      </w:r>
      <w:r>
        <w:t xml:space="preserve"> se základním vybavením. V přízemí </w:t>
      </w:r>
      <w:r w:rsidR="001B23E4">
        <w:t>je </w:t>
      </w:r>
      <w:r>
        <w:t>umístěna šatna dětí, kuchyně s jídelnou, kancelář</w:t>
      </w:r>
      <w:r w:rsidR="00F6073A">
        <w:t xml:space="preserve"> vedoucí kuchyně</w:t>
      </w:r>
      <w:r>
        <w:t xml:space="preserve"> a sociální zařízení. V patře se nachází jedna třída, sociální zařízení a samostatná lehárna. Od 1.1 2003 je mateřská škola součástí právní subjektivity ZŠ </w:t>
      </w:r>
      <w:proofErr w:type="spellStart"/>
      <w:r>
        <w:t>Opatovice</w:t>
      </w:r>
      <w:proofErr w:type="spellEnd"/>
      <w:r>
        <w:t xml:space="preserve">, ředitelkou právního subjektu je Mgr. Jana Palová, zřizovatelem školy je Obecní úřad </w:t>
      </w:r>
      <w:proofErr w:type="spellStart"/>
      <w:r>
        <w:t>Opatovice</w:t>
      </w:r>
      <w:proofErr w:type="spellEnd"/>
      <w:r>
        <w:t xml:space="preserve">. </w:t>
      </w:r>
      <w:r w:rsidR="001B23E4">
        <w:t xml:space="preserve">Budova školy se nachází na okraji obce směrem na </w:t>
      </w:r>
      <w:proofErr w:type="spellStart"/>
      <w:r w:rsidR="001B23E4">
        <w:t>Paršovice</w:t>
      </w:r>
      <w:proofErr w:type="spellEnd"/>
      <w:r w:rsidR="001B23E4">
        <w:t xml:space="preserve"> a </w:t>
      </w:r>
      <w:proofErr w:type="spellStart"/>
      <w:r w:rsidR="001B23E4">
        <w:t>Rakov</w:t>
      </w:r>
      <w:proofErr w:type="spellEnd"/>
      <w:r w:rsidR="001B23E4">
        <w:t xml:space="preserve"> a přiléhá k ní malá zahrada, kterou za příznivého počasí hojně využíváme. Umístění školy umožňuje dětem častý pobyt v přírodě, její pozorování, nabízí realizace ekologické výchovy a naplňování programu zdravého životního stylu. </w:t>
      </w:r>
    </w:p>
    <w:p w:rsidR="004A6A1A" w:rsidRDefault="004A6A1A" w:rsidP="00A833F9">
      <w:pPr>
        <w:ind w:firstLine="708"/>
        <w:jc w:val="both"/>
      </w:pPr>
    </w:p>
    <w:p w:rsidR="0004007D" w:rsidRDefault="0004007D" w:rsidP="00A833F9">
      <w:pPr>
        <w:ind w:firstLine="708"/>
        <w:jc w:val="both"/>
      </w:pPr>
      <w:r>
        <w:t xml:space="preserve">Během minulých let došlo k několika úpravám a bylo zakoupeno nové vybavení třídy </w:t>
      </w:r>
      <w:r w:rsidR="00F6073A">
        <w:t>a šatny. Také bylo zrekonstruováno</w:t>
      </w:r>
      <w:r>
        <w:t xml:space="preserve"> sociální zařízení pro děti, čímž se velmi vylepšilo prostředí MŠ.</w:t>
      </w:r>
    </w:p>
    <w:p w:rsidR="00F6073A" w:rsidRDefault="00F6073A" w:rsidP="00A833F9">
      <w:pPr>
        <w:ind w:firstLine="708"/>
        <w:jc w:val="both"/>
      </w:pPr>
    </w:p>
    <w:p w:rsidR="0004007D" w:rsidRDefault="0004007D" w:rsidP="00A833F9">
      <w:pPr>
        <w:ind w:firstLine="708"/>
        <w:jc w:val="both"/>
      </w:pPr>
      <w:r>
        <w:t xml:space="preserve">V roce 2013 prošla budova MŠ </w:t>
      </w:r>
      <w:r w:rsidR="004A6A1A">
        <w:t xml:space="preserve">energetickou </w:t>
      </w:r>
      <w:r>
        <w:t>stavební úpravou s</w:t>
      </w:r>
      <w:r w:rsidR="001B23E4">
        <w:t>pojenou se zateplením střechy a </w:t>
      </w:r>
      <w:r>
        <w:t>obvodového zdiva, výměnou oken, novou fasádou, výměnou zastřešení hlavního v</w:t>
      </w:r>
      <w:r w:rsidR="001B23E4">
        <w:t>chodu a </w:t>
      </w:r>
      <w:r>
        <w:t>vchodu do sklepních prostor.</w:t>
      </w:r>
      <w:r w:rsidR="00EB25CD">
        <w:t xml:space="preserve"> V roce 2015 došlo k obnově nábytku v lehárně a ve třídě. Bylo zakoupeno 25 lehátek a nové stoly a židle odpovídající hygienickým normám.</w:t>
      </w:r>
      <w:r>
        <w:t xml:space="preserve"> </w:t>
      </w:r>
    </w:p>
    <w:p w:rsidR="0004007D" w:rsidRDefault="0004007D" w:rsidP="00A833F9">
      <w:pPr>
        <w:ind w:firstLine="708"/>
        <w:jc w:val="both"/>
      </w:pPr>
    </w:p>
    <w:p w:rsidR="004A7D98" w:rsidRDefault="004A7D98">
      <w:pPr>
        <w:jc w:val="both"/>
      </w:pPr>
      <w:r>
        <w:t xml:space="preserve">          Součástí subjektu je také školní jídelna. Vedoucí jídelny je </w:t>
      </w:r>
      <w:r w:rsidR="00F910CE">
        <w:t>Iveta Vašíčková</w:t>
      </w:r>
      <w:r w:rsidR="007803D3">
        <w:t>, hlavní kuchařka Alena Jančíková</w:t>
      </w:r>
      <w:r>
        <w:t xml:space="preserve"> a</w:t>
      </w:r>
      <w:r w:rsidR="00596E84">
        <w:t xml:space="preserve"> pomocná</w:t>
      </w:r>
      <w:r w:rsidR="007803D3">
        <w:t xml:space="preserve"> </w:t>
      </w:r>
      <w:r w:rsidR="004A6A1A">
        <w:t>kuchařka Marie Koláčková.</w:t>
      </w:r>
      <w:r w:rsidR="007803D3">
        <w:t xml:space="preserve"> </w:t>
      </w:r>
    </w:p>
    <w:p w:rsidR="00A833F9" w:rsidRDefault="004A7D98">
      <w:pPr>
        <w:jc w:val="both"/>
      </w:pPr>
      <w:r>
        <w:t xml:space="preserve">     </w:t>
      </w:r>
    </w:p>
    <w:p w:rsidR="004A7D98" w:rsidRDefault="00A833F9" w:rsidP="004A6A1A">
      <w:pPr>
        <w:jc w:val="both"/>
      </w:pPr>
      <w:r>
        <w:tab/>
      </w:r>
    </w:p>
    <w:p w:rsidR="007803D3" w:rsidRDefault="007803D3">
      <w:pPr>
        <w:jc w:val="both"/>
      </w:pPr>
    </w:p>
    <w:p w:rsidR="004A6A1A" w:rsidRPr="00596E84" w:rsidRDefault="00596E84" w:rsidP="00596E84">
      <w:pPr>
        <w:jc w:val="center"/>
        <w:rPr>
          <w:b/>
          <w:u w:val="single"/>
        </w:rPr>
      </w:pPr>
      <w:r w:rsidRPr="00596E84">
        <w:rPr>
          <w:b/>
          <w:u w:val="single"/>
        </w:rPr>
        <w:t>Organizační struktura MŠ</w:t>
      </w:r>
    </w:p>
    <w:p w:rsidR="00596E84" w:rsidRDefault="00596E84">
      <w:pPr>
        <w:jc w:val="both"/>
      </w:pPr>
    </w:p>
    <w:p w:rsidR="00596E84" w:rsidRDefault="00596E84" w:rsidP="00596E84">
      <w:pPr>
        <w:jc w:val="center"/>
      </w:pPr>
      <w:r>
        <w:t>ředitelka školy</w:t>
      </w:r>
    </w:p>
    <w:p w:rsidR="00596E84" w:rsidRDefault="00596E84">
      <w:pPr>
        <w:jc w:val="both"/>
      </w:pPr>
    </w:p>
    <w:p w:rsidR="003D57FD" w:rsidRDefault="003D57FD">
      <w:pPr>
        <w:jc w:val="both"/>
      </w:pPr>
    </w:p>
    <w:p w:rsidR="00596E84" w:rsidRDefault="00596E84">
      <w:pPr>
        <w:jc w:val="both"/>
      </w:pPr>
      <w:r>
        <w:t xml:space="preserve"> </w:t>
      </w:r>
      <w:r w:rsidR="003D57FD">
        <w:tab/>
      </w:r>
      <w:r>
        <w:t xml:space="preserve">  vedoucí učitelka MŠ</w:t>
      </w:r>
      <w:r>
        <w:tab/>
      </w:r>
      <w:r>
        <w:tab/>
      </w:r>
      <w:r>
        <w:tab/>
      </w:r>
      <w:r>
        <w:tab/>
      </w:r>
      <w:r w:rsidR="000B23C4">
        <w:t xml:space="preserve">    </w:t>
      </w:r>
      <w:r>
        <w:t>vedoucí školní jídelny</w:t>
      </w:r>
    </w:p>
    <w:p w:rsidR="00596E84" w:rsidRDefault="00596E84">
      <w:pPr>
        <w:jc w:val="both"/>
      </w:pPr>
    </w:p>
    <w:p w:rsidR="00596E84" w:rsidRDefault="003D57FD">
      <w:pPr>
        <w:jc w:val="both"/>
      </w:pPr>
      <w:r>
        <w:t xml:space="preserve">     </w:t>
      </w:r>
      <w:r w:rsidR="00596E84">
        <w:t>učitelky MŠ</w:t>
      </w:r>
      <w:r w:rsidR="00596E84">
        <w:tab/>
        <w:t xml:space="preserve"> </w:t>
      </w:r>
      <w:r>
        <w:t xml:space="preserve">       </w:t>
      </w:r>
      <w:r w:rsidR="00596E84">
        <w:t xml:space="preserve">   školnice</w:t>
      </w:r>
      <w:r w:rsidR="00596E84">
        <w:tab/>
      </w:r>
      <w:r w:rsidR="00596E84">
        <w:tab/>
        <w:t xml:space="preserve">  </w:t>
      </w:r>
      <w:r w:rsidR="000B23C4">
        <w:t xml:space="preserve">     </w:t>
      </w:r>
      <w:r w:rsidR="00596E84">
        <w:t xml:space="preserve">       kuchařky</w:t>
      </w:r>
    </w:p>
    <w:p w:rsidR="004A6A1A" w:rsidRDefault="004A6A1A">
      <w:pPr>
        <w:jc w:val="both"/>
      </w:pPr>
    </w:p>
    <w:p w:rsidR="004A6A1A" w:rsidRDefault="004A6A1A">
      <w:pPr>
        <w:jc w:val="both"/>
      </w:pPr>
    </w:p>
    <w:p w:rsidR="004A6A1A" w:rsidRDefault="004A6A1A">
      <w:pPr>
        <w:jc w:val="both"/>
      </w:pPr>
    </w:p>
    <w:p w:rsidR="004A6A1A" w:rsidRDefault="004A6A1A">
      <w:pPr>
        <w:jc w:val="both"/>
      </w:pPr>
    </w:p>
    <w:p w:rsidR="004A6A1A" w:rsidRDefault="004A6A1A">
      <w:pPr>
        <w:jc w:val="both"/>
      </w:pPr>
    </w:p>
    <w:p w:rsidR="004A6A1A" w:rsidRDefault="004A6A1A">
      <w:pPr>
        <w:jc w:val="both"/>
      </w:pPr>
    </w:p>
    <w:p w:rsidR="004A6A1A" w:rsidRDefault="004A6A1A">
      <w:pPr>
        <w:jc w:val="both"/>
      </w:pPr>
    </w:p>
    <w:p w:rsidR="004A6A1A" w:rsidRDefault="004A6A1A">
      <w:pPr>
        <w:jc w:val="both"/>
      </w:pPr>
    </w:p>
    <w:p w:rsidR="004A6A1A" w:rsidRDefault="004A6A1A">
      <w:pPr>
        <w:jc w:val="both"/>
      </w:pPr>
    </w:p>
    <w:p w:rsidR="004A6A1A" w:rsidRDefault="004A6A1A">
      <w:pPr>
        <w:jc w:val="both"/>
      </w:pPr>
    </w:p>
    <w:p w:rsidR="004A6A1A" w:rsidRDefault="004A6A1A">
      <w:pPr>
        <w:jc w:val="both"/>
      </w:pPr>
    </w:p>
    <w:p w:rsidR="004A6A1A" w:rsidRDefault="004A6A1A">
      <w:pPr>
        <w:jc w:val="both"/>
      </w:pPr>
    </w:p>
    <w:p w:rsidR="004A6A1A" w:rsidRDefault="004A6A1A">
      <w:pPr>
        <w:jc w:val="both"/>
      </w:pPr>
    </w:p>
    <w:p w:rsidR="00C33C07" w:rsidRDefault="00C33C07" w:rsidP="00C33C07">
      <w:pPr>
        <w:pBdr>
          <w:bottom w:val="single" w:sz="6" w:space="1" w:color="auto"/>
        </w:pBdr>
        <w:jc w:val="both"/>
        <w:rPr>
          <w:b/>
          <w:sz w:val="28"/>
        </w:rPr>
      </w:pPr>
      <w:r>
        <w:rPr>
          <w:b/>
          <w:sz w:val="28"/>
        </w:rPr>
        <w:t>3. Charakteristika vzdělávacího programu</w:t>
      </w:r>
    </w:p>
    <w:p w:rsidR="00C33C07" w:rsidRDefault="00C33C07">
      <w:pPr>
        <w:jc w:val="both"/>
      </w:pPr>
    </w:p>
    <w:p w:rsidR="000030EE" w:rsidRDefault="00A833F9" w:rsidP="005276EB">
      <w:pPr>
        <w:jc w:val="both"/>
      </w:pPr>
      <w:r>
        <w:t xml:space="preserve">           </w:t>
      </w:r>
      <w:r w:rsidR="00596E84">
        <w:t xml:space="preserve">Školní vzdělávací program vychází a je v souladu s Rámcovým vzdělávacím programem pro předškolní vzdělávání </w:t>
      </w:r>
      <w:proofErr w:type="gramStart"/>
      <w:r w:rsidR="00596E84">
        <w:rPr>
          <w:sz w:val="23"/>
          <w:szCs w:val="23"/>
        </w:rPr>
        <w:t>č.j.</w:t>
      </w:r>
      <w:proofErr w:type="gramEnd"/>
      <w:r w:rsidR="00596E84">
        <w:rPr>
          <w:sz w:val="23"/>
          <w:szCs w:val="23"/>
        </w:rPr>
        <w:t>32 405/2004-22</w:t>
      </w:r>
      <w:r w:rsidR="005276EB">
        <w:rPr>
          <w:sz w:val="23"/>
          <w:szCs w:val="23"/>
        </w:rPr>
        <w:t xml:space="preserve"> (dále jen RVP PV). V souladu s </w:t>
      </w:r>
      <w:r w:rsidR="00596E84">
        <w:rPr>
          <w:sz w:val="23"/>
          <w:szCs w:val="23"/>
        </w:rPr>
        <w:t xml:space="preserve">novými principy </w:t>
      </w:r>
      <w:proofErr w:type="spellStart"/>
      <w:r w:rsidR="00596E84">
        <w:rPr>
          <w:sz w:val="23"/>
          <w:szCs w:val="23"/>
        </w:rPr>
        <w:t>kurikulární</w:t>
      </w:r>
      <w:proofErr w:type="spellEnd"/>
      <w:r w:rsidR="00596E84">
        <w:rPr>
          <w:sz w:val="23"/>
          <w:szCs w:val="23"/>
        </w:rPr>
        <w:t xml:space="preserve"> politiky zformulovanými v Národním programu rozvoje vzdělávání v ČR (tzv. Bílé knize) </w:t>
      </w:r>
      <w:proofErr w:type="gramStart"/>
      <w:r w:rsidR="00596E84">
        <w:rPr>
          <w:sz w:val="23"/>
          <w:szCs w:val="23"/>
        </w:rPr>
        <w:t>viz.</w:t>
      </w:r>
      <w:r w:rsidR="00E716A4">
        <w:rPr>
          <w:sz w:val="23"/>
          <w:szCs w:val="23"/>
        </w:rPr>
        <w:t xml:space="preserve"> </w:t>
      </w:r>
      <w:r w:rsidR="00596E84">
        <w:rPr>
          <w:b/>
          <w:bCs/>
          <w:sz w:val="23"/>
          <w:szCs w:val="23"/>
        </w:rPr>
        <w:t>www</w:t>
      </w:r>
      <w:proofErr w:type="gramEnd"/>
      <w:r w:rsidR="00596E84">
        <w:rPr>
          <w:b/>
          <w:bCs/>
          <w:sz w:val="23"/>
          <w:szCs w:val="23"/>
        </w:rPr>
        <w:t xml:space="preserve">.msmt.cz. </w:t>
      </w:r>
      <w:r w:rsidR="00596E84">
        <w:rPr>
          <w:sz w:val="23"/>
          <w:szCs w:val="23"/>
        </w:rPr>
        <w:t xml:space="preserve">a zakotvenými v Zákoně č. 561/2004 Sb., v platném znění, o předškolním, základním, středním, vyšším odborném a jiném vzdělávání (školský zákon) je do vzdělávací soustavy zaveden nový systém </w:t>
      </w:r>
      <w:proofErr w:type="spellStart"/>
      <w:r w:rsidR="00596E84">
        <w:rPr>
          <w:sz w:val="23"/>
          <w:szCs w:val="23"/>
        </w:rPr>
        <w:t>kurikulár</w:t>
      </w:r>
      <w:r w:rsidR="005276EB">
        <w:rPr>
          <w:sz w:val="23"/>
          <w:szCs w:val="23"/>
        </w:rPr>
        <w:t>ních</w:t>
      </w:r>
      <w:proofErr w:type="spellEnd"/>
      <w:r w:rsidR="005276EB">
        <w:rPr>
          <w:sz w:val="23"/>
          <w:szCs w:val="23"/>
        </w:rPr>
        <w:t xml:space="preserve"> dokumentů. Státní úroveň v </w:t>
      </w:r>
      <w:r w:rsidR="00596E84">
        <w:rPr>
          <w:sz w:val="23"/>
          <w:szCs w:val="23"/>
        </w:rPr>
        <w:t xml:space="preserve">systému </w:t>
      </w:r>
      <w:proofErr w:type="spellStart"/>
      <w:r w:rsidR="00596E84">
        <w:rPr>
          <w:sz w:val="23"/>
          <w:szCs w:val="23"/>
        </w:rPr>
        <w:t>kurikulárních</w:t>
      </w:r>
      <w:proofErr w:type="spellEnd"/>
      <w:r w:rsidR="00596E84">
        <w:rPr>
          <w:sz w:val="23"/>
          <w:szCs w:val="23"/>
        </w:rPr>
        <w:t xml:space="preserve"> dokumentů představují Národní program vzdělávání a Rámcové vzdělávací programy </w:t>
      </w:r>
      <w:proofErr w:type="gramStart"/>
      <w:r w:rsidR="00596E84">
        <w:rPr>
          <w:sz w:val="23"/>
          <w:szCs w:val="23"/>
        </w:rPr>
        <w:t>viz</w:t>
      </w:r>
      <w:proofErr w:type="gramEnd"/>
      <w:r w:rsidR="00596E84">
        <w:rPr>
          <w:sz w:val="23"/>
          <w:szCs w:val="23"/>
        </w:rPr>
        <w:t>.</w:t>
      </w:r>
      <w:proofErr w:type="gramStart"/>
      <w:r w:rsidR="00596E84">
        <w:rPr>
          <w:b/>
          <w:bCs/>
          <w:sz w:val="23"/>
          <w:szCs w:val="23"/>
        </w:rPr>
        <w:t>www</w:t>
      </w:r>
      <w:proofErr w:type="gramEnd"/>
      <w:r w:rsidR="00596E84">
        <w:rPr>
          <w:b/>
          <w:bCs/>
          <w:sz w:val="23"/>
          <w:szCs w:val="23"/>
        </w:rPr>
        <w:t>.vuppraha.cz</w:t>
      </w:r>
      <w:r w:rsidR="00596E84">
        <w:rPr>
          <w:sz w:val="23"/>
          <w:szCs w:val="23"/>
        </w:rPr>
        <w:t>. RVP PV je zaměřen na celkový rozvoj osobnosti dítěte v pěti vzdělávacích oblastech: biologické, psychologické, interpersonální, sociálně-kulturní a environmentální.</w:t>
      </w:r>
    </w:p>
    <w:p w:rsidR="000030EE" w:rsidRDefault="000030EE">
      <w:pPr>
        <w:jc w:val="both"/>
      </w:pPr>
    </w:p>
    <w:p w:rsidR="000030EE" w:rsidRDefault="000030EE">
      <w:pPr>
        <w:jc w:val="both"/>
        <w:rPr>
          <w:b/>
          <w:sz w:val="28"/>
          <w:szCs w:val="28"/>
        </w:rPr>
      </w:pPr>
      <w:r w:rsidRPr="0061496F">
        <w:rPr>
          <w:b/>
          <w:sz w:val="28"/>
          <w:szCs w:val="28"/>
        </w:rPr>
        <w:t>Naším cílem je:</w:t>
      </w:r>
    </w:p>
    <w:p w:rsidR="0061496F" w:rsidRPr="0061496F" w:rsidRDefault="0061496F">
      <w:pPr>
        <w:jc w:val="both"/>
        <w:rPr>
          <w:b/>
          <w:sz w:val="28"/>
          <w:szCs w:val="28"/>
        </w:rPr>
      </w:pPr>
    </w:p>
    <w:p w:rsidR="000030EE" w:rsidRPr="0061496F" w:rsidRDefault="000030EE">
      <w:pPr>
        <w:jc w:val="both"/>
      </w:pPr>
      <w:r w:rsidRPr="0061496F">
        <w:t xml:space="preserve">• </w:t>
      </w:r>
      <w:r w:rsidR="008D745A" w:rsidRPr="0061496F">
        <w:tab/>
      </w:r>
      <w:r w:rsidRPr="0061496F">
        <w:t>být partnerem rodiny ve výchově dětí</w:t>
      </w:r>
    </w:p>
    <w:p w:rsidR="000030EE" w:rsidRPr="0061496F" w:rsidRDefault="000030EE">
      <w:pPr>
        <w:jc w:val="both"/>
      </w:pPr>
      <w:r w:rsidRPr="0061496F">
        <w:t>•</w:t>
      </w:r>
      <w:r w:rsidRPr="0061496F">
        <w:tab/>
        <w:t>vytvořit prostředí s příjemnou a přátelskou atmosférou vůči dětem i rodičům</w:t>
      </w:r>
    </w:p>
    <w:p w:rsidR="000030EE" w:rsidRPr="0061496F" w:rsidRDefault="000030EE">
      <w:pPr>
        <w:jc w:val="both"/>
      </w:pPr>
      <w:r w:rsidRPr="0061496F">
        <w:t>•</w:t>
      </w:r>
      <w:r w:rsidRPr="0061496F">
        <w:tab/>
        <w:t>respektovat vývojové a individuální zvláštnosti osobnosti dítěte</w:t>
      </w:r>
    </w:p>
    <w:p w:rsidR="000030EE" w:rsidRPr="0061496F" w:rsidRDefault="000030EE">
      <w:pPr>
        <w:jc w:val="both"/>
      </w:pPr>
      <w:r w:rsidRPr="0061496F">
        <w:t>•</w:t>
      </w:r>
      <w:r w:rsidRPr="0061496F">
        <w:tab/>
        <w:t>podporovat rozvoj dítěte p</w:t>
      </w:r>
      <w:r w:rsidR="0061496F">
        <w:t>o stránce sociální, emoční i ko</w:t>
      </w:r>
      <w:r w:rsidRPr="0061496F">
        <w:t>gnitivní</w:t>
      </w:r>
    </w:p>
    <w:p w:rsidR="000030EE" w:rsidRPr="0061496F" w:rsidRDefault="000030EE">
      <w:pPr>
        <w:jc w:val="both"/>
      </w:pPr>
      <w:r w:rsidRPr="0061496F">
        <w:t>•</w:t>
      </w:r>
      <w:r w:rsidRPr="0061496F">
        <w:tab/>
        <w:t xml:space="preserve">zachycením nových poznatků v oblasti předškolní výchovy optimalizovat formy </w:t>
      </w:r>
      <w:r w:rsidR="008D745A" w:rsidRPr="0061496F">
        <w:br/>
      </w:r>
      <w:r w:rsidR="008D745A" w:rsidRPr="0061496F">
        <w:tab/>
      </w:r>
      <w:r w:rsidRPr="0061496F">
        <w:t>a prostředky pedagogické práce</w:t>
      </w:r>
    </w:p>
    <w:p w:rsidR="000030EE" w:rsidRPr="0061496F" w:rsidRDefault="000030EE">
      <w:pPr>
        <w:jc w:val="both"/>
      </w:pPr>
      <w:r w:rsidRPr="0061496F">
        <w:t>•</w:t>
      </w:r>
      <w:r w:rsidRPr="0061496F">
        <w:tab/>
        <w:t xml:space="preserve">podporovat děti k aktivnímu zájmu o život kolem sebe, vést je ke spolupráci </w:t>
      </w:r>
      <w:r w:rsidR="00A833F9" w:rsidRPr="0061496F">
        <w:tab/>
      </w:r>
      <w:r w:rsidRPr="0061496F">
        <w:t>s</w:t>
      </w:r>
      <w:r w:rsidR="00A833F9" w:rsidRPr="0061496F">
        <w:t> </w:t>
      </w:r>
      <w:r w:rsidRPr="0061496F">
        <w:t>ostatní</w:t>
      </w:r>
      <w:r w:rsidR="00A833F9" w:rsidRPr="0061496F">
        <w:t>mi a radovat se z úspěchu druhých</w:t>
      </w:r>
    </w:p>
    <w:p w:rsidR="00A833F9" w:rsidRDefault="00A833F9">
      <w:pPr>
        <w:jc w:val="both"/>
      </w:pPr>
      <w:r w:rsidRPr="0061496F">
        <w:t>•</w:t>
      </w:r>
      <w:r w:rsidRPr="0061496F">
        <w:tab/>
        <w:t>prohlubovat znalosti a dovednosti dětí potřebné pro další etapy života</w:t>
      </w:r>
    </w:p>
    <w:p w:rsidR="00A833F9" w:rsidRDefault="00A833F9">
      <w:pPr>
        <w:jc w:val="both"/>
      </w:pPr>
    </w:p>
    <w:p w:rsidR="000030EE" w:rsidRDefault="000030EE">
      <w:pPr>
        <w:jc w:val="both"/>
      </w:pPr>
    </w:p>
    <w:p w:rsidR="00596E84" w:rsidRDefault="00596E84" w:rsidP="00596E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Zaměření naší práce bude směřovat k postupnému získávání očekávaných výstupů v pěti oblastech předškolního vzdělávání: </w:t>
      </w:r>
    </w:p>
    <w:p w:rsidR="00596E84" w:rsidRDefault="00596E84" w:rsidP="00596E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● dítě a jeho tělo </w:t>
      </w:r>
    </w:p>
    <w:p w:rsidR="00596E84" w:rsidRDefault="00596E84" w:rsidP="00596E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● dítě a jeho psychika </w:t>
      </w:r>
    </w:p>
    <w:p w:rsidR="00596E84" w:rsidRDefault="00596E84" w:rsidP="00596E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● dítě a ten druhý </w:t>
      </w:r>
    </w:p>
    <w:p w:rsidR="00596E84" w:rsidRDefault="00596E84" w:rsidP="00596E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● dítě a společnost </w:t>
      </w:r>
    </w:p>
    <w:p w:rsidR="00596E84" w:rsidRDefault="00596E84" w:rsidP="00596E8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● dítě a svět</w:t>
      </w:r>
    </w:p>
    <w:p w:rsidR="00596E84" w:rsidRDefault="00596E84" w:rsidP="00596E84">
      <w:pPr>
        <w:pStyle w:val="Default"/>
        <w:rPr>
          <w:sz w:val="23"/>
          <w:szCs w:val="23"/>
        </w:rPr>
      </w:pPr>
    </w:p>
    <w:p w:rsidR="00130DE3" w:rsidRDefault="00596E84" w:rsidP="00130DE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V naší práci se budeme v co největší míře přizpůsobovat vývojovým fyziologickým, kognitivním, sociálním a emocionálním potřebám dětí této věkové skupiny. Budeme nadále nabízet dětem podnětné, obsahově bohaté prostředí, zajišťující jim mož</w:t>
      </w:r>
      <w:r w:rsidR="005276EB">
        <w:rPr>
          <w:sz w:val="23"/>
          <w:szCs w:val="23"/>
        </w:rPr>
        <w:t>nost projevovat se, bavit se </w:t>
      </w:r>
      <w:r w:rsidR="00D00C93">
        <w:rPr>
          <w:sz w:val="23"/>
          <w:szCs w:val="23"/>
        </w:rPr>
        <w:t>a </w:t>
      </w:r>
      <w:r>
        <w:rPr>
          <w:sz w:val="23"/>
          <w:szCs w:val="23"/>
        </w:rPr>
        <w:t xml:space="preserve">zaměstnávat přirozeným dětským způsobem. Budeme uplatňovat především metody prožitkového a kooperativního učení hrou a činnostmi dětí. Učení dětí bude založeno na přímých zážitcích, podporujících dětskou zvídavost a potřebu objevovat, bude probíhat především formou nezávazné dětské hry. Předškolní vzdělávání bude využívat spontánního sociálního učení, založeného na principu přirozené nápodoby. Budeme uplatňovat aktivity spontánní i řízené, které budou vzájemně provázané a vyvážené. </w:t>
      </w:r>
    </w:p>
    <w:p w:rsidR="00130DE3" w:rsidRDefault="00130DE3" w:rsidP="00130DE3">
      <w:pPr>
        <w:pStyle w:val="Default"/>
        <w:jc w:val="both"/>
        <w:rPr>
          <w:sz w:val="23"/>
          <w:szCs w:val="23"/>
        </w:rPr>
      </w:pPr>
    </w:p>
    <w:p w:rsidR="00596E84" w:rsidRDefault="00596E84" w:rsidP="00130DE3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Při všech činnostech v předškolním vzdělávání bude sledováno plnění těchto rámcových cílů vycházejících z RVP PV : </w:t>
      </w:r>
    </w:p>
    <w:p w:rsidR="00596E84" w:rsidRDefault="00596E84" w:rsidP="00596E84">
      <w:pPr>
        <w:pStyle w:val="Default"/>
        <w:spacing w:after="3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rozvoj dítěte, jeho učení a poznání </w:t>
      </w:r>
    </w:p>
    <w:p w:rsidR="00596E84" w:rsidRDefault="00596E84" w:rsidP="00596E84">
      <w:pPr>
        <w:pStyle w:val="Default"/>
        <w:spacing w:after="3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osvojení základů hodnot, na nichž je založena naše společnost </w:t>
      </w:r>
    </w:p>
    <w:p w:rsidR="00596E84" w:rsidRDefault="00596E84" w:rsidP="00596E8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získání osobní samostatnosti a schopnosti projevovat se jako samostatná osobnost působící na své okolí </w:t>
      </w:r>
    </w:p>
    <w:p w:rsidR="004A7D98" w:rsidRDefault="0061496F">
      <w:pPr>
        <w:pStyle w:val="Nadpis1"/>
        <w:pBdr>
          <w:bottom w:val="single" w:sz="6" w:space="1" w:color="auto"/>
        </w:pBdr>
      </w:pPr>
      <w:r>
        <w:lastRenderedPageBreak/>
        <w:t>4</w:t>
      </w:r>
      <w:r w:rsidR="004A6A1A">
        <w:t xml:space="preserve">. </w:t>
      </w:r>
      <w:r w:rsidR="004A7D98">
        <w:t xml:space="preserve">Podmínky </w:t>
      </w:r>
      <w:r w:rsidR="00F910CE">
        <w:t xml:space="preserve">předškolního </w:t>
      </w:r>
      <w:r w:rsidR="004A7D98">
        <w:t>vzdělávání</w:t>
      </w:r>
    </w:p>
    <w:p w:rsidR="004A7D98" w:rsidRDefault="004A7D98">
      <w:pPr>
        <w:rPr>
          <w:b/>
          <w:sz w:val="28"/>
        </w:rPr>
      </w:pPr>
    </w:p>
    <w:p w:rsidR="004A6A1A" w:rsidRDefault="004A6A1A" w:rsidP="00E832EE">
      <w:pPr>
        <w:pStyle w:val="Zkladntextodsazen"/>
        <w:rPr>
          <w:sz w:val="24"/>
        </w:rPr>
      </w:pPr>
      <w:r>
        <w:rPr>
          <w:sz w:val="24"/>
        </w:rPr>
        <w:t xml:space="preserve">Tento blok vymezuje podmínky vzdělávání v naší mateřské škole s dílčími záměry, které bychom chtěli dle možností naplnit, abychom dosáhli optimálního stavu pro vlastní vzdělávací proces. </w:t>
      </w:r>
    </w:p>
    <w:p w:rsidR="004A6A1A" w:rsidRDefault="004A6A1A" w:rsidP="00E832EE">
      <w:pPr>
        <w:pStyle w:val="Zkladntextodsazen"/>
        <w:rPr>
          <w:sz w:val="24"/>
        </w:rPr>
      </w:pPr>
    </w:p>
    <w:p w:rsidR="004A6A1A" w:rsidRDefault="004A6A1A" w:rsidP="00E832EE">
      <w:pPr>
        <w:pStyle w:val="Zkladntextodsazen"/>
        <w:rPr>
          <w:sz w:val="24"/>
        </w:rPr>
      </w:pPr>
    </w:p>
    <w:p w:rsidR="004A6A1A" w:rsidRDefault="004A6A1A" w:rsidP="00E832EE">
      <w:pPr>
        <w:pStyle w:val="Zkladntextodsazen"/>
        <w:rPr>
          <w:sz w:val="24"/>
        </w:rPr>
      </w:pPr>
    </w:p>
    <w:p w:rsidR="00E832EE" w:rsidRPr="004A6A1A" w:rsidRDefault="0061496F" w:rsidP="00E832EE">
      <w:pPr>
        <w:pStyle w:val="Zkladntextodsazen"/>
        <w:rPr>
          <w:b/>
          <w:sz w:val="24"/>
        </w:rPr>
      </w:pPr>
      <w:r>
        <w:rPr>
          <w:b/>
          <w:sz w:val="24"/>
        </w:rPr>
        <w:t>4</w:t>
      </w:r>
      <w:r w:rsidR="001B6A3B">
        <w:rPr>
          <w:b/>
          <w:sz w:val="24"/>
        </w:rPr>
        <w:t>.1</w:t>
      </w:r>
      <w:r w:rsidR="007803D3" w:rsidRPr="004A6A1A">
        <w:rPr>
          <w:b/>
          <w:sz w:val="24"/>
        </w:rPr>
        <w:t xml:space="preserve"> Materiální podmínky</w:t>
      </w:r>
      <w:r w:rsidR="00E832EE" w:rsidRPr="004A6A1A">
        <w:rPr>
          <w:b/>
          <w:sz w:val="24"/>
        </w:rPr>
        <w:t>:</w:t>
      </w:r>
    </w:p>
    <w:p w:rsidR="00E832EE" w:rsidRDefault="00E832EE" w:rsidP="00E832EE">
      <w:pPr>
        <w:pStyle w:val="Zkladntextodsazen"/>
        <w:rPr>
          <w:sz w:val="24"/>
        </w:rPr>
      </w:pPr>
    </w:p>
    <w:p w:rsidR="008D745A" w:rsidRDefault="008D745A" w:rsidP="00E832EE">
      <w:pPr>
        <w:pStyle w:val="Zkladntextodsazen"/>
        <w:numPr>
          <w:ilvl w:val="0"/>
          <w:numId w:val="3"/>
        </w:numPr>
        <w:rPr>
          <w:sz w:val="24"/>
        </w:rPr>
      </w:pPr>
      <w:r>
        <w:rPr>
          <w:sz w:val="24"/>
        </w:rPr>
        <w:t>budova MŠ je účelovou stavbou, v roce 2013 prošla rekonstrukcí budovy (výměna oken za plastová, zateplení budovy)</w:t>
      </w:r>
    </w:p>
    <w:p w:rsidR="008D745A" w:rsidRDefault="008D745A" w:rsidP="00E832EE">
      <w:pPr>
        <w:pStyle w:val="Zkladntextodsazen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objekt </w:t>
      </w:r>
      <w:r w:rsidRPr="008D745A">
        <w:rPr>
          <w:sz w:val="24"/>
          <w:szCs w:val="24"/>
        </w:rPr>
        <w:t>MŠ</w:t>
      </w:r>
      <w:r>
        <w:t xml:space="preserve"> </w:t>
      </w:r>
      <w:r w:rsidRPr="008D745A">
        <w:rPr>
          <w:sz w:val="24"/>
          <w:szCs w:val="24"/>
        </w:rPr>
        <w:t>je dvoupodlažní se základním vybavením. V</w:t>
      </w:r>
      <w:r>
        <w:rPr>
          <w:sz w:val="24"/>
          <w:szCs w:val="24"/>
        </w:rPr>
        <w:t> přízemí se n</w:t>
      </w:r>
      <w:r w:rsidR="00C81BEA">
        <w:rPr>
          <w:sz w:val="24"/>
          <w:szCs w:val="24"/>
        </w:rPr>
        <w:t xml:space="preserve">achází šatna, prostory pro stravování, které tvoří kuchyně se zázemím, jídelna a kancelář vedoucí jídelny. V </w:t>
      </w:r>
      <w:r w:rsidRPr="008D745A">
        <w:rPr>
          <w:sz w:val="24"/>
          <w:szCs w:val="24"/>
        </w:rPr>
        <w:t>1. patře je herna, ložnice, WC a umývárna.</w:t>
      </w:r>
    </w:p>
    <w:p w:rsidR="00E832EE" w:rsidRDefault="00E832EE" w:rsidP="00E832EE">
      <w:pPr>
        <w:pStyle w:val="Zkladntextodsazen"/>
        <w:numPr>
          <w:ilvl w:val="0"/>
          <w:numId w:val="3"/>
        </w:numPr>
        <w:rPr>
          <w:sz w:val="24"/>
        </w:rPr>
      </w:pPr>
      <w:r>
        <w:rPr>
          <w:sz w:val="24"/>
        </w:rPr>
        <w:t>herní prostor a jeho uspořádání do hracích koutů, které vyhovují různým skupinovým</w:t>
      </w:r>
      <w:r>
        <w:t xml:space="preserve"> </w:t>
      </w:r>
      <w:r>
        <w:rPr>
          <w:sz w:val="24"/>
        </w:rPr>
        <w:t>i</w:t>
      </w:r>
      <w:r w:rsidR="007803D3">
        <w:t> </w:t>
      </w:r>
      <w:r>
        <w:rPr>
          <w:sz w:val="24"/>
        </w:rPr>
        <w:t>individuálním činnostem</w:t>
      </w:r>
    </w:p>
    <w:p w:rsidR="00E832EE" w:rsidRDefault="00E832EE" w:rsidP="00E832EE">
      <w:pPr>
        <w:pStyle w:val="Zkladntextodsazen"/>
        <w:numPr>
          <w:ilvl w:val="0"/>
          <w:numId w:val="3"/>
        </w:numPr>
        <w:rPr>
          <w:sz w:val="24"/>
        </w:rPr>
      </w:pPr>
      <w:r>
        <w:rPr>
          <w:sz w:val="24"/>
        </w:rPr>
        <w:t>podstatná část her a hraček je umístěna tak, aby si je děti mohly samostatně brát a vyznaly se v jejich uložení</w:t>
      </w:r>
    </w:p>
    <w:p w:rsidR="00E832EE" w:rsidRDefault="00E832EE" w:rsidP="00E832EE">
      <w:pPr>
        <w:pStyle w:val="Zkladntextodsazen"/>
        <w:numPr>
          <w:ilvl w:val="0"/>
          <w:numId w:val="3"/>
        </w:numPr>
        <w:rPr>
          <w:sz w:val="24"/>
        </w:rPr>
      </w:pPr>
      <w:r>
        <w:rPr>
          <w:sz w:val="24"/>
        </w:rPr>
        <w:t>vybavení na odpočinek, zdravotně hygienické zařízení je přizpůsobeno dětským požadavkům, odpovídá počtu dětí</w:t>
      </w:r>
    </w:p>
    <w:p w:rsidR="00E832EE" w:rsidRDefault="00E832EE" w:rsidP="00E832EE">
      <w:pPr>
        <w:pStyle w:val="Zkladntextodsazen"/>
        <w:numPr>
          <w:ilvl w:val="0"/>
          <w:numId w:val="3"/>
        </w:numPr>
        <w:rPr>
          <w:sz w:val="24"/>
        </w:rPr>
      </w:pPr>
      <w:r>
        <w:rPr>
          <w:sz w:val="24"/>
        </w:rPr>
        <w:t>škola je vybavena dostatečným počtem hraček, k</w:t>
      </w:r>
      <w:r w:rsidR="007803D3">
        <w:rPr>
          <w:sz w:val="24"/>
        </w:rPr>
        <w:t>teré jsou průběžně obnovovány a </w:t>
      </w:r>
      <w:r>
        <w:rPr>
          <w:sz w:val="24"/>
        </w:rPr>
        <w:t>doplňovány, materiál taktéž</w:t>
      </w:r>
    </w:p>
    <w:p w:rsidR="00E832EE" w:rsidRDefault="00E832EE" w:rsidP="00E832EE">
      <w:pPr>
        <w:pStyle w:val="Zkladntextodsazen"/>
        <w:numPr>
          <w:ilvl w:val="0"/>
          <w:numId w:val="3"/>
        </w:numPr>
        <w:rPr>
          <w:sz w:val="24"/>
        </w:rPr>
      </w:pPr>
      <w:r>
        <w:rPr>
          <w:sz w:val="24"/>
        </w:rPr>
        <w:t>na výzdobě a úpravě prostředí se podílejí také děti svými výtvory. Prostředí je upraveno tak, aby dětské práce mohly shlédnout děti i rodiče</w:t>
      </w:r>
    </w:p>
    <w:p w:rsidR="00E832EE" w:rsidRDefault="00E832EE" w:rsidP="00E832EE">
      <w:pPr>
        <w:pStyle w:val="Zkladntextodsazen"/>
        <w:numPr>
          <w:ilvl w:val="0"/>
          <w:numId w:val="3"/>
        </w:numPr>
        <w:rPr>
          <w:sz w:val="24"/>
        </w:rPr>
      </w:pPr>
      <w:r>
        <w:rPr>
          <w:sz w:val="24"/>
        </w:rPr>
        <w:t>škola využívá k pohybovým a dalším aktivitám školní zahradu, která je vybavena kovovým nářadím, pískovištěm.</w:t>
      </w:r>
    </w:p>
    <w:p w:rsidR="00E832EE" w:rsidRDefault="00F6073A" w:rsidP="00E832EE">
      <w:pPr>
        <w:pStyle w:val="Zkladntextodsazen"/>
        <w:numPr>
          <w:ilvl w:val="0"/>
          <w:numId w:val="3"/>
        </w:numPr>
        <w:rPr>
          <w:sz w:val="24"/>
        </w:rPr>
      </w:pPr>
      <w:r>
        <w:rPr>
          <w:sz w:val="24"/>
        </w:rPr>
        <w:t>p</w:t>
      </w:r>
      <w:r w:rsidR="00E832EE">
        <w:rPr>
          <w:sz w:val="24"/>
        </w:rPr>
        <w:t>rostory školy jsou denně udržovány v čistotě, je regulována teplota v místnostech v závislosti na klimatických podmínkách. Potřebnou vlhkost a čerstvý vzduch zajišťujeme pravidelným větráním. Místnosti jsou světlé a dostatečně osvětleny, okna s přímým slunečním svitem jsou opatřena žaluziemi a závěsy. V místnosti jsou vhodné rostliny.</w:t>
      </w:r>
    </w:p>
    <w:p w:rsidR="008D745A" w:rsidRDefault="008D745A" w:rsidP="008D745A">
      <w:pPr>
        <w:pStyle w:val="Zkladntextodsazen"/>
        <w:rPr>
          <w:sz w:val="24"/>
        </w:rPr>
      </w:pPr>
    </w:p>
    <w:p w:rsidR="00E832EE" w:rsidRPr="001B6A3B" w:rsidRDefault="008D745A" w:rsidP="001B6A3B">
      <w:pPr>
        <w:pStyle w:val="Zkladntextodsazen"/>
        <w:jc w:val="left"/>
        <w:rPr>
          <w:b/>
          <w:sz w:val="24"/>
        </w:rPr>
      </w:pPr>
      <w:r w:rsidRPr="008D745A">
        <w:rPr>
          <w:sz w:val="20"/>
          <w:highlight w:val="cyan"/>
        </w:rPr>
        <w:br/>
      </w:r>
      <w:r w:rsidRPr="008D745A">
        <w:rPr>
          <w:sz w:val="20"/>
          <w:highlight w:val="cyan"/>
        </w:rPr>
        <w:br/>
      </w:r>
      <w:r w:rsidR="001B6A3B" w:rsidRPr="001B6A3B">
        <w:rPr>
          <w:b/>
          <w:sz w:val="24"/>
        </w:rPr>
        <w:t>Záměry:</w:t>
      </w:r>
    </w:p>
    <w:p w:rsidR="001B6A3B" w:rsidRDefault="001B6A3B" w:rsidP="001B6A3B">
      <w:pPr>
        <w:pStyle w:val="Zkladntextodsazen"/>
        <w:jc w:val="left"/>
        <w:rPr>
          <w:sz w:val="24"/>
        </w:rPr>
      </w:pPr>
    </w:p>
    <w:p w:rsidR="001B6A3B" w:rsidRDefault="001B6A3B" w:rsidP="001B6A3B">
      <w:pPr>
        <w:numPr>
          <w:ilvl w:val="0"/>
          <w:numId w:val="4"/>
        </w:numPr>
      </w:pPr>
      <w:r>
        <w:t>Zlepšovat vybavení třídy sportovním náčiním</w:t>
      </w:r>
    </w:p>
    <w:p w:rsidR="001B6A3B" w:rsidRDefault="001B6A3B" w:rsidP="001B6A3B">
      <w:pPr>
        <w:numPr>
          <w:ilvl w:val="0"/>
          <w:numId w:val="4"/>
        </w:numPr>
      </w:pPr>
      <w:r>
        <w:t>Rekonstrukce školní zahrady</w:t>
      </w:r>
    </w:p>
    <w:p w:rsidR="001B6A3B" w:rsidRDefault="001B6A3B" w:rsidP="001B6A3B">
      <w:pPr>
        <w:pStyle w:val="Zkladntextodsazen"/>
        <w:jc w:val="left"/>
        <w:rPr>
          <w:sz w:val="24"/>
        </w:rPr>
      </w:pPr>
    </w:p>
    <w:p w:rsidR="001B6A3B" w:rsidRDefault="001B6A3B" w:rsidP="001B6A3B">
      <w:pPr>
        <w:pStyle w:val="Zkladntextodsazen"/>
        <w:jc w:val="left"/>
        <w:rPr>
          <w:sz w:val="24"/>
        </w:rPr>
      </w:pPr>
    </w:p>
    <w:p w:rsidR="002D4D4F" w:rsidRDefault="002D4D4F" w:rsidP="001B6A3B">
      <w:pPr>
        <w:pStyle w:val="Zkladntextodsazen"/>
        <w:jc w:val="left"/>
        <w:rPr>
          <w:sz w:val="24"/>
        </w:rPr>
      </w:pPr>
    </w:p>
    <w:p w:rsidR="002D4D4F" w:rsidRDefault="002D4D4F" w:rsidP="001B6A3B">
      <w:pPr>
        <w:pStyle w:val="Zkladntextodsazen"/>
        <w:jc w:val="left"/>
        <w:rPr>
          <w:sz w:val="24"/>
        </w:rPr>
      </w:pPr>
    </w:p>
    <w:p w:rsidR="00DC197B" w:rsidRDefault="00DC197B" w:rsidP="001B6A3B">
      <w:pPr>
        <w:pStyle w:val="Zkladntextodsazen"/>
        <w:jc w:val="left"/>
        <w:rPr>
          <w:sz w:val="24"/>
        </w:rPr>
      </w:pPr>
    </w:p>
    <w:p w:rsidR="00DC197B" w:rsidRDefault="00DC197B" w:rsidP="001B6A3B">
      <w:pPr>
        <w:pStyle w:val="Zkladntextodsazen"/>
        <w:jc w:val="left"/>
        <w:rPr>
          <w:sz w:val="24"/>
        </w:rPr>
      </w:pPr>
    </w:p>
    <w:p w:rsidR="00DC197B" w:rsidRDefault="00DC197B" w:rsidP="001B6A3B">
      <w:pPr>
        <w:pStyle w:val="Zkladntextodsazen"/>
        <w:jc w:val="left"/>
        <w:rPr>
          <w:sz w:val="24"/>
        </w:rPr>
      </w:pPr>
    </w:p>
    <w:p w:rsidR="00DC197B" w:rsidRDefault="00DC197B" w:rsidP="001B6A3B">
      <w:pPr>
        <w:pStyle w:val="Zkladntextodsazen"/>
        <w:jc w:val="left"/>
        <w:rPr>
          <w:sz w:val="24"/>
        </w:rPr>
      </w:pPr>
    </w:p>
    <w:p w:rsidR="00DC197B" w:rsidRDefault="00DC197B" w:rsidP="001B6A3B">
      <w:pPr>
        <w:pStyle w:val="Zkladntextodsazen"/>
        <w:jc w:val="left"/>
        <w:rPr>
          <w:sz w:val="24"/>
        </w:rPr>
      </w:pPr>
    </w:p>
    <w:p w:rsidR="00DC197B" w:rsidRDefault="00DC197B" w:rsidP="001B6A3B">
      <w:pPr>
        <w:pStyle w:val="Zkladntextodsazen"/>
        <w:jc w:val="left"/>
        <w:rPr>
          <w:sz w:val="24"/>
        </w:rPr>
      </w:pPr>
    </w:p>
    <w:p w:rsidR="00E832EE" w:rsidRDefault="00E832EE" w:rsidP="00E832EE">
      <w:pPr>
        <w:pStyle w:val="Zkladntextodsazen"/>
        <w:rPr>
          <w:sz w:val="24"/>
        </w:rPr>
      </w:pPr>
    </w:p>
    <w:p w:rsidR="00E832EE" w:rsidRPr="001B6A3B" w:rsidRDefault="0061496F" w:rsidP="001B6A3B">
      <w:pPr>
        <w:pStyle w:val="Zkladntext"/>
        <w:rPr>
          <w:b/>
        </w:rPr>
      </w:pPr>
      <w:r>
        <w:rPr>
          <w:b/>
        </w:rPr>
        <w:lastRenderedPageBreak/>
        <w:t>4</w:t>
      </w:r>
      <w:r w:rsidR="001B6A3B" w:rsidRPr="001B6A3B">
        <w:rPr>
          <w:b/>
        </w:rPr>
        <w:t xml:space="preserve">.2 </w:t>
      </w:r>
      <w:r w:rsidR="00DC197B">
        <w:rPr>
          <w:b/>
        </w:rPr>
        <w:tab/>
      </w:r>
      <w:r w:rsidR="00E832EE" w:rsidRPr="001B6A3B">
        <w:rPr>
          <w:b/>
        </w:rPr>
        <w:t xml:space="preserve">Hygienické podmínky: </w:t>
      </w:r>
    </w:p>
    <w:p w:rsidR="00E832EE" w:rsidRDefault="00E832EE" w:rsidP="001B6A3B">
      <w:pPr>
        <w:pStyle w:val="Zkladntext"/>
      </w:pPr>
    </w:p>
    <w:p w:rsidR="00E832EE" w:rsidRDefault="00E832EE" w:rsidP="001B6A3B">
      <w:pPr>
        <w:numPr>
          <w:ilvl w:val="0"/>
          <w:numId w:val="4"/>
        </w:numPr>
        <w:jc w:val="both"/>
      </w:pPr>
      <w:r>
        <w:t>Denní režim umožňuje pravidelný rytmus a řád, je flexibilní – činnosti v průběhu celého dne přizpůsobí potřebám a aktuálním situacím</w:t>
      </w:r>
    </w:p>
    <w:p w:rsidR="00E832EE" w:rsidRDefault="00E832EE" w:rsidP="001B6A3B">
      <w:pPr>
        <w:numPr>
          <w:ilvl w:val="0"/>
          <w:numId w:val="4"/>
        </w:numPr>
        <w:jc w:val="both"/>
      </w:pPr>
      <w:r>
        <w:t>Dětem je podávána plnohodnotná a vyvážená strava, je zachována vhodná skladba jídelníčku, dostatečné množství tekutin, je dodržován pitný režim, mezi jednotlivými jídly jsou dodržovány vhodné intervaly</w:t>
      </w:r>
    </w:p>
    <w:p w:rsidR="00E832EE" w:rsidRDefault="00E832EE" w:rsidP="001B6A3B">
      <w:pPr>
        <w:numPr>
          <w:ilvl w:val="0"/>
          <w:numId w:val="4"/>
        </w:numPr>
        <w:jc w:val="both"/>
      </w:pPr>
      <w:r>
        <w:t>Děti jsou podle klimatických podmínek každodenně a dostatečně dlouho venku, činnosti jsou přizpůsobována kvalitě ovzduší</w:t>
      </w:r>
    </w:p>
    <w:p w:rsidR="00E832EE" w:rsidRDefault="00E832EE" w:rsidP="001B6A3B">
      <w:pPr>
        <w:numPr>
          <w:ilvl w:val="0"/>
          <w:numId w:val="4"/>
        </w:numPr>
        <w:jc w:val="both"/>
      </w:pPr>
      <w:r>
        <w:t>Děti mají dostatek pohybu nejen venku, ale i v interiéru školy</w:t>
      </w:r>
    </w:p>
    <w:p w:rsidR="00E832EE" w:rsidRDefault="00E832EE" w:rsidP="001B6A3B">
      <w:pPr>
        <w:numPr>
          <w:ilvl w:val="0"/>
          <w:numId w:val="4"/>
        </w:numPr>
        <w:jc w:val="both"/>
      </w:pPr>
      <w:r>
        <w:t>V denním programu je respektována individuální potřeba aktivity, spánku a odpočinku jednotlivých dětí</w:t>
      </w:r>
    </w:p>
    <w:p w:rsidR="00E832EE" w:rsidRDefault="00E832EE" w:rsidP="001B6A3B">
      <w:pPr>
        <w:numPr>
          <w:ilvl w:val="0"/>
          <w:numId w:val="4"/>
        </w:numPr>
        <w:jc w:val="both"/>
      </w:pPr>
      <w:r>
        <w:t>Zaměstnanci školy se chovají podle zásad zdravého životního stylu, důvěrně a spolehlivě, jsou přirozeným vzorem, respektují potřeby dětí, reagují na ně a napomáhají v jejich uspokojování, dětem se dostává jasných a srozumitelných pokynů</w:t>
      </w:r>
    </w:p>
    <w:p w:rsidR="00E832EE" w:rsidRDefault="00E832EE" w:rsidP="001B6A3B">
      <w:pPr>
        <w:numPr>
          <w:ilvl w:val="0"/>
          <w:numId w:val="4"/>
        </w:numPr>
        <w:jc w:val="both"/>
      </w:pPr>
      <w:r>
        <w:t>Všechny děti mají rovnocenné postavení, volnost a osobní svoboda je vyvážena s nezbytnou mírou omezení, která vyplývají z nutnosti dodržovat potřebný řád mateřské školy</w:t>
      </w:r>
    </w:p>
    <w:p w:rsidR="00E832EE" w:rsidRDefault="00E832EE" w:rsidP="001B6A3B">
      <w:pPr>
        <w:numPr>
          <w:ilvl w:val="0"/>
          <w:numId w:val="4"/>
        </w:numPr>
        <w:jc w:val="both"/>
      </w:pPr>
      <w:r>
        <w:t xml:space="preserve">Nově příchozí dítě má možnost se postupně adaptovat na nové prostředí </w:t>
      </w:r>
    </w:p>
    <w:p w:rsidR="00E832EE" w:rsidRDefault="00E832EE" w:rsidP="001B6A3B">
      <w:pPr>
        <w:numPr>
          <w:ilvl w:val="0"/>
          <w:numId w:val="4"/>
        </w:numPr>
        <w:jc w:val="both"/>
      </w:pPr>
      <w:r>
        <w:t>Ve vzájemných vztazích podporujeme vzájemnou dů</w:t>
      </w:r>
      <w:r w:rsidR="001B6A3B">
        <w:t>věru, toleranci, ohleduplnost a </w:t>
      </w:r>
      <w:r>
        <w:t>zdvořilost, solidaritu, vzájemnou pomoc a podporu pro vytváření kamarádského společenství – chceme se cítit dobře, spokojeně, jistě a bezpečně</w:t>
      </w:r>
    </w:p>
    <w:p w:rsidR="00932942" w:rsidRDefault="00932942" w:rsidP="00932942"/>
    <w:p w:rsidR="00427F78" w:rsidRPr="00427F78" w:rsidRDefault="00427F78" w:rsidP="00932942">
      <w:pPr>
        <w:rPr>
          <w:b/>
        </w:rPr>
      </w:pPr>
      <w:r w:rsidRPr="00427F78">
        <w:rPr>
          <w:b/>
        </w:rPr>
        <w:t>Záměry:</w:t>
      </w:r>
    </w:p>
    <w:p w:rsidR="00932942" w:rsidRDefault="00932942" w:rsidP="00932942"/>
    <w:p w:rsidR="00427F78" w:rsidRDefault="00427F78" w:rsidP="00427F78">
      <w:pPr>
        <w:numPr>
          <w:ilvl w:val="0"/>
          <w:numId w:val="4"/>
        </w:numPr>
        <w:jc w:val="both"/>
      </w:pPr>
      <w:r>
        <w:t>Našim záměrem je poskytnout dětem dostatek prostoru pro pohyb, pobyt venku a celkový zdravý rozvoj.</w:t>
      </w:r>
    </w:p>
    <w:p w:rsidR="00427F78" w:rsidRDefault="00427F78" w:rsidP="00932942"/>
    <w:p w:rsidR="00DC197B" w:rsidRDefault="00DC197B" w:rsidP="00932942"/>
    <w:p w:rsidR="00DC197B" w:rsidRDefault="00DC197B" w:rsidP="00932942"/>
    <w:p w:rsidR="00DC197B" w:rsidRDefault="00DC197B" w:rsidP="00932942"/>
    <w:p w:rsidR="00DC197B" w:rsidRDefault="00DC197B" w:rsidP="00932942"/>
    <w:p w:rsidR="00DC197B" w:rsidRDefault="00DC197B" w:rsidP="00932942"/>
    <w:p w:rsidR="00825577" w:rsidRPr="001B6A3B" w:rsidRDefault="0061496F" w:rsidP="00825577">
      <w:pPr>
        <w:pStyle w:val="Zkladntext"/>
        <w:rPr>
          <w:b/>
        </w:rPr>
      </w:pPr>
      <w:r>
        <w:rPr>
          <w:b/>
        </w:rPr>
        <w:t>4</w:t>
      </w:r>
      <w:r w:rsidR="00DC197B">
        <w:rPr>
          <w:b/>
        </w:rPr>
        <w:t>.3</w:t>
      </w:r>
      <w:r w:rsidR="00DC197B">
        <w:rPr>
          <w:b/>
        </w:rPr>
        <w:tab/>
      </w:r>
      <w:r w:rsidR="00825577">
        <w:rPr>
          <w:b/>
        </w:rPr>
        <w:t>Personální</w:t>
      </w:r>
      <w:r w:rsidR="00825577" w:rsidRPr="001B6A3B">
        <w:rPr>
          <w:b/>
        </w:rPr>
        <w:t xml:space="preserve"> podmínky: </w:t>
      </w:r>
    </w:p>
    <w:p w:rsidR="00E832EE" w:rsidRDefault="00E832EE" w:rsidP="00E832EE"/>
    <w:p w:rsidR="00E832EE" w:rsidRDefault="00236208" w:rsidP="00236208">
      <w:pPr>
        <w:numPr>
          <w:ilvl w:val="0"/>
          <w:numId w:val="5"/>
        </w:numPr>
        <w:jc w:val="both"/>
      </w:pPr>
      <w:r>
        <w:t>Pedagogický sbor tvoří 3 učitelky. Jedna je plně aprobovaná, další dvě si v současné době doplňují předepsanou pedagogickou způsobilost. Všechny pracovnice dbají</w:t>
      </w:r>
      <w:r w:rsidR="00E832EE">
        <w:t xml:space="preserve"> o svůj odborný růst</w:t>
      </w:r>
      <w:r>
        <w:t>, mají zájem, jsou jim</w:t>
      </w:r>
      <w:r w:rsidR="00E832EE">
        <w:t xml:space="preserve"> vytvořeny podmínky k dalšímu</w:t>
      </w:r>
      <w:r>
        <w:t xml:space="preserve"> vzdělávání – </w:t>
      </w:r>
      <w:r w:rsidR="00E832EE">
        <w:t>semináře,</w:t>
      </w:r>
      <w:r>
        <w:t xml:space="preserve"> DVPP,</w:t>
      </w:r>
      <w:r w:rsidR="00E832EE">
        <w:t xml:space="preserve"> studium odborné literatury</w:t>
      </w:r>
      <w:r>
        <w:t xml:space="preserve">, kurzy pořádané </w:t>
      </w:r>
      <w:proofErr w:type="spellStart"/>
      <w:r>
        <w:t>PdF</w:t>
      </w:r>
      <w:proofErr w:type="spellEnd"/>
      <w:r>
        <w:t xml:space="preserve"> UPOL.</w:t>
      </w:r>
    </w:p>
    <w:p w:rsidR="00236208" w:rsidRDefault="00236208" w:rsidP="00236208">
      <w:pPr>
        <w:ind w:left="360"/>
      </w:pPr>
    </w:p>
    <w:p w:rsidR="00236208" w:rsidRDefault="00236208" w:rsidP="00236208">
      <w:pPr>
        <w:numPr>
          <w:ilvl w:val="0"/>
          <w:numId w:val="5"/>
        </w:numPr>
        <w:jc w:val="both"/>
      </w:pPr>
      <w:r>
        <w:t xml:space="preserve">Pedagogické působení je založeno na systematickém uplatňování pedagogické diagnostiky. Výchova je pojímána jako důsledně rozvíjející, nikoliv omezující, s oporou o pozitivní rysy dítěte. U mladších dětí je prioritou postupné a nenásilné zvykání, rozvoj a upevňování pracovních návyků a </w:t>
      </w:r>
      <w:proofErr w:type="spellStart"/>
      <w:r>
        <w:t>sebeobsluhy</w:t>
      </w:r>
      <w:proofErr w:type="spellEnd"/>
      <w:r>
        <w:t xml:space="preserve"> se zásadou nedělat za dítě to, co je schopno si udělat samo. U předškolních dětí je hlavním cílem dosažení všestranné zralosti a usnadnění přechodu dětí z MŠ do ZŠ. Je dbáno na dodržování základních pravidel společenského chování ve styku s ostatními dětmi i s dospělými, umět pozdravit, poděkovat, být trpělivý, ohleduplný.</w:t>
      </w:r>
    </w:p>
    <w:p w:rsidR="00236208" w:rsidRDefault="00236208" w:rsidP="00236208">
      <w:pPr>
        <w:ind w:left="360"/>
      </w:pPr>
    </w:p>
    <w:p w:rsidR="00E832EE" w:rsidRPr="00DC197B" w:rsidRDefault="0061496F" w:rsidP="00DC197B">
      <w:pPr>
        <w:pStyle w:val="Nadpis4"/>
        <w:rPr>
          <w:bCs w:val="0"/>
        </w:rPr>
      </w:pPr>
      <w:r>
        <w:rPr>
          <w:bCs w:val="0"/>
        </w:rPr>
        <w:lastRenderedPageBreak/>
        <w:t>4</w:t>
      </w:r>
      <w:r w:rsidR="00DC197B" w:rsidRPr="00DC197B">
        <w:rPr>
          <w:bCs w:val="0"/>
        </w:rPr>
        <w:t>.4</w:t>
      </w:r>
      <w:r w:rsidR="00DC197B" w:rsidRPr="00DC197B">
        <w:rPr>
          <w:bCs w:val="0"/>
        </w:rPr>
        <w:tab/>
      </w:r>
      <w:r w:rsidR="00E832EE" w:rsidRPr="00DC197B">
        <w:rPr>
          <w:bCs w:val="0"/>
        </w:rPr>
        <w:t>Životospráva</w:t>
      </w:r>
      <w:r w:rsidR="00DC197B">
        <w:rPr>
          <w:bCs w:val="0"/>
        </w:rPr>
        <w:t>:</w:t>
      </w:r>
    </w:p>
    <w:p w:rsidR="00E832EE" w:rsidRDefault="00E832EE" w:rsidP="00E832EE"/>
    <w:p w:rsidR="00E832EE" w:rsidRDefault="00E832EE" w:rsidP="00DC197B">
      <w:pPr>
        <w:numPr>
          <w:ilvl w:val="0"/>
          <w:numId w:val="60"/>
        </w:numPr>
        <w:spacing w:before="75" w:after="75"/>
        <w:ind w:right="720"/>
        <w:jc w:val="both"/>
      </w:pPr>
      <w:r>
        <w:t xml:space="preserve">denní řád je dostatečně pružný s ohledem na individuální potřeby dětí, střídáme dobu činnosti a odpočinku </w:t>
      </w:r>
    </w:p>
    <w:p w:rsidR="00E832EE" w:rsidRDefault="00E832EE" w:rsidP="00DC197B">
      <w:pPr>
        <w:numPr>
          <w:ilvl w:val="0"/>
          <w:numId w:val="60"/>
        </w:numPr>
        <w:spacing w:before="75" w:after="75"/>
        <w:ind w:right="720"/>
        <w:jc w:val="both"/>
      </w:pPr>
      <w:r>
        <w:t xml:space="preserve">dbáme na dodržování pitného režimu v průběhu dne </w:t>
      </w:r>
    </w:p>
    <w:p w:rsidR="00E832EE" w:rsidRDefault="00E832EE" w:rsidP="00DC197B">
      <w:pPr>
        <w:numPr>
          <w:ilvl w:val="0"/>
          <w:numId w:val="60"/>
        </w:numPr>
        <w:spacing w:before="75" w:after="75"/>
        <w:ind w:right="720"/>
        <w:jc w:val="both"/>
      </w:pPr>
      <w:r>
        <w:t>stravování zajišťuje školní jídelna, sledujeme</w:t>
      </w:r>
      <w:r w:rsidR="00DC197B">
        <w:t xml:space="preserve"> skladbu jídelníčku, pestrost a </w:t>
      </w:r>
      <w:r>
        <w:t xml:space="preserve">vhodnost pokrmů </w:t>
      </w:r>
    </w:p>
    <w:p w:rsidR="00E832EE" w:rsidRDefault="00E832EE" w:rsidP="00DC197B">
      <w:pPr>
        <w:numPr>
          <w:ilvl w:val="0"/>
          <w:numId w:val="60"/>
        </w:numPr>
        <w:spacing w:before="75" w:after="75"/>
        <w:ind w:right="720"/>
        <w:jc w:val="both"/>
      </w:pPr>
      <w:r>
        <w:t>dět</w:t>
      </w:r>
      <w:r w:rsidR="000F4B66">
        <w:t>i se stravují pravidelně, nejsou však násilně nuceny do jídla</w:t>
      </w:r>
    </w:p>
    <w:p w:rsidR="00E832EE" w:rsidRDefault="00E832EE" w:rsidP="00DC197B">
      <w:pPr>
        <w:numPr>
          <w:ilvl w:val="0"/>
          <w:numId w:val="60"/>
        </w:numPr>
        <w:spacing w:before="75" w:after="75"/>
        <w:ind w:right="720"/>
        <w:jc w:val="both"/>
      </w:pPr>
      <w:r>
        <w:t>odpolední spánek využívají zvláště malé děti</w:t>
      </w:r>
      <w:r w:rsidR="007803D3">
        <w:t>,</w:t>
      </w:r>
      <w:r>
        <w:t xml:space="preserve"> ostatní podle potřeby mohou odpočívat nebo zvolit klidný program </w:t>
      </w:r>
    </w:p>
    <w:p w:rsidR="00E832EE" w:rsidRDefault="00E832EE" w:rsidP="00DC197B">
      <w:pPr>
        <w:numPr>
          <w:ilvl w:val="0"/>
          <w:numId w:val="60"/>
        </w:numPr>
        <w:spacing w:before="75" w:after="75"/>
        <w:ind w:right="720"/>
        <w:jc w:val="both"/>
      </w:pPr>
      <w:r>
        <w:t>umožňujeme dětem dostatečně dlouhý pobyt v</w:t>
      </w:r>
      <w:r w:rsidR="00DC197B">
        <w:t xml:space="preserve">enku na školní zahradě, v okolí obce </w:t>
      </w:r>
      <w:r>
        <w:t xml:space="preserve">i na obecním hřišti </w:t>
      </w:r>
    </w:p>
    <w:p w:rsidR="00E832EE" w:rsidRDefault="00E832EE" w:rsidP="00DC197B">
      <w:pPr>
        <w:numPr>
          <w:ilvl w:val="0"/>
          <w:numId w:val="60"/>
        </w:numPr>
        <w:spacing w:before="75" w:after="75"/>
        <w:ind w:right="720"/>
        <w:jc w:val="both"/>
      </w:pPr>
      <w:r>
        <w:t xml:space="preserve">jsou respektovány individuální potřeby dítěte </w:t>
      </w:r>
    </w:p>
    <w:p w:rsidR="00E832EE" w:rsidRDefault="00E832EE" w:rsidP="00E832EE">
      <w:pPr>
        <w:spacing w:before="75" w:after="75"/>
        <w:ind w:right="720"/>
      </w:pPr>
    </w:p>
    <w:p w:rsidR="00DC197B" w:rsidRPr="00DC197B" w:rsidRDefault="00DC197B" w:rsidP="00E832EE">
      <w:pPr>
        <w:spacing w:before="75" w:after="75"/>
        <w:ind w:right="720"/>
        <w:rPr>
          <w:b/>
        </w:rPr>
      </w:pPr>
      <w:r w:rsidRPr="00DC197B">
        <w:rPr>
          <w:b/>
        </w:rPr>
        <w:t>Záměry:</w:t>
      </w:r>
    </w:p>
    <w:p w:rsidR="00DC197B" w:rsidRDefault="00DC197B" w:rsidP="00E832EE">
      <w:pPr>
        <w:spacing w:before="75" w:after="75"/>
        <w:ind w:right="720"/>
      </w:pPr>
    </w:p>
    <w:p w:rsidR="00DC197B" w:rsidRDefault="00DC197B" w:rsidP="00DC197B">
      <w:pPr>
        <w:numPr>
          <w:ilvl w:val="0"/>
          <w:numId w:val="60"/>
        </w:numPr>
        <w:spacing w:before="75" w:after="75"/>
        <w:ind w:right="720"/>
        <w:jc w:val="both"/>
      </w:pPr>
      <w:r>
        <w:t xml:space="preserve">Záměrem je naučit děti zdravému stravování, které je součástí zdravého životního stylu a dopřát dětem dostatek pohybu na čerstvém vzduchu. </w:t>
      </w:r>
    </w:p>
    <w:p w:rsidR="00DC197B" w:rsidRDefault="00DC197B" w:rsidP="00E832EE">
      <w:pPr>
        <w:spacing w:before="75" w:after="75"/>
        <w:ind w:right="720"/>
      </w:pPr>
    </w:p>
    <w:p w:rsidR="00DC197B" w:rsidRDefault="00DC197B" w:rsidP="00E832EE">
      <w:pPr>
        <w:spacing w:before="75" w:after="75"/>
        <w:ind w:right="720"/>
      </w:pPr>
    </w:p>
    <w:p w:rsidR="00E832EE" w:rsidRPr="00DC197B" w:rsidRDefault="0061496F" w:rsidP="00E832EE">
      <w:pPr>
        <w:spacing w:before="75" w:after="75"/>
        <w:ind w:right="720"/>
        <w:rPr>
          <w:b/>
        </w:rPr>
      </w:pPr>
      <w:r>
        <w:rPr>
          <w:b/>
          <w:bCs/>
        </w:rPr>
        <w:t>4</w:t>
      </w:r>
      <w:r w:rsidR="00DC197B" w:rsidRPr="00DC197B">
        <w:rPr>
          <w:b/>
          <w:bCs/>
        </w:rPr>
        <w:t>.5</w:t>
      </w:r>
      <w:r w:rsidR="00DC197B" w:rsidRPr="00DC197B">
        <w:rPr>
          <w:b/>
          <w:bCs/>
        </w:rPr>
        <w:tab/>
      </w:r>
      <w:r w:rsidR="00E832EE" w:rsidRPr="00DC197B">
        <w:rPr>
          <w:b/>
          <w:bCs/>
        </w:rPr>
        <w:t xml:space="preserve"> </w:t>
      </w:r>
      <w:r w:rsidR="00E832EE" w:rsidRPr="00DC197B">
        <w:rPr>
          <w:b/>
        </w:rPr>
        <w:t>Psychosociální podmínky</w:t>
      </w:r>
      <w:r w:rsidR="00DC197B">
        <w:rPr>
          <w:b/>
        </w:rPr>
        <w:t>:</w:t>
      </w:r>
    </w:p>
    <w:p w:rsidR="00E832EE" w:rsidRDefault="00E832EE" w:rsidP="00E832EE">
      <w:pPr>
        <w:spacing w:before="75" w:after="75"/>
        <w:ind w:right="720"/>
      </w:pPr>
    </w:p>
    <w:p w:rsidR="00E832EE" w:rsidRDefault="00E832EE" w:rsidP="00E832EE">
      <w:pPr>
        <w:numPr>
          <w:ilvl w:val="0"/>
          <w:numId w:val="62"/>
        </w:numPr>
        <w:spacing w:before="75" w:after="75"/>
        <w:ind w:right="720"/>
      </w:pPr>
      <w:r>
        <w:t xml:space="preserve">navozujeme vzájemný pocit důvěry a spolupráce s dítětem </w:t>
      </w:r>
    </w:p>
    <w:p w:rsidR="00E832EE" w:rsidRDefault="00E832EE" w:rsidP="00E832EE">
      <w:pPr>
        <w:numPr>
          <w:ilvl w:val="0"/>
          <w:numId w:val="61"/>
        </w:numPr>
        <w:spacing w:before="75" w:after="75"/>
        <w:ind w:right="720"/>
      </w:pPr>
      <w:r>
        <w:t xml:space="preserve">usnadňujeme dítěti období adaptace na pobyt v mateřské škole </w:t>
      </w:r>
    </w:p>
    <w:p w:rsidR="00E832EE" w:rsidRDefault="00E832EE" w:rsidP="00E832EE">
      <w:pPr>
        <w:numPr>
          <w:ilvl w:val="0"/>
          <w:numId w:val="61"/>
        </w:numPr>
        <w:spacing w:before="75" w:after="75"/>
        <w:ind w:right="720"/>
      </w:pPr>
      <w:r>
        <w:t xml:space="preserve">učíme děti ohleduplnosti, zdvořilosti, vzájemné spolupráci </w:t>
      </w:r>
    </w:p>
    <w:p w:rsidR="00E832EE" w:rsidRDefault="00E832EE" w:rsidP="00E832EE">
      <w:pPr>
        <w:numPr>
          <w:ilvl w:val="0"/>
          <w:numId w:val="61"/>
        </w:numPr>
        <w:spacing w:before="75" w:after="75"/>
        <w:ind w:right="720"/>
      </w:pPr>
      <w:r>
        <w:t xml:space="preserve">každé dítě má stejná práva, možnosti i povinnosti </w:t>
      </w:r>
    </w:p>
    <w:p w:rsidR="00E832EE" w:rsidRDefault="00E832EE" w:rsidP="00E832EE">
      <w:pPr>
        <w:numPr>
          <w:ilvl w:val="0"/>
          <w:numId w:val="61"/>
        </w:numPr>
        <w:spacing w:before="75" w:after="75"/>
        <w:ind w:right="720"/>
      </w:pPr>
      <w:r>
        <w:t xml:space="preserve">nabízíme dítěti činnosti dle jeho zájmu a vyspělosti </w:t>
      </w:r>
    </w:p>
    <w:p w:rsidR="00E832EE" w:rsidRDefault="00E832EE" w:rsidP="00E832EE">
      <w:pPr>
        <w:numPr>
          <w:ilvl w:val="0"/>
          <w:numId w:val="61"/>
        </w:numPr>
        <w:spacing w:before="75" w:after="75"/>
        <w:ind w:right="720"/>
      </w:pPr>
      <w:r>
        <w:t xml:space="preserve">podporujeme důvěru v sebe sama </w:t>
      </w:r>
    </w:p>
    <w:p w:rsidR="00E832EE" w:rsidRDefault="00E832EE" w:rsidP="00E832EE">
      <w:pPr>
        <w:numPr>
          <w:ilvl w:val="0"/>
          <w:numId w:val="61"/>
        </w:numPr>
        <w:spacing w:before="75" w:after="75"/>
        <w:ind w:right="720"/>
      </w:pPr>
      <w:r>
        <w:t xml:space="preserve">je respektována osobní svoboda a volnost dětí, která je v souladu s respektováním pravidel soužití v MŠ </w:t>
      </w:r>
    </w:p>
    <w:p w:rsidR="00E832EE" w:rsidRDefault="00E832EE" w:rsidP="00E832EE">
      <w:pPr>
        <w:numPr>
          <w:ilvl w:val="0"/>
          <w:numId w:val="61"/>
        </w:numPr>
        <w:spacing w:before="75" w:after="75"/>
        <w:ind w:right="720"/>
      </w:pPr>
      <w:r>
        <w:t xml:space="preserve">vytváříme prostředí jistoty a spokojenosti dětí </w:t>
      </w:r>
    </w:p>
    <w:p w:rsidR="00DC197B" w:rsidRDefault="00DC197B" w:rsidP="00DC197B">
      <w:pPr>
        <w:spacing w:before="75" w:after="75"/>
        <w:ind w:right="720"/>
      </w:pPr>
    </w:p>
    <w:p w:rsidR="00DC197B" w:rsidRPr="00DC197B" w:rsidRDefault="00DC197B" w:rsidP="00DC197B">
      <w:pPr>
        <w:spacing w:before="75" w:after="75"/>
        <w:ind w:right="720"/>
        <w:rPr>
          <w:b/>
        </w:rPr>
      </w:pPr>
      <w:r w:rsidRPr="00DC197B">
        <w:rPr>
          <w:b/>
        </w:rPr>
        <w:t>Záměry:</w:t>
      </w:r>
    </w:p>
    <w:p w:rsidR="00DC197B" w:rsidRDefault="00DC197B" w:rsidP="00DC197B">
      <w:pPr>
        <w:spacing w:before="75" w:after="75"/>
        <w:ind w:right="720"/>
      </w:pPr>
    </w:p>
    <w:p w:rsidR="00DC197B" w:rsidRDefault="00DC197B" w:rsidP="00DC197B">
      <w:pPr>
        <w:numPr>
          <w:ilvl w:val="0"/>
          <w:numId w:val="60"/>
        </w:numPr>
        <w:spacing w:before="75" w:after="75"/>
        <w:ind w:right="720"/>
        <w:jc w:val="both"/>
      </w:pPr>
      <w:r>
        <w:t>Zlepšovat komunikaci s rodiči, budovat vzájemnou důvěru, která posiluje vztahy mezi všemi zúčastněnými vzdělávacího procesu.</w:t>
      </w:r>
    </w:p>
    <w:p w:rsidR="00DC197B" w:rsidRDefault="00DC197B" w:rsidP="00DC197B">
      <w:pPr>
        <w:numPr>
          <w:ilvl w:val="0"/>
          <w:numId w:val="60"/>
        </w:numPr>
        <w:spacing w:before="75" w:after="75"/>
        <w:ind w:right="720"/>
        <w:jc w:val="both"/>
      </w:pPr>
      <w:r>
        <w:t>Zajistit dostatečnou informovanost rodičů o dění v MŠ – správa webových stránek MŠ, častá osobní komunikace s rodiči při vyzvedávání dětí z MŠ</w:t>
      </w:r>
    </w:p>
    <w:p w:rsidR="00DC197B" w:rsidRDefault="00DC197B" w:rsidP="00DC197B">
      <w:pPr>
        <w:spacing w:before="75" w:after="75"/>
        <w:ind w:right="720"/>
      </w:pPr>
    </w:p>
    <w:p w:rsidR="000F4B66" w:rsidRDefault="000F4B66" w:rsidP="00DC197B">
      <w:pPr>
        <w:spacing w:before="75" w:after="75"/>
        <w:ind w:right="720"/>
      </w:pPr>
    </w:p>
    <w:p w:rsidR="00E832EE" w:rsidRPr="0069077A" w:rsidRDefault="0061496F" w:rsidP="00E832EE">
      <w:pPr>
        <w:pStyle w:val="Zkladntext"/>
        <w:rPr>
          <w:b/>
          <w:bCs/>
        </w:rPr>
      </w:pPr>
      <w:r>
        <w:rPr>
          <w:b/>
          <w:bCs/>
        </w:rPr>
        <w:lastRenderedPageBreak/>
        <w:t>4</w:t>
      </w:r>
      <w:r w:rsidR="0069077A" w:rsidRPr="0069077A">
        <w:rPr>
          <w:b/>
          <w:bCs/>
        </w:rPr>
        <w:t>.6</w:t>
      </w:r>
      <w:r w:rsidR="0069077A" w:rsidRPr="0069077A">
        <w:rPr>
          <w:b/>
          <w:bCs/>
        </w:rPr>
        <w:tab/>
      </w:r>
      <w:r w:rsidR="00E832EE" w:rsidRPr="0069077A">
        <w:rPr>
          <w:b/>
          <w:bCs/>
        </w:rPr>
        <w:t>Spolupráce s jinými subjekty:</w:t>
      </w:r>
    </w:p>
    <w:p w:rsidR="00E832EE" w:rsidRDefault="00E832EE" w:rsidP="00E832EE">
      <w:pPr>
        <w:jc w:val="both"/>
        <w:rPr>
          <w:b/>
          <w:sz w:val="28"/>
        </w:rPr>
      </w:pPr>
    </w:p>
    <w:p w:rsidR="00E832EE" w:rsidRDefault="00E832EE" w:rsidP="00E832EE">
      <w:pPr>
        <w:numPr>
          <w:ilvl w:val="0"/>
          <w:numId w:val="30"/>
        </w:numPr>
        <w:jc w:val="both"/>
      </w:pPr>
      <w:r>
        <w:t>S okolními mateřskými školami (vzájemné kontakty pedagogů, výměna informací),</w:t>
      </w:r>
      <w:r w:rsidR="007803D3">
        <w:t xml:space="preserve"> </w:t>
      </w:r>
      <w:r>
        <w:t>společné návštěvy divadelních a kouzelnických představení</w:t>
      </w:r>
      <w:r w:rsidR="0069077A">
        <w:t>, společná organizace školního výletu</w:t>
      </w:r>
    </w:p>
    <w:p w:rsidR="00E832EE" w:rsidRDefault="00E832EE" w:rsidP="00E832EE">
      <w:pPr>
        <w:numPr>
          <w:ilvl w:val="0"/>
          <w:numId w:val="30"/>
        </w:numPr>
        <w:jc w:val="both"/>
      </w:pPr>
      <w:r>
        <w:t>S místní organizací dobrovolných hasičů, návštěva a prohlídka vybavení Hasičské zbrojnice</w:t>
      </w:r>
    </w:p>
    <w:p w:rsidR="00E832EE" w:rsidRDefault="00E832EE" w:rsidP="00E832EE">
      <w:pPr>
        <w:numPr>
          <w:ilvl w:val="0"/>
          <w:numId w:val="30"/>
        </w:numPr>
        <w:jc w:val="both"/>
        <w:rPr>
          <w:b/>
          <w:sz w:val="28"/>
        </w:rPr>
      </w:pPr>
      <w:r>
        <w:t xml:space="preserve">Spolupráce se Spolkem </w:t>
      </w:r>
      <w:proofErr w:type="spellStart"/>
      <w:r>
        <w:t>Opatovské</w:t>
      </w:r>
      <w:proofErr w:type="spellEnd"/>
      <w:r>
        <w:t xml:space="preserve"> školy, návštěva dětí na akcích pořádaných Spolkem</w:t>
      </w:r>
      <w:r w:rsidR="0069077A">
        <w:t>, příprava vystoupení dětí MŠ na kulturních akcích pořádaných SOŠ</w:t>
      </w:r>
    </w:p>
    <w:p w:rsidR="00E832EE" w:rsidRDefault="00E832EE" w:rsidP="00E832EE">
      <w:pPr>
        <w:numPr>
          <w:ilvl w:val="0"/>
          <w:numId w:val="30"/>
        </w:numPr>
        <w:jc w:val="both"/>
      </w:pPr>
      <w:r>
        <w:t xml:space="preserve">Spolupráce s OÚ </w:t>
      </w:r>
      <w:proofErr w:type="spellStart"/>
      <w:r>
        <w:t>Opatovice</w:t>
      </w:r>
      <w:proofErr w:type="spellEnd"/>
      <w:r>
        <w:t xml:space="preserve"> – starosta obce se aktivně zajímá o činnost školy, </w:t>
      </w:r>
      <w:r w:rsidR="0069077A">
        <w:t xml:space="preserve">účastní se Mikulášské besídky, </w:t>
      </w:r>
      <w:r>
        <w:t xml:space="preserve">při rozloučení s </w:t>
      </w:r>
      <w:r w:rsidR="0069077A">
        <w:t>před</w:t>
      </w:r>
      <w:r>
        <w:t xml:space="preserve">školáky „ Pasování na školáčka“ </w:t>
      </w:r>
      <w:r w:rsidR="0069077A">
        <w:t>před</w:t>
      </w:r>
      <w:r>
        <w:t>školáky v obřadní síni OÚ</w:t>
      </w:r>
      <w:r w:rsidR="0069077A">
        <w:t xml:space="preserve"> slavnostně pasuje děti na školáky</w:t>
      </w:r>
      <w:r>
        <w:t xml:space="preserve"> a předává </w:t>
      </w:r>
      <w:r w:rsidR="0069077A">
        <w:t>jim</w:t>
      </w:r>
      <w:r>
        <w:t xml:space="preserve"> drobné dárky. Zaměstnanci OÚ pomáhají při údržbě zahrady a drobných opravách budovy MŠ.</w:t>
      </w:r>
    </w:p>
    <w:p w:rsidR="000F4B66" w:rsidRDefault="000F4B66" w:rsidP="000F4B66"/>
    <w:p w:rsidR="000F4B66" w:rsidRDefault="000F4B66" w:rsidP="000F4B66"/>
    <w:p w:rsidR="000F4B66" w:rsidRPr="000F4B66" w:rsidRDefault="000F4B66" w:rsidP="000F4B66">
      <w:pPr>
        <w:rPr>
          <w:b/>
        </w:rPr>
      </w:pPr>
      <w:r w:rsidRPr="000F4B66">
        <w:rPr>
          <w:b/>
        </w:rPr>
        <w:t xml:space="preserve">4.7 </w:t>
      </w:r>
      <w:r w:rsidRPr="000F4B66">
        <w:rPr>
          <w:b/>
        </w:rPr>
        <w:tab/>
        <w:t>Spoluúčast rodičů:</w:t>
      </w:r>
    </w:p>
    <w:p w:rsidR="000F4B66" w:rsidRDefault="000F4B66" w:rsidP="000F4B66"/>
    <w:p w:rsidR="000F4B66" w:rsidRDefault="000F4B66" w:rsidP="000F4B66">
      <w:pPr>
        <w:ind w:left="705" w:hanging="705"/>
        <w:jc w:val="both"/>
        <w:rPr>
          <w:sz w:val="23"/>
          <w:szCs w:val="23"/>
        </w:rPr>
      </w:pPr>
      <w:r>
        <w:rPr>
          <w:sz w:val="23"/>
          <w:szCs w:val="23"/>
        </w:rPr>
        <w:t>●</w:t>
      </w:r>
      <w:r>
        <w:rPr>
          <w:sz w:val="23"/>
          <w:szCs w:val="23"/>
        </w:rPr>
        <w:tab/>
        <w:t>Snažíme se o to, aby byla ve vzájemných vztazích mezi zákonnými zástupci dětí a pedagogy oboustranná důvěra a otevřenost, vstřícnost, respekt, porozumění a ochota spolupracovat na základě partnerství</w:t>
      </w:r>
    </w:p>
    <w:p w:rsidR="000F4B66" w:rsidRDefault="000F4B66" w:rsidP="000F4B66">
      <w:pPr>
        <w:ind w:left="705" w:hanging="705"/>
        <w:jc w:val="both"/>
        <w:rPr>
          <w:sz w:val="23"/>
          <w:szCs w:val="23"/>
        </w:rPr>
      </w:pPr>
      <w:r>
        <w:rPr>
          <w:sz w:val="23"/>
          <w:szCs w:val="23"/>
        </w:rPr>
        <w:t>●</w:t>
      </w:r>
      <w:r>
        <w:rPr>
          <w:sz w:val="23"/>
          <w:szCs w:val="23"/>
        </w:rPr>
        <w:tab/>
        <w:t xml:space="preserve">Pedagogové se snaží porozumět a vyhovět potřebám jednotlivých dětí. V případě potřeby řešení problémů dětí jednají pedagogické pracovnice s respektováním soukromí rodiny, diskrétním jednáním. </w:t>
      </w:r>
    </w:p>
    <w:p w:rsidR="000F4B66" w:rsidRDefault="000F4B66" w:rsidP="000F4B66">
      <w:pPr>
        <w:ind w:left="705" w:hanging="705"/>
        <w:jc w:val="both"/>
        <w:rPr>
          <w:sz w:val="23"/>
          <w:szCs w:val="23"/>
        </w:rPr>
      </w:pPr>
      <w:r>
        <w:rPr>
          <w:sz w:val="23"/>
          <w:szCs w:val="23"/>
        </w:rPr>
        <w:t>●</w:t>
      </w:r>
      <w:r>
        <w:rPr>
          <w:sz w:val="23"/>
          <w:szCs w:val="23"/>
        </w:rPr>
        <w:tab/>
        <w:t xml:space="preserve">Zákonní zástupci dětí mají v plné míře možnost podílet se na dění v mateřské škole, účastnit se různých programů, vstupovat do her svých dětí. Jsou pravidelně a dostatečně informováni o všem, co se děje v mateřské škole, mohou se spolupodílet na programu mateřské školy, při řešení vzniklých problémů. </w:t>
      </w:r>
    </w:p>
    <w:p w:rsidR="000F4B66" w:rsidRDefault="000F4B66" w:rsidP="000F4B66">
      <w:pPr>
        <w:ind w:left="705" w:hanging="705"/>
        <w:jc w:val="both"/>
        <w:rPr>
          <w:sz w:val="23"/>
          <w:szCs w:val="23"/>
        </w:rPr>
      </w:pPr>
      <w:r>
        <w:rPr>
          <w:sz w:val="23"/>
          <w:szCs w:val="23"/>
        </w:rPr>
        <w:t>●</w:t>
      </w:r>
      <w:r>
        <w:rPr>
          <w:sz w:val="23"/>
          <w:szCs w:val="23"/>
        </w:rPr>
        <w:tab/>
        <w:t xml:space="preserve">Zákonní zástupci dětí jsou také průběžně informováni o prospívání a individuálních pokrocích jejich dítěte v rozvoji i učení. Domlouvají se na společném postupu při jeho výchově a vzdělávání. </w:t>
      </w:r>
    </w:p>
    <w:p w:rsidR="000F4B66" w:rsidRDefault="000F4B66" w:rsidP="000F4B66">
      <w:pPr>
        <w:ind w:left="705" w:hanging="705"/>
        <w:jc w:val="both"/>
      </w:pPr>
      <w:r>
        <w:rPr>
          <w:sz w:val="23"/>
          <w:szCs w:val="23"/>
        </w:rPr>
        <w:t>●</w:t>
      </w:r>
      <w:r>
        <w:rPr>
          <w:sz w:val="23"/>
          <w:szCs w:val="23"/>
        </w:rPr>
        <w:tab/>
        <w:t>Pedagogové se snaží chránit soukromí a zachovávat diskrétnost dítěte i rodiny, jednají se zákonnými zástupci dětí ohleduplně, taktně, nezasahují do života a soukromí rodiny. Neposkytují nevyžádané rady a nejednají příliš horlivě při řešení různých záležitostí. Mateřská škola nabízí rodičům poradenský servis i nejrůznější osvětové aktivity v otázkách výchovy a vzdělávání předškolních dětí.</w:t>
      </w:r>
    </w:p>
    <w:p w:rsidR="00E832EE" w:rsidRPr="00E832EE" w:rsidRDefault="00E832EE"/>
    <w:p w:rsidR="004A7D98" w:rsidRDefault="004A7D98">
      <w:pPr>
        <w:jc w:val="both"/>
        <w:rPr>
          <w:b/>
        </w:rPr>
      </w:pPr>
    </w:p>
    <w:p w:rsidR="004A7D98" w:rsidRDefault="004A7D98">
      <w:pPr>
        <w:jc w:val="both"/>
      </w:pPr>
    </w:p>
    <w:p w:rsidR="004A7D98" w:rsidRDefault="004A7D98">
      <w:pPr>
        <w:jc w:val="both"/>
      </w:pPr>
    </w:p>
    <w:p w:rsidR="004A7D98" w:rsidRDefault="004A7D98">
      <w:pPr>
        <w:jc w:val="both"/>
      </w:pPr>
    </w:p>
    <w:p w:rsidR="0061496F" w:rsidRDefault="0061496F">
      <w:pPr>
        <w:jc w:val="both"/>
      </w:pPr>
    </w:p>
    <w:p w:rsidR="0061496F" w:rsidRDefault="0061496F">
      <w:pPr>
        <w:jc w:val="both"/>
      </w:pPr>
    </w:p>
    <w:p w:rsidR="0061496F" w:rsidRDefault="0061496F">
      <w:pPr>
        <w:jc w:val="both"/>
      </w:pPr>
    </w:p>
    <w:p w:rsidR="0061496F" w:rsidRDefault="0061496F">
      <w:pPr>
        <w:jc w:val="both"/>
      </w:pPr>
    </w:p>
    <w:p w:rsidR="0061496F" w:rsidRDefault="0061496F">
      <w:pPr>
        <w:jc w:val="both"/>
      </w:pPr>
    </w:p>
    <w:p w:rsidR="0061496F" w:rsidRDefault="0061496F">
      <w:pPr>
        <w:jc w:val="both"/>
      </w:pPr>
    </w:p>
    <w:p w:rsidR="0061496F" w:rsidRDefault="0061496F">
      <w:pPr>
        <w:jc w:val="both"/>
      </w:pPr>
    </w:p>
    <w:p w:rsidR="0061496F" w:rsidRDefault="0061496F">
      <w:pPr>
        <w:jc w:val="both"/>
      </w:pPr>
    </w:p>
    <w:p w:rsidR="0061496F" w:rsidRDefault="0061496F">
      <w:pPr>
        <w:jc w:val="both"/>
      </w:pPr>
    </w:p>
    <w:p w:rsidR="00E52292" w:rsidRDefault="00E52292" w:rsidP="00E52292">
      <w:pPr>
        <w:pStyle w:val="Nadpis1"/>
        <w:pBdr>
          <w:bottom w:val="single" w:sz="6" w:space="1" w:color="auto"/>
        </w:pBdr>
      </w:pPr>
      <w:r>
        <w:lastRenderedPageBreak/>
        <w:t>5. Situační analýza</w:t>
      </w:r>
    </w:p>
    <w:p w:rsidR="0061496F" w:rsidRDefault="0061496F">
      <w:pPr>
        <w:jc w:val="both"/>
      </w:pPr>
    </w:p>
    <w:p w:rsidR="004A7D98" w:rsidRDefault="004A7D98">
      <w:pPr>
        <w:jc w:val="both"/>
      </w:pPr>
      <w:proofErr w:type="gramStart"/>
      <w:r>
        <w:t>Plusy :</w:t>
      </w:r>
      <w:proofErr w:type="gramEnd"/>
    </w:p>
    <w:p w:rsidR="004A7D98" w:rsidRDefault="004A7D98">
      <w:pPr>
        <w:jc w:val="both"/>
        <w:rPr>
          <w:b/>
          <w:sz w:val="28"/>
        </w:rPr>
      </w:pPr>
    </w:p>
    <w:p w:rsidR="004A7D98" w:rsidRDefault="004A7D98">
      <w:pPr>
        <w:numPr>
          <w:ilvl w:val="0"/>
          <w:numId w:val="33"/>
        </w:numPr>
        <w:jc w:val="both"/>
      </w:pPr>
      <w:r>
        <w:t>Všeobecný zájem pedagogů na dosažení co nejlepších výsledků</w:t>
      </w:r>
    </w:p>
    <w:p w:rsidR="004A7D98" w:rsidRDefault="004A7D98">
      <w:pPr>
        <w:numPr>
          <w:ilvl w:val="0"/>
          <w:numId w:val="33"/>
        </w:numPr>
        <w:jc w:val="both"/>
      </w:pPr>
      <w:r>
        <w:t>Kvalitní spolupráce mezi MŠ a ZŠ, provázanost cílů</w:t>
      </w:r>
    </w:p>
    <w:p w:rsidR="004A7D98" w:rsidRDefault="004A7D98">
      <w:pPr>
        <w:numPr>
          <w:ilvl w:val="0"/>
          <w:numId w:val="33"/>
        </w:numPr>
        <w:jc w:val="both"/>
      </w:pPr>
      <w:r>
        <w:t>Individuální přístup k dětem</w:t>
      </w:r>
    </w:p>
    <w:p w:rsidR="004A7D98" w:rsidRDefault="004A7D98">
      <w:pPr>
        <w:numPr>
          <w:ilvl w:val="0"/>
          <w:numId w:val="33"/>
        </w:numPr>
        <w:jc w:val="both"/>
      </w:pPr>
      <w:r>
        <w:t>Péče o děti talentované</w:t>
      </w:r>
    </w:p>
    <w:p w:rsidR="004A7D98" w:rsidRDefault="004A7D98">
      <w:pPr>
        <w:numPr>
          <w:ilvl w:val="0"/>
          <w:numId w:val="33"/>
        </w:numPr>
        <w:jc w:val="both"/>
      </w:pPr>
      <w:r>
        <w:t>Společná vystoupení, hry, tradice, výlety, vycházky aj.</w:t>
      </w:r>
    </w:p>
    <w:p w:rsidR="004A7D98" w:rsidRDefault="004A7D98">
      <w:pPr>
        <w:jc w:val="both"/>
      </w:pPr>
    </w:p>
    <w:p w:rsidR="004A7D98" w:rsidRDefault="004A7D98">
      <w:pPr>
        <w:jc w:val="both"/>
      </w:pPr>
    </w:p>
    <w:p w:rsidR="004A7D98" w:rsidRDefault="004A7D98">
      <w:pPr>
        <w:jc w:val="both"/>
      </w:pPr>
      <w:r>
        <w:t>Mínusy:</w:t>
      </w:r>
    </w:p>
    <w:p w:rsidR="004A7D98" w:rsidRDefault="004A7D98">
      <w:pPr>
        <w:jc w:val="both"/>
      </w:pPr>
    </w:p>
    <w:p w:rsidR="004A7D98" w:rsidRDefault="004A7D98">
      <w:pPr>
        <w:numPr>
          <w:ilvl w:val="0"/>
          <w:numId w:val="34"/>
        </w:numPr>
        <w:jc w:val="both"/>
      </w:pPr>
      <w:r>
        <w:t>Malé prostory v MŠ</w:t>
      </w:r>
    </w:p>
    <w:p w:rsidR="004A7D98" w:rsidRDefault="004A7D98">
      <w:pPr>
        <w:numPr>
          <w:ilvl w:val="0"/>
          <w:numId w:val="34"/>
        </w:numPr>
        <w:jc w:val="both"/>
      </w:pPr>
      <w:r>
        <w:t>Nedostatečné, zastaralé technické vybavení MŠ</w:t>
      </w:r>
    </w:p>
    <w:p w:rsidR="004A7D98" w:rsidRDefault="004A7D98">
      <w:pPr>
        <w:numPr>
          <w:ilvl w:val="0"/>
          <w:numId w:val="34"/>
        </w:numPr>
        <w:jc w:val="both"/>
      </w:pPr>
      <w:r>
        <w:t>Limitovaný objem finančních prostředků</w:t>
      </w:r>
    </w:p>
    <w:p w:rsidR="004A7D98" w:rsidRDefault="004A7D98">
      <w:pPr>
        <w:numPr>
          <w:ilvl w:val="0"/>
          <w:numId w:val="34"/>
        </w:numPr>
        <w:jc w:val="both"/>
      </w:pPr>
      <w:r>
        <w:t>Vzdálenost kulturních a vzdělávacích center</w:t>
      </w:r>
    </w:p>
    <w:p w:rsidR="004A7D98" w:rsidRDefault="004A7D98">
      <w:pPr>
        <w:jc w:val="both"/>
      </w:pPr>
    </w:p>
    <w:p w:rsidR="004A7D98" w:rsidRDefault="004A7D98">
      <w:pPr>
        <w:jc w:val="both"/>
      </w:pPr>
    </w:p>
    <w:p w:rsidR="004A7D98" w:rsidRPr="001237EC" w:rsidRDefault="001237EC">
      <w:pPr>
        <w:jc w:val="both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>SWOT analýza:</w:t>
      </w:r>
    </w:p>
    <w:p w:rsidR="001237EC" w:rsidRDefault="001237EC">
      <w:pPr>
        <w:jc w:val="both"/>
      </w:pPr>
    </w:p>
    <w:p w:rsidR="004A7D98" w:rsidRDefault="004A7D9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1237EC" w:rsidTr="001237EC">
        <w:tc>
          <w:tcPr>
            <w:tcW w:w="4606" w:type="dxa"/>
          </w:tcPr>
          <w:p w:rsidR="001237EC" w:rsidRPr="001237EC" w:rsidRDefault="001237EC" w:rsidP="001237EC">
            <w:pPr>
              <w:jc w:val="both"/>
              <w:rPr>
                <w:b/>
                <w:sz w:val="28"/>
                <w:szCs w:val="28"/>
              </w:rPr>
            </w:pPr>
            <w:r w:rsidRPr="001237EC">
              <w:rPr>
                <w:b/>
                <w:sz w:val="28"/>
                <w:szCs w:val="28"/>
              </w:rPr>
              <w:t>SILNÉ STRÁNKY</w:t>
            </w:r>
          </w:p>
          <w:p w:rsidR="001237EC" w:rsidRDefault="001237EC" w:rsidP="001237EC">
            <w:pPr>
              <w:jc w:val="both"/>
            </w:pPr>
          </w:p>
          <w:p w:rsidR="001237EC" w:rsidRPr="001237EC" w:rsidRDefault="001237EC" w:rsidP="001237EC">
            <w:pPr>
              <w:jc w:val="both"/>
              <w:rPr>
                <w:b/>
              </w:rPr>
            </w:pPr>
            <w:r w:rsidRPr="001237EC">
              <w:rPr>
                <w:b/>
              </w:rPr>
              <w:t>Lidský potenciál</w:t>
            </w:r>
          </w:p>
          <w:p w:rsidR="001237EC" w:rsidRDefault="001237EC" w:rsidP="001237EC">
            <w:pPr>
              <w:jc w:val="both"/>
            </w:pPr>
            <w:r>
              <w:t>- stálý sbor pedagogických pracovníků (všichni se znají, umí se dohodnout a vyjít si vstříc)</w:t>
            </w:r>
          </w:p>
          <w:p w:rsidR="001237EC" w:rsidRDefault="001237EC" w:rsidP="001237EC">
            <w:pPr>
              <w:jc w:val="both"/>
            </w:pPr>
            <w:r>
              <w:t>- ochota spolupracovat</w:t>
            </w:r>
          </w:p>
          <w:p w:rsidR="001237EC" w:rsidRDefault="001237EC" w:rsidP="001237EC">
            <w:pPr>
              <w:jc w:val="both"/>
            </w:pPr>
            <w:r>
              <w:t>- ochota k sebevzdělávání</w:t>
            </w:r>
          </w:p>
          <w:p w:rsidR="001237EC" w:rsidRDefault="001237EC" w:rsidP="001237EC">
            <w:pPr>
              <w:jc w:val="both"/>
            </w:pPr>
            <w:r>
              <w:t>- výborná komunikace s ředitelkou ZŠ a MŠ</w:t>
            </w:r>
          </w:p>
          <w:p w:rsidR="001237EC" w:rsidRDefault="001237EC" w:rsidP="001237EC">
            <w:pPr>
              <w:jc w:val="both"/>
            </w:pPr>
          </w:p>
          <w:p w:rsidR="001237EC" w:rsidRPr="001237EC" w:rsidRDefault="001237EC" w:rsidP="001237EC">
            <w:pPr>
              <w:jc w:val="both"/>
              <w:rPr>
                <w:b/>
              </w:rPr>
            </w:pPr>
            <w:r w:rsidRPr="001237EC">
              <w:rPr>
                <w:b/>
              </w:rPr>
              <w:t>Materiální vybavení</w:t>
            </w:r>
          </w:p>
          <w:p w:rsidR="001237EC" w:rsidRDefault="001237EC" w:rsidP="001237EC">
            <w:pPr>
              <w:jc w:val="both"/>
            </w:pPr>
            <w:r>
              <w:t>- vybavení didaktickým materiálem na dostatečné úrovní</w:t>
            </w:r>
          </w:p>
          <w:p w:rsidR="001237EC" w:rsidRDefault="001237EC" w:rsidP="001237EC">
            <w:pPr>
              <w:jc w:val="both"/>
            </w:pPr>
            <w:r>
              <w:t>- vybavení třídy i lehárny novým nábytkem</w:t>
            </w:r>
          </w:p>
          <w:p w:rsidR="001237EC" w:rsidRDefault="001237EC" w:rsidP="001237EC">
            <w:pPr>
              <w:jc w:val="both"/>
            </w:pPr>
            <w:r>
              <w:t>- zrekonstruované hygienické zázemí</w:t>
            </w:r>
          </w:p>
          <w:p w:rsidR="001237EC" w:rsidRDefault="001237EC" w:rsidP="001237EC">
            <w:pPr>
              <w:jc w:val="both"/>
            </w:pPr>
            <w:r>
              <w:t>- probíhající rekonstrukce vnitřních prostor MŠ (s tím související nedostatky – jsou však postupně odstraňovány)</w:t>
            </w:r>
          </w:p>
          <w:p w:rsidR="001237EC" w:rsidRDefault="001237EC" w:rsidP="001237EC">
            <w:pPr>
              <w:jc w:val="both"/>
            </w:pPr>
            <w:r>
              <w:t>- jídelna s kuchyní v budově školy</w:t>
            </w:r>
          </w:p>
          <w:p w:rsidR="001237EC" w:rsidRDefault="001237EC" w:rsidP="001237EC">
            <w:pPr>
              <w:jc w:val="both"/>
            </w:pPr>
            <w:r>
              <w:t>- zrekonstruovaná budova (zateplení budovy, vybavení novými okny)</w:t>
            </w:r>
          </w:p>
          <w:p w:rsidR="001237EC" w:rsidRDefault="001237EC" w:rsidP="001237EC">
            <w:pPr>
              <w:jc w:val="both"/>
            </w:pPr>
          </w:p>
          <w:p w:rsidR="001237EC" w:rsidRPr="001237EC" w:rsidRDefault="001237EC" w:rsidP="001237EC">
            <w:pPr>
              <w:jc w:val="both"/>
              <w:rPr>
                <w:b/>
              </w:rPr>
            </w:pPr>
            <w:r w:rsidRPr="001237EC">
              <w:rPr>
                <w:b/>
              </w:rPr>
              <w:t>Demografické faktory regionu</w:t>
            </w:r>
          </w:p>
          <w:p w:rsidR="001237EC" w:rsidRDefault="001237EC" w:rsidP="001237EC">
            <w:pPr>
              <w:jc w:val="both"/>
            </w:pPr>
            <w:r>
              <w:t>- nová výstavba rodinných domů v obci</w:t>
            </w:r>
          </w:p>
          <w:p w:rsidR="001237EC" w:rsidRDefault="001237EC" w:rsidP="001237EC">
            <w:pPr>
              <w:jc w:val="both"/>
            </w:pPr>
            <w:r>
              <w:t>- pozitivní vztah rodičů k MŠ (bývalí žáci)</w:t>
            </w:r>
          </w:p>
          <w:p w:rsidR="001237EC" w:rsidRDefault="001237EC" w:rsidP="001237EC">
            <w:pPr>
              <w:jc w:val="both"/>
            </w:pPr>
            <w:r>
              <w:t>- zájem rodičů o dění v obci a o MŠ</w:t>
            </w:r>
          </w:p>
          <w:p w:rsidR="00C05EB7" w:rsidRDefault="00C05EB7" w:rsidP="001237EC">
            <w:pPr>
              <w:jc w:val="both"/>
            </w:pPr>
          </w:p>
          <w:p w:rsidR="001237EC" w:rsidRPr="001237EC" w:rsidRDefault="001237EC" w:rsidP="001237EC">
            <w:pPr>
              <w:jc w:val="both"/>
              <w:rPr>
                <w:b/>
              </w:rPr>
            </w:pPr>
            <w:r w:rsidRPr="001237EC">
              <w:rPr>
                <w:b/>
              </w:rPr>
              <w:lastRenderedPageBreak/>
              <w:t>Politické faktory regionu</w:t>
            </w:r>
          </w:p>
          <w:p w:rsidR="001237EC" w:rsidRDefault="001237EC" w:rsidP="001237EC">
            <w:pPr>
              <w:jc w:val="both"/>
            </w:pPr>
            <w:r>
              <w:t>- zájem vedení obce o školství a MŠ</w:t>
            </w:r>
          </w:p>
          <w:p w:rsidR="001237EC" w:rsidRDefault="001237EC" w:rsidP="001237EC">
            <w:pPr>
              <w:jc w:val="both"/>
            </w:pPr>
            <w:r>
              <w:t>- pravidelné setkání se zástupci obce</w:t>
            </w:r>
          </w:p>
          <w:p w:rsidR="001237EC" w:rsidRDefault="001237EC" w:rsidP="001237EC">
            <w:pPr>
              <w:jc w:val="both"/>
            </w:pPr>
          </w:p>
          <w:p w:rsidR="001237EC" w:rsidRPr="001237EC" w:rsidRDefault="001237EC" w:rsidP="001237EC">
            <w:pPr>
              <w:jc w:val="both"/>
              <w:rPr>
                <w:b/>
              </w:rPr>
            </w:pPr>
            <w:r w:rsidRPr="001237EC">
              <w:rPr>
                <w:b/>
              </w:rPr>
              <w:t>Ekonomické faktory</w:t>
            </w:r>
          </w:p>
          <w:p w:rsidR="001237EC" w:rsidRDefault="001237EC" w:rsidP="001237EC">
            <w:pPr>
              <w:jc w:val="both"/>
            </w:pPr>
            <w:r>
              <w:t>- možnost získání finančních prostředků z pořádání mimoškolních akcí (taneční zábava)</w:t>
            </w:r>
          </w:p>
          <w:p w:rsidR="001237EC" w:rsidRDefault="001237EC" w:rsidP="001237EC">
            <w:pPr>
              <w:jc w:val="both"/>
            </w:pPr>
            <w:r>
              <w:t>- vstřícná komunikace s ředitelkou ZŠ a MŠ týkající se toku finančních prostředků</w:t>
            </w:r>
          </w:p>
          <w:p w:rsidR="001237EC" w:rsidRDefault="001237EC" w:rsidP="001237EC">
            <w:pPr>
              <w:jc w:val="both"/>
            </w:pPr>
            <w:r>
              <w:t>- ochota a zájem zřizovatele MŠ o investiční akce</w:t>
            </w:r>
          </w:p>
          <w:p w:rsidR="001237EC" w:rsidRDefault="001237EC" w:rsidP="001237EC">
            <w:pPr>
              <w:jc w:val="both"/>
            </w:pPr>
          </w:p>
          <w:p w:rsidR="001237EC" w:rsidRDefault="001237EC" w:rsidP="001237EC">
            <w:pPr>
              <w:jc w:val="both"/>
            </w:pPr>
          </w:p>
          <w:p w:rsidR="001237EC" w:rsidRPr="001237EC" w:rsidRDefault="001237EC" w:rsidP="001237EC">
            <w:pPr>
              <w:jc w:val="both"/>
              <w:rPr>
                <w:b/>
              </w:rPr>
            </w:pPr>
            <w:r w:rsidRPr="001237EC">
              <w:rPr>
                <w:b/>
              </w:rPr>
              <w:t>Spolupráce s ostatními institucemi a organizacemi</w:t>
            </w:r>
          </w:p>
          <w:p w:rsidR="001237EC" w:rsidRDefault="001237EC" w:rsidP="001237EC">
            <w:pPr>
              <w:jc w:val="both"/>
            </w:pPr>
            <w:r>
              <w:t>- spolupráce s Obecním úřadem – účast dětí na setkání seniorů, Dni matek</w:t>
            </w:r>
          </w:p>
          <w:p w:rsidR="001237EC" w:rsidRDefault="001237EC" w:rsidP="001237EC">
            <w:pPr>
              <w:jc w:val="both"/>
            </w:pPr>
            <w:r>
              <w:t xml:space="preserve">- spolupráce se Spolkem </w:t>
            </w:r>
            <w:proofErr w:type="spellStart"/>
            <w:r>
              <w:t>opatovské</w:t>
            </w:r>
            <w:proofErr w:type="spellEnd"/>
            <w:r>
              <w:t xml:space="preserve"> školy – vystoupení dětí na Dětském karnevalu a Dětském dni</w:t>
            </w:r>
          </w:p>
          <w:p w:rsidR="001237EC" w:rsidRDefault="001237EC" w:rsidP="001237EC">
            <w:pPr>
              <w:jc w:val="both"/>
            </w:pPr>
            <w:r>
              <w:t xml:space="preserve">- spolupráce s SDH </w:t>
            </w:r>
            <w:proofErr w:type="spellStart"/>
            <w:r>
              <w:t>Opatovice</w:t>
            </w:r>
            <w:proofErr w:type="spellEnd"/>
            <w:r>
              <w:t xml:space="preserve"> – návštěvy hasičské zbrojnice, ukázka hasičské techniky</w:t>
            </w:r>
          </w:p>
          <w:p w:rsidR="001237EC" w:rsidRDefault="001237EC" w:rsidP="001237EC">
            <w:pPr>
              <w:jc w:val="both"/>
            </w:pPr>
            <w:r>
              <w:t xml:space="preserve">- spolupráce se ZŠ – návštěvy školy, </w:t>
            </w:r>
            <w:proofErr w:type="spellStart"/>
            <w:r>
              <w:t>předškolička</w:t>
            </w:r>
            <w:proofErr w:type="spellEnd"/>
            <w:r>
              <w:t xml:space="preserve"> pro předškolní děti, společné výlety</w:t>
            </w:r>
          </w:p>
          <w:p w:rsidR="001237EC" w:rsidRDefault="001237EC" w:rsidP="001237EC">
            <w:pPr>
              <w:jc w:val="both"/>
            </w:pPr>
          </w:p>
          <w:p w:rsidR="001237EC" w:rsidRPr="001237EC" w:rsidRDefault="001237EC" w:rsidP="001237EC">
            <w:pPr>
              <w:jc w:val="both"/>
              <w:rPr>
                <w:b/>
              </w:rPr>
            </w:pPr>
            <w:r w:rsidRPr="001237EC">
              <w:rPr>
                <w:b/>
              </w:rPr>
              <w:t xml:space="preserve">Nehmotné zdroje </w:t>
            </w:r>
          </w:p>
          <w:p w:rsidR="001237EC" w:rsidRDefault="001237EC" w:rsidP="001237EC">
            <w:pPr>
              <w:jc w:val="both"/>
            </w:pPr>
            <w:r>
              <w:t>- dobré vztahy s většinou rodičů</w:t>
            </w:r>
          </w:p>
          <w:p w:rsidR="001237EC" w:rsidRDefault="001237EC" w:rsidP="001237EC">
            <w:pPr>
              <w:jc w:val="both"/>
            </w:pPr>
            <w:r>
              <w:t>- dlouholetá tradice MŠ</w:t>
            </w:r>
          </w:p>
          <w:p w:rsidR="001237EC" w:rsidRDefault="001237EC" w:rsidP="001237EC">
            <w:pPr>
              <w:jc w:val="both"/>
            </w:pPr>
            <w:r>
              <w:t>- ochota pracovníků MŠ podílet se na mimoškolních aktivitách</w:t>
            </w:r>
          </w:p>
          <w:p w:rsidR="001237EC" w:rsidRDefault="001237EC" w:rsidP="001237EC">
            <w:pPr>
              <w:jc w:val="both"/>
            </w:pPr>
          </w:p>
        </w:tc>
        <w:tc>
          <w:tcPr>
            <w:tcW w:w="4606" w:type="dxa"/>
          </w:tcPr>
          <w:p w:rsidR="001237EC" w:rsidRPr="001237EC" w:rsidRDefault="001237EC" w:rsidP="001237EC">
            <w:pPr>
              <w:jc w:val="both"/>
              <w:rPr>
                <w:b/>
                <w:sz w:val="28"/>
                <w:szCs w:val="28"/>
              </w:rPr>
            </w:pPr>
            <w:r w:rsidRPr="001237EC">
              <w:rPr>
                <w:b/>
                <w:sz w:val="28"/>
                <w:szCs w:val="28"/>
              </w:rPr>
              <w:lastRenderedPageBreak/>
              <w:t>SLABÉ STRÁNKY</w:t>
            </w:r>
          </w:p>
          <w:p w:rsidR="001237EC" w:rsidRDefault="001237EC" w:rsidP="001237EC">
            <w:pPr>
              <w:jc w:val="both"/>
            </w:pPr>
          </w:p>
          <w:p w:rsidR="001237EC" w:rsidRPr="001237EC" w:rsidRDefault="001237EC" w:rsidP="001237EC">
            <w:pPr>
              <w:jc w:val="both"/>
              <w:rPr>
                <w:b/>
              </w:rPr>
            </w:pPr>
            <w:r w:rsidRPr="001237EC">
              <w:rPr>
                <w:b/>
              </w:rPr>
              <w:t>Lidský potenciál</w:t>
            </w:r>
          </w:p>
          <w:p w:rsidR="001237EC" w:rsidRDefault="001237EC" w:rsidP="001237EC">
            <w:pPr>
              <w:jc w:val="both"/>
            </w:pPr>
            <w:r>
              <w:t xml:space="preserve">- nedokončené vzdělání pedagogických pracovníků (2 </w:t>
            </w:r>
            <w:proofErr w:type="gramStart"/>
            <w:r>
              <w:t>ze</w:t>
            </w:r>
            <w:proofErr w:type="gramEnd"/>
            <w:r>
              <w:t xml:space="preserve"> 3 studují) s tím související krátká pedagogická praxe</w:t>
            </w:r>
          </w:p>
          <w:p w:rsidR="001237EC" w:rsidRDefault="001237EC" w:rsidP="001237EC">
            <w:pPr>
              <w:jc w:val="both"/>
            </w:pPr>
          </w:p>
          <w:p w:rsidR="001237EC" w:rsidRDefault="001237EC" w:rsidP="001237EC">
            <w:pPr>
              <w:jc w:val="both"/>
            </w:pPr>
          </w:p>
          <w:p w:rsidR="001237EC" w:rsidRDefault="001237EC" w:rsidP="001237EC">
            <w:pPr>
              <w:jc w:val="both"/>
            </w:pPr>
          </w:p>
          <w:p w:rsidR="001237EC" w:rsidRPr="001237EC" w:rsidRDefault="001237EC" w:rsidP="001237EC">
            <w:pPr>
              <w:jc w:val="both"/>
              <w:rPr>
                <w:b/>
              </w:rPr>
            </w:pPr>
            <w:r w:rsidRPr="001237EC">
              <w:rPr>
                <w:b/>
              </w:rPr>
              <w:t>Materiální vybavení</w:t>
            </w:r>
          </w:p>
          <w:p w:rsidR="001237EC" w:rsidRDefault="001237EC" w:rsidP="001237EC">
            <w:pPr>
              <w:jc w:val="both"/>
            </w:pPr>
            <w:r>
              <w:t>- nevyhovující školní zahrada (podána žádost zřizovateli MŠ o dotaci a rekonstrukci)</w:t>
            </w:r>
          </w:p>
          <w:p w:rsidR="001237EC" w:rsidRDefault="001237EC" w:rsidP="001237EC">
            <w:pPr>
              <w:jc w:val="both"/>
            </w:pPr>
            <w:r>
              <w:t>- chybí prostory pro uskladnění pomůcek a didaktického materiálu</w:t>
            </w:r>
          </w:p>
          <w:p w:rsidR="001237EC" w:rsidRDefault="001237EC" w:rsidP="001237EC">
            <w:pPr>
              <w:jc w:val="both"/>
            </w:pPr>
            <w:r>
              <w:t>- nedostatečné a zastaralé vybavení školní jídelny</w:t>
            </w:r>
          </w:p>
          <w:p w:rsidR="001237EC" w:rsidRDefault="001237EC" w:rsidP="001237EC">
            <w:pPr>
              <w:jc w:val="both"/>
            </w:pPr>
          </w:p>
          <w:p w:rsidR="001237EC" w:rsidRDefault="001237EC" w:rsidP="001237EC">
            <w:pPr>
              <w:jc w:val="both"/>
            </w:pPr>
          </w:p>
          <w:p w:rsidR="001237EC" w:rsidRDefault="001237EC" w:rsidP="001237EC">
            <w:pPr>
              <w:jc w:val="both"/>
            </w:pPr>
          </w:p>
          <w:p w:rsidR="001237EC" w:rsidRDefault="001237EC" w:rsidP="001237EC">
            <w:pPr>
              <w:jc w:val="both"/>
            </w:pPr>
          </w:p>
          <w:p w:rsidR="001237EC" w:rsidRDefault="001237EC" w:rsidP="001237EC">
            <w:pPr>
              <w:jc w:val="both"/>
            </w:pPr>
          </w:p>
          <w:p w:rsidR="001237EC" w:rsidRPr="001237EC" w:rsidRDefault="001237EC" w:rsidP="001237EC">
            <w:pPr>
              <w:jc w:val="both"/>
              <w:rPr>
                <w:b/>
              </w:rPr>
            </w:pPr>
            <w:r w:rsidRPr="001237EC">
              <w:rPr>
                <w:b/>
              </w:rPr>
              <w:t>Demografické faktory v regionu</w:t>
            </w:r>
          </w:p>
          <w:p w:rsidR="001237EC" w:rsidRDefault="001237EC" w:rsidP="001237EC">
            <w:pPr>
              <w:jc w:val="both"/>
            </w:pPr>
            <w:r>
              <w:t>- demografická křivka (stále nižší porodnost)</w:t>
            </w:r>
          </w:p>
          <w:p w:rsidR="001237EC" w:rsidRDefault="001237EC" w:rsidP="001237EC">
            <w:pPr>
              <w:jc w:val="both"/>
            </w:pPr>
          </w:p>
          <w:p w:rsidR="001237EC" w:rsidRDefault="001237EC" w:rsidP="001237EC">
            <w:pPr>
              <w:jc w:val="both"/>
            </w:pPr>
          </w:p>
          <w:p w:rsidR="00C05EB7" w:rsidRDefault="00C05EB7" w:rsidP="001237EC">
            <w:pPr>
              <w:jc w:val="both"/>
            </w:pPr>
          </w:p>
          <w:p w:rsidR="001237EC" w:rsidRPr="001237EC" w:rsidRDefault="001237EC" w:rsidP="001237EC">
            <w:pPr>
              <w:jc w:val="both"/>
              <w:rPr>
                <w:b/>
              </w:rPr>
            </w:pPr>
          </w:p>
          <w:p w:rsidR="001237EC" w:rsidRPr="001237EC" w:rsidRDefault="001237EC" w:rsidP="001237EC">
            <w:pPr>
              <w:jc w:val="both"/>
              <w:rPr>
                <w:b/>
              </w:rPr>
            </w:pPr>
            <w:r w:rsidRPr="001237EC">
              <w:rPr>
                <w:b/>
              </w:rPr>
              <w:lastRenderedPageBreak/>
              <w:t>Politické faktory regionu</w:t>
            </w:r>
          </w:p>
          <w:p w:rsidR="001237EC" w:rsidRDefault="001237EC" w:rsidP="001237EC">
            <w:pPr>
              <w:jc w:val="both"/>
            </w:pPr>
            <w:r>
              <w:t>- nejednotnost názorů zastupitelů obce</w:t>
            </w:r>
          </w:p>
          <w:p w:rsidR="001237EC" w:rsidRDefault="001237EC" w:rsidP="001237EC">
            <w:pPr>
              <w:jc w:val="both"/>
            </w:pPr>
          </w:p>
          <w:p w:rsidR="001237EC" w:rsidRDefault="001237EC" w:rsidP="001237EC">
            <w:pPr>
              <w:jc w:val="both"/>
            </w:pPr>
          </w:p>
          <w:p w:rsidR="001237EC" w:rsidRPr="001237EC" w:rsidRDefault="001237EC" w:rsidP="001237EC">
            <w:pPr>
              <w:jc w:val="both"/>
              <w:rPr>
                <w:b/>
              </w:rPr>
            </w:pPr>
            <w:r w:rsidRPr="001237EC">
              <w:rPr>
                <w:b/>
              </w:rPr>
              <w:t>Ekonomické faktory</w:t>
            </w:r>
          </w:p>
          <w:p w:rsidR="001237EC" w:rsidRDefault="001237EC" w:rsidP="001237EC">
            <w:pPr>
              <w:jc w:val="both"/>
            </w:pPr>
            <w:r>
              <w:t>- podřízenost rozpočtu organizace ředitelce ZŠ a MŠ</w:t>
            </w:r>
          </w:p>
          <w:p w:rsidR="001237EC" w:rsidRDefault="001237EC" w:rsidP="001237EC">
            <w:pPr>
              <w:jc w:val="both"/>
            </w:pPr>
            <w:r>
              <w:t>- nedostatečný rozpočet a nutnost pravidelně žádat o veškeré investiční akce</w:t>
            </w:r>
          </w:p>
          <w:p w:rsidR="001237EC" w:rsidRDefault="001237EC" w:rsidP="001237EC">
            <w:pPr>
              <w:jc w:val="both"/>
            </w:pPr>
            <w:r>
              <w:t>- nedostatečné prostředky na mimořádné ohodnocení pedagogických pracovníků</w:t>
            </w:r>
          </w:p>
          <w:p w:rsidR="001237EC" w:rsidRDefault="001237EC" w:rsidP="001237EC">
            <w:pPr>
              <w:jc w:val="both"/>
            </w:pPr>
          </w:p>
        </w:tc>
      </w:tr>
      <w:tr w:rsidR="001237EC" w:rsidTr="001237EC">
        <w:tc>
          <w:tcPr>
            <w:tcW w:w="4606" w:type="dxa"/>
          </w:tcPr>
          <w:p w:rsidR="001237EC" w:rsidRPr="001237EC" w:rsidRDefault="001237EC" w:rsidP="001237EC">
            <w:pPr>
              <w:jc w:val="both"/>
              <w:rPr>
                <w:b/>
                <w:sz w:val="28"/>
                <w:szCs w:val="28"/>
              </w:rPr>
            </w:pPr>
            <w:r w:rsidRPr="001237EC">
              <w:rPr>
                <w:b/>
                <w:sz w:val="28"/>
                <w:szCs w:val="28"/>
              </w:rPr>
              <w:lastRenderedPageBreak/>
              <w:t>PŘÍLEŽITOSTI</w:t>
            </w:r>
          </w:p>
          <w:p w:rsidR="001237EC" w:rsidRDefault="001237EC" w:rsidP="001237EC">
            <w:pPr>
              <w:jc w:val="both"/>
            </w:pPr>
            <w:r>
              <w:t>- vysoký zájem o předškolní vzdělávání</w:t>
            </w:r>
          </w:p>
          <w:p w:rsidR="001237EC" w:rsidRDefault="001237EC" w:rsidP="001237EC">
            <w:pPr>
              <w:jc w:val="both"/>
            </w:pPr>
            <w:r>
              <w:t>- nedostatek míst v MŠ v městských školách</w:t>
            </w:r>
          </w:p>
          <w:p w:rsidR="001237EC" w:rsidRDefault="001237EC" w:rsidP="001237EC">
            <w:pPr>
              <w:jc w:val="both"/>
            </w:pPr>
            <w:r>
              <w:t>- migrace obyvatel na venkov</w:t>
            </w:r>
          </w:p>
          <w:p w:rsidR="001237EC" w:rsidRDefault="001237EC" w:rsidP="001237EC">
            <w:pPr>
              <w:jc w:val="both"/>
            </w:pPr>
            <w:r>
              <w:t>- větší prezentace MŠ v obci (využít veškerých dostupných prostředků)</w:t>
            </w:r>
          </w:p>
          <w:p w:rsidR="001237EC" w:rsidRDefault="001237EC" w:rsidP="001237EC">
            <w:pPr>
              <w:jc w:val="both"/>
            </w:pPr>
            <w:r>
              <w:t>- možnost dalšího vzdělávání pedagogických pracovníků</w:t>
            </w:r>
          </w:p>
          <w:p w:rsidR="001237EC" w:rsidRDefault="001237EC" w:rsidP="001237EC">
            <w:pPr>
              <w:jc w:val="both"/>
            </w:pPr>
            <w:r>
              <w:t>- možnost individuálního přístupu k jednotlivým žákům</w:t>
            </w:r>
          </w:p>
          <w:p w:rsidR="001237EC" w:rsidRDefault="001237EC" w:rsidP="001237EC">
            <w:pPr>
              <w:jc w:val="both"/>
            </w:pPr>
            <w:r>
              <w:t>- výuka anglického jazyka u předškolních dětí</w:t>
            </w:r>
          </w:p>
          <w:p w:rsidR="001237EC" w:rsidRDefault="001237EC" w:rsidP="001237EC">
            <w:pPr>
              <w:jc w:val="both"/>
            </w:pPr>
            <w:r>
              <w:t>- zapojení projektového vyučování</w:t>
            </w:r>
          </w:p>
          <w:p w:rsidR="001237EC" w:rsidRDefault="001237EC" w:rsidP="001237EC">
            <w:pPr>
              <w:jc w:val="both"/>
            </w:pPr>
            <w:r>
              <w:t>- možnost ovlivnit nejen vzdělávání, ale i morální charakter</w:t>
            </w:r>
          </w:p>
        </w:tc>
        <w:tc>
          <w:tcPr>
            <w:tcW w:w="4606" w:type="dxa"/>
          </w:tcPr>
          <w:p w:rsidR="001237EC" w:rsidRPr="001237EC" w:rsidRDefault="001237EC" w:rsidP="001237EC">
            <w:pPr>
              <w:jc w:val="both"/>
              <w:rPr>
                <w:b/>
                <w:sz w:val="28"/>
                <w:szCs w:val="28"/>
              </w:rPr>
            </w:pPr>
            <w:r w:rsidRPr="001237EC">
              <w:rPr>
                <w:b/>
                <w:sz w:val="28"/>
                <w:szCs w:val="28"/>
              </w:rPr>
              <w:t>HROZBY</w:t>
            </w:r>
          </w:p>
          <w:p w:rsidR="001237EC" w:rsidRDefault="001237EC" w:rsidP="001237EC">
            <w:pPr>
              <w:jc w:val="both"/>
            </w:pPr>
            <w:r>
              <w:t>- závislost na demografické   křivce, při nízkém počtu dětí omezení vzdělávacích činností (omezení   pracovních úvazků pedagogů), zvýšení provozních nákladů na dítě</w:t>
            </w:r>
          </w:p>
          <w:p w:rsidR="001237EC" w:rsidRDefault="001237EC" w:rsidP="001237EC">
            <w:pPr>
              <w:jc w:val="both"/>
            </w:pPr>
            <w:r>
              <w:t>- hustá síť mateřských škol v okolních obcích</w:t>
            </w:r>
          </w:p>
          <w:p w:rsidR="001237EC" w:rsidRDefault="001237EC" w:rsidP="001237EC">
            <w:pPr>
              <w:jc w:val="both"/>
            </w:pPr>
            <w:r>
              <w:t>- nedostatečná podpora ze strany rodičů při organizování nadstandardních akcí pro děti</w:t>
            </w:r>
          </w:p>
          <w:p w:rsidR="001237EC" w:rsidRDefault="001237EC" w:rsidP="001237EC">
            <w:pPr>
              <w:jc w:val="both"/>
            </w:pPr>
            <w:r>
              <w:t>- nárůst konfliktů ze strany rodičů</w:t>
            </w:r>
          </w:p>
          <w:p w:rsidR="001237EC" w:rsidRDefault="001237EC" w:rsidP="001237EC">
            <w:pPr>
              <w:jc w:val="both"/>
            </w:pPr>
            <w:r>
              <w:t>- nedostatek financí na sebevzdělávání pedagogů</w:t>
            </w:r>
          </w:p>
          <w:p w:rsidR="001237EC" w:rsidRDefault="001237EC" w:rsidP="001237EC">
            <w:pPr>
              <w:jc w:val="both"/>
            </w:pPr>
            <w:r>
              <w:t>- nezájem rodičů o vzdělávání dětí – vnímají MŠ pouze jako „hlídání dětí“</w:t>
            </w:r>
          </w:p>
          <w:p w:rsidR="001237EC" w:rsidRDefault="001237EC" w:rsidP="001237EC">
            <w:pPr>
              <w:jc w:val="both"/>
            </w:pPr>
          </w:p>
        </w:tc>
      </w:tr>
    </w:tbl>
    <w:p w:rsidR="001237EC" w:rsidRDefault="001237EC" w:rsidP="001237EC"/>
    <w:p w:rsidR="001237EC" w:rsidRDefault="001237EC" w:rsidP="001237EC"/>
    <w:tbl>
      <w:tblPr>
        <w:tblW w:w="45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65"/>
      </w:tblGrid>
      <w:tr w:rsidR="001237EC" w:rsidTr="007D607D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37EC" w:rsidRPr="004E1A81" w:rsidRDefault="001237EC" w:rsidP="001237EC">
            <w:pPr>
              <w:pStyle w:val="Nadpis1"/>
              <w:spacing w:line="240" w:lineRule="atLeast"/>
              <w:jc w:val="both"/>
              <w:rPr>
                <w:b w:val="0"/>
              </w:rPr>
            </w:pPr>
            <w:r w:rsidRPr="004E1A81">
              <w:lastRenderedPageBreak/>
              <w:t>Jakým způsobem využít silných stránek školy a příležitostí</w:t>
            </w:r>
          </w:p>
          <w:p w:rsidR="001237EC" w:rsidRPr="00C90DCD" w:rsidRDefault="001237EC" w:rsidP="001237EC">
            <w:pPr>
              <w:jc w:val="both"/>
            </w:pPr>
          </w:p>
        </w:tc>
      </w:tr>
      <w:tr w:rsidR="001237EC" w:rsidTr="007D607D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37EC" w:rsidRDefault="001237EC" w:rsidP="001237EC">
            <w:pPr>
              <w:numPr>
                <w:ilvl w:val="0"/>
                <w:numId w:val="70"/>
              </w:numPr>
              <w:spacing w:before="100" w:beforeAutospacing="1" w:after="100" w:afterAutospacing="1"/>
              <w:jc w:val="both"/>
            </w:pPr>
            <w:r>
              <w:t>podporovat další vzdělávání pedagogických pracovníků, zejména v oblasti projektového vyučování, tvořivé dramatiky a práce s dětmi s poruchami učení</w:t>
            </w:r>
          </w:p>
          <w:p w:rsidR="001237EC" w:rsidRDefault="001237EC" w:rsidP="001237EC">
            <w:pPr>
              <w:numPr>
                <w:ilvl w:val="0"/>
                <w:numId w:val="70"/>
              </w:numPr>
              <w:spacing w:before="100" w:beforeAutospacing="1" w:after="100" w:afterAutospacing="1"/>
              <w:jc w:val="both"/>
            </w:pPr>
            <w:r>
              <w:t>vzdělávat se, pracovat na sobě a tak zvýšit naše vlastní šance na přežití na „školském“ trhu</w:t>
            </w:r>
          </w:p>
          <w:p w:rsidR="001237EC" w:rsidRDefault="001237EC" w:rsidP="001237EC">
            <w:pPr>
              <w:numPr>
                <w:ilvl w:val="0"/>
                <w:numId w:val="70"/>
              </w:numPr>
              <w:spacing w:before="100" w:beforeAutospacing="1" w:after="100" w:afterAutospacing="1"/>
              <w:jc w:val="both"/>
            </w:pPr>
            <w:r>
              <w:t>rozvíjet i nadále v mezích možných finančních prostředků práci s výpočetní a audiovizuální technikou, doplňovat nové didaktické pomůcky a programy</w:t>
            </w:r>
          </w:p>
          <w:p w:rsidR="001237EC" w:rsidRDefault="001237EC" w:rsidP="001237EC">
            <w:pPr>
              <w:numPr>
                <w:ilvl w:val="0"/>
                <w:numId w:val="70"/>
              </w:numPr>
              <w:spacing w:before="100" w:beforeAutospacing="1" w:after="100" w:afterAutospacing="1"/>
              <w:jc w:val="both"/>
            </w:pPr>
            <w:r>
              <w:t xml:space="preserve">zahájení výuky anglického jazyku v MŠ od září 2015 </w:t>
            </w:r>
          </w:p>
          <w:p w:rsidR="001237EC" w:rsidRDefault="001237EC" w:rsidP="001237EC">
            <w:pPr>
              <w:numPr>
                <w:ilvl w:val="0"/>
                <w:numId w:val="70"/>
              </w:numPr>
              <w:spacing w:before="100" w:beforeAutospacing="1" w:after="100" w:afterAutospacing="1"/>
              <w:jc w:val="both"/>
            </w:pPr>
            <w:r>
              <w:t>mimotřídními a mimoškolními akcemi být nablízku svým žákům nejen v provozní době MŠ, budovat a udržovat u dětí i rodičů vztah k MŠ</w:t>
            </w:r>
          </w:p>
          <w:p w:rsidR="001237EC" w:rsidRDefault="001237EC" w:rsidP="001237EC">
            <w:pPr>
              <w:numPr>
                <w:ilvl w:val="0"/>
                <w:numId w:val="70"/>
              </w:numPr>
              <w:spacing w:before="100" w:beforeAutospacing="1" w:after="100" w:afterAutospacing="1"/>
              <w:jc w:val="both"/>
            </w:pPr>
            <w:r>
              <w:t>dávat o sobě víc vědět (např. tisk) – nejen na místní úrovni, ale i regionální, pravidelná aktualizace webových stránek</w:t>
            </w:r>
          </w:p>
          <w:p w:rsidR="001237EC" w:rsidRDefault="001237EC" w:rsidP="001237EC">
            <w:pPr>
              <w:numPr>
                <w:ilvl w:val="0"/>
                <w:numId w:val="70"/>
              </w:numPr>
              <w:spacing w:before="100" w:beforeAutospacing="1" w:after="100" w:afterAutospacing="1"/>
              <w:jc w:val="both"/>
            </w:pPr>
            <w:r>
              <w:t>vyměňovat si zkušenosti, týkající se výchovy a vzdělávání s kolegyněmi z jiných mateřských škol</w:t>
            </w:r>
          </w:p>
          <w:p w:rsidR="001237EC" w:rsidRDefault="001237EC" w:rsidP="001237EC">
            <w:pPr>
              <w:numPr>
                <w:ilvl w:val="0"/>
                <w:numId w:val="70"/>
              </w:numPr>
              <w:spacing w:before="100" w:beforeAutospacing="1" w:after="100" w:afterAutospacing="1"/>
              <w:jc w:val="both"/>
            </w:pPr>
            <w:r>
              <w:t>v případě úbytku dětí inzerovat volná místa v regionálním tisku</w:t>
            </w:r>
          </w:p>
          <w:p w:rsidR="001237EC" w:rsidRPr="00C90DCD" w:rsidRDefault="001237EC" w:rsidP="001237EC">
            <w:pPr>
              <w:numPr>
                <w:ilvl w:val="0"/>
                <w:numId w:val="70"/>
              </w:numPr>
              <w:spacing w:before="100" w:beforeAutospacing="1" w:after="100" w:afterAutospacing="1"/>
              <w:jc w:val="both"/>
            </w:pPr>
            <w:r>
              <w:t>stavět na dobrých vztazích mezi učiteli a dětmi, pomocí dětí zapojovat i rodiče, upevňovat s nimi pozitivní vztahy</w:t>
            </w:r>
          </w:p>
          <w:p w:rsidR="001237EC" w:rsidRDefault="001237EC" w:rsidP="001237EC">
            <w:pPr>
              <w:numPr>
                <w:ilvl w:val="0"/>
                <w:numId w:val="70"/>
              </w:numPr>
              <w:spacing w:before="100" w:beforeAutospacing="1" w:after="100" w:afterAutospacing="1"/>
              <w:jc w:val="both"/>
            </w:pPr>
            <w:r>
              <w:t>rozvíjet spolupráci s ostatními MŠ i organizacemi v okolí MŠ</w:t>
            </w:r>
          </w:p>
        </w:tc>
      </w:tr>
      <w:tr w:rsidR="001237EC" w:rsidTr="007D607D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37EC" w:rsidRDefault="001237EC" w:rsidP="001237EC">
            <w:pPr>
              <w:jc w:val="both"/>
            </w:pPr>
          </w:p>
        </w:tc>
      </w:tr>
      <w:tr w:rsidR="001237EC" w:rsidTr="007D607D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37EC" w:rsidRPr="004E1A81" w:rsidRDefault="001237EC" w:rsidP="001237EC">
            <w:pPr>
              <w:pStyle w:val="Nadpis1"/>
              <w:spacing w:line="240" w:lineRule="atLeast"/>
              <w:jc w:val="both"/>
              <w:rPr>
                <w:b w:val="0"/>
              </w:rPr>
            </w:pPr>
            <w:r w:rsidRPr="004E1A81">
              <w:t>Jakým způsobem eliminovat slabé stránky školy a hrozby</w:t>
            </w:r>
          </w:p>
          <w:p w:rsidR="001237EC" w:rsidRPr="00C90DCD" w:rsidRDefault="001237EC" w:rsidP="001237EC">
            <w:pPr>
              <w:jc w:val="both"/>
            </w:pPr>
          </w:p>
        </w:tc>
      </w:tr>
      <w:tr w:rsidR="001237EC" w:rsidTr="007D607D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37EC" w:rsidRDefault="001237EC" w:rsidP="001237EC">
            <w:pPr>
              <w:numPr>
                <w:ilvl w:val="0"/>
                <w:numId w:val="71"/>
              </w:numPr>
              <w:jc w:val="both"/>
            </w:pPr>
            <w:r>
              <w:t>naší kvalitní prací, otevřeností a vstřícností vzhledem k dětem i k rodičům</w:t>
            </w:r>
          </w:p>
          <w:p w:rsidR="001237EC" w:rsidRDefault="001237EC" w:rsidP="001237EC">
            <w:pPr>
              <w:numPr>
                <w:ilvl w:val="0"/>
                <w:numId w:val="71"/>
              </w:numPr>
              <w:jc w:val="both"/>
            </w:pPr>
            <w:r>
              <w:t>prezentovat rodičům práci učitelek v MŠ, aby pochopili, že se nejedná pouze o „</w:t>
            </w:r>
            <w:proofErr w:type="spellStart"/>
            <w:r>
              <w:t>hlídárnu</w:t>
            </w:r>
            <w:proofErr w:type="spellEnd"/>
            <w:r>
              <w:t xml:space="preserve"> dětí“</w:t>
            </w:r>
          </w:p>
          <w:p w:rsidR="001237EC" w:rsidRDefault="001237EC" w:rsidP="001237EC">
            <w:pPr>
              <w:numPr>
                <w:ilvl w:val="0"/>
                <w:numId w:val="71"/>
              </w:numPr>
              <w:jc w:val="both"/>
            </w:pPr>
            <w:r>
              <w:t>užší spolupráce a častější komunikace se zastupiteli obce, aby získali podrobný přehled o dění v MŠ a potřebách</w:t>
            </w:r>
          </w:p>
          <w:p w:rsidR="001237EC" w:rsidRDefault="001237EC" w:rsidP="001237EC">
            <w:pPr>
              <w:numPr>
                <w:ilvl w:val="0"/>
                <w:numId w:val="71"/>
              </w:numPr>
              <w:jc w:val="both"/>
            </w:pPr>
            <w:r>
              <w:t>snažit se o propagaci naší MŠ okolních obcích</w:t>
            </w:r>
          </w:p>
          <w:p w:rsidR="001237EC" w:rsidRDefault="001237EC" w:rsidP="001237EC">
            <w:pPr>
              <w:numPr>
                <w:ilvl w:val="0"/>
                <w:numId w:val="71"/>
              </w:numPr>
              <w:jc w:val="both"/>
            </w:pPr>
            <w:r>
              <w:t>zázemí v DVPP</w:t>
            </w:r>
          </w:p>
          <w:p w:rsidR="001237EC" w:rsidRDefault="001237EC" w:rsidP="001237EC">
            <w:pPr>
              <w:numPr>
                <w:ilvl w:val="0"/>
                <w:numId w:val="71"/>
              </w:numPr>
              <w:jc w:val="both"/>
            </w:pPr>
            <w:r>
              <w:t>snažit se více zapojit rodiče</w:t>
            </w:r>
          </w:p>
          <w:p w:rsidR="001237EC" w:rsidRDefault="001237EC" w:rsidP="001237EC">
            <w:pPr>
              <w:numPr>
                <w:ilvl w:val="0"/>
                <w:numId w:val="71"/>
              </w:numPr>
              <w:jc w:val="both"/>
            </w:pPr>
            <w:r>
              <w:t xml:space="preserve">organizovat akce i pro obec </w:t>
            </w:r>
          </w:p>
          <w:p w:rsidR="001237EC" w:rsidRDefault="001237EC" w:rsidP="001237EC">
            <w:pPr>
              <w:pStyle w:val="Normlnweb"/>
              <w:spacing w:before="0" w:beforeAutospacing="0" w:after="0" w:afterAutospacing="0"/>
              <w:ind w:left="720"/>
              <w:jc w:val="both"/>
            </w:pPr>
          </w:p>
        </w:tc>
      </w:tr>
    </w:tbl>
    <w:p w:rsidR="004A7D98" w:rsidRDefault="004A7D98">
      <w:pPr>
        <w:jc w:val="both"/>
      </w:pPr>
    </w:p>
    <w:p w:rsidR="004A7D98" w:rsidRDefault="004A7D98">
      <w:pPr>
        <w:jc w:val="both"/>
      </w:pPr>
    </w:p>
    <w:p w:rsidR="00AB219E" w:rsidRDefault="00AB219E">
      <w:pPr>
        <w:jc w:val="both"/>
      </w:pPr>
    </w:p>
    <w:p w:rsidR="00AB219E" w:rsidRDefault="00AB219E">
      <w:pPr>
        <w:jc w:val="both"/>
      </w:pPr>
    </w:p>
    <w:p w:rsidR="00AB219E" w:rsidRDefault="00AB219E">
      <w:pPr>
        <w:jc w:val="both"/>
      </w:pPr>
    </w:p>
    <w:p w:rsidR="00AB219E" w:rsidRDefault="00AB219E">
      <w:pPr>
        <w:jc w:val="both"/>
      </w:pPr>
    </w:p>
    <w:p w:rsidR="00AB219E" w:rsidRDefault="00AB219E">
      <w:pPr>
        <w:jc w:val="both"/>
      </w:pPr>
    </w:p>
    <w:p w:rsidR="00AB219E" w:rsidRDefault="00AB219E">
      <w:pPr>
        <w:jc w:val="both"/>
      </w:pPr>
    </w:p>
    <w:p w:rsidR="00AB219E" w:rsidRDefault="00AB219E">
      <w:pPr>
        <w:jc w:val="both"/>
      </w:pPr>
    </w:p>
    <w:p w:rsidR="00AB219E" w:rsidRDefault="00AB219E">
      <w:pPr>
        <w:jc w:val="both"/>
      </w:pPr>
    </w:p>
    <w:p w:rsidR="00AB219E" w:rsidRDefault="00AB219E">
      <w:pPr>
        <w:jc w:val="both"/>
      </w:pPr>
    </w:p>
    <w:p w:rsidR="00AB219E" w:rsidRDefault="00AB219E">
      <w:pPr>
        <w:jc w:val="both"/>
      </w:pPr>
    </w:p>
    <w:p w:rsidR="00AB219E" w:rsidRDefault="00AB219E">
      <w:pPr>
        <w:jc w:val="both"/>
      </w:pPr>
    </w:p>
    <w:p w:rsidR="004A7D98" w:rsidRDefault="004A7D98">
      <w:pPr>
        <w:jc w:val="both"/>
      </w:pPr>
    </w:p>
    <w:p w:rsidR="004A7D98" w:rsidRDefault="004A7D98">
      <w:pPr>
        <w:jc w:val="both"/>
      </w:pPr>
    </w:p>
    <w:p w:rsidR="004A7D98" w:rsidRDefault="004A7D98">
      <w:pPr>
        <w:jc w:val="both"/>
      </w:pPr>
    </w:p>
    <w:p w:rsidR="00E52292" w:rsidRDefault="00E52292" w:rsidP="00E52292">
      <w:pPr>
        <w:pStyle w:val="Nadpis1"/>
        <w:pBdr>
          <w:bottom w:val="single" w:sz="6" w:space="0" w:color="auto"/>
        </w:pBdr>
      </w:pPr>
      <w:r>
        <w:lastRenderedPageBreak/>
        <w:t>6. Organizace vzdělávání</w:t>
      </w:r>
    </w:p>
    <w:p w:rsidR="00E52292" w:rsidRDefault="00E52292" w:rsidP="00895CA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B4E21" w:rsidRDefault="00895CAA" w:rsidP="00CB4E21">
      <w:pPr>
        <w:pStyle w:val="Normlnweb"/>
        <w:jc w:val="both"/>
      </w:pPr>
      <w:r w:rsidRPr="00895CAA">
        <w:t xml:space="preserve">Přijímání dětí do mateřské školy se řídí platnou </w:t>
      </w:r>
      <w:r w:rsidR="00E836E2">
        <w:t xml:space="preserve">legislativou- </w:t>
      </w:r>
      <w:r w:rsidR="00E836E2">
        <w:rPr>
          <w:sz w:val="23"/>
          <w:szCs w:val="23"/>
        </w:rPr>
        <w:t>zákon č.561/2004 Sb. o předškolním, základním, středním, vyšším odborném a jiném vzdělávání (školský zákon) v platném znění a vyhláškou č.14/2005 Sb. v platném znění,</w:t>
      </w:r>
      <w:r w:rsidRPr="00895CAA">
        <w:t xml:space="preserve"> a směrnicí ředitelky školy,</w:t>
      </w:r>
      <w:r w:rsidR="00E836E2">
        <w:t xml:space="preserve"> </w:t>
      </w:r>
      <w:r w:rsidRPr="00895CAA">
        <w:t>která nastavuje kritéria pro přijímání dětí.</w:t>
      </w:r>
      <w:r w:rsidR="00E836E2">
        <w:t xml:space="preserve"> Místo, termín a doba pro podání žádosti o přijetí k předškolnímu vzdělávání v novém školním roce je stanovena po dohodě se zřizovatelem. Informace o zápisu do MŠ jsou umístěny v MŠ, ZŠ, obecním úřadě, obecní vývěsce, na televizním kabelovém vysílání a vyhlášeny obecním rozhlasem.</w:t>
      </w:r>
      <w:r w:rsidR="00CB4E21">
        <w:t xml:space="preserve"> Přihlášku je nutno odevzdat v určeném termínu osobně vedoucí učitelce školy. Po ukončení zápisu obdrží rodiče rozhodnutí o přijetí /nepřijetí/ dítěte do MŠ. Rozhodnutí o přijetí si osobně vyzvednou v předem určeném termínu v kanceláři školy. Rozhodnutí o nepřijetí je doručováno doporučeně. </w:t>
      </w:r>
      <w:r w:rsidR="00063B0E">
        <w:t xml:space="preserve">Do mateřské školy jsou podle kritérií, stanovených pro příslušný školní rok ředitelkou školy, přijímány děti zpravidla ve věku od 3 do 6 let. Žádosti rodičů dětí mladších 3 let jsou posuzovány individuálně s ohledem na Kritéria přijetí do MŠ </w:t>
      </w:r>
      <w:proofErr w:type="spellStart"/>
      <w:r w:rsidR="00063B0E">
        <w:t>Opatovice</w:t>
      </w:r>
      <w:proofErr w:type="spellEnd"/>
      <w:r w:rsidR="00063B0E">
        <w:t>.</w:t>
      </w:r>
    </w:p>
    <w:p w:rsidR="00E836E2" w:rsidRDefault="00895CAA" w:rsidP="00E836E2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95CAA">
        <w:t xml:space="preserve">Kapacita školy je </w:t>
      </w:r>
      <w:r w:rsidR="00CB1541">
        <w:t>24</w:t>
      </w:r>
      <w:r w:rsidRPr="00895CAA">
        <w:t xml:space="preserve"> dě</w:t>
      </w:r>
      <w:r>
        <w:t>tí</w:t>
      </w:r>
      <w:r w:rsidR="00E836E2">
        <w:t xml:space="preserve">, MŠ </w:t>
      </w:r>
      <w:r w:rsidR="00E836E2">
        <w:rPr>
          <w:sz w:val="23"/>
          <w:szCs w:val="23"/>
        </w:rPr>
        <w:t>má udělenu výjimku z počtu dětí ve třídě mateřské školy v souladu s ustanovením § 23 odst. 3 zákona č.561/2004 Sb. o předškolním, základním, středním, vyšším odborném a jiném vzdělávání (školský zákon) v platném znění a zvýšený počet dětí o 4 ve třídě, tedy na 28 dětí ve třídě, za podmínky dodržení závazných ustanovení bezpečnosti ochrany zdraví a hygienických předpisů.</w:t>
      </w:r>
    </w:p>
    <w:p w:rsidR="00E836E2" w:rsidRDefault="00E836E2" w:rsidP="00E836E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E836E2" w:rsidRDefault="00E836E2" w:rsidP="00895CAA">
      <w:pPr>
        <w:autoSpaceDE w:val="0"/>
        <w:autoSpaceDN w:val="0"/>
        <w:adjustRightInd w:val="0"/>
      </w:pPr>
      <w:r>
        <w:rPr>
          <w:sz w:val="23"/>
          <w:szCs w:val="23"/>
        </w:rPr>
        <w:t>Do mateřské školy jsou přijímány děti podle kritérií, která jsou každoročně aktualizována a zákonní zástupci dětí jsou s nimi seznámeni u zápisu pro nový školní rok. Adaptace dětí probíhá s co největším porozuměním pedagogického sboru, s empatickým vcítěním každé paní učitelky.</w:t>
      </w:r>
    </w:p>
    <w:p w:rsidR="00E836E2" w:rsidRDefault="00E836E2" w:rsidP="00895CAA">
      <w:pPr>
        <w:autoSpaceDE w:val="0"/>
        <w:autoSpaceDN w:val="0"/>
        <w:adjustRightInd w:val="0"/>
      </w:pPr>
    </w:p>
    <w:p w:rsidR="00895CAA" w:rsidRPr="00895CAA" w:rsidRDefault="00895CAA" w:rsidP="00E836E2">
      <w:pPr>
        <w:autoSpaceDE w:val="0"/>
        <w:autoSpaceDN w:val="0"/>
        <w:adjustRightInd w:val="0"/>
        <w:jc w:val="both"/>
      </w:pPr>
      <w:r w:rsidRPr="00895CAA">
        <w:t>Provoz školy je od 6.</w:t>
      </w:r>
      <w:r w:rsidR="00E836E2">
        <w:t>30</w:t>
      </w:r>
      <w:r w:rsidRPr="00895CAA">
        <w:t xml:space="preserve"> do 15.30 hodin. Pevně je stanovena doba</w:t>
      </w:r>
      <w:r w:rsidR="00E836E2">
        <w:t xml:space="preserve"> </w:t>
      </w:r>
      <w:r w:rsidRPr="00895CAA">
        <w:t>podávání jídla.</w:t>
      </w:r>
      <w:r w:rsidR="007803D3">
        <w:t xml:space="preserve"> </w:t>
      </w:r>
      <w:r w:rsidRPr="00895CAA">
        <w:t>Průběh dne se přizpůsobuje aktuálním potřebám dětí, je dostatečně dbáno</w:t>
      </w:r>
      <w:r w:rsidR="00E836E2">
        <w:t xml:space="preserve"> </w:t>
      </w:r>
      <w:r w:rsidRPr="00895CAA">
        <w:t>na soukromí dětí, pokud mají potřebu neúčastnit se společných činností, je jim to</w:t>
      </w:r>
      <w:r w:rsidR="00E836E2">
        <w:t xml:space="preserve"> </w:t>
      </w:r>
      <w:r w:rsidRPr="00895CAA">
        <w:t>umožněno.</w:t>
      </w:r>
    </w:p>
    <w:p w:rsidR="004F0842" w:rsidRPr="00895CAA" w:rsidRDefault="00895CAA" w:rsidP="00E836E2">
      <w:pPr>
        <w:autoSpaceDE w:val="0"/>
        <w:autoSpaceDN w:val="0"/>
        <w:adjustRightInd w:val="0"/>
        <w:jc w:val="both"/>
      </w:pPr>
      <w:r w:rsidRPr="00895CAA">
        <w:t>Děti přichází do školy dle potřeb rodičů od 6.</w:t>
      </w:r>
      <w:r w:rsidR="00E836E2">
        <w:t>30</w:t>
      </w:r>
      <w:r w:rsidRPr="00895CAA">
        <w:t xml:space="preserve"> do 8.</w:t>
      </w:r>
      <w:r>
        <w:t>00</w:t>
      </w:r>
      <w:r w:rsidRPr="00895CAA">
        <w:t xml:space="preserve"> hodin, pozdější příchod je třeba</w:t>
      </w:r>
      <w:r w:rsidR="00E836E2">
        <w:t xml:space="preserve"> </w:t>
      </w:r>
      <w:r w:rsidRPr="00895CAA">
        <w:t>hlásit. Za bezpečnost dětí ve škole odpovídají pedagogické pracovnice od doby převzetí dětí od</w:t>
      </w:r>
      <w:r w:rsidR="00E836E2">
        <w:t xml:space="preserve"> </w:t>
      </w:r>
      <w:r w:rsidRPr="00895CAA">
        <w:t>rodičů nebo jejich zástupců do doby jejich předání rodičům nebo jimi písemně pověřené</w:t>
      </w:r>
      <w:r w:rsidR="00E836E2">
        <w:t xml:space="preserve"> </w:t>
      </w:r>
      <w:r w:rsidRPr="00895CAA">
        <w:t>osobě.</w:t>
      </w:r>
      <w:r w:rsidR="00E836E2">
        <w:t xml:space="preserve"> </w:t>
      </w:r>
      <w:r w:rsidRPr="00895CAA">
        <w:t>Od příchodu dětí prolínají hry dětí s činnostmi řízenými učitelkami ve vyváženém</w:t>
      </w:r>
      <w:r w:rsidR="00E836E2">
        <w:t xml:space="preserve"> </w:t>
      </w:r>
      <w:r w:rsidRPr="00895CAA">
        <w:t>poměru, se zřetelem na individuální potřeby dětí, odpočinek na lehátku je korigován podle</w:t>
      </w:r>
      <w:r w:rsidR="00E836E2">
        <w:t xml:space="preserve"> </w:t>
      </w:r>
      <w:r w:rsidRPr="00895CAA">
        <w:t>potřeby dítěte.</w:t>
      </w:r>
    </w:p>
    <w:p w:rsidR="004F0842" w:rsidRPr="00895CAA" w:rsidRDefault="004F0842">
      <w:pPr>
        <w:pStyle w:val="Zkladntext"/>
        <w:rPr>
          <w:szCs w:val="24"/>
        </w:rPr>
      </w:pPr>
    </w:p>
    <w:p w:rsidR="004F0842" w:rsidRPr="00895CAA" w:rsidRDefault="004F0842">
      <w:pPr>
        <w:pStyle w:val="Zkladntext"/>
      </w:pPr>
    </w:p>
    <w:p w:rsidR="00F8788C" w:rsidRDefault="00F8788C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E836E2" w:rsidRPr="004F0842" w:rsidRDefault="00E836E2" w:rsidP="00E836E2">
      <w:pPr>
        <w:pStyle w:val="Zkladntex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Režim dne v mateřské škole:</w:t>
      </w:r>
    </w:p>
    <w:p w:rsidR="00CB4E21" w:rsidRDefault="00CB4E21" w:rsidP="00CB4E21">
      <w:pPr>
        <w:pStyle w:val="Zkladntext"/>
      </w:pPr>
    </w:p>
    <w:p w:rsidR="00CB4E21" w:rsidRDefault="00CB4E21" w:rsidP="00CB4E21">
      <w:pPr>
        <w:pStyle w:val="Zkladntext"/>
      </w:pPr>
    </w:p>
    <w:p w:rsidR="00CB4E21" w:rsidRDefault="00CB4E21" w:rsidP="00CB4E21">
      <w:pPr>
        <w:pStyle w:val="Zkladntext"/>
      </w:pPr>
    </w:p>
    <w:p w:rsidR="00F8788C" w:rsidRDefault="00F8788C">
      <w:pPr>
        <w:pStyle w:val="Zkladntext"/>
      </w:pPr>
    </w:p>
    <w:p w:rsidR="00F8788C" w:rsidRDefault="00F8788C">
      <w:pPr>
        <w:pStyle w:val="Zkladntext"/>
      </w:pPr>
    </w:p>
    <w:p w:rsidR="00CB1541" w:rsidRPr="00582C56" w:rsidRDefault="00CB1541" w:rsidP="00927262">
      <w:pPr>
        <w:ind w:left="1410" w:hanging="1410"/>
      </w:pPr>
      <w:r w:rsidRPr="00582C56">
        <w:t>6.30 -</w:t>
      </w:r>
      <w:r>
        <w:t xml:space="preserve"> </w:t>
      </w:r>
      <w:r w:rsidRPr="00582C56">
        <w:t>8</w:t>
      </w:r>
      <w:r w:rsidR="00927262">
        <w:t>.00</w:t>
      </w:r>
      <w:r>
        <w:tab/>
      </w:r>
      <w:r w:rsidRPr="00582C56">
        <w:t>Příchod dětí do mat</w:t>
      </w:r>
      <w:r w:rsidR="00927262">
        <w:t>eřské školy, individuální činnosti, skupinové či společenské činnosti</w:t>
      </w:r>
    </w:p>
    <w:p w:rsidR="00CB1541" w:rsidRDefault="00CB1541" w:rsidP="00CB1541"/>
    <w:p w:rsidR="00CB1541" w:rsidRDefault="00CB1541" w:rsidP="00927262">
      <w:pPr>
        <w:ind w:left="1410" w:hanging="1410"/>
        <w:jc w:val="both"/>
      </w:pPr>
      <w:r w:rsidRPr="00582C56">
        <w:t>8</w:t>
      </w:r>
      <w:r w:rsidR="00927262">
        <w:t>.00</w:t>
      </w:r>
      <w:r w:rsidRPr="00582C56">
        <w:t xml:space="preserve"> </w:t>
      </w:r>
      <w:r w:rsidR="00927262">
        <w:t>– 9.30</w:t>
      </w:r>
      <w:r>
        <w:tab/>
      </w:r>
      <w:r w:rsidRPr="00582C56">
        <w:t>O</w:t>
      </w:r>
      <w:r w:rsidR="00927262">
        <w:t>sobní hygiena, ranní svačina. Ranní komunitní kruh – přivítání, diskuze. Tělovýchovná chvilka, řízené individuální, skupinové či společné činnosti. Tvořivé a estetické činnosti dětí, individuální rozvoj dítěte. Realizace plánovaných činností řízených pedagogem</w:t>
      </w:r>
    </w:p>
    <w:p w:rsidR="00CB1541" w:rsidRPr="00582C56" w:rsidRDefault="00CB1541" w:rsidP="00CB1541"/>
    <w:p w:rsidR="00CB1541" w:rsidRDefault="00CB1541" w:rsidP="00CB1541">
      <w:pPr>
        <w:ind w:left="1410" w:hanging="1410"/>
      </w:pPr>
      <w:r w:rsidRPr="00582C56">
        <w:t>9</w:t>
      </w:r>
      <w:r>
        <w:t>.</w:t>
      </w:r>
      <w:r w:rsidRPr="00582C56">
        <w:t xml:space="preserve">30 </w:t>
      </w:r>
      <w:r>
        <w:t xml:space="preserve">– </w:t>
      </w:r>
      <w:r w:rsidRPr="00582C56">
        <w:t>11</w:t>
      </w:r>
      <w:r>
        <w:t>.3</w:t>
      </w:r>
      <w:r w:rsidRPr="00582C56">
        <w:t>0</w:t>
      </w:r>
      <w:r>
        <w:tab/>
      </w:r>
      <w:r w:rsidRPr="00582C56">
        <w:t>Osobní hygiena,</w:t>
      </w:r>
      <w:r>
        <w:t xml:space="preserve"> </w:t>
      </w:r>
      <w:r w:rsidRPr="00582C56">
        <w:t>příprava</w:t>
      </w:r>
      <w:r>
        <w:t xml:space="preserve"> </w:t>
      </w:r>
      <w:r w:rsidRPr="00582C56">
        <w:t>na</w:t>
      </w:r>
      <w:r>
        <w:t xml:space="preserve"> </w:t>
      </w:r>
      <w:r w:rsidRPr="00582C56">
        <w:t>pobyt venku, pobyt dětí venku, příp</w:t>
      </w:r>
      <w:r>
        <w:t xml:space="preserve">. </w:t>
      </w:r>
      <w:r w:rsidRPr="00582C56">
        <w:t>náhradní činnost</w:t>
      </w:r>
    </w:p>
    <w:p w:rsidR="00CB1541" w:rsidRPr="00582C56" w:rsidRDefault="00CB1541" w:rsidP="00CB1541"/>
    <w:p w:rsidR="00CB1541" w:rsidRDefault="00CB1541" w:rsidP="00CB1541">
      <w:r w:rsidRPr="00582C56">
        <w:t>11.</w:t>
      </w:r>
      <w:r>
        <w:t>3</w:t>
      </w:r>
      <w:r w:rsidRPr="00582C56">
        <w:t>0</w:t>
      </w:r>
      <w:r>
        <w:t xml:space="preserve"> </w:t>
      </w:r>
      <w:r w:rsidRPr="00582C56">
        <w:t>-</w:t>
      </w:r>
      <w:r>
        <w:t xml:space="preserve"> </w:t>
      </w:r>
      <w:r w:rsidRPr="00582C56">
        <w:t>1</w:t>
      </w:r>
      <w:r>
        <w:t>2</w:t>
      </w:r>
      <w:r w:rsidRPr="00582C56">
        <w:t>.</w:t>
      </w:r>
      <w:r>
        <w:t>0</w:t>
      </w:r>
      <w:r w:rsidRPr="00582C56">
        <w:t>0</w:t>
      </w:r>
      <w:r>
        <w:tab/>
      </w:r>
      <w:r w:rsidRPr="00582C56">
        <w:t>Oběd a</w:t>
      </w:r>
      <w:r>
        <w:t xml:space="preserve"> </w:t>
      </w:r>
      <w:r w:rsidRPr="00582C56">
        <w:t>osobní hygiena</w:t>
      </w:r>
      <w:r>
        <w:t xml:space="preserve"> </w:t>
      </w:r>
      <w:r w:rsidRPr="00582C56">
        <w:t>dětí</w:t>
      </w:r>
    </w:p>
    <w:p w:rsidR="00CB1541" w:rsidRPr="00582C56" w:rsidRDefault="00CB1541" w:rsidP="00CB1541"/>
    <w:p w:rsidR="00CB1541" w:rsidRDefault="00CB1541" w:rsidP="00CB1541">
      <w:pPr>
        <w:ind w:left="1410" w:hanging="1410"/>
      </w:pPr>
      <w:r w:rsidRPr="00582C56">
        <w:t>1</w:t>
      </w:r>
      <w:r>
        <w:t>2</w:t>
      </w:r>
      <w:r w:rsidRPr="00582C56">
        <w:t>.</w:t>
      </w:r>
      <w:r>
        <w:t>0</w:t>
      </w:r>
      <w:r w:rsidRPr="00582C56">
        <w:t xml:space="preserve">0 </w:t>
      </w:r>
      <w:r w:rsidR="00927262">
        <w:t>– 14.0</w:t>
      </w:r>
      <w:r>
        <w:t>0</w:t>
      </w:r>
      <w:r>
        <w:tab/>
      </w:r>
      <w:r w:rsidR="00927262">
        <w:t>Odpočinek, relaxační, hudební nebo literární chvilka. Nespavý režim – klidové aktivity a hry u stolečku. Individuální práce s dětmi</w:t>
      </w:r>
    </w:p>
    <w:p w:rsidR="00CB1541" w:rsidRPr="00582C56" w:rsidRDefault="00CB1541" w:rsidP="00CB1541">
      <w:pPr>
        <w:ind w:left="1410" w:hanging="1410"/>
      </w:pPr>
    </w:p>
    <w:p w:rsidR="00CB1541" w:rsidRDefault="00CB1541" w:rsidP="00CB1541">
      <w:r w:rsidRPr="00582C56">
        <w:t>1</w:t>
      </w:r>
      <w:r w:rsidR="00927262">
        <w:t>4</w:t>
      </w:r>
      <w:r w:rsidRPr="00582C56">
        <w:t>.</w:t>
      </w:r>
      <w:r w:rsidR="00927262">
        <w:t>0</w:t>
      </w:r>
      <w:r>
        <w:t xml:space="preserve">0 – </w:t>
      </w:r>
      <w:r w:rsidRPr="00582C56">
        <w:t>14</w:t>
      </w:r>
      <w:r>
        <w:t>.30</w:t>
      </w:r>
      <w:r>
        <w:tab/>
      </w:r>
      <w:r w:rsidRPr="00582C56">
        <w:t>Odpolední svačina, osobní hygiena</w:t>
      </w:r>
    </w:p>
    <w:p w:rsidR="00CB1541" w:rsidRDefault="00CB1541" w:rsidP="00CB1541"/>
    <w:p w:rsidR="00CB1541" w:rsidRPr="00582C56" w:rsidRDefault="00CB1541" w:rsidP="00CB1541">
      <w:pPr>
        <w:ind w:left="1410" w:hanging="1410"/>
      </w:pPr>
      <w:r w:rsidRPr="00582C56">
        <w:t>14.</w:t>
      </w:r>
      <w:r>
        <w:t>3</w:t>
      </w:r>
      <w:r w:rsidRPr="00582C56">
        <w:t>0 -</w:t>
      </w:r>
      <w:r>
        <w:t xml:space="preserve"> 15.3</w:t>
      </w:r>
      <w:r w:rsidRPr="00582C56">
        <w:t>0</w:t>
      </w:r>
      <w:r>
        <w:tab/>
      </w:r>
      <w:r w:rsidRPr="00582C56">
        <w:t>Volné činnosti a</w:t>
      </w:r>
      <w:r>
        <w:t xml:space="preserve"> </w:t>
      </w:r>
      <w:r w:rsidRPr="00582C56">
        <w:t>aktivity dětí řízené pedagogickými pracovníky</w:t>
      </w:r>
      <w:r>
        <w:t xml:space="preserve"> </w:t>
      </w:r>
      <w:r w:rsidRPr="00582C56">
        <w:t>zaměřené především na</w:t>
      </w:r>
      <w:r>
        <w:t xml:space="preserve"> </w:t>
      </w:r>
      <w:r w:rsidRPr="00582C56">
        <w:t>hry, zájmové činnosti a</w:t>
      </w:r>
      <w:r>
        <w:t xml:space="preserve"> </w:t>
      </w:r>
      <w:r w:rsidRPr="00582C56">
        <w:t>pohybové aktivity dětí, v</w:t>
      </w:r>
      <w:r>
        <w:t xml:space="preserve"> </w:t>
      </w:r>
      <w:r w:rsidRPr="00582C56">
        <w:t>případě pěkného počasí mohou probíhat na</w:t>
      </w:r>
      <w:r>
        <w:t xml:space="preserve"> </w:t>
      </w:r>
      <w:r w:rsidRPr="00582C56">
        <w:t>zahradě mateřské školy, vyzvedávání dětí rodiči</w:t>
      </w:r>
    </w:p>
    <w:p w:rsidR="00F8788C" w:rsidRDefault="00F8788C">
      <w:pPr>
        <w:pStyle w:val="Zkladntext"/>
      </w:pPr>
    </w:p>
    <w:p w:rsidR="00F8788C" w:rsidRDefault="00F8788C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2C515F" w:rsidRDefault="002C515F">
      <w:pPr>
        <w:pStyle w:val="Zkladntext"/>
      </w:pPr>
    </w:p>
    <w:p w:rsidR="00E52292" w:rsidRDefault="00E52292" w:rsidP="00E52292">
      <w:pPr>
        <w:pStyle w:val="Nadpis1"/>
        <w:pBdr>
          <w:bottom w:val="single" w:sz="6" w:space="1" w:color="auto"/>
        </w:pBdr>
      </w:pPr>
      <w:r>
        <w:lastRenderedPageBreak/>
        <w:t>7. Vzdělávací obsah</w:t>
      </w:r>
    </w:p>
    <w:p w:rsidR="00E13C84" w:rsidRDefault="00E13C84">
      <w:pPr>
        <w:pStyle w:val="Zkladntext"/>
      </w:pPr>
    </w:p>
    <w:p w:rsidR="001B6357" w:rsidRP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t>INTEGROVANÉ BLOKY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1 – Poznejme se (podzim)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2 – Důvěřujme si a povídejme (zima)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3 – Hrajme si a objevujme svět (jaro)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4 – Pomáhejme si navzájem (léto)</w:t>
      </w:r>
    </w:p>
    <w:p w:rsidR="001B6357" w:rsidRPr="001B6357" w:rsidRDefault="001B6357" w:rsidP="001B6357">
      <w:pPr>
        <w:spacing w:line="288" w:lineRule="auto"/>
        <w:contextualSpacing/>
      </w:pPr>
    </w:p>
    <w:p w:rsid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t>Září</w:t>
      </w:r>
      <w:r w:rsidR="00761373">
        <w:rPr>
          <w:b/>
        </w:rPr>
        <w:t xml:space="preserve"> </w:t>
      </w:r>
    </w:p>
    <w:p w:rsidR="00C05EB7" w:rsidRDefault="00C05EB7" w:rsidP="001B6357">
      <w:pPr>
        <w:spacing w:line="288" w:lineRule="auto"/>
        <w:contextualSpacing/>
        <w:rPr>
          <w:b/>
        </w:rPr>
      </w:pPr>
    </w:p>
    <w:p w:rsidR="00761373" w:rsidRPr="001B6357" w:rsidRDefault="00761373" w:rsidP="001B6357">
      <w:pPr>
        <w:spacing w:line="288" w:lineRule="auto"/>
        <w:contextualSpacing/>
        <w:rPr>
          <w:b/>
        </w:rPr>
      </w:pPr>
      <w:r>
        <w:rPr>
          <w:b/>
        </w:rPr>
        <w:t>Integrovaný blok – Poznejme se</w:t>
      </w:r>
    </w:p>
    <w:p w:rsidR="001B6357" w:rsidRP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t>1 Téma – Šťastné shledání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1.1 Naše školka Beruška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1.2 Svět malých kamarádů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1.3 Moje rodina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1.4 Loučení s létem</w:t>
      </w:r>
    </w:p>
    <w:p w:rsidR="009E3E0B" w:rsidRDefault="009E3E0B" w:rsidP="001B6357">
      <w:pPr>
        <w:spacing w:line="288" w:lineRule="auto"/>
        <w:contextualSpacing/>
      </w:pPr>
    </w:p>
    <w:p w:rsidR="009E3E0B" w:rsidRPr="009E3E0B" w:rsidRDefault="009E3E0B" w:rsidP="009E3E0B">
      <w:pPr>
        <w:spacing w:line="360" w:lineRule="auto"/>
        <w:jc w:val="both"/>
      </w:pPr>
      <w:r w:rsidRPr="009E3E0B">
        <w:rPr>
          <w:b/>
        </w:rPr>
        <w:t>Obsah:</w:t>
      </w:r>
      <w:r w:rsidRPr="009E3E0B">
        <w:t xml:space="preserve"> Seznámení se novým prostředím mateřské školy, personálem školy a novými kamarády. Vytváření nových dětských přátelství, poznávání a upevňování pravidel soužití v kolektivu, respektování dospělých. Zdokonalování v </w:t>
      </w:r>
      <w:proofErr w:type="spellStart"/>
      <w:r w:rsidRPr="009E3E0B">
        <w:t>sebeobslužných</w:t>
      </w:r>
      <w:proofErr w:type="spellEnd"/>
      <w:r w:rsidRPr="009E3E0B">
        <w:t xml:space="preserve"> činnostech (oblékání, hygiena, stolování, úklid hraček). Získání relativní citové samostatnosti. </w:t>
      </w:r>
    </w:p>
    <w:p w:rsidR="00E52292" w:rsidRDefault="00E52292" w:rsidP="001B6357">
      <w:pPr>
        <w:spacing w:line="288" w:lineRule="auto"/>
        <w:contextualSpacing/>
        <w:rPr>
          <w:b/>
        </w:rPr>
      </w:pPr>
    </w:p>
    <w:p w:rsid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t>Říjen</w:t>
      </w:r>
      <w:r w:rsidR="00761373">
        <w:rPr>
          <w:b/>
        </w:rPr>
        <w:t xml:space="preserve"> </w:t>
      </w:r>
    </w:p>
    <w:p w:rsidR="00C05EB7" w:rsidRDefault="00C05EB7" w:rsidP="001B6357">
      <w:pPr>
        <w:spacing w:line="288" w:lineRule="auto"/>
        <w:contextualSpacing/>
        <w:rPr>
          <w:b/>
        </w:rPr>
      </w:pPr>
    </w:p>
    <w:p w:rsidR="00761373" w:rsidRPr="001B6357" w:rsidRDefault="00761373" w:rsidP="001B6357">
      <w:pPr>
        <w:spacing w:line="288" w:lineRule="auto"/>
        <w:contextualSpacing/>
        <w:rPr>
          <w:b/>
        </w:rPr>
      </w:pPr>
      <w:r>
        <w:rPr>
          <w:b/>
        </w:rPr>
        <w:t>Integrovaný blok – Poznejme se</w:t>
      </w:r>
    </w:p>
    <w:p w:rsidR="001B6357" w:rsidRP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t>2 Téma – Barevný podzim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2.1 Ovoce a zelenina</w:t>
      </w:r>
      <w:r w:rsidRPr="001B6357">
        <w:tab/>
      </w:r>
      <w:r w:rsidRPr="001B6357">
        <w:tab/>
      </w:r>
      <w:r>
        <w:tab/>
      </w:r>
      <w:r w:rsidRPr="001B6357">
        <w:t>(Ovocný den)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 xml:space="preserve">2.2 Dráčkovy podzimní barvy </w:t>
      </w:r>
      <w:r w:rsidRPr="001B6357">
        <w:tab/>
        <w:t>(</w:t>
      </w:r>
      <w:proofErr w:type="spellStart"/>
      <w:r w:rsidRPr="001B6357">
        <w:t>Drakiáda</w:t>
      </w:r>
      <w:proofErr w:type="spellEnd"/>
      <w:r w:rsidRPr="001B6357">
        <w:t>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2.3 Sklizeň na poli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2.4 Dráčkovy mráčky – počasí</w:t>
      </w:r>
    </w:p>
    <w:p w:rsidR="001B6357" w:rsidRDefault="001B6357" w:rsidP="001B6357">
      <w:pPr>
        <w:spacing w:line="288" w:lineRule="auto"/>
        <w:contextualSpacing/>
      </w:pPr>
    </w:p>
    <w:p w:rsidR="009E3E0B" w:rsidRDefault="009E3E0B" w:rsidP="009E3E0B">
      <w:pPr>
        <w:spacing w:line="360" w:lineRule="auto"/>
        <w:jc w:val="both"/>
      </w:pPr>
      <w:r w:rsidRPr="009E3E0B">
        <w:rPr>
          <w:b/>
        </w:rPr>
        <w:t>Obsah:</w:t>
      </w:r>
      <w:r w:rsidRPr="009E3E0B">
        <w:t xml:space="preserve"> Seznámení s ročním obdobím – podzim, jeho charakteristickými znaky a projevy. Pojmenování a poznávání základních druhů ovoce a zeleniny, jejich využití a význam pro člověka. U mladších dětí upevňování denního režimu MŠ a </w:t>
      </w:r>
      <w:proofErr w:type="spellStart"/>
      <w:r w:rsidRPr="009E3E0B">
        <w:t>s</w:t>
      </w:r>
      <w:r w:rsidR="00C44D17">
        <w:t>ebeobsluhy</w:t>
      </w:r>
      <w:proofErr w:type="spellEnd"/>
      <w:r w:rsidR="00C44D17">
        <w:t>. Poznávání barev – u </w:t>
      </w:r>
      <w:r w:rsidRPr="009E3E0B">
        <w:t>mladších dětí základní barvy, starší děti širší paleta barev. Určování druhů počasí, seznámení s pojmy a přiřazování počasí k jednotlivým ročním obdobím.</w:t>
      </w:r>
      <w:r w:rsidR="007D607D">
        <w:t xml:space="preserve"> Upevňování jmen kamarádů ve školce.</w:t>
      </w:r>
    </w:p>
    <w:p w:rsidR="00C05EB7" w:rsidRDefault="00C05EB7" w:rsidP="009E3E0B">
      <w:pPr>
        <w:spacing w:line="360" w:lineRule="auto"/>
        <w:jc w:val="both"/>
      </w:pPr>
    </w:p>
    <w:p w:rsidR="00C05EB7" w:rsidRPr="009E3E0B" w:rsidRDefault="00C05EB7" w:rsidP="009E3E0B">
      <w:pPr>
        <w:spacing w:line="360" w:lineRule="auto"/>
        <w:jc w:val="both"/>
      </w:pPr>
    </w:p>
    <w:p w:rsid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lastRenderedPageBreak/>
        <w:t>Listopad</w:t>
      </w:r>
    </w:p>
    <w:p w:rsidR="00C05EB7" w:rsidRDefault="00C05EB7" w:rsidP="001B6357">
      <w:pPr>
        <w:spacing w:line="288" w:lineRule="auto"/>
        <w:contextualSpacing/>
        <w:rPr>
          <w:b/>
        </w:rPr>
      </w:pPr>
    </w:p>
    <w:p w:rsidR="00761373" w:rsidRPr="001B6357" w:rsidRDefault="00761373" w:rsidP="001B6357">
      <w:pPr>
        <w:spacing w:line="288" w:lineRule="auto"/>
        <w:contextualSpacing/>
        <w:rPr>
          <w:b/>
        </w:rPr>
      </w:pPr>
      <w:r>
        <w:rPr>
          <w:b/>
        </w:rPr>
        <w:t>Integrovaný blok – Poznejme se</w:t>
      </w:r>
    </w:p>
    <w:p w:rsidR="001B6357" w:rsidRP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t>3 Téma – Podzimní čas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3.1 Zvířátka v podzimním lese</w:t>
      </w:r>
      <w:r w:rsidRPr="001B6357">
        <w:tab/>
      </w:r>
    </w:p>
    <w:p w:rsidR="001B6357" w:rsidRPr="001B6357" w:rsidRDefault="001B6357" w:rsidP="001B6357">
      <w:pPr>
        <w:spacing w:line="288" w:lineRule="auto"/>
        <w:contextualSpacing/>
      </w:pPr>
      <w:r w:rsidRPr="001B6357">
        <w:t>3.2 Martin ochránce přírody</w:t>
      </w:r>
      <w:r w:rsidRPr="001B6357">
        <w:tab/>
      </w:r>
      <w:r>
        <w:tab/>
      </w:r>
      <w:r w:rsidRPr="001B6357">
        <w:t>(Zamykání lesa)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3.3 Oblečení</w:t>
      </w:r>
      <w:r w:rsidRPr="001B6357">
        <w:tab/>
      </w:r>
      <w:r w:rsidRPr="001B6357">
        <w:tab/>
      </w:r>
      <w:r w:rsidRPr="001B6357">
        <w:tab/>
      </w:r>
      <w:r w:rsidRPr="001B6357">
        <w:tab/>
        <w:t>(Vystoupení pro seniory)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 xml:space="preserve">3.4 Království pohádek </w:t>
      </w:r>
      <w:r w:rsidRPr="001B6357">
        <w:tab/>
      </w:r>
      <w:r w:rsidRPr="001B6357">
        <w:tab/>
        <w:t>(Pohádkový den)</w:t>
      </w:r>
    </w:p>
    <w:p w:rsidR="001B6357" w:rsidRDefault="001B6357" w:rsidP="001B6357">
      <w:pPr>
        <w:spacing w:line="288" w:lineRule="auto"/>
        <w:contextualSpacing/>
      </w:pPr>
    </w:p>
    <w:p w:rsidR="00C44D17" w:rsidRPr="009E3E0B" w:rsidRDefault="00C44D17" w:rsidP="00C44D17">
      <w:pPr>
        <w:spacing w:line="360" w:lineRule="auto"/>
        <w:jc w:val="both"/>
      </w:pPr>
      <w:r w:rsidRPr="009E3E0B">
        <w:rPr>
          <w:b/>
        </w:rPr>
        <w:t>Obsah:</w:t>
      </w:r>
      <w:r w:rsidRPr="009E3E0B">
        <w:t xml:space="preserve"> </w:t>
      </w:r>
      <w:r>
        <w:t xml:space="preserve">Pokračovat v poznávání charakteristických znaků podzimu. Zaměření na přírodu v podzimním období, zejména zvířata v lese. Pojmenování lesních živočichů – u mladších dětí, u starších děti – pojmenování živočichů a určení zda se ukládají k zimnímu spánku. </w:t>
      </w:r>
      <w:r w:rsidR="007D607D">
        <w:t xml:space="preserve">Seznámení s postavou sv. Martina. </w:t>
      </w:r>
      <w:r>
        <w:t xml:space="preserve">Určování názvů oblečení, přiřazování jednotlivých druhů oblečení k ročnímu období. </w:t>
      </w:r>
      <w:r w:rsidR="00CA7D8B">
        <w:t>Seznámení s nejznámějšími pohádkami, charakteristika hlavních postav. Dramatizace pohádky, tvorba kulis.</w:t>
      </w:r>
    </w:p>
    <w:p w:rsidR="00C44D17" w:rsidRDefault="00C44D17" w:rsidP="00C44D17">
      <w:pPr>
        <w:spacing w:line="360" w:lineRule="auto"/>
        <w:jc w:val="both"/>
      </w:pPr>
    </w:p>
    <w:p w:rsid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t>Prosinec</w:t>
      </w:r>
    </w:p>
    <w:p w:rsidR="00C05EB7" w:rsidRDefault="00C05EB7" w:rsidP="001B6357">
      <w:pPr>
        <w:spacing w:line="288" w:lineRule="auto"/>
        <w:contextualSpacing/>
        <w:rPr>
          <w:b/>
        </w:rPr>
      </w:pPr>
    </w:p>
    <w:p w:rsidR="00761373" w:rsidRPr="001B6357" w:rsidRDefault="00761373" w:rsidP="001B6357">
      <w:pPr>
        <w:spacing w:line="288" w:lineRule="auto"/>
        <w:contextualSpacing/>
        <w:rPr>
          <w:b/>
        </w:rPr>
      </w:pPr>
      <w:r>
        <w:rPr>
          <w:b/>
        </w:rPr>
        <w:t>Integrovaný blok – Důvěřujme si a povídejme</w:t>
      </w:r>
    </w:p>
    <w:p w:rsidR="001B6357" w:rsidRP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t>4 Téma – Vánoční čas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4.1 Svět čertích radovánek</w:t>
      </w:r>
      <w:r w:rsidRPr="001B6357">
        <w:tab/>
      </w:r>
      <w:r>
        <w:tab/>
      </w:r>
      <w:r w:rsidRPr="001B6357">
        <w:t>(Mikulášská besídka)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4.2 Čas adventní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4.3 Vánoce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4.4 Malí koledníci</w:t>
      </w:r>
    </w:p>
    <w:p w:rsidR="00E713E5" w:rsidRDefault="00E713E5" w:rsidP="001B6357">
      <w:pPr>
        <w:spacing w:line="288" w:lineRule="auto"/>
        <w:contextualSpacing/>
      </w:pPr>
    </w:p>
    <w:p w:rsidR="00E713E5" w:rsidRDefault="00E713E5" w:rsidP="00E713E5">
      <w:pPr>
        <w:spacing w:line="360" w:lineRule="auto"/>
        <w:jc w:val="both"/>
      </w:pPr>
      <w:r w:rsidRPr="009E3E0B">
        <w:rPr>
          <w:b/>
        </w:rPr>
        <w:t>Obsah:</w:t>
      </w:r>
      <w:r w:rsidRPr="009E3E0B">
        <w:t xml:space="preserve"> </w:t>
      </w:r>
      <w:r w:rsidR="007D607D">
        <w:t xml:space="preserve">Příprava mikulášské besídky pro rodiče, výroba vánoční výzdoby MŠ. Seznámení dětí s pojmy advent, Vánoce, koleda, vánočními tradicemi a zvyky. Důraz na vytvoření klidné a pohodové atmosféry ve třídě, vztahy s kamarády, v rodině. </w:t>
      </w:r>
      <w:r w:rsidR="00855D6E">
        <w:t>Příchod zimy, charakteristické znaky, příroda v zimě.</w:t>
      </w:r>
    </w:p>
    <w:p w:rsidR="00C05EB7" w:rsidRDefault="00C05EB7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CB1541" w:rsidRDefault="00CB1541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lastRenderedPageBreak/>
        <w:t>Leden</w:t>
      </w:r>
    </w:p>
    <w:p w:rsidR="00C05EB7" w:rsidRDefault="00C05EB7" w:rsidP="001B6357">
      <w:pPr>
        <w:spacing w:line="288" w:lineRule="auto"/>
        <w:contextualSpacing/>
        <w:rPr>
          <w:b/>
        </w:rPr>
      </w:pPr>
    </w:p>
    <w:p w:rsidR="00761373" w:rsidRPr="001B6357" w:rsidRDefault="00761373" w:rsidP="001B6357">
      <w:pPr>
        <w:spacing w:line="288" w:lineRule="auto"/>
        <w:contextualSpacing/>
        <w:rPr>
          <w:b/>
        </w:rPr>
      </w:pPr>
      <w:r>
        <w:rPr>
          <w:b/>
        </w:rPr>
        <w:t>Integrovaný blok – Důvěřujme si a povídejme</w:t>
      </w:r>
    </w:p>
    <w:p w:rsidR="001B6357" w:rsidRP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t>5 Téma – Zimní radovánky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5.1 Těšíme se do školy</w:t>
      </w:r>
      <w:r w:rsidRPr="001B6357">
        <w:tab/>
      </w:r>
      <w:r w:rsidRPr="001B6357">
        <w:tab/>
        <w:t>(Návštěva ZŠ – předškoláci)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5.2 Geometrické tvary</w:t>
      </w:r>
      <w:r w:rsidRPr="001B6357">
        <w:tab/>
      </w:r>
      <w:r w:rsidRPr="001B6357">
        <w:tab/>
        <w:t>(Polštářkový den)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5.3 Ráno, v poledne, večer</w:t>
      </w:r>
    </w:p>
    <w:p w:rsidR="001B6357" w:rsidRDefault="001B6357" w:rsidP="001B6357">
      <w:pPr>
        <w:spacing w:line="288" w:lineRule="auto"/>
        <w:contextualSpacing/>
      </w:pPr>
      <w:r w:rsidRPr="001B6357">
        <w:t>5.4 Povolání</w:t>
      </w:r>
    </w:p>
    <w:p w:rsidR="00E713E5" w:rsidRDefault="00E713E5" w:rsidP="001B6357">
      <w:pPr>
        <w:spacing w:line="288" w:lineRule="auto"/>
        <w:contextualSpacing/>
      </w:pPr>
    </w:p>
    <w:p w:rsidR="00E713E5" w:rsidRPr="009E3E0B" w:rsidRDefault="00E713E5" w:rsidP="00E713E5">
      <w:pPr>
        <w:spacing w:line="360" w:lineRule="auto"/>
        <w:jc w:val="both"/>
      </w:pPr>
      <w:r w:rsidRPr="009E3E0B">
        <w:rPr>
          <w:b/>
        </w:rPr>
        <w:t>Obsah:</w:t>
      </w:r>
      <w:r w:rsidRPr="009E3E0B">
        <w:t xml:space="preserve"> </w:t>
      </w:r>
      <w:r w:rsidR="00E52292">
        <w:t xml:space="preserve">Příprava předškoláků na zápis do ZŠ. Opakování geometrických tvarů, pojmy – čtverec, obdélník, kruh, trojúhelník. Orientace v čase a prostoru, pojmy – ráno, v poledne, večer, před, za, nad, pod, vpravo, vlevo. Návštěva ZŠ </w:t>
      </w:r>
      <w:proofErr w:type="spellStart"/>
      <w:r w:rsidR="00E52292">
        <w:t>Opatovice</w:t>
      </w:r>
      <w:proofErr w:type="spellEnd"/>
      <w:r w:rsidR="00E52292">
        <w:t>. Povolání – seznámení s povoláními, které potkáváme v běžném životě, povolání rodičů, prarodičů. Diskuze – čím bych chtěl být.</w:t>
      </w:r>
    </w:p>
    <w:p w:rsidR="00E713E5" w:rsidRPr="009E3E0B" w:rsidRDefault="00E713E5" w:rsidP="00E713E5">
      <w:pPr>
        <w:spacing w:line="360" w:lineRule="auto"/>
        <w:jc w:val="both"/>
      </w:pPr>
    </w:p>
    <w:p w:rsidR="00E713E5" w:rsidRPr="001B6357" w:rsidRDefault="00E713E5" w:rsidP="001B6357">
      <w:pPr>
        <w:spacing w:line="288" w:lineRule="auto"/>
        <w:contextualSpacing/>
      </w:pPr>
    </w:p>
    <w:p w:rsid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t>Únor</w:t>
      </w:r>
    </w:p>
    <w:p w:rsidR="00C05EB7" w:rsidRDefault="00C05EB7" w:rsidP="001B6357">
      <w:pPr>
        <w:spacing w:line="288" w:lineRule="auto"/>
        <w:contextualSpacing/>
        <w:rPr>
          <w:b/>
        </w:rPr>
      </w:pPr>
    </w:p>
    <w:p w:rsidR="00761373" w:rsidRPr="001B6357" w:rsidRDefault="00761373" w:rsidP="001B6357">
      <w:pPr>
        <w:spacing w:line="288" w:lineRule="auto"/>
        <w:contextualSpacing/>
        <w:rPr>
          <w:b/>
        </w:rPr>
      </w:pPr>
      <w:r>
        <w:rPr>
          <w:b/>
        </w:rPr>
        <w:t>Integrovaný blok – Důvěřujme si a povídejme</w:t>
      </w:r>
    </w:p>
    <w:p w:rsidR="001B6357" w:rsidRP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t>6 Téma – Masopustní veselí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6.1 Moje tělo</w:t>
      </w:r>
      <w:r w:rsidRPr="001B6357">
        <w:tab/>
      </w:r>
      <w:r w:rsidRPr="001B6357">
        <w:tab/>
      </w:r>
      <w:r w:rsidRPr="001B6357">
        <w:tab/>
      </w:r>
      <w:r w:rsidRPr="001B6357">
        <w:tab/>
        <w:t>(Kloboukový den)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6.2 Moje zdraví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6.3 Karneval</w:t>
      </w:r>
    </w:p>
    <w:p w:rsidR="001B6357" w:rsidRDefault="001B6357" w:rsidP="001B6357">
      <w:pPr>
        <w:spacing w:line="288" w:lineRule="auto"/>
        <w:contextualSpacing/>
      </w:pPr>
      <w:r w:rsidRPr="001B6357">
        <w:t>6.4 Do světa hudby</w:t>
      </w:r>
    </w:p>
    <w:p w:rsidR="00E713E5" w:rsidRDefault="00E713E5" w:rsidP="001B6357">
      <w:pPr>
        <w:spacing w:line="288" w:lineRule="auto"/>
        <w:contextualSpacing/>
      </w:pPr>
    </w:p>
    <w:p w:rsidR="00E713E5" w:rsidRDefault="00E713E5" w:rsidP="001B6357">
      <w:pPr>
        <w:spacing w:line="288" w:lineRule="auto"/>
        <w:contextualSpacing/>
      </w:pPr>
    </w:p>
    <w:p w:rsidR="00E713E5" w:rsidRPr="009E3E0B" w:rsidRDefault="00E713E5" w:rsidP="00E713E5">
      <w:pPr>
        <w:spacing w:line="360" w:lineRule="auto"/>
        <w:jc w:val="both"/>
      </w:pPr>
      <w:r w:rsidRPr="009E3E0B">
        <w:rPr>
          <w:b/>
        </w:rPr>
        <w:t>Obsah:</w:t>
      </w:r>
      <w:r w:rsidRPr="009E3E0B">
        <w:t xml:space="preserve"> </w:t>
      </w:r>
      <w:r w:rsidR="0045547C">
        <w:t xml:space="preserve">Pojmenování částí lidského těla, starší děti hlavní orgány (srdce, plíce, mozek). Vliv péče o zdraví na tělo, zdravá strava, vitamíny, předcházení nemocem. Příprava na </w:t>
      </w:r>
      <w:proofErr w:type="spellStart"/>
      <w:r w:rsidR="0045547C">
        <w:t>školkový</w:t>
      </w:r>
      <w:proofErr w:type="spellEnd"/>
      <w:r w:rsidR="0045547C">
        <w:t xml:space="preserve"> karneval, výroba masek. Hudební nástroje a hudba. Pojmenování základních hudebních nástrojů, poznávání dle obrázků i poslechu. </w:t>
      </w:r>
    </w:p>
    <w:p w:rsidR="00E713E5" w:rsidRDefault="00E713E5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C05EB7" w:rsidRPr="009E3E0B" w:rsidRDefault="00C05EB7" w:rsidP="00E713E5">
      <w:pPr>
        <w:spacing w:line="360" w:lineRule="auto"/>
        <w:jc w:val="both"/>
      </w:pPr>
    </w:p>
    <w:p w:rsid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lastRenderedPageBreak/>
        <w:t>Březen</w:t>
      </w:r>
    </w:p>
    <w:p w:rsidR="00C05EB7" w:rsidRDefault="00C05EB7" w:rsidP="001B6357">
      <w:pPr>
        <w:spacing w:line="288" w:lineRule="auto"/>
        <w:contextualSpacing/>
        <w:rPr>
          <w:b/>
        </w:rPr>
      </w:pPr>
    </w:p>
    <w:p w:rsidR="00761373" w:rsidRPr="001B6357" w:rsidRDefault="00761373" w:rsidP="001B6357">
      <w:pPr>
        <w:spacing w:line="288" w:lineRule="auto"/>
        <w:contextualSpacing/>
        <w:rPr>
          <w:b/>
        </w:rPr>
      </w:pPr>
      <w:r>
        <w:rPr>
          <w:b/>
        </w:rPr>
        <w:t>Integrovaný blok – Hrajme si a objevujme svět</w:t>
      </w:r>
    </w:p>
    <w:p w:rsidR="001B6357" w:rsidRP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t>7 Téma – Jaro ťuká na vrátka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7.1 Dopravní prostředky</w:t>
      </w:r>
      <w:r w:rsidRPr="001B6357">
        <w:tab/>
      </w:r>
      <w:r w:rsidRPr="001B6357">
        <w:tab/>
        <w:t>(Návštěva dopravního hřiště)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7.2 Kniha – náš kamarád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 xml:space="preserve">7.3 Vítáme jaro na zahrádce </w:t>
      </w:r>
      <w:r>
        <w:tab/>
      </w:r>
      <w:r>
        <w:tab/>
      </w:r>
      <w:r w:rsidRPr="001B6357">
        <w:t>(rostliny)</w:t>
      </w:r>
    </w:p>
    <w:p w:rsidR="001B6357" w:rsidRDefault="001B6357" w:rsidP="001B6357">
      <w:pPr>
        <w:spacing w:line="288" w:lineRule="auto"/>
        <w:contextualSpacing/>
      </w:pPr>
      <w:r w:rsidRPr="001B6357">
        <w:t>7.4 Hody, hody, doprovody</w:t>
      </w:r>
    </w:p>
    <w:p w:rsidR="00E713E5" w:rsidRDefault="00E713E5" w:rsidP="001B6357">
      <w:pPr>
        <w:spacing w:line="288" w:lineRule="auto"/>
        <w:contextualSpacing/>
      </w:pPr>
    </w:p>
    <w:p w:rsidR="00E713E5" w:rsidRDefault="00E713E5" w:rsidP="001B6357">
      <w:pPr>
        <w:spacing w:line="288" w:lineRule="auto"/>
        <w:contextualSpacing/>
      </w:pPr>
    </w:p>
    <w:p w:rsidR="00E713E5" w:rsidRPr="009E3E0B" w:rsidRDefault="00E713E5" w:rsidP="00E713E5">
      <w:pPr>
        <w:spacing w:line="360" w:lineRule="auto"/>
        <w:jc w:val="both"/>
      </w:pPr>
      <w:r w:rsidRPr="009E3E0B">
        <w:rPr>
          <w:b/>
        </w:rPr>
        <w:t>Obsah:</w:t>
      </w:r>
      <w:r w:rsidRPr="009E3E0B">
        <w:t xml:space="preserve"> </w:t>
      </w:r>
      <w:r w:rsidR="0045547C">
        <w:t>Roční období jaro – jeho hlavní charakteristické znaky, příroda na jaře. Poznávání rostlin na jarní zahradě. Seznámení s dopravními prostředky, jejich pojmenování dle obrázků i na vycházce. Kniha – jaké knihy známe, které pohádky máme rádi. Velikonoce – seznámení s velikonočními tradicemi, příprava velikonoční výzdoby MŠ.</w:t>
      </w:r>
    </w:p>
    <w:p w:rsidR="00E713E5" w:rsidRPr="009E3E0B" w:rsidRDefault="00E713E5" w:rsidP="00E713E5">
      <w:pPr>
        <w:spacing w:line="360" w:lineRule="auto"/>
        <w:jc w:val="both"/>
      </w:pPr>
    </w:p>
    <w:p w:rsid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t>Duben</w:t>
      </w:r>
    </w:p>
    <w:p w:rsidR="00C05EB7" w:rsidRDefault="00C05EB7" w:rsidP="001B6357">
      <w:pPr>
        <w:spacing w:line="288" w:lineRule="auto"/>
        <w:contextualSpacing/>
        <w:rPr>
          <w:b/>
        </w:rPr>
      </w:pPr>
    </w:p>
    <w:p w:rsidR="00761373" w:rsidRPr="001B6357" w:rsidRDefault="00761373" w:rsidP="001B6357">
      <w:pPr>
        <w:spacing w:line="288" w:lineRule="auto"/>
        <w:contextualSpacing/>
        <w:rPr>
          <w:b/>
        </w:rPr>
      </w:pPr>
      <w:r>
        <w:rPr>
          <w:b/>
        </w:rPr>
        <w:t>Integrovaný blok – Hrajme si a objevujme svět</w:t>
      </w:r>
    </w:p>
    <w:p w:rsidR="001B6357" w:rsidRP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t>8 Téma - Děti a naše Země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8.1 Naše planeta</w:t>
      </w:r>
      <w:r w:rsidRPr="001B6357">
        <w:tab/>
      </w:r>
      <w:r w:rsidRPr="001B6357">
        <w:tab/>
      </w:r>
      <w:r w:rsidRPr="001B6357">
        <w:tab/>
        <w:t>(Cesta kolem světa)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8.2 Rostliny a stromy</w:t>
      </w:r>
      <w:r w:rsidRPr="001B6357">
        <w:tab/>
      </w:r>
      <w:r w:rsidRPr="001B6357">
        <w:tab/>
      </w:r>
      <w:r>
        <w:tab/>
      </w:r>
      <w:r w:rsidRPr="001B6357">
        <w:t>(Indiánský den)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8.3 Od kapičky po oceán</w:t>
      </w:r>
    </w:p>
    <w:p w:rsidR="001B6357" w:rsidRDefault="001B6357" w:rsidP="001B6357">
      <w:pPr>
        <w:spacing w:line="288" w:lineRule="auto"/>
        <w:contextualSpacing/>
      </w:pPr>
      <w:r w:rsidRPr="001B6357">
        <w:t>8.4 Pomáháme přírodě</w:t>
      </w:r>
      <w:r w:rsidRPr="001B6357">
        <w:tab/>
      </w:r>
      <w:r w:rsidRPr="001B6357">
        <w:tab/>
        <w:t>(Úklid okolí MŠ, třídění odpadů)</w:t>
      </w:r>
    </w:p>
    <w:p w:rsidR="00E713E5" w:rsidRDefault="00E713E5" w:rsidP="001B6357">
      <w:pPr>
        <w:spacing w:line="288" w:lineRule="auto"/>
        <w:contextualSpacing/>
      </w:pPr>
    </w:p>
    <w:p w:rsidR="00E713E5" w:rsidRPr="009E3E0B" w:rsidRDefault="00E713E5" w:rsidP="00E713E5">
      <w:pPr>
        <w:spacing w:line="360" w:lineRule="auto"/>
        <w:jc w:val="both"/>
      </w:pPr>
      <w:r w:rsidRPr="009E3E0B">
        <w:rPr>
          <w:b/>
        </w:rPr>
        <w:t>Obsah:</w:t>
      </w:r>
      <w:r w:rsidRPr="009E3E0B">
        <w:t xml:space="preserve"> </w:t>
      </w:r>
      <w:r w:rsidR="0045547C">
        <w:t xml:space="preserve"> Seznámení se světadíly – charakteristické znaky jednotlivých světadílů, které země známe. Poznávání rostlin a stromů – dle didaktických obrázků i na vycházkách v okolí MŠ.  Projekt voda – děti poznají jak důležitá je voda pro život na planetě Zemi. Den Země – environmentální výchova.</w:t>
      </w:r>
    </w:p>
    <w:p w:rsidR="00E713E5" w:rsidRDefault="00E713E5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C05EB7" w:rsidRPr="009E3E0B" w:rsidRDefault="00C05EB7" w:rsidP="00E713E5">
      <w:pPr>
        <w:spacing w:line="360" w:lineRule="auto"/>
        <w:jc w:val="both"/>
      </w:pPr>
    </w:p>
    <w:p w:rsidR="001B6357" w:rsidRPr="001B6357" w:rsidRDefault="001B6357" w:rsidP="001B6357">
      <w:pPr>
        <w:spacing w:line="288" w:lineRule="auto"/>
        <w:contextualSpacing/>
        <w:rPr>
          <w:b/>
        </w:rPr>
      </w:pPr>
    </w:p>
    <w:p w:rsid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t>Květen</w:t>
      </w:r>
    </w:p>
    <w:p w:rsidR="00C05EB7" w:rsidRDefault="00C05EB7" w:rsidP="001B6357">
      <w:pPr>
        <w:spacing w:line="288" w:lineRule="auto"/>
        <w:contextualSpacing/>
        <w:rPr>
          <w:b/>
        </w:rPr>
      </w:pPr>
    </w:p>
    <w:p w:rsidR="00761373" w:rsidRPr="001B6357" w:rsidRDefault="00761373" w:rsidP="001B6357">
      <w:pPr>
        <w:spacing w:line="288" w:lineRule="auto"/>
        <w:contextualSpacing/>
        <w:rPr>
          <w:b/>
        </w:rPr>
      </w:pPr>
      <w:r>
        <w:rPr>
          <w:b/>
        </w:rPr>
        <w:t>Integrovaný blok – Pomáhejme si navzájem</w:t>
      </w:r>
    </w:p>
    <w:p w:rsidR="001B6357" w:rsidRP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t>9 Téma – Všechno kvete, krásně voní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9.1 Moje maminka</w:t>
      </w:r>
      <w:r w:rsidRPr="001B6357">
        <w:tab/>
      </w:r>
      <w:r w:rsidRPr="001B6357">
        <w:tab/>
      </w:r>
      <w:r w:rsidRPr="001B6357">
        <w:tab/>
        <w:t>(Pyžamový den)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9.2 Domácí zvířata</w:t>
      </w:r>
      <w:r w:rsidRPr="001B6357">
        <w:tab/>
      </w:r>
      <w:r w:rsidRPr="001B6357">
        <w:tab/>
      </w:r>
      <w:r w:rsidRPr="001B6357">
        <w:tab/>
        <w:t xml:space="preserve">(Návštěva </w:t>
      </w:r>
      <w:proofErr w:type="spellStart"/>
      <w:r w:rsidRPr="001B6357">
        <w:t>Broly</w:t>
      </w:r>
      <w:proofErr w:type="spellEnd"/>
      <w:r w:rsidRPr="001B6357">
        <w:t>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9.3 V ZOO</w:t>
      </w:r>
      <w:r w:rsidRPr="001B6357">
        <w:tab/>
      </w:r>
      <w:r w:rsidRPr="001B6357">
        <w:tab/>
      </w:r>
      <w:r w:rsidRPr="001B6357">
        <w:tab/>
      </w:r>
      <w:r w:rsidRPr="001B6357">
        <w:tab/>
        <w:t>(Návštěva farmy)</w:t>
      </w:r>
      <w:r w:rsidRPr="001B6357">
        <w:tab/>
      </w:r>
    </w:p>
    <w:p w:rsidR="001B6357" w:rsidRDefault="001B6357" w:rsidP="001B6357">
      <w:pPr>
        <w:spacing w:line="288" w:lineRule="auto"/>
        <w:contextualSpacing/>
      </w:pPr>
      <w:r w:rsidRPr="001B6357">
        <w:t>9.4 Volně žijící zvířata</w:t>
      </w:r>
      <w:r w:rsidRPr="001B6357">
        <w:tab/>
      </w:r>
      <w:r w:rsidRPr="001B6357">
        <w:tab/>
        <w:t>(vystoupení ke dni matek)</w:t>
      </w:r>
    </w:p>
    <w:p w:rsidR="00E713E5" w:rsidRDefault="00E713E5" w:rsidP="001B6357">
      <w:pPr>
        <w:spacing w:line="288" w:lineRule="auto"/>
        <w:contextualSpacing/>
      </w:pPr>
    </w:p>
    <w:p w:rsidR="00E713E5" w:rsidRPr="009E3E0B" w:rsidRDefault="00E713E5" w:rsidP="00E713E5">
      <w:pPr>
        <w:spacing w:line="360" w:lineRule="auto"/>
        <w:jc w:val="both"/>
      </w:pPr>
      <w:r w:rsidRPr="009E3E0B">
        <w:rPr>
          <w:b/>
        </w:rPr>
        <w:t>Obsah:</w:t>
      </w:r>
      <w:r w:rsidRPr="009E3E0B">
        <w:t xml:space="preserve"> </w:t>
      </w:r>
      <w:r w:rsidR="0045547C">
        <w:t>Den matek – příprava besídky na Den matek, výroba dárků pro maminky.</w:t>
      </w:r>
      <w:r w:rsidR="008A7804">
        <w:t xml:space="preserve"> Prohlubování vztahů v rodině.</w:t>
      </w:r>
      <w:r w:rsidR="0045547C">
        <w:t xml:space="preserve"> Domácí zvířata, volně žijící zvířata a exotická zvířata – pojmenování dle obrázků, pozorování domácích zvířat na vycházkách a exkurzích. Výtvarné činnosti zaměřené na zvířata.</w:t>
      </w:r>
    </w:p>
    <w:p w:rsidR="00E713E5" w:rsidRPr="009E3E0B" w:rsidRDefault="00E713E5" w:rsidP="00E713E5">
      <w:pPr>
        <w:spacing w:line="360" w:lineRule="auto"/>
        <w:jc w:val="both"/>
      </w:pPr>
    </w:p>
    <w:p w:rsidR="001B6357" w:rsidRPr="001B6357" w:rsidRDefault="001B6357" w:rsidP="001B6357">
      <w:pPr>
        <w:spacing w:line="288" w:lineRule="auto"/>
        <w:contextualSpacing/>
        <w:rPr>
          <w:b/>
        </w:rPr>
      </w:pPr>
    </w:p>
    <w:p w:rsid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t>Červen</w:t>
      </w:r>
      <w:r w:rsidR="00761373">
        <w:rPr>
          <w:b/>
        </w:rPr>
        <w:t xml:space="preserve"> </w:t>
      </w:r>
    </w:p>
    <w:p w:rsidR="00C05EB7" w:rsidRDefault="00C05EB7" w:rsidP="001B6357">
      <w:pPr>
        <w:spacing w:line="288" w:lineRule="auto"/>
        <w:contextualSpacing/>
        <w:rPr>
          <w:b/>
        </w:rPr>
      </w:pPr>
    </w:p>
    <w:p w:rsidR="00761373" w:rsidRPr="001B6357" w:rsidRDefault="00761373" w:rsidP="001B6357">
      <w:pPr>
        <w:spacing w:line="288" w:lineRule="auto"/>
        <w:contextualSpacing/>
        <w:rPr>
          <w:b/>
        </w:rPr>
      </w:pPr>
      <w:r>
        <w:rPr>
          <w:b/>
        </w:rPr>
        <w:t>Integrovaný blok – Pomáhejme si navzájem</w:t>
      </w:r>
    </w:p>
    <w:p w:rsidR="001B6357" w:rsidRPr="001B6357" w:rsidRDefault="001B6357" w:rsidP="001B6357">
      <w:pPr>
        <w:spacing w:line="288" w:lineRule="auto"/>
        <w:contextualSpacing/>
        <w:rPr>
          <w:b/>
        </w:rPr>
      </w:pPr>
      <w:r w:rsidRPr="001B6357">
        <w:rPr>
          <w:b/>
        </w:rPr>
        <w:t>10 Téma – Smích a zábava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10.1 Den dětí</w:t>
      </w:r>
      <w:r w:rsidRPr="001B6357">
        <w:tab/>
      </w:r>
      <w:r w:rsidRPr="001B6357">
        <w:tab/>
      </w:r>
      <w:r w:rsidRPr="001B6357">
        <w:tab/>
      </w:r>
      <w:r>
        <w:tab/>
      </w:r>
      <w:r w:rsidRPr="001B6357">
        <w:t>(Výlet)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 xml:space="preserve">10.2 Loučíme se </w:t>
      </w:r>
      <w:proofErr w:type="spellStart"/>
      <w:r w:rsidRPr="001B6357">
        <w:t>se</w:t>
      </w:r>
      <w:proofErr w:type="spellEnd"/>
      <w:r w:rsidRPr="001B6357">
        <w:t xml:space="preserve"> školáky</w:t>
      </w:r>
      <w:r w:rsidRPr="001B6357">
        <w:tab/>
      </w:r>
      <w:r>
        <w:tab/>
      </w:r>
      <w:r w:rsidRPr="001B6357">
        <w:t>(Pasování školáků, nocování v MŠ)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10.3 Sportem ku zdraví</w:t>
      </w:r>
      <w:r w:rsidRPr="001B6357">
        <w:tab/>
      </w:r>
      <w:r w:rsidRPr="001B6357">
        <w:tab/>
        <w:t>(Olympiáda)</w:t>
      </w:r>
    </w:p>
    <w:p w:rsidR="001B6357" w:rsidRPr="001B6357" w:rsidRDefault="001B6357" w:rsidP="001B6357">
      <w:pPr>
        <w:spacing w:line="288" w:lineRule="auto"/>
        <w:contextualSpacing/>
      </w:pPr>
      <w:r w:rsidRPr="001B6357">
        <w:t>10.4 Hurá prázdniny</w:t>
      </w:r>
    </w:p>
    <w:p w:rsidR="00E13C84" w:rsidRDefault="00E13C84">
      <w:pPr>
        <w:pStyle w:val="Zkladntext"/>
      </w:pPr>
    </w:p>
    <w:p w:rsidR="00E713E5" w:rsidRPr="009E3E0B" w:rsidRDefault="00E713E5" w:rsidP="00E713E5">
      <w:pPr>
        <w:spacing w:line="360" w:lineRule="auto"/>
        <w:jc w:val="both"/>
      </w:pPr>
      <w:r w:rsidRPr="009E3E0B">
        <w:rPr>
          <w:b/>
        </w:rPr>
        <w:t>Obsah:</w:t>
      </w:r>
      <w:r w:rsidRPr="009E3E0B">
        <w:t xml:space="preserve"> </w:t>
      </w:r>
      <w:r w:rsidR="008A7804">
        <w:t>Příprava a oslavy Dne</w:t>
      </w:r>
      <w:r w:rsidR="0045547C">
        <w:t xml:space="preserve"> dětí v MŠ, </w:t>
      </w:r>
      <w:r w:rsidR="008A7804">
        <w:t>příprava a Olympiády,</w:t>
      </w:r>
      <w:r w:rsidR="0045547C">
        <w:t xml:space="preserve"> výlet. Nocování se školáky v MŠ. </w:t>
      </w:r>
      <w:r w:rsidR="008A7804">
        <w:t>Seznamování s létem, jeho charakteristickými znaky počasí. Vyprávění na téma prázdniny, dovolená.</w:t>
      </w:r>
    </w:p>
    <w:p w:rsidR="00E713E5" w:rsidRDefault="00E713E5" w:rsidP="00E713E5">
      <w:pPr>
        <w:spacing w:line="360" w:lineRule="auto"/>
        <w:jc w:val="both"/>
      </w:pPr>
    </w:p>
    <w:p w:rsidR="00E52292" w:rsidRDefault="00E52292" w:rsidP="00E713E5">
      <w:pPr>
        <w:spacing w:line="360" w:lineRule="auto"/>
        <w:jc w:val="both"/>
      </w:pPr>
    </w:p>
    <w:p w:rsidR="00E52292" w:rsidRDefault="00E52292" w:rsidP="00E713E5">
      <w:pPr>
        <w:spacing w:line="360" w:lineRule="auto"/>
        <w:jc w:val="both"/>
      </w:pPr>
    </w:p>
    <w:p w:rsidR="008A7804" w:rsidRDefault="008A7804" w:rsidP="00E713E5">
      <w:pPr>
        <w:spacing w:line="360" w:lineRule="auto"/>
        <w:jc w:val="both"/>
      </w:pPr>
    </w:p>
    <w:p w:rsidR="008A7804" w:rsidRDefault="008A7804" w:rsidP="00E713E5">
      <w:pPr>
        <w:spacing w:line="360" w:lineRule="auto"/>
        <w:jc w:val="both"/>
      </w:pPr>
    </w:p>
    <w:p w:rsidR="00C05EB7" w:rsidRDefault="00C05EB7" w:rsidP="00E713E5">
      <w:pPr>
        <w:spacing w:line="360" w:lineRule="auto"/>
        <w:jc w:val="both"/>
      </w:pPr>
    </w:p>
    <w:p w:rsidR="008A7804" w:rsidRDefault="008A7804" w:rsidP="00E713E5">
      <w:pPr>
        <w:spacing w:line="360" w:lineRule="auto"/>
        <w:jc w:val="both"/>
      </w:pPr>
    </w:p>
    <w:p w:rsidR="008A7804" w:rsidRDefault="008A7804" w:rsidP="00E713E5">
      <w:pPr>
        <w:spacing w:line="360" w:lineRule="auto"/>
        <w:jc w:val="both"/>
      </w:pPr>
    </w:p>
    <w:p w:rsidR="008A7804" w:rsidRDefault="008A7804" w:rsidP="00E713E5">
      <w:pPr>
        <w:spacing w:line="360" w:lineRule="auto"/>
        <w:jc w:val="both"/>
      </w:pPr>
    </w:p>
    <w:p w:rsidR="008A7804" w:rsidRDefault="008A7804" w:rsidP="008A7804">
      <w:pPr>
        <w:pStyle w:val="Nadpis1"/>
        <w:pBdr>
          <w:bottom w:val="single" w:sz="6" w:space="1" w:color="auto"/>
        </w:pBdr>
      </w:pPr>
      <w:r>
        <w:lastRenderedPageBreak/>
        <w:t>7. Přehled evaluační činnosti MŠ</w:t>
      </w:r>
    </w:p>
    <w:p w:rsidR="008A7804" w:rsidRDefault="008A7804" w:rsidP="00E52292">
      <w:pPr>
        <w:pStyle w:val="Default"/>
        <w:rPr>
          <w:b/>
          <w:bCs/>
          <w:sz w:val="23"/>
          <w:szCs w:val="23"/>
        </w:rPr>
      </w:pPr>
    </w:p>
    <w:p w:rsidR="00E52292" w:rsidRDefault="00E52292" w:rsidP="008A7804">
      <w:pPr>
        <w:pStyle w:val="Default"/>
        <w:jc w:val="both"/>
        <w:rPr>
          <w:b/>
          <w:bCs/>
        </w:rPr>
      </w:pPr>
      <w:r w:rsidRPr="008A7804">
        <w:rPr>
          <w:b/>
          <w:bCs/>
        </w:rPr>
        <w:t xml:space="preserve">Cílem hodnocení a evaluace je ověřit a zlepšit kvalitu práce. Evaluace a </w:t>
      </w:r>
      <w:proofErr w:type="spellStart"/>
      <w:r w:rsidRPr="008A7804">
        <w:rPr>
          <w:b/>
          <w:bCs/>
        </w:rPr>
        <w:t>autoevaluace</w:t>
      </w:r>
      <w:proofErr w:type="spellEnd"/>
      <w:r w:rsidRPr="008A7804">
        <w:rPr>
          <w:b/>
          <w:bCs/>
        </w:rPr>
        <w:t xml:space="preserve"> jsou nezbytnou součástí vzdělávacího procesu sloužící k uvědomování si nedostatků, jejich pojmenování, k odhalení a pojmenování příčin a zvolení nových, účinnějších postupů. </w:t>
      </w:r>
    </w:p>
    <w:p w:rsidR="008A7804" w:rsidRPr="008A7804" w:rsidRDefault="008A7804" w:rsidP="00E52292">
      <w:pPr>
        <w:pStyle w:val="Default"/>
      </w:pPr>
    </w:p>
    <w:p w:rsidR="008A7804" w:rsidRDefault="00E52292" w:rsidP="008A7804">
      <w:pPr>
        <w:pStyle w:val="Default"/>
        <w:jc w:val="both"/>
        <w:rPr>
          <w:b/>
          <w:bCs/>
        </w:rPr>
      </w:pPr>
      <w:r w:rsidRPr="008A7804">
        <w:rPr>
          <w:b/>
          <w:bCs/>
        </w:rPr>
        <w:t xml:space="preserve">Hodnocení </w:t>
      </w:r>
      <w:r w:rsidRPr="008A7804">
        <w:t xml:space="preserve">je průběžné i závěrečné </w:t>
      </w:r>
      <w:r w:rsidRPr="008A7804">
        <w:rPr>
          <w:b/>
          <w:bCs/>
        </w:rPr>
        <w:t xml:space="preserve">ve vztahu k </w:t>
      </w:r>
    </w:p>
    <w:p w:rsidR="00E52292" w:rsidRPr="008A7804" w:rsidRDefault="008A7804" w:rsidP="008A7804">
      <w:pPr>
        <w:pStyle w:val="Default"/>
        <w:jc w:val="both"/>
      </w:pPr>
      <w:r>
        <w:rPr>
          <w:b/>
          <w:bCs/>
        </w:rPr>
        <w:t xml:space="preserve">● </w:t>
      </w:r>
      <w:r w:rsidR="00E52292" w:rsidRPr="008A7804">
        <w:rPr>
          <w:b/>
          <w:bCs/>
        </w:rPr>
        <w:t xml:space="preserve">dítěti </w:t>
      </w:r>
      <w:r w:rsidR="00E52292" w:rsidRPr="008A7804">
        <w:t xml:space="preserve">– kvalita individuálního </w:t>
      </w:r>
      <w:r>
        <w:t>rozvoje a </w:t>
      </w:r>
      <w:r w:rsidR="00E52292" w:rsidRPr="008A7804">
        <w:t xml:space="preserve">učení, tedy individuálních pokroků </w:t>
      </w:r>
    </w:p>
    <w:p w:rsidR="00E52292" w:rsidRPr="008A7804" w:rsidRDefault="008A7804" w:rsidP="008A7804">
      <w:pPr>
        <w:pStyle w:val="Default"/>
        <w:jc w:val="both"/>
      </w:pPr>
      <w:r>
        <w:rPr>
          <w:b/>
          <w:bCs/>
        </w:rPr>
        <w:t xml:space="preserve">● </w:t>
      </w:r>
      <w:r w:rsidR="00E52292" w:rsidRPr="008A7804">
        <w:rPr>
          <w:b/>
          <w:bCs/>
        </w:rPr>
        <w:t xml:space="preserve">pedagogovi </w:t>
      </w:r>
      <w:r w:rsidR="00E52292" w:rsidRPr="008A7804">
        <w:t xml:space="preserve">– hodnocení kvality práce a profesního růstu </w:t>
      </w:r>
    </w:p>
    <w:p w:rsidR="00E52292" w:rsidRPr="008A7804" w:rsidRDefault="008A7804" w:rsidP="008A7804">
      <w:pPr>
        <w:pStyle w:val="Default"/>
        <w:jc w:val="both"/>
      </w:pPr>
      <w:r>
        <w:rPr>
          <w:b/>
          <w:bCs/>
        </w:rPr>
        <w:t xml:space="preserve">● </w:t>
      </w:r>
      <w:r w:rsidR="00E52292" w:rsidRPr="008A7804">
        <w:rPr>
          <w:b/>
          <w:bCs/>
        </w:rPr>
        <w:t xml:space="preserve">k sobě samému </w:t>
      </w:r>
      <w:r w:rsidR="00E52292" w:rsidRPr="008A7804">
        <w:t xml:space="preserve">– sebehodnocení rozvoje a kvality pedagogické práce </w:t>
      </w:r>
    </w:p>
    <w:p w:rsidR="008A7804" w:rsidRDefault="008A7804" w:rsidP="008A7804">
      <w:pPr>
        <w:pStyle w:val="Default"/>
        <w:jc w:val="both"/>
        <w:rPr>
          <w:b/>
          <w:bCs/>
        </w:rPr>
      </w:pPr>
    </w:p>
    <w:p w:rsidR="00E52292" w:rsidRPr="008A7804" w:rsidRDefault="00E52292" w:rsidP="008A7804">
      <w:pPr>
        <w:pStyle w:val="Default"/>
        <w:jc w:val="both"/>
      </w:pPr>
      <w:r w:rsidRPr="008A7804">
        <w:rPr>
          <w:b/>
          <w:bCs/>
        </w:rPr>
        <w:t xml:space="preserve">Evaluace </w:t>
      </w:r>
      <w:r w:rsidRPr="008A7804">
        <w:t xml:space="preserve">je proces systematického shromažďování informací a analýzy informací podle </w:t>
      </w:r>
      <w:r w:rsidR="008A7804">
        <w:t> </w:t>
      </w:r>
      <w:r w:rsidRPr="008A7804">
        <w:t>předem stanovených kritérií za účelem dalšího rozhod</w:t>
      </w:r>
      <w:r w:rsidR="008A7804">
        <w:t>ování. (evaluace je ve vztahu k </w:t>
      </w:r>
      <w:r w:rsidRPr="008A7804">
        <w:t xml:space="preserve">výchovnému procesu). </w:t>
      </w:r>
    </w:p>
    <w:p w:rsidR="008A7804" w:rsidRDefault="008A7804" w:rsidP="008A7804">
      <w:pPr>
        <w:pStyle w:val="Default"/>
        <w:jc w:val="both"/>
        <w:rPr>
          <w:b/>
          <w:bCs/>
        </w:rPr>
      </w:pPr>
    </w:p>
    <w:p w:rsidR="00E52292" w:rsidRPr="008A7804" w:rsidRDefault="00E52292" w:rsidP="008A7804">
      <w:pPr>
        <w:pStyle w:val="Default"/>
        <w:jc w:val="both"/>
      </w:pPr>
      <w:proofErr w:type="spellStart"/>
      <w:r w:rsidRPr="008A7804">
        <w:rPr>
          <w:b/>
          <w:bCs/>
        </w:rPr>
        <w:t>Autoevaluace</w:t>
      </w:r>
      <w:proofErr w:type="spellEnd"/>
      <w:r w:rsidRPr="008A7804">
        <w:rPr>
          <w:b/>
          <w:bCs/>
        </w:rPr>
        <w:t xml:space="preserve"> </w:t>
      </w:r>
      <w:r w:rsidRPr="008A7804">
        <w:t xml:space="preserve">je plánovité sebehodnocení – porovnávání směřující podle předem stanovených kritérií k předem stanoveným cílům. </w:t>
      </w:r>
    </w:p>
    <w:p w:rsidR="00E52292" w:rsidRPr="008A7804" w:rsidRDefault="00E52292" w:rsidP="008A7804">
      <w:pPr>
        <w:pStyle w:val="Default"/>
        <w:jc w:val="both"/>
      </w:pPr>
      <w:r w:rsidRPr="008A7804">
        <w:t xml:space="preserve">Výsledky hodnocení a evaluace jsou využívány pro další kroky a postupy ve všech oblastech činnosti školy, ve vlastní práci pedagogů a jejich zlepšení. Tyto výsledky jsou konzultovány na pedagogických radách a respektovány v další pedagogické práci a celé činnosti zařízení. </w:t>
      </w:r>
    </w:p>
    <w:p w:rsidR="008A7804" w:rsidRDefault="008A7804" w:rsidP="008A7804">
      <w:pPr>
        <w:pStyle w:val="Default"/>
        <w:jc w:val="both"/>
        <w:rPr>
          <w:b/>
          <w:bCs/>
        </w:rPr>
      </w:pPr>
    </w:p>
    <w:p w:rsidR="00E52292" w:rsidRPr="008A7804" w:rsidRDefault="00E52292" w:rsidP="008A7804">
      <w:pPr>
        <w:pStyle w:val="Default"/>
        <w:jc w:val="both"/>
      </w:pPr>
      <w:r w:rsidRPr="008A7804">
        <w:rPr>
          <w:b/>
          <w:bCs/>
        </w:rPr>
        <w:t xml:space="preserve">Zaměření evaluace na následující oblasti: </w:t>
      </w:r>
    </w:p>
    <w:p w:rsidR="00E52292" w:rsidRPr="008A7804" w:rsidRDefault="00E52292" w:rsidP="008A7804">
      <w:pPr>
        <w:pStyle w:val="Default"/>
        <w:jc w:val="both"/>
      </w:pPr>
      <w:r w:rsidRPr="008A7804">
        <w:t xml:space="preserve">a) jak jsou naplňovány cíle programu </w:t>
      </w:r>
      <w:r w:rsidRPr="008A7804">
        <w:rPr>
          <w:b/>
          <w:bCs/>
        </w:rPr>
        <w:t xml:space="preserve">týdenní, měsíční evaluace </w:t>
      </w:r>
    </w:p>
    <w:p w:rsidR="00E52292" w:rsidRPr="008A7804" w:rsidRDefault="00E52292" w:rsidP="008A7804">
      <w:pPr>
        <w:pStyle w:val="Default"/>
        <w:jc w:val="both"/>
      </w:pPr>
      <w:r w:rsidRPr="008A7804">
        <w:t xml:space="preserve">b) jaká je kvalita podmínek vzdělávání </w:t>
      </w:r>
      <w:r w:rsidRPr="008A7804">
        <w:rPr>
          <w:b/>
          <w:bCs/>
        </w:rPr>
        <w:t xml:space="preserve">průběžně a 1x ročně </w:t>
      </w:r>
    </w:p>
    <w:p w:rsidR="00E52292" w:rsidRPr="008A7804" w:rsidRDefault="00E52292" w:rsidP="008A7804">
      <w:pPr>
        <w:pStyle w:val="Default"/>
        <w:jc w:val="both"/>
      </w:pPr>
      <w:r w:rsidRPr="008A7804">
        <w:t xml:space="preserve">c) jakým způsobem je zpracován obsah vzdělávání a jeho realizace </w:t>
      </w:r>
      <w:r w:rsidRPr="008A7804">
        <w:rPr>
          <w:b/>
          <w:bCs/>
        </w:rPr>
        <w:t xml:space="preserve">týdenní, měsíční evaluace </w:t>
      </w:r>
    </w:p>
    <w:p w:rsidR="00E52292" w:rsidRPr="008A7804" w:rsidRDefault="00E52292" w:rsidP="008A7804">
      <w:pPr>
        <w:pStyle w:val="Default"/>
        <w:jc w:val="both"/>
      </w:pPr>
      <w:r w:rsidRPr="008A7804">
        <w:t xml:space="preserve">d) jaká je práce pedagogů </w:t>
      </w:r>
      <w:r w:rsidRPr="008A7804">
        <w:rPr>
          <w:b/>
          <w:bCs/>
        </w:rPr>
        <w:t xml:space="preserve">průběžně hospitace, orientační vstupy </w:t>
      </w:r>
    </w:p>
    <w:p w:rsidR="00E52292" w:rsidRPr="008A7804" w:rsidRDefault="00E52292" w:rsidP="008A7804">
      <w:pPr>
        <w:pStyle w:val="Default"/>
        <w:jc w:val="both"/>
      </w:pPr>
      <w:r w:rsidRPr="008A7804">
        <w:t xml:space="preserve">e) jaké jsou výsledky vzdělávání </w:t>
      </w:r>
      <w:r w:rsidRPr="008A7804">
        <w:rPr>
          <w:b/>
          <w:bCs/>
        </w:rPr>
        <w:t xml:space="preserve">týdenní, v závěru školního roku, sebehodnocení </w:t>
      </w:r>
    </w:p>
    <w:p w:rsidR="008A7804" w:rsidRDefault="008A7804" w:rsidP="00E52292">
      <w:pPr>
        <w:pStyle w:val="Default"/>
        <w:rPr>
          <w:b/>
          <w:bCs/>
        </w:rPr>
      </w:pPr>
    </w:p>
    <w:p w:rsidR="00E52292" w:rsidRPr="008A7804" w:rsidRDefault="00E52292" w:rsidP="00E52292">
      <w:pPr>
        <w:pStyle w:val="Default"/>
      </w:pPr>
      <w:r w:rsidRPr="008A7804">
        <w:rPr>
          <w:b/>
          <w:bCs/>
        </w:rPr>
        <w:t xml:space="preserve">Fáze evaluace: </w:t>
      </w:r>
    </w:p>
    <w:p w:rsidR="008A7804" w:rsidRDefault="008A7804" w:rsidP="00E52292">
      <w:pPr>
        <w:pStyle w:val="Default"/>
      </w:pPr>
    </w:p>
    <w:p w:rsidR="008A7804" w:rsidRDefault="00E52292" w:rsidP="00E52292">
      <w:pPr>
        <w:pStyle w:val="Default"/>
      </w:pPr>
      <w:r w:rsidRPr="008A7804">
        <w:t xml:space="preserve">1. sběr informací </w:t>
      </w:r>
    </w:p>
    <w:p w:rsidR="00E52292" w:rsidRPr="008A7804" w:rsidRDefault="00E52292" w:rsidP="00E52292">
      <w:pPr>
        <w:pStyle w:val="Default"/>
      </w:pPr>
      <w:r w:rsidRPr="008A7804">
        <w:t xml:space="preserve">T: průběžně </w:t>
      </w:r>
    </w:p>
    <w:p w:rsidR="00E52292" w:rsidRPr="008A7804" w:rsidRDefault="008A7804" w:rsidP="00E52292">
      <w:pPr>
        <w:pStyle w:val="Default"/>
      </w:pPr>
      <w:r>
        <w:t xml:space="preserve">Z: učitelky </w:t>
      </w:r>
      <w:r w:rsidR="00E52292" w:rsidRPr="008A7804">
        <w:t xml:space="preserve"> </w:t>
      </w:r>
    </w:p>
    <w:p w:rsidR="008A7804" w:rsidRDefault="008A7804" w:rsidP="00E52292">
      <w:pPr>
        <w:pStyle w:val="Default"/>
      </w:pPr>
    </w:p>
    <w:p w:rsidR="008A7804" w:rsidRDefault="00E52292" w:rsidP="00E52292">
      <w:pPr>
        <w:pStyle w:val="Default"/>
      </w:pPr>
      <w:r w:rsidRPr="008A7804">
        <w:t xml:space="preserve">2. analýza informací </w:t>
      </w:r>
    </w:p>
    <w:p w:rsidR="00E52292" w:rsidRPr="008A7804" w:rsidRDefault="00E52292" w:rsidP="00E52292">
      <w:pPr>
        <w:pStyle w:val="Default"/>
      </w:pPr>
      <w:r w:rsidRPr="008A7804">
        <w:t xml:space="preserve">T: průběžně, podle potřeby </w:t>
      </w:r>
    </w:p>
    <w:p w:rsidR="00E52292" w:rsidRPr="008A7804" w:rsidRDefault="008A7804" w:rsidP="00E52292">
      <w:pPr>
        <w:pStyle w:val="Default"/>
      </w:pPr>
      <w:r>
        <w:t xml:space="preserve">Z: učitelky </w:t>
      </w:r>
    </w:p>
    <w:p w:rsidR="008A7804" w:rsidRDefault="008A7804" w:rsidP="00E52292">
      <w:pPr>
        <w:pStyle w:val="Default"/>
      </w:pPr>
    </w:p>
    <w:p w:rsidR="008A7804" w:rsidRDefault="00E52292" w:rsidP="00E52292">
      <w:pPr>
        <w:pStyle w:val="Default"/>
      </w:pPr>
      <w:r w:rsidRPr="008A7804">
        <w:t xml:space="preserve">3. plán dalšího postupu </w:t>
      </w:r>
    </w:p>
    <w:p w:rsidR="00E52292" w:rsidRPr="008A7804" w:rsidRDefault="00E52292" w:rsidP="00E52292">
      <w:pPr>
        <w:pStyle w:val="Default"/>
      </w:pPr>
      <w:r w:rsidRPr="008A7804">
        <w:t xml:space="preserve">T: průběžně, podle potřeby </w:t>
      </w:r>
    </w:p>
    <w:p w:rsidR="00E52292" w:rsidRPr="008A7804" w:rsidRDefault="00E52292" w:rsidP="00E52292">
      <w:pPr>
        <w:pStyle w:val="Default"/>
      </w:pPr>
      <w:r w:rsidRPr="008A7804">
        <w:t>Z: učitelky</w:t>
      </w:r>
      <w:r w:rsidR="008A7804">
        <w:t>,</w:t>
      </w:r>
      <w:r w:rsidRPr="008A7804">
        <w:t xml:space="preserve"> </w:t>
      </w:r>
      <w:r w:rsidR="008A7804">
        <w:t>vedoucí učitelka</w:t>
      </w:r>
    </w:p>
    <w:p w:rsidR="00E52292" w:rsidRPr="008A7804" w:rsidRDefault="00E52292" w:rsidP="00E52292">
      <w:pPr>
        <w:pStyle w:val="Default"/>
        <w:rPr>
          <w:color w:val="auto"/>
        </w:rPr>
      </w:pPr>
    </w:p>
    <w:p w:rsidR="00E52292" w:rsidRPr="008A7804" w:rsidRDefault="00E52292" w:rsidP="008A7804">
      <w:pPr>
        <w:pStyle w:val="Default"/>
        <w:pageBreakBefore/>
        <w:jc w:val="both"/>
        <w:rPr>
          <w:color w:val="auto"/>
        </w:rPr>
      </w:pPr>
      <w:r w:rsidRPr="008A7804">
        <w:rPr>
          <w:color w:val="auto"/>
        </w:rPr>
        <w:lastRenderedPageBreak/>
        <w:t xml:space="preserve">Na společných pedagogických radách pravidelně bude probíhat stejně jako v uplynulém období hodnocení a evaluace </w:t>
      </w:r>
      <w:r w:rsidR="008A7804">
        <w:rPr>
          <w:color w:val="auto"/>
        </w:rPr>
        <w:t>školního</w:t>
      </w:r>
      <w:r w:rsidRPr="008A7804">
        <w:rPr>
          <w:color w:val="auto"/>
        </w:rPr>
        <w:t xml:space="preserve"> vzdělávacího </w:t>
      </w:r>
      <w:r w:rsidR="008A7804">
        <w:rPr>
          <w:color w:val="auto"/>
        </w:rPr>
        <w:t>pedagogickými pracovnicemi a </w:t>
      </w:r>
      <w:r w:rsidRPr="008A7804">
        <w:rPr>
          <w:color w:val="auto"/>
        </w:rPr>
        <w:t xml:space="preserve">sebehodnocení pedagogických pracovnic se závěry pro svou další práci. </w:t>
      </w:r>
    </w:p>
    <w:p w:rsidR="00E52292" w:rsidRPr="008A7804" w:rsidRDefault="00081504" w:rsidP="008A7804">
      <w:pPr>
        <w:pStyle w:val="Default"/>
        <w:jc w:val="both"/>
        <w:rPr>
          <w:color w:val="auto"/>
        </w:rPr>
      </w:pPr>
      <w:r>
        <w:rPr>
          <w:color w:val="auto"/>
        </w:rPr>
        <w:t xml:space="preserve">V rámci </w:t>
      </w:r>
      <w:r w:rsidR="00E52292" w:rsidRPr="008A7804">
        <w:rPr>
          <w:color w:val="auto"/>
        </w:rPr>
        <w:t>organizace jsou převedeny jednotlivé kom</w:t>
      </w:r>
      <w:r>
        <w:rPr>
          <w:color w:val="auto"/>
        </w:rPr>
        <w:t>petence na vedoucí učitelku, která provádí hodnocení, vede</w:t>
      </w:r>
      <w:r w:rsidR="00E52292" w:rsidRPr="008A7804">
        <w:rPr>
          <w:color w:val="auto"/>
        </w:rPr>
        <w:t xml:space="preserve"> pedagogické rady, provozní porady, kontrolní činnost, evaluaci, hospitační činnost v rámci </w:t>
      </w:r>
      <w:r>
        <w:rPr>
          <w:color w:val="auto"/>
        </w:rPr>
        <w:t>MŠ.</w:t>
      </w:r>
      <w:r w:rsidR="00E52292" w:rsidRPr="008A7804">
        <w:rPr>
          <w:color w:val="auto"/>
        </w:rPr>
        <w:t xml:space="preserve"> </w:t>
      </w:r>
    </w:p>
    <w:p w:rsidR="00E52292" w:rsidRPr="008A7804" w:rsidRDefault="008A7804" w:rsidP="008A7804">
      <w:pPr>
        <w:pStyle w:val="Default"/>
        <w:jc w:val="both"/>
        <w:rPr>
          <w:color w:val="auto"/>
        </w:rPr>
      </w:pPr>
      <w:r>
        <w:rPr>
          <w:color w:val="auto"/>
        </w:rPr>
        <w:t>Ve vztahu k vedoucí učitelce</w:t>
      </w:r>
      <w:r w:rsidR="00E52292" w:rsidRPr="008A7804">
        <w:rPr>
          <w:color w:val="auto"/>
        </w:rPr>
        <w:t xml:space="preserve"> provádí hospitační činnost ředitelka zařízení, v </w:t>
      </w:r>
      <w:r>
        <w:rPr>
          <w:color w:val="auto"/>
        </w:rPr>
        <w:t>případě potřeby také u učitelek.</w:t>
      </w:r>
    </w:p>
    <w:p w:rsidR="008A7804" w:rsidRDefault="008A7804" w:rsidP="00E52292">
      <w:pPr>
        <w:pStyle w:val="Default"/>
        <w:rPr>
          <w:b/>
          <w:bCs/>
          <w:color w:val="auto"/>
        </w:rPr>
      </w:pPr>
    </w:p>
    <w:p w:rsidR="00E52292" w:rsidRPr="008A7804" w:rsidRDefault="00081504" w:rsidP="00E52292">
      <w:pPr>
        <w:pStyle w:val="Default"/>
        <w:rPr>
          <w:color w:val="auto"/>
        </w:rPr>
      </w:pPr>
      <w:r>
        <w:rPr>
          <w:b/>
          <w:bCs/>
          <w:color w:val="auto"/>
        </w:rPr>
        <w:t>V provozu</w:t>
      </w:r>
      <w:r w:rsidR="00E52292" w:rsidRPr="008A7804">
        <w:rPr>
          <w:b/>
          <w:bCs/>
          <w:color w:val="auto"/>
        </w:rPr>
        <w:t xml:space="preserve"> mateřské školy jsou společné: </w:t>
      </w:r>
    </w:p>
    <w:p w:rsidR="00081504" w:rsidRDefault="00E52292" w:rsidP="00E52292">
      <w:pPr>
        <w:pStyle w:val="Default"/>
        <w:rPr>
          <w:color w:val="auto"/>
        </w:rPr>
      </w:pPr>
      <w:r w:rsidRPr="008A7804">
        <w:rPr>
          <w:color w:val="auto"/>
        </w:rPr>
        <w:t xml:space="preserve">- provozní porady </w:t>
      </w:r>
    </w:p>
    <w:p w:rsidR="00E52292" w:rsidRPr="008A7804" w:rsidRDefault="00081504" w:rsidP="00E52292">
      <w:pPr>
        <w:pStyle w:val="Default"/>
        <w:rPr>
          <w:color w:val="auto"/>
        </w:rPr>
      </w:pPr>
      <w:r>
        <w:rPr>
          <w:color w:val="auto"/>
        </w:rPr>
        <w:t>T</w:t>
      </w:r>
      <w:r w:rsidR="00E52292" w:rsidRPr="008A7804">
        <w:rPr>
          <w:color w:val="auto"/>
        </w:rPr>
        <w:t xml:space="preserve">: začátek školního roku, pololetí, konec školního roku </w:t>
      </w:r>
    </w:p>
    <w:p w:rsidR="00E52292" w:rsidRDefault="00E52292" w:rsidP="00E52292">
      <w:pPr>
        <w:pStyle w:val="Default"/>
        <w:rPr>
          <w:color w:val="auto"/>
        </w:rPr>
      </w:pPr>
      <w:r w:rsidRPr="008A7804">
        <w:rPr>
          <w:color w:val="auto"/>
        </w:rPr>
        <w:t xml:space="preserve">Z: ředitelka </w:t>
      </w:r>
    </w:p>
    <w:p w:rsidR="00081504" w:rsidRPr="008A7804" w:rsidRDefault="00081504" w:rsidP="00E52292">
      <w:pPr>
        <w:pStyle w:val="Default"/>
        <w:rPr>
          <w:color w:val="auto"/>
        </w:rPr>
      </w:pPr>
    </w:p>
    <w:p w:rsidR="00081504" w:rsidRDefault="00E52292" w:rsidP="00E52292">
      <w:pPr>
        <w:pStyle w:val="Default"/>
        <w:spacing w:after="25"/>
        <w:rPr>
          <w:color w:val="auto"/>
        </w:rPr>
      </w:pPr>
      <w:r w:rsidRPr="008A7804">
        <w:rPr>
          <w:color w:val="auto"/>
        </w:rPr>
        <w:t xml:space="preserve">- pedagogické rady </w:t>
      </w:r>
    </w:p>
    <w:p w:rsidR="00081504" w:rsidRDefault="00E52292" w:rsidP="00E52292">
      <w:pPr>
        <w:pStyle w:val="Default"/>
        <w:spacing w:after="25"/>
        <w:rPr>
          <w:color w:val="auto"/>
        </w:rPr>
      </w:pPr>
      <w:r w:rsidRPr="008A7804">
        <w:rPr>
          <w:color w:val="auto"/>
        </w:rPr>
        <w:t xml:space="preserve">T: začátek školního roku, pololetí, konec školního roku </w:t>
      </w:r>
    </w:p>
    <w:p w:rsidR="00E52292" w:rsidRPr="008A7804" w:rsidRDefault="00E52292" w:rsidP="00E52292">
      <w:pPr>
        <w:pStyle w:val="Default"/>
        <w:spacing w:after="25"/>
        <w:rPr>
          <w:color w:val="auto"/>
        </w:rPr>
      </w:pPr>
      <w:r w:rsidRPr="008A7804">
        <w:rPr>
          <w:color w:val="auto"/>
        </w:rPr>
        <w:t xml:space="preserve">Z: ředitelka </w:t>
      </w:r>
    </w:p>
    <w:p w:rsidR="00081504" w:rsidRDefault="00081504" w:rsidP="00E52292">
      <w:pPr>
        <w:pStyle w:val="Default"/>
        <w:rPr>
          <w:color w:val="auto"/>
        </w:rPr>
      </w:pPr>
    </w:p>
    <w:p w:rsidR="00081504" w:rsidRDefault="00E52292" w:rsidP="00E52292">
      <w:pPr>
        <w:pStyle w:val="Default"/>
        <w:rPr>
          <w:color w:val="auto"/>
        </w:rPr>
      </w:pPr>
      <w:r w:rsidRPr="008A7804">
        <w:rPr>
          <w:color w:val="auto"/>
        </w:rPr>
        <w:t xml:space="preserve">- porady vedení </w:t>
      </w:r>
    </w:p>
    <w:p w:rsidR="00E52292" w:rsidRPr="008A7804" w:rsidRDefault="00E52292" w:rsidP="00E52292">
      <w:pPr>
        <w:pStyle w:val="Default"/>
        <w:rPr>
          <w:color w:val="auto"/>
        </w:rPr>
      </w:pPr>
      <w:r w:rsidRPr="008A7804">
        <w:rPr>
          <w:color w:val="auto"/>
        </w:rPr>
        <w:t xml:space="preserve">T: podle stanoveného rozpisu, zpravidla 1x za 4 týdny </w:t>
      </w:r>
    </w:p>
    <w:p w:rsidR="00E52292" w:rsidRPr="008A7804" w:rsidRDefault="00E52292" w:rsidP="00E52292">
      <w:pPr>
        <w:pStyle w:val="Default"/>
        <w:rPr>
          <w:color w:val="auto"/>
        </w:rPr>
      </w:pPr>
      <w:r w:rsidRPr="008A7804">
        <w:rPr>
          <w:color w:val="auto"/>
        </w:rPr>
        <w:t xml:space="preserve">nebo podle aktuální potřeby </w:t>
      </w:r>
    </w:p>
    <w:p w:rsidR="00E52292" w:rsidRDefault="00E52292" w:rsidP="00E52292">
      <w:pPr>
        <w:pStyle w:val="Default"/>
        <w:rPr>
          <w:color w:val="auto"/>
        </w:rPr>
      </w:pPr>
      <w:r w:rsidRPr="008A7804">
        <w:rPr>
          <w:color w:val="auto"/>
        </w:rPr>
        <w:t xml:space="preserve">Z: ředitelka </w:t>
      </w:r>
    </w:p>
    <w:p w:rsidR="00081504" w:rsidRPr="008A7804" w:rsidRDefault="00081504" w:rsidP="00E52292">
      <w:pPr>
        <w:pStyle w:val="Default"/>
        <w:rPr>
          <w:color w:val="auto"/>
        </w:rPr>
      </w:pPr>
    </w:p>
    <w:p w:rsidR="00E52292" w:rsidRPr="008A7804" w:rsidRDefault="00E52292" w:rsidP="00E52292">
      <w:pPr>
        <w:pStyle w:val="Default"/>
        <w:rPr>
          <w:color w:val="auto"/>
        </w:rPr>
      </w:pPr>
      <w:r w:rsidRPr="008A7804">
        <w:rPr>
          <w:b/>
          <w:bCs/>
          <w:color w:val="auto"/>
        </w:rPr>
        <w:t xml:space="preserve">Evaluační systém v mateřské škole: </w:t>
      </w:r>
    </w:p>
    <w:p w:rsidR="00E52292" w:rsidRPr="008A7804" w:rsidRDefault="00E52292" w:rsidP="00E52292">
      <w:pPr>
        <w:pStyle w:val="Default"/>
        <w:rPr>
          <w:color w:val="auto"/>
        </w:rPr>
      </w:pPr>
      <w:r w:rsidRPr="008A7804">
        <w:rPr>
          <w:b/>
          <w:bCs/>
          <w:color w:val="auto"/>
        </w:rPr>
        <w:t xml:space="preserve">techniky evaluace, časový plán, odpovědnost </w:t>
      </w:r>
    </w:p>
    <w:p w:rsidR="00081504" w:rsidRDefault="00081504" w:rsidP="00E52292">
      <w:pPr>
        <w:pStyle w:val="Default"/>
        <w:rPr>
          <w:color w:val="auto"/>
        </w:rPr>
      </w:pPr>
    </w:p>
    <w:p w:rsidR="00E52292" w:rsidRPr="008A7804" w:rsidRDefault="00E52292" w:rsidP="00081504">
      <w:pPr>
        <w:pStyle w:val="Default"/>
        <w:jc w:val="both"/>
        <w:rPr>
          <w:color w:val="auto"/>
        </w:rPr>
      </w:pPr>
      <w:r w:rsidRPr="008A7804">
        <w:rPr>
          <w:color w:val="auto"/>
        </w:rPr>
        <w:t xml:space="preserve">- písemné záznamy o dětech </w:t>
      </w:r>
    </w:p>
    <w:p w:rsidR="00E52292" w:rsidRPr="008A7804" w:rsidRDefault="00E52292" w:rsidP="00081504">
      <w:pPr>
        <w:pStyle w:val="Default"/>
        <w:jc w:val="both"/>
        <w:rPr>
          <w:color w:val="auto"/>
        </w:rPr>
      </w:pPr>
      <w:r w:rsidRPr="008A7804">
        <w:rPr>
          <w:color w:val="auto"/>
        </w:rPr>
        <w:t xml:space="preserve">T: průběžně </w:t>
      </w:r>
    </w:p>
    <w:p w:rsidR="00E52292" w:rsidRPr="008A7804" w:rsidRDefault="00E52292" w:rsidP="00081504">
      <w:pPr>
        <w:pStyle w:val="Default"/>
        <w:jc w:val="both"/>
        <w:rPr>
          <w:color w:val="auto"/>
        </w:rPr>
      </w:pPr>
      <w:r w:rsidRPr="008A7804">
        <w:rPr>
          <w:color w:val="auto"/>
        </w:rPr>
        <w:t>Z: uči</w:t>
      </w:r>
      <w:r w:rsidR="00081504">
        <w:rPr>
          <w:color w:val="auto"/>
        </w:rPr>
        <w:t xml:space="preserve">telky </w:t>
      </w:r>
      <w:r w:rsidRPr="008A7804">
        <w:rPr>
          <w:color w:val="auto"/>
        </w:rPr>
        <w:t xml:space="preserve"> </w:t>
      </w:r>
    </w:p>
    <w:p w:rsidR="00081504" w:rsidRDefault="00081504" w:rsidP="00081504">
      <w:pPr>
        <w:pStyle w:val="Default"/>
        <w:jc w:val="both"/>
        <w:rPr>
          <w:color w:val="auto"/>
        </w:rPr>
      </w:pPr>
    </w:p>
    <w:p w:rsidR="00E52292" w:rsidRPr="008A7804" w:rsidRDefault="00E52292" w:rsidP="00081504">
      <w:pPr>
        <w:pStyle w:val="Default"/>
        <w:jc w:val="both"/>
        <w:rPr>
          <w:color w:val="auto"/>
        </w:rPr>
      </w:pPr>
      <w:r w:rsidRPr="008A7804">
        <w:rPr>
          <w:color w:val="auto"/>
        </w:rPr>
        <w:t xml:space="preserve">- evaluace týdenního plánu práce podle TVP </w:t>
      </w:r>
    </w:p>
    <w:p w:rsidR="00E52292" w:rsidRPr="008A7804" w:rsidRDefault="00E52292" w:rsidP="00081504">
      <w:pPr>
        <w:pStyle w:val="Default"/>
        <w:jc w:val="both"/>
        <w:rPr>
          <w:color w:val="auto"/>
        </w:rPr>
      </w:pPr>
      <w:r w:rsidRPr="008A7804">
        <w:rPr>
          <w:color w:val="auto"/>
        </w:rPr>
        <w:t xml:space="preserve">jak se podařilo děti zaujmout, projevily děti o činnosti opravdový zájem, jaký byl konečný výsledek, byly </w:t>
      </w:r>
    </w:p>
    <w:p w:rsidR="00E52292" w:rsidRPr="008A7804" w:rsidRDefault="00E52292" w:rsidP="00081504">
      <w:pPr>
        <w:pStyle w:val="Default"/>
        <w:jc w:val="both"/>
        <w:rPr>
          <w:color w:val="auto"/>
        </w:rPr>
      </w:pPr>
      <w:r w:rsidRPr="008A7804">
        <w:rPr>
          <w:color w:val="auto"/>
        </w:rPr>
        <w:t xml:space="preserve">zvoleny správné činnosti k dosažení stanoveného cíle, byly zvoleny správné pomůcky, byla použitá </w:t>
      </w:r>
    </w:p>
    <w:p w:rsidR="00E52292" w:rsidRPr="008A7804" w:rsidRDefault="00E52292" w:rsidP="00081504">
      <w:pPr>
        <w:pStyle w:val="Default"/>
        <w:jc w:val="both"/>
        <w:rPr>
          <w:color w:val="auto"/>
        </w:rPr>
      </w:pPr>
      <w:r w:rsidRPr="008A7804">
        <w:rPr>
          <w:color w:val="auto"/>
        </w:rPr>
        <w:t xml:space="preserve">organizace vyhovující, jaké se projevily nedostatky, směřovaly zvolené činnosti k naplnění dílčích cílů </w:t>
      </w:r>
    </w:p>
    <w:p w:rsidR="00E52292" w:rsidRPr="008A7804" w:rsidRDefault="00E52292" w:rsidP="00081504">
      <w:pPr>
        <w:pStyle w:val="Default"/>
        <w:jc w:val="both"/>
        <w:rPr>
          <w:color w:val="auto"/>
        </w:rPr>
      </w:pPr>
      <w:r w:rsidRPr="008A7804">
        <w:rPr>
          <w:color w:val="auto"/>
        </w:rPr>
        <w:t xml:space="preserve">T: v závěru týdne </w:t>
      </w:r>
    </w:p>
    <w:p w:rsidR="00E52292" w:rsidRPr="008A7804" w:rsidRDefault="00E52292" w:rsidP="00081504">
      <w:pPr>
        <w:pStyle w:val="Default"/>
        <w:jc w:val="both"/>
        <w:rPr>
          <w:color w:val="auto"/>
        </w:rPr>
      </w:pPr>
      <w:r w:rsidRPr="008A7804">
        <w:rPr>
          <w:color w:val="auto"/>
        </w:rPr>
        <w:t xml:space="preserve">Z: učitelky </w:t>
      </w:r>
    </w:p>
    <w:p w:rsidR="00081504" w:rsidRDefault="00081504" w:rsidP="00081504">
      <w:pPr>
        <w:pStyle w:val="Default"/>
        <w:jc w:val="both"/>
        <w:rPr>
          <w:color w:val="auto"/>
        </w:rPr>
      </w:pPr>
    </w:p>
    <w:p w:rsidR="00E52292" w:rsidRPr="008A7804" w:rsidRDefault="00E52292" w:rsidP="00081504">
      <w:pPr>
        <w:pStyle w:val="Default"/>
        <w:jc w:val="both"/>
        <w:rPr>
          <w:color w:val="auto"/>
        </w:rPr>
      </w:pPr>
      <w:r w:rsidRPr="008A7804">
        <w:rPr>
          <w:color w:val="auto"/>
        </w:rPr>
        <w:t xml:space="preserve">- evaluace třídního vzdělávacího programu – měsíčního bloku (podle potřeby) </w:t>
      </w:r>
    </w:p>
    <w:p w:rsidR="00E52292" w:rsidRPr="008A7804" w:rsidRDefault="00E52292" w:rsidP="00081504">
      <w:pPr>
        <w:pStyle w:val="Default"/>
        <w:jc w:val="both"/>
        <w:rPr>
          <w:color w:val="auto"/>
        </w:rPr>
      </w:pPr>
      <w:r w:rsidRPr="008A7804">
        <w:rPr>
          <w:color w:val="auto"/>
        </w:rPr>
        <w:t xml:space="preserve">vhodnost volby témat, reakce uč. </w:t>
      </w:r>
      <w:proofErr w:type="gramStart"/>
      <w:r w:rsidRPr="008A7804">
        <w:rPr>
          <w:color w:val="auto"/>
        </w:rPr>
        <w:t>na</w:t>
      </w:r>
      <w:proofErr w:type="gramEnd"/>
      <w:r w:rsidRPr="008A7804">
        <w:rPr>
          <w:color w:val="auto"/>
        </w:rPr>
        <w:t xml:space="preserve"> aktivitu dětí při spoluutváření bloku, reakce dětí, posun vztahů a prožívání, rozvoj her dětí, samostatnost, vhodnost </w:t>
      </w:r>
      <w:r w:rsidR="00081504">
        <w:rPr>
          <w:color w:val="auto"/>
        </w:rPr>
        <w:t>volby metod, co se nepodařilo a </w:t>
      </w:r>
      <w:r w:rsidRPr="008A7804">
        <w:rPr>
          <w:color w:val="auto"/>
        </w:rPr>
        <w:t xml:space="preserve">proč, směřovaly zvolené činnosti k naplnění dílčích cílů, návrhy pro další období </w:t>
      </w:r>
    </w:p>
    <w:p w:rsidR="00E52292" w:rsidRPr="008A7804" w:rsidRDefault="00E52292" w:rsidP="00081504">
      <w:pPr>
        <w:pStyle w:val="Default"/>
        <w:jc w:val="both"/>
        <w:rPr>
          <w:color w:val="auto"/>
        </w:rPr>
      </w:pPr>
      <w:r w:rsidRPr="008A7804">
        <w:rPr>
          <w:color w:val="auto"/>
        </w:rPr>
        <w:t>T</w:t>
      </w:r>
      <w:r w:rsidR="00081504">
        <w:rPr>
          <w:color w:val="auto"/>
        </w:rPr>
        <w:t>: ukončený te</w:t>
      </w:r>
      <w:r w:rsidRPr="008A7804">
        <w:rPr>
          <w:color w:val="auto"/>
        </w:rPr>
        <w:t xml:space="preserve">matický celek </w:t>
      </w:r>
    </w:p>
    <w:p w:rsidR="00E52292" w:rsidRPr="008A7804" w:rsidRDefault="00E52292" w:rsidP="00E52292">
      <w:pPr>
        <w:pStyle w:val="Default"/>
        <w:rPr>
          <w:color w:val="auto"/>
        </w:rPr>
      </w:pPr>
      <w:r w:rsidRPr="008A7804">
        <w:rPr>
          <w:color w:val="auto"/>
        </w:rPr>
        <w:t>Z</w:t>
      </w:r>
      <w:r w:rsidR="00081504">
        <w:rPr>
          <w:color w:val="auto"/>
        </w:rPr>
        <w:t>: učitelky, vedoucí učitelka, ředitelka</w:t>
      </w:r>
    </w:p>
    <w:p w:rsidR="00081504" w:rsidRDefault="00081504" w:rsidP="00E52292">
      <w:pPr>
        <w:pStyle w:val="Default"/>
        <w:rPr>
          <w:color w:val="auto"/>
        </w:rPr>
      </w:pPr>
    </w:p>
    <w:p w:rsidR="00081504" w:rsidRDefault="00081504" w:rsidP="00E52292">
      <w:pPr>
        <w:pStyle w:val="Default"/>
        <w:rPr>
          <w:color w:val="auto"/>
        </w:rPr>
      </w:pPr>
    </w:p>
    <w:p w:rsidR="00081504" w:rsidRDefault="00081504" w:rsidP="00E52292">
      <w:pPr>
        <w:pStyle w:val="Default"/>
        <w:rPr>
          <w:color w:val="auto"/>
        </w:rPr>
      </w:pPr>
    </w:p>
    <w:p w:rsidR="00E52292" w:rsidRPr="008A7804" w:rsidRDefault="00E52292" w:rsidP="00E52292">
      <w:pPr>
        <w:pStyle w:val="Default"/>
        <w:rPr>
          <w:color w:val="auto"/>
        </w:rPr>
      </w:pPr>
      <w:r w:rsidRPr="008A7804">
        <w:rPr>
          <w:color w:val="auto"/>
        </w:rPr>
        <w:lastRenderedPageBreak/>
        <w:t xml:space="preserve">- sebehodnocení (sebereflexe) pedagogů – hodnotí se naplňování vzdělávacího obsahu (vzdělávacích oblastí) učitelkou </w:t>
      </w:r>
    </w:p>
    <w:p w:rsidR="00E52292" w:rsidRPr="008A7804" w:rsidRDefault="00E52292" w:rsidP="00E52292">
      <w:pPr>
        <w:pStyle w:val="Default"/>
        <w:rPr>
          <w:color w:val="auto"/>
        </w:rPr>
      </w:pPr>
      <w:r w:rsidRPr="008A7804">
        <w:rPr>
          <w:color w:val="auto"/>
        </w:rPr>
        <w:t>T: po každém ukončení t</w:t>
      </w:r>
      <w:r w:rsidR="00081504">
        <w:rPr>
          <w:color w:val="auto"/>
        </w:rPr>
        <w:t>e</w:t>
      </w:r>
      <w:r w:rsidRPr="008A7804">
        <w:rPr>
          <w:color w:val="auto"/>
        </w:rPr>
        <w:t>matické části i bloku průběžně ústně</w:t>
      </w:r>
      <w:r w:rsidR="00081504">
        <w:rPr>
          <w:color w:val="auto"/>
        </w:rPr>
        <w:t>,</w:t>
      </w:r>
      <w:r w:rsidRPr="008A7804">
        <w:rPr>
          <w:color w:val="auto"/>
        </w:rPr>
        <w:t xml:space="preserve"> </w:t>
      </w:r>
      <w:r w:rsidR="00081504">
        <w:rPr>
          <w:color w:val="auto"/>
        </w:rPr>
        <w:t>a ukončené 1</w:t>
      </w:r>
      <w:r w:rsidRPr="008A7804">
        <w:rPr>
          <w:color w:val="auto"/>
        </w:rPr>
        <w:t>.</w:t>
      </w:r>
      <w:r w:rsidR="00081504">
        <w:rPr>
          <w:color w:val="auto"/>
        </w:rPr>
        <w:t xml:space="preserve"> </w:t>
      </w:r>
      <w:r w:rsidRPr="008A7804">
        <w:rPr>
          <w:color w:val="auto"/>
        </w:rPr>
        <w:t>a 2.</w:t>
      </w:r>
      <w:r w:rsidR="00081504">
        <w:rPr>
          <w:color w:val="auto"/>
        </w:rPr>
        <w:t xml:space="preserve"> </w:t>
      </w:r>
      <w:r w:rsidRPr="008A7804">
        <w:rPr>
          <w:color w:val="auto"/>
        </w:rPr>
        <w:t xml:space="preserve">pololetí školního roku písemně </w:t>
      </w:r>
    </w:p>
    <w:p w:rsidR="00E52292" w:rsidRPr="008A7804" w:rsidRDefault="00E52292" w:rsidP="00E52292">
      <w:pPr>
        <w:pStyle w:val="Default"/>
        <w:rPr>
          <w:color w:val="auto"/>
        </w:rPr>
      </w:pPr>
      <w:r w:rsidRPr="008A7804">
        <w:rPr>
          <w:color w:val="auto"/>
        </w:rPr>
        <w:t xml:space="preserve">Z: ředitelka, učitelky </w:t>
      </w:r>
    </w:p>
    <w:p w:rsidR="00E52292" w:rsidRDefault="00E52292" w:rsidP="00E52292">
      <w:pPr>
        <w:pStyle w:val="Default"/>
        <w:rPr>
          <w:color w:val="auto"/>
        </w:rPr>
      </w:pPr>
    </w:p>
    <w:p w:rsidR="00CB1541" w:rsidRDefault="00CB1541" w:rsidP="00E52292">
      <w:pPr>
        <w:pStyle w:val="Default"/>
        <w:rPr>
          <w:color w:val="auto"/>
        </w:rPr>
      </w:pPr>
    </w:p>
    <w:p w:rsidR="00CB1541" w:rsidRDefault="00CB1541" w:rsidP="00CB1541">
      <w:pPr>
        <w:jc w:val="both"/>
      </w:pPr>
      <w:r>
        <w:t>V </w:t>
      </w:r>
      <w:proofErr w:type="spellStart"/>
      <w:r>
        <w:t>Opatovicích</w:t>
      </w:r>
      <w:proofErr w:type="spellEnd"/>
      <w:r>
        <w:t xml:space="preserve"> dne 1. 9. 2015</w:t>
      </w:r>
    </w:p>
    <w:p w:rsidR="00CB1541" w:rsidRPr="00582C56" w:rsidRDefault="00CB1541" w:rsidP="00CB1541">
      <w:pPr>
        <w:jc w:val="both"/>
      </w:pPr>
    </w:p>
    <w:p w:rsidR="00CB1541" w:rsidRDefault="00CB1541" w:rsidP="00CB1541">
      <w:pPr>
        <w:ind w:left="4956" w:firstLine="708"/>
        <w:jc w:val="both"/>
      </w:pPr>
      <w:r w:rsidRPr="00582C56">
        <w:t>..........................................</w:t>
      </w:r>
      <w:r>
        <w:t>...</w:t>
      </w:r>
    </w:p>
    <w:p w:rsidR="00CB1541" w:rsidRDefault="00CB1541" w:rsidP="00CB1541">
      <w:pPr>
        <w:ind w:left="5664"/>
        <w:jc w:val="both"/>
      </w:pPr>
      <w:r>
        <w:t xml:space="preserve">       Mgr. Jana Palová</w:t>
      </w:r>
    </w:p>
    <w:p w:rsidR="00CB1541" w:rsidRPr="00582C56" w:rsidRDefault="00CB1541" w:rsidP="00CB1541">
      <w:pPr>
        <w:ind w:left="5664"/>
        <w:jc w:val="both"/>
      </w:pPr>
      <w:r>
        <w:t xml:space="preserve">         ředitelka školy</w:t>
      </w:r>
    </w:p>
    <w:p w:rsidR="00CB1541" w:rsidRPr="008A7804" w:rsidRDefault="00CB1541" w:rsidP="00E52292">
      <w:pPr>
        <w:pStyle w:val="Default"/>
        <w:rPr>
          <w:color w:val="auto"/>
        </w:rPr>
      </w:pPr>
    </w:p>
    <w:sectPr w:rsidR="00CB1541" w:rsidRPr="008A7804" w:rsidSect="00C30E90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3D4" w:rsidRDefault="002F43D4">
      <w:r>
        <w:separator/>
      </w:r>
    </w:p>
  </w:endnote>
  <w:endnote w:type="continuationSeparator" w:id="0">
    <w:p w:rsidR="002F43D4" w:rsidRDefault="002F4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3D4" w:rsidRDefault="002F43D4">
      <w:r>
        <w:separator/>
      </w:r>
    </w:p>
  </w:footnote>
  <w:footnote w:type="continuationSeparator" w:id="0">
    <w:p w:rsidR="002F43D4" w:rsidRDefault="002F4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292" w:rsidRDefault="00A64D6E">
    <w:pPr>
      <w:pStyle w:val="Zhlav"/>
      <w:jc w:val="center"/>
    </w:pPr>
    <w:fldSimple w:instr=" PAGE   \* MERGEFORMAT ">
      <w:r w:rsidR="00927262">
        <w:rPr>
          <w:noProof/>
        </w:rPr>
        <w:t>13</w:t>
      </w:r>
    </w:fldSimple>
  </w:p>
  <w:p w:rsidR="00E52292" w:rsidRDefault="00E5229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B9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EF6379"/>
    <w:multiLevelType w:val="multilevel"/>
    <w:tmpl w:val="60D8C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01EF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9311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D7253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A4108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A4646F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DA401F6"/>
    <w:multiLevelType w:val="multilevel"/>
    <w:tmpl w:val="E398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3529F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304254A"/>
    <w:multiLevelType w:val="multilevel"/>
    <w:tmpl w:val="60B2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77705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4384E83"/>
    <w:multiLevelType w:val="hybridMultilevel"/>
    <w:tmpl w:val="5C465E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B760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4DA226E"/>
    <w:multiLevelType w:val="multilevel"/>
    <w:tmpl w:val="3092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69798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8616A8F"/>
    <w:multiLevelType w:val="hybridMultilevel"/>
    <w:tmpl w:val="7F4887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2E3E4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19976A0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19B157E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1BA00F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1C3601F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1DC248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05468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2189378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51E2F0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253C2775"/>
    <w:multiLevelType w:val="multilevel"/>
    <w:tmpl w:val="2098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77E3DD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27AC20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2CFC00B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2DD50B7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324133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350A77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355E0B7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360E6D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36B33678"/>
    <w:multiLevelType w:val="singleLevel"/>
    <w:tmpl w:val="CA8017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>
    <w:nsid w:val="37002DD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3CBE0FA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43704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46AD0C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47C355CF"/>
    <w:multiLevelType w:val="multilevel"/>
    <w:tmpl w:val="4710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8B1747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4AC1157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4D2B3DC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50BB6C2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52B11C2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52FE2898"/>
    <w:multiLevelType w:val="multilevel"/>
    <w:tmpl w:val="273A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3313CCD"/>
    <w:multiLevelType w:val="hybridMultilevel"/>
    <w:tmpl w:val="9C6C6A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3937D3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5615275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>
    <w:nsid w:val="5973605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598D3A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>
    <w:nsid w:val="59DC21E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>
    <w:nsid w:val="5B04727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>
    <w:nsid w:val="5D025D4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5DC51A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>
    <w:nsid w:val="5E551E8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>
    <w:nsid w:val="61A837E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>
    <w:nsid w:val="62FA4F56"/>
    <w:multiLevelType w:val="multilevel"/>
    <w:tmpl w:val="4DCE25F8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5C3336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>
    <w:nsid w:val="6605186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>
    <w:nsid w:val="66256C13"/>
    <w:multiLevelType w:val="multilevel"/>
    <w:tmpl w:val="B63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A97668C"/>
    <w:multiLevelType w:val="singleLevel"/>
    <w:tmpl w:val="CA8017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2">
    <w:nsid w:val="6C0F50C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>
    <w:nsid w:val="77FC41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4">
    <w:nsid w:val="798943D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>
    <w:nsid w:val="7A2A5EE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>
    <w:nsid w:val="7A2E0E38"/>
    <w:multiLevelType w:val="singleLevel"/>
    <w:tmpl w:val="7EC6EE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67">
    <w:nsid w:val="7CEC48C2"/>
    <w:multiLevelType w:val="singleLevel"/>
    <w:tmpl w:val="CA8017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8">
    <w:nsid w:val="7E9443A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9">
    <w:nsid w:val="7F1E6FA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0">
    <w:nsid w:val="7F2A43D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0"/>
  </w:num>
  <w:num w:numId="2">
    <w:abstractNumId w:val="13"/>
  </w:num>
  <w:num w:numId="3">
    <w:abstractNumId w:val="23"/>
  </w:num>
  <w:num w:numId="4">
    <w:abstractNumId w:val="8"/>
  </w:num>
  <w:num w:numId="5">
    <w:abstractNumId w:val="14"/>
  </w:num>
  <w:num w:numId="6">
    <w:abstractNumId w:val="28"/>
  </w:num>
  <w:num w:numId="7">
    <w:abstractNumId w:val="66"/>
  </w:num>
  <w:num w:numId="8">
    <w:abstractNumId w:val="35"/>
  </w:num>
  <w:num w:numId="9">
    <w:abstractNumId w:val="6"/>
  </w:num>
  <w:num w:numId="10">
    <w:abstractNumId w:val="41"/>
  </w:num>
  <w:num w:numId="11">
    <w:abstractNumId w:val="65"/>
  </w:num>
  <w:num w:numId="12">
    <w:abstractNumId w:val="63"/>
  </w:num>
  <w:num w:numId="13">
    <w:abstractNumId w:val="47"/>
  </w:num>
  <w:num w:numId="14">
    <w:abstractNumId w:val="30"/>
  </w:num>
  <w:num w:numId="15">
    <w:abstractNumId w:val="42"/>
  </w:num>
  <w:num w:numId="16">
    <w:abstractNumId w:val="18"/>
  </w:num>
  <w:num w:numId="17">
    <w:abstractNumId w:val="43"/>
  </w:num>
  <w:num w:numId="18">
    <w:abstractNumId w:val="12"/>
  </w:num>
  <w:num w:numId="19">
    <w:abstractNumId w:val="3"/>
  </w:num>
  <w:num w:numId="20">
    <w:abstractNumId w:val="17"/>
  </w:num>
  <w:num w:numId="21">
    <w:abstractNumId w:val="44"/>
  </w:num>
  <w:num w:numId="22">
    <w:abstractNumId w:val="69"/>
  </w:num>
  <w:num w:numId="23">
    <w:abstractNumId w:val="22"/>
  </w:num>
  <w:num w:numId="24">
    <w:abstractNumId w:val="68"/>
  </w:num>
  <w:num w:numId="25">
    <w:abstractNumId w:val="54"/>
  </w:num>
  <w:num w:numId="26">
    <w:abstractNumId w:val="64"/>
  </w:num>
  <w:num w:numId="27">
    <w:abstractNumId w:val="49"/>
  </w:num>
  <w:num w:numId="28">
    <w:abstractNumId w:val="33"/>
  </w:num>
  <w:num w:numId="29">
    <w:abstractNumId w:val="56"/>
  </w:num>
  <w:num w:numId="30">
    <w:abstractNumId w:val="31"/>
  </w:num>
  <w:num w:numId="31">
    <w:abstractNumId w:val="57"/>
  </w:num>
  <w:num w:numId="32">
    <w:abstractNumId w:val="1"/>
  </w:num>
  <w:num w:numId="33">
    <w:abstractNumId w:val="38"/>
  </w:num>
  <w:num w:numId="34">
    <w:abstractNumId w:val="21"/>
  </w:num>
  <w:num w:numId="35">
    <w:abstractNumId w:val="53"/>
  </w:num>
  <w:num w:numId="36">
    <w:abstractNumId w:val="52"/>
  </w:num>
  <w:num w:numId="37">
    <w:abstractNumId w:val="2"/>
  </w:num>
  <w:num w:numId="38">
    <w:abstractNumId w:val="27"/>
  </w:num>
  <w:num w:numId="39">
    <w:abstractNumId w:val="58"/>
  </w:num>
  <w:num w:numId="40">
    <w:abstractNumId w:val="36"/>
  </w:num>
  <w:num w:numId="41">
    <w:abstractNumId w:val="20"/>
  </w:num>
  <w:num w:numId="42">
    <w:abstractNumId w:val="59"/>
  </w:num>
  <w:num w:numId="43">
    <w:abstractNumId w:val="0"/>
  </w:num>
  <w:num w:numId="44">
    <w:abstractNumId w:val="55"/>
  </w:num>
  <w:num w:numId="45">
    <w:abstractNumId w:val="40"/>
  </w:num>
  <w:num w:numId="46">
    <w:abstractNumId w:val="16"/>
  </w:num>
  <w:num w:numId="47">
    <w:abstractNumId w:val="5"/>
  </w:num>
  <w:num w:numId="48">
    <w:abstractNumId w:val="50"/>
  </w:num>
  <w:num w:numId="49">
    <w:abstractNumId w:val="37"/>
  </w:num>
  <w:num w:numId="50">
    <w:abstractNumId w:val="32"/>
  </w:num>
  <w:num w:numId="51">
    <w:abstractNumId w:val="70"/>
  </w:num>
  <w:num w:numId="52">
    <w:abstractNumId w:val="51"/>
  </w:num>
  <w:num w:numId="53">
    <w:abstractNumId w:val="62"/>
  </w:num>
  <w:num w:numId="54">
    <w:abstractNumId w:val="24"/>
  </w:num>
  <w:num w:numId="55">
    <w:abstractNumId w:val="10"/>
  </w:num>
  <w:num w:numId="56">
    <w:abstractNumId w:val="26"/>
  </w:num>
  <w:num w:numId="57">
    <w:abstractNumId w:val="19"/>
  </w:num>
  <w:num w:numId="58">
    <w:abstractNumId w:val="48"/>
  </w:num>
  <w:num w:numId="59">
    <w:abstractNumId w:val="29"/>
  </w:num>
  <w:num w:numId="60">
    <w:abstractNumId w:val="15"/>
  </w:num>
  <w:num w:numId="61">
    <w:abstractNumId w:val="11"/>
  </w:num>
  <w:num w:numId="62">
    <w:abstractNumId w:val="46"/>
  </w:num>
  <w:num w:numId="63">
    <w:abstractNumId w:val="67"/>
  </w:num>
  <w:num w:numId="64">
    <w:abstractNumId w:val="4"/>
  </w:num>
  <w:num w:numId="65">
    <w:abstractNumId w:val="34"/>
  </w:num>
  <w:num w:numId="66">
    <w:abstractNumId w:val="61"/>
  </w:num>
  <w:num w:numId="67">
    <w:abstractNumId w:val="25"/>
  </w:num>
  <w:num w:numId="68">
    <w:abstractNumId w:val="39"/>
  </w:num>
  <w:num w:numId="69">
    <w:abstractNumId w:val="45"/>
  </w:num>
  <w:num w:numId="70">
    <w:abstractNumId w:val="9"/>
  </w:num>
  <w:num w:numId="71">
    <w:abstractNumId w:val="7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D98"/>
    <w:rsid w:val="000030EE"/>
    <w:rsid w:val="0004007D"/>
    <w:rsid w:val="0005067E"/>
    <w:rsid w:val="00063B0E"/>
    <w:rsid w:val="00081504"/>
    <w:rsid w:val="00093A83"/>
    <w:rsid w:val="000B23C4"/>
    <w:rsid w:val="000D06BB"/>
    <w:rsid w:val="000F4B66"/>
    <w:rsid w:val="001237EC"/>
    <w:rsid w:val="00130DE3"/>
    <w:rsid w:val="00135A0A"/>
    <w:rsid w:val="001B23E4"/>
    <w:rsid w:val="001B6357"/>
    <w:rsid w:val="001B6A3B"/>
    <w:rsid w:val="00236208"/>
    <w:rsid w:val="002412AF"/>
    <w:rsid w:val="002454FC"/>
    <w:rsid w:val="0024773B"/>
    <w:rsid w:val="002A197D"/>
    <w:rsid w:val="002B794B"/>
    <w:rsid w:val="002C515F"/>
    <w:rsid w:val="002D4D4F"/>
    <w:rsid w:val="002E3264"/>
    <w:rsid w:val="002F43D4"/>
    <w:rsid w:val="00314410"/>
    <w:rsid w:val="003D57FD"/>
    <w:rsid w:val="00427F78"/>
    <w:rsid w:val="0043574A"/>
    <w:rsid w:val="00450F91"/>
    <w:rsid w:val="0045547C"/>
    <w:rsid w:val="00466A8B"/>
    <w:rsid w:val="004A6A1A"/>
    <w:rsid w:val="004A7D98"/>
    <w:rsid w:val="004F0842"/>
    <w:rsid w:val="005116C2"/>
    <w:rsid w:val="005276EB"/>
    <w:rsid w:val="00556087"/>
    <w:rsid w:val="00556CEC"/>
    <w:rsid w:val="00596E84"/>
    <w:rsid w:val="005D1130"/>
    <w:rsid w:val="00600D40"/>
    <w:rsid w:val="0061496F"/>
    <w:rsid w:val="00674AE7"/>
    <w:rsid w:val="006777E9"/>
    <w:rsid w:val="00683F0F"/>
    <w:rsid w:val="0069077A"/>
    <w:rsid w:val="00731B7D"/>
    <w:rsid w:val="00742919"/>
    <w:rsid w:val="007437D7"/>
    <w:rsid w:val="00761373"/>
    <w:rsid w:val="007803D3"/>
    <w:rsid w:val="00795763"/>
    <w:rsid w:val="007D607D"/>
    <w:rsid w:val="00825577"/>
    <w:rsid w:val="00835585"/>
    <w:rsid w:val="00842381"/>
    <w:rsid w:val="00855D6E"/>
    <w:rsid w:val="00895CAA"/>
    <w:rsid w:val="008A7804"/>
    <w:rsid w:val="008D237E"/>
    <w:rsid w:val="008D745A"/>
    <w:rsid w:val="008F37E3"/>
    <w:rsid w:val="008F75C8"/>
    <w:rsid w:val="00927262"/>
    <w:rsid w:val="00932942"/>
    <w:rsid w:val="00955D5D"/>
    <w:rsid w:val="009A014D"/>
    <w:rsid w:val="009A4524"/>
    <w:rsid w:val="009B4161"/>
    <w:rsid w:val="009E3E0B"/>
    <w:rsid w:val="00A13BCA"/>
    <w:rsid w:val="00A277F0"/>
    <w:rsid w:val="00A3505D"/>
    <w:rsid w:val="00A64D6E"/>
    <w:rsid w:val="00A833F9"/>
    <w:rsid w:val="00AB219E"/>
    <w:rsid w:val="00AC19CA"/>
    <w:rsid w:val="00B121CD"/>
    <w:rsid w:val="00B26FEA"/>
    <w:rsid w:val="00B479B3"/>
    <w:rsid w:val="00B9503D"/>
    <w:rsid w:val="00B972D8"/>
    <w:rsid w:val="00BE4FD9"/>
    <w:rsid w:val="00C05EB7"/>
    <w:rsid w:val="00C30E90"/>
    <w:rsid w:val="00C33C07"/>
    <w:rsid w:val="00C44D17"/>
    <w:rsid w:val="00C81BEA"/>
    <w:rsid w:val="00C85B08"/>
    <w:rsid w:val="00CA7D8B"/>
    <w:rsid w:val="00CB1541"/>
    <w:rsid w:val="00CB4E21"/>
    <w:rsid w:val="00D00C93"/>
    <w:rsid w:val="00D574DF"/>
    <w:rsid w:val="00D90A51"/>
    <w:rsid w:val="00DC197B"/>
    <w:rsid w:val="00DE5E65"/>
    <w:rsid w:val="00DF5477"/>
    <w:rsid w:val="00E00652"/>
    <w:rsid w:val="00E13C84"/>
    <w:rsid w:val="00E334A4"/>
    <w:rsid w:val="00E52292"/>
    <w:rsid w:val="00E713E5"/>
    <w:rsid w:val="00E716A4"/>
    <w:rsid w:val="00E832EE"/>
    <w:rsid w:val="00E836E2"/>
    <w:rsid w:val="00E97D64"/>
    <w:rsid w:val="00EB25CD"/>
    <w:rsid w:val="00EE4AAE"/>
    <w:rsid w:val="00EE4D0E"/>
    <w:rsid w:val="00EE75CC"/>
    <w:rsid w:val="00F5160F"/>
    <w:rsid w:val="00F6073A"/>
    <w:rsid w:val="00F8788C"/>
    <w:rsid w:val="00F9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E90"/>
    <w:rPr>
      <w:sz w:val="24"/>
      <w:szCs w:val="24"/>
    </w:rPr>
  </w:style>
  <w:style w:type="paragraph" w:styleId="Nadpis1">
    <w:name w:val="heading 1"/>
    <w:basedOn w:val="Normln"/>
    <w:next w:val="Normln"/>
    <w:qFormat/>
    <w:rsid w:val="00C30E90"/>
    <w:pPr>
      <w:keepNext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qFormat/>
    <w:rsid w:val="00C30E90"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qFormat/>
    <w:rsid w:val="00C30E90"/>
    <w:pPr>
      <w:keepNext/>
      <w:jc w:val="both"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qFormat/>
    <w:rsid w:val="00C30E90"/>
    <w:pPr>
      <w:keepNext/>
      <w:spacing w:before="75" w:after="75"/>
      <w:ind w:right="720"/>
      <w:outlineLvl w:val="3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30E90"/>
    <w:pPr>
      <w:jc w:val="both"/>
    </w:pPr>
    <w:rPr>
      <w:szCs w:val="20"/>
    </w:rPr>
  </w:style>
  <w:style w:type="paragraph" w:styleId="Zkladntextodsazen">
    <w:name w:val="Body Text Indent"/>
    <w:basedOn w:val="Normln"/>
    <w:rsid w:val="00C30E90"/>
    <w:pPr>
      <w:jc w:val="both"/>
    </w:pPr>
    <w:rPr>
      <w:sz w:val="28"/>
      <w:szCs w:val="20"/>
    </w:rPr>
  </w:style>
  <w:style w:type="paragraph" w:styleId="Zhlav">
    <w:name w:val="header"/>
    <w:basedOn w:val="Normln"/>
    <w:rsid w:val="00C30E90"/>
    <w:pPr>
      <w:tabs>
        <w:tab w:val="center" w:pos="4536"/>
        <w:tab w:val="right" w:pos="9072"/>
      </w:tabs>
    </w:pPr>
    <w:rPr>
      <w:szCs w:val="20"/>
    </w:rPr>
  </w:style>
  <w:style w:type="paragraph" w:styleId="Zkladntext2">
    <w:name w:val="Body Text 2"/>
    <w:basedOn w:val="Normln"/>
    <w:rsid w:val="00C30E90"/>
    <w:pPr>
      <w:jc w:val="both"/>
    </w:pPr>
    <w:rPr>
      <w:b/>
      <w:szCs w:val="20"/>
    </w:rPr>
  </w:style>
  <w:style w:type="character" w:styleId="Siln">
    <w:name w:val="Strong"/>
    <w:basedOn w:val="Standardnpsmoodstavce"/>
    <w:uiPriority w:val="22"/>
    <w:qFormat/>
    <w:rsid w:val="000030EE"/>
    <w:rPr>
      <w:b/>
      <w:bCs/>
    </w:rPr>
  </w:style>
  <w:style w:type="paragraph" w:customStyle="1" w:styleId="Default">
    <w:name w:val="Default"/>
    <w:rsid w:val="00596E8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1237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1237EC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rsid w:val="00E13C84"/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E13C8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27592-ED4D-4E38-9229-0A9BF304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4591</Words>
  <Characters>27092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 škola  Opatovice, Záhorská 159, 75356</vt:lpstr>
    </vt:vector>
  </TitlesOfParts>
  <Company>Firma</Company>
  <LinksUpToDate>false</LinksUpToDate>
  <CharactersWithSpaces>31620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 škola  Opatovice, Záhorská 159, 75356</dc:title>
  <dc:creator>Uživatel</dc:creator>
  <cp:lastModifiedBy>Ivos</cp:lastModifiedBy>
  <cp:revision>3</cp:revision>
  <dcterms:created xsi:type="dcterms:W3CDTF">2016-08-17T19:37:00Z</dcterms:created>
  <dcterms:modified xsi:type="dcterms:W3CDTF">2016-08-17T19:48:00Z</dcterms:modified>
</cp:coreProperties>
</file>