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0DE42" w14:textId="77777777" w:rsidR="00EA4826" w:rsidRPr="000F2253" w:rsidRDefault="00EA4826" w:rsidP="000F2253">
      <w:pPr>
        <w:pStyle w:val="Nadpis1"/>
        <w:rPr>
          <w:color w:val="538135" w:themeColor="accent6" w:themeShade="BF"/>
        </w:rPr>
      </w:pPr>
      <w:r w:rsidRPr="000F2253">
        <w:rPr>
          <w:color w:val="538135" w:themeColor="accent6" w:themeShade="BF"/>
        </w:rPr>
        <w:t>STRATEGICKÝ PLÁN ROZVOJE MATEŘSKÉ ŠKOLY NA OBDOBÍ 2020</w:t>
      </w:r>
      <w:r w:rsidR="000264FE">
        <w:rPr>
          <w:color w:val="538135" w:themeColor="accent6" w:themeShade="BF"/>
        </w:rPr>
        <w:t>/21</w:t>
      </w:r>
      <w:r w:rsidRPr="000F2253">
        <w:rPr>
          <w:color w:val="538135" w:themeColor="accent6" w:themeShade="BF"/>
        </w:rPr>
        <w:t xml:space="preserve"> -2025</w:t>
      </w:r>
      <w:r w:rsidR="000264FE">
        <w:rPr>
          <w:color w:val="538135" w:themeColor="accent6" w:themeShade="BF"/>
        </w:rPr>
        <w:t>/26</w:t>
      </w:r>
    </w:p>
    <w:p w14:paraId="718B61A4" w14:textId="77777777" w:rsidR="00FB44DA" w:rsidRDefault="005C6181" w:rsidP="005B30D0">
      <w:pPr>
        <w:ind w:firstLine="708"/>
        <w:rPr>
          <w:rFonts w:asciiTheme="majorHAnsi" w:hAnsiTheme="majorHAnsi" w:cstheme="majorHAnsi"/>
        </w:rPr>
      </w:pPr>
      <w:r w:rsidRPr="005C6181">
        <w:rPr>
          <w:rFonts w:asciiTheme="majorHAnsi" w:hAnsiTheme="majorHAnsi" w:cstheme="majorHAnsi"/>
        </w:rPr>
        <w:t>Ve strategickém plánu vycházíme</w:t>
      </w:r>
      <w:r>
        <w:rPr>
          <w:rFonts w:asciiTheme="majorHAnsi" w:hAnsiTheme="majorHAnsi" w:cstheme="majorHAnsi"/>
        </w:rPr>
        <w:t xml:space="preserve"> z analýzy </w:t>
      </w:r>
      <w:r w:rsidR="000759C3">
        <w:rPr>
          <w:rFonts w:asciiTheme="majorHAnsi" w:hAnsiTheme="majorHAnsi" w:cstheme="majorHAnsi"/>
        </w:rPr>
        <w:t xml:space="preserve">současného stavu, SWOT analýzy </w:t>
      </w:r>
      <w:r>
        <w:rPr>
          <w:rFonts w:asciiTheme="majorHAnsi" w:hAnsiTheme="majorHAnsi" w:cstheme="majorHAnsi"/>
        </w:rPr>
        <w:t>a vize mat</w:t>
      </w:r>
      <w:r w:rsidR="000759C3">
        <w:rPr>
          <w:rFonts w:asciiTheme="majorHAnsi" w:hAnsiTheme="majorHAnsi" w:cstheme="majorHAnsi"/>
        </w:rPr>
        <w:t>eřské školy. Strategické c</w:t>
      </w:r>
      <w:r>
        <w:rPr>
          <w:rFonts w:asciiTheme="majorHAnsi" w:hAnsiTheme="majorHAnsi" w:cstheme="majorHAnsi"/>
        </w:rPr>
        <w:t>íle jsou stanoveny výhledově</w:t>
      </w:r>
      <w:r w:rsidR="00994FA3">
        <w:rPr>
          <w:rFonts w:asciiTheme="majorHAnsi" w:hAnsiTheme="majorHAnsi" w:cstheme="majorHAnsi"/>
        </w:rPr>
        <w:t xml:space="preserve"> na 6</w:t>
      </w:r>
      <w:r>
        <w:rPr>
          <w:rFonts w:asciiTheme="majorHAnsi" w:hAnsiTheme="majorHAnsi" w:cstheme="majorHAnsi"/>
        </w:rPr>
        <w:t xml:space="preserve"> let. Na ně pak navazují akční</w:t>
      </w:r>
      <w:r w:rsidR="000759C3">
        <w:rPr>
          <w:rFonts w:asciiTheme="majorHAnsi" w:hAnsiTheme="majorHAnsi" w:cstheme="majorHAnsi"/>
        </w:rPr>
        <w:t xml:space="preserve"> plány</w:t>
      </w:r>
      <w:r w:rsidR="00401EFE">
        <w:rPr>
          <w:rFonts w:asciiTheme="majorHAnsi" w:hAnsiTheme="majorHAnsi" w:cstheme="majorHAnsi"/>
        </w:rPr>
        <w:t xml:space="preserve"> (plány práce)</w:t>
      </w:r>
      <w:r>
        <w:rPr>
          <w:rFonts w:asciiTheme="majorHAnsi" w:hAnsiTheme="majorHAnsi" w:cstheme="majorHAnsi"/>
        </w:rPr>
        <w:t xml:space="preserve">, které se vztahují na konkrétní úkoly v daném </w:t>
      </w:r>
      <w:r w:rsidR="005B30D0">
        <w:rPr>
          <w:rFonts w:asciiTheme="majorHAnsi" w:hAnsiTheme="majorHAnsi" w:cstheme="majorHAnsi"/>
        </w:rPr>
        <w:t>období</w:t>
      </w:r>
      <w:r>
        <w:rPr>
          <w:rFonts w:asciiTheme="majorHAnsi" w:hAnsiTheme="majorHAnsi" w:cstheme="majorHAnsi"/>
        </w:rPr>
        <w:t xml:space="preserve"> </w:t>
      </w:r>
      <w:r w:rsidR="000759C3">
        <w:rPr>
          <w:rFonts w:asciiTheme="majorHAnsi" w:hAnsiTheme="majorHAnsi" w:cstheme="majorHAnsi"/>
        </w:rPr>
        <w:t xml:space="preserve">a zároveň </w:t>
      </w:r>
      <w:r>
        <w:rPr>
          <w:rFonts w:asciiTheme="majorHAnsi" w:hAnsiTheme="majorHAnsi" w:cstheme="majorHAnsi"/>
        </w:rPr>
        <w:t xml:space="preserve">směřují k plnění dlouhodobého </w:t>
      </w:r>
      <w:r w:rsidR="000759C3">
        <w:rPr>
          <w:rFonts w:asciiTheme="majorHAnsi" w:hAnsiTheme="majorHAnsi" w:cstheme="majorHAnsi"/>
        </w:rPr>
        <w:t xml:space="preserve">strategického </w:t>
      </w:r>
      <w:r>
        <w:rPr>
          <w:rFonts w:asciiTheme="majorHAnsi" w:hAnsiTheme="majorHAnsi" w:cstheme="majorHAnsi"/>
        </w:rPr>
        <w:t>plánu.</w:t>
      </w:r>
    </w:p>
    <w:p w14:paraId="0B2DBE5A" w14:textId="77777777" w:rsidR="005B30D0" w:rsidRDefault="005B30D0" w:rsidP="00EA482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Evaluace se provádí pravidelně 2x ročně. Aktualizace vychází z výsledků evaluace a dělá se pravidelně jednou za rok. Pokud je cíl dosažen, stanoví se nové cíle</w:t>
      </w:r>
      <w:r w:rsidR="000209E7">
        <w:rPr>
          <w:rFonts w:asciiTheme="majorHAnsi" w:hAnsiTheme="majorHAnsi" w:cstheme="majorHAnsi"/>
        </w:rPr>
        <w:t>. Pokud ne, zamýšlíme se nad dalšími kroky, jak cíl naplnit.</w:t>
      </w:r>
    </w:p>
    <w:p w14:paraId="74EC3A37" w14:textId="77777777" w:rsidR="005B30D0" w:rsidRDefault="005B30D0" w:rsidP="00EA4826">
      <w:pPr>
        <w:rPr>
          <w:rFonts w:asciiTheme="majorHAnsi" w:hAnsiTheme="majorHAnsi" w:cstheme="majorHAnsi"/>
        </w:rPr>
      </w:pPr>
    </w:p>
    <w:p w14:paraId="258240AD" w14:textId="77777777" w:rsidR="000759C3" w:rsidRPr="000F2253" w:rsidRDefault="000759C3" w:rsidP="000F2253">
      <w:pPr>
        <w:pStyle w:val="Nadpis1"/>
        <w:rPr>
          <w:color w:val="538135" w:themeColor="accent6" w:themeShade="BF"/>
        </w:rPr>
      </w:pPr>
      <w:r w:rsidRPr="000F2253">
        <w:rPr>
          <w:color w:val="538135" w:themeColor="accent6" w:themeShade="BF"/>
        </w:rPr>
        <w:t xml:space="preserve">SOUSTAVA DLOUHODOBÝCH </w:t>
      </w:r>
      <w:r w:rsidR="005B30D0" w:rsidRPr="000F2253">
        <w:rPr>
          <w:color w:val="538135" w:themeColor="accent6" w:themeShade="BF"/>
        </w:rPr>
        <w:t xml:space="preserve">STRATEGICKÝCH </w:t>
      </w:r>
      <w:r w:rsidRPr="000F2253">
        <w:rPr>
          <w:color w:val="538135" w:themeColor="accent6" w:themeShade="BF"/>
        </w:rPr>
        <w:t>CÍLŮ</w:t>
      </w:r>
    </w:p>
    <w:p w14:paraId="10F7E785" w14:textId="77777777" w:rsidR="000759C3" w:rsidRPr="005C6181" w:rsidRDefault="000759C3" w:rsidP="00EA4826">
      <w:pPr>
        <w:rPr>
          <w:rFonts w:asciiTheme="majorHAnsi" w:hAnsiTheme="majorHAnsi" w:cstheme="majorHAnsi"/>
        </w:rPr>
      </w:pPr>
    </w:p>
    <w:p w14:paraId="11799569" w14:textId="77777777" w:rsidR="001F7394" w:rsidRPr="000F2253" w:rsidRDefault="00CD3FC9" w:rsidP="00A0276B">
      <w:pPr>
        <w:pStyle w:val="Nadpis1"/>
        <w:rPr>
          <w:color w:val="0070C0"/>
        </w:rPr>
      </w:pPr>
      <w:r w:rsidRPr="000F2253">
        <w:rPr>
          <w:color w:val="0070C0"/>
        </w:rPr>
        <w:t>1. O</w:t>
      </w:r>
      <w:r w:rsidR="00961571" w:rsidRPr="000F2253">
        <w:rPr>
          <w:color w:val="0070C0"/>
        </w:rPr>
        <w:t>blast výchovně vzdělávací</w:t>
      </w:r>
    </w:p>
    <w:p w14:paraId="0065AA8D" w14:textId="77777777" w:rsidR="006017F0" w:rsidRPr="00EB0BF4" w:rsidRDefault="006017F0" w:rsidP="006017F0">
      <w:pPr>
        <w:rPr>
          <w:rFonts w:asciiTheme="majorHAnsi" w:hAnsiTheme="majorHAnsi" w:cstheme="majorHAnsi"/>
        </w:rPr>
      </w:pPr>
    </w:p>
    <w:p w14:paraId="574C88B0" w14:textId="77777777" w:rsidR="006017F0" w:rsidRPr="00EB0BF4" w:rsidRDefault="006017F0" w:rsidP="00CD3FC9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 xml:space="preserve">CÍL: zajistit kvalitní a atraktivní výchovu a vzdělávání reagující na současné moderní trendy </w:t>
      </w:r>
    </w:p>
    <w:p w14:paraId="2E249AE3" w14:textId="77777777" w:rsidR="00CD3FC9" w:rsidRPr="00EB0BF4" w:rsidRDefault="00511A5D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chceme se blíže seznámit se vzdělávacím programem ZAČÍT SPOLU a postupně zavádět některé </w:t>
      </w:r>
      <w:r w:rsidR="00F123FB" w:rsidRPr="00EB0BF4">
        <w:rPr>
          <w:rFonts w:asciiTheme="majorHAnsi" w:hAnsiTheme="majorHAnsi" w:cstheme="majorHAnsi"/>
        </w:rPr>
        <w:t>prvky tohoto programu do naší mateřské školy</w:t>
      </w:r>
    </w:p>
    <w:p w14:paraId="4D56BB40" w14:textId="77777777" w:rsidR="00961571" w:rsidRPr="00EB0BF4" w:rsidRDefault="00F123FB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-budeme provádět pravidelnou analýzu našeho nového ŠVP PV a aktualizovat ho dle našich potřeb s ohledem na postupné zavadění programu Začít spolu</w:t>
      </w:r>
    </w:p>
    <w:p w14:paraId="135A565A" w14:textId="77777777" w:rsidR="00695AB5" w:rsidRPr="00EB0BF4" w:rsidRDefault="00F123FB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budeme aktualizovat </w:t>
      </w:r>
      <w:r w:rsidR="00695AB5" w:rsidRPr="00EB0BF4">
        <w:rPr>
          <w:rFonts w:asciiTheme="majorHAnsi" w:hAnsiTheme="majorHAnsi" w:cstheme="majorHAnsi"/>
        </w:rPr>
        <w:t>TP se zaměření</w:t>
      </w:r>
      <w:r w:rsidRPr="00EB0BF4">
        <w:rPr>
          <w:rFonts w:asciiTheme="majorHAnsi" w:hAnsiTheme="majorHAnsi" w:cstheme="majorHAnsi"/>
        </w:rPr>
        <w:t>m na CA a pravidelně</w:t>
      </w:r>
      <w:r w:rsidR="00695AB5" w:rsidRPr="00EB0BF4">
        <w:rPr>
          <w:rFonts w:asciiTheme="majorHAnsi" w:hAnsiTheme="majorHAnsi" w:cstheme="majorHAnsi"/>
        </w:rPr>
        <w:t xml:space="preserve"> obohacovat nabídku aktivit</w:t>
      </w:r>
    </w:p>
    <w:p w14:paraId="0BAF74D8" w14:textId="77777777" w:rsidR="00BE0E7A" w:rsidRDefault="00000774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chceme děti vést k aktivnímu sebehodnocení a vzájemnému hodnocení</w:t>
      </w:r>
    </w:p>
    <w:p w14:paraId="65223425" w14:textId="77777777" w:rsidR="001C7EB1" w:rsidRDefault="001C7EB1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  <w:color w:val="5B9BD5" w:themeColor="accent1"/>
        </w:rPr>
      </w:pPr>
      <w:r w:rsidRPr="001C7EB1">
        <w:rPr>
          <w:rFonts w:asciiTheme="majorHAnsi" w:hAnsiTheme="majorHAnsi" w:cstheme="majorHAnsi"/>
          <w:color w:val="5B9BD5" w:themeColor="accent1"/>
        </w:rPr>
        <w:t>chceme vést děti k větší samostatnosti</w:t>
      </w:r>
    </w:p>
    <w:p w14:paraId="6C3759B0" w14:textId="77777777" w:rsidR="001C7EB1" w:rsidRPr="001C7EB1" w:rsidRDefault="001C7EB1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  <w:color w:val="5B9BD5" w:themeColor="accent1"/>
        </w:rPr>
      </w:pPr>
      <w:r>
        <w:rPr>
          <w:rFonts w:asciiTheme="majorHAnsi" w:hAnsiTheme="majorHAnsi" w:cstheme="majorHAnsi"/>
          <w:color w:val="5B9BD5" w:themeColor="accent1"/>
        </w:rPr>
        <w:t>budeme klást důraz na správnou hygienu</w:t>
      </w:r>
    </w:p>
    <w:p w14:paraId="2278A482" w14:textId="77777777" w:rsidR="006644BB" w:rsidRPr="00EB0BF4" w:rsidRDefault="006644BB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chceme zajistit pravidelné využívání nově vybudované kuchyňky pro děti k přípravě vlastních pokrmů</w:t>
      </w:r>
    </w:p>
    <w:p w14:paraId="094BD48A" w14:textId="77777777" w:rsidR="006644BB" w:rsidRPr="00EB0BF4" w:rsidRDefault="006644BB" w:rsidP="00CD3FC9">
      <w:pPr>
        <w:pStyle w:val="Odstavecseseznamem"/>
        <w:numPr>
          <w:ilvl w:val="0"/>
          <w:numId w:val="5"/>
        </w:numPr>
        <w:spacing w:before="240"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v rámci environmentální výchovy budeme uplatňovat metodiku sedmi kroků </w:t>
      </w:r>
      <w:proofErr w:type="spellStart"/>
      <w:r w:rsidRPr="00EB0BF4">
        <w:rPr>
          <w:rFonts w:asciiTheme="majorHAnsi" w:hAnsiTheme="majorHAnsi" w:cstheme="majorHAnsi"/>
        </w:rPr>
        <w:t>Ekoškolek</w:t>
      </w:r>
      <w:proofErr w:type="spellEnd"/>
      <w:r w:rsidRPr="00EB0BF4">
        <w:rPr>
          <w:rFonts w:asciiTheme="majorHAnsi" w:hAnsiTheme="majorHAnsi" w:cstheme="majorHAnsi"/>
        </w:rPr>
        <w:t xml:space="preserve"> </w:t>
      </w:r>
    </w:p>
    <w:p w14:paraId="3D256649" w14:textId="77777777" w:rsidR="00CD3FC9" w:rsidRPr="00EB0BF4" w:rsidRDefault="00667483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v rámci environmentální výchovy </w:t>
      </w:r>
      <w:r w:rsidR="00FB24BA" w:rsidRPr="00EB0BF4">
        <w:rPr>
          <w:rFonts w:asciiTheme="majorHAnsi" w:hAnsiTheme="majorHAnsi" w:cstheme="majorHAnsi"/>
        </w:rPr>
        <w:t xml:space="preserve">chceme </w:t>
      </w:r>
      <w:r w:rsidRPr="00EB0BF4">
        <w:rPr>
          <w:rFonts w:asciiTheme="majorHAnsi" w:hAnsiTheme="majorHAnsi" w:cstheme="majorHAnsi"/>
        </w:rPr>
        <w:t xml:space="preserve">vybudovat záhonky pro pěstování rostlin </w:t>
      </w:r>
    </w:p>
    <w:p w14:paraId="5ED1C22E" w14:textId="77777777" w:rsidR="006644BB" w:rsidRPr="00EB0BF4" w:rsidRDefault="006644BB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budeme rozvíjet možnosti zapojení odborníků z praxe do vzdělávání v</w:t>
      </w:r>
      <w:r w:rsidR="00FB24BA" w:rsidRPr="00EB0BF4">
        <w:rPr>
          <w:rFonts w:asciiTheme="majorHAnsi" w:hAnsiTheme="majorHAnsi" w:cstheme="majorHAnsi"/>
        </w:rPr>
        <w:t> </w:t>
      </w:r>
      <w:r w:rsidRPr="00EB0BF4">
        <w:rPr>
          <w:rFonts w:asciiTheme="majorHAnsi" w:hAnsiTheme="majorHAnsi" w:cstheme="majorHAnsi"/>
        </w:rPr>
        <w:t>MŠ</w:t>
      </w:r>
    </w:p>
    <w:p w14:paraId="30133960" w14:textId="77777777" w:rsidR="00FB24BA" w:rsidRPr="00EB0BF4" w:rsidRDefault="00FB24BA" w:rsidP="00CD3FC9">
      <w:pPr>
        <w:pStyle w:val="Standard"/>
        <w:numPr>
          <w:ilvl w:val="0"/>
          <w:numId w:val="5"/>
        </w:num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B0BF4">
        <w:rPr>
          <w:rFonts w:asciiTheme="majorHAnsi" w:hAnsiTheme="majorHAnsi" w:cstheme="majorHAnsi"/>
          <w:sz w:val="22"/>
          <w:szCs w:val="22"/>
        </w:rPr>
        <w:t>chceme udržet spolupráci s UJEP</w:t>
      </w:r>
    </w:p>
    <w:p w14:paraId="6C8CE978" w14:textId="77777777" w:rsidR="00CD3FC9" w:rsidRPr="00EB0BF4" w:rsidRDefault="00FB24BA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více se zaměřovat na činnosti s polytechnickými prvky</w:t>
      </w:r>
    </w:p>
    <w:p w14:paraId="74E59960" w14:textId="77777777" w:rsidR="00000774" w:rsidRPr="00EB0BF4" w:rsidRDefault="00000774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více využívat ICT techniku při aktivitách ve třídě</w:t>
      </w:r>
    </w:p>
    <w:p w14:paraId="2739F096" w14:textId="77777777" w:rsidR="00CD3FC9" w:rsidRPr="00EB0BF4" w:rsidRDefault="00F05CD4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F05CD4">
        <w:rPr>
          <w:rFonts w:asciiTheme="majorHAnsi" w:hAnsiTheme="majorHAnsi" w:cstheme="majorHAnsi"/>
          <w:color w:val="5B9BD5" w:themeColor="accent1"/>
        </w:rPr>
        <w:t xml:space="preserve">rozvíjet čtenářskou </w:t>
      </w:r>
      <w:proofErr w:type="spellStart"/>
      <w:r w:rsidRPr="00F05CD4">
        <w:rPr>
          <w:rFonts w:asciiTheme="majorHAnsi" w:hAnsiTheme="majorHAnsi" w:cstheme="majorHAnsi"/>
          <w:color w:val="5B9BD5" w:themeColor="accent1"/>
        </w:rPr>
        <w:t>pregramotnost</w:t>
      </w:r>
      <w:proofErr w:type="spellEnd"/>
      <w:r w:rsidRPr="00F05CD4">
        <w:rPr>
          <w:rFonts w:asciiTheme="majorHAnsi" w:hAnsiTheme="majorHAnsi" w:cstheme="majorHAnsi"/>
          <w:color w:val="5B9BD5" w:themeColor="accent1"/>
        </w:rPr>
        <w:t xml:space="preserve">  </w:t>
      </w:r>
      <w:r>
        <w:rPr>
          <w:rFonts w:asciiTheme="majorHAnsi" w:hAnsiTheme="majorHAnsi" w:cstheme="majorHAnsi"/>
        </w:rPr>
        <w:t xml:space="preserve">a </w:t>
      </w:r>
      <w:r w:rsidR="00FB24BA" w:rsidRPr="00EB0BF4">
        <w:rPr>
          <w:rFonts w:asciiTheme="majorHAnsi" w:hAnsiTheme="majorHAnsi" w:cstheme="majorHAnsi"/>
        </w:rPr>
        <w:t>obohacovat dětskou knihovnu</w:t>
      </w:r>
    </w:p>
    <w:p w14:paraId="74CF75F1" w14:textId="77777777" w:rsidR="006017F0" w:rsidRPr="00EB0BF4" w:rsidRDefault="006644BB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nadále budeme rozvíjet spolupráci s pedagogy Základní školy ve smyslu návaznosti mateřské školy na 1. třídu</w:t>
      </w:r>
    </w:p>
    <w:p w14:paraId="55EC9B61" w14:textId="77777777" w:rsidR="006017F0" w:rsidRPr="00EB0BF4" w:rsidRDefault="00695AB5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lastRenderedPageBreak/>
        <w:t xml:space="preserve">využívat častěji školní zahradu </w:t>
      </w:r>
      <w:r w:rsidR="00FB24BA" w:rsidRPr="00EB0BF4">
        <w:rPr>
          <w:rFonts w:asciiTheme="majorHAnsi" w:hAnsiTheme="majorHAnsi" w:cstheme="majorHAnsi"/>
        </w:rPr>
        <w:t xml:space="preserve">a terasu </w:t>
      </w:r>
      <w:r w:rsidRPr="00EB0BF4">
        <w:rPr>
          <w:rFonts w:asciiTheme="majorHAnsi" w:hAnsiTheme="majorHAnsi" w:cstheme="majorHAnsi"/>
        </w:rPr>
        <w:t xml:space="preserve">k pohybovým aktivitám </w:t>
      </w:r>
    </w:p>
    <w:p w14:paraId="7111C9C1" w14:textId="77777777" w:rsidR="00695AB5" w:rsidRPr="00AA5ED6" w:rsidRDefault="00695AB5" w:rsidP="00AA5ED6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využívat nové tělocvičné pomůcky v pohybovém rozvoji dětí (balanční pomůcky, jógové chvilky, …)</w:t>
      </w:r>
    </w:p>
    <w:p w14:paraId="5275D212" w14:textId="77777777" w:rsidR="00695AB5" w:rsidRPr="00EB0BF4" w:rsidRDefault="00695AB5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vytvořit ZOO koutek, kde se děti budou starat o zvířátko</w:t>
      </w:r>
    </w:p>
    <w:p w14:paraId="0D08D82E" w14:textId="77777777" w:rsidR="00130871" w:rsidRPr="00A0276B" w:rsidRDefault="00FB24BA" w:rsidP="00CD3FC9">
      <w:pPr>
        <w:pStyle w:val="Odstavecseseznamem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vytvořit koutek pro pokusy</w:t>
      </w:r>
    </w:p>
    <w:p w14:paraId="275A15CF" w14:textId="77777777" w:rsidR="00130871" w:rsidRPr="00EB0BF4" w:rsidRDefault="00130871" w:rsidP="00CD3FC9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 vytvářet vhodné p</w:t>
      </w:r>
      <w:r w:rsidR="00FB24BA" w:rsidRPr="00EB0BF4">
        <w:rPr>
          <w:rFonts w:asciiTheme="majorHAnsi" w:hAnsiTheme="majorHAnsi" w:cstheme="majorHAnsi"/>
          <w:b/>
        </w:rPr>
        <w:t>odmínky pro vzdělávání dětí</w:t>
      </w:r>
      <w:r w:rsidRPr="00EB0BF4">
        <w:rPr>
          <w:rFonts w:asciiTheme="majorHAnsi" w:hAnsiTheme="majorHAnsi" w:cstheme="majorHAnsi"/>
          <w:b/>
        </w:rPr>
        <w:t xml:space="preserve"> se speciálními vzdělávacími potřebami</w:t>
      </w:r>
      <w:r w:rsidR="001E34F5" w:rsidRPr="00EB0BF4">
        <w:rPr>
          <w:rFonts w:asciiTheme="majorHAnsi" w:hAnsiTheme="majorHAnsi" w:cstheme="majorHAnsi"/>
          <w:b/>
        </w:rPr>
        <w:t xml:space="preserve"> s ohledem na momentální situaci</w:t>
      </w:r>
    </w:p>
    <w:p w14:paraId="46036969" w14:textId="77777777" w:rsidR="00513871" w:rsidRPr="00513871" w:rsidRDefault="00513871" w:rsidP="00CD3FC9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color w:val="5B9BD5" w:themeColor="accent1"/>
        </w:rPr>
      </w:pPr>
      <w:r w:rsidRPr="00513871">
        <w:rPr>
          <w:rFonts w:asciiTheme="majorHAnsi" w:hAnsiTheme="majorHAnsi" w:cstheme="majorHAnsi"/>
          <w:color w:val="5B9BD5" w:themeColor="accent1"/>
        </w:rPr>
        <w:t>budeme evidovat žáky s potřebou podpůrných opatření a zajišťovat jim individuální péči</w:t>
      </w:r>
    </w:p>
    <w:p w14:paraId="0BEFB85D" w14:textId="77777777" w:rsidR="001E34F5" w:rsidRPr="00EB0BF4" w:rsidRDefault="00513871" w:rsidP="00CD3FC9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budeme pro tyto děti </w:t>
      </w:r>
      <w:r w:rsidR="001E34F5" w:rsidRPr="00EB0BF4">
        <w:rPr>
          <w:rFonts w:asciiTheme="majorHAnsi" w:hAnsiTheme="majorHAnsi" w:cstheme="majorHAnsi"/>
        </w:rPr>
        <w:t>uprav</w:t>
      </w:r>
      <w:r>
        <w:rPr>
          <w:rFonts w:asciiTheme="majorHAnsi" w:hAnsiTheme="majorHAnsi" w:cstheme="majorHAnsi"/>
        </w:rPr>
        <w:t>ovat</w:t>
      </w:r>
      <w:r w:rsidR="001E34F5" w:rsidRPr="00EB0BF4">
        <w:rPr>
          <w:rFonts w:asciiTheme="majorHAnsi" w:hAnsiTheme="majorHAnsi" w:cstheme="majorHAnsi"/>
        </w:rPr>
        <w:t xml:space="preserve"> pros</w:t>
      </w:r>
      <w:r>
        <w:rPr>
          <w:rFonts w:asciiTheme="majorHAnsi" w:hAnsiTheme="majorHAnsi" w:cstheme="majorHAnsi"/>
        </w:rPr>
        <w:t xml:space="preserve">tředí </w:t>
      </w:r>
    </w:p>
    <w:p w14:paraId="06808BC0" w14:textId="77777777" w:rsidR="001E34F5" w:rsidRPr="00EB0BF4" w:rsidRDefault="001E34F5" w:rsidP="00CD3FC9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chceme zajistit nákup relaxačních a rehabilitačních pomůcek</w:t>
      </w:r>
    </w:p>
    <w:p w14:paraId="0C7DEE90" w14:textId="77777777" w:rsidR="001E34F5" w:rsidRPr="00EB0BF4" w:rsidRDefault="001E34F5" w:rsidP="00CD3FC9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chceme zajisti</w:t>
      </w:r>
      <w:r w:rsidR="00CD3FC9" w:rsidRPr="00EB0BF4">
        <w:rPr>
          <w:rFonts w:asciiTheme="majorHAnsi" w:hAnsiTheme="majorHAnsi" w:cstheme="majorHAnsi"/>
        </w:rPr>
        <w:t>t</w:t>
      </w:r>
      <w:r w:rsidRPr="00EB0BF4">
        <w:rPr>
          <w:rFonts w:asciiTheme="majorHAnsi" w:hAnsiTheme="majorHAnsi" w:cstheme="majorHAnsi"/>
        </w:rPr>
        <w:t xml:space="preserve"> možnost využívání </w:t>
      </w:r>
      <w:proofErr w:type="spellStart"/>
      <w:r w:rsidRPr="00EB0BF4">
        <w:rPr>
          <w:rFonts w:asciiTheme="majorHAnsi" w:hAnsiTheme="majorHAnsi" w:cstheme="majorHAnsi"/>
        </w:rPr>
        <w:t>tabletů</w:t>
      </w:r>
      <w:proofErr w:type="spellEnd"/>
    </w:p>
    <w:p w14:paraId="5635CB6D" w14:textId="77777777" w:rsidR="00610011" w:rsidRPr="00EB0BF4" w:rsidRDefault="00610011" w:rsidP="00610011">
      <w:pPr>
        <w:pStyle w:val="Odstavecseseznamem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chceme pokračovat v rozvoji spolupráce se školskými poradenskými zařízeními a centry </w:t>
      </w:r>
    </w:p>
    <w:p w14:paraId="68C9E884" w14:textId="77777777" w:rsidR="00AB34FD" w:rsidRDefault="00610011" w:rsidP="00A0276B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chceme spolupráci všech pedagogických pracovníků při vytváření a uplatňování individuálního vzdělávacího plánu </w:t>
      </w:r>
    </w:p>
    <w:p w14:paraId="24E9FA94" w14:textId="77777777" w:rsidR="00513871" w:rsidRDefault="00513871" w:rsidP="00A0276B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color w:val="5B9BD5" w:themeColor="accent1"/>
        </w:rPr>
      </w:pPr>
      <w:r w:rsidRPr="00513871">
        <w:rPr>
          <w:rFonts w:asciiTheme="majorHAnsi" w:hAnsiTheme="majorHAnsi" w:cstheme="majorHAnsi"/>
          <w:color w:val="5B9BD5" w:themeColor="accent1"/>
        </w:rPr>
        <w:t>chceme systematicky budovat školní poradenské pracoviště ve spolupráci se základní školou</w:t>
      </w:r>
    </w:p>
    <w:p w14:paraId="3F3EC573" w14:textId="77777777" w:rsidR="00EF73E3" w:rsidRPr="00513871" w:rsidRDefault="00EF73E3" w:rsidP="00A0276B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color w:val="5B9BD5" w:themeColor="accent1"/>
        </w:rPr>
      </w:pPr>
      <w:r>
        <w:rPr>
          <w:rFonts w:asciiTheme="majorHAnsi" w:hAnsiTheme="majorHAnsi" w:cstheme="majorHAnsi"/>
          <w:color w:val="5B9BD5" w:themeColor="accent1"/>
        </w:rPr>
        <w:t>chceme průběžně ověřovat možnosti distančního vzdělávání, zajistit technické vybavení, připravit na jeho používání děti, rodiče i pedagogy</w:t>
      </w:r>
    </w:p>
    <w:p w14:paraId="6629A3C4" w14:textId="77777777" w:rsidR="001E34F5" w:rsidRPr="00EB0BF4" w:rsidRDefault="00AB34FD" w:rsidP="006144B0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 zavedení funkčního, účelného a pravidelného systému evaluace</w:t>
      </w:r>
    </w:p>
    <w:p w14:paraId="667C91FC" w14:textId="77777777" w:rsidR="00FB24BA" w:rsidRPr="00EB0BF4" w:rsidRDefault="00FB24BA" w:rsidP="006144B0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chceme zav</w:t>
      </w:r>
      <w:r w:rsidR="00AB34FD" w:rsidRPr="00EB0BF4">
        <w:rPr>
          <w:rFonts w:asciiTheme="majorHAnsi" w:hAnsiTheme="majorHAnsi" w:cstheme="majorHAnsi"/>
        </w:rPr>
        <w:t>ést nový evaluační systém na úrovni třídy</w:t>
      </w:r>
    </w:p>
    <w:p w14:paraId="53F94D15" w14:textId="77777777" w:rsidR="00AB34FD" w:rsidRPr="00EB0BF4" w:rsidRDefault="00AB34FD" w:rsidP="006144B0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chceme zavést nový evaluační systém na úrovni školy</w:t>
      </w:r>
    </w:p>
    <w:p w14:paraId="1E0F04FC" w14:textId="77777777" w:rsidR="00610011" w:rsidRPr="00EB0BF4" w:rsidRDefault="00610011" w:rsidP="006144B0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chceme vytvořit smysluplný časový plán evaluace </w:t>
      </w:r>
    </w:p>
    <w:p w14:paraId="413EEFAB" w14:textId="77777777" w:rsidR="00130871" w:rsidRPr="00EB0BF4" w:rsidRDefault="00130871" w:rsidP="001E34F5">
      <w:pPr>
        <w:spacing w:after="0" w:line="240" w:lineRule="auto"/>
        <w:rPr>
          <w:rFonts w:asciiTheme="majorHAnsi" w:hAnsiTheme="majorHAnsi" w:cstheme="majorHAnsi"/>
        </w:rPr>
      </w:pPr>
    </w:p>
    <w:p w14:paraId="267D4ED6" w14:textId="77777777" w:rsidR="00130871" w:rsidRPr="00EB0BF4" w:rsidRDefault="00130871" w:rsidP="001E34F5">
      <w:pPr>
        <w:spacing w:after="0" w:line="240" w:lineRule="auto"/>
        <w:rPr>
          <w:rFonts w:asciiTheme="majorHAnsi" w:hAnsiTheme="majorHAnsi" w:cstheme="majorHAnsi"/>
        </w:rPr>
      </w:pPr>
    </w:p>
    <w:p w14:paraId="304627CF" w14:textId="77777777" w:rsidR="00610011" w:rsidRPr="000F2253" w:rsidRDefault="00BE0E7A" w:rsidP="000F2253">
      <w:pPr>
        <w:pStyle w:val="Nadpis1"/>
      </w:pPr>
      <w:r w:rsidRPr="000F2253">
        <w:t>2</w:t>
      </w:r>
      <w:r w:rsidR="00610011" w:rsidRPr="000F2253">
        <w:t>. Oblast personální</w:t>
      </w:r>
    </w:p>
    <w:p w14:paraId="0E71EF4B" w14:textId="77777777" w:rsidR="006144B0" w:rsidRPr="00EB0BF4" w:rsidRDefault="006144B0" w:rsidP="00610011">
      <w:pPr>
        <w:rPr>
          <w:rFonts w:asciiTheme="majorHAnsi" w:hAnsiTheme="majorHAnsi" w:cstheme="majorHAnsi"/>
          <w:b/>
          <w:sz w:val="24"/>
          <w:szCs w:val="24"/>
        </w:rPr>
      </w:pPr>
    </w:p>
    <w:p w14:paraId="43F5C179" w14:textId="77777777" w:rsidR="006144B0" w:rsidRPr="00EB0BF4" w:rsidRDefault="006144B0" w:rsidP="00610011">
      <w:pPr>
        <w:rPr>
          <w:rFonts w:asciiTheme="majorHAnsi" w:hAnsiTheme="majorHAnsi" w:cstheme="majorHAnsi"/>
          <w:b/>
          <w:sz w:val="24"/>
          <w:szCs w:val="24"/>
        </w:rPr>
      </w:pPr>
      <w:r w:rsidRPr="00EB0BF4">
        <w:rPr>
          <w:rFonts w:asciiTheme="majorHAnsi" w:hAnsiTheme="majorHAnsi" w:cstheme="majorHAnsi"/>
          <w:b/>
        </w:rPr>
        <w:t>CÍL: uplatňovat demokratické metody vedení</w:t>
      </w:r>
    </w:p>
    <w:p w14:paraId="460C25C2" w14:textId="77777777" w:rsidR="006144B0" w:rsidRPr="00EB0BF4" w:rsidRDefault="006144B0" w:rsidP="006144B0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podporovat intenzivní výměnu informací ve škole</w:t>
      </w:r>
    </w:p>
    <w:p w14:paraId="5B116568" w14:textId="77777777" w:rsidR="006144B0" w:rsidRPr="00A0276B" w:rsidRDefault="006144B0" w:rsidP="006144B0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 xml:space="preserve">společně promýšlet potřeby školy, koncepci rozvoje, celoroční plán školy, oblasti a cíle </w:t>
      </w:r>
      <w:proofErr w:type="spellStart"/>
      <w:r w:rsidRPr="00EB0BF4">
        <w:rPr>
          <w:rFonts w:asciiTheme="majorHAnsi" w:hAnsiTheme="majorHAnsi" w:cstheme="majorHAnsi"/>
        </w:rPr>
        <w:t>autoevaluace</w:t>
      </w:r>
      <w:proofErr w:type="spellEnd"/>
    </w:p>
    <w:p w14:paraId="456C3021" w14:textId="77777777" w:rsidR="006144B0" w:rsidRPr="00EB0BF4" w:rsidRDefault="006144B0" w:rsidP="006144B0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 zajistit systematickou a funkční spolupráci mezi pracovníky jednotlivých pracovišť</w:t>
      </w:r>
    </w:p>
    <w:p w14:paraId="627F4AA9" w14:textId="77777777" w:rsidR="006144B0" w:rsidRDefault="006144B0" w:rsidP="006144B0">
      <w:pPr>
        <w:pStyle w:val="Odstavecseseznamem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prostřednictvím společných a neformálních akcí napomáhat rozvoji kolegiálních vztahů</w:t>
      </w:r>
    </w:p>
    <w:p w14:paraId="48602C15" w14:textId="77777777" w:rsidR="00FB44DA" w:rsidRPr="00A0276B" w:rsidRDefault="00AA5ED6" w:rsidP="00FB44DA">
      <w:pPr>
        <w:pStyle w:val="Odstavecseseznamem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dle plánu společné porady základní a mateřské školy 2x do roka</w:t>
      </w:r>
    </w:p>
    <w:p w14:paraId="2C87F0AE" w14:textId="77777777" w:rsidR="006144B0" w:rsidRPr="00EB0BF4" w:rsidRDefault="00FB44DA" w:rsidP="00FB44DA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 podporovat profesní rozvoj pracovníků na základě analýzy současného stavu</w:t>
      </w:r>
    </w:p>
    <w:p w14:paraId="76290EE3" w14:textId="77777777" w:rsidR="00FB44DA" w:rsidRPr="00A0276B" w:rsidRDefault="00FB44DA" w:rsidP="00FB44DA">
      <w:pPr>
        <w:pStyle w:val="Odstavecseseznamem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lastRenderedPageBreak/>
        <w:t>podporovat další vzdělávání pedagogických pracovníků v oblastech, které souvisí s moderními a inovačními trendy v souladu s potřebami školy, dle finančních a organizačních možností</w:t>
      </w:r>
    </w:p>
    <w:p w14:paraId="202D05D7" w14:textId="77777777" w:rsidR="00FB44DA" w:rsidRPr="00EB0BF4" w:rsidRDefault="00FB44DA" w:rsidP="00FB44DA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 podporovat iniciativu a motivaci pracovníků</w:t>
      </w:r>
    </w:p>
    <w:p w14:paraId="7A45C7D1" w14:textId="77777777" w:rsidR="00FB44DA" w:rsidRPr="00EB0BF4" w:rsidRDefault="00FB44DA" w:rsidP="00FB44DA">
      <w:pPr>
        <w:pStyle w:val="Odstavecseseznamem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oceňovat nové návrhy a náměty</w:t>
      </w:r>
    </w:p>
    <w:p w14:paraId="620F9E66" w14:textId="77777777" w:rsidR="00FB44DA" w:rsidRPr="00EB0BF4" w:rsidRDefault="00FB44DA" w:rsidP="00FB44DA">
      <w:pPr>
        <w:pStyle w:val="Odstavecseseznamem"/>
        <w:numPr>
          <w:ilvl w:val="0"/>
          <w:numId w:val="9"/>
        </w:numPr>
        <w:spacing w:after="0" w:line="360" w:lineRule="auto"/>
        <w:rPr>
          <w:rFonts w:asciiTheme="majorHAnsi" w:hAnsiTheme="majorHAnsi" w:cstheme="majorHAnsi"/>
        </w:rPr>
      </w:pPr>
      <w:r w:rsidRPr="00EB0BF4">
        <w:rPr>
          <w:rFonts w:asciiTheme="majorHAnsi" w:hAnsiTheme="majorHAnsi" w:cstheme="majorHAnsi"/>
        </w:rPr>
        <w:t>zajistit pedagogickým pracovníkům bezpečné pracovní prostředí a poskytnout jim potřebné nástroje</w:t>
      </w:r>
    </w:p>
    <w:p w14:paraId="0C3CAA77" w14:textId="77777777" w:rsidR="00BE0E7A" w:rsidRPr="00EB0BF4" w:rsidRDefault="00BE0E7A" w:rsidP="00BE0E7A">
      <w:pPr>
        <w:spacing w:after="0" w:line="360" w:lineRule="auto"/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 zajistit optimální personální obsazení v MŠ v případě vzdělávání většího počtu dvouletých dětí nebo při práci pedagogů v CA</w:t>
      </w:r>
    </w:p>
    <w:p w14:paraId="0E6450EE" w14:textId="77777777" w:rsidR="00BE0E7A" w:rsidRDefault="00BE0E7A" w:rsidP="00BE0E7A">
      <w:pPr>
        <w:pStyle w:val="Odstavecseseznamem"/>
        <w:numPr>
          <w:ilvl w:val="0"/>
          <w:numId w:val="10"/>
        </w:numPr>
        <w:spacing w:after="0" w:line="360" w:lineRule="auto"/>
      </w:pPr>
      <w:r>
        <w:t>zajistit pomocnou pracovní sílu do MŠ se spoluprací s Úřadem práce a tak umožnit větší zapojení školního asistenta při hlavních činnostech dětí</w:t>
      </w:r>
    </w:p>
    <w:p w14:paraId="398168B1" w14:textId="77777777" w:rsidR="00BE0E7A" w:rsidRDefault="00BE0E7A" w:rsidP="00BE0E7A">
      <w:pPr>
        <w:pStyle w:val="Odstavecseseznamem"/>
        <w:numPr>
          <w:ilvl w:val="0"/>
          <w:numId w:val="10"/>
        </w:numPr>
        <w:spacing w:after="0" w:line="360" w:lineRule="auto"/>
      </w:pPr>
      <w:r>
        <w:t xml:space="preserve">pokračovat v zapojení do projektu Šablon </w:t>
      </w:r>
    </w:p>
    <w:p w14:paraId="349A2AEA" w14:textId="77777777" w:rsidR="00BE0E7A" w:rsidRDefault="00BE0E7A" w:rsidP="00BE0E7A">
      <w:pPr>
        <w:spacing w:after="0" w:line="360" w:lineRule="auto"/>
      </w:pPr>
    </w:p>
    <w:p w14:paraId="196D19F8" w14:textId="77777777" w:rsidR="00BE0E7A" w:rsidRPr="000F2253" w:rsidRDefault="00BE0E7A" w:rsidP="000F2253">
      <w:pPr>
        <w:pStyle w:val="Nadpis1"/>
      </w:pPr>
      <w:r w:rsidRPr="000F2253">
        <w:t>3. Oblast finanční a materiálně technická</w:t>
      </w:r>
    </w:p>
    <w:p w14:paraId="0989F319" w14:textId="77777777" w:rsidR="00BE0E7A" w:rsidRDefault="00BE0E7A" w:rsidP="00BE0E7A">
      <w:pPr>
        <w:rPr>
          <w:rFonts w:asciiTheme="majorHAnsi" w:hAnsiTheme="majorHAnsi" w:cstheme="majorHAnsi"/>
          <w:b/>
          <w:sz w:val="24"/>
          <w:szCs w:val="24"/>
        </w:rPr>
      </w:pPr>
    </w:p>
    <w:p w14:paraId="0C3FBBCF" w14:textId="77777777" w:rsidR="00BE0E7A" w:rsidRPr="00EB0BF4" w:rsidRDefault="00BE0E7A" w:rsidP="00BE0E7A">
      <w:pPr>
        <w:rPr>
          <w:rFonts w:asciiTheme="majorHAnsi" w:hAnsiTheme="majorHAnsi" w:cstheme="majorHAnsi"/>
          <w:b/>
        </w:rPr>
      </w:pPr>
      <w:r w:rsidRPr="00EB0BF4">
        <w:rPr>
          <w:rFonts w:asciiTheme="majorHAnsi" w:hAnsiTheme="majorHAnsi" w:cstheme="majorHAnsi"/>
          <w:b/>
        </w:rPr>
        <w:t>CÍL:</w:t>
      </w:r>
      <w:r w:rsidR="00BD53DE" w:rsidRPr="00EB0BF4">
        <w:rPr>
          <w:rFonts w:asciiTheme="majorHAnsi" w:hAnsiTheme="majorHAnsi" w:cstheme="majorHAnsi"/>
          <w:b/>
        </w:rPr>
        <w:t xml:space="preserve"> Získání finančních prostředků  z projektu na obnovu zahrady v MŠ</w:t>
      </w:r>
    </w:p>
    <w:p w14:paraId="0414B0BF" w14:textId="77777777" w:rsidR="00BD53DE" w:rsidRDefault="00013C0E" w:rsidP="00BD53DE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upravit</w:t>
      </w:r>
      <w:r w:rsidR="003D7917">
        <w:rPr>
          <w:rFonts w:asciiTheme="majorHAnsi" w:hAnsiTheme="majorHAnsi" w:cstheme="majorHAnsi"/>
        </w:rPr>
        <w:t xml:space="preserve"> školní zahradu</w:t>
      </w:r>
      <w:r>
        <w:rPr>
          <w:rFonts w:asciiTheme="majorHAnsi" w:hAnsiTheme="majorHAnsi" w:cstheme="majorHAnsi"/>
        </w:rPr>
        <w:t xml:space="preserve"> v trendu přírodních zahrad</w:t>
      </w:r>
    </w:p>
    <w:p w14:paraId="28CD39DF" w14:textId="77777777" w:rsidR="00013C0E" w:rsidRDefault="00013C0E" w:rsidP="00013C0E">
      <w:pPr>
        <w:rPr>
          <w:rFonts w:asciiTheme="majorHAnsi" w:hAnsiTheme="majorHAnsi" w:cstheme="majorHAnsi"/>
          <w:b/>
        </w:rPr>
      </w:pPr>
      <w:r w:rsidRPr="00013C0E">
        <w:rPr>
          <w:rFonts w:asciiTheme="majorHAnsi" w:hAnsiTheme="majorHAnsi" w:cstheme="majorHAnsi"/>
          <w:b/>
        </w:rPr>
        <w:t xml:space="preserve">CÍL: </w:t>
      </w:r>
      <w:r>
        <w:rPr>
          <w:rFonts w:asciiTheme="majorHAnsi" w:hAnsiTheme="majorHAnsi" w:cstheme="majorHAnsi"/>
          <w:b/>
        </w:rPr>
        <w:t>V rámci možností vlastního financování obnovit či vybudovat herní a poznávací prvky na školní zahradě</w:t>
      </w:r>
    </w:p>
    <w:p w14:paraId="6431F979" w14:textId="77777777" w:rsidR="00013C0E" w:rsidRPr="00921C5E" w:rsidRDefault="00013C0E" w:rsidP="00013C0E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b/>
          <w:color w:val="70AD47" w:themeColor="accent6"/>
        </w:rPr>
      </w:pPr>
      <w:r w:rsidRPr="00921C5E">
        <w:rPr>
          <w:rFonts w:asciiTheme="majorHAnsi" w:hAnsiTheme="majorHAnsi" w:cstheme="majorHAnsi"/>
          <w:color w:val="70AD47" w:themeColor="accent6"/>
        </w:rPr>
        <w:t>vybudování pěstitelských záhonů</w:t>
      </w:r>
    </w:p>
    <w:p w14:paraId="6C3C9283" w14:textId="77777777" w:rsidR="00013C0E" w:rsidRPr="00921C5E" w:rsidRDefault="00013C0E" w:rsidP="00013C0E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b/>
          <w:color w:val="70AD47" w:themeColor="accent6"/>
        </w:rPr>
      </w:pPr>
      <w:r w:rsidRPr="00921C5E">
        <w:rPr>
          <w:rFonts w:asciiTheme="majorHAnsi" w:hAnsiTheme="majorHAnsi" w:cstheme="majorHAnsi"/>
          <w:color w:val="70AD47" w:themeColor="accent6"/>
        </w:rPr>
        <w:t>vybudování cesty pro chůzi naboso</w:t>
      </w:r>
    </w:p>
    <w:p w14:paraId="6ACD9995" w14:textId="77777777" w:rsidR="00013C0E" w:rsidRPr="00013C0E" w:rsidRDefault="00013C0E" w:rsidP="00013C0E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výsadba rostlin a stromů</w:t>
      </w:r>
    </w:p>
    <w:p w14:paraId="6C89DBD7" w14:textId="77777777" w:rsidR="00A0276B" w:rsidRPr="00921C5E" w:rsidRDefault="00EB0BF4" w:rsidP="00A0276B">
      <w:pPr>
        <w:pStyle w:val="Odstavecseseznamem"/>
        <w:numPr>
          <w:ilvl w:val="0"/>
          <w:numId w:val="11"/>
        </w:numPr>
        <w:rPr>
          <w:rFonts w:asciiTheme="majorHAnsi" w:hAnsiTheme="majorHAnsi" w:cstheme="majorHAnsi"/>
          <w:b/>
          <w:color w:val="70AD47" w:themeColor="accent6"/>
        </w:rPr>
      </w:pPr>
      <w:r w:rsidRPr="00921C5E">
        <w:rPr>
          <w:rFonts w:asciiTheme="majorHAnsi" w:hAnsiTheme="majorHAnsi" w:cstheme="majorHAnsi"/>
          <w:color w:val="70AD47" w:themeColor="accent6"/>
        </w:rPr>
        <w:t xml:space="preserve">vytvoření stromových kapek – koruny prorostlých větví poskytující dětem zázemí v podobě úkrytu a zároveň v letních měsících působící jako </w:t>
      </w:r>
      <w:proofErr w:type="spellStart"/>
      <w:r w:rsidRPr="00921C5E">
        <w:rPr>
          <w:rFonts w:asciiTheme="majorHAnsi" w:hAnsiTheme="majorHAnsi" w:cstheme="majorHAnsi"/>
          <w:color w:val="70AD47" w:themeColor="accent6"/>
        </w:rPr>
        <w:t>mlhoviště</w:t>
      </w:r>
      <w:proofErr w:type="spellEnd"/>
      <w:r w:rsidRPr="00921C5E">
        <w:rPr>
          <w:rFonts w:asciiTheme="majorHAnsi" w:hAnsiTheme="majorHAnsi" w:cstheme="majorHAnsi"/>
          <w:color w:val="70AD47" w:themeColor="accent6"/>
        </w:rPr>
        <w:t>, kdy padající kapky nabídnou osvěžení</w:t>
      </w:r>
    </w:p>
    <w:p w14:paraId="7FC3CAE7" w14:textId="77777777" w:rsidR="00BE0E7A" w:rsidRPr="00A0276B" w:rsidRDefault="00EB0BF4" w:rsidP="00A0276B">
      <w:pPr>
        <w:rPr>
          <w:rFonts w:asciiTheme="majorHAnsi" w:hAnsiTheme="majorHAnsi" w:cstheme="majorHAnsi"/>
          <w:b/>
        </w:rPr>
      </w:pPr>
      <w:r w:rsidRPr="00A0276B">
        <w:rPr>
          <w:rFonts w:asciiTheme="majorHAnsi" w:hAnsiTheme="majorHAnsi" w:cstheme="majorHAnsi"/>
          <w:b/>
        </w:rPr>
        <w:t>CÍL: Vytvoření zakrytého prostoru na terase mateřské školy pro aktivity venku</w:t>
      </w:r>
    </w:p>
    <w:p w14:paraId="154BED3E" w14:textId="77777777" w:rsidR="00EB0BF4" w:rsidRPr="00BB3A24" w:rsidRDefault="00BB3A24" w:rsidP="00BB3A24">
      <w:pPr>
        <w:pStyle w:val="Odstavecseseznamem"/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</w:rPr>
      </w:pPr>
      <w:r w:rsidRPr="00BB3A24">
        <w:rPr>
          <w:rFonts w:asciiTheme="majorHAnsi" w:hAnsiTheme="majorHAnsi" w:cstheme="majorHAnsi"/>
        </w:rPr>
        <w:t>vybudování pergoly na terase MŠ</w:t>
      </w:r>
    </w:p>
    <w:p w14:paraId="1CD9179A" w14:textId="77777777" w:rsidR="00BB3A24" w:rsidRPr="00A0276B" w:rsidRDefault="00BB3A24" w:rsidP="00A0276B">
      <w:pPr>
        <w:pStyle w:val="Odstavecseseznamem"/>
        <w:numPr>
          <w:ilvl w:val="0"/>
          <w:numId w:val="12"/>
        </w:numPr>
        <w:spacing w:after="0" w:line="360" w:lineRule="auto"/>
        <w:rPr>
          <w:rFonts w:asciiTheme="majorHAnsi" w:hAnsiTheme="majorHAnsi" w:cstheme="majorHAnsi"/>
        </w:rPr>
      </w:pPr>
      <w:r w:rsidRPr="00BB3A24">
        <w:rPr>
          <w:rFonts w:asciiTheme="majorHAnsi" w:hAnsiTheme="majorHAnsi" w:cstheme="majorHAnsi"/>
        </w:rPr>
        <w:t>vybudování zázemí v podobě venkovního sezení pro malé děti</w:t>
      </w:r>
    </w:p>
    <w:p w14:paraId="4F6B2BA3" w14:textId="77777777" w:rsidR="00BB3A24" w:rsidRPr="00BB3A24" w:rsidRDefault="00BB3A24" w:rsidP="00BB3A24">
      <w:pPr>
        <w:spacing w:after="0" w:line="360" w:lineRule="auto"/>
        <w:rPr>
          <w:rFonts w:asciiTheme="majorHAnsi" w:hAnsiTheme="majorHAnsi" w:cstheme="majorHAnsi"/>
          <w:b/>
        </w:rPr>
      </w:pPr>
      <w:r w:rsidRPr="00BB3A24">
        <w:rPr>
          <w:rFonts w:asciiTheme="majorHAnsi" w:hAnsiTheme="majorHAnsi" w:cstheme="majorHAnsi"/>
          <w:b/>
        </w:rPr>
        <w:t>CÍL: Zajištění plného vybavení dětské kuchyňky</w:t>
      </w:r>
    </w:p>
    <w:p w14:paraId="5D75EAFF" w14:textId="77777777" w:rsidR="00BB3A24" w:rsidRDefault="00BB3A24" w:rsidP="00BB3A24">
      <w:pPr>
        <w:pStyle w:val="Odstavecseseznamem"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nákup potřebného nádobí a elektrospotřebičů</w:t>
      </w:r>
    </w:p>
    <w:p w14:paraId="0FC5303A" w14:textId="77777777" w:rsidR="00BB3A24" w:rsidRPr="00921C5E" w:rsidRDefault="00BB3A24" w:rsidP="00E25D92">
      <w:pPr>
        <w:pStyle w:val="Odstavecseseznamem"/>
        <w:numPr>
          <w:ilvl w:val="0"/>
          <w:numId w:val="13"/>
        </w:numPr>
        <w:spacing w:after="0" w:line="360" w:lineRule="auto"/>
        <w:rPr>
          <w:rFonts w:asciiTheme="majorHAnsi" w:hAnsiTheme="majorHAnsi" w:cstheme="majorHAnsi"/>
          <w:color w:val="70AD47" w:themeColor="accent6"/>
        </w:rPr>
      </w:pPr>
      <w:r w:rsidRPr="00921C5E">
        <w:rPr>
          <w:rFonts w:asciiTheme="majorHAnsi" w:hAnsiTheme="majorHAnsi" w:cstheme="majorHAnsi"/>
          <w:color w:val="70AD47" w:themeColor="accent6"/>
        </w:rPr>
        <w:t>v kuchyňce vytvoření pracovního prostoru pro děti</w:t>
      </w:r>
    </w:p>
    <w:p w14:paraId="1AD7D0A7" w14:textId="77777777" w:rsidR="00695AB5" w:rsidRPr="005A5342" w:rsidRDefault="00BB3A24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CÍL: Vytvoření ZOO koutku</w:t>
      </w:r>
    </w:p>
    <w:p w14:paraId="646C5741" w14:textId="77777777" w:rsidR="005A5342" w:rsidRPr="00921C5E" w:rsidRDefault="003D7917" w:rsidP="00961571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color w:val="70AD47" w:themeColor="accent6"/>
        </w:rPr>
      </w:pPr>
      <w:r w:rsidRPr="00921C5E">
        <w:rPr>
          <w:rFonts w:asciiTheme="majorHAnsi" w:hAnsiTheme="majorHAnsi" w:cstheme="majorHAnsi"/>
          <w:color w:val="70AD47" w:themeColor="accent6"/>
        </w:rPr>
        <w:t xml:space="preserve">nákup akvária, rybiček a příslušenství </w:t>
      </w:r>
    </w:p>
    <w:p w14:paraId="2B5C487C" w14:textId="77777777" w:rsidR="00BB3A24" w:rsidRPr="005A5342" w:rsidRDefault="00BB3A24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CÍL:  Vytvoření koutku pro pokusy</w:t>
      </w:r>
    </w:p>
    <w:p w14:paraId="0E5577CB" w14:textId="77777777" w:rsidR="005A5342" w:rsidRDefault="003D7917" w:rsidP="003D791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nákup herní</w:t>
      </w:r>
      <w:r w:rsidR="0065640A">
        <w:rPr>
          <w:rFonts w:asciiTheme="majorHAnsi" w:hAnsiTheme="majorHAnsi" w:cstheme="majorHAnsi"/>
        </w:rPr>
        <w:t>ho</w:t>
      </w:r>
      <w:r>
        <w:rPr>
          <w:rFonts w:asciiTheme="majorHAnsi" w:hAnsiTheme="majorHAnsi" w:cstheme="majorHAnsi"/>
        </w:rPr>
        <w:t xml:space="preserve"> box</w:t>
      </w:r>
      <w:r w:rsidR="0065640A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 na pokusy</w:t>
      </w:r>
    </w:p>
    <w:p w14:paraId="7FE169CE" w14:textId="77777777" w:rsidR="005A5342" w:rsidRPr="00A0276B" w:rsidRDefault="003D7917" w:rsidP="00961571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nákup </w:t>
      </w:r>
      <w:r w:rsidR="0065640A">
        <w:rPr>
          <w:rFonts w:asciiTheme="majorHAnsi" w:hAnsiTheme="majorHAnsi" w:cstheme="majorHAnsi"/>
        </w:rPr>
        <w:t>pomůcek</w:t>
      </w:r>
      <w:r>
        <w:rPr>
          <w:rFonts w:asciiTheme="majorHAnsi" w:hAnsiTheme="majorHAnsi" w:cstheme="majorHAnsi"/>
        </w:rPr>
        <w:t xml:space="preserve"> na pokusy</w:t>
      </w:r>
    </w:p>
    <w:p w14:paraId="05A4F37C" w14:textId="77777777" w:rsidR="00BB3A24" w:rsidRPr="005A5342" w:rsidRDefault="00BB3A24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lastRenderedPageBreak/>
        <w:t>CÍL: Vytvoření relaxačního koutku</w:t>
      </w:r>
    </w:p>
    <w:p w14:paraId="241D820A" w14:textId="77777777" w:rsidR="005A5342" w:rsidRPr="00A35248" w:rsidRDefault="0065640A" w:rsidP="0065640A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color w:val="70AD47" w:themeColor="accent6"/>
        </w:rPr>
      </w:pPr>
      <w:r w:rsidRPr="00A35248">
        <w:rPr>
          <w:rFonts w:asciiTheme="majorHAnsi" w:hAnsiTheme="majorHAnsi" w:cstheme="majorHAnsi"/>
          <w:color w:val="70AD47" w:themeColor="accent6"/>
        </w:rPr>
        <w:t>nákup pohovky pro děti</w:t>
      </w:r>
    </w:p>
    <w:p w14:paraId="1B1270A2" w14:textId="77777777" w:rsidR="005A5342" w:rsidRPr="00A35248" w:rsidRDefault="0065640A" w:rsidP="00961571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color w:val="70AD47" w:themeColor="accent6"/>
        </w:rPr>
      </w:pPr>
      <w:r w:rsidRPr="00A35248">
        <w:rPr>
          <w:rFonts w:asciiTheme="majorHAnsi" w:hAnsiTheme="majorHAnsi" w:cstheme="majorHAnsi"/>
          <w:color w:val="70AD47" w:themeColor="accent6"/>
        </w:rPr>
        <w:t>nákup desek  pro rozvoj koordinace pohybu</w:t>
      </w:r>
    </w:p>
    <w:p w14:paraId="2D77B6C4" w14:textId="77777777" w:rsidR="00BB3A24" w:rsidRPr="005A5342" w:rsidRDefault="00BB3A24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</w:t>
      </w:r>
      <w:r w:rsidR="005A5342">
        <w:rPr>
          <w:rFonts w:asciiTheme="majorHAnsi" w:hAnsiTheme="majorHAnsi" w:cstheme="majorHAnsi"/>
          <w:b/>
        </w:rPr>
        <w:t>ÍL</w:t>
      </w:r>
      <w:r w:rsidRPr="005A5342">
        <w:rPr>
          <w:rFonts w:asciiTheme="majorHAnsi" w:hAnsiTheme="majorHAnsi" w:cstheme="majorHAnsi"/>
          <w:b/>
        </w:rPr>
        <w:t>: Obnova dětské knihovny</w:t>
      </w:r>
    </w:p>
    <w:p w14:paraId="64AB54B8" w14:textId="77777777" w:rsidR="005A5342" w:rsidRPr="00A0276B" w:rsidRDefault="0065640A" w:rsidP="00961571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nákup nových knih</w:t>
      </w:r>
    </w:p>
    <w:p w14:paraId="1BDDF6AE" w14:textId="77777777" w:rsidR="005A5342" w:rsidRPr="00A0276B" w:rsidRDefault="00BB3A24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CÍL: Pravidelná obnova her, stavebnic, pomůcek na cvičení či hudební výchovu</w:t>
      </w:r>
    </w:p>
    <w:p w14:paraId="2D4D30E7" w14:textId="77777777" w:rsidR="005A5342" w:rsidRPr="005A5342" w:rsidRDefault="005C6181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CÍL: Rekonstrukce technického zázemí MŠ</w:t>
      </w:r>
    </w:p>
    <w:p w14:paraId="0559D088" w14:textId="77777777" w:rsidR="000209E7" w:rsidRDefault="0065640A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rekonstrukce místnosti (nová elektroinstalace, oprava odpadů, odstranění staré betonové vany na máchání a pořízení nové)</w:t>
      </w:r>
    </w:p>
    <w:p w14:paraId="61A1B73D" w14:textId="77777777" w:rsidR="0065640A" w:rsidRDefault="0065640A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pořízení sušičky</w:t>
      </w:r>
    </w:p>
    <w:p w14:paraId="13FF8417" w14:textId="77777777" w:rsidR="0065640A" w:rsidRDefault="00615640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pořízení nábytku do prádelny</w:t>
      </w:r>
    </w:p>
    <w:p w14:paraId="4C7B3388" w14:textId="77777777" w:rsidR="00615640" w:rsidRPr="000209E7" w:rsidRDefault="00615640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 druhé místnosti vytvoření herního prostoru</w:t>
      </w:r>
    </w:p>
    <w:p w14:paraId="2D74C5B2" w14:textId="77777777" w:rsidR="005C6181" w:rsidRPr="005A5342" w:rsidRDefault="005C6181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CÍL: Pravidelná obnova nádobí a elektrospotřebičů ve školní jídelně</w:t>
      </w:r>
    </w:p>
    <w:p w14:paraId="73D0F69B" w14:textId="77777777" w:rsidR="000209E7" w:rsidRDefault="00615640" w:rsidP="005A5342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výměna pracovních desek v přípravnách</w:t>
      </w:r>
    </w:p>
    <w:p w14:paraId="32919A4F" w14:textId="77777777" w:rsidR="00615640" w:rsidRPr="005A5342" w:rsidRDefault="00615640" w:rsidP="005A5342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výměna dvířek v kuchyňských linkách</w:t>
      </w:r>
    </w:p>
    <w:p w14:paraId="16D9A83C" w14:textId="77777777" w:rsidR="005C6181" w:rsidRPr="005A5342" w:rsidRDefault="005C6181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 xml:space="preserve">CÍL: Pravidelná obnova zázemí pro zaměstnance </w:t>
      </w:r>
    </w:p>
    <w:p w14:paraId="3717CFFA" w14:textId="77777777" w:rsidR="000209E7" w:rsidRDefault="000209E7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Vybudování toalety pro pedagogy v blízkosti třídy</w:t>
      </w:r>
    </w:p>
    <w:p w14:paraId="27927CEB" w14:textId="77777777" w:rsidR="00615640" w:rsidRPr="00A35248" w:rsidRDefault="00615640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  <w:color w:val="70AD47" w:themeColor="accent6"/>
        </w:rPr>
      </w:pPr>
      <w:r w:rsidRPr="00A35248">
        <w:rPr>
          <w:rFonts w:asciiTheme="majorHAnsi" w:hAnsiTheme="majorHAnsi" w:cstheme="majorHAnsi"/>
          <w:color w:val="70AD47" w:themeColor="accent6"/>
        </w:rPr>
        <w:t>Pořízení skříněk na pracovní oděv pro zaměstnance jídelny</w:t>
      </w:r>
    </w:p>
    <w:p w14:paraId="39CF07B5" w14:textId="77777777" w:rsidR="00615640" w:rsidRDefault="00615640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Vytvoření zázemí pro nepedagogického pracovníka (uklízečka, domovník)</w:t>
      </w:r>
    </w:p>
    <w:p w14:paraId="56677768" w14:textId="77777777" w:rsidR="000209E7" w:rsidRPr="005A5342" w:rsidRDefault="000209E7" w:rsidP="00961571">
      <w:pPr>
        <w:rPr>
          <w:rFonts w:asciiTheme="majorHAnsi" w:hAnsiTheme="majorHAnsi" w:cstheme="majorHAnsi"/>
          <w:b/>
        </w:rPr>
      </w:pPr>
      <w:r w:rsidRPr="005A5342">
        <w:rPr>
          <w:rFonts w:asciiTheme="majorHAnsi" w:hAnsiTheme="majorHAnsi" w:cstheme="majorHAnsi"/>
          <w:b/>
        </w:rPr>
        <w:t>CÍL: Pravidelná údržba mateřské školy</w:t>
      </w:r>
    </w:p>
    <w:p w14:paraId="5A5CA3A7" w14:textId="77777777" w:rsidR="000209E7" w:rsidRDefault="000209E7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Vymalování prostor mateřské školy</w:t>
      </w:r>
    </w:p>
    <w:p w14:paraId="2EFF1376" w14:textId="77777777" w:rsidR="00615640" w:rsidRPr="000209E7" w:rsidRDefault="00615640" w:rsidP="000209E7">
      <w:pPr>
        <w:pStyle w:val="Odstavecseseznamem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Oprava přístřeší na kontejnery na odpad</w:t>
      </w:r>
      <w:bookmarkStart w:id="0" w:name="_GoBack"/>
      <w:bookmarkEnd w:id="0"/>
    </w:p>
    <w:p w14:paraId="0A9A6EE3" w14:textId="77777777" w:rsidR="000209E7" w:rsidRDefault="000209E7" w:rsidP="00961571">
      <w:pPr>
        <w:rPr>
          <w:rFonts w:asciiTheme="majorHAnsi" w:hAnsiTheme="majorHAnsi" w:cstheme="majorHAnsi"/>
        </w:rPr>
      </w:pPr>
    </w:p>
    <w:p w14:paraId="619CA5D9" w14:textId="77777777" w:rsidR="00961571" w:rsidRDefault="00961571"/>
    <w:sectPr w:rsidR="0096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BC3"/>
    <w:multiLevelType w:val="hybridMultilevel"/>
    <w:tmpl w:val="D3203252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35E6"/>
    <w:multiLevelType w:val="hybridMultilevel"/>
    <w:tmpl w:val="4A9E050A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7BE3"/>
    <w:multiLevelType w:val="hybridMultilevel"/>
    <w:tmpl w:val="C0646148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B2E25"/>
    <w:multiLevelType w:val="hybridMultilevel"/>
    <w:tmpl w:val="EEFCCE40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21F76"/>
    <w:multiLevelType w:val="hybridMultilevel"/>
    <w:tmpl w:val="C2F85FF2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6271B"/>
    <w:multiLevelType w:val="hybridMultilevel"/>
    <w:tmpl w:val="EC4E1FA0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D0445"/>
    <w:multiLevelType w:val="hybridMultilevel"/>
    <w:tmpl w:val="07628370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3582"/>
    <w:multiLevelType w:val="multilevel"/>
    <w:tmpl w:val="F86836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6E72DE2"/>
    <w:multiLevelType w:val="hybridMultilevel"/>
    <w:tmpl w:val="67AA8066"/>
    <w:lvl w:ilvl="0" w:tplc="2F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63FE"/>
    <w:multiLevelType w:val="hybridMultilevel"/>
    <w:tmpl w:val="03C62368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25554"/>
    <w:multiLevelType w:val="hybridMultilevel"/>
    <w:tmpl w:val="861A1F26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67BD"/>
    <w:multiLevelType w:val="hybridMultilevel"/>
    <w:tmpl w:val="CF3A8B96"/>
    <w:lvl w:ilvl="0" w:tplc="2076C122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91F5B"/>
    <w:multiLevelType w:val="hybridMultilevel"/>
    <w:tmpl w:val="D78482F8"/>
    <w:lvl w:ilvl="0" w:tplc="4402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20"/>
    <w:rsid w:val="00000774"/>
    <w:rsid w:val="00013C0E"/>
    <w:rsid w:val="000209E7"/>
    <w:rsid w:val="000264FE"/>
    <w:rsid w:val="0004539C"/>
    <w:rsid w:val="000759C3"/>
    <w:rsid w:val="000F2253"/>
    <w:rsid w:val="00130871"/>
    <w:rsid w:val="001C7EB1"/>
    <w:rsid w:val="001E34F5"/>
    <w:rsid w:val="001F7394"/>
    <w:rsid w:val="003D7917"/>
    <w:rsid w:val="00401EFE"/>
    <w:rsid w:val="00433C5A"/>
    <w:rsid w:val="00511A5D"/>
    <w:rsid w:val="00513871"/>
    <w:rsid w:val="005A5342"/>
    <w:rsid w:val="005B30D0"/>
    <w:rsid w:val="005C6181"/>
    <w:rsid w:val="006017F0"/>
    <w:rsid w:val="00610011"/>
    <w:rsid w:val="006144B0"/>
    <w:rsid w:val="00615640"/>
    <w:rsid w:val="0065640A"/>
    <w:rsid w:val="006644BB"/>
    <w:rsid w:val="00667483"/>
    <w:rsid w:val="00673860"/>
    <w:rsid w:val="00695AB5"/>
    <w:rsid w:val="00921C5E"/>
    <w:rsid w:val="00961571"/>
    <w:rsid w:val="00994FA3"/>
    <w:rsid w:val="00A0276B"/>
    <w:rsid w:val="00A35248"/>
    <w:rsid w:val="00AA5ED6"/>
    <w:rsid w:val="00AB34FD"/>
    <w:rsid w:val="00BB3A24"/>
    <w:rsid w:val="00BD53DE"/>
    <w:rsid w:val="00BE0E7A"/>
    <w:rsid w:val="00C302BF"/>
    <w:rsid w:val="00CD3FC9"/>
    <w:rsid w:val="00DC1F9D"/>
    <w:rsid w:val="00E01E20"/>
    <w:rsid w:val="00E25D92"/>
    <w:rsid w:val="00EA4826"/>
    <w:rsid w:val="00EB0BF4"/>
    <w:rsid w:val="00EF73E3"/>
    <w:rsid w:val="00F05CD4"/>
    <w:rsid w:val="00F123FB"/>
    <w:rsid w:val="00FB24BA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A369"/>
  <w15:chartTrackingRefBased/>
  <w15:docId w15:val="{5AD727E9-57EF-4D15-B9DC-3452B09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44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E34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02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Dostálková</dc:creator>
  <cp:keywords/>
  <dc:description/>
  <cp:lastModifiedBy>Martina Dostálková</cp:lastModifiedBy>
  <cp:revision>22</cp:revision>
  <cp:lastPrinted>2020-05-19T07:58:00Z</cp:lastPrinted>
  <dcterms:created xsi:type="dcterms:W3CDTF">2020-04-13T20:05:00Z</dcterms:created>
  <dcterms:modified xsi:type="dcterms:W3CDTF">2022-11-08T15:14:00Z</dcterms:modified>
</cp:coreProperties>
</file>