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4E3DB" w14:textId="77777777" w:rsidR="003A6B4F" w:rsidRDefault="003A6B4F" w:rsidP="003A6B4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Kritéria přijímání dětí do mateřské školy:</w:t>
      </w:r>
    </w:p>
    <w:p w14:paraId="2335F37F" w14:textId="77777777" w:rsidR="003A6B4F" w:rsidRDefault="003A6B4F" w:rsidP="003A6B4F">
      <w:pPr>
        <w:jc w:val="both"/>
        <w:rPr>
          <w:sz w:val="24"/>
          <w:szCs w:val="24"/>
        </w:rPr>
      </w:pPr>
      <w:r>
        <w:rPr>
          <w:sz w:val="24"/>
          <w:szCs w:val="24"/>
        </w:rPr>
        <w:t>1. Dítě v posledním roce před zahájením povinné školní docházky (podle § 34 odst. 1 zákona č. 561/2004 – školský zákon) s místem trvalého pobytu ve školském obvodu spádové mateřské školy - území obce Zákupy (Zákupy, Nové Zákupy, Kamenice, Šidlov, Lasvice, Božíkov, Veselí, Brenná).</w:t>
      </w:r>
    </w:p>
    <w:p w14:paraId="67CB05AF" w14:textId="60B8B58B" w:rsidR="003A6B4F" w:rsidRDefault="003A6B4F" w:rsidP="003A6B4F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2. Dítě s místem trvalého pobytu na území obce Zákupy, které k 1. 9. 202</w:t>
      </w:r>
      <w:r w:rsidR="00194B95">
        <w:rPr>
          <w:sz w:val="24"/>
          <w:szCs w:val="24"/>
        </w:rPr>
        <w:t>4</w:t>
      </w:r>
      <w:r>
        <w:rPr>
          <w:sz w:val="24"/>
          <w:szCs w:val="24"/>
        </w:rPr>
        <w:t xml:space="preserve"> dosáhne věku 3 let, podle data narození od věkově nejstarších.</w:t>
      </w:r>
    </w:p>
    <w:p w14:paraId="72A5ED67" w14:textId="5368DE87" w:rsidR="003A6B4F" w:rsidRDefault="003A6B4F" w:rsidP="003A6B4F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3. Dítě s místem trvalého pobytu na území obce Zákupy, které k 31. 12. 202</w:t>
      </w:r>
      <w:r w:rsidR="00194B95">
        <w:rPr>
          <w:sz w:val="24"/>
          <w:szCs w:val="24"/>
        </w:rPr>
        <w:t>4</w:t>
      </w:r>
      <w:r>
        <w:rPr>
          <w:sz w:val="24"/>
          <w:szCs w:val="24"/>
        </w:rPr>
        <w:t xml:space="preserve"> dosáhne věku 3 let, podle data narození od věkově nejstarších.</w:t>
      </w:r>
    </w:p>
    <w:p w14:paraId="629178A9" w14:textId="77777777" w:rsidR="003A6B4F" w:rsidRDefault="003A6B4F" w:rsidP="003A6B4F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Dítě s místem trvalého pobytu na území obce Bohatice, Velenice a Lindava v posledním roce před zahájením povinné školní docházky. </w:t>
      </w:r>
    </w:p>
    <w:p w14:paraId="01CEC922" w14:textId="6DEDD92A" w:rsidR="003A6B4F" w:rsidRDefault="003A6B4F" w:rsidP="003A6B4F">
      <w:pPr>
        <w:jc w:val="both"/>
        <w:rPr>
          <w:sz w:val="24"/>
          <w:szCs w:val="24"/>
        </w:rPr>
      </w:pPr>
      <w:r>
        <w:rPr>
          <w:sz w:val="24"/>
          <w:szCs w:val="24"/>
        </w:rPr>
        <w:t>5. Dítě, které k 1. 9. 202</w:t>
      </w:r>
      <w:r w:rsidR="00194B95">
        <w:rPr>
          <w:sz w:val="24"/>
          <w:szCs w:val="24"/>
        </w:rPr>
        <w:t>4</w:t>
      </w:r>
      <w:r>
        <w:rPr>
          <w:sz w:val="24"/>
          <w:szCs w:val="24"/>
        </w:rPr>
        <w:t xml:space="preserve"> dosáhne věku 3 let, podle data narození, od věkově nejstarších.</w:t>
      </w:r>
    </w:p>
    <w:p w14:paraId="7506D9BE" w14:textId="77777777" w:rsidR="003A6B4F" w:rsidRDefault="003A6B4F" w:rsidP="003A6B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2DC374D" w14:textId="45406ABF" w:rsidR="003A6B4F" w:rsidRDefault="003A6B4F" w:rsidP="003A6B4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 děti narozené v období od 1. 9. 201</w:t>
      </w:r>
      <w:r w:rsidR="00194B95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 do 31. 8. 201</w:t>
      </w:r>
      <w:r w:rsidR="00194B95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 je zápis k předškolnímu vzdělávání povinný</w:t>
      </w:r>
      <w:r>
        <w:rPr>
          <w:sz w:val="24"/>
          <w:szCs w:val="24"/>
        </w:rPr>
        <w:t xml:space="preserve"> podle zákona č. 561/2004 Sb., o předškolním, základním, středním, vyšším odborném a jiném vzdělávání (školský zákon), ve znění pozdějších předpisů.                                                                                                    </w:t>
      </w:r>
    </w:p>
    <w:p w14:paraId="5D53B18D" w14:textId="77777777" w:rsidR="00CE2384" w:rsidRDefault="00CE2384"/>
    <w:sectPr w:rsidR="00CE2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84"/>
    <w:rsid w:val="00194B95"/>
    <w:rsid w:val="00265683"/>
    <w:rsid w:val="003A6B4F"/>
    <w:rsid w:val="00C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334B"/>
  <w15:chartTrackingRefBased/>
  <w15:docId w15:val="{7225C228-D5EF-4275-8A10-2E04A372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6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A6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0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Šefčíková</dc:creator>
  <cp:keywords/>
  <dc:description/>
  <cp:lastModifiedBy>Eva Šefčíková</cp:lastModifiedBy>
  <cp:revision>7</cp:revision>
  <dcterms:created xsi:type="dcterms:W3CDTF">2022-03-21T09:02:00Z</dcterms:created>
  <dcterms:modified xsi:type="dcterms:W3CDTF">2024-01-22T15:45:00Z</dcterms:modified>
</cp:coreProperties>
</file>