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CF" w:rsidRDefault="00913E63" w:rsidP="00913E6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952625" cy="734810"/>
            <wp:effectExtent l="0" t="0" r="0" b="8255"/>
            <wp:docPr id="1" name="Obrázek 1" descr="C:\Users\hrochova\Desktop\Loga\logo-barevne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ochova\Desktop\Loga\logo-barevne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80" cy="73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63" w:rsidRDefault="00913E63" w:rsidP="00913E6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972C7" w:rsidRDefault="00913E63" w:rsidP="007B0E69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SŠZS </w:t>
      </w:r>
      <w:r w:rsidR="00F972C7">
        <w:rPr>
          <w:rFonts w:ascii="Times New Roman" w:hAnsi="Times New Roman" w:cs="Times New Roman"/>
          <w:sz w:val="24"/>
          <w:szCs w:val="24"/>
        </w:rPr>
        <w:t xml:space="preserve">funguje v Chrudimi od roku 1989. </w:t>
      </w:r>
    </w:p>
    <w:p w:rsidR="000F7077" w:rsidRDefault="000F7077" w:rsidP="0042003A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škole se vzdělávali v minulosti žáci v oborech Zdravotní se</w:t>
      </w:r>
      <w:r w:rsidR="00D350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tra, Všeobecná sestra, Porodní asistentka, Sociální péče - pečovatelská činnost, Sociální péče – sociálně správní činnost.</w:t>
      </w:r>
      <w:r w:rsidR="007B0E69">
        <w:rPr>
          <w:rFonts w:ascii="Times New Roman" w:hAnsi="Times New Roman" w:cs="Times New Roman"/>
          <w:sz w:val="24"/>
          <w:szCs w:val="24"/>
        </w:rPr>
        <w:t xml:space="preserve"> V současné době dobíhá obor Zdravotnický asistent a nově v 1. ročníku začíná obor Praktická sestra. V oblasti sociální máme obor Sociální činnost. Všechny obory jsou maturitní.</w:t>
      </w:r>
    </w:p>
    <w:p w:rsidR="0042003A" w:rsidRDefault="0042003A" w:rsidP="0042003A">
      <w:pPr>
        <w:pStyle w:val="Bezmezer"/>
        <w:jc w:val="center"/>
        <w:rPr>
          <w:b/>
          <w:sz w:val="24"/>
          <w:szCs w:val="24"/>
        </w:rPr>
      </w:pPr>
    </w:p>
    <w:p w:rsidR="0042003A" w:rsidRPr="0042003A" w:rsidRDefault="0042003A" w:rsidP="0042003A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03A">
        <w:rPr>
          <w:rFonts w:ascii="Times New Roman" w:hAnsi="Times New Roman" w:cs="Times New Roman"/>
          <w:sz w:val="24"/>
          <w:szCs w:val="24"/>
        </w:rPr>
        <w:t xml:space="preserve">Nedílnou součástí odborné přípravy studentů obou zaměření je, mimo teoretické průpravy, i </w:t>
      </w:r>
      <w:r w:rsidRPr="007B0E69">
        <w:rPr>
          <w:rFonts w:ascii="Times New Roman" w:hAnsi="Times New Roman" w:cs="Times New Roman"/>
          <w:b/>
          <w:sz w:val="24"/>
          <w:szCs w:val="24"/>
        </w:rPr>
        <w:t>odborná praxe</w:t>
      </w:r>
      <w:r w:rsidRPr="0042003A">
        <w:rPr>
          <w:rFonts w:ascii="Times New Roman" w:hAnsi="Times New Roman" w:cs="Times New Roman"/>
          <w:sz w:val="24"/>
          <w:szCs w:val="24"/>
        </w:rPr>
        <w:t>. Žáci oboru SOCIÁLNÍ ČINNOST mají zařazenou praxi do třetího a čtvrtého ročníku. Navštěvují domovy seniorů (Heřmanův Městec, Chrudim), hospic, dětská centra, mateřské školy, stacionáře pro mentálně postižené a úřady státní správy. Sociální oblast je velmi široká a pestrá, tedy i spektrum pracovišť pro žáky je pestré, aby obsáhlo celou šíři sociálních služeb a jejich uživatelů.</w:t>
      </w:r>
    </w:p>
    <w:p w:rsidR="0042003A" w:rsidRPr="0042003A" w:rsidRDefault="0042003A" w:rsidP="0042003A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03A">
        <w:rPr>
          <w:rFonts w:ascii="Times New Roman" w:hAnsi="Times New Roman" w:cs="Times New Roman"/>
          <w:sz w:val="24"/>
          <w:szCs w:val="24"/>
        </w:rPr>
        <w:t>Žáci obor</w:t>
      </w:r>
      <w:r w:rsidR="007B0E69">
        <w:rPr>
          <w:rFonts w:ascii="Times New Roman" w:hAnsi="Times New Roman" w:cs="Times New Roman"/>
          <w:sz w:val="24"/>
          <w:szCs w:val="24"/>
        </w:rPr>
        <w:t>ů</w:t>
      </w:r>
      <w:r w:rsidRPr="0042003A">
        <w:rPr>
          <w:rFonts w:ascii="Times New Roman" w:hAnsi="Times New Roman" w:cs="Times New Roman"/>
          <w:sz w:val="24"/>
          <w:szCs w:val="24"/>
        </w:rPr>
        <w:t xml:space="preserve"> </w:t>
      </w:r>
      <w:r w:rsidR="007B0E69">
        <w:rPr>
          <w:rFonts w:ascii="Times New Roman" w:hAnsi="Times New Roman" w:cs="Times New Roman"/>
          <w:sz w:val="24"/>
          <w:szCs w:val="24"/>
        </w:rPr>
        <w:t>ZDRAVOTNICKÝ ASISTENT a</w:t>
      </w:r>
      <w:r w:rsidR="0059517E">
        <w:rPr>
          <w:rFonts w:ascii="Times New Roman" w:hAnsi="Times New Roman" w:cs="Times New Roman"/>
          <w:sz w:val="24"/>
          <w:szCs w:val="24"/>
        </w:rPr>
        <w:t xml:space="preserve"> </w:t>
      </w:r>
      <w:r w:rsidRPr="0042003A">
        <w:rPr>
          <w:rFonts w:ascii="Times New Roman" w:hAnsi="Times New Roman" w:cs="Times New Roman"/>
          <w:sz w:val="24"/>
          <w:szCs w:val="24"/>
        </w:rPr>
        <w:t xml:space="preserve">PRAKTICKÁ SESTRA navštěvují praxi již od druhého ročníku </w:t>
      </w:r>
      <w:r w:rsidR="004F65E5">
        <w:rPr>
          <w:rFonts w:ascii="Times New Roman" w:hAnsi="Times New Roman" w:cs="Times New Roman"/>
          <w:sz w:val="24"/>
          <w:szCs w:val="24"/>
        </w:rPr>
        <w:t>v</w:t>
      </w:r>
      <w:r w:rsidRPr="0042003A">
        <w:rPr>
          <w:rFonts w:ascii="Times New Roman" w:hAnsi="Times New Roman" w:cs="Times New Roman"/>
          <w:sz w:val="24"/>
          <w:szCs w:val="24"/>
        </w:rPr>
        <w:t xml:space="preserve"> Chrudimsk</w:t>
      </w:r>
      <w:r w:rsidR="004F65E5">
        <w:rPr>
          <w:rFonts w:ascii="Times New Roman" w:hAnsi="Times New Roman" w:cs="Times New Roman"/>
          <w:sz w:val="24"/>
          <w:szCs w:val="24"/>
        </w:rPr>
        <w:t>é</w:t>
      </w:r>
      <w:r w:rsidRPr="0042003A">
        <w:rPr>
          <w:rFonts w:ascii="Times New Roman" w:hAnsi="Times New Roman" w:cs="Times New Roman"/>
          <w:sz w:val="24"/>
          <w:szCs w:val="24"/>
        </w:rPr>
        <w:t xml:space="preserve"> nemocnic</w:t>
      </w:r>
      <w:r w:rsidR="004F65E5">
        <w:rPr>
          <w:rFonts w:ascii="Times New Roman" w:hAnsi="Times New Roman" w:cs="Times New Roman"/>
          <w:sz w:val="24"/>
          <w:szCs w:val="24"/>
        </w:rPr>
        <w:t>i</w:t>
      </w:r>
      <w:r w:rsidRPr="0042003A">
        <w:rPr>
          <w:rFonts w:ascii="Times New Roman" w:hAnsi="Times New Roman" w:cs="Times New Roman"/>
          <w:sz w:val="24"/>
          <w:szCs w:val="24"/>
        </w:rPr>
        <w:t xml:space="preserve">, a.s. se všemi jejími pracovišti. </w:t>
      </w:r>
      <w:r w:rsidR="004F65E5">
        <w:rPr>
          <w:rFonts w:ascii="Times New Roman" w:hAnsi="Times New Roman" w:cs="Times New Roman"/>
          <w:sz w:val="24"/>
          <w:szCs w:val="24"/>
        </w:rPr>
        <w:t>Žáci</w:t>
      </w:r>
      <w:r w:rsidRPr="0042003A">
        <w:rPr>
          <w:rFonts w:ascii="Times New Roman" w:hAnsi="Times New Roman" w:cs="Times New Roman"/>
          <w:sz w:val="24"/>
          <w:szCs w:val="24"/>
        </w:rPr>
        <w:t xml:space="preserve"> docházejí také na odborné a všeobecné ambulance, operační sály, laboratoře a také do hospice.</w:t>
      </w:r>
    </w:p>
    <w:p w:rsidR="0042003A" w:rsidRPr="0042003A" w:rsidRDefault="0042003A" w:rsidP="0042003A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03A">
        <w:rPr>
          <w:rFonts w:ascii="Times New Roman" w:hAnsi="Times New Roman" w:cs="Times New Roman"/>
          <w:sz w:val="24"/>
          <w:szCs w:val="24"/>
        </w:rPr>
        <w:t>Součástí odborné přípravy žáků sociálního i zdravotnického oboru je také množství zajímavých exkurzí na vysoce specializovaná pracoviště a zařízení.</w:t>
      </w:r>
    </w:p>
    <w:p w:rsidR="0042003A" w:rsidRDefault="0042003A" w:rsidP="00F972C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3703A" w:rsidRDefault="00E3703A" w:rsidP="00F972C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má bohatou škálu školních a mimoškolních aktivit. </w:t>
      </w:r>
      <w:r w:rsidR="007B0E69">
        <w:rPr>
          <w:rFonts w:ascii="Times New Roman" w:hAnsi="Times New Roman" w:cs="Times New Roman"/>
          <w:sz w:val="24"/>
          <w:szCs w:val="24"/>
        </w:rPr>
        <w:t xml:space="preserve">Patří sem především povinné </w:t>
      </w:r>
      <w:r w:rsidR="007B0E69" w:rsidRPr="007B0E69">
        <w:rPr>
          <w:rFonts w:ascii="Times New Roman" w:hAnsi="Times New Roman" w:cs="Times New Roman"/>
          <w:b/>
          <w:sz w:val="24"/>
          <w:szCs w:val="24"/>
        </w:rPr>
        <w:t>kurzy</w:t>
      </w:r>
      <w:r w:rsidR="007B0E69">
        <w:rPr>
          <w:rFonts w:ascii="Times New Roman" w:hAnsi="Times New Roman" w:cs="Times New Roman"/>
          <w:sz w:val="24"/>
          <w:szCs w:val="24"/>
        </w:rPr>
        <w:t>: adaptační kurz na začátku prvního ročníku, zimní kurz ve druhém ročníku a sportovně zdravotnický kurz pro žáky třetích ročníků.</w:t>
      </w:r>
    </w:p>
    <w:p w:rsidR="0032530A" w:rsidRDefault="0032530A" w:rsidP="0032530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Důležitými školními akcemi jsou:</w:t>
      </w:r>
    </w:p>
    <w:p w:rsidR="0032530A" w:rsidRDefault="00CB4142" w:rsidP="0032530A">
      <w:pPr>
        <w:pStyle w:val="Bezmezer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E1F86">
        <w:rPr>
          <w:rFonts w:ascii="Times New Roman" w:hAnsi="Times New Roman" w:cs="Times New Roman"/>
          <w:b/>
          <w:sz w:val="24"/>
          <w:szCs w:val="24"/>
        </w:rPr>
        <w:t>ENGLISH DAY</w:t>
      </w:r>
    </w:p>
    <w:p w:rsidR="00CB4142" w:rsidRPr="0032530A" w:rsidRDefault="0032530A" w:rsidP="0032530A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2530A">
        <w:rPr>
          <w:rFonts w:ascii="Times New Roman" w:hAnsi="Times New Roman" w:cs="Times New Roman"/>
          <w:sz w:val="24"/>
          <w:szCs w:val="24"/>
        </w:rPr>
        <w:t>p</w:t>
      </w:r>
      <w:r w:rsidR="00CB4142" w:rsidRPr="0032530A">
        <w:rPr>
          <w:rFonts w:ascii="Times New Roman" w:hAnsi="Times New Roman" w:cs="Times New Roman"/>
          <w:sz w:val="24"/>
          <w:szCs w:val="24"/>
        </w:rPr>
        <w:t>romítání filmů v angličtině, soutěže týmů, přednášky o anglicky mluvících zemích</w:t>
      </w:r>
      <w:r w:rsidRPr="0032530A">
        <w:rPr>
          <w:rFonts w:ascii="Times New Roman" w:hAnsi="Times New Roman" w:cs="Times New Roman"/>
          <w:sz w:val="24"/>
          <w:szCs w:val="24"/>
        </w:rPr>
        <w:t>,</w:t>
      </w:r>
      <w:r w:rsidR="00CB4142" w:rsidRPr="0032530A">
        <w:rPr>
          <w:rFonts w:ascii="Times New Roman" w:hAnsi="Times New Roman" w:cs="Times New Roman"/>
          <w:sz w:val="24"/>
          <w:szCs w:val="24"/>
        </w:rPr>
        <w:t xml:space="preserve"> prezentace zástupkyně Oxford University </w:t>
      </w:r>
      <w:proofErr w:type="spellStart"/>
      <w:r w:rsidR="00CB4142" w:rsidRPr="0032530A">
        <w:rPr>
          <w:rFonts w:ascii="Times New Roman" w:hAnsi="Times New Roman" w:cs="Times New Roman"/>
          <w:sz w:val="24"/>
          <w:szCs w:val="24"/>
        </w:rPr>
        <w:t>Press</w:t>
      </w:r>
      <w:proofErr w:type="spellEnd"/>
      <w:r>
        <w:rPr>
          <w:rFonts w:ascii="Times New Roman" w:hAnsi="Times New Roman" w:cs="Times New Roman"/>
          <w:sz w:val="24"/>
          <w:szCs w:val="24"/>
        </w:rPr>
        <w:t>, soutěže týmů</w:t>
      </w:r>
      <w:r w:rsidR="00CB4142" w:rsidRPr="0032530A">
        <w:rPr>
          <w:rFonts w:ascii="Times New Roman" w:hAnsi="Times New Roman" w:cs="Times New Roman"/>
          <w:sz w:val="24"/>
          <w:szCs w:val="24"/>
        </w:rPr>
        <w:t xml:space="preserve"> ve schopnosti připravit vybrané jídlo a prezentovat je anglicky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B4142" w:rsidRPr="0032530A">
        <w:rPr>
          <w:rFonts w:ascii="Times New Roman" w:hAnsi="Times New Roman" w:cs="Times New Roman"/>
          <w:sz w:val="24"/>
          <w:szCs w:val="24"/>
        </w:rPr>
        <w:t>plakáty s recepty v angličtině, vtipné jmenovky</w:t>
      </w:r>
      <w:r>
        <w:rPr>
          <w:rFonts w:ascii="Times New Roman" w:hAnsi="Times New Roman" w:cs="Times New Roman"/>
          <w:sz w:val="24"/>
          <w:szCs w:val="24"/>
        </w:rPr>
        <w:t xml:space="preserve"> týmů), zpívání</w:t>
      </w:r>
      <w:r w:rsidR="00CB4142" w:rsidRPr="0032530A">
        <w:rPr>
          <w:rFonts w:ascii="Times New Roman" w:hAnsi="Times New Roman" w:cs="Times New Roman"/>
          <w:sz w:val="24"/>
          <w:szCs w:val="24"/>
        </w:rPr>
        <w:t xml:space="preserve"> anglických písniček a koled v</w:t>
      </w:r>
      <w:r>
        <w:rPr>
          <w:rFonts w:ascii="Times New Roman" w:hAnsi="Times New Roman" w:cs="Times New Roman"/>
          <w:sz w:val="24"/>
          <w:szCs w:val="24"/>
        </w:rPr>
        <w:t> žáků</w:t>
      </w:r>
    </w:p>
    <w:p w:rsidR="0032530A" w:rsidRPr="0032530A" w:rsidRDefault="0032530A" w:rsidP="0032530A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530A">
        <w:rPr>
          <w:rFonts w:ascii="Times New Roman" w:hAnsi="Times New Roman" w:cs="Times New Roman"/>
          <w:b/>
          <w:sz w:val="24"/>
          <w:szCs w:val="24"/>
        </w:rPr>
        <w:t>VELETRH ŽIVNOSTÍ</w:t>
      </w:r>
    </w:p>
    <w:p w:rsidR="009C6A8E" w:rsidRDefault="0032530A" w:rsidP="004F65E5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325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rámci předmětu</w:t>
      </w:r>
      <w:r w:rsidRPr="003253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253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Ekonomika</w:t>
      </w:r>
      <w:r w:rsidRPr="00325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 každý z žáků nejprve na základě zhodnocení svých schopností a zájmů vybere</w:t>
      </w:r>
      <w:r w:rsidRPr="003253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2530A">
        <w:rPr>
          <w:rFonts w:ascii="Times New Roman" w:hAnsi="Times New Roman" w:cs="Times New Roman"/>
          <w:sz w:val="24"/>
          <w:szCs w:val="24"/>
          <w:shd w:val="clear" w:color="auto" w:fill="FFFFFF"/>
        </w:rPr>
        <w:t>vhodnou živnost, "založí" ji, vypracuje podnikatelský záměr, posoudí silné a slabé stránky své firmy i hrozby a příležitosti pro její budoucnost. Svoji kreativitu žáci uplatní při propagaci firmy: "pohrají" si s tvorbou vizitek,</w:t>
      </w:r>
      <w:r w:rsidRPr="0032530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25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plakátků či loga své firmy a připraví si také </w:t>
      </w:r>
      <w:proofErr w:type="spellStart"/>
      <w:r w:rsidRPr="0032530A">
        <w:rPr>
          <w:rFonts w:ascii="Times New Roman" w:hAnsi="Times New Roman" w:cs="Times New Roman"/>
          <w:sz w:val="24"/>
          <w:szCs w:val="24"/>
          <w:shd w:val="clear" w:color="auto" w:fill="FFFFFF"/>
        </w:rPr>
        <w:t>Powerpointovou</w:t>
      </w:r>
      <w:proofErr w:type="spellEnd"/>
      <w:r w:rsidRPr="00325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prezentaci pro své spolužáky. Tato činnost je povinná součást výuky. </w:t>
      </w:r>
      <w:r w:rsidRPr="009C6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 </w:t>
      </w:r>
      <w:r w:rsidR="009C6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nejaktivnější prezentují své </w:t>
      </w:r>
      <w:r w:rsidRPr="009C6A8E">
        <w:rPr>
          <w:rFonts w:ascii="Times New Roman" w:hAnsi="Times New Roman" w:cs="Times New Roman"/>
          <w:sz w:val="24"/>
          <w:szCs w:val="24"/>
          <w:shd w:val="clear" w:color="auto" w:fill="FFFFFF"/>
        </w:rPr>
        <w:t>výrobky a</w:t>
      </w:r>
      <w:r w:rsidRPr="009C6A8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C6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služby </w:t>
      </w:r>
      <w:r w:rsidR="009C6A8E">
        <w:rPr>
          <w:rFonts w:ascii="Times New Roman" w:hAnsi="Times New Roman" w:cs="Times New Roman"/>
          <w:sz w:val="24"/>
          <w:szCs w:val="24"/>
          <w:shd w:val="clear" w:color="auto" w:fill="FFFFFF"/>
        </w:rPr>
        <w:t>a soutěží o titul nejlepší živnost.</w:t>
      </w:r>
    </w:p>
    <w:p w:rsidR="00DE3A79" w:rsidRDefault="00DE3A79" w:rsidP="00DE3A79">
      <w:pPr>
        <w:pStyle w:val="Bezmezer"/>
        <w:ind w:left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ŠKOLNÍ SOUTĚŽ PRVNÍ POMOCI</w:t>
      </w:r>
    </w:p>
    <w:p w:rsidR="006E0E95" w:rsidRPr="006E0E95" w:rsidRDefault="006E0E95" w:rsidP="006E0E95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 žáky 2. ročníků. Nejúspěšnější družstvo postupuje na mezinárodní soutěž první pomoci</w:t>
      </w:r>
    </w:p>
    <w:p w:rsidR="006E0E95" w:rsidRDefault="006E0E95" w:rsidP="006E0E95">
      <w:pPr>
        <w:pStyle w:val="Bezmezer"/>
        <w:ind w:left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KROUŽEK PRVNÍ POMOCI</w:t>
      </w:r>
    </w:p>
    <w:p w:rsidR="006E0E95" w:rsidRDefault="006E0E95" w:rsidP="006E0E95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 spolupráci s Červeným křížem</w:t>
      </w:r>
    </w:p>
    <w:p w:rsidR="006E0E95" w:rsidRPr="006E0E95" w:rsidRDefault="006E0E95" w:rsidP="006E0E95">
      <w:pPr>
        <w:pStyle w:val="Bezmezer"/>
        <w:ind w:left="10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C6A8E" w:rsidRDefault="009C6A8E" w:rsidP="009C6A8E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Mezi mimoškolní aktivity školy patří: </w:t>
      </w:r>
    </w:p>
    <w:p w:rsidR="0032530A" w:rsidRPr="009C6A8E" w:rsidRDefault="0032530A" w:rsidP="009C6A8E">
      <w:pPr>
        <w:pStyle w:val="Bezmezer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6A8E">
        <w:rPr>
          <w:rFonts w:ascii="Times New Roman" w:hAnsi="Times New Roman" w:cs="Times New Roman"/>
          <w:b/>
          <w:sz w:val="24"/>
          <w:szCs w:val="24"/>
        </w:rPr>
        <w:t>SPOLUPRÁCE SE ZDRAVÝM MĚSTEM CHRUDIM</w:t>
      </w:r>
    </w:p>
    <w:p w:rsidR="0032530A" w:rsidRPr="009C6A8E" w:rsidRDefault="009C6A8E" w:rsidP="0032530A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2530A" w:rsidRPr="009C6A8E">
        <w:rPr>
          <w:rFonts w:ascii="Times New Roman" w:hAnsi="Times New Roman" w:cs="Times New Roman"/>
          <w:sz w:val="24"/>
          <w:szCs w:val="24"/>
        </w:rPr>
        <w:t>rogramy pro děti z MŠ</w:t>
      </w:r>
    </w:p>
    <w:p w:rsidR="0032530A" w:rsidRPr="009C6A8E" w:rsidRDefault="009C6A8E" w:rsidP="0032530A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C6A8E">
        <w:rPr>
          <w:rFonts w:ascii="Times New Roman" w:hAnsi="Times New Roman" w:cs="Times New Roman"/>
          <w:sz w:val="24"/>
          <w:szCs w:val="24"/>
        </w:rPr>
        <w:t>polupráce na akcích ZM</w:t>
      </w:r>
      <w:r>
        <w:rPr>
          <w:rFonts w:ascii="Times New Roman" w:hAnsi="Times New Roman" w:cs="Times New Roman"/>
          <w:sz w:val="24"/>
          <w:szCs w:val="24"/>
        </w:rPr>
        <w:t xml:space="preserve"> (měření glykémie, hladiny cholesterolu, krevního tlaku, …)</w:t>
      </w:r>
    </w:p>
    <w:p w:rsidR="009C6A8E" w:rsidRDefault="009C6A8E" w:rsidP="0032530A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programy pro klienty Centra sociálních služeb a pomoci Chrudim (stacionáře Pohoda a Jitřenka)</w:t>
      </w:r>
    </w:p>
    <w:p w:rsidR="009C6A8E" w:rsidRDefault="009C6A8E" w:rsidP="0032530A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při vánočních a velikonočních dílnách v Domě dětí a mládeže Chrudim</w:t>
      </w:r>
    </w:p>
    <w:p w:rsidR="004F65E5" w:rsidRDefault="004F65E5" w:rsidP="004F65E5">
      <w:pPr>
        <w:pStyle w:val="Bezmezer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5E5">
        <w:rPr>
          <w:rFonts w:ascii="Times New Roman" w:hAnsi="Times New Roman" w:cs="Times New Roman"/>
          <w:b/>
          <w:sz w:val="24"/>
          <w:szCs w:val="24"/>
        </w:rPr>
        <w:t>PROGRAM HROU PROTI AIDS PRO ŽÁKY ZÁKLADNÍCH ŠKOL</w:t>
      </w:r>
    </w:p>
    <w:p w:rsidR="004F65E5" w:rsidRDefault="004F65E5" w:rsidP="004F65E5">
      <w:pPr>
        <w:pStyle w:val="Bezmezer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5E5">
        <w:rPr>
          <w:rFonts w:ascii="Times New Roman" w:hAnsi="Times New Roman" w:cs="Times New Roman"/>
          <w:b/>
          <w:sz w:val="24"/>
          <w:szCs w:val="24"/>
        </w:rPr>
        <w:t xml:space="preserve">VÝUKA PRVNÍ POMOCI NA ZÁKLADNÍCH ŠKOLÁCH </w:t>
      </w:r>
    </w:p>
    <w:p w:rsidR="00CB4142" w:rsidRPr="004F65E5" w:rsidRDefault="00CB4142" w:rsidP="004F65E5">
      <w:pPr>
        <w:pStyle w:val="Bezmezer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5E5">
        <w:rPr>
          <w:rFonts w:ascii="Times New Roman" w:hAnsi="Times New Roman" w:cs="Times New Roman"/>
          <w:b/>
          <w:sz w:val="24"/>
          <w:szCs w:val="24"/>
        </w:rPr>
        <w:t>ODBORNÉ KONFERENCE</w:t>
      </w:r>
    </w:p>
    <w:p w:rsidR="00996CC3" w:rsidRPr="004F65E5" w:rsidRDefault="004F65E5" w:rsidP="004F65E5">
      <w:pPr>
        <w:pStyle w:val="Bezmezer"/>
        <w:numPr>
          <w:ilvl w:val="0"/>
          <w:numId w:val="2"/>
        </w:numPr>
        <w:ind w:hanging="35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65E5">
        <w:rPr>
          <w:rFonts w:ascii="Times New Roman" w:hAnsi="Times New Roman" w:cs="Times New Roman"/>
          <w:sz w:val="24"/>
          <w:szCs w:val="24"/>
        </w:rPr>
        <w:t xml:space="preserve">pro </w:t>
      </w:r>
      <w:r w:rsidR="00CB4142" w:rsidRPr="004F65E5">
        <w:rPr>
          <w:rFonts w:ascii="Times New Roman" w:hAnsi="Times New Roman" w:cs="Times New Roman"/>
          <w:sz w:val="24"/>
          <w:szCs w:val="24"/>
        </w:rPr>
        <w:t xml:space="preserve">nelékařské zdravotnické pracovníky akreditovanou Českou asociací sester. </w:t>
      </w:r>
    </w:p>
    <w:p w:rsidR="00CB4142" w:rsidRPr="00146E08" w:rsidRDefault="00146E08" w:rsidP="004F65E5">
      <w:pPr>
        <w:pStyle w:val="Bezmezer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ZAHRANIČNÍ SPOLUPRÁCE</w:t>
      </w:r>
    </w:p>
    <w:p w:rsidR="00CB4142" w:rsidRPr="00735CC6" w:rsidRDefault="004F65E5" w:rsidP="00735CC6">
      <w:pPr>
        <w:pStyle w:val="Bezmezer"/>
        <w:numPr>
          <w:ilvl w:val="0"/>
          <w:numId w:val="2"/>
        </w:numPr>
        <w:ind w:hanging="3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CC6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146E08" w:rsidRPr="00735CC6">
        <w:rPr>
          <w:rFonts w:ascii="Times New Roman" w:hAnsi="Times New Roman" w:cs="Times New Roman"/>
          <w:sz w:val="24"/>
          <w:szCs w:val="24"/>
        </w:rPr>
        <w:t>o ukončení zahraničních výměnných stáží s Nizozemím a Španělskem se naše škola rozhodla navázat kontakty se zeměmi s podobným systémem odborného vzdělávání a oslovili jsme chrudimská partnerská města</w:t>
      </w:r>
      <w:r w:rsidR="00146E08" w:rsidRPr="00735CC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46E08" w:rsidRPr="00735CC6">
        <w:rPr>
          <w:rStyle w:val="Siln"/>
          <w:rFonts w:ascii="Times New Roman" w:hAnsi="Times New Roman" w:cs="Times New Roman"/>
          <w:sz w:val="24"/>
          <w:szCs w:val="24"/>
        </w:rPr>
        <w:t>– polskou Olešnici</w:t>
      </w:r>
      <w:r w:rsidR="00735CC6" w:rsidRPr="00735CC6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="00735CC6" w:rsidRPr="00735CC6">
        <w:rPr>
          <w:rStyle w:val="Siln"/>
          <w:rFonts w:ascii="Times New Roman" w:hAnsi="Times New Roman" w:cs="Times New Roman"/>
          <w:b w:val="0"/>
          <w:sz w:val="24"/>
          <w:szCs w:val="24"/>
        </w:rPr>
        <w:t>(od roku 2013)</w:t>
      </w:r>
      <w:r w:rsidR="00146E08" w:rsidRPr="00735CC6">
        <w:rPr>
          <w:rStyle w:val="Siln"/>
          <w:rFonts w:ascii="Times New Roman" w:hAnsi="Times New Roman" w:cs="Times New Roman"/>
          <w:sz w:val="24"/>
          <w:szCs w:val="24"/>
        </w:rPr>
        <w:t xml:space="preserve"> a slovenský Svidník</w:t>
      </w:r>
      <w:r w:rsidR="00735CC6" w:rsidRPr="00735CC6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="00735CC6" w:rsidRPr="00735CC6">
        <w:rPr>
          <w:rStyle w:val="Siln"/>
          <w:rFonts w:ascii="Times New Roman" w:hAnsi="Times New Roman" w:cs="Times New Roman"/>
          <w:b w:val="0"/>
          <w:sz w:val="24"/>
          <w:szCs w:val="24"/>
        </w:rPr>
        <w:t>(od roku 2016</w:t>
      </w:r>
      <w:r w:rsidR="00735CC6" w:rsidRPr="00735CC6">
        <w:rPr>
          <w:rStyle w:val="Siln"/>
          <w:rFonts w:ascii="Times New Roman" w:hAnsi="Times New Roman" w:cs="Times New Roman"/>
          <w:sz w:val="24"/>
          <w:szCs w:val="24"/>
        </w:rPr>
        <w:t>)</w:t>
      </w:r>
      <w:r w:rsidR="00735CC6" w:rsidRPr="00735CC6">
        <w:rPr>
          <w:rFonts w:ascii="Times New Roman" w:hAnsi="Times New Roman" w:cs="Times New Roman"/>
          <w:sz w:val="24"/>
          <w:szCs w:val="24"/>
        </w:rPr>
        <w:t>. V roce 2018 se poprvé</w:t>
      </w:r>
      <w:r w:rsidR="00735CC6">
        <w:rPr>
          <w:rFonts w:ascii="Times New Roman" w:hAnsi="Times New Roman" w:cs="Times New Roman"/>
          <w:sz w:val="24"/>
          <w:szCs w:val="24"/>
        </w:rPr>
        <w:t xml:space="preserve"> uskutečnila čtrnáctidenní zahraniční stáž pro 20 žákyň a 2 učitelky v rámci projektu Erasmus+ </w:t>
      </w:r>
      <w:r w:rsidR="00735CC6" w:rsidRPr="00735CC6">
        <w:rPr>
          <w:rFonts w:ascii="Times New Roman" w:hAnsi="Times New Roman" w:cs="Times New Roman"/>
          <w:b/>
          <w:sz w:val="24"/>
          <w:szCs w:val="24"/>
        </w:rPr>
        <w:t>v italském Miláně</w:t>
      </w:r>
      <w:r w:rsidR="00735CC6">
        <w:rPr>
          <w:rFonts w:ascii="Times New Roman" w:hAnsi="Times New Roman" w:cs="Times New Roman"/>
          <w:sz w:val="24"/>
          <w:szCs w:val="24"/>
        </w:rPr>
        <w:t>.</w:t>
      </w:r>
    </w:p>
    <w:p w:rsidR="00CB4142" w:rsidRPr="00146E08" w:rsidRDefault="00CB4142" w:rsidP="00146E0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B4142" w:rsidRDefault="00735CC6" w:rsidP="00146E0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Koncepce rozvoje školy na budoucí období je rozdělena do 9 oblastí:</w:t>
      </w:r>
    </w:p>
    <w:p w:rsidR="00735CC6" w:rsidRPr="00735CC6" w:rsidRDefault="00735CC6" w:rsidP="0032530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3A7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POHODA VĚCNÉHO PROSTŘEDÍ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odvlhčení suterénu se šatnami</w:t>
      </w:r>
      <w:r w:rsidR="00735CC6">
        <w:rPr>
          <w:rFonts w:ascii="Georgia" w:hAnsi="Georgia"/>
          <w:sz w:val="24"/>
          <w:szCs w:val="24"/>
        </w:rPr>
        <w:t xml:space="preserve"> (již probíhá)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-rekonstrukce sociální</w:t>
      </w:r>
      <w:r w:rsidR="00735CC6">
        <w:rPr>
          <w:rFonts w:ascii="Georgia" w:hAnsi="Georgia"/>
          <w:sz w:val="24"/>
          <w:szCs w:val="24"/>
        </w:rPr>
        <w:t>ch</w:t>
      </w:r>
      <w:r>
        <w:rPr>
          <w:rFonts w:ascii="Georgia" w:hAnsi="Georgia"/>
          <w:sz w:val="24"/>
          <w:szCs w:val="24"/>
        </w:rPr>
        <w:t xml:space="preserve"> zařízení</w:t>
      </w:r>
    </w:p>
    <w:p w:rsidR="0032530A" w:rsidRDefault="0032530A" w:rsidP="0032530A">
      <w:pPr>
        <w:pStyle w:val="Bezmezer"/>
        <w:jc w:val="both"/>
        <w:rPr>
          <w:rFonts w:ascii="Georgia" w:eastAsia="Times New Roman" w:hAnsi="Georgia" w:cs="Arial"/>
          <w:iCs/>
          <w:sz w:val="24"/>
          <w:szCs w:val="24"/>
          <w:lang w:eastAsia="cs-CZ"/>
        </w:rPr>
      </w:pPr>
      <w:r>
        <w:rPr>
          <w:rFonts w:ascii="Georgia" w:hAnsi="Georgia"/>
          <w:sz w:val="24"/>
          <w:szCs w:val="24"/>
        </w:rPr>
        <w:t xml:space="preserve">- </w:t>
      </w:r>
      <w:r>
        <w:rPr>
          <w:rFonts w:ascii="Georgia" w:eastAsia="Times New Roman" w:hAnsi="Georgia" w:cs="Arial"/>
          <w:iCs/>
          <w:sz w:val="24"/>
          <w:szCs w:val="24"/>
          <w:lang w:eastAsia="cs-CZ"/>
        </w:rPr>
        <w:t>z</w:t>
      </w:r>
      <w:r w:rsidRPr="003C4B02">
        <w:rPr>
          <w:rFonts w:ascii="Georgia" w:eastAsia="Times New Roman" w:hAnsi="Georgia" w:cs="Arial"/>
          <w:iCs/>
          <w:sz w:val="24"/>
          <w:szCs w:val="24"/>
          <w:lang w:eastAsia="cs-CZ"/>
        </w:rPr>
        <w:t>lepšení prostředí šaten</w:t>
      </w:r>
      <w:r w:rsidR="00DE3A79">
        <w:rPr>
          <w:rFonts w:ascii="Georgia" w:eastAsia="Times New Roman" w:hAnsi="Georgia" w:cs="Arial"/>
          <w:iCs/>
          <w:sz w:val="24"/>
          <w:szCs w:val="24"/>
          <w:lang w:eastAsia="cs-CZ"/>
        </w:rPr>
        <w:t xml:space="preserve"> v nemocnici</w:t>
      </w:r>
    </w:p>
    <w:p w:rsidR="0032530A" w:rsidRDefault="0032530A" w:rsidP="0032530A">
      <w:pPr>
        <w:pStyle w:val="Bezmezer"/>
        <w:jc w:val="both"/>
        <w:rPr>
          <w:rFonts w:ascii="Georgia" w:eastAsia="Times New Roman" w:hAnsi="Georgia" w:cs="Arial"/>
          <w:iCs/>
          <w:sz w:val="24"/>
          <w:szCs w:val="24"/>
          <w:lang w:eastAsia="cs-CZ"/>
        </w:rPr>
      </w:pPr>
      <w:r>
        <w:rPr>
          <w:rFonts w:ascii="Georgia" w:eastAsia="Times New Roman" w:hAnsi="Georgia" w:cs="Arial"/>
          <w:iCs/>
          <w:sz w:val="24"/>
          <w:szCs w:val="24"/>
          <w:lang w:eastAsia="cs-CZ"/>
        </w:rPr>
        <w:t xml:space="preserve">- </w:t>
      </w:r>
      <w:r w:rsidRPr="003C4B02">
        <w:rPr>
          <w:rFonts w:ascii="Georgia" w:eastAsia="Times New Roman" w:hAnsi="Georgia" w:cs="Arial"/>
          <w:iCs/>
          <w:sz w:val="24"/>
          <w:szCs w:val="24"/>
          <w:lang w:eastAsia="cs-CZ"/>
        </w:rPr>
        <w:t>zlepšení prostředí dvorku pro výuku</w:t>
      </w:r>
    </w:p>
    <w:p w:rsidR="0032530A" w:rsidRDefault="0032530A" w:rsidP="0032530A">
      <w:pPr>
        <w:pStyle w:val="Bezmezer"/>
        <w:jc w:val="both"/>
        <w:rPr>
          <w:rFonts w:ascii="Georgia" w:eastAsia="Times New Roman" w:hAnsi="Georgia" w:cs="Arial"/>
          <w:iCs/>
          <w:sz w:val="24"/>
          <w:szCs w:val="24"/>
          <w:lang w:eastAsia="cs-CZ"/>
        </w:rPr>
      </w:pPr>
      <w:r>
        <w:rPr>
          <w:rFonts w:ascii="Georgia" w:eastAsia="Times New Roman" w:hAnsi="Georgia" w:cs="Arial"/>
          <w:iCs/>
          <w:sz w:val="24"/>
          <w:szCs w:val="24"/>
          <w:lang w:eastAsia="cs-CZ"/>
        </w:rPr>
        <w:t xml:space="preserve">- </w:t>
      </w:r>
      <w:r w:rsidRPr="003C4B02">
        <w:rPr>
          <w:rFonts w:ascii="Georgia" w:eastAsia="Times New Roman" w:hAnsi="Georgia" w:cs="Arial"/>
          <w:iCs/>
          <w:sz w:val="24"/>
          <w:szCs w:val="24"/>
          <w:lang w:eastAsia="cs-CZ"/>
        </w:rPr>
        <w:t>zlepšení prostředí učebny ICT</w:t>
      </w:r>
      <w:r w:rsidR="00DE3A79">
        <w:rPr>
          <w:rFonts w:ascii="Georgia" w:eastAsia="Times New Roman" w:hAnsi="Georgia" w:cs="Arial"/>
          <w:iCs/>
          <w:sz w:val="24"/>
          <w:szCs w:val="24"/>
          <w:lang w:eastAsia="cs-CZ"/>
        </w:rPr>
        <w:t xml:space="preserve"> a vybudování laboratoře pro přírodovědné předměty</w:t>
      </w:r>
    </w:p>
    <w:p w:rsidR="0032530A" w:rsidRDefault="0032530A" w:rsidP="0032530A">
      <w:pPr>
        <w:pStyle w:val="Bezmezer"/>
        <w:jc w:val="both"/>
        <w:rPr>
          <w:rFonts w:ascii="Georgia" w:eastAsia="Times New Roman" w:hAnsi="Georgia" w:cs="Arial"/>
          <w:iCs/>
          <w:sz w:val="24"/>
          <w:szCs w:val="24"/>
          <w:lang w:eastAsia="cs-CZ"/>
        </w:rPr>
      </w:pPr>
      <w:r>
        <w:rPr>
          <w:rFonts w:ascii="Georgia" w:eastAsia="Times New Roman" w:hAnsi="Georgia" w:cs="Arial"/>
          <w:iCs/>
          <w:sz w:val="24"/>
          <w:szCs w:val="24"/>
          <w:lang w:eastAsia="cs-CZ"/>
        </w:rPr>
        <w:t xml:space="preserve">- </w:t>
      </w:r>
      <w:r w:rsidRPr="003C4B02">
        <w:rPr>
          <w:rFonts w:ascii="Georgia" w:eastAsia="Times New Roman" w:hAnsi="Georgia" w:cs="Arial"/>
          <w:iCs/>
          <w:sz w:val="24"/>
          <w:szCs w:val="24"/>
          <w:lang w:eastAsia="cs-CZ"/>
        </w:rPr>
        <w:t>průběžné vybavování knihovny</w:t>
      </w:r>
    </w:p>
    <w:p w:rsidR="0032530A" w:rsidRPr="00DE3A79" w:rsidRDefault="00DE3A79" w:rsidP="0032530A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E3A79">
        <w:rPr>
          <w:rFonts w:ascii="Times New Roman" w:hAnsi="Times New Roman" w:cs="Times New Roman"/>
          <w:b/>
          <w:sz w:val="24"/>
          <w:szCs w:val="24"/>
        </w:rPr>
        <w:t xml:space="preserve">POHODA SOCIÁLNÍHO PROSTŘEDÍ 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  <w:r w:rsidR="00DE3A79">
        <w:rPr>
          <w:rFonts w:ascii="Georgia" w:hAnsi="Georgia"/>
          <w:sz w:val="24"/>
          <w:szCs w:val="24"/>
        </w:rPr>
        <w:t xml:space="preserve">větší </w:t>
      </w:r>
      <w:r>
        <w:rPr>
          <w:rFonts w:ascii="Georgia" w:hAnsi="Georgia"/>
          <w:sz w:val="24"/>
          <w:szCs w:val="24"/>
        </w:rPr>
        <w:t xml:space="preserve">zainteresování </w:t>
      </w:r>
      <w:r w:rsidR="00DE3A79">
        <w:rPr>
          <w:rFonts w:ascii="Georgia" w:hAnsi="Georgia"/>
          <w:sz w:val="24"/>
          <w:szCs w:val="24"/>
        </w:rPr>
        <w:t xml:space="preserve">rodičů žáků </w:t>
      </w:r>
      <w:r>
        <w:rPr>
          <w:rFonts w:ascii="Georgia" w:hAnsi="Georgia"/>
          <w:sz w:val="24"/>
          <w:szCs w:val="24"/>
        </w:rPr>
        <w:t>na chodu školy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zlepšování komunikace s žáky vycházejícími ze ZŠ</w:t>
      </w:r>
    </w:p>
    <w:p w:rsidR="0032530A" w:rsidRPr="00A56EE4" w:rsidRDefault="0032530A" w:rsidP="00DE3A79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zavedení neformálních třídnických hodin</w:t>
      </w:r>
    </w:p>
    <w:p w:rsidR="0032530A" w:rsidRDefault="0032530A" w:rsidP="0032530A">
      <w:pPr>
        <w:spacing w:after="0" w:line="240" w:lineRule="auto"/>
        <w:rPr>
          <w:rFonts w:ascii="Georgia" w:eastAsia="Times New Roman" w:hAnsi="Georgia" w:cs="Arial"/>
          <w:iCs/>
          <w:sz w:val="24"/>
          <w:szCs w:val="24"/>
        </w:rPr>
      </w:pPr>
      <w:r w:rsidRPr="00A56EE4">
        <w:rPr>
          <w:rFonts w:ascii="Georgia" w:eastAsia="Times New Roman" w:hAnsi="Georgia" w:cs="Arial"/>
          <w:iCs/>
          <w:sz w:val="24"/>
          <w:szCs w:val="24"/>
        </w:rPr>
        <w:t>- zkvalitnění sociálních kontaktů</w:t>
      </w:r>
    </w:p>
    <w:p w:rsidR="0032530A" w:rsidRDefault="0032530A" w:rsidP="0032530A">
      <w:pPr>
        <w:pStyle w:val="Bezmezer"/>
        <w:rPr>
          <w:rFonts w:ascii="Georgia" w:hAnsi="Georgia"/>
          <w:sz w:val="24"/>
          <w:szCs w:val="24"/>
          <w:lang w:eastAsia="cs-CZ"/>
        </w:rPr>
      </w:pPr>
      <w:r w:rsidRPr="00A56EE4">
        <w:rPr>
          <w:rFonts w:ascii="Georgia" w:hAnsi="Georgia"/>
          <w:sz w:val="24"/>
          <w:szCs w:val="24"/>
          <w:lang w:eastAsia="cs-CZ"/>
        </w:rPr>
        <w:t>- stmelování kolektivů tříd</w:t>
      </w:r>
    </w:p>
    <w:p w:rsidR="0032530A" w:rsidRDefault="0032530A" w:rsidP="0032530A">
      <w:pPr>
        <w:spacing w:after="0" w:line="240" w:lineRule="auto"/>
        <w:rPr>
          <w:rFonts w:ascii="Georgia" w:eastAsia="Times New Roman" w:hAnsi="Georgia" w:cs="Arial"/>
          <w:i/>
          <w:iCs/>
          <w:sz w:val="24"/>
          <w:szCs w:val="24"/>
        </w:rPr>
      </w:pPr>
      <w:r>
        <w:rPr>
          <w:rFonts w:ascii="Georgia" w:eastAsia="Times New Roman" w:hAnsi="Georgia" w:cs="Arial"/>
          <w:i/>
          <w:iCs/>
          <w:sz w:val="24"/>
          <w:szCs w:val="24"/>
        </w:rPr>
        <w:t xml:space="preserve">- </w:t>
      </w:r>
      <w:r w:rsidRPr="00A56EE4">
        <w:rPr>
          <w:rFonts w:ascii="Georgia" w:eastAsia="Times New Roman" w:hAnsi="Georgia" w:cs="Arial"/>
          <w:iCs/>
          <w:sz w:val="24"/>
          <w:szCs w:val="24"/>
        </w:rPr>
        <w:t>zkvalitnění integrace postižených</w:t>
      </w:r>
    </w:p>
    <w:p w:rsidR="0032530A" w:rsidRPr="00427420" w:rsidRDefault="0032530A" w:rsidP="00DE3A79">
      <w:pPr>
        <w:spacing w:after="0" w:line="240" w:lineRule="auto"/>
        <w:rPr>
          <w:rFonts w:ascii="Georgia" w:hAnsi="Georgia"/>
          <w:sz w:val="24"/>
          <w:szCs w:val="24"/>
        </w:rPr>
      </w:pPr>
      <w:r w:rsidRPr="00A56EE4">
        <w:rPr>
          <w:rFonts w:ascii="Georgia" w:eastAsia="Times New Roman" w:hAnsi="Georgia" w:cs="Arial"/>
          <w:iCs/>
          <w:sz w:val="24"/>
          <w:szCs w:val="24"/>
        </w:rPr>
        <w:t>- prevence sociálně patologických jevů</w:t>
      </w:r>
    </w:p>
    <w:p w:rsidR="0032530A" w:rsidRPr="00DE3A79" w:rsidRDefault="00DE3A79" w:rsidP="00DE3A79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E3A79">
        <w:rPr>
          <w:rFonts w:ascii="Times New Roman" w:hAnsi="Times New Roman" w:cs="Times New Roman"/>
          <w:b/>
          <w:sz w:val="24"/>
          <w:szCs w:val="24"/>
        </w:rPr>
        <w:t>POHODA ORGANIZAČNÍHO PROSTŘEDÍ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 w:rsidRPr="007E3D91">
        <w:rPr>
          <w:rFonts w:ascii="Georgia" w:hAnsi="Georgia"/>
          <w:sz w:val="24"/>
          <w:szCs w:val="24"/>
        </w:rPr>
        <w:t xml:space="preserve">- </w:t>
      </w:r>
      <w:r>
        <w:rPr>
          <w:rFonts w:ascii="Georgia" w:hAnsi="Georgia"/>
          <w:sz w:val="24"/>
          <w:szCs w:val="24"/>
        </w:rPr>
        <w:t>nabídka zdravějších svačin z jídelního automatu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snaha o rozšíření nabídky studijních oborů o vyšší odborné vzdělávání v oboru sociální práce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propagace zdravé výživy</w:t>
      </w:r>
    </w:p>
    <w:p w:rsidR="0032530A" w:rsidRPr="00DE3A79" w:rsidRDefault="0032530A" w:rsidP="0032530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E3D91">
        <w:rPr>
          <w:rFonts w:ascii="Georgia" w:hAnsi="Georgia"/>
          <w:b/>
          <w:color w:val="00B0F0"/>
          <w:sz w:val="32"/>
          <w:szCs w:val="32"/>
        </w:rPr>
        <w:t xml:space="preserve">   </w:t>
      </w:r>
      <w:r w:rsidR="00DE3A79">
        <w:rPr>
          <w:rFonts w:ascii="Georgia" w:hAnsi="Georgia"/>
          <w:b/>
          <w:color w:val="00B0F0"/>
          <w:sz w:val="32"/>
          <w:szCs w:val="32"/>
        </w:rPr>
        <w:tab/>
      </w:r>
      <w:r w:rsidR="00DE3A79" w:rsidRPr="00DE3A79">
        <w:rPr>
          <w:rFonts w:ascii="Times New Roman" w:hAnsi="Times New Roman" w:cs="Times New Roman"/>
          <w:b/>
          <w:sz w:val="24"/>
          <w:szCs w:val="24"/>
        </w:rPr>
        <w:t>4.</w:t>
      </w:r>
      <w:r w:rsidR="00DE3A79" w:rsidRPr="00DE3A79">
        <w:rPr>
          <w:rFonts w:ascii="Georgia" w:hAnsi="Georgia"/>
          <w:b/>
          <w:sz w:val="32"/>
          <w:szCs w:val="32"/>
        </w:rPr>
        <w:t xml:space="preserve"> </w:t>
      </w:r>
      <w:r w:rsidR="00DE3A79" w:rsidRPr="00DE3A79">
        <w:rPr>
          <w:rFonts w:ascii="Times New Roman" w:hAnsi="Times New Roman" w:cs="Times New Roman"/>
          <w:b/>
          <w:sz w:val="24"/>
          <w:szCs w:val="24"/>
        </w:rPr>
        <w:t>SMYSLUPLNÉ UČENÍ</w:t>
      </w:r>
    </w:p>
    <w:p w:rsidR="0032530A" w:rsidRDefault="0032530A" w:rsidP="0032530A">
      <w:pPr>
        <w:pStyle w:val="Bezmez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pravidelná projednávání obsahu učiva odborných předmětů s potenciálními zaměstnavateli</w:t>
      </w:r>
    </w:p>
    <w:p w:rsidR="0032530A" w:rsidRDefault="0032530A" w:rsidP="0032530A">
      <w:pPr>
        <w:pStyle w:val="Bezmez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provázanost předmětových komisí, konzultace mezi vyučujícími</w:t>
      </w:r>
    </w:p>
    <w:p w:rsidR="0032530A" w:rsidRDefault="0032530A" w:rsidP="0032530A">
      <w:pPr>
        <w:pStyle w:val="Bezmez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- další vzdělávání </w:t>
      </w:r>
      <w:r w:rsidR="00DE3A79">
        <w:rPr>
          <w:rFonts w:ascii="Georgia" w:hAnsi="Georgia"/>
          <w:sz w:val="24"/>
          <w:szCs w:val="24"/>
        </w:rPr>
        <w:t>pedagogů</w:t>
      </w:r>
      <w:r>
        <w:rPr>
          <w:rFonts w:ascii="Georgia" w:hAnsi="Georgia"/>
          <w:sz w:val="24"/>
          <w:szCs w:val="24"/>
        </w:rPr>
        <w:t xml:space="preserve"> po stránce odborné i pedagogické</w:t>
      </w:r>
    </w:p>
    <w:p w:rsidR="0032530A" w:rsidRDefault="0032530A" w:rsidP="0032530A">
      <w:pPr>
        <w:pStyle w:val="Bezmez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- rozšiřování mezinárodní spolupráce </w:t>
      </w:r>
      <w:r w:rsidR="00DE3A79">
        <w:rPr>
          <w:rFonts w:ascii="Georgia" w:hAnsi="Georgia"/>
          <w:sz w:val="24"/>
          <w:szCs w:val="24"/>
        </w:rPr>
        <w:t>v programu Erasmus+</w:t>
      </w:r>
    </w:p>
    <w:p w:rsidR="0032530A" w:rsidRPr="00DE3A79" w:rsidRDefault="00DE3A79" w:rsidP="0032530A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E3A79">
        <w:rPr>
          <w:rFonts w:ascii="Times New Roman" w:hAnsi="Times New Roman" w:cs="Times New Roman"/>
          <w:b/>
          <w:sz w:val="24"/>
          <w:szCs w:val="24"/>
        </w:rPr>
        <w:t>MOŽNOST VÝBĚRU, PŘIMĚŘENOST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zlepšení informovanosti žáků ZŠ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-přizpůsobení výuky individuálním potřebám žáků (dle možností), ne však na úkor úrovně vzdělávání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- zkvalitnění práce se žáky se </w:t>
      </w:r>
      <w:r w:rsidR="00DE3A79">
        <w:rPr>
          <w:rFonts w:ascii="Georgia" w:hAnsi="Georgia"/>
          <w:sz w:val="24"/>
          <w:szCs w:val="24"/>
        </w:rPr>
        <w:t xml:space="preserve">speciálními poruchami učení </w:t>
      </w:r>
      <w:r>
        <w:rPr>
          <w:rFonts w:ascii="Georgia" w:hAnsi="Georgia"/>
          <w:sz w:val="24"/>
          <w:szCs w:val="24"/>
        </w:rPr>
        <w:t>(spolupráce všech vyučujících s VP a PPP)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spolupráce s</w:t>
      </w:r>
      <w:r w:rsidR="00DE3A79">
        <w:rPr>
          <w:rFonts w:ascii="Georgia" w:hAnsi="Georgia"/>
          <w:sz w:val="24"/>
          <w:szCs w:val="24"/>
        </w:rPr>
        <w:t> Úřadem práce</w:t>
      </w:r>
    </w:p>
    <w:p w:rsidR="0032530A" w:rsidRPr="00CA18B5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- </w:t>
      </w:r>
      <w:r w:rsidRPr="00CA18B5">
        <w:rPr>
          <w:rFonts w:ascii="Georgia" w:eastAsia="Times New Roman" w:hAnsi="Georgia" w:cs="Arial"/>
          <w:iCs/>
          <w:sz w:val="24"/>
          <w:szCs w:val="24"/>
          <w:lang w:eastAsia="cs-CZ"/>
        </w:rPr>
        <w:t>sezn</w:t>
      </w:r>
      <w:r>
        <w:rPr>
          <w:rFonts w:ascii="Georgia" w:eastAsia="Times New Roman" w:hAnsi="Georgia" w:cs="Arial"/>
          <w:iCs/>
          <w:sz w:val="24"/>
          <w:szCs w:val="24"/>
          <w:lang w:eastAsia="cs-CZ"/>
        </w:rPr>
        <w:t xml:space="preserve">ámení s prací v různých zdravotnických a </w:t>
      </w:r>
      <w:r w:rsidRPr="00CA18B5">
        <w:rPr>
          <w:rFonts w:ascii="Georgia" w:eastAsia="Times New Roman" w:hAnsi="Georgia" w:cs="Arial"/>
          <w:iCs/>
          <w:sz w:val="24"/>
          <w:szCs w:val="24"/>
          <w:lang w:eastAsia="cs-CZ"/>
        </w:rPr>
        <w:t>sociálních zařízeních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p</w:t>
      </w:r>
      <w:r w:rsidRPr="00CA18B5">
        <w:rPr>
          <w:rFonts w:ascii="Georgia" w:hAnsi="Georgia"/>
          <w:sz w:val="24"/>
          <w:szCs w:val="24"/>
        </w:rPr>
        <w:t>revence nezdravého životního stylu</w:t>
      </w:r>
    </w:p>
    <w:p w:rsidR="0032530A" w:rsidRPr="00DE3A79" w:rsidRDefault="00DE3A79" w:rsidP="0032530A">
      <w:pPr>
        <w:pStyle w:val="Bezmezer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A79">
        <w:rPr>
          <w:rFonts w:ascii="Times New Roman" w:hAnsi="Times New Roman" w:cs="Times New Roman"/>
          <w:b/>
          <w:sz w:val="24"/>
          <w:szCs w:val="24"/>
        </w:rPr>
        <w:t>6. SPOLUÚČAST,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A79">
        <w:rPr>
          <w:rFonts w:ascii="Times New Roman" w:hAnsi="Times New Roman" w:cs="Times New Roman"/>
          <w:b/>
          <w:sz w:val="24"/>
          <w:szCs w:val="24"/>
        </w:rPr>
        <w:t>SPOLUPRÁCE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rozšíření práce Studentského parlamentu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rozšíření projektového vyučování na další předměty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pořádání „Anglického dne“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- </w:t>
      </w:r>
      <w:r w:rsidRPr="006B102A">
        <w:rPr>
          <w:rFonts w:ascii="Georgia" w:hAnsi="Georgia"/>
          <w:sz w:val="24"/>
          <w:szCs w:val="24"/>
        </w:rPr>
        <w:t>pořádání Veletrhu živností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zapojení žáků do celostátní soutěže v první pomoci</w:t>
      </w:r>
    </w:p>
    <w:p w:rsidR="0032530A" w:rsidRPr="006E0E95" w:rsidRDefault="006E0E95" w:rsidP="0032530A">
      <w:pPr>
        <w:pStyle w:val="Bezmezer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E0E95">
        <w:rPr>
          <w:rFonts w:ascii="Times New Roman" w:hAnsi="Times New Roman" w:cs="Times New Roman"/>
          <w:b/>
          <w:sz w:val="24"/>
          <w:szCs w:val="24"/>
        </w:rPr>
        <w:t>7. MOTIVUJÍCÍ HODNOCENÍ</w:t>
      </w:r>
    </w:p>
    <w:p w:rsidR="0032530A" w:rsidRDefault="0032530A" w:rsidP="006E0E95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zajištění mezinárodních stáží pro žáky školy</w:t>
      </w:r>
    </w:p>
    <w:p w:rsidR="0032530A" w:rsidRDefault="0032530A" w:rsidP="006E0E95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zajištění místních stáží pro žáky i učitele</w:t>
      </w:r>
      <w:r w:rsidR="006E0E95">
        <w:rPr>
          <w:rFonts w:ascii="Georgia" w:hAnsi="Georgia"/>
          <w:sz w:val="24"/>
          <w:szCs w:val="24"/>
        </w:rPr>
        <w:t xml:space="preserve"> na špičkových pracovištích (Fakultní nemocnice, Centrum Paraple, </w:t>
      </w:r>
      <w:proofErr w:type="gramStart"/>
      <w:r w:rsidR="006E0E95">
        <w:rPr>
          <w:rFonts w:ascii="Georgia" w:hAnsi="Georgia"/>
          <w:sz w:val="24"/>
          <w:szCs w:val="24"/>
        </w:rPr>
        <w:t>IKEM,…</w:t>
      </w:r>
      <w:proofErr w:type="gramEnd"/>
      <w:r w:rsidR="006E0E95">
        <w:rPr>
          <w:rFonts w:ascii="Georgia" w:hAnsi="Georgia"/>
          <w:sz w:val="24"/>
          <w:szCs w:val="24"/>
        </w:rPr>
        <w:t>)</w:t>
      </w:r>
    </w:p>
    <w:p w:rsidR="0032530A" w:rsidRDefault="0032530A" w:rsidP="006E0E95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zavedení povinných třídnických hodin</w:t>
      </w:r>
    </w:p>
    <w:p w:rsidR="0032530A" w:rsidRPr="00DC6020" w:rsidRDefault="0032530A" w:rsidP="006E0E95">
      <w:pPr>
        <w:pStyle w:val="Bezmezer"/>
        <w:jc w:val="both"/>
        <w:rPr>
          <w:rFonts w:ascii="Georgia" w:hAnsi="Georgia"/>
          <w:i/>
          <w:sz w:val="24"/>
          <w:szCs w:val="24"/>
          <w:lang w:eastAsia="cs-CZ"/>
        </w:rPr>
      </w:pPr>
      <w:r w:rsidRPr="00DC6020">
        <w:rPr>
          <w:rFonts w:ascii="Georgia" w:hAnsi="Georgia"/>
          <w:sz w:val="24"/>
          <w:szCs w:val="24"/>
          <w:lang w:eastAsia="cs-CZ"/>
        </w:rPr>
        <w:t xml:space="preserve">- motivace </w:t>
      </w:r>
      <w:r w:rsidR="006E0E95">
        <w:rPr>
          <w:rFonts w:ascii="Georgia" w:hAnsi="Georgia"/>
          <w:sz w:val="24"/>
          <w:szCs w:val="24"/>
          <w:lang w:eastAsia="cs-CZ"/>
        </w:rPr>
        <w:t xml:space="preserve">žáků </w:t>
      </w:r>
      <w:r w:rsidRPr="00DC6020">
        <w:rPr>
          <w:rFonts w:ascii="Georgia" w:hAnsi="Georgia"/>
          <w:sz w:val="24"/>
          <w:szCs w:val="24"/>
          <w:lang w:eastAsia="cs-CZ"/>
        </w:rPr>
        <w:t>k celoživotnímu vzdělávání</w:t>
      </w:r>
    </w:p>
    <w:p w:rsidR="0032530A" w:rsidRPr="006E0E95" w:rsidRDefault="006E0E95" w:rsidP="006E0E95">
      <w:pPr>
        <w:pStyle w:val="Bezmezer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E0E95">
        <w:rPr>
          <w:rFonts w:ascii="Times New Roman" w:hAnsi="Times New Roman" w:cs="Times New Roman"/>
          <w:b/>
          <w:sz w:val="24"/>
          <w:szCs w:val="24"/>
        </w:rPr>
        <w:t>8. ŠKOLA–MODEL DEMOKRATICKÉHO SPOLEČENSTVÍ</w:t>
      </w:r>
    </w:p>
    <w:p w:rsidR="0032530A" w:rsidRDefault="0032530A" w:rsidP="0032530A">
      <w:pPr>
        <w:pStyle w:val="Bezmez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širší zapojení Studentského parlamentu do dění ve škole</w:t>
      </w:r>
    </w:p>
    <w:p w:rsidR="0032530A" w:rsidRPr="006B102A" w:rsidRDefault="0032530A" w:rsidP="0032530A">
      <w:pPr>
        <w:pStyle w:val="Bezmez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pravidelné zadávání evaluačních dotazníků ke klimatu školy (pro žáky i pedagogy)</w:t>
      </w:r>
    </w:p>
    <w:p w:rsidR="0032530A" w:rsidRDefault="0032530A" w:rsidP="0032530A">
      <w:pPr>
        <w:pStyle w:val="Bezmez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pravidelné zadávání SWOT analýzy školy</w:t>
      </w:r>
    </w:p>
    <w:p w:rsidR="0032530A" w:rsidRDefault="0032530A" w:rsidP="0032530A">
      <w:pPr>
        <w:pStyle w:val="Bezmezer"/>
        <w:rPr>
          <w:rFonts w:ascii="Georgia" w:hAnsi="Georgia"/>
          <w:sz w:val="24"/>
          <w:szCs w:val="24"/>
          <w:lang w:eastAsia="cs-CZ"/>
        </w:rPr>
      </w:pPr>
      <w:r>
        <w:t>-</w:t>
      </w:r>
      <w:r w:rsidR="006E0E95">
        <w:t xml:space="preserve"> </w:t>
      </w:r>
      <w:r w:rsidRPr="00DA617A">
        <w:rPr>
          <w:rFonts w:ascii="Georgia" w:hAnsi="Georgia"/>
          <w:sz w:val="24"/>
          <w:szCs w:val="24"/>
        </w:rPr>
        <w:t>p</w:t>
      </w:r>
      <w:r w:rsidRPr="00DA617A">
        <w:rPr>
          <w:rFonts w:ascii="Georgia" w:hAnsi="Georgia"/>
          <w:sz w:val="24"/>
          <w:szCs w:val="24"/>
          <w:lang w:eastAsia="cs-CZ"/>
        </w:rPr>
        <w:t>odpora činnosti třídních samospráv</w:t>
      </w:r>
    </w:p>
    <w:p w:rsidR="0032530A" w:rsidRPr="006B102A" w:rsidRDefault="0032530A" w:rsidP="006E0E95">
      <w:pPr>
        <w:pStyle w:val="Bezmez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lang w:eastAsia="cs-CZ"/>
        </w:rPr>
        <w:lastRenderedPageBreak/>
        <w:t xml:space="preserve">- </w:t>
      </w:r>
      <w:r w:rsidR="006E0E95">
        <w:rPr>
          <w:rFonts w:ascii="Georgia" w:hAnsi="Georgia"/>
          <w:sz w:val="24"/>
          <w:szCs w:val="24"/>
          <w:lang w:eastAsia="cs-CZ"/>
        </w:rPr>
        <w:t>sociometrie tříd ve spolupráci se školním psychologem</w:t>
      </w:r>
    </w:p>
    <w:p w:rsidR="0032530A" w:rsidRPr="006E0E95" w:rsidRDefault="006E0E95" w:rsidP="0032530A">
      <w:pPr>
        <w:pStyle w:val="Bezmezer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E95">
        <w:rPr>
          <w:rFonts w:ascii="Times New Roman" w:hAnsi="Times New Roman" w:cs="Times New Roman"/>
          <w:b/>
          <w:sz w:val="24"/>
          <w:szCs w:val="24"/>
        </w:rPr>
        <w:t>9. ŠKOLA – KULTURNÍ A VZDĚLÁVACÍ CENTRUM OBCE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vzdělávání pracovníků v sociálních službách v Projektu Demence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pořádání pravidelných konferencí pro nelékařské pracovníky ve zdravotnictví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pořádání Kurzů základní péče o osobu blízkou (pro pečující)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bookmarkStart w:id="0" w:name="_GoBack"/>
      <w:bookmarkEnd w:id="0"/>
      <w:r>
        <w:rPr>
          <w:rFonts w:ascii="Georgia" w:hAnsi="Georgia"/>
          <w:sz w:val="24"/>
          <w:szCs w:val="24"/>
        </w:rPr>
        <w:t>- prohlubování spolupráce se sociálními partnery školy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spolupráce s Úřadem práce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zapojování žáků do charitativních sbírek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zapojení do akcí Zdravého města Chrudim</w:t>
      </w:r>
    </w:p>
    <w:p w:rsidR="0032530A" w:rsidRDefault="0032530A" w:rsidP="0032530A">
      <w:pPr>
        <w:pStyle w:val="Bezmezer"/>
        <w:jc w:val="both"/>
        <w:rPr>
          <w:rFonts w:ascii="Georgia" w:hAnsi="Georgia"/>
          <w:sz w:val="24"/>
          <w:szCs w:val="24"/>
        </w:rPr>
      </w:pPr>
    </w:p>
    <w:p w:rsidR="00E3703A" w:rsidRPr="00146E08" w:rsidRDefault="00E3703A" w:rsidP="00146E0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E3703A" w:rsidRPr="00146E08" w:rsidSect="00E370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388"/>
    <w:multiLevelType w:val="hybridMultilevel"/>
    <w:tmpl w:val="B3B49B80"/>
    <w:lvl w:ilvl="0" w:tplc="31C841C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AE69ED"/>
    <w:multiLevelType w:val="hybridMultilevel"/>
    <w:tmpl w:val="E84A260C"/>
    <w:lvl w:ilvl="0" w:tplc="DCE60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3F"/>
    <w:rsid w:val="000111CC"/>
    <w:rsid w:val="000F7077"/>
    <w:rsid w:val="00146E08"/>
    <w:rsid w:val="0032530A"/>
    <w:rsid w:val="00395ED4"/>
    <w:rsid w:val="0042003A"/>
    <w:rsid w:val="004F65E5"/>
    <w:rsid w:val="0059517E"/>
    <w:rsid w:val="006E0E95"/>
    <w:rsid w:val="00735CC6"/>
    <w:rsid w:val="007A6EAF"/>
    <w:rsid w:val="007B0E69"/>
    <w:rsid w:val="007B4E3F"/>
    <w:rsid w:val="007C7ACF"/>
    <w:rsid w:val="00811398"/>
    <w:rsid w:val="008B3E19"/>
    <w:rsid w:val="00913E63"/>
    <w:rsid w:val="0096571B"/>
    <w:rsid w:val="00996CC3"/>
    <w:rsid w:val="009C6A8E"/>
    <w:rsid w:val="00CB4142"/>
    <w:rsid w:val="00CE351B"/>
    <w:rsid w:val="00D350E0"/>
    <w:rsid w:val="00DE3A79"/>
    <w:rsid w:val="00E3703A"/>
    <w:rsid w:val="00F7474E"/>
    <w:rsid w:val="00F972C7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4ABD"/>
  <w15:docId w15:val="{CF294BC7-0CC2-4385-B86D-6C8D23FE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703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3E6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E6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E6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E3703A"/>
    <w:rPr>
      <w:i/>
      <w:iCs/>
    </w:rPr>
  </w:style>
  <w:style w:type="character" w:customStyle="1" w:styleId="apple-converted-space">
    <w:name w:val="apple-converted-space"/>
    <w:basedOn w:val="Standardnpsmoodstavce"/>
    <w:rsid w:val="00395ED4"/>
  </w:style>
  <w:style w:type="paragraph" w:styleId="Normlnweb">
    <w:name w:val="Normal (Web)"/>
    <w:basedOn w:val="Normln"/>
    <w:uiPriority w:val="99"/>
    <w:rsid w:val="0014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146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924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hrochova</dc:creator>
  <cp:keywords/>
  <dc:description/>
  <cp:lastModifiedBy>Petr Hroch</cp:lastModifiedBy>
  <cp:revision>3</cp:revision>
  <dcterms:created xsi:type="dcterms:W3CDTF">2019-01-06T08:12:00Z</dcterms:created>
  <dcterms:modified xsi:type="dcterms:W3CDTF">2019-01-06T09:17:00Z</dcterms:modified>
</cp:coreProperties>
</file>