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7EF3" w:rsidRPr="007F08F7" w:rsidRDefault="005B7EF3">
      <w:pPr>
        <w:jc w:val="center"/>
        <w:rPr>
          <w:b/>
          <w:caps/>
          <w:sz w:val="54"/>
          <w:szCs w:val="54"/>
        </w:rPr>
      </w:pPr>
      <w:r w:rsidRPr="007F08F7">
        <w:rPr>
          <w:b/>
          <w:caps/>
          <w:sz w:val="54"/>
          <w:szCs w:val="54"/>
        </w:rPr>
        <w:t>Školní vzdělávací program</w:t>
      </w:r>
    </w:p>
    <w:p w:rsidR="005B7EF3" w:rsidRPr="007F08F7" w:rsidRDefault="005B7EF3">
      <w:pPr>
        <w:jc w:val="center"/>
        <w:rPr>
          <w:b/>
          <w:sz w:val="48"/>
          <w:szCs w:val="48"/>
          <w14:shadow w14:blurRad="50800" w14:dist="38100" w14:dir="2700000" w14:sx="100000" w14:sy="100000" w14:kx="0" w14:ky="0" w14:algn="tl">
            <w14:srgbClr w14:val="000000">
              <w14:alpha w14:val="60000"/>
            </w14:srgbClr>
          </w14:shadow>
        </w:rPr>
      </w:pPr>
      <w:r w:rsidRPr="007F08F7">
        <w:rPr>
          <w:b/>
          <w:sz w:val="48"/>
          <w:szCs w:val="48"/>
        </w:rPr>
        <w:t>pro základní vzdělávání</w:t>
      </w:r>
    </w:p>
    <w:p w:rsidR="005B7EF3" w:rsidRPr="007F08F7" w:rsidRDefault="005B7EF3"/>
    <w:p w:rsidR="005B7EF3" w:rsidRPr="007F08F7" w:rsidRDefault="00F74AC2">
      <w:pPr>
        <w:jc w:val="center"/>
        <w:rPr>
          <w:b/>
          <w:bCs/>
          <w:sz w:val="68"/>
          <w:szCs w:val="68"/>
        </w:rPr>
      </w:pPr>
      <w:r w:rsidRPr="007F08F7">
        <w:rPr>
          <w:noProof/>
        </w:rPr>
        <w:drawing>
          <wp:anchor distT="0" distB="0" distL="114300" distR="114300" simplePos="0" relativeHeight="251658240" behindDoc="0" locked="0" layoutInCell="1" allowOverlap="1" wp14:anchorId="4ED499B2" wp14:editId="4D192F35">
            <wp:simplePos x="0" y="0"/>
            <wp:positionH relativeFrom="column">
              <wp:posOffset>2171700</wp:posOffset>
            </wp:positionH>
            <wp:positionV relativeFrom="paragraph">
              <wp:posOffset>337185</wp:posOffset>
            </wp:positionV>
            <wp:extent cx="1854835" cy="2138045"/>
            <wp:effectExtent l="0" t="0" r="0" b="0"/>
            <wp:wrapSquare wrapText="bothSides"/>
            <wp:docPr id="14" name="obrázek 6" descr="do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descr="dom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4835" cy="2138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1143F" w:rsidRPr="007F08F7" w:rsidRDefault="00D1143F">
      <w:pPr>
        <w:jc w:val="center"/>
        <w:rPr>
          <w:b/>
          <w:bCs/>
          <w:sz w:val="68"/>
          <w:szCs w:val="68"/>
        </w:rPr>
      </w:pPr>
    </w:p>
    <w:p w:rsidR="00D1143F" w:rsidRPr="007F08F7" w:rsidRDefault="00D1143F">
      <w:pPr>
        <w:jc w:val="center"/>
        <w:rPr>
          <w:b/>
          <w:bCs/>
          <w:sz w:val="68"/>
          <w:szCs w:val="68"/>
        </w:rPr>
      </w:pPr>
    </w:p>
    <w:p w:rsidR="00D1143F" w:rsidRPr="007F08F7" w:rsidRDefault="00D1143F">
      <w:pPr>
        <w:jc w:val="center"/>
        <w:rPr>
          <w:b/>
          <w:bCs/>
          <w:sz w:val="68"/>
          <w:szCs w:val="68"/>
        </w:rPr>
      </w:pPr>
    </w:p>
    <w:p w:rsidR="00D1143F" w:rsidRPr="007F08F7" w:rsidRDefault="00D1143F">
      <w:pPr>
        <w:jc w:val="center"/>
        <w:rPr>
          <w:b/>
          <w:bCs/>
          <w:sz w:val="68"/>
          <w:szCs w:val="68"/>
        </w:rPr>
      </w:pPr>
    </w:p>
    <w:p w:rsidR="005B7EF3" w:rsidRPr="007F08F7" w:rsidRDefault="005B7EF3">
      <w:pPr>
        <w:jc w:val="center"/>
        <w:rPr>
          <w:b/>
          <w:bCs/>
          <w:sz w:val="68"/>
          <w:szCs w:val="68"/>
        </w:rPr>
      </w:pPr>
    </w:p>
    <w:p w:rsidR="005B7EF3" w:rsidRPr="007F08F7" w:rsidRDefault="00D1143F">
      <w:pPr>
        <w:jc w:val="center"/>
        <w:rPr>
          <w:b/>
          <w:sz w:val="72"/>
          <w:szCs w:val="72"/>
        </w:rPr>
      </w:pPr>
      <w:r w:rsidRPr="007F08F7">
        <w:rPr>
          <w:b/>
          <w:sz w:val="72"/>
          <w:szCs w:val="72"/>
        </w:rPr>
        <w:t xml:space="preserve">CESTA K POZNÁNÍ </w:t>
      </w:r>
    </w:p>
    <w:p w:rsidR="00D1143F" w:rsidRPr="007F08F7" w:rsidRDefault="00D1143F">
      <w:pPr>
        <w:jc w:val="center"/>
        <w:rPr>
          <w:b/>
          <w:bCs/>
          <w:caps/>
          <w:sz w:val="48"/>
          <w:szCs w:val="48"/>
          <w14:shadow w14:blurRad="50800" w14:dist="38100" w14:dir="2700000" w14:sx="100000" w14:sy="100000" w14:kx="0" w14:ky="0" w14:algn="tl">
            <w14:srgbClr w14:val="000000">
              <w14:alpha w14:val="60000"/>
            </w14:srgbClr>
          </w14:shadow>
        </w:rPr>
      </w:pPr>
    </w:p>
    <w:p w:rsidR="00D1143F" w:rsidRPr="007F08F7" w:rsidRDefault="00D1143F">
      <w:pPr>
        <w:jc w:val="center"/>
        <w:rPr>
          <w:b/>
          <w:bCs/>
          <w:caps/>
          <w:sz w:val="48"/>
          <w:szCs w:val="48"/>
          <w14:shadow w14:blurRad="50800" w14:dist="38100" w14:dir="2700000" w14:sx="100000" w14:sy="100000" w14:kx="0" w14:ky="0" w14:algn="tl">
            <w14:srgbClr w14:val="000000">
              <w14:alpha w14:val="60000"/>
            </w14:srgbClr>
          </w14:shadow>
        </w:rPr>
      </w:pPr>
    </w:p>
    <w:p w:rsidR="005B7EF3" w:rsidRPr="007F08F7" w:rsidRDefault="005B7EF3">
      <w:pPr>
        <w:jc w:val="center"/>
        <w:rPr>
          <w:b/>
          <w:bCs/>
          <w:caps/>
          <w:sz w:val="48"/>
          <w:szCs w:val="48"/>
          <w14:shadow w14:blurRad="50800" w14:dist="38100" w14:dir="2700000" w14:sx="100000" w14:sy="100000" w14:kx="0" w14:ky="0" w14:algn="tl">
            <w14:srgbClr w14:val="000000">
              <w14:alpha w14:val="60000"/>
            </w14:srgbClr>
          </w14:shadow>
        </w:rPr>
      </w:pPr>
    </w:p>
    <w:p w:rsidR="00D1143F" w:rsidRPr="007F08F7" w:rsidRDefault="00D1143F" w:rsidP="00D1143F">
      <w:pPr>
        <w:jc w:val="center"/>
        <w:rPr>
          <w:b/>
          <w:bCs/>
          <w:iCs/>
          <w:caps/>
          <w:sz w:val="40"/>
          <w:szCs w:val="40"/>
          <w14:shadow w14:blurRad="50800" w14:dist="38100" w14:dir="2700000" w14:sx="100000" w14:sy="100000" w14:kx="0" w14:ky="0" w14:algn="tl">
            <w14:srgbClr w14:val="000000">
              <w14:alpha w14:val="60000"/>
            </w14:srgbClr>
          </w14:shadow>
        </w:rPr>
      </w:pPr>
      <w:r w:rsidRPr="007F08F7">
        <w:rPr>
          <w:b/>
          <w:bCs/>
          <w:iCs/>
          <w:caps/>
          <w:sz w:val="40"/>
          <w:szCs w:val="40"/>
          <w14:shadow w14:blurRad="50800" w14:dist="38100" w14:dir="2700000" w14:sx="100000" w14:sy="100000" w14:kx="0" w14:ky="0" w14:algn="tl">
            <w14:srgbClr w14:val="000000">
              <w14:alpha w14:val="60000"/>
            </w14:srgbClr>
          </w14:shadow>
        </w:rPr>
        <w:t>Zpracovaný podle RVP ZV</w:t>
      </w:r>
    </w:p>
    <w:p w:rsidR="00D1143F" w:rsidRPr="007F08F7" w:rsidRDefault="00D1143F" w:rsidP="00D1143F"/>
    <w:p w:rsidR="00D1143F" w:rsidRPr="007F08F7" w:rsidRDefault="00D1143F" w:rsidP="00D1143F"/>
    <w:p w:rsidR="000D5EB0" w:rsidRPr="007F08F7" w:rsidRDefault="00D1143F" w:rsidP="00D1143F">
      <w:pPr>
        <w:jc w:val="center"/>
        <w:rPr>
          <w:b/>
          <w:bCs/>
          <w:iCs/>
          <w:caps/>
          <w:sz w:val="40"/>
          <w:szCs w:val="40"/>
          <w14:shadow w14:blurRad="50800" w14:dist="38100" w14:dir="2700000" w14:sx="100000" w14:sy="100000" w14:kx="0" w14:ky="0" w14:algn="tl">
            <w14:srgbClr w14:val="000000">
              <w14:alpha w14:val="60000"/>
            </w14:srgbClr>
          </w14:shadow>
        </w:rPr>
      </w:pPr>
      <w:r w:rsidRPr="007F08F7">
        <w:rPr>
          <w:b/>
          <w:bCs/>
          <w:iCs/>
          <w:caps/>
          <w:sz w:val="40"/>
          <w:szCs w:val="40"/>
          <w14:shadow w14:blurRad="50800" w14:dist="38100" w14:dir="2700000" w14:sx="100000" w14:sy="100000" w14:kx="0" w14:ky="0" w14:algn="tl">
            <w14:srgbClr w14:val="000000">
              <w14:alpha w14:val="60000"/>
            </w14:srgbClr>
          </w14:shadow>
        </w:rPr>
        <w:t>ZÁKLADNÍ ŠKOLA VIZOVICE</w:t>
      </w:r>
      <w:r w:rsidR="000D5EB0" w:rsidRPr="007F08F7">
        <w:rPr>
          <w:b/>
          <w:bCs/>
          <w:iCs/>
          <w:caps/>
          <w:sz w:val="40"/>
          <w:szCs w:val="40"/>
          <w14:shadow w14:blurRad="50800" w14:dist="38100" w14:dir="2700000" w14:sx="100000" w14:sy="100000" w14:kx="0" w14:ky="0" w14:algn="tl">
            <w14:srgbClr w14:val="000000">
              <w14:alpha w14:val="60000"/>
            </w14:srgbClr>
          </w14:shadow>
        </w:rPr>
        <w:t>,</w:t>
      </w:r>
    </w:p>
    <w:p w:rsidR="00D1143F" w:rsidRPr="007F08F7" w:rsidRDefault="000D5EB0" w:rsidP="00D1143F">
      <w:pPr>
        <w:jc w:val="center"/>
        <w:rPr>
          <w:b/>
          <w:bCs/>
          <w:iCs/>
          <w:caps/>
          <w:sz w:val="40"/>
          <w:szCs w:val="40"/>
          <w14:shadow w14:blurRad="50800" w14:dist="38100" w14:dir="2700000" w14:sx="100000" w14:sy="100000" w14:kx="0" w14:ky="0" w14:algn="tl">
            <w14:srgbClr w14:val="000000">
              <w14:alpha w14:val="60000"/>
            </w14:srgbClr>
          </w14:shadow>
        </w:rPr>
      </w:pPr>
      <w:r w:rsidRPr="007F08F7">
        <w:rPr>
          <w:b/>
          <w:bCs/>
          <w:iCs/>
          <w:caps/>
          <w:sz w:val="28"/>
          <w:szCs w:val="28"/>
          <w14:shadow w14:blurRad="50800" w14:dist="38100" w14:dir="2700000" w14:sx="100000" w14:sy="100000" w14:kx="0" w14:ky="0" w14:algn="tl">
            <w14:srgbClr w14:val="000000">
              <w14:alpha w14:val="60000"/>
            </w14:srgbClr>
          </w14:shadow>
        </w:rPr>
        <w:t>příspěvková organizace</w:t>
      </w:r>
      <w:r w:rsidR="00D1143F" w:rsidRPr="007F08F7">
        <w:rPr>
          <w:b/>
          <w:bCs/>
          <w:iCs/>
          <w:caps/>
          <w:sz w:val="40"/>
          <w:szCs w:val="40"/>
          <w14:shadow w14:blurRad="50800" w14:dist="38100" w14:dir="2700000" w14:sx="100000" w14:sy="100000" w14:kx="0" w14:ky="0" w14:algn="tl">
            <w14:srgbClr w14:val="000000">
              <w14:alpha w14:val="60000"/>
            </w14:srgbClr>
          </w14:shadow>
        </w:rPr>
        <w:br/>
        <w:t>ŠKOLNÍ 790</w:t>
      </w:r>
    </w:p>
    <w:p w:rsidR="00D1143F" w:rsidRPr="007F08F7" w:rsidRDefault="00D1143F" w:rsidP="00D1143F">
      <w:pPr>
        <w:jc w:val="center"/>
        <w:rPr>
          <w:b/>
          <w:bCs/>
          <w:iCs/>
          <w:caps/>
          <w:sz w:val="40"/>
          <w:szCs w:val="40"/>
          <w14:shadow w14:blurRad="50800" w14:dist="38100" w14:dir="2700000" w14:sx="100000" w14:sy="100000" w14:kx="0" w14:ky="0" w14:algn="tl">
            <w14:srgbClr w14:val="000000">
              <w14:alpha w14:val="60000"/>
            </w14:srgbClr>
          </w14:shadow>
        </w:rPr>
      </w:pPr>
      <w:r w:rsidRPr="007F08F7">
        <w:rPr>
          <w:b/>
          <w:bCs/>
          <w:iCs/>
          <w:caps/>
          <w:sz w:val="40"/>
          <w:szCs w:val="40"/>
          <w14:shadow w14:blurRad="50800" w14:dist="38100" w14:dir="2700000" w14:sx="100000" w14:sy="100000" w14:kx="0" w14:ky="0" w14:algn="tl">
            <w14:srgbClr w14:val="000000">
              <w14:alpha w14:val="60000"/>
            </w14:srgbClr>
          </w14:shadow>
        </w:rPr>
        <w:t>VIZOVICE</w:t>
      </w:r>
    </w:p>
    <w:p w:rsidR="004E408C" w:rsidRPr="007F08F7" w:rsidRDefault="00F74AC2" w:rsidP="00D1143F">
      <w:pPr>
        <w:jc w:val="center"/>
        <w:rPr>
          <w:noProof/>
        </w:rPr>
      </w:pPr>
      <w:r w:rsidRPr="007F08F7">
        <w:rPr>
          <w:noProof/>
        </w:rPr>
        <w:drawing>
          <wp:inline distT="0" distB="0" distL="0" distR="0" wp14:anchorId="2AC0AE52" wp14:editId="3CEC3C8E">
            <wp:extent cx="894715" cy="894715"/>
            <wp:effectExtent l="0" t="0" r="635" b="635"/>
            <wp:docPr id="1"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94715" cy="894715"/>
                    </a:xfrm>
                    <a:prstGeom prst="rect">
                      <a:avLst/>
                    </a:prstGeom>
                    <a:noFill/>
                    <a:ln>
                      <a:noFill/>
                    </a:ln>
                  </pic:spPr>
                </pic:pic>
              </a:graphicData>
            </a:graphic>
          </wp:inline>
        </w:drawing>
      </w:r>
    </w:p>
    <w:p w:rsidR="003A13D6" w:rsidRPr="00C82388" w:rsidRDefault="003A13D6" w:rsidP="00C82388">
      <w:pPr>
        <w:rPr>
          <w:b/>
          <w:sz w:val="36"/>
          <w:szCs w:val="36"/>
        </w:rPr>
      </w:pPr>
      <w:r w:rsidRPr="007F08F7">
        <w:rPr>
          <w:b/>
          <w:bCs/>
          <w:caps/>
          <w:sz w:val="48"/>
          <w:szCs w:val="48"/>
          <w14:shadow w14:blurRad="50800" w14:dist="38100" w14:dir="2700000" w14:sx="100000" w14:sy="100000" w14:kx="0" w14:ky="0" w14:algn="tl">
            <w14:srgbClr w14:val="000000">
              <w14:alpha w14:val="60000"/>
            </w14:srgbClr>
          </w14:shadow>
        </w:rPr>
        <w:br w:type="page"/>
      </w:r>
      <w:r w:rsidRPr="00C82388">
        <w:rPr>
          <w:b/>
          <w:sz w:val="36"/>
          <w:szCs w:val="36"/>
        </w:rPr>
        <w:lastRenderedPageBreak/>
        <w:t>Obsah</w:t>
      </w:r>
    </w:p>
    <w:p w:rsidR="00D33AA3" w:rsidRDefault="003A13D6">
      <w:pPr>
        <w:pStyle w:val="Obsah1"/>
        <w:rPr>
          <w:rFonts w:asciiTheme="minorHAnsi" w:eastAsiaTheme="minorEastAsia" w:hAnsiTheme="minorHAnsi" w:cstheme="minorBidi"/>
          <w:b w:val="0"/>
          <w:bCs w:val="0"/>
          <w:caps w:val="0"/>
          <w:noProof/>
          <w:sz w:val="22"/>
          <w:szCs w:val="22"/>
        </w:rPr>
      </w:pPr>
      <w:r w:rsidRPr="007F08F7">
        <w:fldChar w:fldCharType="begin"/>
      </w:r>
      <w:r w:rsidRPr="007F08F7">
        <w:instrText xml:space="preserve"> TOC \o "1-4" \u </w:instrText>
      </w:r>
      <w:r w:rsidRPr="007F08F7">
        <w:fldChar w:fldCharType="separate"/>
      </w:r>
      <w:bookmarkStart w:id="0" w:name="_GoBack"/>
      <w:bookmarkEnd w:id="0"/>
      <w:r w:rsidR="00D33AA3">
        <w:rPr>
          <w:noProof/>
        </w:rPr>
        <w:t>1.</w:t>
      </w:r>
      <w:r w:rsidR="00D33AA3">
        <w:rPr>
          <w:rFonts w:asciiTheme="minorHAnsi" w:eastAsiaTheme="minorEastAsia" w:hAnsiTheme="minorHAnsi" w:cstheme="minorBidi"/>
          <w:b w:val="0"/>
          <w:bCs w:val="0"/>
          <w:caps w:val="0"/>
          <w:noProof/>
          <w:sz w:val="22"/>
          <w:szCs w:val="22"/>
        </w:rPr>
        <w:tab/>
      </w:r>
      <w:r w:rsidR="00D33AA3">
        <w:rPr>
          <w:noProof/>
        </w:rPr>
        <w:t>Identifikační údaje</w:t>
      </w:r>
      <w:r w:rsidR="00D33AA3">
        <w:rPr>
          <w:noProof/>
        </w:rPr>
        <w:tab/>
      </w:r>
      <w:r w:rsidR="00D33AA3">
        <w:rPr>
          <w:noProof/>
        </w:rPr>
        <w:fldChar w:fldCharType="begin"/>
      </w:r>
      <w:r w:rsidR="00D33AA3">
        <w:rPr>
          <w:noProof/>
        </w:rPr>
        <w:instrText xml:space="preserve"> PAGEREF _Toc368311226 \h </w:instrText>
      </w:r>
      <w:r w:rsidR="00D33AA3">
        <w:rPr>
          <w:noProof/>
        </w:rPr>
      </w:r>
      <w:r w:rsidR="00D33AA3">
        <w:rPr>
          <w:noProof/>
        </w:rPr>
        <w:fldChar w:fldCharType="separate"/>
      </w:r>
      <w:r w:rsidR="00D33AA3">
        <w:rPr>
          <w:noProof/>
        </w:rPr>
        <w:t>5</w:t>
      </w:r>
      <w:r w:rsidR="00D33AA3">
        <w:rPr>
          <w:noProof/>
        </w:rPr>
        <w:fldChar w:fldCharType="end"/>
      </w:r>
    </w:p>
    <w:p w:rsidR="00D33AA3" w:rsidRDefault="00D33AA3">
      <w:pPr>
        <w:pStyle w:val="Obsah1"/>
        <w:rPr>
          <w:rFonts w:asciiTheme="minorHAnsi" w:eastAsiaTheme="minorEastAsia" w:hAnsiTheme="minorHAnsi" w:cstheme="minorBidi"/>
          <w:b w:val="0"/>
          <w:bCs w:val="0"/>
          <w:caps w:val="0"/>
          <w:noProof/>
          <w:sz w:val="22"/>
          <w:szCs w:val="22"/>
        </w:rPr>
      </w:pPr>
      <w:r>
        <w:rPr>
          <w:noProof/>
        </w:rPr>
        <w:t>2.</w:t>
      </w:r>
      <w:r>
        <w:rPr>
          <w:rFonts w:asciiTheme="minorHAnsi" w:eastAsiaTheme="minorEastAsia" w:hAnsiTheme="minorHAnsi" w:cstheme="minorBidi"/>
          <w:b w:val="0"/>
          <w:bCs w:val="0"/>
          <w:caps w:val="0"/>
          <w:noProof/>
          <w:sz w:val="22"/>
          <w:szCs w:val="22"/>
        </w:rPr>
        <w:tab/>
      </w:r>
      <w:r>
        <w:rPr>
          <w:noProof/>
        </w:rPr>
        <w:t>Charakteristika školy</w:t>
      </w:r>
      <w:r>
        <w:rPr>
          <w:noProof/>
        </w:rPr>
        <w:tab/>
      </w:r>
      <w:r>
        <w:rPr>
          <w:noProof/>
        </w:rPr>
        <w:fldChar w:fldCharType="begin"/>
      </w:r>
      <w:r>
        <w:rPr>
          <w:noProof/>
        </w:rPr>
        <w:instrText xml:space="preserve"> PAGEREF _Toc368311227 \h </w:instrText>
      </w:r>
      <w:r>
        <w:rPr>
          <w:noProof/>
        </w:rPr>
      </w:r>
      <w:r>
        <w:rPr>
          <w:noProof/>
        </w:rPr>
        <w:fldChar w:fldCharType="separate"/>
      </w:r>
      <w:r>
        <w:rPr>
          <w:noProof/>
        </w:rPr>
        <w:t>7</w:t>
      </w:r>
      <w:r>
        <w:rPr>
          <w:noProof/>
        </w:rPr>
        <w:fldChar w:fldCharType="end"/>
      </w:r>
    </w:p>
    <w:p w:rsidR="00D33AA3" w:rsidRDefault="00D33AA3">
      <w:pPr>
        <w:pStyle w:val="Obsah2"/>
        <w:rPr>
          <w:rFonts w:asciiTheme="minorHAnsi" w:eastAsiaTheme="minorEastAsia" w:hAnsiTheme="minorHAnsi" w:cstheme="minorBidi"/>
          <w:b w:val="0"/>
          <w:bCs w:val="0"/>
          <w:noProof/>
          <w:sz w:val="22"/>
          <w:szCs w:val="22"/>
        </w:rPr>
      </w:pPr>
      <w:r>
        <w:rPr>
          <w:noProof/>
        </w:rPr>
        <w:t>2.1.</w:t>
      </w:r>
      <w:r>
        <w:rPr>
          <w:rFonts w:asciiTheme="minorHAnsi" w:eastAsiaTheme="minorEastAsia" w:hAnsiTheme="minorHAnsi" w:cstheme="minorBidi"/>
          <w:b w:val="0"/>
          <w:bCs w:val="0"/>
          <w:noProof/>
          <w:sz w:val="22"/>
          <w:szCs w:val="22"/>
        </w:rPr>
        <w:tab/>
      </w:r>
      <w:r>
        <w:rPr>
          <w:noProof/>
        </w:rPr>
        <w:t>Úplnost a velikost školy</w:t>
      </w:r>
      <w:r>
        <w:rPr>
          <w:noProof/>
        </w:rPr>
        <w:tab/>
      </w:r>
      <w:r>
        <w:rPr>
          <w:noProof/>
        </w:rPr>
        <w:fldChar w:fldCharType="begin"/>
      </w:r>
      <w:r>
        <w:rPr>
          <w:noProof/>
        </w:rPr>
        <w:instrText xml:space="preserve"> PAGEREF _Toc368311228 \h </w:instrText>
      </w:r>
      <w:r>
        <w:rPr>
          <w:noProof/>
        </w:rPr>
      </w:r>
      <w:r>
        <w:rPr>
          <w:noProof/>
        </w:rPr>
        <w:fldChar w:fldCharType="separate"/>
      </w:r>
      <w:r>
        <w:rPr>
          <w:noProof/>
        </w:rPr>
        <w:t>7</w:t>
      </w:r>
      <w:r>
        <w:rPr>
          <w:noProof/>
        </w:rPr>
        <w:fldChar w:fldCharType="end"/>
      </w:r>
    </w:p>
    <w:p w:rsidR="00D33AA3" w:rsidRDefault="00D33AA3">
      <w:pPr>
        <w:pStyle w:val="Obsah2"/>
        <w:rPr>
          <w:rFonts w:asciiTheme="minorHAnsi" w:eastAsiaTheme="minorEastAsia" w:hAnsiTheme="minorHAnsi" w:cstheme="minorBidi"/>
          <w:b w:val="0"/>
          <w:bCs w:val="0"/>
          <w:noProof/>
          <w:sz w:val="22"/>
          <w:szCs w:val="22"/>
        </w:rPr>
      </w:pPr>
      <w:r>
        <w:rPr>
          <w:noProof/>
        </w:rPr>
        <w:t>2.2.</w:t>
      </w:r>
      <w:r>
        <w:rPr>
          <w:rFonts w:asciiTheme="minorHAnsi" w:eastAsiaTheme="minorEastAsia" w:hAnsiTheme="minorHAnsi" w:cstheme="minorBidi"/>
          <w:b w:val="0"/>
          <w:bCs w:val="0"/>
          <w:noProof/>
          <w:sz w:val="22"/>
          <w:szCs w:val="22"/>
        </w:rPr>
        <w:tab/>
      </w:r>
      <w:r>
        <w:rPr>
          <w:noProof/>
        </w:rPr>
        <w:t>Vybavení školy</w:t>
      </w:r>
      <w:r>
        <w:rPr>
          <w:noProof/>
        </w:rPr>
        <w:tab/>
      </w:r>
      <w:r>
        <w:rPr>
          <w:noProof/>
        </w:rPr>
        <w:fldChar w:fldCharType="begin"/>
      </w:r>
      <w:r>
        <w:rPr>
          <w:noProof/>
        </w:rPr>
        <w:instrText xml:space="preserve"> PAGEREF _Toc368311229 \h </w:instrText>
      </w:r>
      <w:r>
        <w:rPr>
          <w:noProof/>
        </w:rPr>
      </w:r>
      <w:r>
        <w:rPr>
          <w:noProof/>
        </w:rPr>
        <w:fldChar w:fldCharType="separate"/>
      </w:r>
      <w:r>
        <w:rPr>
          <w:noProof/>
        </w:rPr>
        <w:t>7</w:t>
      </w:r>
      <w:r>
        <w:rPr>
          <w:noProof/>
        </w:rPr>
        <w:fldChar w:fldCharType="end"/>
      </w:r>
    </w:p>
    <w:p w:rsidR="00D33AA3" w:rsidRDefault="00D33AA3">
      <w:pPr>
        <w:pStyle w:val="Obsah2"/>
        <w:rPr>
          <w:rFonts w:asciiTheme="minorHAnsi" w:eastAsiaTheme="minorEastAsia" w:hAnsiTheme="minorHAnsi" w:cstheme="minorBidi"/>
          <w:b w:val="0"/>
          <w:bCs w:val="0"/>
          <w:noProof/>
          <w:sz w:val="22"/>
          <w:szCs w:val="22"/>
        </w:rPr>
      </w:pPr>
      <w:r>
        <w:rPr>
          <w:noProof/>
        </w:rPr>
        <w:t>2.3.</w:t>
      </w:r>
      <w:r>
        <w:rPr>
          <w:rFonts w:asciiTheme="minorHAnsi" w:eastAsiaTheme="minorEastAsia" w:hAnsiTheme="minorHAnsi" w:cstheme="minorBidi"/>
          <w:b w:val="0"/>
          <w:bCs w:val="0"/>
          <w:noProof/>
          <w:sz w:val="22"/>
          <w:szCs w:val="22"/>
        </w:rPr>
        <w:tab/>
      </w:r>
      <w:r>
        <w:rPr>
          <w:noProof/>
        </w:rPr>
        <w:t>Charakteristika pedagogického sboru</w:t>
      </w:r>
      <w:r>
        <w:rPr>
          <w:noProof/>
        </w:rPr>
        <w:tab/>
      </w:r>
      <w:r>
        <w:rPr>
          <w:noProof/>
        </w:rPr>
        <w:fldChar w:fldCharType="begin"/>
      </w:r>
      <w:r>
        <w:rPr>
          <w:noProof/>
        </w:rPr>
        <w:instrText xml:space="preserve"> PAGEREF _Toc368311230 \h </w:instrText>
      </w:r>
      <w:r>
        <w:rPr>
          <w:noProof/>
        </w:rPr>
      </w:r>
      <w:r>
        <w:rPr>
          <w:noProof/>
        </w:rPr>
        <w:fldChar w:fldCharType="separate"/>
      </w:r>
      <w:r>
        <w:rPr>
          <w:noProof/>
        </w:rPr>
        <w:t>7</w:t>
      </w:r>
      <w:r>
        <w:rPr>
          <w:noProof/>
        </w:rPr>
        <w:fldChar w:fldCharType="end"/>
      </w:r>
    </w:p>
    <w:p w:rsidR="00D33AA3" w:rsidRDefault="00D33AA3">
      <w:pPr>
        <w:pStyle w:val="Obsah2"/>
        <w:rPr>
          <w:rFonts w:asciiTheme="minorHAnsi" w:eastAsiaTheme="minorEastAsia" w:hAnsiTheme="minorHAnsi" w:cstheme="minorBidi"/>
          <w:b w:val="0"/>
          <w:bCs w:val="0"/>
          <w:noProof/>
          <w:sz w:val="22"/>
          <w:szCs w:val="22"/>
        </w:rPr>
      </w:pPr>
      <w:r>
        <w:rPr>
          <w:noProof/>
        </w:rPr>
        <w:t>2.4.</w:t>
      </w:r>
      <w:r>
        <w:rPr>
          <w:rFonts w:asciiTheme="minorHAnsi" w:eastAsiaTheme="minorEastAsia" w:hAnsiTheme="minorHAnsi" w:cstheme="minorBidi"/>
          <w:b w:val="0"/>
          <w:bCs w:val="0"/>
          <w:noProof/>
          <w:sz w:val="22"/>
          <w:szCs w:val="22"/>
        </w:rPr>
        <w:tab/>
      </w:r>
      <w:r>
        <w:rPr>
          <w:noProof/>
        </w:rPr>
        <w:t>Ročníkové a celoškolní projekty</w:t>
      </w:r>
      <w:r>
        <w:rPr>
          <w:noProof/>
        </w:rPr>
        <w:tab/>
      </w:r>
      <w:r>
        <w:rPr>
          <w:noProof/>
        </w:rPr>
        <w:fldChar w:fldCharType="begin"/>
      </w:r>
      <w:r>
        <w:rPr>
          <w:noProof/>
        </w:rPr>
        <w:instrText xml:space="preserve"> PAGEREF _Toc368311231 \h </w:instrText>
      </w:r>
      <w:r>
        <w:rPr>
          <w:noProof/>
        </w:rPr>
      </w:r>
      <w:r>
        <w:rPr>
          <w:noProof/>
        </w:rPr>
        <w:fldChar w:fldCharType="separate"/>
      </w:r>
      <w:r>
        <w:rPr>
          <w:noProof/>
        </w:rPr>
        <w:t>7</w:t>
      </w:r>
      <w:r>
        <w:rPr>
          <w:noProof/>
        </w:rPr>
        <w:fldChar w:fldCharType="end"/>
      </w:r>
    </w:p>
    <w:p w:rsidR="00D33AA3" w:rsidRDefault="00D33AA3">
      <w:pPr>
        <w:pStyle w:val="Obsah2"/>
        <w:rPr>
          <w:rFonts w:asciiTheme="minorHAnsi" w:eastAsiaTheme="minorEastAsia" w:hAnsiTheme="minorHAnsi" w:cstheme="minorBidi"/>
          <w:b w:val="0"/>
          <w:bCs w:val="0"/>
          <w:noProof/>
          <w:sz w:val="22"/>
          <w:szCs w:val="22"/>
        </w:rPr>
      </w:pPr>
      <w:r>
        <w:rPr>
          <w:noProof/>
        </w:rPr>
        <w:t>2.5.</w:t>
      </w:r>
      <w:r>
        <w:rPr>
          <w:rFonts w:asciiTheme="minorHAnsi" w:eastAsiaTheme="minorEastAsia" w:hAnsiTheme="minorHAnsi" w:cstheme="minorBidi"/>
          <w:b w:val="0"/>
          <w:bCs w:val="0"/>
          <w:noProof/>
          <w:sz w:val="22"/>
          <w:szCs w:val="22"/>
        </w:rPr>
        <w:tab/>
      </w:r>
      <w:r>
        <w:rPr>
          <w:noProof/>
        </w:rPr>
        <w:t>Mimoškolní projekty</w:t>
      </w:r>
      <w:r>
        <w:rPr>
          <w:noProof/>
        </w:rPr>
        <w:tab/>
      </w:r>
      <w:r>
        <w:rPr>
          <w:noProof/>
        </w:rPr>
        <w:fldChar w:fldCharType="begin"/>
      </w:r>
      <w:r>
        <w:rPr>
          <w:noProof/>
        </w:rPr>
        <w:instrText xml:space="preserve"> PAGEREF _Toc368311232 \h </w:instrText>
      </w:r>
      <w:r>
        <w:rPr>
          <w:noProof/>
        </w:rPr>
      </w:r>
      <w:r>
        <w:rPr>
          <w:noProof/>
        </w:rPr>
        <w:fldChar w:fldCharType="separate"/>
      </w:r>
      <w:r>
        <w:rPr>
          <w:noProof/>
        </w:rPr>
        <w:t>8</w:t>
      </w:r>
      <w:r>
        <w:rPr>
          <w:noProof/>
        </w:rPr>
        <w:fldChar w:fldCharType="end"/>
      </w:r>
    </w:p>
    <w:p w:rsidR="00D33AA3" w:rsidRDefault="00D33AA3">
      <w:pPr>
        <w:pStyle w:val="Obsah2"/>
        <w:rPr>
          <w:rFonts w:asciiTheme="minorHAnsi" w:eastAsiaTheme="minorEastAsia" w:hAnsiTheme="minorHAnsi" w:cstheme="minorBidi"/>
          <w:b w:val="0"/>
          <w:bCs w:val="0"/>
          <w:noProof/>
          <w:sz w:val="22"/>
          <w:szCs w:val="22"/>
        </w:rPr>
      </w:pPr>
      <w:r>
        <w:rPr>
          <w:noProof/>
        </w:rPr>
        <w:t>2.6.</w:t>
      </w:r>
      <w:r>
        <w:rPr>
          <w:rFonts w:asciiTheme="minorHAnsi" w:eastAsiaTheme="minorEastAsia" w:hAnsiTheme="minorHAnsi" w:cstheme="minorBidi"/>
          <w:b w:val="0"/>
          <w:bCs w:val="0"/>
          <w:noProof/>
          <w:sz w:val="22"/>
          <w:szCs w:val="22"/>
        </w:rPr>
        <w:tab/>
      </w:r>
      <w:r>
        <w:rPr>
          <w:noProof/>
        </w:rPr>
        <w:t>Mezinárodní spolupráce</w:t>
      </w:r>
      <w:r>
        <w:rPr>
          <w:noProof/>
        </w:rPr>
        <w:tab/>
      </w:r>
      <w:r>
        <w:rPr>
          <w:noProof/>
        </w:rPr>
        <w:fldChar w:fldCharType="begin"/>
      </w:r>
      <w:r>
        <w:rPr>
          <w:noProof/>
        </w:rPr>
        <w:instrText xml:space="preserve"> PAGEREF _Toc368311233 \h </w:instrText>
      </w:r>
      <w:r>
        <w:rPr>
          <w:noProof/>
        </w:rPr>
      </w:r>
      <w:r>
        <w:rPr>
          <w:noProof/>
        </w:rPr>
        <w:fldChar w:fldCharType="separate"/>
      </w:r>
      <w:r>
        <w:rPr>
          <w:noProof/>
        </w:rPr>
        <w:t>8</w:t>
      </w:r>
      <w:r>
        <w:rPr>
          <w:noProof/>
        </w:rPr>
        <w:fldChar w:fldCharType="end"/>
      </w:r>
    </w:p>
    <w:p w:rsidR="00D33AA3" w:rsidRDefault="00D33AA3">
      <w:pPr>
        <w:pStyle w:val="Obsah2"/>
        <w:rPr>
          <w:rFonts w:asciiTheme="minorHAnsi" w:eastAsiaTheme="minorEastAsia" w:hAnsiTheme="minorHAnsi" w:cstheme="minorBidi"/>
          <w:b w:val="0"/>
          <w:bCs w:val="0"/>
          <w:noProof/>
          <w:sz w:val="22"/>
          <w:szCs w:val="22"/>
        </w:rPr>
      </w:pPr>
      <w:r>
        <w:rPr>
          <w:noProof/>
        </w:rPr>
        <w:t>2.7.</w:t>
      </w:r>
      <w:r>
        <w:rPr>
          <w:rFonts w:asciiTheme="minorHAnsi" w:eastAsiaTheme="minorEastAsia" w:hAnsiTheme="minorHAnsi" w:cstheme="minorBidi"/>
          <w:b w:val="0"/>
          <w:bCs w:val="0"/>
          <w:noProof/>
          <w:sz w:val="22"/>
          <w:szCs w:val="22"/>
        </w:rPr>
        <w:tab/>
      </w:r>
      <w:r>
        <w:rPr>
          <w:noProof/>
        </w:rPr>
        <w:t>Spolupráce s rodiči</w:t>
      </w:r>
      <w:r>
        <w:rPr>
          <w:noProof/>
        </w:rPr>
        <w:tab/>
      </w:r>
      <w:r>
        <w:rPr>
          <w:noProof/>
        </w:rPr>
        <w:fldChar w:fldCharType="begin"/>
      </w:r>
      <w:r>
        <w:rPr>
          <w:noProof/>
        </w:rPr>
        <w:instrText xml:space="preserve"> PAGEREF _Toc368311234 \h </w:instrText>
      </w:r>
      <w:r>
        <w:rPr>
          <w:noProof/>
        </w:rPr>
      </w:r>
      <w:r>
        <w:rPr>
          <w:noProof/>
        </w:rPr>
        <w:fldChar w:fldCharType="separate"/>
      </w:r>
      <w:r>
        <w:rPr>
          <w:noProof/>
        </w:rPr>
        <w:t>8</w:t>
      </w:r>
      <w:r>
        <w:rPr>
          <w:noProof/>
        </w:rPr>
        <w:fldChar w:fldCharType="end"/>
      </w:r>
    </w:p>
    <w:p w:rsidR="00D33AA3" w:rsidRDefault="00D33AA3">
      <w:pPr>
        <w:pStyle w:val="Obsah2"/>
        <w:rPr>
          <w:rFonts w:asciiTheme="minorHAnsi" w:eastAsiaTheme="minorEastAsia" w:hAnsiTheme="minorHAnsi" w:cstheme="minorBidi"/>
          <w:b w:val="0"/>
          <w:bCs w:val="0"/>
          <w:noProof/>
          <w:sz w:val="22"/>
          <w:szCs w:val="22"/>
        </w:rPr>
      </w:pPr>
      <w:r>
        <w:rPr>
          <w:noProof/>
        </w:rPr>
        <w:t>2.8.</w:t>
      </w:r>
      <w:r>
        <w:rPr>
          <w:rFonts w:asciiTheme="minorHAnsi" w:eastAsiaTheme="minorEastAsia" w:hAnsiTheme="minorHAnsi" w:cstheme="minorBidi"/>
          <w:b w:val="0"/>
          <w:bCs w:val="0"/>
          <w:noProof/>
          <w:sz w:val="22"/>
          <w:szCs w:val="22"/>
        </w:rPr>
        <w:tab/>
      </w:r>
      <w:r>
        <w:rPr>
          <w:noProof/>
        </w:rPr>
        <w:t>Školská rada</w:t>
      </w:r>
      <w:r>
        <w:rPr>
          <w:noProof/>
        </w:rPr>
        <w:tab/>
      </w:r>
      <w:r>
        <w:rPr>
          <w:noProof/>
        </w:rPr>
        <w:fldChar w:fldCharType="begin"/>
      </w:r>
      <w:r>
        <w:rPr>
          <w:noProof/>
        </w:rPr>
        <w:instrText xml:space="preserve"> PAGEREF _Toc368311235 \h </w:instrText>
      </w:r>
      <w:r>
        <w:rPr>
          <w:noProof/>
        </w:rPr>
      </w:r>
      <w:r>
        <w:rPr>
          <w:noProof/>
        </w:rPr>
        <w:fldChar w:fldCharType="separate"/>
      </w:r>
      <w:r>
        <w:rPr>
          <w:noProof/>
        </w:rPr>
        <w:t>9</w:t>
      </w:r>
      <w:r>
        <w:rPr>
          <w:noProof/>
        </w:rPr>
        <w:fldChar w:fldCharType="end"/>
      </w:r>
    </w:p>
    <w:p w:rsidR="00D33AA3" w:rsidRDefault="00D33AA3">
      <w:pPr>
        <w:pStyle w:val="Obsah1"/>
        <w:rPr>
          <w:rFonts w:asciiTheme="minorHAnsi" w:eastAsiaTheme="minorEastAsia" w:hAnsiTheme="minorHAnsi" w:cstheme="minorBidi"/>
          <w:b w:val="0"/>
          <w:bCs w:val="0"/>
          <w:caps w:val="0"/>
          <w:noProof/>
          <w:sz w:val="22"/>
          <w:szCs w:val="22"/>
        </w:rPr>
      </w:pPr>
      <w:r>
        <w:rPr>
          <w:noProof/>
        </w:rPr>
        <w:t>3.</w:t>
      </w:r>
      <w:r>
        <w:rPr>
          <w:rFonts w:asciiTheme="minorHAnsi" w:eastAsiaTheme="minorEastAsia" w:hAnsiTheme="minorHAnsi" w:cstheme="minorBidi"/>
          <w:b w:val="0"/>
          <w:bCs w:val="0"/>
          <w:caps w:val="0"/>
          <w:noProof/>
          <w:sz w:val="22"/>
          <w:szCs w:val="22"/>
        </w:rPr>
        <w:tab/>
      </w:r>
      <w:r>
        <w:rPr>
          <w:noProof/>
        </w:rPr>
        <w:t>Charakteristika školního vzdělávacího programu</w:t>
      </w:r>
      <w:r>
        <w:rPr>
          <w:noProof/>
        </w:rPr>
        <w:tab/>
      </w:r>
      <w:r>
        <w:rPr>
          <w:noProof/>
        </w:rPr>
        <w:fldChar w:fldCharType="begin"/>
      </w:r>
      <w:r>
        <w:rPr>
          <w:noProof/>
        </w:rPr>
        <w:instrText xml:space="preserve"> PAGEREF _Toc368311236 \h </w:instrText>
      </w:r>
      <w:r>
        <w:rPr>
          <w:noProof/>
        </w:rPr>
      </w:r>
      <w:r>
        <w:rPr>
          <w:noProof/>
        </w:rPr>
        <w:fldChar w:fldCharType="separate"/>
      </w:r>
      <w:r>
        <w:rPr>
          <w:noProof/>
        </w:rPr>
        <w:t>10</w:t>
      </w:r>
      <w:r>
        <w:rPr>
          <w:noProof/>
        </w:rPr>
        <w:fldChar w:fldCharType="end"/>
      </w:r>
    </w:p>
    <w:p w:rsidR="00D33AA3" w:rsidRDefault="00D33AA3">
      <w:pPr>
        <w:pStyle w:val="Obsah2"/>
        <w:rPr>
          <w:rFonts w:asciiTheme="minorHAnsi" w:eastAsiaTheme="minorEastAsia" w:hAnsiTheme="minorHAnsi" w:cstheme="minorBidi"/>
          <w:b w:val="0"/>
          <w:bCs w:val="0"/>
          <w:noProof/>
          <w:sz w:val="22"/>
          <w:szCs w:val="22"/>
        </w:rPr>
      </w:pPr>
      <w:r>
        <w:rPr>
          <w:noProof/>
        </w:rPr>
        <w:t>3.1.</w:t>
      </w:r>
      <w:r>
        <w:rPr>
          <w:rFonts w:asciiTheme="minorHAnsi" w:eastAsiaTheme="minorEastAsia" w:hAnsiTheme="minorHAnsi" w:cstheme="minorBidi"/>
          <w:b w:val="0"/>
          <w:bCs w:val="0"/>
          <w:noProof/>
          <w:sz w:val="22"/>
          <w:szCs w:val="22"/>
        </w:rPr>
        <w:tab/>
      </w:r>
      <w:r>
        <w:rPr>
          <w:noProof/>
        </w:rPr>
        <w:t>Pojetí školního vzdělávacího programu</w:t>
      </w:r>
      <w:r>
        <w:rPr>
          <w:noProof/>
        </w:rPr>
        <w:tab/>
      </w:r>
      <w:r>
        <w:rPr>
          <w:noProof/>
        </w:rPr>
        <w:fldChar w:fldCharType="begin"/>
      </w:r>
      <w:r>
        <w:rPr>
          <w:noProof/>
        </w:rPr>
        <w:instrText xml:space="preserve"> PAGEREF _Toc368311237 \h </w:instrText>
      </w:r>
      <w:r>
        <w:rPr>
          <w:noProof/>
        </w:rPr>
      </w:r>
      <w:r>
        <w:rPr>
          <w:noProof/>
        </w:rPr>
        <w:fldChar w:fldCharType="separate"/>
      </w:r>
      <w:r>
        <w:rPr>
          <w:noProof/>
        </w:rPr>
        <w:t>10</w:t>
      </w:r>
      <w:r>
        <w:rPr>
          <w:noProof/>
        </w:rPr>
        <w:fldChar w:fldCharType="end"/>
      </w:r>
    </w:p>
    <w:p w:rsidR="00D33AA3" w:rsidRDefault="00D33AA3">
      <w:pPr>
        <w:pStyle w:val="Obsah2"/>
        <w:rPr>
          <w:rFonts w:asciiTheme="minorHAnsi" w:eastAsiaTheme="minorEastAsia" w:hAnsiTheme="minorHAnsi" w:cstheme="minorBidi"/>
          <w:b w:val="0"/>
          <w:bCs w:val="0"/>
          <w:noProof/>
          <w:sz w:val="22"/>
          <w:szCs w:val="22"/>
        </w:rPr>
      </w:pPr>
      <w:r>
        <w:rPr>
          <w:noProof/>
        </w:rPr>
        <w:t>3.2.</w:t>
      </w:r>
      <w:r>
        <w:rPr>
          <w:rFonts w:asciiTheme="minorHAnsi" w:eastAsiaTheme="minorEastAsia" w:hAnsiTheme="minorHAnsi" w:cstheme="minorBidi"/>
          <w:b w:val="0"/>
          <w:bCs w:val="0"/>
          <w:noProof/>
          <w:sz w:val="22"/>
          <w:szCs w:val="22"/>
        </w:rPr>
        <w:tab/>
      </w:r>
      <w:r>
        <w:rPr>
          <w:noProof/>
        </w:rPr>
        <w:t>Hlavní a dílčí cíle vzdělávacího programu</w:t>
      </w:r>
      <w:r>
        <w:rPr>
          <w:noProof/>
        </w:rPr>
        <w:tab/>
      </w:r>
      <w:r>
        <w:rPr>
          <w:noProof/>
        </w:rPr>
        <w:fldChar w:fldCharType="begin"/>
      </w:r>
      <w:r>
        <w:rPr>
          <w:noProof/>
        </w:rPr>
        <w:instrText xml:space="preserve"> PAGEREF _Toc368311238 \h </w:instrText>
      </w:r>
      <w:r>
        <w:rPr>
          <w:noProof/>
        </w:rPr>
      </w:r>
      <w:r>
        <w:rPr>
          <w:noProof/>
        </w:rPr>
        <w:fldChar w:fldCharType="separate"/>
      </w:r>
      <w:r>
        <w:rPr>
          <w:noProof/>
        </w:rPr>
        <w:t>11</w:t>
      </w:r>
      <w:r>
        <w:rPr>
          <w:noProof/>
        </w:rPr>
        <w:fldChar w:fldCharType="end"/>
      </w:r>
    </w:p>
    <w:p w:rsidR="00D33AA3" w:rsidRDefault="00D33AA3">
      <w:pPr>
        <w:pStyle w:val="Obsah2"/>
        <w:rPr>
          <w:rFonts w:asciiTheme="minorHAnsi" w:eastAsiaTheme="minorEastAsia" w:hAnsiTheme="minorHAnsi" w:cstheme="minorBidi"/>
          <w:b w:val="0"/>
          <w:bCs w:val="0"/>
          <w:noProof/>
          <w:sz w:val="22"/>
          <w:szCs w:val="22"/>
        </w:rPr>
      </w:pPr>
      <w:r>
        <w:rPr>
          <w:noProof/>
        </w:rPr>
        <w:t>3.3.</w:t>
      </w:r>
      <w:r>
        <w:rPr>
          <w:rFonts w:asciiTheme="minorHAnsi" w:eastAsiaTheme="minorEastAsia" w:hAnsiTheme="minorHAnsi" w:cstheme="minorBidi"/>
          <w:b w:val="0"/>
          <w:bCs w:val="0"/>
          <w:noProof/>
          <w:sz w:val="22"/>
          <w:szCs w:val="22"/>
        </w:rPr>
        <w:tab/>
      </w:r>
      <w:r>
        <w:rPr>
          <w:noProof/>
        </w:rPr>
        <w:t>Výchovné a vzdělávací strategie</w:t>
      </w:r>
      <w:r>
        <w:rPr>
          <w:noProof/>
        </w:rPr>
        <w:tab/>
      </w:r>
      <w:r>
        <w:rPr>
          <w:noProof/>
        </w:rPr>
        <w:fldChar w:fldCharType="begin"/>
      </w:r>
      <w:r>
        <w:rPr>
          <w:noProof/>
        </w:rPr>
        <w:instrText xml:space="preserve"> PAGEREF _Toc368311239 \h </w:instrText>
      </w:r>
      <w:r>
        <w:rPr>
          <w:noProof/>
        </w:rPr>
      </w:r>
      <w:r>
        <w:rPr>
          <w:noProof/>
        </w:rPr>
        <w:fldChar w:fldCharType="separate"/>
      </w:r>
      <w:r>
        <w:rPr>
          <w:noProof/>
        </w:rPr>
        <w:t>13</w:t>
      </w:r>
      <w:r>
        <w:rPr>
          <w:noProof/>
        </w:rPr>
        <w:fldChar w:fldCharType="end"/>
      </w:r>
    </w:p>
    <w:p w:rsidR="00D33AA3" w:rsidRDefault="00D33AA3">
      <w:pPr>
        <w:pStyle w:val="Obsah2"/>
        <w:rPr>
          <w:rFonts w:asciiTheme="minorHAnsi" w:eastAsiaTheme="minorEastAsia" w:hAnsiTheme="minorHAnsi" w:cstheme="minorBidi"/>
          <w:b w:val="0"/>
          <w:bCs w:val="0"/>
          <w:noProof/>
          <w:sz w:val="22"/>
          <w:szCs w:val="22"/>
        </w:rPr>
      </w:pPr>
      <w:r>
        <w:rPr>
          <w:noProof/>
        </w:rPr>
        <w:t>3.4.</w:t>
      </w:r>
      <w:r>
        <w:rPr>
          <w:rFonts w:asciiTheme="minorHAnsi" w:eastAsiaTheme="minorEastAsia" w:hAnsiTheme="minorHAnsi" w:cstheme="minorBidi"/>
          <w:b w:val="0"/>
          <w:bCs w:val="0"/>
          <w:noProof/>
          <w:sz w:val="22"/>
          <w:szCs w:val="22"/>
        </w:rPr>
        <w:tab/>
      </w:r>
      <w:r>
        <w:rPr>
          <w:noProof/>
        </w:rPr>
        <w:t>Strategie naplňování klíčových kompetencí</w:t>
      </w:r>
      <w:r>
        <w:rPr>
          <w:noProof/>
        </w:rPr>
        <w:tab/>
      </w:r>
      <w:r>
        <w:rPr>
          <w:noProof/>
        </w:rPr>
        <w:fldChar w:fldCharType="begin"/>
      </w:r>
      <w:r>
        <w:rPr>
          <w:noProof/>
        </w:rPr>
        <w:instrText xml:space="preserve"> PAGEREF _Toc368311240 \h </w:instrText>
      </w:r>
      <w:r>
        <w:rPr>
          <w:noProof/>
        </w:rPr>
      </w:r>
      <w:r>
        <w:rPr>
          <w:noProof/>
        </w:rPr>
        <w:fldChar w:fldCharType="separate"/>
      </w:r>
      <w:r>
        <w:rPr>
          <w:noProof/>
        </w:rPr>
        <w:t>13</w:t>
      </w:r>
      <w:r>
        <w:rPr>
          <w:noProof/>
        </w:rPr>
        <w:fldChar w:fldCharType="end"/>
      </w:r>
    </w:p>
    <w:p w:rsidR="00D33AA3" w:rsidRDefault="00D33AA3">
      <w:pPr>
        <w:pStyle w:val="Obsah2"/>
        <w:rPr>
          <w:rFonts w:asciiTheme="minorHAnsi" w:eastAsiaTheme="minorEastAsia" w:hAnsiTheme="minorHAnsi" w:cstheme="minorBidi"/>
          <w:b w:val="0"/>
          <w:bCs w:val="0"/>
          <w:noProof/>
          <w:sz w:val="22"/>
          <w:szCs w:val="22"/>
        </w:rPr>
      </w:pPr>
      <w:r>
        <w:rPr>
          <w:noProof/>
        </w:rPr>
        <w:t>3.5.</w:t>
      </w:r>
      <w:r>
        <w:rPr>
          <w:rFonts w:asciiTheme="minorHAnsi" w:eastAsiaTheme="minorEastAsia" w:hAnsiTheme="minorHAnsi" w:cstheme="minorBidi"/>
          <w:b w:val="0"/>
          <w:bCs w:val="0"/>
          <w:noProof/>
          <w:sz w:val="22"/>
          <w:szCs w:val="22"/>
        </w:rPr>
        <w:tab/>
      </w:r>
      <w:r>
        <w:rPr>
          <w:noProof/>
        </w:rPr>
        <w:t>Začlenění průřezových témat</w:t>
      </w:r>
      <w:r>
        <w:rPr>
          <w:noProof/>
        </w:rPr>
        <w:tab/>
      </w:r>
      <w:r>
        <w:rPr>
          <w:noProof/>
        </w:rPr>
        <w:fldChar w:fldCharType="begin"/>
      </w:r>
      <w:r>
        <w:rPr>
          <w:noProof/>
        </w:rPr>
        <w:instrText xml:space="preserve"> PAGEREF _Toc368311241 \h </w:instrText>
      </w:r>
      <w:r>
        <w:rPr>
          <w:noProof/>
        </w:rPr>
      </w:r>
      <w:r>
        <w:rPr>
          <w:noProof/>
        </w:rPr>
        <w:fldChar w:fldCharType="separate"/>
      </w:r>
      <w:r>
        <w:rPr>
          <w:noProof/>
        </w:rPr>
        <w:t>14</w:t>
      </w:r>
      <w:r>
        <w:rPr>
          <w:noProof/>
        </w:rPr>
        <w:fldChar w:fldCharType="end"/>
      </w:r>
    </w:p>
    <w:p w:rsidR="00D33AA3" w:rsidRDefault="00D33AA3">
      <w:pPr>
        <w:pStyle w:val="Obsah3"/>
        <w:rPr>
          <w:rFonts w:asciiTheme="minorHAnsi" w:eastAsiaTheme="minorEastAsia" w:hAnsiTheme="minorHAnsi" w:cstheme="minorBidi"/>
          <w:noProof/>
          <w:sz w:val="22"/>
          <w:szCs w:val="22"/>
        </w:rPr>
      </w:pPr>
      <w:r w:rsidRPr="00EE177D">
        <w:rPr>
          <w:noProof/>
        </w:rPr>
        <w:t>3.5.1.</w:t>
      </w:r>
      <w:r>
        <w:rPr>
          <w:rFonts w:asciiTheme="minorHAnsi" w:eastAsiaTheme="minorEastAsia" w:hAnsiTheme="minorHAnsi" w:cstheme="minorBidi"/>
          <w:noProof/>
          <w:sz w:val="22"/>
          <w:szCs w:val="22"/>
        </w:rPr>
        <w:tab/>
      </w:r>
      <w:r w:rsidRPr="00EE177D">
        <w:rPr>
          <w:noProof/>
        </w:rPr>
        <w:t>Začlenění průřezových témat</w:t>
      </w:r>
      <w:r>
        <w:rPr>
          <w:noProof/>
        </w:rPr>
        <w:tab/>
      </w:r>
      <w:r>
        <w:rPr>
          <w:noProof/>
        </w:rPr>
        <w:fldChar w:fldCharType="begin"/>
      </w:r>
      <w:r>
        <w:rPr>
          <w:noProof/>
        </w:rPr>
        <w:instrText xml:space="preserve"> PAGEREF _Toc368311242 \h </w:instrText>
      </w:r>
      <w:r>
        <w:rPr>
          <w:noProof/>
        </w:rPr>
      </w:r>
      <w:r>
        <w:rPr>
          <w:noProof/>
        </w:rPr>
        <w:fldChar w:fldCharType="separate"/>
      </w:r>
      <w:r>
        <w:rPr>
          <w:noProof/>
        </w:rPr>
        <w:t>15</w:t>
      </w:r>
      <w:r>
        <w:rPr>
          <w:noProof/>
        </w:rPr>
        <w:fldChar w:fldCharType="end"/>
      </w:r>
    </w:p>
    <w:p w:rsidR="00D33AA3" w:rsidRDefault="00D33AA3">
      <w:pPr>
        <w:pStyle w:val="Obsah2"/>
        <w:rPr>
          <w:rFonts w:asciiTheme="minorHAnsi" w:eastAsiaTheme="minorEastAsia" w:hAnsiTheme="minorHAnsi" w:cstheme="minorBidi"/>
          <w:b w:val="0"/>
          <w:bCs w:val="0"/>
          <w:noProof/>
          <w:sz w:val="22"/>
          <w:szCs w:val="22"/>
        </w:rPr>
      </w:pPr>
      <w:r>
        <w:rPr>
          <w:noProof/>
        </w:rPr>
        <w:t>3.6.</w:t>
      </w:r>
      <w:r>
        <w:rPr>
          <w:rFonts w:asciiTheme="minorHAnsi" w:eastAsiaTheme="minorEastAsia" w:hAnsiTheme="minorHAnsi" w:cstheme="minorBidi"/>
          <w:b w:val="0"/>
          <w:bCs w:val="0"/>
          <w:noProof/>
          <w:sz w:val="22"/>
          <w:szCs w:val="22"/>
        </w:rPr>
        <w:tab/>
      </w:r>
      <w:r>
        <w:rPr>
          <w:noProof/>
        </w:rPr>
        <w:t>Poskytování poradenských služeb ve škole</w:t>
      </w:r>
      <w:r>
        <w:rPr>
          <w:noProof/>
        </w:rPr>
        <w:tab/>
      </w:r>
      <w:r>
        <w:rPr>
          <w:noProof/>
        </w:rPr>
        <w:fldChar w:fldCharType="begin"/>
      </w:r>
      <w:r>
        <w:rPr>
          <w:noProof/>
        </w:rPr>
        <w:instrText xml:space="preserve"> PAGEREF _Toc368311243 \h </w:instrText>
      </w:r>
      <w:r>
        <w:rPr>
          <w:noProof/>
        </w:rPr>
      </w:r>
      <w:r>
        <w:rPr>
          <w:noProof/>
        </w:rPr>
        <w:fldChar w:fldCharType="separate"/>
      </w:r>
      <w:r>
        <w:rPr>
          <w:noProof/>
        </w:rPr>
        <w:t>18</w:t>
      </w:r>
      <w:r>
        <w:rPr>
          <w:noProof/>
        </w:rPr>
        <w:fldChar w:fldCharType="end"/>
      </w:r>
    </w:p>
    <w:p w:rsidR="00D33AA3" w:rsidRDefault="00D33AA3">
      <w:pPr>
        <w:pStyle w:val="Obsah2"/>
        <w:rPr>
          <w:rFonts w:asciiTheme="minorHAnsi" w:eastAsiaTheme="minorEastAsia" w:hAnsiTheme="minorHAnsi" w:cstheme="minorBidi"/>
          <w:b w:val="0"/>
          <w:bCs w:val="0"/>
          <w:noProof/>
          <w:sz w:val="22"/>
          <w:szCs w:val="22"/>
        </w:rPr>
      </w:pPr>
      <w:r>
        <w:rPr>
          <w:noProof/>
        </w:rPr>
        <w:t>3.7.</w:t>
      </w:r>
      <w:r>
        <w:rPr>
          <w:rFonts w:asciiTheme="minorHAnsi" w:eastAsiaTheme="minorEastAsia" w:hAnsiTheme="minorHAnsi" w:cstheme="minorBidi"/>
          <w:b w:val="0"/>
          <w:bCs w:val="0"/>
          <w:noProof/>
          <w:sz w:val="22"/>
          <w:szCs w:val="22"/>
        </w:rPr>
        <w:tab/>
      </w:r>
      <w:r>
        <w:rPr>
          <w:noProof/>
        </w:rPr>
        <w:t>Péče o žáky se speciálními vzdělávacími potřebami</w:t>
      </w:r>
      <w:r>
        <w:rPr>
          <w:noProof/>
        </w:rPr>
        <w:tab/>
      </w:r>
      <w:r>
        <w:rPr>
          <w:noProof/>
        </w:rPr>
        <w:fldChar w:fldCharType="begin"/>
      </w:r>
      <w:r>
        <w:rPr>
          <w:noProof/>
        </w:rPr>
        <w:instrText xml:space="preserve"> PAGEREF _Toc368311244 \h </w:instrText>
      </w:r>
      <w:r>
        <w:rPr>
          <w:noProof/>
        </w:rPr>
      </w:r>
      <w:r>
        <w:rPr>
          <w:noProof/>
        </w:rPr>
        <w:fldChar w:fldCharType="separate"/>
      </w:r>
      <w:r>
        <w:rPr>
          <w:noProof/>
        </w:rPr>
        <w:t>19</w:t>
      </w:r>
      <w:r>
        <w:rPr>
          <w:noProof/>
        </w:rPr>
        <w:fldChar w:fldCharType="end"/>
      </w:r>
    </w:p>
    <w:p w:rsidR="00D33AA3" w:rsidRDefault="00D33AA3">
      <w:pPr>
        <w:pStyle w:val="Obsah3"/>
        <w:rPr>
          <w:rFonts w:asciiTheme="minorHAnsi" w:eastAsiaTheme="minorEastAsia" w:hAnsiTheme="minorHAnsi" w:cstheme="minorBidi"/>
          <w:noProof/>
          <w:sz w:val="22"/>
          <w:szCs w:val="22"/>
        </w:rPr>
      </w:pPr>
      <w:r w:rsidRPr="00EE177D">
        <w:rPr>
          <w:noProof/>
        </w:rPr>
        <w:t>3.7.1.</w:t>
      </w:r>
      <w:r>
        <w:rPr>
          <w:rFonts w:asciiTheme="minorHAnsi" w:eastAsiaTheme="minorEastAsia" w:hAnsiTheme="minorHAnsi" w:cstheme="minorBidi"/>
          <w:noProof/>
          <w:sz w:val="22"/>
          <w:szCs w:val="22"/>
        </w:rPr>
        <w:tab/>
      </w:r>
      <w:r w:rsidRPr="00EE177D">
        <w:rPr>
          <w:noProof/>
        </w:rPr>
        <w:t>Zabezpečení péče o žáky se zdravotním postižením, zdravotním znevýhodněním</w:t>
      </w:r>
      <w:r>
        <w:rPr>
          <w:noProof/>
        </w:rPr>
        <w:tab/>
      </w:r>
      <w:r>
        <w:rPr>
          <w:noProof/>
        </w:rPr>
        <w:fldChar w:fldCharType="begin"/>
      </w:r>
      <w:r>
        <w:rPr>
          <w:noProof/>
        </w:rPr>
        <w:instrText xml:space="preserve"> PAGEREF _Toc368311245 \h </w:instrText>
      </w:r>
      <w:r>
        <w:rPr>
          <w:noProof/>
        </w:rPr>
      </w:r>
      <w:r>
        <w:rPr>
          <w:noProof/>
        </w:rPr>
        <w:fldChar w:fldCharType="separate"/>
      </w:r>
      <w:r>
        <w:rPr>
          <w:noProof/>
        </w:rPr>
        <w:t>19</w:t>
      </w:r>
      <w:r>
        <w:rPr>
          <w:noProof/>
        </w:rPr>
        <w:fldChar w:fldCharType="end"/>
      </w:r>
    </w:p>
    <w:p w:rsidR="00D33AA3" w:rsidRDefault="00D33AA3">
      <w:pPr>
        <w:pStyle w:val="Obsah3"/>
        <w:rPr>
          <w:rFonts w:asciiTheme="minorHAnsi" w:eastAsiaTheme="minorEastAsia" w:hAnsiTheme="minorHAnsi" w:cstheme="minorBidi"/>
          <w:noProof/>
          <w:sz w:val="22"/>
          <w:szCs w:val="22"/>
        </w:rPr>
      </w:pPr>
      <w:r w:rsidRPr="00EE177D">
        <w:rPr>
          <w:noProof/>
        </w:rPr>
        <w:t>3.7.2.</w:t>
      </w:r>
      <w:r>
        <w:rPr>
          <w:rFonts w:asciiTheme="minorHAnsi" w:eastAsiaTheme="minorEastAsia" w:hAnsiTheme="minorHAnsi" w:cstheme="minorBidi"/>
          <w:noProof/>
          <w:sz w:val="22"/>
          <w:szCs w:val="22"/>
        </w:rPr>
        <w:tab/>
      </w:r>
      <w:r w:rsidRPr="00EE177D">
        <w:rPr>
          <w:noProof/>
        </w:rPr>
        <w:t>Realizace speciálně pedagogické péče u žáků se speciálními vzdělávacími potřebami</w:t>
      </w:r>
      <w:r>
        <w:rPr>
          <w:noProof/>
        </w:rPr>
        <w:tab/>
      </w:r>
      <w:r>
        <w:rPr>
          <w:noProof/>
        </w:rPr>
        <w:fldChar w:fldCharType="begin"/>
      </w:r>
      <w:r>
        <w:rPr>
          <w:noProof/>
        </w:rPr>
        <w:instrText xml:space="preserve"> PAGEREF _Toc368311246 \h </w:instrText>
      </w:r>
      <w:r>
        <w:rPr>
          <w:noProof/>
        </w:rPr>
      </w:r>
      <w:r>
        <w:rPr>
          <w:noProof/>
        </w:rPr>
        <w:fldChar w:fldCharType="separate"/>
      </w:r>
      <w:r>
        <w:rPr>
          <w:noProof/>
        </w:rPr>
        <w:t>20</w:t>
      </w:r>
      <w:r>
        <w:rPr>
          <w:noProof/>
        </w:rPr>
        <w:fldChar w:fldCharType="end"/>
      </w:r>
    </w:p>
    <w:p w:rsidR="00D33AA3" w:rsidRDefault="00D33AA3">
      <w:pPr>
        <w:pStyle w:val="Obsah3"/>
        <w:rPr>
          <w:rFonts w:asciiTheme="minorHAnsi" w:eastAsiaTheme="minorEastAsia" w:hAnsiTheme="minorHAnsi" w:cstheme="minorBidi"/>
          <w:noProof/>
          <w:sz w:val="22"/>
          <w:szCs w:val="22"/>
        </w:rPr>
      </w:pPr>
      <w:r w:rsidRPr="00EE177D">
        <w:rPr>
          <w:noProof/>
        </w:rPr>
        <w:t>3.7.3.</w:t>
      </w:r>
      <w:r>
        <w:rPr>
          <w:rFonts w:asciiTheme="minorHAnsi" w:eastAsiaTheme="minorEastAsia" w:hAnsiTheme="minorHAnsi" w:cstheme="minorBidi"/>
          <w:noProof/>
          <w:sz w:val="22"/>
          <w:szCs w:val="22"/>
        </w:rPr>
        <w:tab/>
      </w:r>
      <w:r w:rsidRPr="00EE177D">
        <w:rPr>
          <w:noProof/>
        </w:rPr>
        <w:t>Zabezpečení péče o žáky se sociálním znevýhodněním</w:t>
      </w:r>
      <w:r>
        <w:rPr>
          <w:noProof/>
        </w:rPr>
        <w:tab/>
      </w:r>
      <w:r>
        <w:rPr>
          <w:noProof/>
        </w:rPr>
        <w:fldChar w:fldCharType="begin"/>
      </w:r>
      <w:r>
        <w:rPr>
          <w:noProof/>
        </w:rPr>
        <w:instrText xml:space="preserve"> PAGEREF _Toc368311247 \h </w:instrText>
      </w:r>
      <w:r>
        <w:rPr>
          <w:noProof/>
        </w:rPr>
      </w:r>
      <w:r>
        <w:rPr>
          <w:noProof/>
        </w:rPr>
        <w:fldChar w:fldCharType="separate"/>
      </w:r>
      <w:r>
        <w:rPr>
          <w:noProof/>
        </w:rPr>
        <w:t>21</w:t>
      </w:r>
      <w:r>
        <w:rPr>
          <w:noProof/>
        </w:rPr>
        <w:fldChar w:fldCharType="end"/>
      </w:r>
    </w:p>
    <w:p w:rsidR="00D33AA3" w:rsidRDefault="00D33AA3">
      <w:pPr>
        <w:pStyle w:val="Obsah3"/>
        <w:rPr>
          <w:rFonts w:asciiTheme="minorHAnsi" w:eastAsiaTheme="minorEastAsia" w:hAnsiTheme="minorHAnsi" w:cstheme="minorBidi"/>
          <w:noProof/>
          <w:sz w:val="22"/>
          <w:szCs w:val="22"/>
        </w:rPr>
      </w:pPr>
      <w:r w:rsidRPr="00EE177D">
        <w:rPr>
          <w:noProof/>
        </w:rPr>
        <w:t>3.7.4.</w:t>
      </w:r>
      <w:r>
        <w:rPr>
          <w:rFonts w:asciiTheme="minorHAnsi" w:eastAsiaTheme="minorEastAsia" w:hAnsiTheme="minorHAnsi" w:cstheme="minorBidi"/>
          <w:noProof/>
          <w:sz w:val="22"/>
          <w:szCs w:val="22"/>
        </w:rPr>
        <w:tab/>
      </w:r>
      <w:r w:rsidRPr="00EE177D">
        <w:rPr>
          <w:noProof/>
        </w:rPr>
        <w:t>Realizace logopedické péče</w:t>
      </w:r>
      <w:r>
        <w:rPr>
          <w:noProof/>
        </w:rPr>
        <w:tab/>
      </w:r>
      <w:r>
        <w:rPr>
          <w:noProof/>
        </w:rPr>
        <w:fldChar w:fldCharType="begin"/>
      </w:r>
      <w:r>
        <w:rPr>
          <w:noProof/>
        </w:rPr>
        <w:instrText xml:space="preserve"> PAGEREF _Toc368311248 \h </w:instrText>
      </w:r>
      <w:r>
        <w:rPr>
          <w:noProof/>
        </w:rPr>
      </w:r>
      <w:r>
        <w:rPr>
          <w:noProof/>
        </w:rPr>
        <w:fldChar w:fldCharType="separate"/>
      </w:r>
      <w:r>
        <w:rPr>
          <w:noProof/>
        </w:rPr>
        <w:t>21</w:t>
      </w:r>
      <w:r>
        <w:rPr>
          <w:noProof/>
        </w:rPr>
        <w:fldChar w:fldCharType="end"/>
      </w:r>
    </w:p>
    <w:p w:rsidR="00D33AA3" w:rsidRDefault="00D33AA3">
      <w:pPr>
        <w:pStyle w:val="Obsah2"/>
        <w:rPr>
          <w:rFonts w:asciiTheme="minorHAnsi" w:eastAsiaTheme="minorEastAsia" w:hAnsiTheme="minorHAnsi" w:cstheme="minorBidi"/>
          <w:b w:val="0"/>
          <w:bCs w:val="0"/>
          <w:noProof/>
          <w:sz w:val="22"/>
          <w:szCs w:val="22"/>
        </w:rPr>
      </w:pPr>
      <w:r>
        <w:rPr>
          <w:noProof/>
        </w:rPr>
        <w:t>3.8.</w:t>
      </w:r>
      <w:r>
        <w:rPr>
          <w:rFonts w:asciiTheme="minorHAnsi" w:eastAsiaTheme="minorEastAsia" w:hAnsiTheme="minorHAnsi" w:cstheme="minorBidi"/>
          <w:b w:val="0"/>
          <w:bCs w:val="0"/>
          <w:noProof/>
          <w:sz w:val="22"/>
          <w:szCs w:val="22"/>
        </w:rPr>
        <w:tab/>
      </w:r>
      <w:r>
        <w:rPr>
          <w:noProof/>
        </w:rPr>
        <w:t>Péče o talentované a mimořádně nadané žáky</w:t>
      </w:r>
      <w:r>
        <w:rPr>
          <w:noProof/>
        </w:rPr>
        <w:tab/>
      </w:r>
      <w:r>
        <w:rPr>
          <w:noProof/>
        </w:rPr>
        <w:fldChar w:fldCharType="begin"/>
      </w:r>
      <w:r>
        <w:rPr>
          <w:noProof/>
        </w:rPr>
        <w:instrText xml:space="preserve"> PAGEREF _Toc368311249 \h </w:instrText>
      </w:r>
      <w:r>
        <w:rPr>
          <w:noProof/>
        </w:rPr>
      </w:r>
      <w:r>
        <w:rPr>
          <w:noProof/>
        </w:rPr>
        <w:fldChar w:fldCharType="separate"/>
      </w:r>
      <w:r>
        <w:rPr>
          <w:noProof/>
        </w:rPr>
        <w:t>21</w:t>
      </w:r>
      <w:r>
        <w:rPr>
          <w:noProof/>
        </w:rPr>
        <w:fldChar w:fldCharType="end"/>
      </w:r>
    </w:p>
    <w:p w:rsidR="00D33AA3" w:rsidRDefault="00D33AA3">
      <w:pPr>
        <w:pStyle w:val="Obsah2"/>
        <w:rPr>
          <w:rFonts w:asciiTheme="minorHAnsi" w:eastAsiaTheme="minorEastAsia" w:hAnsiTheme="minorHAnsi" w:cstheme="minorBidi"/>
          <w:b w:val="0"/>
          <w:bCs w:val="0"/>
          <w:noProof/>
          <w:sz w:val="22"/>
          <w:szCs w:val="22"/>
        </w:rPr>
      </w:pPr>
      <w:r>
        <w:rPr>
          <w:noProof/>
        </w:rPr>
        <w:t>3.9.</w:t>
      </w:r>
      <w:r>
        <w:rPr>
          <w:rFonts w:asciiTheme="minorHAnsi" w:eastAsiaTheme="minorEastAsia" w:hAnsiTheme="minorHAnsi" w:cstheme="minorBidi"/>
          <w:b w:val="0"/>
          <w:bCs w:val="0"/>
          <w:noProof/>
          <w:sz w:val="22"/>
          <w:szCs w:val="22"/>
        </w:rPr>
        <w:tab/>
      </w:r>
      <w:r>
        <w:rPr>
          <w:noProof/>
        </w:rPr>
        <w:t>Školní družina</w:t>
      </w:r>
      <w:r>
        <w:rPr>
          <w:noProof/>
        </w:rPr>
        <w:tab/>
      </w:r>
      <w:r>
        <w:rPr>
          <w:noProof/>
        </w:rPr>
        <w:fldChar w:fldCharType="begin"/>
      </w:r>
      <w:r>
        <w:rPr>
          <w:noProof/>
        </w:rPr>
        <w:instrText xml:space="preserve"> PAGEREF _Toc368311250 \h </w:instrText>
      </w:r>
      <w:r>
        <w:rPr>
          <w:noProof/>
        </w:rPr>
      </w:r>
      <w:r>
        <w:rPr>
          <w:noProof/>
        </w:rPr>
        <w:fldChar w:fldCharType="separate"/>
      </w:r>
      <w:r>
        <w:rPr>
          <w:noProof/>
        </w:rPr>
        <w:t>21</w:t>
      </w:r>
      <w:r>
        <w:rPr>
          <w:noProof/>
        </w:rPr>
        <w:fldChar w:fldCharType="end"/>
      </w:r>
    </w:p>
    <w:p w:rsidR="00D33AA3" w:rsidRDefault="00D33AA3">
      <w:pPr>
        <w:pStyle w:val="Obsah2"/>
        <w:rPr>
          <w:rFonts w:asciiTheme="minorHAnsi" w:eastAsiaTheme="minorEastAsia" w:hAnsiTheme="minorHAnsi" w:cstheme="minorBidi"/>
          <w:b w:val="0"/>
          <w:bCs w:val="0"/>
          <w:noProof/>
          <w:sz w:val="22"/>
          <w:szCs w:val="22"/>
        </w:rPr>
      </w:pPr>
      <w:r>
        <w:rPr>
          <w:noProof/>
        </w:rPr>
        <w:t>3.10.</w:t>
      </w:r>
      <w:r>
        <w:rPr>
          <w:rFonts w:asciiTheme="minorHAnsi" w:eastAsiaTheme="minorEastAsia" w:hAnsiTheme="minorHAnsi" w:cstheme="minorBidi"/>
          <w:b w:val="0"/>
          <w:bCs w:val="0"/>
          <w:noProof/>
          <w:sz w:val="22"/>
          <w:szCs w:val="22"/>
        </w:rPr>
        <w:tab/>
      </w:r>
      <w:r>
        <w:rPr>
          <w:noProof/>
        </w:rPr>
        <w:t>Zájmové kroužky</w:t>
      </w:r>
      <w:r>
        <w:rPr>
          <w:noProof/>
        </w:rPr>
        <w:tab/>
      </w:r>
      <w:r>
        <w:rPr>
          <w:noProof/>
        </w:rPr>
        <w:fldChar w:fldCharType="begin"/>
      </w:r>
      <w:r>
        <w:rPr>
          <w:noProof/>
        </w:rPr>
        <w:instrText xml:space="preserve"> PAGEREF _Toc368311251 \h </w:instrText>
      </w:r>
      <w:r>
        <w:rPr>
          <w:noProof/>
        </w:rPr>
      </w:r>
      <w:r>
        <w:rPr>
          <w:noProof/>
        </w:rPr>
        <w:fldChar w:fldCharType="separate"/>
      </w:r>
      <w:r>
        <w:rPr>
          <w:noProof/>
        </w:rPr>
        <w:t>22</w:t>
      </w:r>
      <w:r>
        <w:rPr>
          <w:noProof/>
        </w:rPr>
        <w:fldChar w:fldCharType="end"/>
      </w:r>
    </w:p>
    <w:p w:rsidR="00D33AA3" w:rsidRDefault="00D33AA3">
      <w:pPr>
        <w:pStyle w:val="Obsah2"/>
        <w:rPr>
          <w:rFonts w:asciiTheme="minorHAnsi" w:eastAsiaTheme="minorEastAsia" w:hAnsiTheme="minorHAnsi" w:cstheme="minorBidi"/>
          <w:b w:val="0"/>
          <w:bCs w:val="0"/>
          <w:noProof/>
          <w:sz w:val="22"/>
          <w:szCs w:val="22"/>
        </w:rPr>
      </w:pPr>
      <w:r>
        <w:rPr>
          <w:noProof/>
        </w:rPr>
        <w:t>3.11.</w:t>
      </w:r>
      <w:r>
        <w:rPr>
          <w:rFonts w:asciiTheme="minorHAnsi" w:eastAsiaTheme="minorEastAsia" w:hAnsiTheme="minorHAnsi" w:cstheme="minorBidi"/>
          <w:b w:val="0"/>
          <w:bCs w:val="0"/>
          <w:noProof/>
          <w:sz w:val="22"/>
          <w:szCs w:val="22"/>
        </w:rPr>
        <w:tab/>
      </w:r>
      <w:r>
        <w:rPr>
          <w:noProof/>
        </w:rPr>
        <w:t>Řízení a organizace výuky</w:t>
      </w:r>
      <w:r>
        <w:rPr>
          <w:noProof/>
        </w:rPr>
        <w:tab/>
      </w:r>
      <w:r>
        <w:rPr>
          <w:noProof/>
        </w:rPr>
        <w:fldChar w:fldCharType="begin"/>
      </w:r>
      <w:r>
        <w:rPr>
          <w:noProof/>
        </w:rPr>
        <w:instrText xml:space="preserve"> PAGEREF _Toc368311252 \h </w:instrText>
      </w:r>
      <w:r>
        <w:rPr>
          <w:noProof/>
        </w:rPr>
      </w:r>
      <w:r>
        <w:rPr>
          <w:noProof/>
        </w:rPr>
        <w:fldChar w:fldCharType="separate"/>
      </w:r>
      <w:r>
        <w:rPr>
          <w:noProof/>
        </w:rPr>
        <w:t>22</w:t>
      </w:r>
      <w:r>
        <w:rPr>
          <w:noProof/>
        </w:rPr>
        <w:fldChar w:fldCharType="end"/>
      </w:r>
    </w:p>
    <w:p w:rsidR="00D33AA3" w:rsidRDefault="00D33AA3">
      <w:pPr>
        <w:pStyle w:val="Obsah1"/>
        <w:rPr>
          <w:rFonts w:asciiTheme="minorHAnsi" w:eastAsiaTheme="minorEastAsia" w:hAnsiTheme="minorHAnsi" w:cstheme="minorBidi"/>
          <w:b w:val="0"/>
          <w:bCs w:val="0"/>
          <w:caps w:val="0"/>
          <w:noProof/>
          <w:sz w:val="22"/>
          <w:szCs w:val="22"/>
        </w:rPr>
      </w:pPr>
      <w:r>
        <w:rPr>
          <w:noProof/>
        </w:rPr>
        <w:t>4.</w:t>
      </w:r>
      <w:r>
        <w:rPr>
          <w:rFonts w:asciiTheme="minorHAnsi" w:eastAsiaTheme="minorEastAsia" w:hAnsiTheme="minorHAnsi" w:cstheme="minorBidi"/>
          <w:b w:val="0"/>
          <w:bCs w:val="0"/>
          <w:caps w:val="0"/>
          <w:noProof/>
          <w:sz w:val="22"/>
          <w:szCs w:val="22"/>
        </w:rPr>
        <w:tab/>
      </w:r>
      <w:r>
        <w:rPr>
          <w:noProof/>
        </w:rPr>
        <w:t>Učební plán I. stupně</w:t>
      </w:r>
      <w:r>
        <w:rPr>
          <w:noProof/>
        </w:rPr>
        <w:tab/>
      </w:r>
      <w:r>
        <w:rPr>
          <w:noProof/>
        </w:rPr>
        <w:fldChar w:fldCharType="begin"/>
      </w:r>
      <w:r>
        <w:rPr>
          <w:noProof/>
        </w:rPr>
        <w:instrText xml:space="preserve"> PAGEREF _Toc368311253 \h </w:instrText>
      </w:r>
      <w:r>
        <w:rPr>
          <w:noProof/>
        </w:rPr>
      </w:r>
      <w:r>
        <w:rPr>
          <w:noProof/>
        </w:rPr>
        <w:fldChar w:fldCharType="separate"/>
      </w:r>
      <w:r>
        <w:rPr>
          <w:noProof/>
        </w:rPr>
        <w:t>23</w:t>
      </w:r>
      <w:r>
        <w:rPr>
          <w:noProof/>
        </w:rPr>
        <w:fldChar w:fldCharType="end"/>
      </w:r>
    </w:p>
    <w:p w:rsidR="00D33AA3" w:rsidRDefault="00D33AA3">
      <w:pPr>
        <w:pStyle w:val="Obsah1"/>
        <w:rPr>
          <w:rFonts w:asciiTheme="minorHAnsi" w:eastAsiaTheme="minorEastAsia" w:hAnsiTheme="minorHAnsi" w:cstheme="minorBidi"/>
          <w:b w:val="0"/>
          <w:bCs w:val="0"/>
          <w:caps w:val="0"/>
          <w:noProof/>
          <w:sz w:val="22"/>
          <w:szCs w:val="22"/>
        </w:rPr>
      </w:pPr>
      <w:r>
        <w:rPr>
          <w:noProof/>
        </w:rPr>
        <w:t>5.</w:t>
      </w:r>
      <w:r>
        <w:rPr>
          <w:rFonts w:asciiTheme="minorHAnsi" w:eastAsiaTheme="minorEastAsia" w:hAnsiTheme="minorHAnsi" w:cstheme="minorBidi"/>
          <w:b w:val="0"/>
          <w:bCs w:val="0"/>
          <w:caps w:val="0"/>
          <w:noProof/>
          <w:sz w:val="22"/>
          <w:szCs w:val="22"/>
        </w:rPr>
        <w:tab/>
      </w:r>
      <w:r>
        <w:rPr>
          <w:noProof/>
        </w:rPr>
        <w:t>Učební plán II. stupně</w:t>
      </w:r>
      <w:r>
        <w:rPr>
          <w:noProof/>
        </w:rPr>
        <w:tab/>
      </w:r>
      <w:r>
        <w:rPr>
          <w:noProof/>
        </w:rPr>
        <w:fldChar w:fldCharType="begin"/>
      </w:r>
      <w:r>
        <w:rPr>
          <w:noProof/>
        </w:rPr>
        <w:instrText xml:space="preserve"> PAGEREF _Toc368311254 \h </w:instrText>
      </w:r>
      <w:r>
        <w:rPr>
          <w:noProof/>
        </w:rPr>
      </w:r>
      <w:r>
        <w:rPr>
          <w:noProof/>
        </w:rPr>
        <w:fldChar w:fldCharType="separate"/>
      </w:r>
      <w:r>
        <w:rPr>
          <w:noProof/>
        </w:rPr>
        <w:t>24</w:t>
      </w:r>
      <w:r>
        <w:rPr>
          <w:noProof/>
        </w:rPr>
        <w:fldChar w:fldCharType="end"/>
      </w:r>
    </w:p>
    <w:p w:rsidR="00D33AA3" w:rsidRDefault="00D33AA3">
      <w:pPr>
        <w:pStyle w:val="Obsah2"/>
        <w:rPr>
          <w:rFonts w:asciiTheme="minorHAnsi" w:eastAsiaTheme="minorEastAsia" w:hAnsiTheme="minorHAnsi" w:cstheme="minorBidi"/>
          <w:b w:val="0"/>
          <w:bCs w:val="0"/>
          <w:noProof/>
          <w:sz w:val="22"/>
          <w:szCs w:val="22"/>
        </w:rPr>
      </w:pPr>
      <w:r>
        <w:rPr>
          <w:noProof/>
        </w:rPr>
        <w:t>5.1.</w:t>
      </w:r>
      <w:r>
        <w:rPr>
          <w:rFonts w:asciiTheme="minorHAnsi" w:eastAsiaTheme="minorEastAsia" w:hAnsiTheme="minorHAnsi" w:cstheme="minorBidi"/>
          <w:b w:val="0"/>
          <w:bCs w:val="0"/>
          <w:noProof/>
          <w:sz w:val="22"/>
          <w:szCs w:val="22"/>
        </w:rPr>
        <w:tab/>
      </w:r>
      <w:r>
        <w:rPr>
          <w:noProof/>
        </w:rPr>
        <w:t>Poznámky k učebnímu plánu pro 6. – 9. ročník</w:t>
      </w:r>
      <w:r>
        <w:rPr>
          <w:noProof/>
        </w:rPr>
        <w:tab/>
      </w:r>
      <w:r>
        <w:rPr>
          <w:noProof/>
        </w:rPr>
        <w:fldChar w:fldCharType="begin"/>
      </w:r>
      <w:r>
        <w:rPr>
          <w:noProof/>
        </w:rPr>
        <w:instrText xml:space="preserve"> PAGEREF _Toc368311255 \h </w:instrText>
      </w:r>
      <w:r>
        <w:rPr>
          <w:noProof/>
        </w:rPr>
      </w:r>
      <w:r>
        <w:rPr>
          <w:noProof/>
        </w:rPr>
        <w:fldChar w:fldCharType="separate"/>
      </w:r>
      <w:r>
        <w:rPr>
          <w:noProof/>
        </w:rPr>
        <w:t>25</w:t>
      </w:r>
      <w:r>
        <w:rPr>
          <w:noProof/>
        </w:rPr>
        <w:fldChar w:fldCharType="end"/>
      </w:r>
    </w:p>
    <w:p w:rsidR="00D33AA3" w:rsidRDefault="00D33AA3">
      <w:pPr>
        <w:pStyle w:val="Obsah1"/>
        <w:rPr>
          <w:rFonts w:asciiTheme="minorHAnsi" w:eastAsiaTheme="minorEastAsia" w:hAnsiTheme="minorHAnsi" w:cstheme="minorBidi"/>
          <w:b w:val="0"/>
          <w:bCs w:val="0"/>
          <w:caps w:val="0"/>
          <w:noProof/>
          <w:sz w:val="22"/>
          <w:szCs w:val="22"/>
        </w:rPr>
      </w:pPr>
      <w:r>
        <w:rPr>
          <w:noProof/>
        </w:rPr>
        <w:lastRenderedPageBreak/>
        <w:t>6.</w:t>
      </w:r>
      <w:r>
        <w:rPr>
          <w:rFonts w:asciiTheme="minorHAnsi" w:eastAsiaTheme="minorEastAsia" w:hAnsiTheme="minorHAnsi" w:cstheme="minorBidi"/>
          <w:b w:val="0"/>
          <w:bCs w:val="0"/>
          <w:caps w:val="0"/>
          <w:noProof/>
          <w:sz w:val="22"/>
          <w:szCs w:val="22"/>
        </w:rPr>
        <w:tab/>
      </w:r>
      <w:r>
        <w:rPr>
          <w:noProof/>
        </w:rPr>
        <w:t>UČEBNÍ OSNOVY I. STUPNĚ</w:t>
      </w:r>
      <w:r>
        <w:rPr>
          <w:noProof/>
        </w:rPr>
        <w:tab/>
      </w:r>
      <w:r>
        <w:rPr>
          <w:noProof/>
        </w:rPr>
        <w:fldChar w:fldCharType="begin"/>
      </w:r>
      <w:r>
        <w:rPr>
          <w:noProof/>
        </w:rPr>
        <w:instrText xml:space="preserve"> PAGEREF _Toc368311256 \h </w:instrText>
      </w:r>
      <w:r>
        <w:rPr>
          <w:noProof/>
        </w:rPr>
      </w:r>
      <w:r>
        <w:rPr>
          <w:noProof/>
        </w:rPr>
        <w:fldChar w:fldCharType="separate"/>
      </w:r>
      <w:r>
        <w:rPr>
          <w:noProof/>
        </w:rPr>
        <w:t>26</w:t>
      </w:r>
      <w:r>
        <w:rPr>
          <w:noProof/>
        </w:rPr>
        <w:fldChar w:fldCharType="end"/>
      </w:r>
    </w:p>
    <w:p w:rsidR="00D33AA3" w:rsidRDefault="00D33AA3">
      <w:pPr>
        <w:pStyle w:val="Obsah2"/>
        <w:rPr>
          <w:rFonts w:asciiTheme="minorHAnsi" w:eastAsiaTheme="minorEastAsia" w:hAnsiTheme="minorHAnsi" w:cstheme="minorBidi"/>
          <w:b w:val="0"/>
          <w:bCs w:val="0"/>
          <w:noProof/>
          <w:sz w:val="22"/>
          <w:szCs w:val="22"/>
        </w:rPr>
      </w:pPr>
      <w:r>
        <w:rPr>
          <w:noProof/>
        </w:rPr>
        <w:t>6.1.</w:t>
      </w:r>
      <w:r>
        <w:rPr>
          <w:rFonts w:asciiTheme="minorHAnsi" w:eastAsiaTheme="minorEastAsia" w:hAnsiTheme="minorHAnsi" w:cstheme="minorBidi"/>
          <w:b w:val="0"/>
          <w:bCs w:val="0"/>
          <w:noProof/>
          <w:sz w:val="22"/>
          <w:szCs w:val="22"/>
        </w:rPr>
        <w:tab/>
      </w:r>
      <w:r>
        <w:rPr>
          <w:noProof/>
        </w:rPr>
        <w:t>Jazyk a jazyková komunikace</w:t>
      </w:r>
      <w:r>
        <w:rPr>
          <w:noProof/>
        </w:rPr>
        <w:tab/>
      </w:r>
      <w:r>
        <w:rPr>
          <w:noProof/>
        </w:rPr>
        <w:fldChar w:fldCharType="begin"/>
      </w:r>
      <w:r>
        <w:rPr>
          <w:noProof/>
        </w:rPr>
        <w:instrText xml:space="preserve"> PAGEREF _Toc368311257 \h </w:instrText>
      </w:r>
      <w:r>
        <w:rPr>
          <w:noProof/>
        </w:rPr>
      </w:r>
      <w:r>
        <w:rPr>
          <w:noProof/>
        </w:rPr>
        <w:fldChar w:fldCharType="separate"/>
      </w:r>
      <w:r>
        <w:rPr>
          <w:noProof/>
        </w:rPr>
        <w:t>26</w:t>
      </w:r>
      <w:r>
        <w:rPr>
          <w:noProof/>
        </w:rPr>
        <w:fldChar w:fldCharType="end"/>
      </w:r>
    </w:p>
    <w:p w:rsidR="00D33AA3" w:rsidRDefault="00D33AA3">
      <w:pPr>
        <w:pStyle w:val="Obsah3"/>
        <w:rPr>
          <w:rFonts w:asciiTheme="minorHAnsi" w:eastAsiaTheme="minorEastAsia" w:hAnsiTheme="minorHAnsi" w:cstheme="minorBidi"/>
          <w:noProof/>
          <w:sz w:val="22"/>
          <w:szCs w:val="22"/>
        </w:rPr>
      </w:pPr>
      <w:r w:rsidRPr="00EE177D">
        <w:rPr>
          <w:noProof/>
        </w:rPr>
        <w:t>6.1.1.</w:t>
      </w:r>
      <w:r>
        <w:rPr>
          <w:rFonts w:asciiTheme="minorHAnsi" w:eastAsiaTheme="minorEastAsia" w:hAnsiTheme="minorHAnsi" w:cstheme="minorBidi"/>
          <w:noProof/>
          <w:sz w:val="22"/>
          <w:szCs w:val="22"/>
        </w:rPr>
        <w:tab/>
      </w:r>
      <w:r w:rsidRPr="00EE177D">
        <w:rPr>
          <w:noProof/>
        </w:rPr>
        <w:t>Anglický jazyk</w:t>
      </w:r>
      <w:r>
        <w:rPr>
          <w:noProof/>
        </w:rPr>
        <w:tab/>
      </w:r>
      <w:r>
        <w:rPr>
          <w:noProof/>
        </w:rPr>
        <w:fldChar w:fldCharType="begin"/>
      </w:r>
      <w:r>
        <w:rPr>
          <w:noProof/>
        </w:rPr>
        <w:instrText xml:space="preserve"> PAGEREF _Toc368311258 \h </w:instrText>
      </w:r>
      <w:r>
        <w:rPr>
          <w:noProof/>
        </w:rPr>
      </w:r>
      <w:r>
        <w:rPr>
          <w:noProof/>
        </w:rPr>
        <w:fldChar w:fldCharType="separate"/>
      </w:r>
      <w:r>
        <w:rPr>
          <w:noProof/>
        </w:rPr>
        <w:t>27</w:t>
      </w:r>
      <w:r>
        <w:rPr>
          <w:noProof/>
        </w:rPr>
        <w:fldChar w:fldCharType="end"/>
      </w:r>
    </w:p>
    <w:p w:rsidR="00D33AA3" w:rsidRDefault="00D33AA3">
      <w:pPr>
        <w:pStyle w:val="Obsah3"/>
        <w:rPr>
          <w:rFonts w:asciiTheme="minorHAnsi" w:eastAsiaTheme="minorEastAsia" w:hAnsiTheme="minorHAnsi" w:cstheme="minorBidi"/>
          <w:noProof/>
          <w:sz w:val="22"/>
          <w:szCs w:val="22"/>
        </w:rPr>
      </w:pPr>
      <w:r w:rsidRPr="00EE177D">
        <w:rPr>
          <w:noProof/>
        </w:rPr>
        <w:t>6.1.2.</w:t>
      </w:r>
      <w:r>
        <w:rPr>
          <w:rFonts w:asciiTheme="minorHAnsi" w:eastAsiaTheme="minorEastAsia" w:hAnsiTheme="minorHAnsi" w:cstheme="minorBidi"/>
          <w:noProof/>
          <w:sz w:val="22"/>
          <w:szCs w:val="22"/>
        </w:rPr>
        <w:tab/>
      </w:r>
      <w:r w:rsidRPr="00EE177D">
        <w:rPr>
          <w:noProof/>
        </w:rPr>
        <w:t>Český jazyk</w:t>
      </w:r>
      <w:r>
        <w:rPr>
          <w:noProof/>
        </w:rPr>
        <w:tab/>
      </w:r>
      <w:r>
        <w:rPr>
          <w:noProof/>
        </w:rPr>
        <w:fldChar w:fldCharType="begin"/>
      </w:r>
      <w:r>
        <w:rPr>
          <w:noProof/>
        </w:rPr>
        <w:instrText xml:space="preserve"> PAGEREF _Toc368311259 \h </w:instrText>
      </w:r>
      <w:r>
        <w:rPr>
          <w:noProof/>
        </w:rPr>
      </w:r>
      <w:r>
        <w:rPr>
          <w:noProof/>
        </w:rPr>
        <w:fldChar w:fldCharType="separate"/>
      </w:r>
      <w:r>
        <w:rPr>
          <w:noProof/>
        </w:rPr>
        <w:t>31</w:t>
      </w:r>
      <w:r>
        <w:rPr>
          <w:noProof/>
        </w:rPr>
        <w:fldChar w:fldCharType="end"/>
      </w:r>
    </w:p>
    <w:p w:rsidR="00D33AA3" w:rsidRDefault="00D33AA3">
      <w:pPr>
        <w:pStyle w:val="Obsah2"/>
        <w:rPr>
          <w:rFonts w:asciiTheme="minorHAnsi" w:eastAsiaTheme="minorEastAsia" w:hAnsiTheme="minorHAnsi" w:cstheme="minorBidi"/>
          <w:b w:val="0"/>
          <w:bCs w:val="0"/>
          <w:noProof/>
          <w:sz w:val="22"/>
          <w:szCs w:val="22"/>
        </w:rPr>
      </w:pPr>
      <w:r>
        <w:rPr>
          <w:noProof/>
        </w:rPr>
        <w:t>6.2.</w:t>
      </w:r>
      <w:r>
        <w:rPr>
          <w:rFonts w:asciiTheme="minorHAnsi" w:eastAsiaTheme="minorEastAsia" w:hAnsiTheme="minorHAnsi" w:cstheme="minorBidi"/>
          <w:b w:val="0"/>
          <w:bCs w:val="0"/>
          <w:noProof/>
          <w:sz w:val="22"/>
          <w:szCs w:val="22"/>
        </w:rPr>
        <w:tab/>
      </w:r>
      <w:r>
        <w:rPr>
          <w:noProof/>
        </w:rPr>
        <w:t>Matematika a informační a komunikační technologie</w:t>
      </w:r>
      <w:r>
        <w:rPr>
          <w:noProof/>
        </w:rPr>
        <w:tab/>
      </w:r>
      <w:r>
        <w:rPr>
          <w:noProof/>
        </w:rPr>
        <w:fldChar w:fldCharType="begin"/>
      </w:r>
      <w:r>
        <w:rPr>
          <w:noProof/>
        </w:rPr>
        <w:instrText xml:space="preserve"> PAGEREF _Toc368311260 \h </w:instrText>
      </w:r>
      <w:r>
        <w:rPr>
          <w:noProof/>
        </w:rPr>
      </w:r>
      <w:r>
        <w:rPr>
          <w:noProof/>
        </w:rPr>
        <w:fldChar w:fldCharType="separate"/>
      </w:r>
      <w:r>
        <w:rPr>
          <w:noProof/>
        </w:rPr>
        <w:t>41</w:t>
      </w:r>
      <w:r>
        <w:rPr>
          <w:noProof/>
        </w:rPr>
        <w:fldChar w:fldCharType="end"/>
      </w:r>
    </w:p>
    <w:p w:rsidR="00D33AA3" w:rsidRDefault="00D33AA3">
      <w:pPr>
        <w:pStyle w:val="Obsah3"/>
        <w:rPr>
          <w:rFonts w:asciiTheme="minorHAnsi" w:eastAsiaTheme="minorEastAsia" w:hAnsiTheme="minorHAnsi" w:cstheme="minorBidi"/>
          <w:noProof/>
          <w:sz w:val="22"/>
          <w:szCs w:val="22"/>
        </w:rPr>
      </w:pPr>
      <w:r w:rsidRPr="00EE177D">
        <w:rPr>
          <w:noProof/>
        </w:rPr>
        <w:t>6.2.1.</w:t>
      </w:r>
      <w:r>
        <w:rPr>
          <w:rFonts w:asciiTheme="minorHAnsi" w:eastAsiaTheme="minorEastAsia" w:hAnsiTheme="minorHAnsi" w:cstheme="minorBidi"/>
          <w:noProof/>
          <w:sz w:val="22"/>
          <w:szCs w:val="22"/>
        </w:rPr>
        <w:tab/>
      </w:r>
      <w:r w:rsidRPr="00EE177D">
        <w:rPr>
          <w:noProof/>
        </w:rPr>
        <w:t>Matematika</w:t>
      </w:r>
      <w:r>
        <w:rPr>
          <w:noProof/>
        </w:rPr>
        <w:tab/>
      </w:r>
      <w:r>
        <w:rPr>
          <w:noProof/>
        </w:rPr>
        <w:fldChar w:fldCharType="begin"/>
      </w:r>
      <w:r>
        <w:rPr>
          <w:noProof/>
        </w:rPr>
        <w:instrText xml:space="preserve"> PAGEREF _Toc368311261 \h </w:instrText>
      </w:r>
      <w:r>
        <w:rPr>
          <w:noProof/>
        </w:rPr>
      </w:r>
      <w:r>
        <w:rPr>
          <w:noProof/>
        </w:rPr>
        <w:fldChar w:fldCharType="separate"/>
      </w:r>
      <w:r>
        <w:rPr>
          <w:noProof/>
        </w:rPr>
        <w:t>43</w:t>
      </w:r>
      <w:r>
        <w:rPr>
          <w:noProof/>
        </w:rPr>
        <w:fldChar w:fldCharType="end"/>
      </w:r>
    </w:p>
    <w:p w:rsidR="00D33AA3" w:rsidRDefault="00D33AA3">
      <w:pPr>
        <w:pStyle w:val="Obsah3"/>
        <w:rPr>
          <w:rFonts w:asciiTheme="minorHAnsi" w:eastAsiaTheme="minorEastAsia" w:hAnsiTheme="minorHAnsi" w:cstheme="minorBidi"/>
          <w:noProof/>
          <w:sz w:val="22"/>
          <w:szCs w:val="22"/>
        </w:rPr>
      </w:pPr>
      <w:r w:rsidRPr="00EE177D">
        <w:rPr>
          <w:noProof/>
        </w:rPr>
        <w:t>6.2.2.</w:t>
      </w:r>
      <w:r>
        <w:rPr>
          <w:rFonts w:asciiTheme="minorHAnsi" w:eastAsiaTheme="minorEastAsia" w:hAnsiTheme="minorHAnsi" w:cstheme="minorBidi"/>
          <w:noProof/>
          <w:sz w:val="22"/>
          <w:szCs w:val="22"/>
        </w:rPr>
        <w:tab/>
      </w:r>
      <w:r w:rsidRPr="00EE177D">
        <w:rPr>
          <w:noProof/>
        </w:rPr>
        <w:t>Informatika</w:t>
      </w:r>
      <w:r>
        <w:rPr>
          <w:noProof/>
        </w:rPr>
        <w:tab/>
      </w:r>
      <w:r>
        <w:rPr>
          <w:noProof/>
        </w:rPr>
        <w:fldChar w:fldCharType="begin"/>
      </w:r>
      <w:r>
        <w:rPr>
          <w:noProof/>
        </w:rPr>
        <w:instrText xml:space="preserve"> PAGEREF _Toc368311262 \h </w:instrText>
      </w:r>
      <w:r>
        <w:rPr>
          <w:noProof/>
        </w:rPr>
      </w:r>
      <w:r>
        <w:rPr>
          <w:noProof/>
        </w:rPr>
        <w:fldChar w:fldCharType="separate"/>
      </w:r>
      <w:r>
        <w:rPr>
          <w:noProof/>
        </w:rPr>
        <w:t>48</w:t>
      </w:r>
      <w:r>
        <w:rPr>
          <w:noProof/>
        </w:rPr>
        <w:fldChar w:fldCharType="end"/>
      </w:r>
    </w:p>
    <w:p w:rsidR="00D33AA3" w:rsidRDefault="00D33AA3">
      <w:pPr>
        <w:pStyle w:val="Obsah2"/>
        <w:rPr>
          <w:rFonts w:asciiTheme="minorHAnsi" w:eastAsiaTheme="minorEastAsia" w:hAnsiTheme="minorHAnsi" w:cstheme="minorBidi"/>
          <w:b w:val="0"/>
          <w:bCs w:val="0"/>
          <w:noProof/>
          <w:sz w:val="22"/>
          <w:szCs w:val="22"/>
        </w:rPr>
      </w:pPr>
      <w:r>
        <w:rPr>
          <w:noProof/>
        </w:rPr>
        <w:t>6.3.</w:t>
      </w:r>
      <w:r>
        <w:rPr>
          <w:rFonts w:asciiTheme="minorHAnsi" w:eastAsiaTheme="minorEastAsia" w:hAnsiTheme="minorHAnsi" w:cstheme="minorBidi"/>
          <w:b w:val="0"/>
          <w:bCs w:val="0"/>
          <w:noProof/>
          <w:sz w:val="22"/>
          <w:szCs w:val="22"/>
        </w:rPr>
        <w:tab/>
      </w:r>
      <w:r>
        <w:rPr>
          <w:noProof/>
        </w:rPr>
        <w:t>Člověk a jeho svět</w:t>
      </w:r>
      <w:r>
        <w:rPr>
          <w:noProof/>
        </w:rPr>
        <w:tab/>
      </w:r>
      <w:r>
        <w:rPr>
          <w:noProof/>
        </w:rPr>
        <w:fldChar w:fldCharType="begin"/>
      </w:r>
      <w:r>
        <w:rPr>
          <w:noProof/>
        </w:rPr>
        <w:instrText xml:space="preserve"> PAGEREF _Toc368311263 \h </w:instrText>
      </w:r>
      <w:r>
        <w:rPr>
          <w:noProof/>
        </w:rPr>
      </w:r>
      <w:r>
        <w:rPr>
          <w:noProof/>
        </w:rPr>
        <w:fldChar w:fldCharType="separate"/>
      </w:r>
      <w:r>
        <w:rPr>
          <w:noProof/>
        </w:rPr>
        <w:t>50</w:t>
      </w:r>
      <w:r>
        <w:rPr>
          <w:noProof/>
        </w:rPr>
        <w:fldChar w:fldCharType="end"/>
      </w:r>
    </w:p>
    <w:p w:rsidR="00D33AA3" w:rsidRDefault="00D33AA3">
      <w:pPr>
        <w:pStyle w:val="Obsah3"/>
        <w:rPr>
          <w:rFonts w:asciiTheme="minorHAnsi" w:eastAsiaTheme="minorEastAsia" w:hAnsiTheme="minorHAnsi" w:cstheme="minorBidi"/>
          <w:noProof/>
          <w:sz w:val="22"/>
          <w:szCs w:val="22"/>
        </w:rPr>
      </w:pPr>
      <w:r w:rsidRPr="00EE177D">
        <w:rPr>
          <w:noProof/>
        </w:rPr>
        <w:t>6.3.1.</w:t>
      </w:r>
      <w:r>
        <w:rPr>
          <w:rFonts w:asciiTheme="minorHAnsi" w:eastAsiaTheme="minorEastAsia" w:hAnsiTheme="minorHAnsi" w:cstheme="minorBidi"/>
          <w:noProof/>
          <w:sz w:val="22"/>
          <w:szCs w:val="22"/>
        </w:rPr>
        <w:tab/>
      </w:r>
      <w:r w:rsidRPr="00EE177D">
        <w:rPr>
          <w:noProof/>
        </w:rPr>
        <w:t>Prvouka</w:t>
      </w:r>
      <w:r>
        <w:rPr>
          <w:noProof/>
        </w:rPr>
        <w:tab/>
      </w:r>
      <w:r>
        <w:rPr>
          <w:noProof/>
        </w:rPr>
        <w:fldChar w:fldCharType="begin"/>
      </w:r>
      <w:r>
        <w:rPr>
          <w:noProof/>
        </w:rPr>
        <w:instrText xml:space="preserve"> PAGEREF _Toc368311264 \h </w:instrText>
      </w:r>
      <w:r>
        <w:rPr>
          <w:noProof/>
        </w:rPr>
      </w:r>
      <w:r>
        <w:rPr>
          <w:noProof/>
        </w:rPr>
        <w:fldChar w:fldCharType="separate"/>
      </w:r>
      <w:r>
        <w:rPr>
          <w:noProof/>
        </w:rPr>
        <w:t>52</w:t>
      </w:r>
      <w:r>
        <w:rPr>
          <w:noProof/>
        </w:rPr>
        <w:fldChar w:fldCharType="end"/>
      </w:r>
    </w:p>
    <w:p w:rsidR="00D33AA3" w:rsidRDefault="00D33AA3">
      <w:pPr>
        <w:pStyle w:val="Obsah3"/>
        <w:rPr>
          <w:rFonts w:asciiTheme="minorHAnsi" w:eastAsiaTheme="minorEastAsia" w:hAnsiTheme="minorHAnsi" w:cstheme="minorBidi"/>
          <w:noProof/>
          <w:sz w:val="22"/>
          <w:szCs w:val="22"/>
        </w:rPr>
      </w:pPr>
      <w:r w:rsidRPr="00EE177D">
        <w:rPr>
          <w:noProof/>
        </w:rPr>
        <w:t>6.3.2.</w:t>
      </w:r>
      <w:r>
        <w:rPr>
          <w:rFonts w:asciiTheme="minorHAnsi" w:eastAsiaTheme="minorEastAsia" w:hAnsiTheme="minorHAnsi" w:cstheme="minorBidi"/>
          <w:noProof/>
          <w:sz w:val="22"/>
          <w:szCs w:val="22"/>
        </w:rPr>
        <w:tab/>
      </w:r>
      <w:r w:rsidRPr="00EE177D">
        <w:rPr>
          <w:noProof/>
        </w:rPr>
        <w:t>Vlastivěda</w:t>
      </w:r>
      <w:r>
        <w:rPr>
          <w:noProof/>
        </w:rPr>
        <w:tab/>
      </w:r>
      <w:r>
        <w:rPr>
          <w:noProof/>
        </w:rPr>
        <w:fldChar w:fldCharType="begin"/>
      </w:r>
      <w:r>
        <w:rPr>
          <w:noProof/>
        </w:rPr>
        <w:instrText xml:space="preserve"> PAGEREF _Toc368311265 \h </w:instrText>
      </w:r>
      <w:r>
        <w:rPr>
          <w:noProof/>
        </w:rPr>
      </w:r>
      <w:r>
        <w:rPr>
          <w:noProof/>
        </w:rPr>
        <w:fldChar w:fldCharType="separate"/>
      </w:r>
      <w:r>
        <w:rPr>
          <w:noProof/>
        </w:rPr>
        <w:t>56</w:t>
      </w:r>
      <w:r>
        <w:rPr>
          <w:noProof/>
        </w:rPr>
        <w:fldChar w:fldCharType="end"/>
      </w:r>
    </w:p>
    <w:p w:rsidR="00D33AA3" w:rsidRDefault="00D33AA3">
      <w:pPr>
        <w:pStyle w:val="Obsah3"/>
        <w:rPr>
          <w:rFonts w:asciiTheme="minorHAnsi" w:eastAsiaTheme="minorEastAsia" w:hAnsiTheme="minorHAnsi" w:cstheme="minorBidi"/>
          <w:noProof/>
          <w:sz w:val="22"/>
          <w:szCs w:val="22"/>
        </w:rPr>
      </w:pPr>
      <w:r w:rsidRPr="00EE177D">
        <w:rPr>
          <w:noProof/>
        </w:rPr>
        <w:t>6.3.3.</w:t>
      </w:r>
      <w:r>
        <w:rPr>
          <w:rFonts w:asciiTheme="minorHAnsi" w:eastAsiaTheme="minorEastAsia" w:hAnsiTheme="minorHAnsi" w:cstheme="minorBidi"/>
          <w:noProof/>
          <w:sz w:val="22"/>
          <w:szCs w:val="22"/>
        </w:rPr>
        <w:tab/>
      </w:r>
      <w:r w:rsidRPr="00EE177D">
        <w:rPr>
          <w:noProof/>
        </w:rPr>
        <w:t>Přírodověda</w:t>
      </w:r>
      <w:r>
        <w:rPr>
          <w:noProof/>
        </w:rPr>
        <w:tab/>
      </w:r>
      <w:r>
        <w:rPr>
          <w:noProof/>
        </w:rPr>
        <w:fldChar w:fldCharType="begin"/>
      </w:r>
      <w:r>
        <w:rPr>
          <w:noProof/>
        </w:rPr>
        <w:instrText xml:space="preserve"> PAGEREF _Toc368311266 \h </w:instrText>
      </w:r>
      <w:r>
        <w:rPr>
          <w:noProof/>
        </w:rPr>
      </w:r>
      <w:r>
        <w:rPr>
          <w:noProof/>
        </w:rPr>
        <w:fldChar w:fldCharType="separate"/>
      </w:r>
      <w:r>
        <w:rPr>
          <w:noProof/>
        </w:rPr>
        <w:t>59</w:t>
      </w:r>
      <w:r>
        <w:rPr>
          <w:noProof/>
        </w:rPr>
        <w:fldChar w:fldCharType="end"/>
      </w:r>
    </w:p>
    <w:p w:rsidR="00D33AA3" w:rsidRDefault="00D33AA3">
      <w:pPr>
        <w:pStyle w:val="Obsah2"/>
        <w:rPr>
          <w:rFonts w:asciiTheme="minorHAnsi" w:eastAsiaTheme="minorEastAsia" w:hAnsiTheme="minorHAnsi" w:cstheme="minorBidi"/>
          <w:b w:val="0"/>
          <w:bCs w:val="0"/>
          <w:noProof/>
          <w:sz w:val="22"/>
          <w:szCs w:val="22"/>
        </w:rPr>
      </w:pPr>
      <w:r>
        <w:rPr>
          <w:noProof/>
        </w:rPr>
        <w:t>6.4.</w:t>
      </w:r>
      <w:r>
        <w:rPr>
          <w:rFonts w:asciiTheme="minorHAnsi" w:eastAsiaTheme="minorEastAsia" w:hAnsiTheme="minorHAnsi" w:cstheme="minorBidi"/>
          <w:b w:val="0"/>
          <w:bCs w:val="0"/>
          <w:noProof/>
          <w:sz w:val="22"/>
          <w:szCs w:val="22"/>
        </w:rPr>
        <w:tab/>
      </w:r>
      <w:r>
        <w:rPr>
          <w:noProof/>
        </w:rPr>
        <w:t>Člověk a svět práce</w:t>
      </w:r>
      <w:r>
        <w:rPr>
          <w:noProof/>
        </w:rPr>
        <w:tab/>
      </w:r>
      <w:r>
        <w:rPr>
          <w:noProof/>
        </w:rPr>
        <w:fldChar w:fldCharType="begin"/>
      </w:r>
      <w:r>
        <w:rPr>
          <w:noProof/>
        </w:rPr>
        <w:instrText xml:space="preserve"> PAGEREF _Toc368311267 \h </w:instrText>
      </w:r>
      <w:r>
        <w:rPr>
          <w:noProof/>
        </w:rPr>
      </w:r>
      <w:r>
        <w:rPr>
          <w:noProof/>
        </w:rPr>
        <w:fldChar w:fldCharType="separate"/>
      </w:r>
      <w:r>
        <w:rPr>
          <w:noProof/>
        </w:rPr>
        <w:t>61</w:t>
      </w:r>
      <w:r>
        <w:rPr>
          <w:noProof/>
        </w:rPr>
        <w:fldChar w:fldCharType="end"/>
      </w:r>
    </w:p>
    <w:p w:rsidR="00D33AA3" w:rsidRDefault="00D33AA3">
      <w:pPr>
        <w:pStyle w:val="Obsah3"/>
        <w:rPr>
          <w:rFonts w:asciiTheme="minorHAnsi" w:eastAsiaTheme="minorEastAsia" w:hAnsiTheme="minorHAnsi" w:cstheme="minorBidi"/>
          <w:noProof/>
          <w:sz w:val="22"/>
          <w:szCs w:val="22"/>
        </w:rPr>
      </w:pPr>
      <w:r w:rsidRPr="00EE177D">
        <w:rPr>
          <w:noProof/>
        </w:rPr>
        <w:t>6.4.1.</w:t>
      </w:r>
      <w:r>
        <w:rPr>
          <w:rFonts w:asciiTheme="minorHAnsi" w:eastAsiaTheme="minorEastAsia" w:hAnsiTheme="minorHAnsi" w:cstheme="minorBidi"/>
          <w:noProof/>
          <w:sz w:val="22"/>
          <w:szCs w:val="22"/>
        </w:rPr>
        <w:tab/>
      </w:r>
      <w:r w:rsidRPr="00EE177D">
        <w:rPr>
          <w:noProof/>
        </w:rPr>
        <w:t>Pracovní výchova</w:t>
      </w:r>
      <w:r>
        <w:rPr>
          <w:noProof/>
        </w:rPr>
        <w:tab/>
      </w:r>
      <w:r>
        <w:rPr>
          <w:noProof/>
        </w:rPr>
        <w:fldChar w:fldCharType="begin"/>
      </w:r>
      <w:r>
        <w:rPr>
          <w:noProof/>
        </w:rPr>
        <w:instrText xml:space="preserve"> PAGEREF _Toc368311268 \h </w:instrText>
      </w:r>
      <w:r>
        <w:rPr>
          <w:noProof/>
        </w:rPr>
      </w:r>
      <w:r>
        <w:rPr>
          <w:noProof/>
        </w:rPr>
        <w:fldChar w:fldCharType="separate"/>
      </w:r>
      <w:r>
        <w:rPr>
          <w:noProof/>
        </w:rPr>
        <w:t>62</w:t>
      </w:r>
      <w:r>
        <w:rPr>
          <w:noProof/>
        </w:rPr>
        <w:fldChar w:fldCharType="end"/>
      </w:r>
    </w:p>
    <w:p w:rsidR="00D33AA3" w:rsidRDefault="00D33AA3">
      <w:pPr>
        <w:pStyle w:val="Obsah2"/>
        <w:rPr>
          <w:rFonts w:asciiTheme="minorHAnsi" w:eastAsiaTheme="minorEastAsia" w:hAnsiTheme="minorHAnsi" w:cstheme="minorBidi"/>
          <w:b w:val="0"/>
          <w:bCs w:val="0"/>
          <w:noProof/>
          <w:sz w:val="22"/>
          <w:szCs w:val="22"/>
        </w:rPr>
      </w:pPr>
      <w:r>
        <w:rPr>
          <w:noProof/>
        </w:rPr>
        <w:t>6.5.</w:t>
      </w:r>
      <w:r>
        <w:rPr>
          <w:rFonts w:asciiTheme="minorHAnsi" w:eastAsiaTheme="minorEastAsia" w:hAnsiTheme="minorHAnsi" w:cstheme="minorBidi"/>
          <w:b w:val="0"/>
          <w:bCs w:val="0"/>
          <w:noProof/>
          <w:sz w:val="22"/>
          <w:szCs w:val="22"/>
        </w:rPr>
        <w:tab/>
      </w:r>
      <w:r>
        <w:rPr>
          <w:noProof/>
        </w:rPr>
        <w:t>Umění a kultura</w:t>
      </w:r>
      <w:r>
        <w:rPr>
          <w:noProof/>
        </w:rPr>
        <w:tab/>
      </w:r>
      <w:r>
        <w:rPr>
          <w:noProof/>
        </w:rPr>
        <w:fldChar w:fldCharType="begin"/>
      </w:r>
      <w:r>
        <w:rPr>
          <w:noProof/>
        </w:rPr>
        <w:instrText xml:space="preserve"> PAGEREF _Toc368311269 \h </w:instrText>
      </w:r>
      <w:r>
        <w:rPr>
          <w:noProof/>
        </w:rPr>
      </w:r>
      <w:r>
        <w:rPr>
          <w:noProof/>
        </w:rPr>
        <w:fldChar w:fldCharType="separate"/>
      </w:r>
      <w:r>
        <w:rPr>
          <w:noProof/>
        </w:rPr>
        <w:t>65</w:t>
      </w:r>
      <w:r>
        <w:rPr>
          <w:noProof/>
        </w:rPr>
        <w:fldChar w:fldCharType="end"/>
      </w:r>
    </w:p>
    <w:p w:rsidR="00D33AA3" w:rsidRDefault="00D33AA3">
      <w:pPr>
        <w:pStyle w:val="Obsah3"/>
        <w:rPr>
          <w:rFonts w:asciiTheme="minorHAnsi" w:eastAsiaTheme="minorEastAsia" w:hAnsiTheme="minorHAnsi" w:cstheme="minorBidi"/>
          <w:noProof/>
          <w:sz w:val="22"/>
          <w:szCs w:val="22"/>
        </w:rPr>
      </w:pPr>
      <w:r w:rsidRPr="00EE177D">
        <w:rPr>
          <w:noProof/>
        </w:rPr>
        <w:t>6.5.1.</w:t>
      </w:r>
      <w:r>
        <w:rPr>
          <w:rFonts w:asciiTheme="minorHAnsi" w:eastAsiaTheme="minorEastAsia" w:hAnsiTheme="minorHAnsi" w:cstheme="minorBidi"/>
          <w:noProof/>
          <w:sz w:val="22"/>
          <w:szCs w:val="22"/>
        </w:rPr>
        <w:tab/>
      </w:r>
      <w:r w:rsidRPr="00EE177D">
        <w:rPr>
          <w:noProof/>
        </w:rPr>
        <w:t>Hudební výchova</w:t>
      </w:r>
      <w:r>
        <w:rPr>
          <w:noProof/>
        </w:rPr>
        <w:tab/>
      </w:r>
      <w:r>
        <w:rPr>
          <w:noProof/>
        </w:rPr>
        <w:fldChar w:fldCharType="begin"/>
      </w:r>
      <w:r>
        <w:rPr>
          <w:noProof/>
        </w:rPr>
        <w:instrText xml:space="preserve"> PAGEREF _Toc368311270 \h </w:instrText>
      </w:r>
      <w:r>
        <w:rPr>
          <w:noProof/>
        </w:rPr>
      </w:r>
      <w:r>
        <w:rPr>
          <w:noProof/>
        </w:rPr>
        <w:fldChar w:fldCharType="separate"/>
      </w:r>
      <w:r>
        <w:rPr>
          <w:noProof/>
        </w:rPr>
        <w:t>67</w:t>
      </w:r>
      <w:r>
        <w:rPr>
          <w:noProof/>
        </w:rPr>
        <w:fldChar w:fldCharType="end"/>
      </w:r>
    </w:p>
    <w:p w:rsidR="00D33AA3" w:rsidRDefault="00D33AA3">
      <w:pPr>
        <w:pStyle w:val="Obsah3"/>
        <w:rPr>
          <w:rFonts w:asciiTheme="minorHAnsi" w:eastAsiaTheme="minorEastAsia" w:hAnsiTheme="minorHAnsi" w:cstheme="minorBidi"/>
          <w:noProof/>
          <w:sz w:val="22"/>
          <w:szCs w:val="22"/>
        </w:rPr>
      </w:pPr>
      <w:r w:rsidRPr="00EE177D">
        <w:rPr>
          <w:noProof/>
        </w:rPr>
        <w:t>6.5.2.</w:t>
      </w:r>
      <w:r>
        <w:rPr>
          <w:rFonts w:asciiTheme="minorHAnsi" w:eastAsiaTheme="minorEastAsia" w:hAnsiTheme="minorHAnsi" w:cstheme="minorBidi"/>
          <w:noProof/>
          <w:sz w:val="22"/>
          <w:szCs w:val="22"/>
        </w:rPr>
        <w:tab/>
      </w:r>
      <w:r w:rsidRPr="00EE177D">
        <w:rPr>
          <w:noProof/>
        </w:rPr>
        <w:t>Výtvarná výchova</w:t>
      </w:r>
      <w:r>
        <w:rPr>
          <w:noProof/>
        </w:rPr>
        <w:tab/>
      </w:r>
      <w:r>
        <w:rPr>
          <w:noProof/>
        </w:rPr>
        <w:fldChar w:fldCharType="begin"/>
      </w:r>
      <w:r>
        <w:rPr>
          <w:noProof/>
        </w:rPr>
        <w:instrText xml:space="preserve"> PAGEREF _Toc368311271 \h </w:instrText>
      </w:r>
      <w:r>
        <w:rPr>
          <w:noProof/>
        </w:rPr>
      </w:r>
      <w:r>
        <w:rPr>
          <w:noProof/>
        </w:rPr>
        <w:fldChar w:fldCharType="separate"/>
      </w:r>
      <w:r>
        <w:rPr>
          <w:noProof/>
        </w:rPr>
        <w:t>70</w:t>
      </w:r>
      <w:r>
        <w:rPr>
          <w:noProof/>
        </w:rPr>
        <w:fldChar w:fldCharType="end"/>
      </w:r>
    </w:p>
    <w:p w:rsidR="00D33AA3" w:rsidRDefault="00D33AA3">
      <w:pPr>
        <w:pStyle w:val="Obsah3"/>
        <w:rPr>
          <w:rFonts w:asciiTheme="minorHAnsi" w:eastAsiaTheme="minorEastAsia" w:hAnsiTheme="minorHAnsi" w:cstheme="minorBidi"/>
          <w:noProof/>
          <w:sz w:val="22"/>
          <w:szCs w:val="22"/>
        </w:rPr>
      </w:pPr>
      <w:r w:rsidRPr="00EE177D">
        <w:rPr>
          <w:noProof/>
        </w:rPr>
        <w:t>6.5.3.</w:t>
      </w:r>
      <w:r>
        <w:rPr>
          <w:rFonts w:asciiTheme="minorHAnsi" w:eastAsiaTheme="minorEastAsia" w:hAnsiTheme="minorHAnsi" w:cstheme="minorBidi"/>
          <w:noProof/>
          <w:sz w:val="22"/>
          <w:szCs w:val="22"/>
        </w:rPr>
        <w:tab/>
      </w:r>
      <w:r w:rsidRPr="00EE177D">
        <w:rPr>
          <w:noProof/>
        </w:rPr>
        <w:t>Dramatická výchova</w:t>
      </w:r>
      <w:r>
        <w:rPr>
          <w:noProof/>
        </w:rPr>
        <w:tab/>
      </w:r>
      <w:r>
        <w:rPr>
          <w:noProof/>
        </w:rPr>
        <w:fldChar w:fldCharType="begin"/>
      </w:r>
      <w:r>
        <w:rPr>
          <w:noProof/>
        </w:rPr>
        <w:instrText xml:space="preserve"> PAGEREF _Toc368311272 \h </w:instrText>
      </w:r>
      <w:r>
        <w:rPr>
          <w:noProof/>
        </w:rPr>
      </w:r>
      <w:r>
        <w:rPr>
          <w:noProof/>
        </w:rPr>
        <w:fldChar w:fldCharType="separate"/>
      </w:r>
      <w:r>
        <w:rPr>
          <w:noProof/>
        </w:rPr>
        <w:t>72</w:t>
      </w:r>
      <w:r>
        <w:rPr>
          <w:noProof/>
        </w:rPr>
        <w:fldChar w:fldCharType="end"/>
      </w:r>
    </w:p>
    <w:p w:rsidR="00D33AA3" w:rsidRDefault="00D33AA3">
      <w:pPr>
        <w:pStyle w:val="Obsah2"/>
        <w:rPr>
          <w:rFonts w:asciiTheme="minorHAnsi" w:eastAsiaTheme="minorEastAsia" w:hAnsiTheme="minorHAnsi" w:cstheme="minorBidi"/>
          <w:b w:val="0"/>
          <w:bCs w:val="0"/>
          <w:noProof/>
          <w:sz w:val="22"/>
          <w:szCs w:val="22"/>
        </w:rPr>
      </w:pPr>
      <w:r>
        <w:rPr>
          <w:noProof/>
        </w:rPr>
        <w:t>6.6.</w:t>
      </w:r>
      <w:r>
        <w:rPr>
          <w:rFonts w:asciiTheme="minorHAnsi" w:eastAsiaTheme="minorEastAsia" w:hAnsiTheme="minorHAnsi" w:cstheme="minorBidi"/>
          <w:b w:val="0"/>
          <w:bCs w:val="0"/>
          <w:noProof/>
          <w:sz w:val="22"/>
          <w:szCs w:val="22"/>
        </w:rPr>
        <w:tab/>
      </w:r>
      <w:r>
        <w:rPr>
          <w:noProof/>
        </w:rPr>
        <w:t>Člověk a zdraví</w:t>
      </w:r>
      <w:r>
        <w:rPr>
          <w:noProof/>
        </w:rPr>
        <w:tab/>
      </w:r>
      <w:r>
        <w:rPr>
          <w:noProof/>
        </w:rPr>
        <w:fldChar w:fldCharType="begin"/>
      </w:r>
      <w:r>
        <w:rPr>
          <w:noProof/>
        </w:rPr>
        <w:instrText xml:space="preserve"> PAGEREF _Toc368311273 \h </w:instrText>
      </w:r>
      <w:r>
        <w:rPr>
          <w:noProof/>
        </w:rPr>
      </w:r>
      <w:r>
        <w:rPr>
          <w:noProof/>
        </w:rPr>
        <w:fldChar w:fldCharType="separate"/>
      </w:r>
      <w:r>
        <w:rPr>
          <w:noProof/>
        </w:rPr>
        <w:t>73</w:t>
      </w:r>
      <w:r>
        <w:rPr>
          <w:noProof/>
        </w:rPr>
        <w:fldChar w:fldCharType="end"/>
      </w:r>
    </w:p>
    <w:p w:rsidR="00D33AA3" w:rsidRDefault="00D33AA3">
      <w:pPr>
        <w:pStyle w:val="Obsah3"/>
        <w:rPr>
          <w:rFonts w:asciiTheme="minorHAnsi" w:eastAsiaTheme="minorEastAsia" w:hAnsiTheme="minorHAnsi" w:cstheme="minorBidi"/>
          <w:noProof/>
          <w:sz w:val="22"/>
          <w:szCs w:val="22"/>
        </w:rPr>
      </w:pPr>
      <w:r w:rsidRPr="00EE177D">
        <w:rPr>
          <w:noProof/>
        </w:rPr>
        <w:t>6.6.1.</w:t>
      </w:r>
      <w:r>
        <w:rPr>
          <w:rFonts w:asciiTheme="minorHAnsi" w:eastAsiaTheme="minorEastAsia" w:hAnsiTheme="minorHAnsi" w:cstheme="minorBidi"/>
          <w:noProof/>
          <w:sz w:val="22"/>
          <w:szCs w:val="22"/>
        </w:rPr>
        <w:tab/>
      </w:r>
      <w:r w:rsidRPr="00EE177D">
        <w:rPr>
          <w:noProof/>
        </w:rPr>
        <w:t>Tělesná výchova</w:t>
      </w:r>
      <w:r>
        <w:rPr>
          <w:noProof/>
        </w:rPr>
        <w:tab/>
      </w:r>
      <w:r>
        <w:rPr>
          <w:noProof/>
        </w:rPr>
        <w:fldChar w:fldCharType="begin"/>
      </w:r>
      <w:r>
        <w:rPr>
          <w:noProof/>
        </w:rPr>
        <w:instrText xml:space="preserve"> PAGEREF _Toc368311274 \h </w:instrText>
      </w:r>
      <w:r>
        <w:rPr>
          <w:noProof/>
        </w:rPr>
      </w:r>
      <w:r>
        <w:rPr>
          <w:noProof/>
        </w:rPr>
        <w:fldChar w:fldCharType="separate"/>
      </w:r>
      <w:r>
        <w:rPr>
          <w:noProof/>
        </w:rPr>
        <w:t>75</w:t>
      </w:r>
      <w:r>
        <w:rPr>
          <w:noProof/>
        </w:rPr>
        <w:fldChar w:fldCharType="end"/>
      </w:r>
    </w:p>
    <w:p w:rsidR="00D33AA3" w:rsidRDefault="00D33AA3">
      <w:pPr>
        <w:pStyle w:val="Obsah3"/>
        <w:rPr>
          <w:rFonts w:asciiTheme="minorHAnsi" w:eastAsiaTheme="minorEastAsia" w:hAnsiTheme="minorHAnsi" w:cstheme="minorBidi"/>
          <w:noProof/>
          <w:sz w:val="22"/>
          <w:szCs w:val="22"/>
        </w:rPr>
      </w:pPr>
      <w:r w:rsidRPr="00EE177D">
        <w:rPr>
          <w:noProof/>
        </w:rPr>
        <w:t>6.6.2.</w:t>
      </w:r>
      <w:r>
        <w:rPr>
          <w:rFonts w:asciiTheme="minorHAnsi" w:eastAsiaTheme="minorEastAsia" w:hAnsiTheme="minorHAnsi" w:cstheme="minorBidi"/>
          <w:noProof/>
          <w:sz w:val="22"/>
          <w:szCs w:val="22"/>
        </w:rPr>
        <w:tab/>
      </w:r>
      <w:r w:rsidRPr="00EE177D">
        <w:rPr>
          <w:noProof/>
        </w:rPr>
        <w:t>Ostatní tělovýchovné aktivity na I. stupni:</w:t>
      </w:r>
      <w:r>
        <w:rPr>
          <w:noProof/>
        </w:rPr>
        <w:tab/>
      </w:r>
      <w:r>
        <w:rPr>
          <w:noProof/>
        </w:rPr>
        <w:fldChar w:fldCharType="begin"/>
      </w:r>
      <w:r>
        <w:rPr>
          <w:noProof/>
        </w:rPr>
        <w:instrText xml:space="preserve"> PAGEREF _Toc368311275 \h </w:instrText>
      </w:r>
      <w:r>
        <w:rPr>
          <w:noProof/>
        </w:rPr>
      </w:r>
      <w:r>
        <w:rPr>
          <w:noProof/>
        </w:rPr>
        <w:fldChar w:fldCharType="separate"/>
      </w:r>
      <w:r>
        <w:rPr>
          <w:noProof/>
        </w:rPr>
        <w:t>77</w:t>
      </w:r>
      <w:r>
        <w:rPr>
          <w:noProof/>
        </w:rPr>
        <w:fldChar w:fldCharType="end"/>
      </w:r>
    </w:p>
    <w:p w:rsidR="00D33AA3" w:rsidRDefault="00D33AA3">
      <w:pPr>
        <w:pStyle w:val="Obsah2"/>
        <w:rPr>
          <w:rFonts w:asciiTheme="minorHAnsi" w:eastAsiaTheme="minorEastAsia" w:hAnsiTheme="minorHAnsi" w:cstheme="minorBidi"/>
          <w:b w:val="0"/>
          <w:bCs w:val="0"/>
          <w:noProof/>
          <w:sz w:val="22"/>
          <w:szCs w:val="22"/>
        </w:rPr>
      </w:pPr>
      <w:r>
        <w:rPr>
          <w:noProof/>
        </w:rPr>
        <w:t>6.7.</w:t>
      </w:r>
      <w:r>
        <w:rPr>
          <w:rFonts w:asciiTheme="minorHAnsi" w:eastAsiaTheme="minorEastAsia" w:hAnsiTheme="minorHAnsi" w:cstheme="minorBidi"/>
          <w:b w:val="0"/>
          <w:bCs w:val="0"/>
          <w:noProof/>
          <w:sz w:val="22"/>
          <w:szCs w:val="22"/>
        </w:rPr>
        <w:tab/>
      </w:r>
      <w:r>
        <w:rPr>
          <w:noProof/>
        </w:rPr>
        <w:t>Rozšiřující oblast</w:t>
      </w:r>
      <w:r>
        <w:rPr>
          <w:noProof/>
        </w:rPr>
        <w:tab/>
      </w:r>
      <w:r>
        <w:rPr>
          <w:noProof/>
        </w:rPr>
        <w:fldChar w:fldCharType="begin"/>
      </w:r>
      <w:r>
        <w:rPr>
          <w:noProof/>
        </w:rPr>
        <w:instrText xml:space="preserve"> PAGEREF _Toc368311276 \h </w:instrText>
      </w:r>
      <w:r>
        <w:rPr>
          <w:noProof/>
        </w:rPr>
      </w:r>
      <w:r>
        <w:rPr>
          <w:noProof/>
        </w:rPr>
        <w:fldChar w:fldCharType="separate"/>
      </w:r>
      <w:r>
        <w:rPr>
          <w:noProof/>
        </w:rPr>
        <w:t>78</w:t>
      </w:r>
      <w:r>
        <w:rPr>
          <w:noProof/>
        </w:rPr>
        <w:fldChar w:fldCharType="end"/>
      </w:r>
    </w:p>
    <w:p w:rsidR="00D33AA3" w:rsidRDefault="00D33AA3">
      <w:pPr>
        <w:pStyle w:val="Obsah2"/>
        <w:rPr>
          <w:rFonts w:asciiTheme="minorHAnsi" w:eastAsiaTheme="minorEastAsia" w:hAnsiTheme="minorHAnsi" w:cstheme="minorBidi"/>
          <w:b w:val="0"/>
          <w:bCs w:val="0"/>
          <w:noProof/>
          <w:sz w:val="22"/>
          <w:szCs w:val="22"/>
        </w:rPr>
      </w:pPr>
      <w:r>
        <w:rPr>
          <w:noProof/>
        </w:rPr>
        <w:t>6.8.</w:t>
      </w:r>
      <w:r>
        <w:rPr>
          <w:rFonts w:asciiTheme="minorHAnsi" w:eastAsiaTheme="minorEastAsia" w:hAnsiTheme="minorHAnsi" w:cstheme="minorBidi"/>
          <w:b w:val="0"/>
          <w:bCs w:val="0"/>
          <w:noProof/>
          <w:sz w:val="22"/>
          <w:szCs w:val="22"/>
        </w:rPr>
        <w:tab/>
      </w:r>
      <w:r>
        <w:rPr>
          <w:noProof/>
        </w:rPr>
        <w:t>Projekty ve výuce I. stupně</w:t>
      </w:r>
      <w:r>
        <w:rPr>
          <w:noProof/>
        </w:rPr>
        <w:tab/>
      </w:r>
      <w:r>
        <w:rPr>
          <w:noProof/>
        </w:rPr>
        <w:fldChar w:fldCharType="begin"/>
      </w:r>
      <w:r>
        <w:rPr>
          <w:noProof/>
        </w:rPr>
        <w:instrText xml:space="preserve"> PAGEREF _Toc368311277 \h </w:instrText>
      </w:r>
      <w:r>
        <w:rPr>
          <w:noProof/>
        </w:rPr>
      </w:r>
      <w:r>
        <w:rPr>
          <w:noProof/>
        </w:rPr>
        <w:fldChar w:fldCharType="separate"/>
      </w:r>
      <w:r>
        <w:rPr>
          <w:noProof/>
        </w:rPr>
        <w:t>79</w:t>
      </w:r>
      <w:r>
        <w:rPr>
          <w:noProof/>
        </w:rPr>
        <w:fldChar w:fldCharType="end"/>
      </w:r>
    </w:p>
    <w:p w:rsidR="00D33AA3" w:rsidRDefault="00D33AA3">
      <w:pPr>
        <w:pStyle w:val="Obsah1"/>
        <w:rPr>
          <w:rFonts w:asciiTheme="minorHAnsi" w:eastAsiaTheme="minorEastAsia" w:hAnsiTheme="minorHAnsi" w:cstheme="minorBidi"/>
          <w:b w:val="0"/>
          <w:bCs w:val="0"/>
          <w:caps w:val="0"/>
          <w:noProof/>
          <w:sz w:val="22"/>
          <w:szCs w:val="22"/>
        </w:rPr>
      </w:pPr>
      <w:r>
        <w:rPr>
          <w:noProof/>
        </w:rPr>
        <w:t>7.</w:t>
      </w:r>
      <w:r>
        <w:rPr>
          <w:rFonts w:asciiTheme="minorHAnsi" w:eastAsiaTheme="minorEastAsia" w:hAnsiTheme="minorHAnsi" w:cstheme="minorBidi"/>
          <w:b w:val="0"/>
          <w:bCs w:val="0"/>
          <w:caps w:val="0"/>
          <w:noProof/>
          <w:sz w:val="22"/>
          <w:szCs w:val="22"/>
        </w:rPr>
        <w:tab/>
      </w:r>
      <w:r>
        <w:rPr>
          <w:noProof/>
        </w:rPr>
        <w:t>Učební osnovy II. stupně</w:t>
      </w:r>
      <w:r>
        <w:rPr>
          <w:noProof/>
        </w:rPr>
        <w:tab/>
      </w:r>
      <w:r>
        <w:rPr>
          <w:noProof/>
        </w:rPr>
        <w:fldChar w:fldCharType="begin"/>
      </w:r>
      <w:r>
        <w:rPr>
          <w:noProof/>
        </w:rPr>
        <w:instrText xml:space="preserve"> PAGEREF _Toc368311278 \h </w:instrText>
      </w:r>
      <w:r>
        <w:rPr>
          <w:noProof/>
        </w:rPr>
      </w:r>
      <w:r>
        <w:rPr>
          <w:noProof/>
        </w:rPr>
        <w:fldChar w:fldCharType="separate"/>
      </w:r>
      <w:r>
        <w:rPr>
          <w:noProof/>
        </w:rPr>
        <w:t>82</w:t>
      </w:r>
      <w:r>
        <w:rPr>
          <w:noProof/>
        </w:rPr>
        <w:fldChar w:fldCharType="end"/>
      </w:r>
    </w:p>
    <w:p w:rsidR="00D33AA3" w:rsidRDefault="00D33AA3">
      <w:pPr>
        <w:pStyle w:val="Obsah2"/>
        <w:rPr>
          <w:rFonts w:asciiTheme="minorHAnsi" w:eastAsiaTheme="minorEastAsia" w:hAnsiTheme="minorHAnsi" w:cstheme="minorBidi"/>
          <w:b w:val="0"/>
          <w:bCs w:val="0"/>
          <w:noProof/>
          <w:sz w:val="22"/>
          <w:szCs w:val="22"/>
        </w:rPr>
      </w:pPr>
      <w:r>
        <w:rPr>
          <w:noProof/>
        </w:rPr>
        <w:t>7.1.</w:t>
      </w:r>
      <w:r>
        <w:rPr>
          <w:rFonts w:asciiTheme="minorHAnsi" w:eastAsiaTheme="minorEastAsia" w:hAnsiTheme="minorHAnsi" w:cstheme="minorBidi"/>
          <w:b w:val="0"/>
          <w:bCs w:val="0"/>
          <w:noProof/>
          <w:sz w:val="22"/>
          <w:szCs w:val="22"/>
        </w:rPr>
        <w:tab/>
      </w:r>
      <w:r>
        <w:rPr>
          <w:noProof/>
        </w:rPr>
        <w:t>Jazyk a jazyková komunikace</w:t>
      </w:r>
      <w:r>
        <w:rPr>
          <w:noProof/>
        </w:rPr>
        <w:tab/>
      </w:r>
      <w:r>
        <w:rPr>
          <w:noProof/>
        </w:rPr>
        <w:fldChar w:fldCharType="begin"/>
      </w:r>
      <w:r>
        <w:rPr>
          <w:noProof/>
        </w:rPr>
        <w:instrText xml:space="preserve"> PAGEREF _Toc368311279 \h </w:instrText>
      </w:r>
      <w:r>
        <w:rPr>
          <w:noProof/>
        </w:rPr>
      </w:r>
      <w:r>
        <w:rPr>
          <w:noProof/>
        </w:rPr>
        <w:fldChar w:fldCharType="separate"/>
      </w:r>
      <w:r>
        <w:rPr>
          <w:noProof/>
        </w:rPr>
        <w:t>82</w:t>
      </w:r>
      <w:r>
        <w:rPr>
          <w:noProof/>
        </w:rPr>
        <w:fldChar w:fldCharType="end"/>
      </w:r>
    </w:p>
    <w:p w:rsidR="00D33AA3" w:rsidRDefault="00D33AA3">
      <w:pPr>
        <w:pStyle w:val="Obsah3"/>
        <w:rPr>
          <w:rFonts w:asciiTheme="minorHAnsi" w:eastAsiaTheme="minorEastAsia" w:hAnsiTheme="minorHAnsi" w:cstheme="minorBidi"/>
          <w:noProof/>
          <w:sz w:val="22"/>
          <w:szCs w:val="22"/>
        </w:rPr>
      </w:pPr>
      <w:r w:rsidRPr="00EE177D">
        <w:rPr>
          <w:noProof/>
        </w:rPr>
        <w:t>7.1.1.</w:t>
      </w:r>
      <w:r>
        <w:rPr>
          <w:rFonts w:asciiTheme="minorHAnsi" w:eastAsiaTheme="minorEastAsia" w:hAnsiTheme="minorHAnsi" w:cstheme="minorBidi"/>
          <w:noProof/>
          <w:sz w:val="22"/>
          <w:szCs w:val="22"/>
        </w:rPr>
        <w:tab/>
      </w:r>
      <w:r w:rsidRPr="00EE177D">
        <w:rPr>
          <w:noProof/>
        </w:rPr>
        <w:t>Český jazyk</w:t>
      </w:r>
      <w:r>
        <w:rPr>
          <w:noProof/>
        </w:rPr>
        <w:tab/>
      </w:r>
      <w:r>
        <w:rPr>
          <w:noProof/>
        </w:rPr>
        <w:fldChar w:fldCharType="begin"/>
      </w:r>
      <w:r>
        <w:rPr>
          <w:noProof/>
        </w:rPr>
        <w:instrText xml:space="preserve"> PAGEREF _Toc368311280 \h </w:instrText>
      </w:r>
      <w:r>
        <w:rPr>
          <w:noProof/>
        </w:rPr>
      </w:r>
      <w:r>
        <w:rPr>
          <w:noProof/>
        </w:rPr>
        <w:fldChar w:fldCharType="separate"/>
      </w:r>
      <w:r>
        <w:rPr>
          <w:noProof/>
        </w:rPr>
        <w:t>83</w:t>
      </w:r>
      <w:r>
        <w:rPr>
          <w:noProof/>
        </w:rPr>
        <w:fldChar w:fldCharType="end"/>
      </w:r>
    </w:p>
    <w:p w:rsidR="00D33AA3" w:rsidRDefault="00D33AA3">
      <w:pPr>
        <w:pStyle w:val="Obsah3"/>
        <w:rPr>
          <w:rFonts w:asciiTheme="minorHAnsi" w:eastAsiaTheme="minorEastAsia" w:hAnsiTheme="minorHAnsi" w:cstheme="minorBidi"/>
          <w:noProof/>
          <w:sz w:val="22"/>
          <w:szCs w:val="22"/>
        </w:rPr>
      </w:pPr>
      <w:r w:rsidRPr="00EE177D">
        <w:rPr>
          <w:noProof/>
        </w:rPr>
        <w:t>7.1.2.</w:t>
      </w:r>
      <w:r>
        <w:rPr>
          <w:rFonts w:asciiTheme="minorHAnsi" w:eastAsiaTheme="minorEastAsia" w:hAnsiTheme="minorHAnsi" w:cstheme="minorBidi"/>
          <w:noProof/>
          <w:sz w:val="22"/>
          <w:szCs w:val="22"/>
        </w:rPr>
        <w:tab/>
      </w:r>
      <w:r w:rsidRPr="00EE177D">
        <w:rPr>
          <w:noProof/>
        </w:rPr>
        <w:t>Anglický jazyk</w:t>
      </w:r>
      <w:r>
        <w:rPr>
          <w:noProof/>
        </w:rPr>
        <w:tab/>
      </w:r>
      <w:r>
        <w:rPr>
          <w:noProof/>
        </w:rPr>
        <w:fldChar w:fldCharType="begin"/>
      </w:r>
      <w:r>
        <w:rPr>
          <w:noProof/>
        </w:rPr>
        <w:instrText xml:space="preserve"> PAGEREF _Toc368311281 \h </w:instrText>
      </w:r>
      <w:r>
        <w:rPr>
          <w:noProof/>
        </w:rPr>
      </w:r>
      <w:r>
        <w:rPr>
          <w:noProof/>
        </w:rPr>
        <w:fldChar w:fldCharType="separate"/>
      </w:r>
      <w:r>
        <w:rPr>
          <w:noProof/>
        </w:rPr>
        <w:t>90</w:t>
      </w:r>
      <w:r>
        <w:rPr>
          <w:noProof/>
        </w:rPr>
        <w:fldChar w:fldCharType="end"/>
      </w:r>
    </w:p>
    <w:p w:rsidR="00D33AA3" w:rsidRDefault="00D33AA3">
      <w:pPr>
        <w:pStyle w:val="Obsah3"/>
        <w:rPr>
          <w:rFonts w:asciiTheme="minorHAnsi" w:eastAsiaTheme="minorEastAsia" w:hAnsiTheme="minorHAnsi" w:cstheme="minorBidi"/>
          <w:noProof/>
          <w:sz w:val="22"/>
          <w:szCs w:val="22"/>
        </w:rPr>
      </w:pPr>
      <w:r w:rsidRPr="00EE177D">
        <w:rPr>
          <w:noProof/>
        </w:rPr>
        <w:t>7.1.3.</w:t>
      </w:r>
      <w:r>
        <w:rPr>
          <w:rFonts w:asciiTheme="minorHAnsi" w:eastAsiaTheme="minorEastAsia" w:hAnsiTheme="minorHAnsi" w:cstheme="minorBidi"/>
          <w:noProof/>
          <w:sz w:val="22"/>
          <w:szCs w:val="22"/>
        </w:rPr>
        <w:tab/>
      </w:r>
      <w:r w:rsidRPr="00EE177D">
        <w:rPr>
          <w:noProof/>
        </w:rPr>
        <w:t>Německý jazyk – další cizí jazyk</w:t>
      </w:r>
      <w:r>
        <w:rPr>
          <w:noProof/>
        </w:rPr>
        <w:tab/>
      </w:r>
      <w:r>
        <w:rPr>
          <w:noProof/>
        </w:rPr>
        <w:fldChar w:fldCharType="begin"/>
      </w:r>
      <w:r>
        <w:rPr>
          <w:noProof/>
        </w:rPr>
        <w:instrText xml:space="preserve"> PAGEREF _Toc368311282 \h </w:instrText>
      </w:r>
      <w:r>
        <w:rPr>
          <w:noProof/>
        </w:rPr>
      </w:r>
      <w:r>
        <w:rPr>
          <w:noProof/>
        </w:rPr>
        <w:fldChar w:fldCharType="separate"/>
      </w:r>
      <w:r>
        <w:rPr>
          <w:noProof/>
        </w:rPr>
        <w:t>96</w:t>
      </w:r>
      <w:r>
        <w:rPr>
          <w:noProof/>
        </w:rPr>
        <w:fldChar w:fldCharType="end"/>
      </w:r>
    </w:p>
    <w:p w:rsidR="00D33AA3" w:rsidRDefault="00D33AA3">
      <w:pPr>
        <w:pStyle w:val="Obsah2"/>
        <w:rPr>
          <w:rFonts w:asciiTheme="minorHAnsi" w:eastAsiaTheme="minorEastAsia" w:hAnsiTheme="minorHAnsi" w:cstheme="minorBidi"/>
          <w:b w:val="0"/>
          <w:bCs w:val="0"/>
          <w:noProof/>
          <w:sz w:val="22"/>
          <w:szCs w:val="22"/>
        </w:rPr>
      </w:pPr>
      <w:r>
        <w:rPr>
          <w:noProof/>
        </w:rPr>
        <w:t>7.2.</w:t>
      </w:r>
      <w:r>
        <w:rPr>
          <w:rFonts w:asciiTheme="minorHAnsi" w:eastAsiaTheme="minorEastAsia" w:hAnsiTheme="minorHAnsi" w:cstheme="minorBidi"/>
          <w:b w:val="0"/>
          <w:bCs w:val="0"/>
          <w:noProof/>
          <w:sz w:val="22"/>
          <w:szCs w:val="22"/>
        </w:rPr>
        <w:tab/>
      </w:r>
      <w:r>
        <w:rPr>
          <w:noProof/>
        </w:rPr>
        <w:t>Matematika a její aplikace</w:t>
      </w:r>
      <w:r>
        <w:rPr>
          <w:noProof/>
        </w:rPr>
        <w:tab/>
      </w:r>
      <w:r>
        <w:rPr>
          <w:noProof/>
        </w:rPr>
        <w:fldChar w:fldCharType="begin"/>
      </w:r>
      <w:r>
        <w:rPr>
          <w:noProof/>
        </w:rPr>
        <w:instrText xml:space="preserve"> PAGEREF _Toc368311283 \h </w:instrText>
      </w:r>
      <w:r>
        <w:rPr>
          <w:noProof/>
        </w:rPr>
      </w:r>
      <w:r>
        <w:rPr>
          <w:noProof/>
        </w:rPr>
        <w:fldChar w:fldCharType="separate"/>
      </w:r>
      <w:r>
        <w:rPr>
          <w:noProof/>
        </w:rPr>
        <w:t>98</w:t>
      </w:r>
      <w:r>
        <w:rPr>
          <w:noProof/>
        </w:rPr>
        <w:fldChar w:fldCharType="end"/>
      </w:r>
    </w:p>
    <w:p w:rsidR="00D33AA3" w:rsidRDefault="00D33AA3">
      <w:pPr>
        <w:pStyle w:val="Obsah3"/>
        <w:rPr>
          <w:rFonts w:asciiTheme="minorHAnsi" w:eastAsiaTheme="minorEastAsia" w:hAnsiTheme="minorHAnsi" w:cstheme="minorBidi"/>
          <w:noProof/>
          <w:sz w:val="22"/>
          <w:szCs w:val="22"/>
        </w:rPr>
      </w:pPr>
      <w:r w:rsidRPr="00EE177D">
        <w:rPr>
          <w:noProof/>
        </w:rPr>
        <w:t>7.2.1.</w:t>
      </w:r>
      <w:r>
        <w:rPr>
          <w:rFonts w:asciiTheme="minorHAnsi" w:eastAsiaTheme="minorEastAsia" w:hAnsiTheme="minorHAnsi" w:cstheme="minorBidi"/>
          <w:noProof/>
          <w:sz w:val="22"/>
          <w:szCs w:val="22"/>
        </w:rPr>
        <w:tab/>
      </w:r>
      <w:r w:rsidRPr="00EE177D">
        <w:rPr>
          <w:noProof/>
        </w:rPr>
        <w:t>Matematika</w:t>
      </w:r>
      <w:r>
        <w:rPr>
          <w:noProof/>
        </w:rPr>
        <w:tab/>
      </w:r>
      <w:r>
        <w:rPr>
          <w:noProof/>
        </w:rPr>
        <w:fldChar w:fldCharType="begin"/>
      </w:r>
      <w:r>
        <w:rPr>
          <w:noProof/>
        </w:rPr>
        <w:instrText xml:space="preserve"> PAGEREF _Toc368311284 \h </w:instrText>
      </w:r>
      <w:r>
        <w:rPr>
          <w:noProof/>
        </w:rPr>
      </w:r>
      <w:r>
        <w:rPr>
          <w:noProof/>
        </w:rPr>
        <w:fldChar w:fldCharType="separate"/>
      </w:r>
      <w:r>
        <w:rPr>
          <w:noProof/>
        </w:rPr>
        <w:t>99</w:t>
      </w:r>
      <w:r>
        <w:rPr>
          <w:noProof/>
        </w:rPr>
        <w:fldChar w:fldCharType="end"/>
      </w:r>
    </w:p>
    <w:p w:rsidR="00D33AA3" w:rsidRDefault="00D33AA3">
      <w:pPr>
        <w:pStyle w:val="Obsah2"/>
        <w:rPr>
          <w:rFonts w:asciiTheme="minorHAnsi" w:eastAsiaTheme="minorEastAsia" w:hAnsiTheme="minorHAnsi" w:cstheme="minorBidi"/>
          <w:b w:val="0"/>
          <w:bCs w:val="0"/>
          <w:noProof/>
          <w:sz w:val="22"/>
          <w:szCs w:val="22"/>
        </w:rPr>
      </w:pPr>
      <w:r>
        <w:rPr>
          <w:noProof/>
        </w:rPr>
        <w:t>7.3.</w:t>
      </w:r>
      <w:r>
        <w:rPr>
          <w:rFonts w:asciiTheme="minorHAnsi" w:eastAsiaTheme="minorEastAsia" w:hAnsiTheme="minorHAnsi" w:cstheme="minorBidi"/>
          <w:b w:val="0"/>
          <w:bCs w:val="0"/>
          <w:noProof/>
          <w:sz w:val="22"/>
          <w:szCs w:val="22"/>
        </w:rPr>
        <w:tab/>
      </w:r>
      <w:r>
        <w:rPr>
          <w:noProof/>
        </w:rPr>
        <w:t>Informační a komunikační technologie</w:t>
      </w:r>
      <w:r>
        <w:rPr>
          <w:noProof/>
        </w:rPr>
        <w:tab/>
      </w:r>
      <w:r>
        <w:rPr>
          <w:noProof/>
        </w:rPr>
        <w:fldChar w:fldCharType="begin"/>
      </w:r>
      <w:r>
        <w:rPr>
          <w:noProof/>
        </w:rPr>
        <w:instrText xml:space="preserve"> PAGEREF _Toc368311285 \h </w:instrText>
      </w:r>
      <w:r>
        <w:rPr>
          <w:noProof/>
        </w:rPr>
      </w:r>
      <w:r>
        <w:rPr>
          <w:noProof/>
        </w:rPr>
        <w:fldChar w:fldCharType="separate"/>
      </w:r>
      <w:r>
        <w:rPr>
          <w:noProof/>
        </w:rPr>
        <w:t>113</w:t>
      </w:r>
      <w:r>
        <w:rPr>
          <w:noProof/>
        </w:rPr>
        <w:fldChar w:fldCharType="end"/>
      </w:r>
    </w:p>
    <w:p w:rsidR="00D33AA3" w:rsidRDefault="00D33AA3">
      <w:pPr>
        <w:pStyle w:val="Obsah3"/>
        <w:rPr>
          <w:rFonts w:asciiTheme="minorHAnsi" w:eastAsiaTheme="minorEastAsia" w:hAnsiTheme="minorHAnsi" w:cstheme="minorBidi"/>
          <w:noProof/>
          <w:sz w:val="22"/>
          <w:szCs w:val="22"/>
        </w:rPr>
      </w:pPr>
      <w:r w:rsidRPr="00EE177D">
        <w:rPr>
          <w:noProof/>
        </w:rPr>
        <w:t>7.3.1.</w:t>
      </w:r>
      <w:r>
        <w:rPr>
          <w:rFonts w:asciiTheme="minorHAnsi" w:eastAsiaTheme="minorEastAsia" w:hAnsiTheme="minorHAnsi" w:cstheme="minorBidi"/>
          <w:noProof/>
          <w:sz w:val="22"/>
          <w:szCs w:val="22"/>
        </w:rPr>
        <w:tab/>
      </w:r>
      <w:r w:rsidRPr="00EE177D">
        <w:rPr>
          <w:noProof/>
        </w:rPr>
        <w:t>Informatika</w:t>
      </w:r>
      <w:r>
        <w:rPr>
          <w:noProof/>
        </w:rPr>
        <w:tab/>
      </w:r>
      <w:r>
        <w:rPr>
          <w:noProof/>
        </w:rPr>
        <w:fldChar w:fldCharType="begin"/>
      </w:r>
      <w:r>
        <w:rPr>
          <w:noProof/>
        </w:rPr>
        <w:instrText xml:space="preserve"> PAGEREF _Toc368311286 \h </w:instrText>
      </w:r>
      <w:r>
        <w:rPr>
          <w:noProof/>
        </w:rPr>
      </w:r>
      <w:r>
        <w:rPr>
          <w:noProof/>
        </w:rPr>
        <w:fldChar w:fldCharType="separate"/>
      </w:r>
      <w:r>
        <w:rPr>
          <w:noProof/>
        </w:rPr>
        <w:t>114</w:t>
      </w:r>
      <w:r>
        <w:rPr>
          <w:noProof/>
        </w:rPr>
        <w:fldChar w:fldCharType="end"/>
      </w:r>
    </w:p>
    <w:p w:rsidR="00D33AA3" w:rsidRDefault="00D33AA3">
      <w:pPr>
        <w:pStyle w:val="Obsah3"/>
        <w:rPr>
          <w:rFonts w:asciiTheme="minorHAnsi" w:eastAsiaTheme="minorEastAsia" w:hAnsiTheme="minorHAnsi" w:cstheme="minorBidi"/>
          <w:noProof/>
          <w:sz w:val="22"/>
          <w:szCs w:val="22"/>
        </w:rPr>
      </w:pPr>
      <w:r w:rsidRPr="00EE177D">
        <w:rPr>
          <w:noProof/>
        </w:rPr>
        <w:t>7.3.2.</w:t>
      </w:r>
      <w:r>
        <w:rPr>
          <w:rFonts w:asciiTheme="minorHAnsi" w:eastAsiaTheme="minorEastAsia" w:hAnsiTheme="minorHAnsi" w:cstheme="minorBidi"/>
          <w:noProof/>
          <w:sz w:val="22"/>
          <w:szCs w:val="22"/>
        </w:rPr>
        <w:tab/>
      </w:r>
      <w:r w:rsidRPr="00EE177D">
        <w:rPr>
          <w:noProof/>
        </w:rPr>
        <w:t>Informatika – volitelný předmět</w:t>
      </w:r>
      <w:r>
        <w:rPr>
          <w:noProof/>
        </w:rPr>
        <w:tab/>
      </w:r>
      <w:r>
        <w:rPr>
          <w:noProof/>
        </w:rPr>
        <w:fldChar w:fldCharType="begin"/>
      </w:r>
      <w:r>
        <w:rPr>
          <w:noProof/>
        </w:rPr>
        <w:instrText xml:space="preserve"> PAGEREF _Toc368311287 \h </w:instrText>
      </w:r>
      <w:r>
        <w:rPr>
          <w:noProof/>
        </w:rPr>
      </w:r>
      <w:r>
        <w:rPr>
          <w:noProof/>
        </w:rPr>
        <w:fldChar w:fldCharType="separate"/>
      </w:r>
      <w:r>
        <w:rPr>
          <w:noProof/>
        </w:rPr>
        <w:t>118</w:t>
      </w:r>
      <w:r>
        <w:rPr>
          <w:noProof/>
        </w:rPr>
        <w:fldChar w:fldCharType="end"/>
      </w:r>
    </w:p>
    <w:p w:rsidR="00D33AA3" w:rsidRDefault="00D33AA3">
      <w:pPr>
        <w:pStyle w:val="Obsah3"/>
        <w:rPr>
          <w:rFonts w:asciiTheme="minorHAnsi" w:eastAsiaTheme="minorEastAsia" w:hAnsiTheme="minorHAnsi" w:cstheme="minorBidi"/>
          <w:noProof/>
          <w:sz w:val="22"/>
          <w:szCs w:val="22"/>
        </w:rPr>
      </w:pPr>
      <w:r w:rsidRPr="00EE177D">
        <w:rPr>
          <w:noProof/>
        </w:rPr>
        <w:t>7.3.3.</w:t>
      </w:r>
      <w:r>
        <w:rPr>
          <w:rFonts w:asciiTheme="minorHAnsi" w:eastAsiaTheme="minorEastAsia" w:hAnsiTheme="minorHAnsi" w:cstheme="minorBidi"/>
          <w:noProof/>
          <w:sz w:val="22"/>
          <w:szCs w:val="22"/>
        </w:rPr>
        <w:tab/>
      </w:r>
      <w:r w:rsidRPr="00EE177D">
        <w:rPr>
          <w:noProof/>
        </w:rPr>
        <w:t>Grafika na PC – volitelný předmět</w:t>
      </w:r>
      <w:r>
        <w:rPr>
          <w:noProof/>
        </w:rPr>
        <w:tab/>
      </w:r>
      <w:r>
        <w:rPr>
          <w:noProof/>
        </w:rPr>
        <w:fldChar w:fldCharType="begin"/>
      </w:r>
      <w:r>
        <w:rPr>
          <w:noProof/>
        </w:rPr>
        <w:instrText xml:space="preserve"> PAGEREF _Toc368311288 \h </w:instrText>
      </w:r>
      <w:r>
        <w:rPr>
          <w:noProof/>
        </w:rPr>
      </w:r>
      <w:r>
        <w:rPr>
          <w:noProof/>
        </w:rPr>
        <w:fldChar w:fldCharType="separate"/>
      </w:r>
      <w:r>
        <w:rPr>
          <w:noProof/>
        </w:rPr>
        <w:t>119</w:t>
      </w:r>
      <w:r>
        <w:rPr>
          <w:noProof/>
        </w:rPr>
        <w:fldChar w:fldCharType="end"/>
      </w:r>
    </w:p>
    <w:p w:rsidR="00D33AA3" w:rsidRDefault="00D33AA3">
      <w:pPr>
        <w:pStyle w:val="Obsah3"/>
        <w:rPr>
          <w:rFonts w:asciiTheme="minorHAnsi" w:eastAsiaTheme="minorEastAsia" w:hAnsiTheme="minorHAnsi" w:cstheme="minorBidi"/>
          <w:noProof/>
          <w:sz w:val="22"/>
          <w:szCs w:val="22"/>
        </w:rPr>
      </w:pPr>
      <w:r w:rsidRPr="00EE177D">
        <w:rPr>
          <w:noProof/>
        </w:rPr>
        <w:t>7.3.4.</w:t>
      </w:r>
      <w:r>
        <w:rPr>
          <w:rFonts w:asciiTheme="minorHAnsi" w:eastAsiaTheme="minorEastAsia" w:hAnsiTheme="minorHAnsi" w:cstheme="minorBidi"/>
          <w:noProof/>
          <w:sz w:val="22"/>
          <w:szCs w:val="22"/>
        </w:rPr>
        <w:tab/>
      </w:r>
      <w:r w:rsidRPr="00EE177D">
        <w:rPr>
          <w:noProof/>
        </w:rPr>
        <w:t>Základy administrativy – volitelný předmět</w:t>
      </w:r>
      <w:r>
        <w:rPr>
          <w:noProof/>
        </w:rPr>
        <w:tab/>
      </w:r>
      <w:r>
        <w:rPr>
          <w:noProof/>
        </w:rPr>
        <w:fldChar w:fldCharType="begin"/>
      </w:r>
      <w:r>
        <w:rPr>
          <w:noProof/>
        </w:rPr>
        <w:instrText xml:space="preserve"> PAGEREF _Toc368311289 \h </w:instrText>
      </w:r>
      <w:r>
        <w:rPr>
          <w:noProof/>
        </w:rPr>
      </w:r>
      <w:r>
        <w:rPr>
          <w:noProof/>
        </w:rPr>
        <w:fldChar w:fldCharType="separate"/>
      </w:r>
      <w:r>
        <w:rPr>
          <w:noProof/>
        </w:rPr>
        <w:t>120</w:t>
      </w:r>
      <w:r>
        <w:rPr>
          <w:noProof/>
        </w:rPr>
        <w:fldChar w:fldCharType="end"/>
      </w:r>
    </w:p>
    <w:p w:rsidR="00D33AA3" w:rsidRDefault="00D33AA3">
      <w:pPr>
        <w:pStyle w:val="Obsah2"/>
        <w:rPr>
          <w:rFonts w:asciiTheme="minorHAnsi" w:eastAsiaTheme="minorEastAsia" w:hAnsiTheme="minorHAnsi" w:cstheme="minorBidi"/>
          <w:b w:val="0"/>
          <w:bCs w:val="0"/>
          <w:noProof/>
          <w:sz w:val="22"/>
          <w:szCs w:val="22"/>
        </w:rPr>
      </w:pPr>
      <w:r>
        <w:rPr>
          <w:noProof/>
        </w:rPr>
        <w:t>7.4.</w:t>
      </w:r>
      <w:r>
        <w:rPr>
          <w:rFonts w:asciiTheme="minorHAnsi" w:eastAsiaTheme="minorEastAsia" w:hAnsiTheme="minorHAnsi" w:cstheme="minorBidi"/>
          <w:b w:val="0"/>
          <w:bCs w:val="0"/>
          <w:noProof/>
          <w:sz w:val="22"/>
          <w:szCs w:val="22"/>
        </w:rPr>
        <w:tab/>
      </w:r>
      <w:r>
        <w:rPr>
          <w:noProof/>
        </w:rPr>
        <w:t>Člověk a společnost</w:t>
      </w:r>
      <w:r>
        <w:rPr>
          <w:noProof/>
        </w:rPr>
        <w:tab/>
      </w:r>
      <w:r>
        <w:rPr>
          <w:noProof/>
        </w:rPr>
        <w:fldChar w:fldCharType="begin"/>
      </w:r>
      <w:r>
        <w:rPr>
          <w:noProof/>
        </w:rPr>
        <w:instrText xml:space="preserve"> PAGEREF _Toc368311290 \h </w:instrText>
      </w:r>
      <w:r>
        <w:rPr>
          <w:noProof/>
        </w:rPr>
      </w:r>
      <w:r>
        <w:rPr>
          <w:noProof/>
        </w:rPr>
        <w:fldChar w:fldCharType="separate"/>
      </w:r>
      <w:r>
        <w:rPr>
          <w:noProof/>
        </w:rPr>
        <w:t>121</w:t>
      </w:r>
      <w:r>
        <w:rPr>
          <w:noProof/>
        </w:rPr>
        <w:fldChar w:fldCharType="end"/>
      </w:r>
    </w:p>
    <w:p w:rsidR="00D33AA3" w:rsidRDefault="00D33AA3">
      <w:pPr>
        <w:pStyle w:val="Obsah3"/>
        <w:rPr>
          <w:rFonts w:asciiTheme="minorHAnsi" w:eastAsiaTheme="minorEastAsia" w:hAnsiTheme="minorHAnsi" w:cstheme="minorBidi"/>
          <w:noProof/>
          <w:sz w:val="22"/>
          <w:szCs w:val="22"/>
        </w:rPr>
      </w:pPr>
      <w:r w:rsidRPr="00EE177D">
        <w:rPr>
          <w:noProof/>
        </w:rPr>
        <w:t>7.4.1.</w:t>
      </w:r>
      <w:r>
        <w:rPr>
          <w:rFonts w:asciiTheme="minorHAnsi" w:eastAsiaTheme="minorEastAsia" w:hAnsiTheme="minorHAnsi" w:cstheme="minorBidi"/>
          <w:noProof/>
          <w:sz w:val="22"/>
          <w:szCs w:val="22"/>
        </w:rPr>
        <w:tab/>
      </w:r>
      <w:r w:rsidRPr="00EE177D">
        <w:rPr>
          <w:noProof/>
        </w:rPr>
        <w:t>Občanská a etická výchova</w:t>
      </w:r>
      <w:r>
        <w:rPr>
          <w:noProof/>
        </w:rPr>
        <w:tab/>
      </w:r>
      <w:r>
        <w:rPr>
          <w:noProof/>
        </w:rPr>
        <w:fldChar w:fldCharType="begin"/>
      </w:r>
      <w:r>
        <w:rPr>
          <w:noProof/>
        </w:rPr>
        <w:instrText xml:space="preserve"> PAGEREF _Toc368311291 \h </w:instrText>
      </w:r>
      <w:r>
        <w:rPr>
          <w:noProof/>
        </w:rPr>
      </w:r>
      <w:r>
        <w:rPr>
          <w:noProof/>
        </w:rPr>
        <w:fldChar w:fldCharType="separate"/>
      </w:r>
      <w:r>
        <w:rPr>
          <w:noProof/>
        </w:rPr>
        <w:t>122</w:t>
      </w:r>
      <w:r>
        <w:rPr>
          <w:noProof/>
        </w:rPr>
        <w:fldChar w:fldCharType="end"/>
      </w:r>
    </w:p>
    <w:p w:rsidR="00D33AA3" w:rsidRDefault="00D33AA3">
      <w:pPr>
        <w:pStyle w:val="Obsah3"/>
        <w:rPr>
          <w:rFonts w:asciiTheme="minorHAnsi" w:eastAsiaTheme="minorEastAsia" w:hAnsiTheme="minorHAnsi" w:cstheme="minorBidi"/>
          <w:noProof/>
          <w:sz w:val="22"/>
          <w:szCs w:val="22"/>
        </w:rPr>
      </w:pPr>
      <w:r w:rsidRPr="00EE177D">
        <w:rPr>
          <w:noProof/>
        </w:rPr>
        <w:t>7.4.2.</w:t>
      </w:r>
      <w:r>
        <w:rPr>
          <w:rFonts w:asciiTheme="minorHAnsi" w:eastAsiaTheme="minorEastAsia" w:hAnsiTheme="minorHAnsi" w:cstheme="minorBidi"/>
          <w:noProof/>
          <w:sz w:val="22"/>
          <w:szCs w:val="22"/>
        </w:rPr>
        <w:tab/>
      </w:r>
      <w:r w:rsidRPr="00EE177D">
        <w:rPr>
          <w:noProof/>
        </w:rPr>
        <w:t>Dějepis</w:t>
      </w:r>
      <w:r>
        <w:rPr>
          <w:noProof/>
        </w:rPr>
        <w:tab/>
      </w:r>
      <w:r>
        <w:rPr>
          <w:noProof/>
        </w:rPr>
        <w:fldChar w:fldCharType="begin"/>
      </w:r>
      <w:r>
        <w:rPr>
          <w:noProof/>
        </w:rPr>
        <w:instrText xml:space="preserve"> PAGEREF _Toc368311292 \h </w:instrText>
      </w:r>
      <w:r>
        <w:rPr>
          <w:noProof/>
        </w:rPr>
      </w:r>
      <w:r>
        <w:rPr>
          <w:noProof/>
        </w:rPr>
        <w:fldChar w:fldCharType="separate"/>
      </w:r>
      <w:r>
        <w:rPr>
          <w:noProof/>
        </w:rPr>
        <w:t>133</w:t>
      </w:r>
      <w:r>
        <w:rPr>
          <w:noProof/>
        </w:rPr>
        <w:fldChar w:fldCharType="end"/>
      </w:r>
    </w:p>
    <w:p w:rsidR="00D33AA3" w:rsidRDefault="00D33AA3">
      <w:pPr>
        <w:pStyle w:val="Obsah2"/>
        <w:rPr>
          <w:rFonts w:asciiTheme="minorHAnsi" w:eastAsiaTheme="minorEastAsia" w:hAnsiTheme="minorHAnsi" w:cstheme="minorBidi"/>
          <w:b w:val="0"/>
          <w:bCs w:val="0"/>
          <w:noProof/>
          <w:sz w:val="22"/>
          <w:szCs w:val="22"/>
        </w:rPr>
      </w:pPr>
      <w:r>
        <w:rPr>
          <w:noProof/>
        </w:rPr>
        <w:t>7.5.</w:t>
      </w:r>
      <w:r>
        <w:rPr>
          <w:rFonts w:asciiTheme="minorHAnsi" w:eastAsiaTheme="minorEastAsia" w:hAnsiTheme="minorHAnsi" w:cstheme="minorBidi"/>
          <w:b w:val="0"/>
          <w:bCs w:val="0"/>
          <w:noProof/>
          <w:sz w:val="22"/>
          <w:szCs w:val="22"/>
        </w:rPr>
        <w:tab/>
      </w:r>
      <w:r>
        <w:rPr>
          <w:noProof/>
        </w:rPr>
        <w:t>Člověk a příroda</w:t>
      </w:r>
      <w:r>
        <w:rPr>
          <w:noProof/>
        </w:rPr>
        <w:tab/>
      </w:r>
      <w:r>
        <w:rPr>
          <w:noProof/>
        </w:rPr>
        <w:fldChar w:fldCharType="begin"/>
      </w:r>
      <w:r>
        <w:rPr>
          <w:noProof/>
        </w:rPr>
        <w:instrText xml:space="preserve"> PAGEREF _Toc368311293 \h </w:instrText>
      </w:r>
      <w:r>
        <w:rPr>
          <w:noProof/>
        </w:rPr>
      </w:r>
      <w:r>
        <w:rPr>
          <w:noProof/>
        </w:rPr>
        <w:fldChar w:fldCharType="separate"/>
      </w:r>
      <w:r>
        <w:rPr>
          <w:noProof/>
        </w:rPr>
        <w:t>140</w:t>
      </w:r>
      <w:r>
        <w:rPr>
          <w:noProof/>
        </w:rPr>
        <w:fldChar w:fldCharType="end"/>
      </w:r>
    </w:p>
    <w:p w:rsidR="00D33AA3" w:rsidRDefault="00D33AA3">
      <w:pPr>
        <w:pStyle w:val="Obsah3"/>
        <w:rPr>
          <w:rFonts w:asciiTheme="minorHAnsi" w:eastAsiaTheme="minorEastAsia" w:hAnsiTheme="minorHAnsi" w:cstheme="minorBidi"/>
          <w:noProof/>
          <w:sz w:val="22"/>
          <w:szCs w:val="22"/>
        </w:rPr>
      </w:pPr>
      <w:r w:rsidRPr="00EE177D">
        <w:rPr>
          <w:noProof/>
        </w:rPr>
        <w:t>7.5.1.</w:t>
      </w:r>
      <w:r>
        <w:rPr>
          <w:rFonts w:asciiTheme="minorHAnsi" w:eastAsiaTheme="minorEastAsia" w:hAnsiTheme="minorHAnsi" w:cstheme="minorBidi"/>
          <w:noProof/>
          <w:sz w:val="22"/>
          <w:szCs w:val="22"/>
        </w:rPr>
        <w:tab/>
      </w:r>
      <w:r w:rsidRPr="00EE177D">
        <w:rPr>
          <w:noProof/>
        </w:rPr>
        <w:t>Fyzika</w:t>
      </w:r>
      <w:r>
        <w:rPr>
          <w:noProof/>
        </w:rPr>
        <w:tab/>
      </w:r>
      <w:r>
        <w:rPr>
          <w:noProof/>
        </w:rPr>
        <w:fldChar w:fldCharType="begin"/>
      </w:r>
      <w:r>
        <w:rPr>
          <w:noProof/>
        </w:rPr>
        <w:instrText xml:space="preserve"> PAGEREF _Toc368311294 \h </w:instrText>
      </w:r>
      <w:r>
        <w:rPr>
          <w:noProof/>
        </w:rPr>
      </w:r>
      <w:r>
        <w:rPr>
          <w:noProof/>
        </w:rPr>
        <w:fldChar w:fldCharType="separate"/>
      </w:r>
      <w:r>
        <w:rPr>
          <w:noProof/>
        </w:rPr>
        <w:t>141</w:t>
      </w:r>
      <w:r>
        <w:rPr>
          <w:noProof/>
        </w:rPr>
        <w:fldChar w:fldCharType="end"/>
      </w:r>
    </w:p>
    <w:p w:rsidR="00D33AA3" w:rsidRDefault="00D33AA3">
      <w:pPr>
        <w:pStyle w:val="Obsah3"/>
        <w:rPr>
          <w:rFonts w:asciiTheme="minorHAnsi" w:eastAsiaTheme="minorEastAsia" w:hAnsiTheme="minorHAnsi" w:cstheme="minorBidi"/>
          <w:noProof/>
          <w:sz w:val="22"/>
          <w:szCs w:val="22"/>
        </w:rPr>
      </w:pPr>
      <w:r w:rsidRPr="00EE177D">
        <w:rPr>
          <w:noProof/>
        </w:rPr>
        <w:t>7.5.2.</w:t>
      </w:r>
      <w:r>
        <w:rPr>
          <w:rFonts w:asciiTheme="minorHAnsi" w:eastAsiaTheme="minorEastAsia" w:hAnsiTheme="minorHAnsi" w:cstheme="minorBidi"/>
          <w:noProof/>
          <w:sz w:val="22"/>
          <w:szCs w:val="22"/>
        </w:rPr>
        <w:tab/>
      </w:r>
      <w:r w:rsidRPr="00EE177D">
        <w:rPr>
          <w:noProof/>
        </w:rPr>
        <w:t>Chemie</w:t>
      </w:r>
      <w:r>
        <w:rPr>
          <w:noProof/>
        </w:rPr>
        <w:tab/>
      </w:r>
      <w:r>
        <w:rPr>
          <w:noProof/>
        </w:rPr>
        <w:fldChar w:fldCharType="begin"/>
      </w:r>
      <w:r>
        <w:rPr>
          <w:noProof/>
        </w:rPr>
        <w:instrText xml:space="preserve"> PAGEREF _Toc368311295 \h </w:instrText>
      </w:r>
      <w:r>
        <w:rPr>
          <w:noProof/>
        </w:rPr>
      </w:r>
      <w:r>
        <w:rPr>
          <w:noProof/>
        </w:rPr>
        <w:fldChar w:fldCharType="separate"/>
      </w:r>
      <w:r>
        <w:rPr>
          <w:noProof/>
        </w:rPr>
        <w:t>146</w:t>
      </w:r>
      <w:r>
        <w:rPr>
          <w:noProof/>
        </w:rPr>
        <w:fldChar w:fldCharType="end"/>
      </w:r>
    </w:p>
    <w:p w:rsidR="00D33AA3" w:rsidRDefault="00D33AA3">
      <w:pPr>
        <w:pStyle w:val="Obsah3"/>
        <w:rPr>
          <w:rFonts w:asciiTheme="minorHAnsi" w:eastAsiaTheme="minorEastAsia" w:hAnsiTheme="minorHAnsi" w:cstheme="minorBidi"/>
          <w:noProof/>
          <w:sz w:val="22"/>
          <w:szCs w:val="22"/>
        </w:rPr>
      </w:pPr>
      <w:r w:rsidRPr="00EE177D">
        <w:rPr>
          <w:noProof/>
        </w:rPr>
        <w:t>7.5.3.</w:t>
      </w:r>
      <w:r>
        <w:rPr>
          <w:rFonts w:asciiTheme="minorHAnsi" w:eastAsiaTheme="minorEastAsia" w:hAnsiTheme="minorHAnsi" w:cstheme="minorBidi"/>
          <w:noProof/>
          <w:sz w:val="22"/>
          <w:szCs w:val="22"/>
        </w:rPr>
        <w:tab/>
      </w:r>
      <w:r w:rsidRPr="00EE177D">
        <w:rPr>
          <w:noProof/>
        </w:rPr>
        <w:t>Přírodopis</w:t>
      </w:r>
      <w:r>
        <w:rPr>
          <w:noProof/>
        </w:rPr>
        <w:tab/>
      </w:r>
      <w:r>
        <w:rPr>
          <w:noProof/>
        </w:rPr>
        <w:fldChar w:fldCharType="begin"/>
      </w:r>
      <w:r>
        <w:rPr>
          <w:noProof/>
        </w:rPr>
        <w:instrText xml:space="preserve"> PAGEREF _Toc368311296 \h </w:instrText>
      </w:r>
      <w:r>
        <w:rPr>
          <w:noProof/>
        </w:rPr>
      </w:r>
      <w:r>
        <w:rPr>
          <w:noProof/>
        </w:rPr>
        <w:fldChar w:fldCharType="separate"/>
      </w:r>
      <w:r>
        <w:rPr>
          <w:noProof/>
        </w:rPr>
        <w:t>150</w:t>
      </w:r>
      <w:r>
        <w:rPr>
          <w:noProof/>
        </w:rPr>
        <w:fldChar w:fldCharType="end"/>
      </w:r>
    </w:p>
    <w:p w:rsidR="00D33AA3" w:rsidRDefault="00D33AA3">
      <w:pPr>
        <w:pStyle w:val="Obsah3"/>
        <w:rPr>
          <w:rFonts w:asciiTheme="minorHAnsi" w:eastAsiaTheme="minorEastAsia" w:hAnsiTheme="minorHAnsi" w:cstheme="minorBidi"/>
          <w:noProof/>
          <w:sz w:val="22"/>
          <w:szCs w:val="22"/>
        </w:rPr>
      </w:pPr>
      <w:r w:rsidRPr="00EE177D">
        <w:rPr>
          <w:noProof/>
        </w:rPr>
        <w:t>7.5.4.</w:t>
      </w:r>
      <w:r>
        <w:rPr>
          <w:rFonts w:asciiTheme="minorHAnsi" w:eastAsiaTheme="minorEastAsia" w:hAnsiTheme="minorHAnsi" w:cstheme="minorBidi"/>
          <w:noProof/>
          <w:sz w:val="22"/>
          <w:szCs w:val="22"/>
        </w:rPr>
        <w:tab/>
      </w:r>
      <w:r w:rsidRPr="00EE177D">
        <w:rPr>
          <w:noProof/>
        </w:rPr>
        <w:t>Zeměpis</w:t>
      </w:r>
      <w:r>
        <w:rPr>
          <w:noProof/>
        </w:rPr>
        <w:tab/>
      </w:r>
      <w:r>
        <w:rPr>
          <w:noProof/>
        </w:rPr>
        <w:fldChar w:fldCharType="begin"/>
      </w:r>
      <w:r>
        <w:rPr>
          <w:noProof/>
        </w:rPr>
        <w:instrText xml:space="preserve"> PAGEREF _Toc368311297 \h </w:instrText>
      </w:r>
      <w:r>
        <w:rPr>
          <w:noProof/>
        </w:rPr>
      </w:r>
      <w:r>
        <w:rPr>
          <w:noProof/>
        </w:rPr>
        <w:fldChar w:fldCharType="separate"/>
      </w:r>
      <w:r>
        <w:rPr>
          <w:noProof/>
        </w:rPr>
        <w:t>157</w:t>
      </w:r>
      <w:r>
        <w:rPr>
          <w:noProof/>
        </w:rPr>
        <w:fldChar w:fldCharType="end"/>
      </w:r>
    </w:p>
    <w:p w:rsidR="00D33AA3" w:rsidRDefault="00D33AA3">
      <w:pPr>
        <w:pStyle w:val="Obsah2"/>
        <w:rPr>
          <w:rFonts w:asciiTheme="minorHAnsi" w:eastAsiaTheme="minorEastAsia" w:hAnsiTheme="minorHAnsi" w:cstheme="minorBidi"/>
          <w:b w:val="0"/>
          <w:bCs w:val="0"/>
          <w:noProof/>
          <w:sz w:val="22"/>
          <w:szCs w:val="22"/>
        </w:rPr>
      </w:pPr>
      <w:r>
        <w:rPr>
          <w:noProof/>
        </w:rPr>
        <w:t>7.6.</w:t>
      </w:r>
      <w:r>
        <w:rPr>
          <w:rFonts w:asciiTheme="minorHAnsi" w:eastAsiaTheme="minorEastAsia" w:hAnsiTheme="minorHAnsi" w:cstheme="minorBidi"/>
          <w:b w:val="0"/>
          <w:bCs w:val="0"/>
          <w:noProof/>
          <w:sz w:val="22"/>
          <w:szCs w:val="22"/>
        </w:rPr>
        <w:tab/>
      </w:r>
      <w:r>
        <w:rPr>
          <w:noProof/>
        </w:rPr>
        <w:t>Umění a kultura</w:t>
      </w:r>
      <w:r>
        <w:rPr>
          <w:noProof/>
        </w:rPr>
        <w:tab/>
      </w:r>
      <w:r>
        <w:rPr>
          <w:noProof/>
        </w:rPr>
        <w:fldChar w:fldCharType="begin"/>
      </w:r>
      <w:r>
        <w:rPr>
          <w:noProof/>
        </w:rPr>
        <w:instrText xml:space="preserve"> PAGEREF _Toc368311298 \h </w:instrText>
      </w:r>
      <w:r>
        <w:rPr>
          <w:noProof/>
        </w:rPr>
      </w:r>
      <w:r>
        <w:rPr>
          <w:noProof/>
        </w:rPr>
        <w:fldChar w:fldCharType="separate"/>
      </w:r>
      <w:r>
        <w:rPr>
          <w:noProof/>
        </w:rPr>
        <w:t>164</w:t>
      </w:r>
      <w:r>
        <w:rPr>
          <w:noProof/>
        </w:rPr>
        <w:fldChar w:fldCharType="end"/>
      </w:r>
    </w:p>
    <w:p w:rsidR="00D33AA3" w:rsidRDefault="00D33AA3">
      <w:pPr>
        <w:pStyle w:val="Obsah3"/>
        <w:rPr>
          <w:rFonts w:asciiTheme="minorHAnsi" w:eastAsiaTheme="minorEastAsia" w:hAnsiTheme="minorHAnsi" w:cstheme="minorBidi"/>
          <w:noProof/>
          <w:sz w:val="22"/>
          <w:szCs w:val="22"/>
        </w:rPr>
      </w:pPr>
      <w:r w:rsidRPr="00EE177D">
        <w:rPr>
          <w:noProof/>
        </w:rPr>
        <w:t>7.6.1.</w:t>
      </w:r>
      <w:r>
        <w:rPr>
          <w:rFonts w:asciiTheme="minorHAnsi" w:eastAsiaTheme="minorEastAsia" w:hAnsiTheme="minorHAnsi" w:cstheme="minorBidi"/>
          <w:noProof/>
          <w:sz w:val="22"/>
          <w:szCs w:val="22"/>
        </w:rPr>
        <w:tab/>
      </w:r>
      <w:r w:rsidRPr="00EE177D">
        <w:rPr>
          <w:noProof/>
        </w:rPr>
        <w:t>Hudební výchova</w:t>
      </w:r>
      <w:r>
        <w:rPr>
          <w:noProof/>
        </w:rPr>
        <w:tab/>
      </w:r>
      <w:r>
        <w:rPr>
          <w:noProof/>
        </w:rPr>
        <w:fldChar w:fldCharType="begin"/>
      </w:r>
      <w:r>
        <w:rPr>
          <w:noProof/>
        </w:rPr>
        <w:instrText xml:space="preserve"> PAGEREF _Toc368311299 \h </w:instrText>
      </w:r>
      <w:r>
        <w:rPr>
          <w:noProof/>
        </w:rPr>
      </w:r>
      <w:r>
        <w:rPr>
          <w:noProof/>
        </w:rPr>
        <w:fldChar w:fldCharType="separate"/>
      </w:r>
      <w:r>
        <w:rPr>
          <w:noProof/>
        </w:rPr>
        <w:t>166</w:t>
      </w:r>
      <w:r>
        <w:rPr>
          <w:noProof/>
        </w:rPr>
        <w:fldChar w:fldCharType="end"/>
      </w:r>
    </w:p>
    <w:p w:rsidR="00D33AA3" w:rsidRDefault="00D33AA3">
      <w:pPr>
        <w:pStyle w:val="Obsah3"/>
        <w:rPr>
          <w:rFonts w:asciiTheme="minorHAnsi" w:eastAsiaTheme="minorEastAsia" w:hAnsiTheme="minorHAnsi" w:cstheme="minorBidi"/>
          <w:noProof/>
          <w:sz w:val="22"/>
          <w:szCs w:val="22"/>
        </w:rPr>
      </w:pPr>
      <w:r w:rsidRPr="00EE177D">
        <w:rPr>
          <w:noProof/>
        </w:rPr>
        <w:lastRenderedPageBreak/>
        <w:t>7.6.2.</w:t>
      </w:r>
      <w:r>
        <w:rPr>
          <w:rFonts w:asciiTheme="minorHAnsi" w:eastAsiaTheme="minorEastAsia" w:hAnsiTheme="minorHAnsi" w:cstheme="minorBidi"/>
          <w:noProof/>
          <w:sz w:val="22"/>
          <w:szCs w:val="22"/>
        </w:rPr>
        <w:tab/>
      </w:r>
      <w:r w:rsidRPr="00EE177D">
        <w:rPr>
          <w:noProof/>
        </w:rPr>
        <w:t>Výtvarná výchova</w:t>
      </w:r>
      <w:r>
        <w:rPr>
          <w:noProof/>
        </w:rPr>
        <w:tab/>
      </w:r>
      <w:r>
        <w:rPr>
          <w:noProof/>
        </w:rPr>
        <w:fldChar w:fldCharType="begin"/>
      </w:r>
      <w:r>
        <w:rPr>
          <w:noProof/>
        </w:rPr>
        <w:instrText xml:space="preserve"> PAGEREF _Toc368311300 \h </w:instrText>
      </w:r>
      <w:r>
        <w:rPr>
          <w:noProof/>
        </w:rPr>
      </w:r>
      <w:r>
        <w:rPr>
          <w:noProof/>
        </w:rPr>
        <w:fldChar w:fldCharType="separate"/>
      </w:r>
      <w:r>
        <w:rPr>
          <w:noProof/>
        </w:rPr>
        <w:t>171</w:t>
      </w:r>
      <w:r>
        <w:rPr>
          <w:noProof/>
        </w:rPr>
        <w:fldChar w:fldCharType="end"/>
      </w:r>
    </w:p>
    <w:p w:rsidR="00D33AA3" w:rsidRDefault="00D33AA3">
      <w:pPr>
        <w:pStyle w:val="Obsah2"/>
        <w:rPr>
          <w:rFonts w:asciiTheme="minorHAnsi" w:eastAsiaTheme="minorEastAsia" w:hAnsiTheme="minorHAnsi" w:cstheme="minorBidi"/>
          <w:b w:val="0"/>
          <w:bCs w:val="0"/>
          <w:noProof/>
          <w:sz w:val="22"/>
          <w:szCs w:val="22"/>
        </w:rPr>
      </w:pPr>
      <w:r>
        <w:rPr>
          <w:noProof/>
        </w:rPr>
        <w:t>7.7.</w:t>
      </w:r>
      <w:r>
        <w:rPr>
          <w:rFonts w:asciiTheme="minorHAnsi" w:eastAsiaTheme="minorEastAsia" w:hAnsiTheme="minorHAnsi" w:cstheme="minorBidi"/>
          <w:b w:val="0"/>
          <w:bCs w:val="0"/>
          <w:noProof/>
          <w:sz w:val="22"/>
          <w:szCs w:val="22"/>
        </w:rPr>
        <w:tab/>
      </w:r>
      <w:r>
        <w:rPr>
          <w:noProof/>
        </w:rPr>
        <w:t>Člověk a zdraví</w:t>
      </w:r>
      <w:r>
        <w:rPr>
          <w:noProof/>
        </w:rPr>
        <w:tab/>
      </w:r>
      <w:r>
        <w:rPr>
          <w:noProof/>
        </w:rPr>
        <w:fldChar w:fldCharType="begin"/>
      </w:r>
      <w:r>
        <w:rPr>
          <w:noProof/>
        </w:rPr>
        <w:instrText xml:space="preserve"> PAGEREF _Toc368311301 \h </w:instrText>
      </w:r>
      <w:r>
        <w:rPr>
          <w:noProof/>
        </w:rPr>
      </w:r>
      <w:r>
        <w:rPr>
          <w:noProof/>
        </w:rPr>
        <w:fldChar w:fldCharType="separate"/>
      </w:r>
      <w:r>
        <w:rPr>
          <w:noProof/>
        </w:rPr>
        <w:t>180</w:t>
      </w:r>
      <w:r>
        <w:rPr>
          <w:noProof/>
        </w:rPr>
        <w:fldChar w:fldCharType="end"/>
      </w:r>
    </w:p>
    <w:p w:rsidR="00D33AA3" w:rsidRDefault="00D33AA3">
      <w:pPr>
        <w:pStyle w:val="Obsah3"/>
        <w:rPr>
          <w:rFonts w:asciiTheme="minorHAnsi" w:eastAsiaTheme="minorEastAsia" w:hAnsiTheme="minorHAnsi" w:cstheme="minorBidi"/>
          <w:noProof/>
          <w:sz w:val="22"/>
          <w:szCs w:val="22"/>
        </w:rPr>
      </w:pPr>
      <w:r w:rsidRPr="00EE177D">
        <w:rPr>
          <w:noProof/>
        </w:rPr>
        <w:t>7.7.1.</w:t>
      </w:r>
      <w:r>
        <w:rPr>
          <w:rFonts w:asciiTheme="minorHAnsi" w:eastAsiaTheme="minorEastAsia" w:hAnsiTheme="minorHAnsi" w:cstheme="minorBidi"/>
          <w:noProof/>
          <w:sz w:val="22"/>
          <w:szCs w:val="22"/>
        </w:rPr>
        <w:tab/>
      </w:r>
      <w:r w:rsidRPr="00EE177D">
        <w:rPr>
          <w:noProof/>
        </w:rPr>
        <w:t>Tělesná výchova</w:t>
      </w:r>
      <w:r>
        <w:rPr>
          <w:noProof/>
        </w:rPr>
        <w:tab/>
      </w:r>
      <w:r>
        <w:rPr>
          <w:noProof/>
        </w:rPr>
        <w:fldChar w:fldCharType="begin"/>
      </w:r>
      <w:r>
        <w:rPr>
          <w:noProof/>
        </w:rPr>
        <w:instrText xml:space="preserve"> PAGEREF _Toc368311302 \h </w:instrText>
      </w:r>
      <w:r>
        <w:rPr>
          <w:noProof/>
        </w:rPr>
      </w:r>
      <w:r>
        <w:rPr>
          <w:noProof/>
        </w:rPr>
        <w:fldChar w:fldCharType="separate"/>
      </w:r>
      <w:r>
        <w:rPr>
          <w:noProof/>
        </w:rPr>
        <w:t>181</w:t>
      </w:r>
      <w:r>
        <w:rPr>
          <w:noProof/>
        </w:rPr>
        <w:fldChar w:fldCharType="end"/>
      </w:r>
    </w:p>
    <w:p w:rsidR="00D33AA3" w:rsidRDefault="00D33AA3">
      <w:pPr>
        <w:pStyle w:val="Obsah3"/>
        <w:rPr>
          <w:rFonts w:asciiTheme="minorHAnsi" w:eastAsiaTheme="minorEastAsia" w:hAnsiTheme="minorHAnsi" w:cstheme="minorBidi"/>
          <w:noProof/>
          <w:sz w:val="22"/>
          <w:szCs w:val="22"/>
        </w:rPr>
      </w:pPr>
      <w:r>
        <w:rPr>
          <w:noProof/>
        </w:rPr>
        <w:t>7.7.2.</w:t>
      </w:r>
      <w:r>
        <w:rPr>
          <w:rFonts w:asciiTheme="minorHAnsi" w:eastAsiaTheme="minorEastAsia" w:hAnsiTheme="minorHAnsi" w:cstheme="minorBidi"/>
          <w:noProof/>
          <w:sz w:val="22"/>
          <w:szCs w:val="22"/>
        </w:rPr>
        <w:tab/>
      </w:r>
      <w:r>
        <w:rPr>
          <w:noProof/>
        </w:rPr>
        <w:t>Výchova ke zdraví</w:t>
      </w:r>
      <w:r>
        <w:rPr>
          <w:noProof/>
        </w:rPr>
        <w:tab/>
      </w:r>
      <w:r>
        <w:rPr>
          <w:noProof/>
        </w:rPr>
        <w:fldChar w:fldCharType="begin"/>
      </w:r>
      <w:r>
        <w:rPr>
          <w:noProof/>
        </w:rPr>
        <w:instrText xml:space="preserve"> PAGEREF _Toc368311303 \h </w:instrText>
      </w:r>
      <w:r>
        <w:rPr>
          <w:noProof/>
        </w:rPr>
      </w:r>
      <w:r>
        <w:rPr>
          <w:noProof/>
        </w:rPr>
        <w:fldChar w:fldCharType="separate"/>
      </w:r>
      <w:r>
        <w:rPr>
          <w:noProof/>
        </w:rPr>
        <w:t>192</w:t>
      </w:r>
      <w:r>
        <w:rPr>
          <w:noProof/>
        </w:rPr>
        <w:fldChar w:fldCharType="end"/>
      </w:r>
    </w:p>
    <w:p w:rsidR="00D33AA3" w:rsidRDefault="00D33AA3">
      <w:pPr>
        <w:pStyle w:val="Obsah2"/>
        <w:rPr>
          <w:rFonts w:asciiTheme="minorHAnsi" w:eastAsiaTheme="minorEastAsia" w:hAnsiTheme="minorHAnsi" w:cstheme="minorBidi"/>
          <w:b w:val="0"/>
          <w:bCs w:val="0"/>
          <w:noProof/>
          <w:sz w:val="22"/>
          <w:szCs w:val="22"/>
        </w:rPr>
      </w:pPr>
      <w:r>
        <w:rPr>
          <w:noProof/>
        </w:rPr>
        <w:t>7.8.</w:t>
      </w:r>
      <w:r>
        <w:rPr>
          <w:rFonts w:asciiTheme="minorHAnsi" w:eastAsiaTheme="minorEastAsia" w:hAnsiTheme="minorHAnsi" w:cstheme="minorBidi"/>
          <w:b w:val="0"/>
          <w:bCs w:val="0"/>
          <w:noProof/>
          <w:sz w:val="22"/>
          <w:szCs w:val="22"/>
        </w:rPr>
        <w:tab/>
      </w:r>
      <w:r>
        <w:rPr>
          <w:noProof/>
        </w:rPr>
        <w:t>Člověk a svět práce</w:t>
      </w:r>
      <w:r>
        <w:rPr>
          <w:noProof/>
        </w:rPr>
        <w:tab/>
      </w:r>
      <w:r>
        <w:rPr>
          <w:noProof/>
        </w:rPr>
        <w:fldChar w:fldCharType="begin"/>
      </w:r>
      <w:r>
        <w:rPr>
          <w:noProof/>
        </w:rPr>
        <w:instrText xml:space="preserve"> PAGEREF _Toc368311304 \h </w:instrText>
      </w:r>
      <w:r>
        <w:rPr>
          <w:noProof/>
        </w:rPr>
      </w:r>
      <w:r>
        <w:rPr>
          <w:noProof/>
        </w:rPr>
        <w:fldChar w:fldCharType="separate"/>
      </w:r>
      <w:r>
        <w:rPr>
          <w:noProof/>
        </w:rPr>
        <w:t>198</w:t>
      </w:r>
      <w:r>
        <w:rPr>
          <w:noProof/>
        </w:rPr>
        <w:fldChar w:fldCharType="end"/>
      </w:r>
    </w:p>
    <w:p w:rsidR="00D33AA3" w:rsidRDefault="00D33AA3">
      <w:pPr>
        <w:pStyle w:val="Obsah3"/>
        <w:rPr>
          <w:rFonts w:asciiTheme="minorHAnsi" w:eastAsiaTheme="minorEastAsia" w:hAnsiTheme="minorHAnsi" w:cstheme="minorBidi"/>
          <w:noProof/>
          <w:sz w:val="22"/>
          <w:szCs w:val="22"/>
        </w:rPr>
      </w:pPr>
      <w:r w:rsidRPr="00EE177D">
        <w:rPr>
          <w:noProof/>
        </w:rPr>
        <w:t>7.8.1.</w:t>
      </w:r>
      <w:r>
        <w:rPr>
          <w:rFonts w:asciiTheme="minorHAnsi" w:eastAsiaTheme="minorEastAsia" w:hAnsiTheme="minorHAnsi" w:cstheme="minorBidi"/>
          <w:noProof/>
          <w:sz w:val="22"/>
          <w:szCs w:val="22"/>
        </w:rPr>
        <w:tab/>
      </w:r>
      <w:r w:rsidRPr="00EE177D">
        <w:rPr>
          <w:noProof/>
        </w:rPr>
        <w:t>Práce s technickými materiály</w:t>
      </w:r>
      <w:r>
        <w:rPr>
          <w:noProof/>
        </w:rPr>
        <w:tab/>
      </w:r>
      <w:r>
        <w:rPr>
          <w:noProof/>
        </w:rPr>
        <w:fldChar w:fldCharType="begin"/>
      </w:r>
      <w:r>
        <w:rPr>
          <w:noProof/>
        </w:rPr>
        <w:instrText xml:space="preserve"> PAGEREF _Toc368311305 \h </w:instrText>
      </w:r>
      <w:r>
        <w:rPr>
          <w:noProof/>
        </w:rPr>
      </w:r>
      <w:r>
        <w:rPr>
          <w:noProof/>
        </w:rPr>
        <w:fldChar w:fldCharType="separate"/>
      </w:r>
      <w:r>
        <w:rPr>
          <w:noProof/>
        </w:rPr>
        <w:t>200</w:t>
      </w:r>
      <w:r>
        <w:rPr>
          <w:noProof/>
        </w:rPr>
        <w:fldChar w:fldCharType="end"/>
      </w:r>
    </w:p>
    <w:p w:rsidR="00D33AA3" w:rsidRDefault="00D33AA3">
      <w:pPr>
        <w:pStyle w:val="Obsah3"/>
        <w:rPr>
          <w:rFonts w:asciiTheme="minorHAnsi" w:eastAsiaTheme="minorEastAsia" w:hAnsiTheme="minorHAnsi" w:cstheme="minorBidi"/>
          <w:noProof/>
          <w:sz w:val="22"/>
          <w:szCs w:val="22"/>
        </w:rPr>
      </w:pPr>
      <w:r w:rsidRPr="00EE177D">
        <w:rPr>
          <w:noProof/>
        </w:rPr>
        <w:t>7.8.2.</w:t>
      </w:r>
      <w:r>
        <w:rPr>
          <w:rFonts w:asciiTheme="minorHAnsi" w:eastAsiaTheme="minorEastAsia" w:hAnsiTheme="minorHAnsi" w:cstheme="minorBidi"/>
          <w:noProof/>
          <w:sz w:val="22"/>
          <w:szCs w:val="22"/>
        </w:rPr>
        <w:tab/>
      </w:r>
      <w:r w:rsidRPr="00EE177D">
        <w:rPr>
          <w:noProof/>
        </w:rPr>
        <w:t>Příprava pokrmů</w:t>
      </w:r>
      <w:r>
        <w:rPr>
          <w:noProof/>
        </w:rPr>
        <w:tab/>
      </w:r>
      <w:r>
        <w:rPr>
          <w:noProof/>
        </w:rPr>
        <w:fldChar w:fldCharType="begin"/>
      </w:r>
      <w:r>
        <w:rPr>
          <w:noProof/>
        </w:rPr>
        <w:instrText xml:space="preserve"> PAGEREF _Toc368311306 \h </w:instrText>
      </w:r>
      <w:r>
        <w:rPr>
          <w:noProof/>
        </w:rPr>
      </w:r>
      <w:r>
        <w:rPr>
          <w:noProof/>
        </w:rPr>
        <w:fldChar w:fldCharType="separate"/>
      </w:r>
      <w:r>
        <w:rPr>
          <w:noProof/>
        </w:rPr>
        <w:t>202</w:t>
      </w:r>
      <w:r>
        <w:rPr>
          <w:noProof/>
        </w:rPr>
        <w:fldChar w:fldCharType="end"/>
      </w:r>
    </w:p>
    <w:p w:rsidR="00D33AA3" w:rsidRDefault="00D33AA3">
      <w:pPr>
        <w:pStyle w:val="Obsah3"/>
        <w:rPr>
          <w:rFonts w:asciiTheme="minorHAnsi" w:eastAsiaTheme="minorEastAsia" w:hAnsiTheme="minorHAnsi" w:cstheme="minorBidi"/>
          <w:noProof/>
          <w:sz w:val="22"/>
          <w:szCs w:val="22"/>
        </w:rPr>
      </w:pPr>
      <w:r w:rsidRPr="00EE177D">
        <w:rPr>
          <w:noProof/>
        </w:rPr>
        <w:t>7.8.3.</w:t>
      </w:r>
      <w:r>
        <w:rPr>
          <w:rFonts w:asciiTheme="minorHAnsi" w:eastAsiaTheme="minorEastAsia" w:hAnsiTheme="minorHAnsi" w:cstheme="minorBidi"/>
          <w:noProof/>
          <w:sz w:val="22"/>
          <w:szCs w:val="22"/>
        </w:rPr>
        <w:tab/>
      </w:r>
      <w:r w:rsidRPr="00EE177D">
        <w:rPr>
          <w:noProof/>
        </w:rPr>
        <w:t>Svět práce</w:t>
      </w:r>
      <w:r>
        <w:rPr>
          <w:noProof/>
        </w:rPr>
        <w:tab/>
      </w:r>
      <w:r>
        <w:rPr>
          <w:noProof/>
        </w:rPr>
        <w:fldChar w:fldCharType="begin"/>
      </w:r>
      <w:r>
        <w:rPr>
          <w:noProof/>
        </w:rPr>
        <w:instrText xml:space="preserve"> PAGEREF _Toc368311307 \h </w:instrText>
      </w:r>
      <w:r>
        <w:rPr>
          <w:noProof/>
        </w:rPr>
      </w:r>
      <w:r>
        <w:rPr>
          <w:noProof/>
        </w:rPr>
        <w:fldChar w:fldCharType="separate"/>
      </w:r>
      <w:r>
        <w:rPr>
          <w:noProof/>
        </w:rPr>
        <w:t>204</w:t>
      </w:r>
      <w:r>
        <w:rPr>
          <w:noProof/>
        </w:rPr>
        <w:fldChar w:fldCharType="end"/>
      </w:r>
    </w:p>
    <w:p w:rsidR="00D33AA3" w:rsidRDefault="00D33AA3">
      <w:pPr>
        <w:pStyle w:val="Obsah3"/>
        <w:rPr>
          <w:rFonts w:asciiTheme="minorHAnsi" w:eastAsiaTheme="minorEastAsia" w:hAnsiTheme="minorHAnsi" w:cstheme="minorBidi"/>
          <w:noProof/>
          <w:sz w:val="22"/>
          <w:szCs w:val="22"/>
        </w:rPr>
      </w:pPr>
      <w:r w:rsidRPr="00EE177D">
        <w:rPr>
          <w:noProof/>
        </w:rPr>
        <w:t>7.8.4.</w:t>
      </w:r>
      <w:r>
        <w:rPr>
          <w:rFonts w:asciiTheme="minorHAnsi" w:eastAsiaTheme="minorEastAsia" w:hAnsiTheme="minorHAnsi" w:cstheme="minorBidi"/>
          <w:noProof/>
          <w:sz w:val="22"/>
          <w:szCs w:val="22"/>
        </w:rPr>
        <w:tab/>
      </w:r>
      <w:r w:rsidRPr="00EE177D">
        <w:rPr>
          <w:noProof/>
        </w:rPr>
        <w:t>Základy administrativy</w:t>
      </w:r>
      <w:r>
        <w:rPr>
          <w:noProof/>
        </w:rPr>
        <w:tab/>
      </w:r>
      <w:r>
        <w:rPr>
          <w:noProof/>
        </w:rPr>
        <w:fldChar w:fldCharType="begin"/>
      </w:r>
      <w:r>
        <w:rPr>
          <w:noProof/>
        </w:rPr>
        <w:instrText xml:space="preserve"> PAGEREF _Toc368311308 \h </w:instrText>
      </w:r>
      <w:r>
        <w:rPr>
          <w:noProof/>
        </w:rPr>
      </w:r>
      <w:r>
        <w:rPr>
          <w:noProof/>
        </w:rPr>
        <w:fldChar w:fldCharType="separate"/>
      </w:r>
      <w:r>
        <w:rPr>
          <w:noProof/>
        </w:rPr>
        <w:t>206</w:t>
      </w:r>
      <w:r>
        <w:rPr>
          <w:noProof/>
        </w:rPr>
        <w:fldChar w:fldCharType="end"/>
      </w:r>
    </w:p>
    <w:p w:rsidR="00D33AA3" w:rsidRDefault="00D33AA3">
      <w:pPr>
        <w:pStyle w:val="Obsah3"/>
        <w:rPr>
          <w:rFonts w:asciiTheme="minorHAnsi" w:eastAsiaTheme="minorEastAsia" w:hAnsiTheme="minorHAnsi" w:cstheme="minorBidi"/>
          <w:noProof/>
          <w:sz w:val="22"/>
          <w:szCs w:val="22"/>
        </w:rPr>
      </w:pPr>
      <w:r w:rsidRPr="00EE177D">
        <w:rPr>
          <w:noProof/>
        </w:rPr>
        <w:t>7.8.5.</w:t>
      </w:r>
      <w:r>
        <w:rPr>
          <w:rFonts w:asciiTheme="minorHAnsi" w:eastAsiaTheme="minorEastAsia" w:hAnsiTheme="minorHAnsi" w:cstheme="minorBidi"/>
          <w:noProof/>
          <w:sz w:val="22"/>
          <w:szCs w:val="22"/>
        </w:rPr>
        <w:tab/>
      </w:r>
      <w:r w:rsidRPr="00EE177D">
        <w:rPr>
          <w:noProof/>
        </w:rPr>
        <w:t>Pěstitelství</w:t>
      </w:r>
      <w:r>
        <w:rPr>
          <w:noProof/>
        </w:rPr>
        <w:tab/>
      </w:r>
      <w:r>
        <w:rPr>
          <w:noProof/>
        </w:rPr>
        <w:fldChar w:fldCharType="begin"/>
      </w:r>
      <w:r>
        <w:rPr>
          <w:noProof/>
        </w:rPr>
        <w:instrText xml:space="preserve"> PAGEREF _Toc368311309 \h </w:instrText>
      </w:r>
      <w:r>
        <w:rPr>
          <w:noProof/>
        </w:rPr>
      </w:r>
      <w:r>
        <w:rPr>
          <w:noProof/>
        </w:rPr>
        <w:fldChar w:fldCharType="separate"/>
      </w:r>
      <w:r>
        <w:rPr>
          <w:noProof/>
        </w:rPr>
        <w:t>207</w:t>
      </w:r>
      <w:r>
        <w:rPr>
          <w:noProof/>
        </w:rPr>
        <w:fldChar w:fldCharType="end"/>
      </w:r>
    </w:p>
    <w:p w:rsidR="00D33AA3" w:rsidRDefault="00D33AA3">
      <w:pPr>
        <w:pStyle w:val="Obsah2"/>
        <w:rPr>
          <w:rFonts w:asciiTheme="minorHAnsi" w:eastAsiaTheme="minorEastAsia" w:hAnsiTheme="minorHAnsi" w:cstheme="minorBidi"/>
          <w:b w:val="0"/>
          <w:bCs w:val="0"/>
          <w:noProof/>
          <w:sz w:val="22"/>
          <w:szCs w:val="22"/>
        </w:rPr>
      </w:pPr>
      <w:r>
        <w:rPr>
          <w:noProof/>
        </w:rPr>
        <w:t>7.9.</w:t>
      </w:r>
      <w:r>
        <w:rPr>
          <w:rFonts w:asciiTheme="minorHAnsi" w:eastAsiaTheme="minorEastAsia" w:hAnsiTheme="minorHAnsi" w:cstheme="minorBidi"/>
          <w:b w:val="0"/>
          <w:bCs w:val="0"/>
          <w:noProof/>
          <w:sz w:val="22"/>
          <w:szCs w:val="22"/>
        </w:rPr>
        <w:tab/>
      </w:r>
      <w:r>
        <w:rPr>
          <w:noProof/>
        </w:rPr>
        <w:t>Rozšiřující oblast</w:t>
      </w:r>
      <w:r>
        <w:rPr>
          <w:noProof/>
        </w:rPr>
        <w:tab/>
      </w:r>
      <w:r>
        <w:rPr>
          <w:noProof/>
        </w:rPr>
        <w:fldChar w:fldCharType="begin"/>
      </w:r>
      <w:r>
        <w:rPr>
          <w:noProof/>
        </w:rPr>
        <w:instrText xml:space="preserve"> PAGEREF _Toc368311310 \h </w:instrText>
      </w:r>
      <w:r>
        <w:rPr>
          <w:noProof/>
        </w:rPr>
      </w:r>
      <w:r>
        <w:rPr>
          <w:noProof/>
        </w:rPr>
        <w:fldChar w:fldCharType="separate"/>
      </w:r>
      <w:r>
        <w:rPr>
          <w:noProof/>
        </w:rPr>
        <w:t>209</w:t>
      </w:r>
      <w:r>
        <w:rPr>
          <w:noProof/>
        </w:rPr>
        <w:fldChar w:fldCharType="end"/>
      </w:r>
    </w:p>
    <w:p w:rsidR="00D33AA3" w:rsidRDefault="00D33AA3">
      <w:pPr>
        <w:pStyle w:val="Obsah1"/>
        <w:rPr>
          <w:rFonts w:asciiTheme="minorHAnsi" w:eastAsiaTheme="minorEastAsia" w:hAnsiTheme="minorHAnsi" w:cstheme="minorBidi"/>
          <w:b w:val="0"/>
          <w:bCs w:val="0"/>
          <w:caps w:val="0"/>
          <w:noProof/>
          <w:sz w:val="22"/>
          <w:szCs w:val="22"/>
        </w:rPr>
      </w:pPr>
      <w:r>
        <w:rPr>
          <w:noProof/>
        </w:rPr>
        <w:t>8.</w:t>
      </w:r>
      <w:r>
        <w:rPr>
          <w:rFonts w:asciiTheme="minorHAnsi" w:eastAsiaTheme="minorEastAsia" w:hAnsiTheme="minorHAnsi" w:cstheme="minorBidi"/>
          <w:b w:val="0"/>
          <w:bCs w:val="0"/>
          <w:caps w:val="0"/>
          <w:noProof/>
          <w:sz w:val="22"/>
          <w:szCs w:val="22"/>
        </w:rPr>
        <w:tab/>
      </w:r>
      <w:r>
        <w:rPr>
          <w:noProof/>
        </w:rPr>
        <w:t>Pravidla pro hodnocení žáků</w:t>
      </w:r>
      <w:r>
        <w:rPr>
          <w:noProof/>
        </w:rPr>
        <w:tab/>
      </w:r>
      <w:r>
        <w:rPr>
          <w:noProof/>
        </w:rPr>
        <w:fldChar w:fldCharType="begin"/>
      </w:r>
      <w:r>
        <w:rPr>
          <w:noProof/>
        </w:rPr>
        <w:instrText xml:space="preserve"> PAGEREF _Toc368311311 \h </w:instrText>
      </w:r>
      <w:r>
        <w:rPr>
          <w:noProof/>
        </w:rPr>
      </w:r>
      <w:r>
        <w:rPr>
          <w:noProof/>
        </w:rPr>
        <w:fldChar w:fldCharType="separate"/>
      </w:r>
      <w:r>
        <w:rPr>
          <w:noProof/>
        </w:rPr>
        <w:t>210</w:t>
      </w:r>
      <w:r>
        <w:rPr>
          <w:noProof/>
        </w:rPr>
        <w:fldChar w:fldCharType="end"/>
      </w:r>
    </w:p>
    <w:p w:rsidR="00D33AA3" w:rsidRDefault="00D33AA3">
      <w:pPr>
        <w:pStyle w:val="Obsah2"/>
        <w:rPr>
          <w:rFonts w:asciiTheme="minorHAnsi" w:eastAsiaTheme="minorEastAsia" w:hAnsiTheme="minorHAnsi" w:cstheme="minorBidi"/>
          <w:b w:val="0"/>
          <w:bCs w:val="0"/>
          <w:noProof/>
          <w:sz w:val="22"/>
          <w:szCs w:val="22"/>
        </w:rPr>
      </w:pPr>
      <w:r>
        <w:rPr>
          <w:noProof/>
        </w:rPr>
        <w:t>8.1.</w:t>
      </w:r>
      <w:r>
        <w:rPr>
          <w:rFonts w:asciiTheme="minorHAnsi" w:eastAsiaTheme="minorEastAsia" w:hAnsiTheme="minorHAnsi" w:cstheme="minorBidi"/>
          <w:b w:val="0"/>
          <w:bCs w:val="0"/>
          <w:noProof/>
          <w:sz w:val="22"/>
          <w:szCs w:val="22"/>
        </w:rPr>
        <w:tab/>
      </w:r>
      <w:r>
        <w:rPr>
          <w:noProof/>
        </w:rPr>
        <w:t>Hodnocení prospěchu:</w:t>
      </w:r>
      <w:r>
        <w:rPr>
          <w:noProof/>
        </w:rPr>
        <w:tab/>
      </w:r>
      <w:r>
        <w:rPr>
          <w:noProof/>
        </w:rPr>
        <w:fldChar w:fldCharType="begin"/>
      </w:r>
      <w:r>
        <w:rPr>
          <w:noProof/>
        </w:rPr>
        <w:instrText xml:space="preserve"> PAGEREF _Toc368311312 \h </w:instrText>
      </w:r>
      <w:r>
        <w:rPr>
          <w:noProof/>
        </w:rPr>
      </w:r>
      <w:r>
        <w:rPr>
          <w:noProof/>
        </w:rPr>
        <w:fldChar w:fldCharType="separate"/>
      </w:r>
      <w:r>
        <w:rPr>
          <w:noProof/>
        </w:rPr>
        <w:t>210</w:t>
      </w:r>
      <w:r>
        <w:rPr>
          <w:noProof/>
        </w:rPr>
        <w:fldChar w:fldCharType="end"/>
      </w:r>
    </w:p>
    <w:p w:rsidR="00D33AA3" w:rsidRDefault="00D33AA3">
      <w:pPr>
        <w:pStyle w:val="Obsah2"/>
        <w:rPr>
          <w:rFonts w:asciiTheme="minorHAnsi" w:eastAsiaTheme="minorEastAsia" w:hAnsiTheme="minorHAnsi" w:cstheme="minorBidi"/>
          <w:b w:val="0"/>
          <w:bCs w:val="0"/>
          <w:noProof/>
          <w:sz w:val="22"/>
          <w:szCs w:val="22"/>
        </w:rPr>
      </w:pPr>
      <w:r>
        <w:rPr>
          <w:noProof/>
        </w:rPr>
        <w:t>8.2.</w:t>
      </w:r>
      <w:r>
        <w:rPr>
          <w:rFonts w:asciiTheme="minorHAnsi" w:eastAsiaTheme="minorEastAsia" w:hAnsiTheme="minorHAnsi" w:cstheme="minorBidi"/>
          <w:b w:val="0"/>
          <w:bCs w:val="0"/>
          <w:noProof/>
          <w:sz w:val="22"/>
          <w:szCs w:val="22"/>
        </w:rPr>
        <w:tab/>
      </w:r>
      <w:r>
        <w:rPr>
          <w:noProof/>
        </w:rPr>
        <w:t>Hodnocení chování</w:t>
      </w:r>
      <w:r>
        <w:rPr>
          <w:noProof/>
        </w:rPr>
        <w:tab/>
      </w:r>
      <w:r>
        <w:rPr>
          <w:noProof/>
        </w:rPr>
        <w:fldChar w:fldCharType="begin"/>
      </w:r>
      <w:r>
        <w:rPr>
          <w:noProof/>
        </w:rPr>
        <w:instrText xml:space="preserve"> PAGEREF _Toc368311313 \h </w:instrText>
      </w:r>
      <w:r>
        <w:rPr>
          <w:noProof/>
        </w:rPr>
      </w:r>
      <w:r>
        <w:rPr>
          <w:noProof/>
        </w:rPr>
        <w:fldChar w:fldCharType="separate"/>
      </w:r>
      <w:r>
        <w:rPr>
          <w:noProof/>
        </w:rPr>
        <w:t>212</w:t>
      </w:r>
      <w:r>
        <w:rPr>
          <w:noProof/>
        </w:rPr>
        <w:fldChar w:fldCharType="end"/>
      </w:r>
    </w:p>
    <w:p w:rsidR="00D33AA3" w:rsidRDefault="00D33AA3">
      <w:pPr>
        <w:pStyle w:val="Obsah2"/>
        <w:rPr>
          <w:rFonts w:asciiTheme="minorHAnsi" w:eastAsiaTheme="minorEastAsia" w:hAnsiTheme="minorHAnsi" w:cstheme="minorBidi"/>
          <w:b w:val="0"/>
          <w:bCs w:val="0"/>
          <w:noProof/>
          <w:sz w:val="22"/>
          <w:szCs w:val="22"/>
        </w:rPr>
      </w:pPr>
      <w:r>
        <w:rPr>
          <w:noProof/>
        </w:rPr>
        <w:t>8.3.</w:t>
      </w:r>
      <w:r>
        <w:rPr>
          <w:rFonts w:asciiTheme="minorHAnsi" w:eastAsiaTheme="minorEastAsia" w:hAnsiTheme="minorHAnsi" w:cstheme="minorBidi"/>
          <w:b w:val="0"/>
          <w:bCs w:val="0"/>
          <w:noProof/>
          <w:sz w:val="22"/>
          <w:szCs w:val="22"/>
        </w:rPr>
        <w:tab/>
      </w:r>
      <w:r>
        <w:rPr>
          <w:noProof/>
        </w:rPr>
        <w:t>Celkové hodnocení žáka se na vysvědčení vyjadřuje stupni:</w:t>
      </w:r>
      <w:r>
        <w:rPr>
          <w:noProof/>
        </w:rPr>
        <w:tab/>
      </w:r>
      <w:r>
        <w:rPr>
          <w:noProof/>
        </w:rPr>
        <w:fldChar w:fldCharType="begin"/>
      </w:r>
      <w:r>
        <w:rPr>
          <w:noProof/>
        </w:rPr>
        <w:instrText xml:space="preserve"> PAGEREF _Toc368311314 \h </w:instrText>
      </w:r>
      <w:r>
        <w:rPr>
          <w:noProof/>
        </w:rPr>
      </w:r>
      <w:r>
        <w:rPr>
          <w:noProof/>
        </w:rPr>
        <w:fldChar w:fldCharType="separate"/>
      </w:r>
      <w:r>
        <w:rPr>
          <w:noProof/>
        </w:rPr>
        <w:t>212</w:t>
      </w:r>
      <w:r>
        <w:rPr>
          <w:noProof/>
        </w:rPr>
        <w:fldChar w:fldCharType="end"/>
      </w:r>
    </w:p>
    <w:p w:rsidR="00D33AA3" w:rsidRDefault="00D33AA3">
      <w:pPr>
        <w:pStyle w:val="Obsah1"/>
        <w:rPr>
          <w:rFonts w:asciiTheme="minorHAnsi" w:eastAsiaTheme="minorEastAsia" w:hAnsiTheme="minorHAnsi" w:cstheme="minorBidi"/>
          <w:b w:val="0"/>
          <w:bCs w:val="0"/>
          <w:caps w:val="0"/>
          <w:noProof/>
          <w:sz w:val="22"/>
          <w:szCs w:val="22"/>
        </w:rPr>
      </w:pPr>
      <w:r>
        <w:rPr>
          <w:noProof/>
        </w:rPr>
        <w:t>9.</w:t>
      </w:r>
      <w:r>
        <w:rPr>
          <w:rFonts w:asciiTheme="minorHAnsi" w:eastAsiaTheme="minorEastAsia" w:hAnsiTheme="minorHAnsi" w:cstheme="minorBidi"/>
          <w:b w:val="0"/>
          <w:bCs w:val="0"/>
          <w:caps w:val="0"/>
          <w:noProof/>
          <w:sz w:val="22"/>
          <w:szCs w:val="22"/>
        </w:rPr>
        <w:tab/>
      </w:r>
      <w:r>
        <w:rPr>
          <w:noProof/>
        </w:rPr>
        <w:t>Autoevaluace školy</w:t>
      </w:r>
      <w:r>
        <w:rPr>
          <w:noProof/>
        </w:rPr>
        <w:tab/>
      </w:r>
      <w:r>
        <w:rPr>
          <w:noProof/>
        </w:rPr>
        <w:fldChar w:fldCharType="begin"/>
      </w:r>
      <w:r>
        <w:rPr>
          <w:noProof/>
        </w:rPr>
        <w:instrText xml:space="preserve"> PAGEREF _Toc368311315 \h </w:instrText>
      </w:r>
      <w:r>
        <w:rPr>
          <w:noProof/>
        </w:rPr>
      </w:r>
      <w:r>
        <w:rPr>
          <w:noProof/>
        </w:rPr>
        <w:fldChar w:fldCharType="separate"/>
      </w:r>
      <w:r>
        <w:rPr>
          <w:noProof/>
        </w:rPr>
        <w:t>212</w:t>
      </w:r>
      <w:r>
        <w:rPr>
          <w:noProof/>
        </w:rPr>
        <w:fldChar w:fldCharType="end"/>
      </w:r>
    </w:p>
    <w:p w:rsidR="00D33AA3" w:rsidRDefault="00D33AA3">
      <w:pPr>
        <w:pStyle w:val="Obsah2"/>
        <w:rPr>
          <w:rFonts w:asciiTheme="minorHAnsi" w:eastAsiaTheme="minorEastAsia" w:hAnsiTheme="minorHAnsi" w:cstheme="minorBidi"/>
          <w:b w:val="0"/>
          <w:bCs w:val="0"/>
          <w:noProof/>
          <w:sz w:val="22"/>
          <w:szCs w:val="22"/>
        </w:rPr>
      </w:pPr>
      <w:r>
        <w:rPr>
          <w:noProof/>
        </w:rPr>
        <w:t>9.1.</w:t>
      </w:r>
      <w:r>
        <w:rPr>
          <w:rFonts w:asciiTheme="minorHAnsi" w:eastAsiaTheme="minorEastAsia" w:hAnsiTheme="minorHAnsi" w:cstheme="minorBidi"/>
          <w:b w:val="0"/>
          <w:bCs w:val="0"/>
          <w:noProof/>
          <w:sz w:val="22"/>
          <w:szCs w:val="22"/>
        </w:rPr>
        <w:tab/>
      </w:r>
      <w:r>
        <w:rPr>
          <w:noProof/>
        </w:rPr>
        <w:t>Oblasti autoevaluace</w:t>
      </w:r>
      <w:r>
        <w:rPr>
          <w:noProof/>
        </w:rPr>
        <w:tab/>
      </w:r>
      <w:r>
        <w:rPr>
          <w:noProof/>
        </w:rPr>
        <w:fldChar w:fldCharType="begin"/>
      </w:r>
      <w:r>
        <w:rPr>
          <w:noProof/>
        </w:rPr>
        <w:instrText xml:space="preserve"> PAGEREF _Toc368311316 \h </w:instrText>
      </w:r>
      <w:r>
        <w:rPr>
          <w:noProof/>
        </w:rPr>
      </w:r>
      <w:r>
        <w:rPr>
          <w:noProof/>
        </w:rPr>
        <w:fldChar w:fldCharType="separate"/>
      </w:r>
      <w:r>
        <w:rPr>
          <w:noProof/>
        </w:rPr>
        <w:t>212</w:t>
      </w:r>
      <w:r>
        <w:rPr>
          <w:noProof/>
        </w:rPr>
        <w:fldChar w:fldCharType="end"/>
      </w:r>
    </w:p>
    <w:p w:rsidR="00D33AA3" w:rsidRDefault="00D33AA3">
      <w:pPr>
        <w:pStyle w:val="Obsah2"/>
        <w:rPr>
          <w:rFonts w:asciiTheme="minorHAnsi" w:eastAsiaTheme="minorEastAsia" w:hAnsiTheme="minorHAnsi" w:cstheme="minorBidi"/>
          <w:b w:val="0"/>
          <w:bCs w:val="0"/>
          <w:noProof/>
          <w:sz w:val="22"/>
          <w:szCs w:val="22"/>
        </w:rPr>
      </w:pPr>
      <w:r>
        <w:rPr>
          <w:noProof/>
        </w:rPr>
        <w:t>9.2.</w:t>
      </w:r>
      <w:r>
        <w:rPr>
          <w:rFonts w:asciiTheme="minorHAnsi" w:eastAsiaTheme="minorEastAsia" w:hAnsiTheme="minorHAnsi" w:cstheme="minorBidi"/>
          <w:b w:val="0"/>
          <w:bCs w:val="0"/>
          <w:noProof/>
          <w:sz w:val="22"/>
          <w:szCs w:val="22"/>
        </w:rPr>
        <w:tab/>
      </w:r>
      <w:r>
        <w:rPr>
          <w:noProof/>
        </w:rPr>
        <w:t>Cíle a kritéria autoevaluace</w:t>
      </w:r>
      <w:r>
        <w:rPr>
          <w:noProof/>
        </w:rPr>
        <w:tab/>
      </w:r>
      <w:r>
        <w:rPr>
          <w:noProof/>
        </w:rPr>
        <w:fldChar w:fldCharType="begin"/>
      </w:r>
      <w:r>
        <w:rPr>
          <w:noProof/>
        </w:rPr>
        <w:instrText xml:space="preserve"> PAGEREF _Toc368311317 \h </w:instrText>
      </w:r>
      <w:r>
        <w:rPr>
          <w:noProof/>
        </w:rPr>
      </w:r>
      <w:r>
        <w:rPr>
          <w:noProof/>
        </w:rPr>
        <w:fldChar w:fldCharType="separate"/>
      </w:r>
      <w:r>
        <w:rPr>
          <w:noProof/>
        </w:rPr>
        <w:t>213</w:t>
      </w:r>
      <w:r>
        <w:rPr>
          <w:noProof/>
        </w:rPr>
        <w:fldChar w:fldCharType="end"/>
      </w:r>
    </w:p>
    <w:p w:rsidR="00D33AA3" w:rsidRDefault="00D33AA3">
      <w:pPr>
        <w:pStyle w:val="Obsah2"/>
        <w:rPr>
          <w:rFonts w:asciiTheme="minorHAnsi" w:eastAsiaTheme="minorEastAsia" w:hAnsiTheme="minorHAnsi" w:cstheme="minorBidi"/>
          <w:b w:val="0"/>
          <w:bCs w:val="0"/>
          <w:noProof/>
          <w:sz w:val="22"/>
          <w:szCs w:val="22"/>
        </w:rPr>
      </w:pPr>
      <w:r>
        <w:rPr>
          <w:noProof/>
        </w:rPr>
        <w:t>9.3.</w:t>
      </w:r>
      <w:r>
        <w:rPr>
          <w:rFonts w:asciiTheme="minorHAnsi" w:eastAsiaTheme="minorEastAsia" w:hAnsiTheme="minorHAnsi" w:cstheme="minorBidi"/>
          <w:b w:val="0"/>
          <w:bCs w:val="0"/>
          <w:noProof/>
          <w:sz w:val="22"/>
          <w:szCs w:val="22"/>
        </w:rPr>
        <w:tab/>
      </w:r>
      <w:r>
        <w:rPr>
          <w:noProof/>
        </w:rPr>
        <w:t>Nástroje autoevaluace</w:t>
      </w:r>
      <w:r>
        <w:rPr>
          <w:noProof/>
        </w:rPr>
        <w:tab/>
      </w:r>
      <w:r>
        <w:rPr>
          <w:noProof/>
        </w:rPr>
        <w:fldChar w:fldCharType="begin"/>
      </w:r>
      <w:r>
        <w:rPr>
          <w:noProof/>
        </w:rPr>
        <w:instrText xml:space="preserve"> PAGEREF _Toc368311318 \h </w:instrText>
      </w:r>
      <w:r>
        <w:rPr>
          <w:noProof/>
        </w:rPr>
      </w:r>
      <w:r>
        <w:rPr>
          <w:noProof/>
        </w:rPr>
        <w:fldChar w:fldCharType="separate"/>
      </w:r>
      <w:r>
        <w:rPr>
          <w:noProof/>
        </w:rPr>
        <w:t>213</w:t>
      </w:r>
      <w:r>
        <w:rPr>
          <w:noProof/>
        </w:rPr>
        <w:fldChar w:fldCharType="end"/>
      </w:r>
    </w:p>
    <w:p w:rsidR="00D33AA3" w:rsidRDefault="00D33AA3">
      <w:pPr>
        <w:pStyle w:val="Obsah2"/>
        <w:rPr>
          <w:rFonts w:asciiTheme="minorHAnsi" w:eastAsiaTheme="minorEastAsia" w:hAnsiTheme="minorHAnsi" w:cstheme="minorBidi"/>
          <w:b w:val="0"/>
          <w:bCs w:val="0"/>
          <w:noProof/>
          <w:sz w:val="22"/>
          <w:szCs w:val="22"/>
        </w:rPr>
      </w:pPr>
      <w:r>
        <w:rPr>
          <w:noProof/>
        </w:rPr>
        <w:t>9.4.</w:t>
      </w:r>
      <w:r>
        <w:rPr>
          <w:rFonts w:asciiTheme="minorHAnsi" w:eastAsiaTheme="minorEastAsia" w:hAnsiTheme="minorHAnsi" w:cstheme="minorBidi"/>
          <w:b w:val="0"/>
          <w:bCs w:val="0"/>
          <w:noProof/>
          <w:sz w:val="22"/>
          <w:szCs w:val="22"/>
        </w:rPr>
        <w:tab/>
      </w:r>
      <w:r>
        <w:rPr>
          <w:noProof/>
        </w:rPr>
        <w:t>Časové rozvržení autoevaluačních činností</w:t>
      </w:r>
      <w:r>
        <w:rPr>
          <w:noProof/>
        </w:rPr>
        <w:tab/>
      </w:r>
      <w:r>
        <w:rPr>
          <w:noProof/>
        </w:rPr>
        <w:fldChar w:fldCharType="begin"/>
      </w:r>
      <w:r>
        <w:rPr>
          <w:noProof/>
        </w:rPr>
        <w:instrText xml:space="preserve"> PAGEREF _Toc368311319 \h </w:instrText>
      </w:r>
      <w:r>
        <w:rPr>
          <w:noProof/>
        </w:rPr>
      </w:r>
      <w:r>
        <w:rPr>
          <w:noProof/>
        </w:rPr>
        <w:fldChar w:fldCharType="separate"/>
      </w:r>
      <w:r>
        <w:rPr>
          <w:noProof/>
        </w:rPr>
        <w:t>213</w:t>
      </w:r>
      <w:r>
        <w:rPr>
          <w:noProof/>
        </w:rPr>
        <w:fldChar w:fldCharType="end"/>
      </w:r>
    </w:p>
    <w:p w:rsidR="004E408C" w:rsidRPr="007F08F7" w:rsidRDefault="003A13D6" w:rsidP="006953C6">
      <w:pPr>
        <w:jc w:val="center"/>
        <w:rPr>
          <w:b/>
          <w:bCs/>
          <w:caps/>
          <w:sz w:val="48"/>
          <w:szCs w:val="48"/>
          <w14:shadow w14:blurRad="50800" w14:dist="38100" w14:dir="2700000" w14:sx="100000" w14:sy="100000" w14:kx="0" w14:ky="0" w14:algn="tl">
            <w14:srgbClr w14:val="000000">
              <w14:alpha w14:val="60000"/>
            </w14:srgbClr>
          </w14:shadow>
        </w:rPr>
        <w:sectPr w:rsidR="004E408C" w:rsidRPr="007F08F7" w:rsidSect="004E1C53">
          <w:headerReference w:type="even" r:id="rId10"/>
          <w:headerReference w:type="default" r:id="rId11"/>
          <w:footerReference w:type="even" r:id="rId12"/>
          <w:footerReference w:type="default" r:id="rId13"/>
          <w:headerReference w:type="first" r:id="rId14"/>
          <w:footerReference w:type="first" r:id="rId15"/>
          <w:pgSz w:w="11906" w:h="16838" w:code="9"/>
          <w:pgMar w:top="1418" w:right="1134" w:bottom="1418" w:left="1418" w:header="397" w:footer="709" w:gutter="0"/>
          <w:cols w:space="708"/>
          <w:docGrid w:linePitch="360"/>
        </w:sectPr>
      </w:pPr>
      <w:r w:rsidRPr="007F08F7">
        <w:rPr>
          <w:b/>
          <w:bCs/>
          <w:caps/>
        </w:rPr>
        <w:fldChar w:fldCharType="end"/>
      </w:r>
    </w:p>
    <w:p w:rsidR="005B7EF3" w:rsidRPr="007F08F7" w:rsidRDefault="005B7EF3" w:rsidP="00F13B4D">
      <w:pPr>
        <w:pStyle w:val="Nadpis1"/>
      </w:pPr>
      <w:bookmarkStart w:id="1" w:name="_Toc368311226"/>
      <w:r w:rsidRPr="007F08F7">
        <w:lastRenderedPageBreak/>
        <w:t>Identifikační údaje</w:t>
      </w:r>
      <w:bookmarkEnd w:id="1"/>
    </w:p>
    <w:p w:rsidR="005B7EF3" w:rsidRPr="007F08F7" w:rsidRDefault="005B7EF3">
      <w:pPr>
        <w:spacing w:before="120"/>
        <w:rPr>
          <w:b/>
          <w:bCs/>
        </w:rPr>
      </w:pPr>
      <w:r w:rsidRPr="007F08F7">
        <w:rPr>
          <w:b/>
          <w:bCs/>
        </w:rPr>
        <w:t>Název vzdělávacího programu:</w:t>
      </w:r>
    </w:p>
    <w:p w:rsidR="005B7EF3" w:rsidRPr="007F08F7" w:rsidRDefault="00D1143F">
      <w:r w:rsidRPr="007F08F7">
        <w:t xml:space="preserve">Cesta k poznání - </w:t>
      </w:r>
      <w:r w:rsidR="005B7EF3" w:rsidRPr="007F08F7">
        <w:t>Školní vzdělávací program pro základní vzdělávání</w:t>
      </w:r>
    </w:p>
    <w:p w:rsidR="00A92DFB" w:rsidRPr="007F08F7" w:rsidRDefault="00A268F7" w:rsidP="00156313">
      <w:pPr>
        <w:spacing w:before="120"/>
        <w:ind w:left="720" w:hanging="720"/>
        <w:rPr>
          <w:b/>
          <w:bCs/>
        </w:rPr>
      </w:pPr>
      <w:r w:rsidRPr="007F08F7">
        <w:rPr>
          <w:b/>
          <w:bCs/>
        </w:rPr>
        <w:t>Předkladatel</w:t>
      </w:r>
      <w:r w:rsidR="00A92DFB" w:rsidRPr="007F08F7">
        <w:rPr>
          <w:b/>
          <w:bCs/>
        </w:rPr>
        <w:t>:</w:t>
      </w:r>
      <w:r w:rsidR="00C717E4" w:rsidRPr="007F08F7">
        <w:rPr>
          <w:b/>
          <w:bCs/>
        </w:rPr>
        <w:tab/>
      </w:r>
      <w:r w:rsidR="00C717E4" w:rsidRPr="007F08F7">
        <w:rPr>
          <w:b/>
          <w:bCs/>
        </w:rPr>
        <w:tab/>
      </w:r>
      <w:r w:rsidR="00C717E4" w:rsidRPr="007F08F7">
        <w:rPr>
          <w:b/>
          <w:bCs/>
        </w:rPr>
        <w:tab/>
      </w:r>
      <w:r w:rsidR="00C717E4" w:rsidRPr="007F08F7">
        <w:rPr>
          <w:b/>
          <w:bCs/>
        </w:rPr>
        <w:tab/>
      </w:r>
      <w:r w:rsidR="00C717E4" w:rsidRPr="007F08F7">
        <w:rPr>
          <w:b/>
          <w:bCs/>
        </w:rPr>
        <w:tab/>
      </w:r>
      <w:r w:rsidR="00C717E4" w:rsidRPr="007F08F7">
        <w:rPr>
          <w:b/>
          <w:bCs/>
        </w:rPr>
        <w:tab/>
      </w:r>
      <w:r w:rsidR="00156313" w:rsidRPr="007F08F7">
        <w:rPr>
          <w:b/>
          <w:bCs/>
        </w:rPr>
        <w:t>Zřizovatel školy:</w:t>
      </w:r>
    </w:p>
    <w:p w:rsidR="00A92DFB" w:rsidRPr="007F08F7" w:rsidRDefault="00A92DFB" w:rsidP="00484BFD">
      <w:r w:rsidRPr="007F08F7">
        <w:t>Základní škola Vizovice</w:t>
      </w:r>
      <w:r w:rsidR="000D5EB0" w:rsidRPr="007F08F7">
        <w:t>,</w:t>
      </w:r>
      <w:r w:rsidR="00C717E4" w:rsidRPr="007F08F7">
        <w:tab/>
      </w:r>
      <w:r w:rsidR="00C717E4" w:rsidRPr="007F08F7">
        <w:tab/>
      </w:r>
      <w:r w:rsidR="00C717E4" w:rsidRPr="007F08F7">
        <w:tab/>
      </w:r>
      <w:r w:rsidR="000D5EB0" w:rsidRPr="007F08F7">
        <w:tab/>
      </w:r>
      <w:r w:rsidR="00156313" w:rsidRPr="007F08F7">
        <w:t>Město Vizovice</w:t>
      </w:r>
    </w:p>
    <w:p w:rsidR="00FA4C92" w:rsidRPr="007F08F7" w:rsidRDefault="00484BFD" w:rsidP="00484BFD">
      <w:pPr>
        <w:rPr>
          <w:b/>
          <w:bCs/>
        </w:rPr>
      </w:pPr>
      <w:r w:rsidRPr="007F08F7">
        <w:t>příspěvková organizace</w:t>
      </w:r>
      <w:r w:rsidR="00452151" w:rsidRPr="007F08F7">
        <w:rPr>
          <w:b/>
          <w:bCs/>
        </w:rPr>
        <w:tab/>
      </w:r>
      <w:r w:rsidR="00452151" w:rsidRPr="007F08F7">
        <w:rPr>
          <w:b/>
          <w:bCs/>
        </w:rPr>
        <w:tab/>
      </w:r>
      <w:r w:rsidR="00C717E4" w:rsidRPr="007F08F7">
        <w:rPr>
          <w:b/>
          <w:bCs/>
        </w:rPr>
        <w:tab/>
      </w:r>
      <w:r w:rsidR="00C717E4" w:rsidRPr="007F08F7">
        <w:rPr>
          <w:b/>
          <w:bCs/>
        </w:rPr>
        <w:tab/>
      </w:r>
      <w:r w:rsidR="00156313" w:rsidRPr="007F08F7">
        <w:t>Masarykovo náměstí 1007</w:t>
      </w:r>
    </w:p>
    <w:p w:rsidR="005B7EF3" w:rsidRPr="007F08F7" w:rsidRDefault="005B7EF3" w:rsidP="00156313">
      <w:pPr>
        <w:spacing w:before="120"/>
        <w:rPr>
          <w:b/>
          <w:bCs/>
        </w:rPr>
      </w:pPr>
      <w:r w:rsidRPr="007F08F7">
        <w:rPr>
          <w:b/>
          <w:bCs/>
        </w:rPr>
        <w:t>Adresa školy:</w:t>
      </w:r>
      <w:r w:rsidR="00C717E4" w:rsidRPr="007F08F7">
        <w:rPr>
          <w:b/>
          <w:bCs/>
        </w:rPr>
        <w:tab/>
      </w:r>
      <w:r w:rsidR="00C717E4" w:rsidRPr="007F08F7">
        <w:rPr>
          <w:b/>
          <w:bCs/>
        </w:rPr>
        <w:tab/>
      </w:r>
      <w:r w:rsidR="00C717E4" w:rsidRPr="007F08F7">
        <w:rPr>
          <w:b/>
          <w:bCs/>
        </w:rPr>
        <w:tab/>
      </w:r>
      <w:r w:rsidR="00C717E4" w:rsidRPr="007F08F7">
        <w:rPr>
          <w:b/>
          <w:bCs/>
        </w:rPr>
        <w:tab/>
      </w:r>
      <w:r w:rsidR="00C717E4" w:rsidRPr="007F08F7">
        <w:rPr>
          <w:b/>
          <w:bCs/>
        </w:rPr>
        <w:tab/>
      </w:r>
      <w:r w:rsidR="00C717E4" w:rsidRPr="007F08F7">
        <w:rPr>
          <w:b/>
          <w:bCs/>
        </w:rPr>
        <w:tab/>
      </w:r>
      <w:r w:rsidR="00156313" w:rsidRPr="007F08F7">
        <w:t>763 12 Vizovice</w:t>
      </w:r>
    </w:p>
    <w:p w:rsidR="00A92DFB" w:rsidRPr="007F08F7" w:rsidRDefault="00452151" w:rsidP="00156313">
      <w:r w:rsidRPr="007F08F7">
        <w:t>Základní škola Vizovice</w:t>
      </w:r>
      <w:r w:rsidR="000D5EB0" w:rsidRPr="007F08F7">
        <w:t>,</w:t>
      </w:r>
      <w:r w:rsidR="00A92DFB" w:rsidRPr="007F08F7">
        <w:t xml:space="preserve"> </w:t>
      </w:r>
      <w:r w:rsidR="00C717E4" w:rsidRPr="007F08F7">
        <w:tab/>
      </w:r>
      <w:r w:rsidR="00C717E4" w:rsidRPr="007F08F7">
        <w:tab/>
      </w:r>
      <w:r w:rsidR="00C717E4" w:rsidRPr="007F08F7">
        <w:tab/>
      </w:r>
      <w:r w:rsidR="00156313" w:rsidRPr="007F08F7">
        <w:tab/>
        <w:t>IČO: 00</w:t>
      </w:r>
      <w:r w:rsidRPr="007F08F7">
        <w:t>2846653</w:t>
      </w:r>
    </w:p>
    <w:p w:rsidR="00484BFD" w:rsidRPr="007F08F7" w:rsidRDefault="00484BFD" w:rsidP="00156313">
      <w:r w:rsidRPr="007F08F7">
        <w:t xml:space="preserve">příspěvková organizace </w:t>
      </w:r>
      <w:r w:rsidRPr="007F08F7">
        <w:tab/>
      </w:r>
      <w:r w:rsidRPr="007F08F7">
        <w:tab/>
      </w:r>
      <w:r w:rsidRPr="007F08F7">
        <w:tab/>
      </w:r>
      <w:r w:rsidRPr="007F08F7">
        <w:tab/>
        <w:t>tel.: 577 599 111</w:t>
      </w:r>
    </w:p>
    <w:p w:rsidR="00FA4C92" w:rsidRPr="007F08F7" w:rsidRDefault="00452151" w:rsidP="00484BFD">
      <w:r w:rsidRPr="007F08F7">
        <w:t>Školní 790</w:t>
      </w:r>
      <w:r w:rsidRPr="007F08F7">
        <w:tab/>
      </w:r>
      <w:r w:rsidRPr="007F08F7">
        <w:tab/>
      </w:r>
      <w:r w:rsidRPr="007F08F7">
        <w:tab/>
      </w:r>
      <w:r w:rsidR="00C717E4" w:rsidRPr="007F08F7">
        <w:tab/>
      </w:r>
      <w:r w:rsidR="00C717E4" w:rsidRPr="007F08F7">
        <w:tab/>
      </w:r>
      <w:r w:rsidR="00156313" w:rsidRPr="007F08F7">
        <w:tab/>
      </w:r>
      <w:r w:rsidR="00484BFD" w:rsidRPr="007F08F7">
        <w:t>fax: 577 599 160</w:t>
      </w:r>
    </w:p>
    <w:p w:rsidR="00A92DFB" w:rsidRPr="007F08F7" w:rsidRDefault="00452151" w:rsidP="00484BFD">
      <w:r w:rsidRPr="007F08F7">
        <w:t>763 12 Vizovice</w:t>
      </w:r>
      <w:r w:rsidR="00C717E4" w:rsidRPr="007F08F7">
        <w:tab/>
      </w:r>
      <w:r w:rsidR="00C717E4" w:rsidRPr="007F08F7">
        <w:tab/>
      </w:r>
      <w:r w:rsidR="00C717E4" w:rsidRPr="007F08F7">
        <w:tab/>
      </w:r>
      <w:r w:rsidR="00C717E4" w:rsidRPr="007F08F7">
        <w:tab/>
      </w:r>
      <w:r w:rsidR="00156313" w:rsidRPr="007F08F7">
        <w:tab/>
      </w:r>
      <w:r w:rsidR="00484BFD" w:rsidRPr="007F08F7">
        <w:t xml:space="preserve">e-mail: </w:t>
      </w:r>
      <w:hyperlink r:id="rId16" w:history="1">
        <w:r w:rsidR="00484BFD" w:rsidRPr="007F08F7">
          <w:t>sekretariát@mestovizovice.cz</w:t>
        </w:r>
      </w:hyperlink>
    </w:p>
    <w:p w:rsidR="00452151" w:rsidRPr="007F08F7" w:rsidRDefault="00452151" w:rsidP="00452151">
      <w:pPr>
        <w:ind w:firstLine="708"/>
      </w:pPr>
      <w:r w:rsidRPr="007F08F7">
        <w:tab/>
      </w:r>
      <w:r w:rsidRPr="007F08F7">
        <w:tab/>
      </w:r>
      <w:r w:rsidRPr="007F08F7">
        <w:tab/>
      </w:r>
      <w:r w:rsidRPr="007F08F7">
        <w:tab/>
      </w:r>
      <w:r w:rsidRPr="007F08F7">
        <w:tab/>
      </w:r>
      <w:r w:rsidRPr="007F08F7">
        <w:tab/>
      </w:r>
      <w:r w:rsidRPr="007F08F7">
        <w:tab/>
      </w:r>
    </w:p>
    <w:p w:rsidR="00452151" w:rsidRPr="007F08F7" w:rsidRDefault="00452151" w:rsidP="00452151">
      <w:pPr>
        <w:spacing w:before="120"/>
        <w:rPr>
          <w:bCs/>
        </w:rPr>
      </w:pPr>
      <w:r w:rsidRPr="007F08F7">
        <w:rPr>
          <w:b/>
          <w:bCs/>
        </w:rPr>
        <w:t>IČO:</w:t>
      </w:r>
      <w:r w:rsidRPr="007F08F7">
        <w:rPr>
          <w:b/>
          <w:bCs/>
        </w:rPr>
        <w:tab/>
      </w:r>
      <w:r w:rsidRPr="007F08F7">
        <w:rPr>
          <w:bCs/>
        </w:rPr>
        <w:t>49 156 683</w:t>
      </w:r>
    </w:p>
    <w:p w:rsidR="00452151" w:rsidRPr="007F08F7" w:rsidRDefault="00452151" w:rsidP="00452151">
      <w:pPr>
        <w:spacing w:before="120"/>
        <w:rPr>
          <w:b/>
          <w:bCs/>
        </w:rPr>
      </w:pPr>
      <w:r w:rsidRPr="007F08F7">
        <w:rPr>
          <w:b/>
          <w:bCs/>
        </w:rPr>
        <w:t>IZO:</w:t>
      </w:r>
      <w:r w:rsidRPr="007F08F7">
        <w:rPr>
          <w:b/>
          <w:bCs/>
        </w:rPr>
        <w:tab/>
      </w:r>
      <w:r w:rsidRPr="007F08F7">
        <w:rPr>
          <w:bCs/>
        </w:rPr>
        <w:t>102 319 391</w:t>
      </w:r>
    </w:p>
    <w:p w:rsidR="00452151" w:rsidRPr="007F08F7" w:rsidRDefault="00452151" w:rsidP="00452151">
      <w:pPr>
        <w:spacing w:before="120"/>
        <w:rPr>
          <w:b/>
          <w:bCs/>
        </w:rPr>
      </w:pPr>
      <w:r w:rsidRPr="007F08F7">
        <w:rPr>
          <w:b/>
          <w:bCs/>
        </w:rPr>
        <w:t xml:space="preserve">REDIZO: </w:t>
      </w:r>
      <w:r w:rsidRPr="007F08F7">
        <w:rPr>
          <w:bCs/>
        </w:rPr>
        <w:t>600 114 201</w:t>
      </w:r>
    </w:p>
    <w:p w:rsidR="00156313" w:rsidRPr="007F08F7" w:rsidRDefault="005B7EF3" w:rsidP="00156313">
      <w:pPr>
        <w:spacing w:before="120"/>
      </w:pPr>
      <w:r w:rsidRPr="007F08F7">
        <w:rPr>
          <w:b/>
          <w:bCs/>
        </w:rPr>
        <w:t>Ředitel</w:t>
      </w:r>
      <w:r w:rsidR="00A92DFB" w:rsidRPr="007F08F7">
        <w:rPr>
          <w:b/>
          <w:bCs/>
        </w:rPr>
        <w:t>ka</w:t>
      </w:r>
      <w:r w:rsidRPr="007F08F7">
        <w:rPr>
          <w:b/>
          <w:bCs/>
        </w:rPr>
        <w:t xml:space="preserve"> školy:</w:t>
      </w:r>
    </w:p>
    <w:p w:rsidR="00156313" w:rsidRPr="007F08F7" w:rsidRDefault="00A92DFB" w:rsidP="00484BFD">
      <w:pPr>
        <w:rPr>
          <w:bCs/>
        </w:rPr>
      </w:pPr>
      <w:r w:rsidRPr="007F08F7">
        <w:t>Mgr. Radmila Koncerová</w:t>
      </w:r>
    </w:p>
    <w:p w:rsidR="00156313" w:rsidRPr="007F08F7" w:rsidRDefault="005B7EF3" w:rsidP="00156313">
      <w:pPr>
        <w:spacing w:before="120"/>
        <w:rPr>
          <w:b/>
          <w:bCs/>
        </w:rPr>
      </w:pPr>
      <w:r w:rsidRPr="007F08F7">
        <w:rPr>
          <w:b/>
          <w:bCs/>
        </w:rPr>
        <w:t>Zástupce ředitele:</w:t>
      </w:r>
    </w:p>
    <w:p w:rsidR="00A92DFB" w:rsidRPr="007F08F7" w:rsidRDefault="00A92DFB" w:rsidP="00156313">
      <w:r w:rsidRPr="007F08F7">
        <w:t>Mgr. Marcela Hruziková</w:t>
      </w:r>
    </w:p>
    <w:p w:rsidR="005B7EF3" w:rsidRPr="007F08F7" w:rsidRDefault="00A92DFB" w:rsidP="00156313">
      <w:r w:rsidRPr="007F08F7">
        <w:t xml:space="preserve">Mgr. </w:t>
      </w:r>
      <w:r w:rsidR="003A13D6" w:rsidRPr="007F08F7">
        <w:t>Jindřich Návrat</w:t>
      </w:r>
      <w:r w:rsidR="005B7EF3" w:rsidRPr="007F08F7">
        <w:t xml:space="preserve"> </w:t>
      </w:r>
      <w:r w:rsidR="00156313" w:rsidRPr="007F08F7">
        <w:tab/>
      </w:r>
    </w:p>
    <w:p w:rsidR="00FA4C92" w:rsidRPr="007F08F7" w:rsidRDefault="00452151" w:rsidP="00484BFD">
      <w:r w:rsidRPr="007F08F7">
        <w:t>Mgr. Anna Slováková</w:t>
      </w:r>
      <w:r w:rsidR="00156313" w:rsidRPr="007F08F7">
        <w:tab/>
      </w:r>
    </w:p>
    <w:p w:rsidR="005B7EF3" w:rsidRPr="007F08F7" w:rsidRDefault="005B7EF3" w:rsidP="00156313">
      <w:pPr>
        <w:spacing w:before="120"/>
        <w:rPr>
          <w:b/>
          <w:bCs/>
        </w:rPr>
      </w:pPr>
      <w:r w:rsidRPr="007F08F7">
        <w:rPr>
          <w:b/>
          <w:bCs/>
        </w:rPr>
        <w:t xml:space="preserve">Koordinátor ŠVP: </w:t>
      </w:r>
    </w:p>
    <w:p w:rsidR="00A92DFB" w:rsidRPr="007F08F7" w:rsidRDefault="00FA4C92" w:rsidP="00484BFD">
      <w:pPr>
        <w:rPr>
          <w:b/>
          <w:bCs/>
        </w:rPr>
      </w:pPr>
      <w:r w:rsidRPr="007F08F7">
        <w:t>Mgr. Libor Motl</w:t>
      </w:r>
    </w:p>
    <w:p w:rsidR="00484BFD" w:rsidRPr="007F08F7" w:rsidRDefault="00156313" w:rsidP="00484BFD">
      <w:pPr>
        <w:tabs>
          <w:tab w:val="left" w:pos="1080"/>
        </w:tabs>
      </w:pPr>
      <w:r w:rsidRPr="007F08F7">
        <w:rPr>
          <w:b/>
          <w:bCs/>
        </w:rPr>
        <w:t>Kontakty:</w:t>
      </w:r>
    </w:p>
    <w:p w:rsidR="00156313" w:rsidRPr="007F08F7" w:rsidRDefault="00156313" w:rsidP="00484BFD">
      <w:pPr>
        <w:tabs>
          <w:tab w:val="left" w:pos="1080"/>
        </w:tabs>
      </w:pPr>
      <w:r w:rsidRPr="007F08F7">
        <w:rPr>
          <w:bCs/>
        </w:rPr>
        <w:t>telefon:+420 577 452 765</w:t>
      </w:r>
    </w:p>
    <w:p w:rsidR="00156313" w:rsidRPr="007F08F7" w:rsidRDefault="00452151" w:rsidP="00156313">
      <w:pPr>
        <w:rPr>
          <w:bCs/>
        </w:rPr>
      </w:pPr>
      <w:r w:rsidRPr="007F08F7">
        <w:rPr>
          <w:bCs/>
        </w:rPr>
        <w:t>web: www.zsvizovice.</w:t>
      </w:r>
      <w:r w:rsidR="003A13D6" w:rsidRPr="007F08F7">
        <w:rPr>
          <w:bCs/>
        </w:rPr>
        <w:t>cz</w:t>
      </w:r>
    </w:p>
    <w:p w:rsidR="00156313" w:rsidRPr="007F08F7" w:rsidRDefault="00156313" w:rsidP="00484BFD">
      <w:pPr>
        <w:rPr>
          <w:bCs/>
        </w:rPr>
      </w:pPr>
      <w:r w:rsidRPr="007F08F7">
        <w:rPr>
          <w:bCs/>
        </w:rPr>
        <w:t xml:space="preserve">e-mail: </w:t>
      </w:r>
      <w:hyperlink r:id="rId17" w:history="1">
        <w:r w:rsidRPr="007F08F7">
          <w:rPr>
            <w:bCs/>
          </w:rPr>
          <w:t>info@zsvizovice.eu</w:t>
        </w:r>
      </w:hyperlink>
    </w:p>
    <w:p w:rsidR="00484BFD" w:rsidRPr="007F08F7" w:rsidRDefault="005B7EF3" w:rsidP="00484BFD">
      <w:pPr>
        <w:spacing w:before="120"/>
        <w:rPr>
          <w:b/>
          <w:bCs/>
        </w:rPr>
      </w:pPr>
      <w:r w:rsidRPr="007F08F7">
        <w:rPr>
          <w:b/>
          <w:bCs/>
        </w:rPr>
        <w:t>Platnost dokumentu:</w:t>
      </w:r>
    </w:p>
    <w:p w:rsidR="005B7EF3" w:rsidRPr="007F08F7" w:rsidRDefault="005B7EF3" w:rsidP="00484BFD">
      <w:pPr>
        <w:tabs>
          <w:tab w:val="left" w:pos="1080"/>
        </w:tabs>
        <w:rPr>
          <w:b/>
          <w:bCs/>
        </w:rPr>
      </w:pPr>
      <w:r w:rsidRPr="007F08F7">
        <w:t>Od</w:t>
      </w:r>
      <w:r w:rsidR="00A92DFB" w:rsidRPr="007F08F7">
        <w:t xml:space="preserve"> </w:t>
      </w:r>
      <w:r w:rsidR="000D5EB0" w:rsidRPr="007F08F7">
        <w:t>1</w:t>
      </w:r>
      <w:r w:rsidRPr="007F08F7">
        <w:t xml:space="preserve">. </w:t>
      </w:r>
      <w:r w:rsidR="000D5EB0" w:rsidRPr="007F08F7">
        <w:t>9</w:t>
      </w:r>
      <w:r w:rsidRPr="007F08F7">
        <w:t>. 20</w:t>
      </w:r>
      <w:r w:rsidR="000D5EB0" w:rsidRPr="007F08F7">
        <w:t>13</w:t>
      </w:r>
    </w:p>
    <w:p w:rsidR="005B7EF3" w:rsidRPr="007F08F7" w:rsidRDefault="005B7EF3"/>
    <w:p w:rsidR="00484ED9" w:rsidRPr="007F08F7" w:rsidRDefault="00484ED9"/>
    <w:p w:rsidR="004E408C" w:rsidRPr="007F08F7" w:rsidRDefault="004E408C"/>
    <w:p w:rsidR="004E408C" w:rsidRPr="007F08F7" w:rsidRDefault="004E408C"/>
    <w:p w:rsidR="004E408C" w:rsidRPr="007F08F7" w:rsidRDefault="004E408C"/>
    <w:p w:rsidR="005507D8" w:rsidRPr="007F08F7" w:rsidRDefault="005507D8"/>
    <w:p w:rsidR="00484ED9" w:rsidRPr="007F08F7" w:rsidRDefault="00484ED9"/>
    <w:p w:rsidR="005B7EF3" w:rsidRPr="007F08F7" w:rsidRDefault="005B7EF3">
      <w:pPr>
        <w:jc w:val="left"/>
      </w:pPr>
      <w:r w:rsidRPr="007F08F7">
        <w:t>.</w:t>
      </w:r>
    </w:p>
    <w:p w:rsidR="005B7EF3" w:rsidRPr="007F08F7" w:rsidRDefault="005B7EF3">
      <w:pPr>
        <w:jc w:val="left"/>
      </w:pPr>
    </w:p>
    <w:p w:rsidR="005B7EF3" w:rsidRPr="007F08F7" w:rsidRDefault="005B7EF3">
      <w:pPr>
        <w:jc w:val="left"/>
      </w:pPr>
    </w:p>
    <w:p w:rsidR="005B7EF3" w:rsidRPr="007F08F7" w:rsidRDefault="005B7EF3">
      <w:pPr>
        <w:jc w:val="left"/>
      </w:pPr>
    </w:p>
    <w:p w:rsidR="005B7EF3" w:rsidRPr="007F08F7" w:rsidRDefault="005B7EF3">
      <w:pPr>
        <w:jc w:val="left"/>
      </w:pPr>
    </w:p>
    <w:p w:rsidR="005B7EF3" w:rsidRPr="007F08F7" w:rsidRDefault="005B7EF3">
      <w:pPr>
        <w:jc w:val="left"/>
      </w:pPr>
    </w:p>
    <w:p w:rsidR="005B7EF3" w:rsidRPr="007F08F7" w:rsidRDefault="00F74AC2">
      <w:pPr>
        <w:tabs>
          <w:tab w:val="center" w:pos="2340"/>
          <w:tab w:val="center" w:pos="6840"/>
        </w:tabs>
        <w:jc w:val="left"/>
      </w:pPr>
      <w:r w:rsidRPr="007F08F7">
        <w:rPr>
          <w:noProof/>
          <w:sz w:val="20"/>
        </w:rPr>
        <mc:AlternateContent>
          <mc:Choice Requires="wps">
            <w:drawing>
              <wp:anchor distT="0" distB="0" distL="114300" distR="114300" simplePos="0" relativeHeight="251657216" behindDoc="0" locked="0" layoutInCell="1" allowOverlap="1" wp14:anchorId="01A3D48E" wp14:editId="051E07C2">
                <wp:simplePos x="0" y="0"/>
                <wp:positionH relativeFrom="column">
                  <wp:posOffset>4000500</wp:posOffset>
                </wp:positionH>
                <wp:positionV relativeFrom="paragraph">
                  <wp:posOffset>-666115</wp:posOffset>
                </wp:positionV>
                <wp:extent cx="685800" cy="685800"/>
                <wp:effectExtent l="9525" t="10160" r="9525" b="18415"/>
                <wp:wrapNone/>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85800"/>
                        </a:xfrm>
                        <a:prstGeom prst="ellipse">
                          <a:avLst/>
                        </a:prstGeom>
                        <a:solidFill>
                          <a:srgbClr val="FFFFFF"/>
                        </a:solidFill>
                        <a:ln w="19050">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 o:spid="_x0000_s1026" style="position:absolute;margin-left:315pt;margin-top:-52.45pt;width:54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" strokeweight="1.5pt">
                <v:stroke dashstyle="1 1"/>
              </v:oval>
            </w:pict>
          </mc:Fallback>
        </mc:AlternateContent>
      </w:r>
      <w:r w:rsidR="005B7EF3" w:rsidRPr="007F08F7">
        <w:tab/>
        <w:t>............................................</w:t>
      </w:r>
      <w:r w:rsidR="005B7EF3" w:rsidRPr="007F08F7">
        <w:tab/>
      </w:r>
    </w:p>
    <w:p w:rsidR="005B7EF3" w:rsidRPr="007F08F7" w:rsidRDefault="005B7EF3">
      <w:pPr>
        <w:tabs>
          <w:tab w:val="center" w:pos="2340"/>
          <w:tab w:val="center" w:pos="6840"/>
        </w:tabs>
        <w:jc w:val="left"/>
      </w:pPr>
      <w:r w:rsidRPr="007F08F7">
        <w:tab/>
      </w:r>
      <w:r w:rsidR="00E61E8D" w:rsidRPr="007F08F7">
        <w:t>Mgr. Radmila Koncerová</w:t>
      </w:r>
      <w:r w:rsidRPr="007F08F7">
        <w:tab/>
        <w:t>razítko školy</w:t>
      </w:r>
    </w:p>
    <w:p w:rsidR="005B7EF3" w:rsidRPr="007F08F7" w:rsidRDefault="005B7EF3">
      <w:pPr>
        <w:tabs>
          <w:tab w:val="center" w:pos="2340"/>
          <w:tab w:val="center" w:pos="6840"/>
        </w:tabs>
        <w:jc w:val="left"/>
      </w:pPr>
      <w:r w:rsidRPr="007F08F7">
        <w:tab/>
        <w:t>ředitel</w:t>
      </w:r>
      <w:r w:rsidR="00E61E8D" w:rsidRPr="007F08F7">
        <w:t>ka</w:t>
      </w:r>
      <w:r w:rsidRPr="007F08F7">
        <w:t xml:space="preserve"> školy</w:t>
      </w:r>
      <w:r w:rsidRPr="007F08F7">
        <w:tab/>
      </w:r>
      <w:bookmarkStart w:id="2" w:name="_Toc105563342"/>
      <w:bookmarkStart w:id="3" w:name="_Toc107720394"/>
    </w:p>
    <w:p w:rsidR="00A92DFB" w:rsidRPr="007F08F7" w:rsidRDefault="00A92DFB">
      <w:pPr>
        <w:tabs>
          <w:tab w:val="center" w:pos="2340"/>
          <w:tab w:val="center" w:pos="6840"/>
        </w:tabs>
        <w:jc w:val="left"/>
      </w:pPr>
    </w:p>
    <w:p w:rsidR="005B7EF3" w:rsidRPr="007F08F7" w:rsidRDefault="005B7EF3" w:rsidP="004E408C">
      <w:pPr>
        <w:tabs>
          <w:tab w:val="center" w:pos="2340"/>
          <w:tab w:val="center" w:pos="6840"/>
        </w:tabs>
        <w:jc w:val="left"/>
        <w:rPr>
          <w:b/>
        </w:rPr>
      </w:pPr>
      <w:r w:rsidRPr="007F08F7">
        <w:rPr>
          <w:b/>
        </w:rPr>
        <w:t>Preambule</w:t>
      </w:r>
      <w:bookmarkEnd w:id="2"/>
      <w:bookmarkEnd w:id="3"/>
    </w:p>
    <w:p w:rsidR="00646E59" w:rsidRPr="007F08F7" w:rsidRDefault="00646E59">
      <w:pPr>
        <w:tabs>
          <w:tab w:val="left" w:pos="7380"/>
        </w:tabs>
        <w:ind w:right="1330"/>
        <w:jc w:val="right"/>
        <w:rPr>
          <w:i/>
          <w:iCs/>
        </w:rPr>
      </w:pPr>
    </w:p>
    <w:p w:rsidR="00646E59" w:rsidRPr="007F08F7" w:rsidRDefault="00646E59">
      <w:pPr>
        <w:tabs>
          <w:tab w:val="left" w:pos="7380"/>
        </w:tabs>
        <w:ind w:right="1330"/>
        <w:jc w:val="right"/>
        <w:rPr>
          <w:i/>
          <w:iCs/>
        </w:rPr>
      </w:pPr>
    </w:p>
    <w:p w:rsidR="00646E59" w:rsidRPr="007F08F7" w:rsidRDefault="00646E59">
      <w:pPr>
        <w:tabs>
          <w:tab w:val="left" w:pos="7380"/>
        </w:tabs>
        <w:ind w:right="1330"/>
        <w:jc w:val="right"/>
        <w:rPr>
          <w:i/>
          <w:iCs/>
        </w:rPr>
      </w:pPr>
    </w:p>
    <w:p w:rsidR="00646E59" w:rsidRPr="007F08F7" w:rsidRDefault="00646E59" w:rsidP="00CC7F20">
      <w:pPr>
        <w:tabs>
          <w:tab w:val="left" w:pos="7380"/>
        </w:tabs>
        <w:ind w:right="-6" w:firstLine="720"/>
      </w:pPr>
      <w:r w:rsidRPr="007F08F7">
        <w:t>Základní vzdělávání vede k tomu, aby si žáci osvojili potřebné strategie učení a na jejich základě byli motivováni k celoživotnímu učení, aby se učili tvořivě myslet a řešit přiměřené problémy, účinně komunikovat a spolupracovat, chránit své fyzické i duševní zdraví, vytvořené hodnoty a životní prostředí, být ohleduplní a tolerantní k jiným lidem, k odlišným kulturním a duchovním hodnotám, poznávat své schopnosti a reálné možnosti a uplatňovat je spolu s osvojenými vědomostmi a dovednostmi při rozhodování o své další životní dráze a svém profesním uplatnění.</w:t>
      </w:r>
    </w:p>
    <w:p w:rsidR="004E408C" w:rsidRPr="007F08F7" w:rsidRDefault="004E408C" w:rsidP="00CC7F20">
      <w:pPr>
        <w:tabs>
          <w:tab w:val="left" w:pos="7380"/>
        </w:tabs>
        <w:ind w:right="-6" w:firstLine="720"/>
      </w:pPr>
    </w:p>
    <w:p w:rsidR="005B7EF3" w:rsidRPr="007F08F7" w:rsidRDefault="00DB7AA9" w:rsidP="00DB7AA9">
      <w:pPr>
        <w:pStyle w:val="Nadpis1"/>
        <w:ind w:left="431" w:hanging="431"/>
      </w:pPr>
      <w:r w:rsidRPr="007F08F7">
        <w:br w:type="page"/>
      </w:r>
      <w:bookmarkStart w:id="4" w:name="_Toc105563343"/>
      <w:bookmarkStart w:id="5" w:name="_Toc107720395"/>
      <w:bookmarkStart w:id="6" w:name="_Toc368311227"/>
      <w:r w:rsidR="005B7EF3" w:rsidRPr="007F08F7">
        <w:lastRenderedPageBreak/>
        <w:t>Charakteristika školy</w:t>
      </w:r>
      <w:bookmarkEnd w:id="6"/>
      <w:r w:rsidR="005B7EF3" w:rsidRPr="007F08F7">
        <w:t xml:space="preserve"> </w:t>
      </w:r>
      <w:bookmarkEnd w:id="4"/>
      <w:bookmarkEnd w:id="5"/>
    </w:p>
    <w:p w:rsidR="00701E6C" w:rsidRPr="007F08F7" w:rsidRDefault="00701E6C" w:rsidP="00701E6C">
      <w:pPr>
        <w:pStyle w:val="Nadpis2"/>
      </w:pPr>
      <w:bookmarkStart w:id="7" w:name="_Toc105563344"/>
      <w:bookmarkStart w:id="8" w:name="_Toc107720396"/>
      <w:bookmarkStart w:id="9" w:name="_Toc368311228"/>
      <w:r w:rsidRPr="007F08F7">
        <w:t>Úplnost a velikost školy</w:t>
      </w:r>
      <w:bookmarkEnd w:id="9"/>
    </w:p>
    <w:p w:rsidR="00701E6C" w:rsidRPr="007F08F7" w:rsidRDefault="00701E6C" w:rsidP="00701E6C">
      <w:pPr>
        <w:pStyle w:val="Odstavec"/>
        <w:spacing w:before="60" w:after="0"/>
        <w:ind w:firstLine="540"/>
        <w:jc w:val="left"/>
      </w:pPr>
      <w:r w:rsidRPr="007F08F7">
        <w:t>Základní škola Vizovice je škola úplná. Kapacita školy uvedená v rejstříku škol je 700 žáků. Naše škola je školou spádovou pro širokou oblast. Dojíždějí k nám žáci z Bratřejova, Zádveřic, Lhotska, Ubla</w:t>
      </w:r>
      <w:r w:rsidR="00B2413C" w:rsidRPr="007F08F7">
        <w:t>, Lutoniny</w:t>
      </w:r>
      <w:r w:rsidRPr="007F08F7">
        <w:t xml:space="preserve"> a Jasenné.</w:t>
      </w:r>
    </w:p>
    <w:p w:rsidR="00701E6C" w:rsidRPr="007F08F7" w:rsidRDefault="00701E6C" w:rsidP="00701E6C">
      <w:pPr>
        <w:pStyle w:val="Odstavec"/>
        <w:spacing w:before="60" w:after="0"/>
        <w:ind w:firstLine="540"/>
        <w:jc w:val="left"/>
      </w:pPr>
      <w:r w:rsidRPr="007F08F7">
        <w:t>Součástí školy je školní družina s kapacitou 100 dětí a školní jídelna s kapacitou 550 dětí.</w:t>
      </w:r>
    </w:p>
    <w:p w:rsidR="005B7EF3" w:rsidRPr="007F08F7" w:rsidRDefault="005B7EF3" w:rsidP="00E25D98">
      <w:pPr>
        <w:pStyle w:val="Nadpis2"/>
      </w:pPr>
      <w:bookmarkStart w:id="10" w:name="_Toc368311229"/>
      <w:r w:rsidRPr="007F08F7">
        <w:t>Vybavení školy</w:t>
      </w:r>
      <w:bookmarkEnd w:id="10"/>
    </w:p>
    <w:p w:rsidR="00B30536" w:rsidRPr="007F08F7" w:rsidRDefault="009006C4" w:rsidP="00701E6C">
      <w:pPr>
        <w:pStyle w:val="Odstavec"/>
        <w:spacing w:before="60" w:after="0"/>
        <w:ind w:firstLine="540"/>
      </w:pPr>
      <w:r w:rsidRPr="007F08F7">
        <w:t xml:space="preserve">Školu tvoří dvě budovy. </w:t>
      </w:r>
      <w:r w:rsidR="001C2C71" w:rsidRPr="007F08F7">
        <w:t>Dolní</w:t>
      </w:r>
      <w:r w:rsidRPr="007F08F7">
        <w:t xml:space="preserve"> budova</w:t>
      </w:r>
      <w:r w:rsidR="00BF4ADA" w:rsidRPr="007F08F7">
        <w:t>, postavena v roce 1892,</w:t>
      </w:r>
      <w:r w:rsidRPr="007F08F7">
        <w:t xml:space="preserve"> se nachází na Masarykově náměstí a </w:t>
      </w:r>
      <w:r w:rsidR="001C2C71" w:rsidRPr="007F08F7">
        <w:t>horní</w:t>
      </w:r>
      <w:r w:rsidRPr="007F08F7">
        <w:t xml:space="preserve"> budova</w:t>
      </w:r>
      <w:r w:rsidR="00BF4ADA" w:rsidRPr="007F08F7">
        <w:t xml:space="preserve"> z roku 1950</w:t>
      </w:r>
      <w:r w:rsidRPr="007F08F7">
        <w:t xml:space="preserve"> je umístěna na ulici Školní. </w:t>
      </w:r>
      <w:r w:rsidR="00BF4ADA" w:rsidRPr="007F08F7">
        <w:t>Počet tříd ve škole se pohybuje okolo 2</w:t>
      </w:r>
      <w:r w:rsidR="00FB190B" w:rsidRPr="007F08F7">
        <w:t>5</w:t>
      </w:r>
      <w:r w:rsidR="00A577A0" w:rsidRPr="007F08F7">
        <w:t xml:space="preserve"> </w:t>
      </w:r>
      <w:r w:rsidR="00BF4ADA" w:rsidRPr="007F08F7">
        <w:t>a učí se zde v průměru kolem 6</w:t>
      </w:r>
      <w:r w:rsidR="00FB190B" w:rsidRPr="007F08F7">
        <w:t>0</w:t>
      </w:r>
      <w:r w:rsidR="00BF4ADA" w:rsidRPr="007F08F7">
        <w:t xml:space="preserve">0 žáků. </w:t>
      </w:r>
    </w:p>
    <w:p w:rsidR="00B30536" w:rsidRPr="007F08F7" w:rsidRDefault="009006C4" w:rsidP="00701E6C">
      <w:pPr>
        <w:pStyle w:val="Odstavec"/>
        <w:spacing w:before="60" w:after="0"/>
        <w:ind w:firstLine="540"/>
      </w:pPr>
      <w:r w:rsidRPr="007F08F7">
        <w:t>V </w:t>
      </w:r>
      <w:r w:rsidR="001C2C71" w:rsidRPr="007F08F7">
        <w:t>dolní</w:t>
      </w:r>
      <w:r w:rsidRPr="007F08F7">
        <w:t xml:space="preserve"> budově školy je </w:t>
      </w:r>
      <w:r w:rsidR="00B30536" w:rsidRPr="007F08F7">
        <w:t xml:space="preserve">kromě učeben </w:t>
      </w:r>
      <w:r w:rsidR="00765AC1" w:rsidRPr="007F08F7">
        <w:t>tříd 1. – 3. ročníku, malé tělocvičny a venkovního hřiště,</w:t>
      </w:r>
      <w:r w:rsidR="00A577A0" w:rsidRPr="007F08F7">
        <w:t xml:space="preserve"> </w:t>
      </w:r>
      <w:r w:rsidRPr="007F08F7">
        <w:t>umíst</w:t>
      </w:r>
      <w:r w:rsidR="00B30536" w:rsidRPr="007F08F7">
        <w:t xml:space="preserve">ěna školní družina pro 100 žáků. </w:t>
      </w:r>
      <w:r w:rsidR="00765AC1" w:rsidRPr="007F08F7">
        <w:t>Prostory</w:t>
      </w:r>
      <w:r w:rsidR="00B30536" w:rsidRPr="007F08F7">
        <w:t xml:space="preserve"> této budovy </w:t>
      </w:r>
      <w:r w:rsidR="00765AC1" w:rsidRPr="007F08F7">
        <w:t>využívá</w:t>
      </w:r>
      <w:r w:rsidR="00B30536" w:rsidRPr="007F08F7">
        <w:t xml:space="preserve"> </w:t>
      </w:r>
      <w:r w:rsidR="00743CA9" w:rsidRPr="007F08F7">
        <w:t xml:space="preserve">také </w:t>
      </w:r>
      <w:r w:rsidR="00B30536" w:rsidRPr="007F08F7">
        <w:t>Základní škola praktická a Základní umělecká škola</w:t>
      </w:r>
      <w:r w:rsidR="00765AC1" w:rsidRPr="007F08F7">
        <w:t>.</w:t>
      </w:r>
      <w:r w:rsidR="00B30536" w:rsidRPr="007F08F7">
        <w:t xml:space="preserve"> </w:t>
      </w:r>
    </w:p>
    <w:p w:rsidR="001C2C71" w:rsidRPr="007F08F7" w:rsidRDefault="00B30536" w:rsidP="00701E6C">
      <w:pPr>
        <w:pStyle w:val="Odstavec"/>
        <w:spacing w:before="60" w:after="0"/>
        <w:ind w:firstLine="540"/>
      </w:pPr>
      <w:r w:rsidRPr="007F08F7">
        <w:t>V</w:t>
      </w:r>
      <w:r w:rsidR="009006C4" w:rsidRPr="007F08F7">
        <w:t xml:space="preserve"> </w:t>
      </w:r>
      <w:r w:rsidR="001C2C71" w:rsidRPr="007F08F7">
        <w:t>horní</w:t>
      </w:r>
      <w:r w:rsidR="009006C4" w:rsidRPr="007F08F7">
        <w:t xml:space="preserve"> budově se nacház</w:t>
      </w:r>
      <w:r w:rsidR="00765AC1" w:rsidRPr="007F08F7">
        <w:t>ejí třídy 4. – 9. ročníku</w:t>
      </w:r>
      <w:r w:rsidR="00FB190B" w:rsidRPr="007F08F7">
        <w:t>,</w:t>
      </w:r>
      <w:r w:rsidR="0034553B" w:rsidRPr="007F08F7">
        <w:t xml:space="preserve"> a</w:t>
      </w:r>
      <w:r w:rsidR="00765AC1" w:rsidRPr="007F08F7">
        <w:t xml:space="preserve"> odborné učebny a kabinety se sbírkami</w:t>
      </w:r>
      <w:r w:rsidR="00743CA9" w:rsidRPr="007F08F7">
        <w:t>. V poslední době se podařilo zmodernizovat a nově vybavit</w:t>
      </w:r>
      <w:r w:rsidR="00A577A0" w:rsidRPr="007F08F7">
        <w:t xml:space="preserve"> </w:t>
      </w:r>
      <w:r w:rsidR="00743CA9" w:rsidRPr="007F08F7">
        <w:t xml:space="preserve">učebnu </w:t>
      </w:r>
      <w:r w:rsidR="00765AC1" w:rsidRPr="007F08F7">
        <w:t>fyzik</w:t>
      </w:r>
      <w:r w:rsidR="00743CA9" w:rsidRPr="007F08F7">
        <w:t>y</w:t>
      </w:r>
      <w:r w:rsidR="00765AC1" w:rsidRPr="007F08F7">
        <w:t>,</w:t>
      </w:r>
      <w:r w:rsidR="00743CA9" w:rsidRPr="007F08F7">
        <w:t xml:space="preserve"> multimediální učebnu jazyků,</w:t>
      </w:r>
      <w:r w:rsidR="00765AC1" w:rsidRPr="007F08F7">
        <w:t xml:space="preserve"> keramick</w:t>
      </w:r>
      <w:r w:rsidR="00743CA9" w:rsidRPr="007F08F7">
        <w:t>ou</w:t>
      </w:r>
      <w:r w:rsidR="00765AC1" w:rsidRPr="007F08F7">
        <w:t xml:space="preserve"> díln</w:t>
      </w:r>
      <w:r w:rsidR="00743CA9" w:rsidRPr="007F08F7">
        <w:t>u</w:t>
      </w:r>
      <w:r w:rsidR="00765AC1" w:rsidRPr="007F08F7">
        <w:t xml:space="preserve"> </w:t>
      </w:r>
      <w:r w:rsidR="00743CA9" w:rsidRPr="007F08F7">
        <w:t xml:space="preserve">a </w:t>
      </w:r>
      <w:r w:rsidR="00765AC1" w:rsidRPr="007F08F7">
        <w:t>učebn</w:t>
      </w:r>
      <w:r w:rsidR="00743CA9" w:rsidRPr="007F08F7">
        <w:t>u</w:t>
      </w:r>
      <w:r w:rsidR="00765AC1" w:rsidRPr="007F08F7">
        <w:t xml:space="preserve"> informatiky</w:t>
      </w:r>
      <w:r w:rsidR="00743CA9" w:rsidRPr="007F08F7">
        <w:t xml:space="preserve"> pro 30 žáků</w:t>
      </w:r>
      <w:r w:rsidR="00765AC1" w:rsidRPr="007F08F7">
        <w:t>.</w:t>
      </w:r>
      <w:r w:rsidR="0034553B" w:rsidRPr="007F08F7">
        <w:t xml:space="preserve"> </w:t>
      </w:r>
      <w:r w:rsidR="001C2C71" w:rsidRPr="007F08F7">
        <w:t>V budově horní školy j</w:t>
      </w:r>
      <w:r w:rsidR="00BE2508" w:rsidRPr="007F08F7">
        <w:t xml:space="preserve">e umístěna </w:t>
      </w:r>
      <w:r w:rsidR="009006C4" w:rsidRPr="007F08F7">
        <w:t>jídelna</w:t>
      </w:r>
      <w:r w:rsidR="00FB190B" w:rsidRPr="007F08F7">
        <w:t xml:space="preserve"> se školní kuchyní</w:t>
      </w:r>
      <w:r w:rsidR="009006C4" w:rsidRPr="007F08F7">
        <w:t xml:space="preserve"> s kapacitou 550 žáků</w:t>
      </w:r>
      <w:r w:rsidR="00765AC1" w:rsidRPr="007F08F7">
        <w:t xml:space="preserve"> se školní kuchyní</w:t>
      </w:r>
      <w:r w:rsidR="009006C4" w:rsidRPr="007F08F7">
        <w:t>.</w:t>
      </w:r>
      <w:r w:rsidR="00BE2508" w:rsidRPr="007F08F7">
        <w:t xml:space="preserve"> </w:t>
      </w:r>
    </w:p>
    <w:p w:rsidR="009006C4" w:rsidRPr="007F08F7" w:rsidRDefault="00743CA9" w:rsidP="00701E6C">
      <w:pPr>
        <w:pStyle w:val="Odstavec"/>
        <w:spacing w:before="60" w:after="0"/>
        <w:ind w:firstLine="540"/>
      </w:pPr>
      <w:r w:rsidRPr="007F08F7">
        <w:t xml:space="preserve">Součástí </w:t>
      </w:r>
      <w:r w:rsidR="001C2C71" w:rsidRPr="007F08F7">
        <w:t>horní</w:t>
      </w:r>
      <w:r w:rsidR="00BE2508" w:rsidRPr="007F08F7">
        <w:t xml:space="preserve"> školy </w:t>
      </w:r>
      <w:r w:rsidRPr="007F08F7">
        <w:t>je</w:t>
      </w:r>
      <w:r w:rsidR="00BE2508" w:rsidRPr="007F08F7">
        <w:t xml:space="preserve"> kompletně zrekonstruovaná velká tělocvična</w:t>
      </w:r>
      <w:r w:rsidR="00C62736" w:rsidRPr="007F08F7">
        <w:t>. Je zde také umístěna speciální lezecká stěna pro lezecký kroužek,</w:t>
      </w:r>
      <w:r w:rsidR="00A577A0" w:rsidRPr="007F08F7">
        <w:t xml:space="preserve"> </w:t>
      </w:r>
      <w:r w:rsidR="00C62736" w:rsidRPr="007F08F7">
        <w:t xml:space="preserve">posilovna a zařízení pro stolní tenis. Na tělocvičnu </w:t>
      </w:r>
      <w:r w:rsidR="00BE2508" w:rsidRPr="007F08F7">
        <w:t>navazuje částečně zrekonstruovaný divadelní sál</w:t>
      </w:r>
      <w:r w:rsidR="00C62736" w:rsidRPr="007F08F7">
        <w:t xml:space="preserve">, ve kterém </w:t>
      </w:r>
      <w:r w:rsidR="00BE2508" w:rsidRPr="007F08F7">
        <w:t>jsou pořádané kulturní akce pro školu i veřejnost.</w:t>
      </w:r>
      <w:r w:rsidRPr="007F08F7">
        <w:t xml:space="preserve"> </w:t>
      </w:r>
    </w:p>
    <w:p w:rsidR="001C2C71" w:rsidRPr="007F08F7" w:rsidRDefault="001C2C71" w:rsidP="00701E6C">
      <w:pPr>
        <w:pStyle w:val="Odstavec"/>
        <w:spacing w:before="60" w:after="0"/>
        <w:ind w:firstLine="540"/>
      </w:pPr>
      <w:r w:rsidRPr="007F08F7">
        <w:t xml:space="preserve"> V těsné blízkosti horní školy je malé sportoviště a školní pozemky. Na pozemcích, se kterými škola disponuje se připravuje vytvoření naučné zahrady pro výuku a relaxaci žáků.</w:t>
      </w:r>
    </w:p>
    <w:p w:rsidR="00796E7B" w:rsidRPr="007F08F7" w:rsidRDefault="00796E7B" w:rsidP="00E25D98">
      <w:pPr>
        <w:pStyle w:val="Nadpis2"/>
      </w:pPr>
      <w:bookmarkStart w:id="11" w:name="_Toc368311230"/>
      <w:r w:rsidRPr="007F08F7">
        <w:t>Charakteristika pedagogického sboru</w:t>
      </w:r>
      <w:bookmarkEnd w:id="11"/>
    </w:p>
    <w:p w:rsidR="00796E7B" w:rsidRPr="007F08F7" w:rsidRDefault="00796E7B" w:rsidP="00701E6C">
      <w:pPr>
        <w:pStyle w:val="Odstavec"/>
        <w:spacing w:before="60" w:after="0"/>
        <w:ind w:firstLine="540"/>
      </w:pPr>
      <w:r w:rsidRPr="007F08F7">
        <w:t xml:space="preserve">Na škole pracuje celkem 40 pedagogických pracovníků. Pedagogický sbor školy tvoří ředitelka, zástupce ŘŠ pro II. stupeň, zástupkyně ŘŠ pro I. stupeň, 35 vyučujících </w:t>
      </w:r>
      <w:r w:rsidR="00A577A0" w:rsidRPr="007F08F7">
        <w:t>(</w:t>
      </w:r>
      <w:r w:rsidRPr="007F08F7">
        <w:t>14 na I. stupni, 21 na II. stupni) a 5 vychovatelek školní družiny.</w:t>
      </w:r>
    </w:p>
    <w:p w:rsidR="00796E7B" w:rsidRPr="007F08F7" w:rsidRDefault="00796E7B" w:rsidP="00701E6C">
      <w:pPr>
        <w:pStyle w:val="Odstavec"/>
        <w:spacing w:before="60" w:after="0"/>
        <w:ind w:firstLine="540"/>
      </w:pPr>
      <w:r w:rsidRPr="007F08F7">
        <w:t>Ustanovena a vykonávána je funkce výchovné poradkyně, metodika prevence socio -patologických jevů, koordinátora ICT, vedoucích metodických sdružení a předmětových komisí.</w:t>
      </w:r>
    </w:p>
    <w:p w:rsidR="00796E7B" w:rsidRPr="007F08F7" w:rsidRDefault="00796E7B" w:rsidP="00701E6C">
      <w:pPr>
        <w:pStyle w:val="Odstavec"/>
        <w:spacing w:before="60" w:after="0"/>
        <w:ind w:firstLine="540"/>
      </w:pPr>
      <w:r w:rsidRPr="007F08F7">
        <w:t>Všichni pedagogové se pravidelně zúčastňují akcí DVPP, všichni byli proškoleni v rámci SIPVZ v úrovni Z (P).</w:t>
      </w:r>
    </w:p>
    <w:p w:rsidR="00796E7B" w:rsidRPr="007F08F7" w:rsidRDefault="00796E7B" w:rsidP="00701E6C">
      <w:pPr>
        <w:pStyle w:val="Odstavec"/>
        <w:spacing w:before="60" w:after="0"/>
        <w:ind w:firstLine="540"/>
      </w:pPr>
      <w:r w:rsidRPr="007F08F7">
        <w:t>Již několik let lze říci, že pedagogický sbor je stabilizovaný, za kolegy odcházejícími do důchodu nacházíme odpovídající náhrady- nové kolegy . V rámci feminizace školství</w:t>
      </w:r>
      <w:r w:rsidR="00A577A0" w:rsidRPr="007F08F7">
        <w:t xml:space="preserve"> </w:t>
      </w:r>
      <w:r w:rsidRPr="007F08F7">
        <w:t>je pro nás úspěchem relativně vyšší počet pedagogů – mužů.</w:t>
      </w:r>
    </w:p>
    <w:p w:rsidR="00796E7B" w:rsidRPr="007F08F7" w:rsidRDefault="00796E7B" w:rsidP="00701E6C">
      <w:pPr>
        <w:pStyle w:val="Odstavec"/>
        <w:spacing w:before="60" w:after="0"/>
        <w:ind w:firstLine="540"/>
      </w:pPr>
      <w:r w:rsidRPr="007F08F7">
        <w:t>Kvalifikovanost je 97,5% - pouze jeden pedagog nesplňu</w:t>
      </w:r>
      <w:r w:rsidR="00FB190B" w:rsidRPr="007F08F7">
        <w:t>je požadovaný stupeň vzdělání (</w:t>
      </w:r>
      <w:r w:rsidRPr="007F08F7">
        <w:t>má pro SŠ), situace by měla být vyřešena novelizací zákona o pedagogických pracovnících . Aprobovanost výuky je 97,5% (souvisí s výše uvedeným)</w:t>
      </w:r>
      <w:r w:rsidR="00FB190B" w:rsidRPr="007F08F7">
        <w:t>.</w:t>
      </w:r>
    </w:p>
    <w:p w:rsidR="008A2D4D" w:rsidRPr="007F08F7" w:rsidRDefault="008A2D4D" w:rsidP="00E25D98">
      <w:pPr>
        <w:pStyle w:val="Nadpis2"/>
      </w:pPr>
      <w:bookmarkStart w:id="12" w:name="_Toc368311231"/>
      <w:r w:rsidRPr="007F08F7">
        <w:t>Ročníkové a celoškolní projekty</w:t>
      </w:r>
      <w:bookmarkEnd w:id="12"/>
      <w:r w:rsidRPr="007F08F7">
        <w:t xml:space="preserve"> </w:t>
      </w:r>
    </w:p>
    <w:p w:rsidR="00E75D3C" w:rsidRPr="007F08F7" w:rsidRDefault="008A2D4D" w:rsidP="00701E6C">
      <w:pPr>
        <w:pStyle w:val="Odstavec"/>
        <w:spacing w:before="60" w:after="0"/>
        <w:ind w:firstLine="540"/>
      </w:pPr>
      <w:r w:rsidRPr="007F08F7">
        <w:t xml:space="preserve">Projekty dotvářejí obsah vzdělávacího procesu ročníků i celé školy. Zařazované formy projektů jsou: ročníkové (krátkodobé, celoroční) a celoškolní (taktéž krátkodobé i celoroční) a </w:t>
      </w:r>
      <w:r w:rsidRPr="007F08F7">
        <w:lastRenderedPageBreak/>
        <w:t xml:space="preserve">jsou z oblasti kulturní, výchovně vzdělávací a sportovní. </w:t>
      </w:r>
      <w:r w:rsidR="00267635" w:rsidRPr="007F08F7">
        <w:t>Pro žáky jsou také pořádané dlouhodobé i krátkodobé soutěže, kterých se účastní jednotlivé ročníky a někdy i celá škola.</w:t>
      </w:r>
      <w:r w:rsidRPr="007F08F7">
        <w:t xml:space="preserve"> </w:t>
      </w:r>
    </w:p>
    <w:p w:rsidR="00E75D3C" w:rsidRPr="007F08F7" w:rsidRDefault="00E75D3C" w:rsidP="00701E6C">
      <w:pPr>
        <w:pStyle w:val="Odstavec"/>
        <w:spacing w:before="60" w:after="0"/>
        <w:ind w:firstLine="540"/>
      </w:pPr>
      <w:r w:rsidRPr="007F08F7">
        <w:t xml:space="preserve">Pravidelně každý rok probíhá dlouhodobý projekt zaměřený na </w:t>
      </w:r>
      <w:r w:rsidR="009C12D9" w:rsidRPr="007F08F7">
        <w:t>zlepšení vztahu žáků k přírodě a zdraví. Součástí tohoto projektu je s</w:t>
      </w:r>
      <w:r w:rsidRPr="007F08F7">
        <w:t>běr léčivých bylin, šípků a pomerančové kůry</w:t>
      </w:r>
      <w:r w:rsidR="009C12D9" w:rsidRPr="007F08F7">
        <w:t>,</w:t>
      </w:r>
      <w:r w:rsidRPr="007F08F7">
        <w:t xml:space="preserve"> </w:t>
      </w:r>
      <w:r w:rsidR="009C12D9" w:rsidRPr="007F08F7">
        <w:t xml:space="preserve">do kterého se </w:t>
      </w:r>
      <w:r w:rsidRPr="007F08F7">
        <w:t xml:space="preserve">v průběhu školního roku </w:t>
      </w:r>
      <w:r w:rsidR="009C12D9" w:rsidRPr="007F08F7">
        <w:t>zapojuje většina</w:t>
      </w:r>
      <w:r w:rsidRPr="007F08F7">
        <w:t xml:space="preserve"> žáků</w:t>
      </w:r>
      <w:r w:rsidR="009C12D9" w:rsidRPr="007F08F7">
        <w:t xml:space="preserve"> i s rodinnými příslušníky</w:t>
      </w:r>
      <w:r w:rsidRPr="007F08F7">
        <w:t>.</w:t>
      </w:r>
      <w:r w:rsidR="009C12D9" w:rsidRPr="007F08F7">
        <w:t xml:space="preserve"> </w:t>
      </w:r>
    </w:p>
    <w:p w:rsidR="008A2D4D" w:rsidRPr="007F08F7" w:rsidRDefault="008A2D4D" w:rsidP="00701E6C">
      <w:pPr>
        <w:pStyle w:val="Odstavec"/>
        <w:spacing w:before="60" w:after="0"/>
        <w:ind w:firstLine="540"/>
      </w:pPr>
      <w:r w:rsidRPr="007F08F7">
        <w:t xml:space="preserve">Příprava, realizace, výstupy a evaluace </w:t>
      </w:r>
      <w:r w:rsidR="009C12D9" w:rsidRPr="007F08F7">
        <w:t xml:space="preserve">těchto </w:t>
      </w:r>
      <w:r w:rsidRPr="007F08F7">
        <w:t xml:space="preserve">projektů zvyšují efektivitu vyučovacího procesu, motivují žáky a podporují spolupráci všech pedagogů a žáků. </w:t>
      </w:r>
    </w:p>
    <w:p w:rsidR="00865043" w:rsidRPr="007F08F7" w:rsidRDefault="00865043" w:rsidP="00E25D98">
      <w:pPr>
        <w:pStyle w:val="Nadpis2"/>
      </w:pPr>
      <w:bookmarkStart w:id="13" w:name="_Toc368311232"/>
      <w:r w:rsidRPr="007F08F7">
        <w:t>Mimoškolní projekty</w:t>
      </w:r>
      <w:bookmarkEnd w:id="13"/>
    </w:p>
    <w:p w:rsidR="00865043" w:rsidRPr="007F08F7" w:rsidRDefault="00865043" w:rsidP="00701E6C">
      <w:pPr>
        <w:pStyle w:val="Odstavec"/>
        <w:spacing w:before="60" w:after="0"/>
        <w:ind w:firstLine="540"/>
      </w:pPr>
      <w:r w:rsidRPr="007F08F7">
        <w:t xml:space="preserve">Na škole působí „Asociace školních sportovních klubů“. Škola byla zařazena do projektu „Centrum sportu“, pod jehož hlavičkou pořádá pro žáky z okolních obcí sportovní akce. </w:t>
      </w:r>
    </w:p>
    <w:p w:rsidR="00865043" w:rsidRPr="007F08F7" w:rsidRDefault="00865043" w:rsidP="00701E6C">
      <w:pPr>
        <w:pStyle w:val="Odstavec"/>
        <w:spacing w:before="60" w:after="0"/>
        <w:ind w:firstLine="540"/>
      </w:pPr>
      <w:r w:rsidRPr="007F08F7">
        <w:t>Folklórní soubory Vizovjánek a Ondráš se pravidelně účastní řady vystoupení, při kterých reprezentovaly nejen školu a město, ale také Českou republiku. Vystoupení pro žáky i veřejnost, domácí i zahraniční festivaly a koncerty jsou jen částí aktivit těchto folkl</w:t>
      </w:r>
      <w:r w:rsidR="00E75D3C" w:rsidRPr="007F08F7">
        <w:t>ó</w:t>
      </w:r>
      <w:r w:rsidRPr="007F08F7">
        <w:t>rních souborů.</w:t>
      </w:r>
    </w:p>
    <w:p w:rsidR="00865043" w:rsidRPr="007F08F7" w:rsidRDefault="00865043" w:rsidP="00701E6C">
      <w:pPr>
        <w:pStyle w:val="Odstavec"/>
        <w:spacing w:before="60" w:after="0"/>
        <w:ind w:firstLine="540"/>
      </w:pPr>
      <w:r w:rsidRPr="007F08F7">
        <w:t xml:space="preserve">Škola </w:t>
      </w:r>
      <w:r w:rsidR="00E75D3C" w:rsidRPr="007F08F7">
        <w:t xml:space="preserve">dále aktivně </w:t>
      </w:r>
      <w:r w:rsidRPr="007F08F7">
        <w:t xml:space="preserve">spolupracuje s řadou institucí, </w:t>
      </w:r>
      <w:r w:rsidR="00E75D3C" w:rsidRPr="007F08F7">
        <w:t xml:space="preserve">jako je </w:t>
      </w:r>
      <w:r w:rsidRPr="007F08F7">
        <w:t>např</w:t>
      </w:r>
      <w:r w:rsidR="00E75D3C" w:rsidRPr="007F08F7">
        <w:t>íklad</w:t>
      </w:r>
      <w:r w:rsidRPr="007F08F7">
        <w:t xml:space="preserve"> </w:t>
      </w:r>
      <w:r w:rsidR="00FB190B" w:rsidRPr="007F08F7">
        <w:t xml:space="preserve">Městská knihovna J. Čižmáře, </w:t>
      </w:r>
      <w:r w:rsidRPr="007F08F7">
        <w:t xml:space="preserve">Sbor pro občanské záležitosti, DDM </w:t>
      </w:r>
      <w:r w:rsidR="00FB190B" w:rsidRPr="007F08F7">
        <w:t>Zvonek</w:t>
      </w:r>
      <w:r w:rsidRPr="007F08F7">
        <w:t>, TJ Sokol, Junák,</w:t>
      </w:r>
      <w:r w:rsidR="00E75D3C" w:rsidRPr="007F08F7">
        <w:t xml:space="preserve"> </w:t>
      </w:r>
      <w:r w:rsidRPr="007F08F7">
        <w:t>galerie Celebra, Dům kultury Vizovice, MŠ Vizovice, OU Klečůvka, ISŠ Vizovice, ZUŠ Zlín</w:t>
      </w:r>
      <w:r w:rsidR="00FB190B" w:rsidRPr="007F08F7">
        <w:t>, PPP Zlín, nízkoprahové středisko Vítek, Dětský domov a základní škola Vizovice, Dětský domov Vizovice, PČR Vizovice</w:t>
      </w:r>
      <w:r w:rsidRPr="007F08F7">
        <w:t xml:space="preserve">. </w:t>
      </w:r>
    </w:p>
    <w:p w:rsidR="00B30536" w:rsidRPr="007F08F7" w:rsidRDefault="00B30536" w:rsidP="00E25D98">
      <w:pPr>
        <w:pStyle w:val="Nadpis2"/>
      </w:pPr>
      <w:bookmarkStart w:id="14" w:name="_Toc368311233"/>
      <w:r w:rsidRPr="007F08F7">
        <w:t>Mezinárodní spolupráce</w:t>
      </w:r>
      <w:bookmarkEnd w:id="14"/>
    </w:p>
    <w:p w:rsidR="00B30536" w:rsidRPr="007F08F7" w:rsidRDefault="00B30536" w:rsidP="00701E6C">
      <w:pPr>
        <w:pStyle w:val="Odstavec"/>
        <w:spacing w:before="60" w:after="0"/>
        <w:ind w:firstLine="540"/>
      </w:pPr>
      <w:r w:rsidRPr="007F08F7">
        <w:t xml:space="preserve">Škola </w:t>
      </w:r>
      <w:r w:rsidR="00864894" w:rsidRPr="007F08F7">
        <w:t xml:space="preserve">dlouhodobě </w:t>
      </w:r>
      <w:r w:rsidRPr="007F08F7">
        <w:t>spolupracuje s</w:t>
      </w:r>
      <w:r w:rsidR="00864894" w:rsidRPr="007F08F7">
        <w:t> </w:t>
      </w:r>
      <w:r w:rsidRPr="007F08F7">
        <w:t>partnerskou</w:t>
      </w:r>
      <w:r w:rsidR="00864894" w:rsidRPr="007F08F7">
        <w:t xml:space="preserve"> základní </w:t>
      </w:r>
      <w:r w:rsidRPr="007F08F7">
        <w:t>školou ve Vrbovém ve Slovenské republice</w:t>
      </w:r>
      <w:r w:rsidR="00864894" w:rsidRPr="007F08F7">
        <w:t xml:space="preserve">. Pořádají se pravidelné krátkodobé výměny </w:t>
      </w:r>
      <w:r w:rsidR="007D1E55" w:rsidRPr="007F08F7">
        <w:t>žáků. Škola je vždy velmi aktivní při rozvoji </w:t>
      </w:r>
      <w:r w:rsidR="008B22DE" w:rsidRPr="007F08F7">
        <w:t>sportu</w:t>
      </w:r>
      <w:r w:rsidR="007D1E55" w:rsidRPr="007F08F7">
        <w:t>. Hlavně v této oblasti probíhá spolupráce se školou ve Vrbovém.</w:t>
      </w:r>
    </w:p>
    <w:p w:rsidR="00F41DE8" w:rsidRPr="007F08F7" w:rsidRDefault="00B30536" w:rsidP="00701E6C">
      <w:pPr>
        <w:pStyle w:val="Odstavec"/>
        <w:spacing w:before="60" w:after="0"/>
        <w:ind w:firstLine="540"/>
      </w:pPr>
      <w:r w:rsidRPr="007F08F7">
        <w:t>V rámci jazykového zdokonalení se žáci 7. a 9. ročníku účastní projektu</w:t>
      </w:r>
      <w:r w:rsidR="00A577A0" w:rsidRPr="007F08F7">
        <w:t xml:space="preserve"> </w:t>
      </w:r>
      <w:r w:rsidRPr="007F08F7">
        <w:t>e- Twinning = partnerství v Evropě.</w:t>
      </w:r>
      <w:r w:rsidR="007D1E55" w:rsidRPr="007F08F7">
        <w:t xml:space="preserve"> </w:t>
      </w:r>
      <w:r w:rsidRPr="007F08F7">
        <w:t>Program je zaměřen na podporu spolupráce žáků a učitelů základních a středních škol v rámci Evropy prostřednictvím informačních a komunikačních technologií.</w:t>
      </w:r>
      <w:r w:rsidR="00F41DE8" w:rsidRPr="007F08F7">
        <w:t xml:space="preserve"> </w:t>
      </w:r>
      <w:r w:rsidRPr="007F08F7">
        <w:t>Podařilo se navázat spolupráci v rámci programu „Rainbow Bridge“ se školou v jižní Itálii</w:t>
      </w:r>
      <w:r w:rsidR="00A577A0" w:rsidRPr="007F08F7">
        <w:t xml:space="preserve"> </w:t>
      </w:r>
      <w:r w:rsidRPr="007F08F7">
        <w:t>Scuela Secondaria</w:t>
      </w:r>
      <w:r w:rsidR="00A577A0" w:rsidRPr="007F08F7">
        <w:t xml:space="preserve"> </w:t>
      </w:r>
      <w:r w:rsidRPr="007F08F7">
        <w:t>di 1 Grado, A. Chionna di Lizzano.</w:t>
      </w:r>
      <w:r w:rsidR="00F41DE8" w:rsidRPr="007F08F7">
        <w:t xml:space="preserve"> </w:t>
      </w:r>
    </w:p>
    <w:p w:rsidR="00F41DE8" w:rsidRPr="007F08F7" w:rsidRDefault="00F41DE8" w:rsidP="00701E6C">
      <w:pPr>
        <w:pStyle w:val="Odstavec"/>
        <w:spacing w:before="60" w:after="0"/>
        <w:ind w:firstLine="540"/>
      </w:pPr>
      <w:r w:rsidRPr="007F08F7">
        <w:t>Průběžně probíhá dopisování žáků s žáky z Portugalska, se školou Escola Basic Integrada de Miraflores, Arbes Portugal.</w:t>
      </w:r>
    </w:p>
    <w:p w:rsidR="00B30536" w:rsidRPr="007F08F7" w:rsidRDefault="00F41DE8" w:rsidP="00701E6C">
      <w:pPr>
        <w:pStyle w:val="Odstavec"/>
        <w:spacing w:before="60" w:after="0"/>
        <w:ind w:firstLine="540"/>
      </w:pPr>
      <w:r w:rsidRPr="007F08F7">
        <w:t xml:space="preserve">Škola je zapojena do začínajícího projektu </w:t>
      </w:r>
      <w:r w:rsidR="00B30536" w:rsidRPr="007F08F7">
        <w:t xml:space="preserve">Comenius 1. Program je zaměřen na spolupráci škol se společným programem </w:t>
      </w:r>
      <w:r w:rsidR="009C12D9" w:rsidRPr="007F08F7">
        <w:t xml:space="preserve">a </w:t>
      </w:r>
      <w:r w:rsidRPr="007F08F7">
        <w:t>s</w:t>
      </w:r>
      <w:r w:rsidR="00B30536" w:rsidRPr="007F08F7">
        <w:t xml:space="preserve"> výměnou učitelů a žáků. Jedná se o dvouletý program spolupráce evropských škol.</w:t>
      </w:r>
    </w:p>
    <w:p w:rsidR="00B30536" w:rsidRPr="007F08F7" w:rsidRDefault="00B30536" w:rsidP="00701E6C">
      <w:pPr>
        <w:pStyle w:val="Odstavec"/>
        <w:spacing w:before="60" w:after="0"/>
        <w:ind w:firstLine="540"/>
      </w:pPr>
      <w:r w:rsidRPr="007F08F7">
        <w:t>Informace o naší škole jsou umístěny na zahraničním portále:</w:t>
      </w:r>
      <w:r w:rsidR="00A577A0" w:rsidRPr="007F08F7">
        <w:t xml:space="preserve"> </w:t>
      </w:r>
      <w:r w:rsidRPr="007F08F7">
        <w:t>http://careli.splinder.com</w:t>
      </w:r>
    </w:p>
    <w:p w:rsidR="009C12D9" w:rsidRPr="007F08F7" w:rsidRDefault="009C12D9" w:rsidP="00E25D98">
      <w:pPr>
        <w:pStyle w:val="Nadpis2"/>
      </w:pPr>
      <w:bookmarkStart w:id="15" w:name="_Toc368311234"/>
      <w:r w:rsidRPr="007F08F7">
        <w:t>Spolupráce s rodiči</w:t>
      </w:r>
      <w:bookmarkEnd w:id="15"/>
    </w:p>
    <w:p w:rsidR="009C12D9" w:rsidRPr="007F08F7" w:rsidRDefault="00BC3EEC" w:rsidP="00701E6C">
      <w:pPr>
        <w:pStyle w:val="Odstavec"/>
        <w:spacing w:before="60" w:after="0"/>
        <w:ind w:firstLine="540"/>
      </w:pPr>
      <w:r w:rsidRPr="007F08F7">
        <w:t>Dobrá komunikace s rodiči je jedním z hlavních cílů naší školy a má na škole dlouholetou tradici. Velmi podstatné pro správnou realizaci školního vzdělávacího programu je právě vtažení rodičů do procesu vzdělávání svých dětí, toho není možné bez kvalitní vzájemné komunikace dosáhnout. O průběhu vzdělávání žáků jsou r</w:t>
      </w:r>
      <w:r w:rsidR="009C12D9" w:rsidRPr="007F08F7">
        <w:t xml:space="preserve">odiče informováni průběžně na třídních schůzkách nebo konzultacích </w:t>
      </w:r>
      <w:r w:rsidRPr="007F08F7">
        <w:t xml:space="preserve">s </w:t>
      </w:r>
      <w:r w:rsidR="009C12D9" w:rsidRPr="007F08F7">
        <w:t>jednotlivý</w:t>
      </w:r>
      <w:r w:rsidRPr="007F08F7">
        <w:t>mi</w:t>
      </w:r>
      <w:r w:rsidR="009C12D9" w:rsidRPr="007F08F7">
        <w:t xml:space="preserve"> vyučující</w:t>
      </w:r>
      <w:r w:rsidRPr="007F08F7">
        <w:t>mi</w:t>
      </w:r>
      <w:r w:rsidR="009C12D9" w:rsidRPr="007F08F7">
        <w:t>.</w:t>
      </w:r>
      <w:r w:rsidR="003E7A24" w:rsidRPr="007F08F7">
        <w:t xml:space="preserve"> Vedení školy se pravidelně schází s třídními důvěrníky.</w:t>
      </w:r>
      <w:r w:rsidR="009C12D9" w:rsidRPr="007F08F7">
        <w:t xml:space="preserve"> </w:t>
      </w:r>
      <w:r w:rsidRPr="007F08F7">
        <w:t>P</w:t>
      </w:r>
      <w:r w:rsidR="009C12D9" w:rsidRPr="007F08F7">
        <w:t xml:space="preserve">rostřednictvím internetu </w:t>
      </w:r>
      <w:r w:rsidRPr="007F08F7">
        <w:t xml:space="preserve">mají možnost se </w:t>
      </w:r>
      <w:r w:rsidR="009C12D9" w:rsidRPr="007F08F7">
        <w:t>pravidelně seznamovat s</w:t>
      </w:r>
      <w:r w:rsidRPr="007F08F7">
        <w:t> nejnovějším děním na škole</w:t>
      </w:r>
      <w:r w:rsidR="009C12D9" w:rsidRPr="007F08F7">
        <w:t xml:space="preserve">. </w:t>
      </w:r>
    </w:p>
    <w:p w:rsidR="003E7A24" w:rsidRPr="007F08F7" w:rsidRDefault="003E7A24" w:rsidP="006A5841">
      <w:pPr>
        <w:pStyle w:val="Odstavec"/>
        <w:spacing w:before="60" w:after="0"/>
        <w:ind w:firstLine="540"/>
        <w:jc w:val="left"/>
      </w:pPr>
    </w:p>
    <w:p w:rsidR="00BC3EEC" w:rsidRPr="007F08F7" w:rsidRDefault="00BC3EEC" w:rsidP="00E25D98">
      <w:pPr>
        <w:pStyle w:val="Nadpis2"/>
      </w:pPr>
      <w:bookmarkStart w:id="16" w:name="_Toc368311235"/>
      <w:r w:rsidRPr="007F08F7">
        <w:lastRenderedPageBreak/>
        <w:t>Školská rada</w:t>
      </w:r>
      <w:bookmarkEnd w:id="16"/>
    </w:p>
    <w:p w:rsidR="00BC3EEC" w:rsidRPr="007F08F7" w:rsidRDefault="00BC3EEC" w:rsidP="00701E6C">
      <w:pPr>
        <w:pStyle w:val="Odstavec"/>
        <w:spacing w:before="60" w:after="0"/>
        <w:ind w:firstLine="540"/>
      </w:pPr>
      <w:r w:rsidRPr="007F08F7">
        <w:t xml:space="preserve">Zájmem školy je, </w:t>
      </w:r>
      <w:r w:rsidR="00433DCD" w:rsidRPr="007F08F7">
        <w:t>ab</w:t>
      </w:r>
      <w:r w:rsidRPr="007F08F7">
        <w:t>y i v</w:t>
      </w:r>
      <w:r w:rsidR="00433DCD" w:rsidRPr="007F08F7">
        <w:t xml:space="preserve"> nových podmínkách </w:t>
      </w:r>
      <w:r w:rsidRPr="007F08F7">
        <w:t>platnosti nové školské legislativy školská rada pokračovala v</w:t>
      </w:r>
      <w:r w:rsidR="00433DCD" w:rsidRPr="007F08F7">
        <w:t>e své</w:t>
      </w:r>
      <w:r w:rsidRPr="007F08F7">
        <w:t> činnosti.</w:t>
      </w:r>
      <w:r w:rsidR="00A577A0" w:rsidRPr="007F08F7">
        <w:t xml:space="preserve"> </w:t>
      </w:r>
    </w:p>
    <w:p w:rsidR="00B30536" w:rsidRPr="007F08F7" w:rsidRDefault="00B30536" w:rsidP="00B30536">
      <w:pPr>
        <w:rPr>
          <w:b/>
          <w:u w:val="single"/>
        </w:rPr>
      </w:pPr>
    </w:p>
    <w:p w:rsidR="00315AA0" w:rsidRPr="007F08F7" w:rsidRDefault="00315AA0" w:rsidP="00B30536">
      <w:pPr>
        <w:rPr>
          <w:b/>
          <w:u w:val="single"/>
        </w:rPr>
      </w:pPr>
    </w:p>
    <w:p w:rsidR="005B7EF3" w:rsidRPr="007F08F7" w:rsidRDefault="00DB7AA9" w:rsidP="00F13B4D">
      <w:pPr>
        <w:pStyle w:val="Nadpis1"/>
      </w:pPr>
      <w:r w:rsidRPr="007F08F7">
        <w:rPr>
          <w:sz w:val="40"/>
          <w:szCs w:val="40"/>
          <w:u w:val="single"/>
        </w:rPr>
        <w:br w:type="page"/>
      </w:r>
      <w:bookmarkStart w:id="17" w:name="_Toc105563345"/>
      <w:bookmarkStart w:id="18" w:name="_Toc107720398"/>
      <w:bookmarkStart w:id="19" w:name="_Toc368311236"/>
      <w:bookmarkEnd w:id="7"/>
      <w:bookmarkEnd w:id="8"/>
      <w:r w:rsidR="005B7EF3" w:rsidRPr="007F08F7">
        <w:lastRenderedPageBreak/>
        <w:t>Charakteristika školního vzdělávacího program</w:t>
      </w:r>
      <w:bookmarkEnd w:id="17"/>
      <w:bookmarkEnd w:id="18"/>
      <w:r w:rsidR="005B7EF3" w:rsidRPr="007F08F7">
        <w:t>u</w:t>
      </w:r>
      <w:bookmarkEnd w:id="19"/>
    </w:p>
    <w:p w:rsidR="005B7EF3" w:rsidRPr="007F08F7" w:rsidRDefault="005B7EF3" w:rsidP="00E25D98">
      <w:pPr>
        <w:pStyle w:val="Nadpis2"/>
        <w:tabs>
          <w:tab w:val="clear" w:pos="576"/>
          <w:tab w:val="num" w:pos="720"/>
        </w:tabs>
        <w:ind w:left="720" w:hanging="720"/>
      </w:pPr>
      <w:bookmarkStart w:id="20" w:name="_Toc105563346"/>
      <w:bookmarkStart w:id="21" w:name="_Toc107720399"/>
      <w:bookmarkStart w:id="22" w:name="_Toc368311237"/>
      <w:r w:rsidRPr="007F08F7">
        <w:t>Pojetí školního vzdělávacího programu</w:t>
      </w:r>
      <w:bookmarkEnd w:id="22"/>
    </w:p>
    <w:p w:rsidR="005B7EF3" w:rsidRPr="007F08F7" w:rsidRDefault="005B7EF3" w:rsidP="00701E6C">
      <w:pPr>
        <w:pStyle w:val="Odstavec"/>
        <w:spacing w:before="60" w:after="0"/>
        <w:ind w:firstLine="540"/>
      </w:pPr>
      <w:r w:rsidRPr="007F08F7">
        <w:t xml:space="preserve">Základní vzdělávání musí být užitečnou službou občanům a má reflektovat i jejich očekávání a individuální potřeby. Takového cíle nelze dosáhnout, aniž by se změnilo tradiční chápání funkcí školy. Posláním školy v takovém případě nemůže být pouhé zprostředkování sumy vědomostí a zkoušení žáků z faktografických přehledů. </w:t>
      </w:r>
    </w:p>
    <w:p w:rsidR="005B7EF3" w:rsidRPr="007F08F7" w:rsidRDefault="00315AA0" w:rsidP="00701E6C">
      <w:pPr>
        <w:pStyle w:val="Odstavec"/>
        <w:spacing w:before="60" w:after="0"/>
        <w:ind w:firstLine="540"/>
      </w:pPr>
      <w:r w:rsidRPr="007F08F7">
        <w:t>Š</w:t>
      </w:r>
      <w:r w:rsidR="005B7EF3" w:rsidRPr="007F08F7">
        <w:t>kola</w:t>
      </w:r>
      <w:r w:rsidRPr="007F08F7">
        <w:t xml:space="preserve"> je</w:t>
      </w:r>
      <w:r w:rsidR="005B7EF3" w:rsidRPr="007F08F7">
        <w:t xml:space="preserve"> místem, které žáky</w:t>
      </w:r>
      <w:r w:rsidRPr="007F08F7">
        <w:t xml:space="preserve"> má</w:t>
      </w:r>
      <w:r w:rsidR="005B7EF3" w:rsidRPr="007F08F7">
        <w:t xml:space="preserve"> motiv</w:t>
      </w:r>
      <w:r w:rsidRPr="007F08F7">
        <w:t>ovat</w:t>
      </w:r>
      <w:r w:rsidR="005B7EF3" w:rsidRPr="007F08F7">
        <w:t xml:space="preserve"> a podpor</w:t>
      </w:r>
      <w:r w:rsidRPr="007F08F7">
        <w:t>ovat</w:t>
      </w:r>
      <w:r w:rsidR="005B7EF3" w:rsidRPr="007F08F7">
        <w:t xml:space="preserve"> k aktivnímu </w:t>
      </w:r>
      <w:r w:rsidRPr="007F08F7">
        <w:t xml:space="preserve">učení se. </w:t>
      </w:r>
      <w:r w:rsidR="00DD1895" w:rsidRPr="007F08F7">
        <w:t xml:space="preserve">Tento proces by neměl směřovat k získávání </w:t>
      </w:r>
      <w:r w:rsidR="005B7EF3" w:rsidRPr="007F08F7">
        <w:t>encyklopedický</w:t>
      </w:r>
      <w:r w:rsidR="00DD1895" w:rsidRPr="007F08F7">
        <w:t>ch</w:t>
      </w:r>
      <w:r w:rsidR="005B7EF3" w:rsidRPr="007F08F7">
        <w:t xml:space="preserve"> vědomost</w:t>
      </w:r>
      <w:r w:rsidR="00DD1895" w:rsidRPr="007F08F7">
        <w:t>í</w:t>
      </w:r>
      <w:r w:rsidR="005B7EF3" w:rsidRPr="007F08F7">
        <w:t>, ale</w:t>
      </w:r>
      <w:r w:rsidR="00DD1895" w:rsidRPr="007F08F7">
        <w:t xml:space="preserve"> k získání </w:t>
      </w:r>
      <w:r w:rsidR="005B7EF3" w:rsidRPr="007F08F7">
        <w:t>pro život důležitý</w:t>
      </w:r>
      <w:r w:rsidR="00DD1895" w:rsidRPr="007F08F7">
        <w:t>ch</w:t>
      </w:r>
      <w:r w:rsidR="005B7EF3" w:rsidRPr="007F08F7">
        <w:t xml:space="preserve"> kompetencí učit se, řešit problémy a </w:t>
      </w:r>
      <w:r w:rsidR="00DD1895" w:rsidRPr="007F08F7">
        <w:t xml:space="preserve">k </w:t>
      </w:r>
      <w:r w:rsidR="005B7EF3" w:rsidRPr="007F08F7">
        <w:t xml:space="preserve">sociálním dovednostem. Charakter práce pak má v dětech mimo jiné podporovat pocit bezpečí, možnost pozitivního prožívání, získání zdravého sebevědomí, rozvíjení kritického myšlení a schopnost sebehodnocení. </w:t>
      </w:r>
    </w:p>
    <w:p w:rsidR="005B7EF3" w:rsidRPr="007F08F7" w:rsidRDefault="005B7EF3" w:rsidP="00701E6C">
      <w:pPr>
        <w:pStyle w:val="Odstavec"/>
        <w:spacing w:before="60" w:after="0"/>
        <w:ind w:firstLine="540"/>
      </w:pPr>
      <w:r w:rsidRPr="007F08F7">
        <w:t xml:space="preserve">Takto formulovaný obecný koncepční záměr školního vzdělávacího programu vychází z přesvědčení, že kvalita vzdělávací služby školy nemá být primárně posuzována podle tradičně chápaných tzv. vzdělávacích výsledků. Za tyto výsledky bývají </w:t>
      </w:r>
      <w:r w:rsidR="0093412D" w:rsidRPr="007F08F7">
        <w:t>mnohdy</w:t>
      </w:r>
      <w:r w:rsidRPr="007F08F7">
        <w:t xml:space="preserve"> považovány pouhé faktografické znalosti žáků zjišťované testováním.</w:t>
      </w:r>
    </w:p>
    <w:p w:rsidR="005B7EF3" w:rsidRPr="007F08F7" w:rsidRDefault="005B7EF3" w:rsidP="00701E6C">
      <w:pPr>
        <w:pStyle w:val="Odstavec"/>
        <w:spacing w:before="60" w:after="0"/>
        <w:ind w:firstLine="540"/>
      </w:pPr>
      <w:r w:rsidRPr="007F08F7">
        <w:t xml:space="preserve">Naší </w:t>
      </w:r>
      <w:r w:rsidR="00DD1895" w:rsidRPr="007F08F7">
        <w:t xml:space="preserve">hlavní snahou </w:t>
      </w:r>
      <w:r w:rsidRPr="007F08F7">
        <w:t xml:space="preserve">je proměnit školu v prostředí, kde se dětem s velmi různorodými vzdělávacími potřebami dostává nejen kvalitní a kvalifikované vzdělávací péče, ale kde se současně cítí </w:t>
      </w:r>
      <w:r w:rsidR="00DD1895" w:rsidRPr="007F08F7">
        <w:t xml:space="preserve">spokojeně a </w:t>
      </w:r>
      <w:r w:rsidRPr="007F08F7">
        <w:t xml:space="preserve">bezpečně. </w:t>
      </w:r>
      <w:r w:rsidR="00DD1895" w:rsidRPr="007F08F7">
        <w:t>Chceme se připojit k</w:t>
      </w:r>
      <w:r w:rsidRPr="007F08F7">
        <w:t>e vzdělávacím trendům v Evropě a chceme rozvíjet u žáků kompetence, které jsou nezbytné pro život v Evropě v 21. století. V rámci procesu vzdělávání se</w:t>
      </w:r>
      <w:r w:rsidR="00DD1895" w:rsidRPr="007F08F7">
        <w:t xml:space="preserve"> </w:t>
      </w:r>
      <w:r w:rsidRPr="007F08F7">
        <w:t>věnujeme mimo jiné následujícím kompetencím:</w:t>
      </w:r>
    </w:p>
    <w:p w:rsidR="005B7EF3" w:rsidRPr="007F08F7" w:rsidRDefault="00940F5C" w:rsidP="00134998">
      <w:pPr>
        <w:pStyle w:val="Zkladntext2"/>
        <w:spacing w:before="120"/>
        <w:rPr>
          <w:b/>
          <w:sz w:val="24"/>
          <w:szCs w:val="24"/>
        </w:rPr>
      </w:pPr>
      <w:r w:rsidRPr="007F08F7">
        <w:rPr>
          <w:b/>
          <w:sz w:val="24"/>
          <w:szCs w:val="24"/>
        </w:rPr>
        <w:t>Kompetence k u</w:t>
      </w:r>
      <w:r w:rsidR="005B7EF3" w:rsidRPr="007F08F7">
        <w:rPr>
          <w:b/>
          <w:sz w:val="24"/>
          <w:szCs w:val="24"/>
        </w:rPr>
        <w:t xml:space="preserve">čení </w:t>
      </w:r>
    </w:p>
    <w:p w:rsidR="005B7EF3" w:rsidRPr="007F08F7" w:rsidRDefault="005B7EF3" w:rsidP="003D5003">
      <w:pPr>
        <w:pStyle w:val="Odstavec"/>
        <w:numPr>
          <w:ilvl w:val="0"/>
          <w:numId w:val="21"/>
        </w:numPr>
        <w:tabs>
          <w:tab w:val="clear" w:pos="1069"/>
          <w:tab w:val="num" w:pos="360"/>
        </w:tabs>
        <w:spacing w:before="60" w:after="0"/>
        <w:ind w:left="360"/>
      </w:pPr>
      <w:r w:rsidRPr="007F08F7">
        <w:t xml:space="preserve">Být schopen vzít v úvahu zkušenost, </w:t>
      </w:r>
    </w:p>
    <w:p w:rsidR="005B7EF3" w:rsidRPr="007F08F7" w:rsidRDefault="005B7EF3" w:rsidP="003D5003">
      <w:pPr>
        <w:pStyle w:val="Odstavec"/>
        <w:numPr>
          <w:ilvl w:val="0"/>
          <w:numId w:val="21"/>
        </w:numPr>
        <w:tabs>
          <w:tab w:val="clear" w:pos="1069"/>
          <w:tab w:val="num" w:pos="360"/>
        </w:tabs>
        <w:spacing w:before="60" w:after="0"/>
        <w:ind w:left="360"/>
      </w:pPr>
      <w:r w:rsidRPr="007F08F7">
        <w:t xml:space="preserve">dávat věci do souvislostí, </w:t>
      </w:r>
    </w:p>
    <w:p w:rsidR="005B7EF3" w:rsidRPr="007F08F7" w:rsidRDefault="005B7EF3" w:rsidP="003D5003">
      <w:pPr>
        <w:pStyle w:val="Odstavec"/>
        <w:numPr>
          <w:ilvl w:val="0"/>
          <w:numId w:val="21"/>
        </w:numPr>
        <w:tabs>
          <w:tab w:val="clear" w:pos="1069"/>
          <w:tab w:val="num" w:pos="360"/>
        </w:tabs>
        <w:spacing w:before="60" w:after="0"/>
        <w:ind w:left="360"/>
      </w:pPr>
      <w:r w:rsidRPr="007F08F7">
        <w:t xml:space="preserve">organizovat svůj učební proces, </w:t>
      </w:r>
    </w:p>
    <w:p w:rsidR="005B7EF3" w:rsidRPr="007F08F7" w:rsidRDefault="005B7EF3" w:rsidP="003D5003">
      <w:pPr>
        <w:pStyle w:val="Odstavec"/>
        <w:numPr>
          <w:ilvl w:val="0"/>
          <w:numId w:val="21"/>
        </w:numPr>
        <w:tabs>
          <w:tab w:val="clear" w:pos="1069"/>
          <w:tab w:val="num" w:pos="360"/>
        </w:tabs>
        <w:spacing w:before="60" w:after="0"/>
        <w:ind w:left="360"/>
      </w:pPr>
      <w:r w:rsidRPr="007F08F7">
        <w:t xml:space="preserve">být schopen řešit problémy, </w:t>
      </w:r>
    </w:p>
    <w:p w:rsidR="005B7EF3" w:rsidRPr="007F08F7" w:rsidRDefault="00F1221B" w:rsidP="003D5003">
      <w:pPr>
        <w:pStyle w:val="Odstavec"/>
        <w:numPr>
          <w:ilvl w:val="0"/>
          <w:numId w:val="21"/>
        </w:numPr>
        <w:tabs>
          <w:tab w:val="clear" w:pos="1069"/>
          <w:tab w:val="num" w:pos="360"/>
        </w:tabs>
        <w:spacing w:before="60" w:after="0"/>
        <w:ind w:left="360"/>
      </w:pPr>
      <w:r w:rsidRPr="007F08F7">
        <w:t>být zodpovědný za své učení,</w:t>
      </w:r>
    </w:p>
    <w:p w:rsidR="005B7EF3" w:rsidRPr="007F08F7" w:rsidRDefault="00F1221B" w:rsidP="003D5003">
      <w:pPr>
        <w:pStyle w:val="Odstavec"/>
        <w:numPr>
          <w:ilvl w:val="0"/>
          <w:numId w:val="21"/>
        </w:numPr>
        <w:tabs>
          <w:tab w:val="clear" w:pos="1069"/>
          <w:tab w:val="num" w:pos="360"/>
        </w:tabs>
        <w:spacing w:before="60" w:after="0"/>
        <w:ind w:left="360"/>
      </w:pPr>
      <w:r w:rsidRPr="007F08F7">
        <w:t>z</w:t>
      </w:r>
      <w:r w:rsidR="005B7EF3" w:rsidRPr="007F08F7">
        <w:t xml:space="preserve">ískávat informace z různých zdrojů a posoudit jejich věrohodnost, </w:t>
      </w:r>
    </w:p>
    <w:p w:rsidR="005B7EF3" w:rsidRPr="007F08F7" w:rsidRDefault="00FB190B" w:rsidP="003D5003">
      <w:pPr>
        <w:pStyle w:val="Odstavec"/>
        <w:numPr>
          <w:ilvl w:val="0"/>
          <w:numId w:val="21"/>
        </w:numPr>
        <w:tabs>
          <w:tab w:val="clear" w:pos="1069"/>
          <w:tab w:val="num" w:pos="360"/>
        </w:tabs>
        <w:spacing w:before="60" w:after="0"/>
        <w:ind w:left="360"/>
      </w:pPr>
      <w:r w:rsidRPr="007F08F7">
        <w:t>zvažovat různé zdroje dat.</w:t>
      </w:r>
      <w:r w:rsidR="005B7EF3" w:rsidRPr="007F08F7">
        <w:t xml:space="preserve"> </w:t>
      </w:r>
    </w:p>
    <w:p w:rsidR="005B7EF3" w:rsidRPr="007F08F7" w:rsidRDefault="00CA6E59" w:rsidP="00134998">
      <w:pPr>
        <w:pStyle w:val="Zkladntext2"/>
        <w:spacing w:before="120"/>
        <w:rPr>
          <w:b/>
          <w:sz w:val="24"/>
          <w:szCs w:val="24"/>
        </w:rPr>
      </w:pPr>
      <w:r w:rsidRPr="007F08F7">
        <w:rPr>
          <w:b/>
          <w:sz w:val="24"/>
          <w:szCs w:val="24"/>
        </w:rPr>
        <w:t>Kompetence občanské</w:t>
      </w:r>
    </w:p>
    <w:p w:rsidR="005B7EF3" w:rsidRPr="007F08F7" w:rsidRDefault="005B7EF3" w:rsidP="003D5003">
      <w:pPr>
        <w:pStyle w:val="Odstavec"/>
        <w:numPr>
          <w:ilvl w:val="0"/>
          <w:numId w:val="21"/>
        </w:numPr>
        <w:tabs>
          <w:tab w:val="clear" w:pos="1069"/>
          <w:tab w:val="num" w:pos="360"/>
        </w:tabs>
        <w:spacing w:before="60" w:after="0"/>
        <w:ind w:left="360"/>
      </w:pPr>
      <w:r w:rsidRPr="007F08F7">
        <w:t xml:space="preserve">Chápat kontinuitu minulosti a současnosti, </w:t>
      </w:r>
    </w:p>
    <w:p w:rsidR="005B7EF3" w:rsidRPr="007F08F7" w:rsidRDefault="005B7EF3" w:rsidP="003D5003">
      <w:pPr>
        <w:pStyle w:val="Odstavec"/>
        <w:numPr>
          <w:ilvl w:val="0"/>
          <w:numId w:val="21"/>
        </w:numPr>
        <w:tabs>
          <w:tab w:val="clear" w:pos="1069"/>
          <w:tab w:val="num" w:pos="360"/>
        </w:tabs>
        <w:spacing w:before="60" w:after="0"/>
        <w:ind w:left="360"/>
      </w:pPr>
      <w:r w:rsidRPr="007F08F7">
        <w:t xml:space="preserve">nahlížet aspekty rozvoje společnosti kriticky, </w:t>
      </w:r>
    </w:p>
    <w:p w:rsidR="005B7EF3" w:rsidRPr="007F08F7" w:rsidRDefault="005B7EF3" w:rsidP="003D5003">
      <w:pPr>
        <w:pStyle w:val="Odstavec"/>
        <w:numPr>
          <w:ilvl w:val="0"/>
          <w:numId w:val="21"/>
        </w:numPr>
        <w:tabs>
          <w:tab w:val="clear" w:pos="1069"/>
          <w:tab w:val="num" w:pos="360"/>
        </w:tabs>
        <w:spacing w:before="60" w:after="0"/>
        <w:ind w:left="360"/>
      </w:pPr>
      <w:r w:rsidRPr="007F08F7">
        <w:t xml:space="preserve">být schopen se vyrovnávat s nejistotou a komplexností situace, </w:t>
      </w:r>
    </w:p>
    <w:p w:rsidR="005B7EF3" w:rsidRPr="007F08F7" w:rsidRDefault="005B7EF3" w:rsidP="003D5003">
      <w:pPr>
        <w:pStyle w:val="Odstavec"/>
        <w:numPr>
          <w:ilvl w:val="0"/>
          <w:numId w:val="21"/>
        </w:numPr>
        <w:tabs>
          <w:tab w:val="clear" w:pos="1069"/>
          <w:tab w:val="num" w:pos="360"/>
        </w:tabs>
        <w:spacing w:before="60" w:after="0"/>
        <w:ind w:left="360"/>
      </w:pPr>
      <w:r w:rsidRPr="007F08F7">
        <w:t xml:space="preserve">účastnit se diskusí a vyjadřovat vlastní názor, </w:t>
      </w:r>
    </w:p>
    <w:p w:rsidR="005B7EF3" w:rsidRPr="007F08F7" w:rsidRDefault="005B7EF3" w:rsidP="003D5003">
      <w:pPr>
        <w:pStyle w:val="Odstavec"/>
        <w:numPr>
          <w:ilvl w:val="0"/>
          <w:numId w:val="21"/>
        </w:numPr>
        <w:tabs>
          <w:tab w:val="clear" w:pos="1069"/>
          <w:tab w:val="num" w:pos="360"/>
        </w:tabs>
        <w:spacing w:before="60" w:after="0"/>
        <w:ind w:left="360"/>
      </w:pPr>
      <w:r w:rsidRPr="007F08F7">
        <w:t xml:space="preserve">vnímat politický a ekonomický kontext při vzdělávání a práci, </w:t>
      </w:r>
    </w:p>
    <w:p w:rsidR="005B7EF3" w:rsidRPr="007F08F7" w:rsidRDefault="005B7EF3" w:rsidP="003D5003">
      <w:pPr>
        <w:pStyle w:val="Odstavec"/>
        <w:numPr>
          <w:ilvl w:val="0"/>
          <w:numId w:val="21"/>
        </w:numPr>
        <w:tabs>
          <w:tab w:val="clear" w:pos="1069"/>
          <w:tab w:val="num" w:pos="360"/>
        </w:tabs>
        <w:spacing w:before="60" w:after="0"/>
        <w:ind w:left="360"/>
      </w:pPr>
      <w:r w:rsidRPr="007F08F7">
        <w:t xml:space="preserve">hodnotit sociální chování související se zdravím, životním prostředím, </w:t>
      </w:r>
    </w:p>
    <w:p w:rsidR="005B7EF3" w:rsidRPr="007F08F7" w:rsidRDefault="005B7EF3" w:rsidP="003D5003">
      <w:pPr>
        <w:pStyle w:val="Odstavec"/>
        <w:numPr>
          <w:ilvl w:val="0"/>
          <w:numId w:val="21"/>
        </w:numPr>
        <w:tabs>
          <w:tab w:val="clear" w:pos="1069"/>
          <w:tab w:val="num" w:pos="360"/>
        </w:tabs>
        <w:spacing w:before="60" w:after="0"/>
        <w:ind w:left="360"/>
      </w:pPr>
      <w:r w:rsidRPr="007F08F7">
        <w:t>vnímat hodnoty umění, literatury atd.</w:t>
      </w:r>
    </w:p>
    <w:p w:rsidR="005B7EF3" w:rsidRPr="007F08F7" w:rsidRDefault="00940F5C" w:rsidP="00134998">
      <w:pPr>
        <w:pStyle w:val="Zkladntext2"/>
        <w:spacing w:before="120"/>
        <w:rPr>
          <w:b/>
          <w:sz w:val="24"/>
          <w:szCs w:val="24"/>
        </w:rPr>
      </w:pPr>
      <w:r w:rsidRPr="007F08F7">
        <w:rPr>
          <w:b/>
          <w:sz w:val="24"/>
          <w:szCs w:val="24"/>
        </w:rPr>
        <w:t>Kompetence k</w:t>
      </w:r>
      <w:r w:rsidR="005B7EF3" w:rsidRPr="007F08F7">
        <w:rPr>
          <w:b/>
          <w:sz w:val="24"/>
          <w:szCs w:val="24"/>
        </w:rPr>
        <w:t>omunika</w:t>
      </w:r>
      <w:r w:rsidRPr="007F08F7">
        <w:rPr>
          <w:b/>
          <w:sz w:val="24"/>
          <w:szCs w:val="24"/>
        </w:rPr>
        <w:t>tivní</w:t>
      </w:r>
    </w:p>
    <w:p w:rsidR="00F1221B" w:rsidRPr="007F08F7" w:rsidRDefault="00F1221B" w:rsidP="003D5003">
      <w:pPr>
        <w:pStyle w:val="Odstavec"/>
        <w:numPr>
          <w:ilvl w:val="0"/>
          <w:numId w:val="21"/>
        </w:numPr>
        <w:tabs>
          <w:tab w:val="clear" w:pos="1069"/>
          <w:tab w:val="num" w:pos="360"/>
        </w:tabs>
        <w:spacing w:before="60" w:after="0"/>
        <w:ind w:left="360"/>
      </w:pPr>
      <w:r w:rsidRPr="007F08F7">
        <w:t xml:space="preserve">Radit se s lidmi ze svého okolí, </w:t>
      </w:r>
    </w:p>
    <w:p w:rsidR="00F1221B" w:rsidRPr="007F08F7" w:rsidRDefault="00F1221B" w:rsidP="003D5003">
      <w:pPr>
        <w:pStyle w:val="Odstavec"/>
        <w:numPr>
          <w:ilvl w:val="0"/>
          <w:numId w:val="21"/>
        </w:numPr>
        <w:tabs>
          <w:tab w:val="clear" w:pos="1069"/>
          <w:tab w:val="num" w:pos="360"/>
        </w:tabs>
        <w:spacing w:before="60" w:after="0"/>
        <w:ind w:left="360"/>
      </w:pPr>
      <w:r w:rsidRPr="007F08F7">
        <w:t xml:space="preserve">konzultovat s experty, </w:t>
      </w:r>
    </w:p>
    <w:p w:rsidR="00F1221B" w:rsidRPr="007F08F7" w:rsidRDefault="00F1221B" w:rsidP="003D5003">
      <w:pPr>
        <w:pStyle w:val="Odstavec"/>
        <w:numPr>
          <w:ilvl w:val="0"/>
          <w:numId w:val="21"/>
        </w:numPr>
        <w:tabs>
          <w:tab w:val="clear" w:pos="1069"/>
          <w:tab w:val="num" w:pos="360"/>
        </w:tabs>
        <w:spacing w:before="60" w:after="0"/>
        <w:ind w:left="360"/>
      </w:pPr>
      <w:r w:rsidRPr="007F08F7">
        <w:t>vytvářet a pořádat dokumentaci,</w:t>
      </w:r>
    </w:p>
    <w:p w:rsidR="005B7EF3" w:rsidRPr="007F08F7" w:rsidRDefault="00F1221B" w:rsidP="003D5003">
      <w:pPr>
        <w:pStyle w:val="Odstavec"/>
        <w:numPr>
          <w:ilvl w:val="0"/>
          <w:numId w:val="21"/>
        </w:numPr>
        <w:tabs>
          <w:tab w:val="clear" w:pos="1069"/>
          <w:tab w:val="num" w:pos="360"/>
        </w:tabs>
        <w:spacing w:before="60" w:after="0"/>
        <w:ind w:left="360"/>
      </w:pPr>
      <w:r w:rsidRPr="007F08F7">
        <w:t>r</w:t>
      </w:r>
      <w:r w:rsidR="005B7EF3" w:rsidRPr="007F08F7">
        <w:t xml:space="preserve">ozumět a domluvit se, číst a psát ve více jazycích, </w:t>
      </w:r>
    </w:p>
    <w:p w:rsidR="005B7EF3" w:rsidRPr="007F08F7" w:rsidRDefault="005B7EF3" w:rsidP="003D5003">
      <w:pPr>
        <w:pStyle w:val="Odstavec"/>
        <w:numPr>
          <w:ilvl w:val="0"/>
          <w:numId w:val="21"/>
        </w:numPr>
        <w:tabs>
          <w:tab w:val="clear" w:pos="1069"/>
          <w:tab w:val="num" w:pos="360"/>
        </w:tabs>
        <w:spacing w:before="60" w:after="0"/>
        <w:ind w:left="360"/>
      </w:pPr>
      <w:r w:rsidRPr="007F08F7">
        <w:t xml:space="preserve">být schopen prezentovat, mluvit na veřejnosti, </w:t>
      </w:r>
    </w:p>
    <w:p w:rsidR="005B7EF3" w:rsidRPr="007F08F7" w:rsidRDefault="005B7EF3" w:rsidP="003D5003">
      <w:pPr>
        <w:pStyle w:val="Odstavec"/>
        <w:numPr>
          <w:ilvl w:val="0"/>
          <w:numId w:val="21"/>
        </w:numPr>
        <w:tabs>
          <w:tab w:val="clear" w:pos="1069"/>
          <w:tab w:val="num" w:pos="360"/>
        </w:tabs>
        <w:spacing w:before="60" w:after="0"/>
        <w:ind w:left="360"/>
      </w:pPr>
      <w:r w:rsidRPr="007F08F7">
        <w:lastRenderedPageBreak/>
        <w:t xml:space="preserve">obhajovat a argumentovat vlastní názor, </w:t>
      </w:r>
    </w:p>
    <w:p w:rsidR="005B7EF3" w:rsidRPr="007F08F7" w:rsidRDefault="005B7EF3" w:rsidP="003D5003">
      <w:pPr>
        <w:pStyle w:val="Odstavec"/>
        <w:numPr>
          <w:ilvl w:val="0"/>
          <w:numId w:val="21"/>
        </w:numPr>
        <w:tabs>
          <w:tab w:val="clear" w:pos="1069"/>
          <w:tab w:val="num" w:pos="360"/>
        </w:tabs>
        <w:spacing w:before="60" w:after="0"/>
        <w:ind w:left="360"/>
      </w:pPr>
      <w:r w:rsidRPr="007F08F7">
        <w:t xml:space="preserve">naslouchat a brát v úvahu názory druhých, </w:t>
      </w:r>
    </w:p>
    <w:p w:rsidR="005B7EF3" w:rsidRPr="007F08F7" w:rsidRDefault="005B7EF3" w:rsidP="003D5003">
      <w:pPr>
        <w:pStyle w:val="Odstavec"/>
        <w:numPr>
          <w:ilvl w:val="0"/>
          <w:numId w:val="21"/>
        </w:numPr>
        <w:tabs>
          <w:tab w:val="clear" w:pos="1069"/>
          <w:tab w:val="num" w:pos="360"/>
        </w:tabs>
        <w:spacing w:before="60" w:after="0"/>
        <w:ind w:left="360"/>
      </w:pPr>
      <w:r w:rsidRPr="007F08F7">
        <w:t xml:space="preserve">vyjadřovat se písemnou formou, </w:t>
      </w:r>
    </w:p>
    <w:p w:rsidR="005B7EF3" w:rsidRPr="007F08F7" w:rsidRDefault="005B7EF3" w:rsidP="003D5003">
      <w:pPr>
        <w:pStyle w:val="Odstavec"/>
        <w:numPr>
          <w:ilvl w:val="0"/>
          <w:numId w:val="21"/>
        </w:numPr>
        <w:tabs>
          <w:tab w:val="clear" w:pos="1069"/>
          <w:tab w:val="num" w:pos="360"/>
        </w:tabs>
        <w:spacing w:before="60" w:after="0"/>
        <w:ind w:left="360"/>
      </w:pPr>
      <w:r w:rsidRPr="007F08F7">
        <w:t>rozumět grafům, diagramům a tabulkám.</w:t>
      </w:r>
    </w:p>
    <w:p w:rsidR="005B7EF3" w:rsidRPr="007F08F7" w:rsidRDefault="00940F5C" w:rsidP="00134998">
      <w:pPr>
        <w:pStyle w:val="Zkladntext2"/>
        <w:spacing w:before="120"/>
        <w:rPr>
          <w:b/>
          <w:sz w:val="24"/>
          <w:szCs w:val="24"/>
        </w:rPr>
      </w:pPr>
      <w:r w:rsidRPr="007F08F7">
        <w:rPr>
          <w:b/>
          <w:sz w:val="24"/>
          <w:szCs w:val="24"/>
        </w:rPr>
        <w:t>Kompetence s</w:t>
      </w:r>
      <w:r w:rsidR="00F1221B" w:rsidRPr="007F08F7">
        <w:rPr>
          <w:b/>
          <w:sz w:val="24"/>
          <w:szCs w:val="24"/>
        </w:rPr>
        <w:t>ociální a personální</w:t>
      </w:r>
    </w:p>
    <w:p w:rsidR="005B7EF3" w:rsidRPr="007F08F7" w:rsidRDefault="005B7EF3" w:rsidP="003D5003">
      <w:pPr>
        <w:pStyle w:val="Odstavec"/>
        <w:numPr>
          <w:ilvl w:val="0"/>
          <w:numId w:val="21"/>
        </w:numPr>
        <w:tabs>
          <w:tab w:val="clear" w:pos="1069"/>
          <w:tab w:val="num" w:pos="360"/>
        </w:tabs>
        <w:spacing w:before="60" w:after="0"/>
        <w:ind w:left="360"/>
      </w:pPr>
      <w:r w:rsidRPr="007F08F7">
        <w:t xml:space="preserve">Být schopen spolupráce a práce v týmu, </w:t>
      </w:r>
    </w:p>
    <w:p w:rsidR="005B7EF3" w:rsidRPr="007F08F7" w:rsidRDefault="005B7EF3" w:rsidP="003D5003">
      <w:pPr>
        <w:pStyle w:val="Odstavec"/>
        <w:numPr>
          <w:ilvl w:val="0"/>
          <w:numId w:val="21"/>
        </w:numPr>
        <w:tabs>
          <w:tab w:val="clear" w:pos="1069"/>
          <w:tab w:val="num" w:pos="360"/>
        </w:tabs>
        <w:spacing w:before="60" w:after="0"/>
        <w:ind w:left="360"/>
      </w:pPr>
      <w:r w:rsidRPr="007F08F7">
        <w:t xml:space="preserve">činit rozhodnutí, </w:t>
      </w:r>
    </w:p>
    <w:p w:rsidR="005B7EF3" w:rsidRPr="007F08F7" w:rsidRDefault="005B7EF3" w:rsidP="003D5003">
      <w:pPr>
        <w:pStyle w:val="Odstavec"/>
        <w:numPr>
          <w:ilvl w:val="0"/>
          <w:numId w:val="21"/>
        </w:numPr>
        <w:tabs>
          <w:tab w:val="clear" w:pos="1069"/>
          <w:tab w:val="num" w:pos="360"/>
        </w:tabs>
        <w:spacing w:before="60" w:after="0"/>
        <w:ind w:left="360"/>
      </w:pPr>
      <w:r w:rsidRPr="007F08F7">
        <w:t xml:space="preserve">řešit konflikty, </w:t>
      </w:r>
    </w:p>
    <w:p w:rsidR="005B7EF3" w:rsidRPr="007F08F7" w:rsidRDefault="005B7EF3" w:rsidP="003D5003">
      <w:pPr>
        <w:pStyle w:val="Odstavec"/>
        <w:numPr>
          <w:ilvl w:val="0"/>
          <w:numId w:val="21"/>
        </w:numPr>
        <w:tabs>
          <w:tab w:val="clear" w:pos="1069"/>
          <w:tab w:val="num" w:pos="360"/>
        </w:tabs>
        <w:spacing w:before="60" w:after="0"/>
        <w:ind w:left="360"/>
      </w:pPr>
      <w:r w:rsidRPr="007F08F7">
        <w:t xml:space="preserve">posuzovat a hodnotit, </w:t>
      </w:r>
    </w:p>
    <w:p w:rsidR="005B7EF3" w:rsidRPr="007F08F7" w:rsidRDefault="005B7EF3" w:rsidP="003D5003">
      <w:pPr>
        <w:pStyle w:val="Odstavec"/>
        <w:numPr>
          <w:ilvl w:val="0"/>
          <w:numId w:val="21"/>
        </w:numPr>
        <w:tabs>
          <w:tab w:val="clear" w:pos="1069"/>
          <w:tab w:val="num" w:pos="360"/>
        </w:tabs>
        <w:spacing w:before="60" w:after="0"/>
        <w:ind w:left="360"/>
      </w:pPr>
      <w:r w:rsidRPr="007F08F7">
        <w:t>navazovat a udržovat kontakty.</w:t>
      </w:r>
    </w:p>
    <w:p w:rsidR="005B7EF3" w:rsidRPr="007F08F7" w:rsidRDefault="00940F5C" w:rsidP="00134998">
      <w:pPr>
        <w:pStyle w:val="Zkladntext2"/>
        <w:spacing w:before="120"/>
        <w:rPr>
          <w:b/>
          <w:sz w:val="24"/>
          <w:szCs w:val="24"/>
        </w:rPr>
      </w:pPr>
      <w:r w:rsidRPr="007F08F7">
        <w:rPr>
          <w:b/>
          <w:sz w:val="24"/>
          <w:szCs w:val="24"/>
        </w:rPr>
        <w:t>Kompetence p</w:t>
      </w:r>
      <w:r w:rsidR="005B7EF3" w:rsidRPr="007F08F7">
        <w:rPr>
          <w:b/>
          <w:sz w:val="24"/>
          <w:szCs w:val="24"/>
        </w:rPr>
        <w:t>r</w:t>
      </w:r>
      <w:r w:rsidR="00F1221B" w:rsidRPr="007F08F7">
        <w:rPr>
          <w:b/>
          <w:sz w:val="24"/>
          <w:szCs w:val="24"/>
        </w:rPr>
        <w:t>acovní</w:t>
      </w:r>
    </w:p>
    <w:p w:rsidR="005B7EF3" w:rsidRPr="007F08F7" w:rsidRDefault="005B7EF3" w:rsidP="003D5003">
      <w:pPr>
        <w:pStyle w:val="Odstavec"/>
        <w:numPr>
          <w:ilvl w:val="0"/>
          <w:numId w:val="21"/>
        </w:numPr>
        <w:tabs>
          <w:tab w:val="clear" w:pos="1069"/>
          <w:tab w:val="num" w:pos="360"/>
        </w:tabs>
        <w:spacing w:before="60" w:after="0"/>
        <w:ind w:left="360"/>
      </w:pPr>
      <w:r w:rsidRPr="007F08F7">
        <w:t xml:space="preserve">Vytvářet projekty, </w:t>
      </w:r>
    </w:p>
    <w:p w:rsidR="005B7EF3" w:rsidRPr="007F08F7" w:rsidRDefault="005B7EF3" w:rsidP="003D5003">
      <w:pPr>
        <w:pStyle w:val="Odstavec"/>
        <w:numPr>
          <w:ilvl w:val="0"/>
          <w:numId w:val="21"/>
        </w:numPr>
        <w:tabs>
          <w:tab w:val="clear" w:pos="1069"/>
          <w:tab w:val="num" w:pos="360"/>
        </w:tabs>
        <w:spacing w:before="60" w:after="0"/>
        <w:ind w:left="360"/>
      </w:pPr>
      <w:r w:rsidRPr="007F08F7">
        <w:t xml:space="preserve">brát na sebe zodpovědnost, </w:t>
      </w:r>
    </w:p>
    <w:p w:rsidR="005B7EF3" w:rsidRPr="007F08F7" w:rsidRDefault="005B7EF3" w:rsidP="003D5003">
      <w:pPr>
        <w:pStyle w:val="Odstavec"/>
        <w:numPr>
          <w:ilvl w:val="0"/>
          <w:numId w:val="21"/>
        </w:numPr>
        <w:tabs>
          <w:tab w:val="clear" w:pos="1069"/>
          <w:tab w:val="num" w:pos="360"/>
        </w:tabs>
        <w:spacing w:before="60" w:after="0"/>
        <w:ind w:left="360"/>
      </w:pPr>
      <w:r w:rsidRPr="007F08F7">
        <w:t xml:space="preserve">přispívat k práci skupiny a společnosti, </w:t>
      </w:r>
    </w:p>
    <w:p w:rsidR="005B7EF3" w:rsidRPr="007F08F7" w:rsidRDefault="005B7EF3" w:rsidP="003D5003">
      <w:pPr>
        <w:pStyle w:val="Odstavec"/>
        <w:numPr>
          <w:ilvl w:val="0"/>
          <w:numId w:val="21"/>
        </w:numPr>
        <w:tabs>
          <w:tab w:val="clear" w:pos="1069"/>
          <w:tab w:val="num" w:pos="360"/>
        </w:tabs>
        <w:spacing w:before="60" w:after="0"/>
        <w:ind w:left="360"/>
      </w:pPr>
      <w:r w:rsidRPr="007F08F7">
        <w:t xml:space="preserve">organizovat svou vlastní práci, </w:t>
      </w:r>
    </w:p>
    <w:p w:rsidR="005B7EF3" w:rsidRPr="007F08F7" w:rsidRDefault="005B7EF3" w:rsidP="003D5003">
      <w:pPr>
        <w:pStyle w:val="Odstavec"/>
        <w:numPr>
          <w:ilvl w:val="0"/>
          <w:numId w:val="21"/>
        </w:numPr>
        <w:tabs>
          <w:tab w:val="clear" w:pos="1069"/>
          <w:tab w:val="num" w:pos="360"/>
        </w:tabs>
        <w:spacing w:before="60" w:after="0"/>
        <w:ind w:left="360"/>
      </w:pPr>
      <w:r w:rsidRPr="007F08F7">
        <w:t xml:space="preserve">projevovat solidaritu, </w:t>
      </w:r>
    </w:p>
    <w:p w:rsidR="005B7EF3" w:rsidRPr="007F08F7" w:rsidRDefault="005B7EF3" w:rsidP="003D5003">
      <w:pPr>
        <w:pStyle w:val="Odstavec"/>
        <w:numPr>
          <w:ilvl w:val="0"/>
          <w:numId w:val="21"/>
        </w:numPr>
        <w:tabs>
          <w:tab w:val="clear" w:pos="1069"/>
          <w:tab w:val="num" w:pos="360"/>
        </w:tabs>
        <w:spacing w:before="60" w:after="0"/>
        <w:ind w:left="360"/>
      </w:pPr>
      <w:r w:rsidRPr="007F08F7">
        <w:t xml:space="preserve">ovládat matematické a modelové nástroje. </w:t>
      </w:r>
    </w:p>
    <w:p w:rsidR="005B7EF3" w:rsidRPr="007F08F7" w:rsidRDefault="00F1221B" w:rsidP="00134998">
      <w:pPr>
        <w:pStyle w:val="Zkladntext2"/>
        <w:spacing w:before="120"/>
        <w:rPr>
          <w:b/>
          <w:sz w:val="24"/>
          <w:szCs w:val="24"/>
        </w:rPr>
      </w:pPr>
      <w:r w:rsidRPr="007F08F7">
        <w:rPr>
          <w:b/>
          <w:sz w:val="24"/>
          <w:szCs w:val="24"/>
        </w:rPr>
        <w:t>Kompetence k řešení problémů</w:t>
      </w:r>
    </w:p>
    <w:p w:rsidR="005B7EF3" w:rsidRPr="007F08F7" w:rsidRDefault="005B7EF3" w:rsidP="003D5003">
      <w:pPr>
        <w:pStyle w:val="Odstavec"/>
        <w:numPr>
          <w:ilvl w:val="0"/>
          <w:numId w:val="21"/>
        </w:numPr>
        <w:tabs>
          <w:tab w:val="clear" w:pos="1069"/>
          <w:tab w:val="num" w:pos="360"/>
        </w:tabs>
        <w:spacing w:before="60" w:after="0"/>
        <w:ind w:left="360"/>
      </w:pPr>
      <w:r w:rsidRPr="007F08F7">
        <w:t xml:space="preserve">Využívat informační a komunikační techniky, </w:t>
      </w:r>
    </w:p>
    <w:p w:rsidR="005B7EF3" w:rsidRPr="007F08F7" w:rsidRDefault="005B7EF3" w:rsidP="003D5003">
      <w:pPr>
        <w:pStyle w:val="Odstavec"/>
        <w:numPr>
          <w:ilvl w:val="0"/>
          <w:numId w:val="21"/>
        </w:numPr>
        <w:tabs>
          <w:tab w:val="clear" w:pos="1069"/>
          <w:tab w:val="num" w:pos="360"/>
        </w:tabs>
        <w:spacing w:before="60" w:after="0"/>
        <w:ind w:left="360"/>
      </w:pPr>
      <w:r w:rsidRPr="007F08F7">
        <w:t xml:space="preserve">být flexibilní při rychlých změnách, </w:t>
      </w:r>
    </w:p>
    <w:p w:rsidR="005B7EF3" w:rsidRPr="007F08F7" w:rsidRDefault="005B7EF3" w:rsidP="003D5003">
      <w:pPr>
        <w:pStyle w:val="Odstavec"/>
        <w:numPr>
          <w:ilvl w:val="0"/>
          <w:numId w:val="21"/>
        </w:numPr>
        <w:tabs>
          <w:tab w:val="clear" w:pos="1069"/>
          <w:tab w:val="num" w:pos="360"/>
        </w:tabs>
        <w:spacing w:before="60" w:after="0"/>
        <w:ind w:left="360"/>
      </w:pPr>
      <w:r w:rsidRPr="007F08F7">
        <w:t xml:space="preserve">nalézat nová řešení, </w:t>
      </w:r>
    </w:p>
    <w:p w:rsidR="005B7EF3" w:rsidRPr="007F08F7" w:rsidRDefault="005B7EF3" w:rsidP="003D5003">
      <w:pPr>
        <w:pStyle w:val="Odstavec"/>
        <w:numPr>
          <w:ilvl w:val="0"/>
          <w:numId w:val="21"/>
        </w:numPr>
        <w:tabs>
          <w:tab w:val="clear" w:pos="1069"/>
          <w:tab w:val="num" w:pos="360"/>
        </w:tabs>
        <w:spacing w:before="60" w:after="0"/>
        <w:ind w:left="360"/>
      </w:pPr>
      <w:r w:rsidRPr="007F08F7">
        <w:t>být houževnatý v případě obtíží.</w:t>
      </w:r>
    </w:p>
    <w:p w:rsidR="005B7EF3" w:rsidRPr="007F08F7" w:rsidRDefault="005B7EF3" w:rsidP="00E25D98">
      <w:pPr>
        <w:pStyle w:val="Nadpis2"/>
        <w:tabs>
          <w:tab w:val="clear" w:pos="576"/>
          <w:tab w:val="num" w:pos="720"/>
        </w:tabs>
        <w:ind w:left="720" w:hanging="720"/>
      </w:pPr>
      <w:bookmarkStart w:id="23" w:name="_Toc368311238"/>
      <w:r w:rsidRPr="007F08F7">
        <w:t>Hlavní a dílčí cíle vzdělávacího programu</w:t>
      </w:r>
      <w:bookmarkEnd w:id="23"/>
    </w:p>
    <w:p w:rsidR="005B7EF3" w:rsidRPr="007F08F7" w:rsidRDefault="005B7EF3" w:rsidP="0083452F">
      <w:pPr>
        <w:pStyle w:val="Odstavec"/>
        <w:spacing w:before="60" w:after="0"/>
      </w:pPr>
      <w:r w:rsidRPr="007F08F7">
        <w:t xml:space="preserve">Hlavní důraz ve své vzdělávací práci klade škola na komunikaci, kooperaci a práci s informacemi. </w:t>
      </w:r>
    </w:p>
    <w:p w:rsidR="00E84DAD" w:rsidRPr="007F08F7" w:rsidRDefault="00F9305D" w:rsidP="00134998">
      <w:pPr>
        <w:pStyle w:val="Zkladntext2"/>
        <w:spacing w:before="120"/>
        <w:rPr>
          <w:b/>
          <w:sz w:val="24"/>
          <w:szCs w:val="24"/>
        </w:rPr>
      </w:pPr>
      <w:r w:rsidRPr="007F08F7">
        <w:rPr>
          <w:b/>
          <w:sz w:val="24"/>
          <w:szCs w:val="24"/>
        </w:rPr>
        <w:t>Škola chce</w:t>
      </w:r>
      <w:r w:rsidR="00E84DAD" w:rsidRPr="007F08F7">
        <w:rPr>
          <w:b/>
          <w:sz w:val="24"/>
          <w:szCs w:val="24"/>
        </w:rPr>
        <w:t>:</w:t>
      </w:r>
    </w:p>
    <w:p w:rsidR="005B7EF3" w:rsidRPr="007F08F7" w:rsidRDefault="00E84DAD" w:rsidP="00134998">
      <w:pPr>
        <w:pStyle w:val="Zkladntext2"/>
        <w:spacing w:before="120"/>
        <w:rPr>
          <w:b/>
          <w:sz w:val="24"/>
          <w:szCs w:val="24"/>
        </w:rPr>
      </w:pPr>
      <w:r w:rsidRPr="007F08F7">
        <w:rPr>
          <w:b/>
          <w:sz w:val="24"/>
          <w:szCs w:val="24"/>
        </w:rPr>
        <w:t>U</w:t>
      </w:r>
      <w:r w:rsidR="005B7EF3" w:rsidRPr="007F08F7">
        <w:rPr>
          <w:b/>
          <w:sz w:val="24"/>
          <w:szCs w:val="24"/>
        </w:rPr>
        <w:t xml:space="preserve">možnit žákům osvojit si strategie a motivovat je pro celoživotní učení. </w:t>
      </w:r>
    </w:p>
    <w:p w:rsidR="005B7EF3" w:rsidRPr="007F08F7" w:rsidRDefault="005B7EF3" w:rsidP="00E84DAD">
      <w:pPr>
        <w:pStyle w:val="VetvtextuRVPZVCharChar"/>
        <w:spacing w:before="0"/>
        <w:ind w:left="522" w:firstLine="18"/>
        <w:rPr>
          <w:b/>
          <w:iCs/>
          <w:sz w:val="24"/>
          <w:szCs w:val="24"/>
        </w:rPr>
      </w:pPr>
      <w:r w:rsidRPr="007F08F7">
        <w:rPr>
          <w:b/>
          <w:iCs/>
          <w:sz w:val="24"/>
          <w:szCs w:val="24"/>
        </w:rPr>
        <w:t xml:space="preserve">Podpora </w:t>
      </w:r>
      <w:r w:rsidR="00F9305D" w:rsidRPr="007F08F7">
        <w:rPr>
          <w:b/>
          <w:iCs/>
          <w:sz w:val="24"/>
          <w:szCs w:val="24"/>
        </w:rPr>
        <w:t>žáků</w:t>
      </w:r>
      <w:r w:rsidRPr="007F08F7">
        <w:rPr>
          <w:b/>
          <w:iCs/>
          <w:sz w:val="24"/>
          <w:szCs w:val="24"/>
        </w:rPr>
        <w:t> uč</w:t>
      </w:r>
      <w:r w:rsidR="00F9305D" w:rsidRPr="007F08F7">
        <w:rPr>
          <w:b/>
          <w:iCs/>
          <w:sz w:val="24"/>
          <w:szCs w:val="24"/>
        </w:rPr>
        <w:t>it</w:t>
      </w:r>
      <w:r w:rsidRPr="007F08F7">
        <w:rPr>
          <w:b/>
          <w:iCs/>
          <w:sz w:val="24"/>
          <w:szCs w:val="24"/>
        </w:rPr>
        <w:t xml:space="preserve"> se:</w:t>
      </w:r>
    </w:p>
    <w:p w:rsidR="005B7EF3" w:rsidRPr="007F08F7" w:rsidRDefault="005B7EF3" w:rsidP="003D5003">
      <w:pPr>
        <w:pStyle w:val="Odstavec"/>
        <w:numPr>
          <w:ilvl w:val="0"/>
          <w:numId w:val="21"/>
        </w:numPr>
        <w:tabs>
          <w:tab w:val="clear" w:pos="1069"/>
          <w:tab w:val="num" w:pos="360"/>
        </w:tabs>
        <w:spacing w:before="60" w:after="0"/>
        <w:ind w:left="360"/>
      </w:pPr>
      <w:r w:rsidRPr="007F08F7">
        <w:t xml:space="preserve">Vybírat si a využívat vhodné způsoby, metody a strategie pro aktivní a efektivní učení, </w:t>
      </w:r>
    </w:p>
    <w:p w:rsidR="005B7EF3" w:rsidRPr="007F08F7" w:rsidRDefault="005B7EF3" w:rsidP="003D5003">
      <w:pPr>
        <w:pStyle w:val="Odstavec"/>
        <w:numPr>
          <w:ilvl w:val="0"/>
          <w:numId w:val="21"/>
        </w:numPr>
        <w:tabs>
          <w:tab w:val="clear" w:pos="1069"/>
          <w:tab w:val="num" w:pos="360"/>
        </w:tabs>
        <w:spacing w:before="60" w:after="0"/>
        <w:ind w:left="360"/>
      </w:pPr>
      <w:r w:rsidRPr="007F08F7">
        <w:t>vyhledávat a třídit informace a na základě jejich pochopení, propojení a systematizace je efektivně využívat v procesu učení a v praktickém životě,</w:t>
      </w:r>
    </w:p>
    <w:p w:rsidR="005B7EF3" w:rsidRPr="007F08F7" w:rsidRDefault="005B7EF3" w:rsidP="003D5003">
      <w:pPr>
        <w:pStyle w:val="Odstavec"/>
        <w:numPr>
          <w:ilvl w:val="0"/>
          <w:numId w:val="21"/>
        </w:numPr>
        <w:tabs>
          <w:tab w:val="clear" w:pos="1069"/>
          <w:tab w:val="num" w:pos="360"/>
        </w:tabs>
        <w:spacing w:before="60" w:after="0"/>
        <w:ind w:left="360"/>
      </w:pPr>
      <w:r w:rsidRPr="007F08F7">
        <w:t>využívat informační a komunikační prostředky a technologie.</w:t>
      </w:r>
    </w:p>
    <w:p w:rsidR="005B7EF3" w:rsidRPr="007F08F7" w:rsidRDefault="00E84DAD" w:rsidP="00134998">
      <w:pPr>
        <w:pStyle w:val="Zkladntext2"/>
        <w:spacing w:before="120"/>
        <w:rPr>
          <w:b/>
          <w:sz w:val="24"/>
          <w:szCs w:val="24"/>
        </w:rPr>
      </w:pPr>
      <w:r w:rsidRPr="007F08F7">
        <w:rPr>
          <w:b/>
          <w:sz w:val="24"/>
          <w:szCs w:val="24"/>
        </w:rPr>
        <w:t>P</w:t>
      </w:r>
      <w:r w:rsidR="005B7EF3" w:rsidRPr="007F08F7">
        <w:rPr>
          <w:b/>
          <w:sz w:val="24"/>
          <w:szCs w:val="24"/>
        </w:rPr>
        <w:t xml:space="preserve">odněcovat k tvořivému myšlení, logickému uvažování a ke schopnosti řešit problémy. </w:t>
      </w:r>
    </w:p>
    <w:p w:rsidR="00F9305D" w:rsidRPr="007F08F7" w:rsidRDefault="00F9305D" w:rsidP="00E84DAD">
      <w:pPr>
        <w:pStyle w:val="VetvtextuRVPZVCharChar"/>
        <w:spacing w:before="0"/>
        <w:ind w:left="522" w:firstLine="18"/>
        <w:rPr>
          <w:b/>
          <w:iCs/>
          <w:sz w:val="24"/>
          <w:szCs w:val="24"/>
        </w:rPr>
      </w:pPr>
      <w:r w:rsidRPr="007F08F7">
        <w:rPr>
          <w:b/>
          <w:iCs/>
          <w:sz w:val="24"/>
          <w:szCs w:val="24"/>
        </w:rPr>
        <w:t>Podpora žáků učit se:</w:t>
      </w:r>
    </w:p>
    <w:p w:rsidR="005B7EF3" w:rsidRPr="007F08F7" w:rsidRDefault="005B7EF3" w:rsidP="003D5003">
      <w:pPr>
        <w:pStyle w:val="Odstavec"/>
        <w:numPr>
          <w:ilvl w:val="0"/>
          <w:numId w:val="21"/>
        </w:numPr>
        <w:tabs>
          <w:tab w:val="clear" w:pos="1069"/>
          <w:tab w:val="num" w:pos="360"/>
        </w:tabs>
        <w:spacing w:before="60" w:after="0"/>
        <w:ind w:left="360"/>
      </w:pPr>
      <w:r w:rsidRPr="007F08F7">
        <w:t>Samostatně pozorovat a experimentovat, získané výsledky porovnávat, kriticky posuzovat a vyvozovat z nich závěry pro využití v budoucnosti,</w:t>
      </w:r>
    </w:p>
    <w:p w:rsidR="005B7EF3" w:rsidRPr="007F08F7" w:rsidRDefault="005B7EF3" w:rsidP="003D5003">
      <w:pPr>
        <w:pStyle w:val="Odstavec"/>
        <w:numPr>
          <w:ilvl w:val="0"/>
          <w:numId w:val="21"/>
        </w:numPr>
        <w:tabs>
          <w:tab w:val="clear" w:pos="1069"/>
          <w:tab w:val="num" w:pos="360"/>
        </w:tabs>
        <w:spacing w:before="60" w:after="0"/>
        <w:ind w:left="360"/>
      </w:pPr>
      <w:r w:rsidRPr="007F08F7">
        <w:t>uvádět věci a znalosti do souvislostí a na základě toho si vytvářet komplexnější pohled na přírodní a společenské jevy,</w:t>
      </w:r>
    </w:p>
    <w:p w:rsidR="005B7EF3" w:rsidRPr="007F08F7" w:rsidRDefault="005B7EF3" w:rsidP="003D5003">
      <w:pPr>
        <w:pStyle w:val="Odstavec"/>
        <w:numPr>
          <w:ilvl w:val="0"/>
          <w:numId w:val="21"/>
        </w:numPr>
        <w:tabs>
          <w:tab w:val="clear" w:pos="1069"/>
          <w:tab w:val="num" w:pos="360"/>
        </w:tabs>
        <w:spacing w:before="60" w:after="0"/>
        <w:ind w:left="360"/>
      </w:pPr>
      <w:r w:rsidRPr="007F08F7">
        <w:t>volit vhodné způsoby řešení úkolů, sledovat vlastní pokrok při zdolávání problémů, aplikovat osvědčené postupy při řešení obdobných nebo nových úkolů a situací.</w:t>
      </w:r>
    </w:p>
    <w:p w:rsidR="005B7EF3" w:rsidRPr="007F08F7" w:rsidRDefault="005B7EF3" w:rsidP="00134998">
      <w:pPr>
        <w:pStyle w:val="Zkladntext2"/>
        <w:spacing w:before="120"/>
        <w:rPr>
          <w:b/>
          <w:sz w:val="24"/>
          <w:szCs w:val="24"/>
        </w:rPr>
      </w:pPr>
      <w:r w:rsidRPr="007F08F7">
        <w:rPr>
          <w:b/>
          <w:sz w:val="24"/>
          <w:szCs w:val="24"/>
        </w:rPr>
        <w:lastRenderedPageBreak/>
        <w:t>Vést žáky k všestranné, účinné a otevřené komunikaci.</w:t>
      </w:r>
    </w:p>
    <w:p w:rsidR="00E84DAD" w:rsidRPr="007F08F7" w:rsidRDefault="00E84DAD" w:rsidP="00E84DAD">
      <w:pPr>
        <w:pStyle w:val="VetvtextuRVPZVCharChar"/>
        <w:spacing w:before="0"/>
        <w:ind w:left="522" w:firstLine="18"/>
        <w:rPr>
          <w:b/>
          <w:iCs/>
          <w:sz w:val="24"/>
          <w:szCs w:val="24"/>
        </w:rPr>
      </w:pPr>
      <w:r w:rsidRPr="007F08F7">
        <w:rPr>
          <w:b/>
          <w:iCs/>
          <w:sz w:val="24"/>
          <w:szCs w:val="24"/>
        </w:rPr>
        <w:t>Podpora žáků učit se:</w:t>
      </w:r>
    </w:p>
    <w:p w:rsidR="005B7EF3" w:rsidRPr="007F08F7" w:rsidRDefault="005B7EF3" w:rsidP="003D5003">
      <w:pPr>
        <w:pStyle w:val="Odstavec"/>
        <w:numPr>
          <w:ilvl w:val="0"/>
          <w:numId w:val="21"/>
        </w:numPr>
        <w:tabs>
          <w:tab w:val="clear" w:pos="1069"/>
          <w:tab w:val="num" w:pos="360"/>
        </w:tabs>
        <w:spacing w:before="60" w:after="0"/>
        <w:ind w:left="360"/>
      </w:pPr>
      <w:r w:rsidRPr="007F08F7">
        <w:t>Formulovat a vyjadřovat své myšlenky a názory v logickém sledu, výstižně, souvisle a kultivovaně v písemném i ústním projevu,</w:t>
      </w:r>
    </w:p>
    <w:p w:rsidR="005B7EF3" w:rsidRPr="007F08F7" w:rsidRDefault="005B7EF3" w:rsidP="003D5003">
      <w:pPr>
        <w:pStyle w:val="Odstavec"/>
        <w:numPr>
          <w:ilvl w:val="0"/>
          <w:numId w:val="21"/>
        </w:numPr>
        <w:tabs>
          <w:tab w:val="clear" w:pos="1069"/>
          <w:tab w:val="num" w:pos="360"/>
        </w:tabs>
        <w:spacing w:before="60" w:after="0"/>
        <w:ind w:left="360"/>
      </w:pPr>
      <w:r w:rsidRPr="007F08F7">
        <w:t xml:space="preserve">naslouchat jiným a porozumět jim, </w:t>
      </w:r>
    </w:p>
    <w:p w:rsidR="005B7EF3" w:rsidRPr="007F08F7" w:rsidRDefault="005B7EF3" w:rsidP="003D5003">
      <w:pPr>
        <w:pStyle w:val="Odstavec"/>
        <w:numPr>
          <w:ilvl w:val="0"/>
          <w:numId w:val="21"/>
        </w:numPr>
        <w:tabs>
          <w:tab w:val="clear" w:pos="1069"/>
          <w:tab w:val="num" w:pos="360"/>
        </w:tabs>
        <w:spacing w:before="60" w:after="0"/>
        <w:ind w:left="360"/>
      </w:pPr>
      <w:r w:rsidRPr="007F08F7">
        <w:t>obhajovat vlastní názor vhodnou a kultivovanou argumentací.</w:t>
      </w:r>
    </w:p>
    <w:p w:rsidR="005B7EF3" w:rsidRPr="007F08F7" w:rsidRDefault="005B7EF3" w:rsidP="00134998">
      <w:pPr>
        <w:pStyle w:val="Zkladntext2"/>
        <w:spacing w:before="120"/>
        <w:rPr>
          <w:b/>
          <w:sz w:val="24"/>
          <w:szCs w:val="24"/>
        </w:rPr>
      </w:pPr>
      <w:r w:rsidRPr="007F08F7">
        <w:rPr>
          <w:b/>
          <w:sz w:val="24"/>
          <w:szCs w:val="24"/>
        </w:rPr>
        <w:t>Rozvíjet u žáků schopnost spolupracovat a respektovat práci a úspěchy vlastní i druhých</w:t>
      </w:r>
    </w:p>
    <w:p w:rsidR="00E84DAD" w:rsidRPr="007F08F7" w:rsidRDefault="00E84DAD" w:rsidP="00E84DAD">
      <w:pPr>
        <w:pStyle w:val="VetvtextuRVPZVCharChar"/>
        <w:spacing w:before="0"/>
        <w:ind w:left="522" w:firstLine="18"/>
        <w:rPr>
          <w:b/>
          <w:iCs/>
          <w:sz w:val="24"/>
          <w:szCs w:val="24"/>
        </w:rPr>
      </w:pPr>
      <w:r w:rsidRPr="007F08F7">
        <w:rPr>
          <w:b/>
          <w:iCs/>
          <w:sz w:val="24"/>
          <w:szCs w:val="24"/>
        </w:rPr>
        <w:t>Podpora žáků učit se:</w:t>
      </w:r>
    </w:p>
    <w:p w:rsidR="005B7EF3" w:rsidRPr="007F08F7" w:rsidRDefault="005B7EF3" w:rsidP="003D5003">
      <w:pPr>
        <w:pStyle w:val="Odstavec"/>
        <w:numPr>
          <w:ilvl w:val="0"/>
          <w:numId w:val="21"/>
        </w:numPr>
        <w:tabs>
          <w:tab w:val="clear" w:pos="1069"/>
          <w:tab w:val="num" w:pos="360"/>
        </w:tabs>
        <w:spacing w:before="60" w:after="0"/>
        <w:ind w:left="360"/>
      </w:pPr>
      <w:r w:rsidRPr="007F08F7">
        <w:t xml:space="preserve">Spolupracovat ve skupině při řešení daného úkolu, podílet se na vytváření pravidel práce v týmu a na utváření příjemné atmosféry v týmu, </w:t>
      </w:r>
    </w:p>
    <w:p w:rsidR="005B7EF3" w:rsidRPr="007F08F7" w:rsidRDefault="005B7EF3" w:rsidP="003D5003">
      <w:pPr>
        <w:pStyle w:val="Odstavec"/>
        <w:numPr>
          <w:ilvl w:val="0"/>
          <w:numId w:val="21"/>
        </w:numPr>
        <w:tabs>
          <w:tab w:val="clear" w:pos="1069"/>
          <w:tab w:val="num" w:pos="360"/>
        </w:tabs>
        <w:spacing w:before="60" w:after="0"/>
        <w:ind w:left="360"/>
      </w:pPr>
      <w:r w:rsidRPr="007F08F7">
        <w:t>aktivně přispívat k diskusi, umět v diskusi obhajovat vlastní názor, ale i respektovat</w:t>
      </w:r>
      <w:r w:rsidR="00A577A0" w:rsidRPr="007F08F7">
        <w:t xml:space="preserve"> </w:t>
      </w:r>
      <w:r w:rsidRPr="007F08F7">
        <w:t>zkušenosti a názory jiných.</w:t>
      </w:r>
    </w:p>
    <w:p w:rsidR="005B7EF3" w:rsidRPr="007F08F7" w:rsidRDefault="005B7EF3" w:rsidP="00134998">
      <w:pPr>
        <w:pStyle w:val="Zkladntext2"/>
        <w:spacing w:before="120"/>
        <w:rPr>
          <w:b/>
          <w:sz w:val="24"/>
          <w:szCs w:val="24"/>
        </w:rPr>
      </w:pPr>
      <w:r w:rsidRPr="007F08F7">
        <w:rPr>
          <w:b/>
          <w:sz w:val="24"/>
          <w:szCs w:val="24"/>
        </w:rPr>
        <w:t>Připravovat žáky k tomu, aby se projevovali jako svébytné, svobodné a zodpovědné osobnosti, uplatňovali svá práva a plnili své povinnosti.</w:t>
      </w:r>
    </w:p>
    <w:p w:rsidR="00E84DAD" w:rsidRPr="007F08F7" w:rsidRDefault="00E84DAD" w:rsidP="00E84DAD">
      <w:pPr>
        <w:pStyle w:val="VetvtextuRVPZVCharChar"/>
        <w:spacing w:before="0"/>
        <w:ind w:left="522" w:firstLine="18"/>
        <w:rPr>
          <w:b/>
          <w:iCs/>
          <w:sz w:val="24"/>
          <w:szCs w:val="24"/>
        </w:rPr>
      </w:pPr>
      <w:r w:rsidRPr="007F08F7">
        <w:rPr>
          <w:b/>
          <w:iCs/>
          <w:sz w:val="24"/>
          <w:szCs w:val="24"/>
        </w:rPr>
        <w:t>Podpora žáků učit se:</w:t>
      </w:r>
    </w:p>
    <w:p w:rsidR="005B7EF3" w:rsidRPr="007F08F7" w:rsidRDefault="005B7EF3" w:rsidP="003D5003">
      <w:pPr>
        <w:pStyle w:val="Odstavec"/>
        <w:numPr>
          <w:ilvl w:val="0"/>
          <w:numId w:val="21"/>
        </w:numPr>
        <w:tabs>
          <w:tab w:val="clear" w:pos="1069"/>
          <w:tab w:val="num" w:pos="360"/>
        </w:tabs>
        <w:spacing w:before="60" w:after="0"/>
        <w:ind w:left="360"/>
      </w:pPr>
      <w:r w:rsidRPr="007F08F7">
        <w:t>Mít sebevědomé vystupování, pozitivní představu o sobě samém, ale současně schopnost vcítit se do situací ostatních a respektovat jejich přesvědčení nebo názory,</w:t>
      </w:r>
    </w:p>
    <w:p w:rsidR="005B7EF3" w:rsidRPr="007F08F7" w:rsidRDefault="005B7EF3" w:rsidP="003D5003">
      <w:pPr>
        <w:pStyle w:val="Odstavec"/>
        <w:numPr>
          <w:ilvl w:val="0"/>
          <w:numId w:val="21"/>
        </w:numPr>
        <w:tabs>
          <w:tab w:val="clear" w:pos="1069"/>
          <w:tab w:val="num" w:pos="360"/>
        </w:tabs>
        <w:spacing w:before="60" w:after="0"/>
        <w:ind w:left="360"/>
      </w:pPr>
      <w:r w:rsidRPr="007F08F7">
        <w:t>řešit praktické problémy a životní situace na základě pochopení principů, jimiž se společnost řídí, znát svá práva i povinnosti,</w:t>
      </w:r>
    </w:p>
    <w:p w:rsidR="005B7EF3" w:rsidRPr="007F08F7" w:rsidRDefault="005B7EF3" w:rsidP="003D5003">
      <w:pPr>
        <w:pStyle w:val="Odstavec"/>
        <w:numPr>
          <w:ilvl w:val="0"/>
          <w:numId w:val="21"/>
        </w:numPr>
        <w:tabs>
          <w:tab w:val="clear" w:pos="1069"/>
          <w:tab w:val="num" w:pos="360"/>
        </w:tabs>
        <w:spacing w:before="60" w:after="0"/>
        <w:ind w:left="360"/>
      </w:pPr>
      <w:r w:rsidRPr="007F08F7">
        <w:t>schopnosti hodnotit výsledky vlastní činnosti i činnosti jiných.</w:t>
      </w:r>
    </w:p>
    <w:p w:rsidR="005B7EF3" w:rsidRPr="007F08F7" w:rsidRDefault="005B7EF3" w:rsidP="00134998">
      <w:pPr>
        <w:pStyle w:val="Zkladntext2"/>
        <w:spacing w:before="120"/>
        <w:rPr>
          <w:b/>
          <w:sz w:val="24"/>
          <w:szCs w:val="24"/>
        </w:rPr>
      </w:pPr>
      <w:r w:rsidRPr="007F08F7">
        <w:rPr>
          <w:b/>
          <w:sz w:val="24"/>
          <w:szCs w:val="24"/>
        </w:rPr>
        <w:t>Vytvářet u žáků potřebu projevovat pozitivní city v chování, jednání a v prožívání životních situací; rozvíjet vnímavost a citlivé vztahy k lidem, prostředí i k přírodě.</w:t>
      </w:r>
    </w:p>
    <w:p w:rsidR="00E84DAD" w:rsidRPr="007F08F7" w:rsidRDefault="00E84DAD" w:rsidP="00E84DAD">
      <w:pPr>
        <w:pStyle w:val="VetvtextuRVPZVCharChar"/>
        <w:spacing w:before="0"/>
        <w:ind w:left="522" w:firstLine="18"/>
        <w:rPr>
          <w:b/>
          <w:iCs/>
          <w:sz w:val="24"/>
          <w:szCs w:val="24"/>
        </w:rPr>
      </w:pPr>
      <w:r w:rsidRPr="007F08F7">
        <w:rPr>
          <w:b/>
          <w:iCs/>
          <w:sz w:val="24"/>
          <w:szCs w:val="24"/>
        </w:rPr>
        <w:t>Podpora žáků učit se:</w:t>
      </w:r>
    </w:p>
    <w:p w:rsidR="005B7EF3" w:rsidRPr="007F08F7" w:rsidRDefault="005B7EF3" w:rsidP="00701481">
      <w:pPr>
        <w:numPr>
          <w:ilvl w:val="1"/>
          <w:numId w:val="8"/>
        </w:numPr>
        <w:tabs>
          <w:tab w:val="clear" w:pos="1080"/>
          <w:tab w:val="num" w:pos="540"/>
        </w:tabs>
        <w:ind w:left="540" w:hanging="180"/>
        <w:jc w:val="left"/>
      </w:pPr>
      <w:r w:rsidRPr="007F08F7">
        <w:t>Schopnosti</w:t>
      </w:r>
      <w:r w:rsidR="00A577A0" w:rsidRPr="007F08F7">
        <w:t xml:space="preserve"> </w:t>
      </w:r>
      <w:r w:rsidRPr="007F08F7">
        <w:t>ochrany životního prostředí i ochrany kulturních a společenských hodnot,</w:t>
      </w:r>
    </w:p>
    <w:p w:rsidR="005B7EF3" w:rsidRPr="007F08F7" w:rsidRDefault="005B7EF3" w:rsidP="00701481">
      <w:pPr>
        <w:numPr>
          <w:ilvl w:val="1"/>
          <w:numId w:val="8"/>
        </w:numPr>
        <w:tabs>
          <w:tab w:val="clear" w:pos="1080"/>
          <w:tab w:val="num" w:pos="540"/>
        </w:tabs>
        <w:ind w:left="540" w:hanging="180"/>
        <w:jc w:val="left"/>
      </w:pPr>
      <w:r w:rsidRPr="007F08F7">
        <w:t>vcítit se do situací ostatních a respektovat jejich přesvědčení nebo názory.</w:t>
      </w:r>
    </w:p>
    <w:p w:rsidR="005B7EF3" w:rsidRPr="007F08F7" w:rsidRDefault="005B7EF3" w:rsidP="00134998">
      <w:pPr>
        <w:pStyle w:val="Zkladntext2"/>
        <w:spacing w:before="120"/>
        <w:rPr>
          <w:b/>
          <w:sz w:val="24"/>
          <w:szCs w:val="24"/>
        </w:rPr>
      </w:pPr>
      <w:r w:rsidRPr="007F08F7">
        <w:rPr>
          <w:b/>
          <w:sz w:val="24"/>
          <w:szCs w:val="24"/>
        </w:rPr>
        <w:t>Učit žáky aktivně rozvíjet a chránit fyzické, duševní i sociální zdraví a být za ně odpovědný.</w:t>
      </w:r>
    </w:p>
    <w:p w:rsidR="00E84DAD" w:rsidRPr="007F08F7" w:rsidRDefault="00E84DAD" w:rsidP="00E84DAD">
      <w:pPr>
        <w:pStyle w:val="VetvtextuRVPZVCharChar"/>
        <w:spacing w:before="0"/>
        <w:ind w:left="522" w:firstLine="18"/>
        <w:rPr>
          <w:b/>
          <w:iCs/>
          <w:sz w:val="24"/>
          <w:szCs w:val="24"/>
        </w:rPr>
      </w:pPr>
      <w:r w:rsidRPr="007F08F7">
        <w:rPr>
          <w:b/>
          <w:iCs/>
          <w:sz w:val="24"/>
          <w:szCs w:val="24"/>
        </w:rPr>
        <w:t>Podpora žáků učit se:</w:t>
      </w:r>
    </w:p>
    <w:p w:rsidR="005B7EF3" w:rsidRPr="007F08F7" w:rsidRDefault="005B7EF3" w:rsidP="003D5003">
      <w:pPr>
        <w:pStyle w:val="Odstavec"/>
        <w:numPr>
          <w:ilvl w:val="0"/>
          <w:numId w:val="21"/>
        </w:numPr>
        <w:tabs>
          <w:tab w:val="clear" w:pos="1069"/>
          <w:tab w:val="num" w:pos="360"/>
        </w:tabs>
        <w:spacing w:before="60" w:after="0"/>
        <w:ind w:left="360"/>
      </w:pPr>
      <w:r w:rsidRPr="007F08F7">
        <w:t>Schopnosti ochrany vlastního zdraví i zdraví ostatních,</w:t>
      </w:r>
    </w:p>
    <w:p w:rsidR="005B7EF3" w:rsidRPr="007F08F7" w:rsidRDefault="005B7EF3" w:rsidP="003D5003">
      <w:pPr>
        <w:pStyle w:val="Odstavec"/>
        <w:numPr>
          <w:ilvl w:val="0"/>
          <w:numId w:val="21"/>
        </w:numPr>
        <w:tabs>
          <w:tab w:val="clear" w:pos="1069"/>
          <w:tab w:val="num" w:pos="360"/>
        </w:tabs>
        <w:spacing w:before="60" w:after="0"/>
        <w:ind w:left="360"/>
      </w:pPr>
      <w:r w:rsidRPr="007F08F7">
        <w:t xml:space="preserve">používat bezpečně materiály, nástroje a vybavení, dodržovat dohodnutá pravidla, povinnosti a závazky, rozhodovat se správně, zodpovědně a s ohledem na své zdraví i zdraví jiných, </w:t>
      </w:r>
    </w:p>
    <w:p w:rsidR="005B7EF3" w:rsidRPr="007F08F7" w:rsidRDefault="005B7EF3" w:rsidP="003D5003">
      <w:pPr>
        <w:pStyle w:val="Odstavec"/>
        <w:numPr>
          <w:ilvl w:val="0"/>
          <w:numId w:val="21"/>
        </w:numPr>
        <w:tabs>
          <w:tab w:val="clear" w:pos="1069"/>
          <w:tab w:val="num" w:pos="360"/>
        </w:tabs>
        <w:spacing w:before="60" w:after="0"/>
        <w:ind w:left="360"/>
      </w:pPr>
      <w:r w:rsidRPr="007F08F7">
        <w:t>dle svých možností poskytnout účinnou pomoc v situacích ohrožujících život a zdraví.</w:t>
      </w:r>
    </w:p>
    <w:p w:rsidR="005B7EF3" w:rsidRPr="007F08F7" w:rsidRDefault="005B7EF3" w:rsidP="00134998">
      <w:pPr>
        <w:pStyle w:val="Zkladntext2"/>
        <w:spacing w:before="120"/>
        <w:rPr>
          <w:b/>
          <w:sz w:val="24"/>
          <w:szCs w:val="24"/>
        </w:rPr>
      </w:pPr>
      <w:r w:rsidRPr="007F08F7">
        <w:rPr>
          <w:b/>
          <w:sz w:val="24"/>
          <w:szCs w:val="24"/>
        </w:rPr>
        <w:t>Vést žáky k toleranci a ohleduplnosti k jiným lidem, jejich kulturám a duchovním hodnotám, učit je žít společně s ostatními lidmi.</w:t>
      </w:r>
    </w:p>
    <w:p w:rsidR="00E84DAD" w:rsidRPr="007F08F7" w:rsidRDefault="00E84DAD" w:rsidP="00E84DAD">
      <w:pPr>
        <w:pStyle w:val="VetvtextuRVPZVCharChar"/>
        <w:spacing w:before="0"/>
        <w:ind w:left="522" w:firstLine="18"/>
        <w:rPr>
          <w:b/>
          <w:iCs/>
          <w:sz w:val="24"/>
          <w:szCs w:val="24"/>
        </w:rPr>
      </w:pPr>
      <w:r w:rsidRPr="007F08F7">
        <w:rPr>
          <w:b/>
          <w:iCs/>
          <w:sz w:val="24"/>
          <w:szCs w:val="24"/>
        </w:rPr>
        <w:t>Podpora žáků učit se:</w:t>
      </w:r>
    </w:p>
    <w:p w:rsidR="005B7EF3" w:rsidRPr="007F08F7" w:rsidRDefault="005B7EF3" w:rsidP="003D5003">
      <w:pPr>
        <w:pStyle w:val="Odstavec"/>
        <w:numPr>
          <w:ilvl w:val="0"/>
          <w:numId w:val="21"/>
        </w:numPr>
        <w:tabs>
          <w:tab w:val="clear" w:pos="1069"/>
          <w:tab w:val="num" w:pos="360"/>
        </w:tabs>
        <w:spacing w:before="60" w:after="0"/>
        <w:ind w:left="360"/>
      </w:pPr>
      <w:r w:rsidRPr="007F08F7">
        <w:t>Vnímat kulturní i historické dědictví jako významný fenomén,</w:t>
      </w:r>
    </w:p>
    <w:p w:rsidR="005B7EF3" w:rsidRPr="007F08F7" w:rsidRDefault="005B7EF3" w:rsidP="003D5003">
      <w:pPr>
        <w:pStyle w:val="Odstavec"/>
        <w:numPr>
          <w:ilvl w:val="0"/>
          <w:numId w:val="21"/>
        </w:numPr>
        <w:tabs>
          <w:tab w:val="clear" w:pos="1069"/>
          <w:tab w:val="num" w:pos="360"/>
        </w:tabs>
        <w:spacing w:before="60" w:after="0"/>
        <w:ind w:left="360"/>
      </w:pPr>
      <w:r w:rsidRPr="007F08F7">
        <w:t xml:space="preserve">být vnímavý k tradicím a kulturním hodnotám jiných. </w:t>
      </w:r>
    </w:p>
    <w:p w:rsidR="005B7EF3" w:rsidRPr="007F08F7" w:rsidRDefault="005B7EF3" w:rsidP="00134998">
      <w:pPr>
        <w:pStyle w:val="Zkladntext2"/>
        <w:spacing w:before="120"/>
        <w:rPr>
          <w:b/>
          <w:sz w:val="24"/>
          <w:szCs w:val="24"/>
        </w:rPr>
      </w:pPr>
      <w:r w:rsidRPr="007F08F7">
        <w:rPr>
          <w:b/>
          <w:sz w:val="24"/>
          <w:szCs w:val="24"/>
        </w:rPr>
        <w:t>Pomáhat žákům poznávat a rozvíjet vlastní schopností v souladu s reálnými možnostmi a uplatňovat je spolu s osvojenými vědomostmi a dovednostmi při rozhodování o vlastní životní a profesní orientaci.</w:t>
      </w:r>
    </w:p>
    <w:p w:rsidR="00E84DAD" w:rsidRPr="007F08F7" w:rsidRDefault="00E84DAD" w:rsidP="00E84DAD">
      <w:pPr>
        <w:pStyle w:val="VetvtextuRVPZVCharChar"/>
        <w:spacing w:before="0"/>
        <w:ind w:left="522" w:firstLine="18"/>
        <w:rPr>
          <w:b/>
          <w:iCs/>
          <w:sz w:val="24"/>
          <w:szCs w:val="24"/>
        </w:rPr>
      </w:pPr>
      <w:r w:rsidRPr="007F08F7">
        <w:rPr>
          <w:b/>
          <w:iCs/>
          <w:sz w:val="24"/>
          <w:szCs w:val="24"/>
        </w:rPr>
        <w:t>Podpora žáků učit se:</w:t>
      </w:r>
    </w:p>
    <w:p w:rsidR="005B7EF3" w:rsidRPr="007F08F7" w:rsidRDefault="005B7EF3" w:rsidP="003D5003">
      <w:pPr>
        <w:pStyle w:val="Odstavec"/>
        <w:numPr>
          <w:ilvl w:val="0"/>
          <w:numId w:val="21"/>
        </w:numPr>
        <w:tabs>
          <w:tab w:val="clear" w:pos="1069"/>
          <w:tab w:val="num" w:pos="360"/>
        </w:tabs>
        <w:spacing w:before="60" w:after="0"/>
        <w:ind w:left="360"/>
      </w:pPr>
      <w:r w:rsidRPr="007F08F7">
        <w:t xml:space="preserve">Využívat znalosti a zkušenosti získané v jednotlivých vzdělávacích oblastech v zájmu vlastního rozvoje i své přípravy na budoucnost, </w:t>
      </w:r>
    </w:p>
    <w:p w:rsidR="005B7EF3" w:rsidRPr="007F08F7" w:rsidRDefault="005B7EF3" w:rsidP="003D5003">
      <w:pPr>
        <w:pStyle w:val="Odstavec"/>
        <w:numPr>
          <w:ilvl w:val="0"/>
          <w:numId w:val="21"/>
        </w:numPr>
        <w:tabs>
          <w:tab w:val="clear" w:pos="1069"/>
          <w:tab w:val="num" w:pos="360"/>
        </w:tabs>
        <w:spacing w:before="60" w:after="0"/>
        <w:ind w:left="360"/>
      </w:pPr>
      <w:r w:rsidRPr="007F08F7">
        <w:lastRenderedPageBreak/>
        <w:t>rozvíjet své podnikatelské myšlení, orientovat se v základních aktivitách potřebných k uskutečnění podnikatelského záměru, chápat podstatu, cíl a riziko podnikání.</w:t>
      </w:r>
    </w:p>
    <w:p w:rsidR="005B7EF3" w:rsidRPr="007F08F7" w:rsidRDefault="005B7EF3" w:rsidP="00E25D98">
      <w:pPr>
        <w:pStyle w:val="Nadpis2"/>
        <w:tabs>
          <w:tab w:val="clear" w:pos="576"/>
          <w:tab w:val="num" w:pos="720"/>
        </w:tabs>
        <w:ind w:left="720" w:hanging="720"/>
      </w:pPr>
      <w:bookmarkStart w:id="24" w:name="_Toc368311239"/>
      <w:r w:rsidRPr="007F08F7">
        <w:t>Výchovné a vzdělávací strategie</w:t>
      </w:r>
      <w:bookmarkEnd w:id="24"/>
    </w:p>
    <w:p w:rsidR="005B7EF3" w:rsidRPr="007F08F7" w:rsidRDefault="005B7EF3" w:rsidP="006A5841">
      <w:pPr>
        <w:pStyle w:val="Odstavec"/>
        <w:spacing w:before="60" w:after="0"/>
        <w:ind w:firstLine="540"/>
        <w:jc w:val="left"/>
      </w:pPr>
      <w:r w:rsidRPr="007F08F7">
        <w:t>Pedagog musí být dovedným organizátorem i vyučujícím, musí umět plánovat. Práce pedagoga</w:t>
      </w:r>
      <w:r w:rsidR="004578AE" w:rsidRPr="007F08F7">
        <w:t xml:space="preserve"> tedy</w:t>
      </w:r>
      <w:r w:rsidRPr="007F08F7">
        <w:t xml:space="preserve"> předpokládá </w:t>
      </w:r>
      <w:r w:rsidR="004578AE" w:rsidRPr="007F08F7">
        <w:t>určité</w:t>
      </w:r>
      <w:r w:rsidRPr="007F08F7">
        <w:t xml:space="preserve"> manažerské schopnosti </w:t>
      </w:r>
      <w:r w:rsidR="004578AE" w:rsidRPr="007F08F7">
        <w:t>(</w:t>
      </w:r>
      <w:r w:rsidRPr="007F08F7">
        <w:t xml:space="preserve">musí být kompetentní). </w:t>
      </w:r>
    </w:p>
    <w:p w:rsidR="005B7EF3" w:rsidRPr="007F08F7" w:rsidRDefault="005B7EF3" w:rsidP="00134998">
      <w:pPr>
        <w:pStyle w:val="Zkladntext2"/>
        <w:spacing w:before="120"/>
        <w:rPr>
          <w:b/>
          <w:sz w:val="24"/>
          <w:szCs w:val="24"/>
        </w:rPr>
      </w:pPr>
      <w:r w:rsidRPr="007F08F7">
        <w:rPr>
          <w:b/>
          <w:sz w:val="24"/>
          <w:szCs w:val="24"/>
        </w:rPr>
        <w:t>K tomu, aby škola zajistila rozvoj klíčových kompetencí žáků, uplatňuje tyto společné postupy:</w:t>
      </w:r>
    </w:p>
    <w:p w:rsidR="005B7EF3" w:rsidRPr="007F08F7" w:rsidRDefault="005B7EF3" w:rsidP="006A5841">
      <w:pPr>
        <w:pStyle w:val="Odstavec"/>
        <w:spacing w:before="60" w:after="0"/>
        <w:ind w:firstLine="540"/>
        <w:jc w:val="left"/>
        <w:rPr>
          <w:b/>
        </w:rPr>
      </w:pPr>
      <w:r w:rsidRPr="007F08F7">
        <w:t>Využívání různých zdrojů informací,</w:t>
      </w:r>
      <w:r w:rsidRPr="007F08F7">
        <w:br/>
      </w:r>
      <w:r w:rsidRPr="007F08F7">
        <w:rPr>
          <w:b/>
        </w:rPr>
        <w:t>kompetence k učení, k řešení problémů, komunikativní např.</w:t>
      </w:r>
    </w:p>
    <w:p w:rsidR="009E587A" w:rsidRPr="007F08F7" w:rsidRDefault="005B7EF3" w:rsidP="003D5003">
      <w:pPr>
        <w:pStyle w:val="Odstavec"/>
        <w:numPr>
          <w:ilvl w:val="0"/>
          <w:numId w:val="21"/>
        </w:numPr>
        <w:tabs>
          <w:tab w:val="clear" w:pos="1069"/>
          <w:tab w:val="num" w:pos="360"/>
        </w:tabs>
        <w:spacing w:before="60" w:after="0"/>
        <w:ind w:left="360"/>
      </w:pPr>
      <w:r w:rsidRPr="007F08F7">
        <w:t>učitelé učí žáky pracovat s různými zdroji informací (tištěnými, elektronickými, apod.)</w:t>
      </w:r>
    </w:p>
    <w:p w:rsidR="005B7EF3" w:rsidRPr="007F08F7" w:rsidRDefault="005B7EF3" w:rsidP="003D5003">
      <w:pPr>
        <w:pStyle w:val="Odstavec"/>
        <w:numPr>
          <w:ilvl w:val="0"/>
          <w:numId w:val="21"/>
        </w:numPr>
        <w:tabs>
          <w:tab w:val="clear" w:pos="1069"/>
          <w:tab w:val="num" w:pos="360"/>
        </w:tabs>
        <w:spacing w:before="60" w:after="0"/>
        <w:ind w:left="360"/>
      </w:pPr>
      <w:r w:rsidRPr="007F08F7">
        <w:t>žáci mají k</w:t>
      </w:r>
      <w:r w:rsidR="004578AE" w:rsidRPr="007F08F7">
        <w:t> </w:t>
      </w:r>
      <w:r w:rsidRPr="007F08F7">
        <w:t>dispozici</w:t>
      </w:r>
      <w:r w:rsidR="004578AE" w:rsidRPr="007F08F7">
        <w:t xml:space="preserve"> městskou</w:t>
      </w:r>
      <w:r w:rsidRPr="007F08F7">
        <w:t xml:space="preserve"> knihovnu a mohou využívat školní počítače s připojením na internet.</w:t>
      </w:r>
    </w:p>
    <w:p w:rsidR="009E587A" w:rsidRPr="007F08F7" w:rsidRDefault="005B7EF3" w:rsidP="006A5841">
      <w:pPr>
        <w:pStyle w:val="Odstavec"/>
        <w:spacing w:before="60" w:after="0"/>
        <w:ind w:firstLine="540"/>
        <w:rPr>
          <w:b/>
        </w:rPr>
      </w:pPr>
      <w:r w:rsidRPr="007F08F7">
        <w:t>Využívání nových vyučovacích metod a organizačních forem výuky, při kterých jsou vytvářeny vhodné podmínky pro rozvíjení klíčových kompetencí žáků (moderní pedagogické trendy, skupinová práce, dialog, projekty, integrace výukových oblastí atd.),</w:t>
      </w:r>
    </w:p>
    <w:p w:rsidR="005B7EF3" w:rsidRPr="007F08F7" w:rsidRDefault="005B7EF3" w:rsidP="007C7EDE">
      <w:pPr>
        <w:rPr>
          <w:b/>
        </w:rPr>
      </w:pPr>
      <w:r w:rsidRPr="007F08F7">
        <w:rPr>
          <w:b/>
        </w:rPr>
        <w:t>kompetence komunikativní, sociální a personální, občanské, pracovní např.:</w:t>
      </w:r>
    </w:p>
    <w:p w:rsidR="005B7EF3" w:rsidRPr="007F08F7" w:rsidRDefault="005B7EF3" w:rsidP="003D5003">
      <w:pPr>
        <w:pStyle w:val="Odstavec"/>
        <w:numPr>
          <w:ilvl w:val="0"/>
          <w:numId w:val="21"/>
        </w:numPr>
        <w:tabs>
          <w:tab w:val="clear" w:pos="1069"/>
          <w:tab w:val="num" w:pos="360"/>
        </w:tabs>
        <w:spacing w:before="60" w:after="0"/>
        <w:ind w:left="360"/>
      </w:pPr>
      <w:r w:rsidRPr="007F08F7">
        <w:t>škola organizuje tematicky zaměřené projekty a exkurze, kde si žáci ověřují využitelnost školních poznatků v praxi.</w:t>
      </w:r>
    </w:p>
    <w:p w:rsidR="005B7EF3" w:rsidRPr="007F08F7" w:rsidRDefault="005B7EF3" w:rsidP="006A5841">
      <w:pPr>
        <w:pStyle w:val="Odstavec"/>
        <w:spacing w:before="60" w:after="0"/>
        <w:ind w:firstLine="540"/>
        <w:rPr>
          <w:i/>
        </w:rPr>
      </w:pPr>
      <w:r w:rsidRPr="007F08F7">
        <w:t>Spolupráce s rodiči a dalšími institucemi – škol</w:t>
      </w:r>
      <w:r w:rsidR="00FD1655" w:rsidRPr="007F08F7">
        <w:t>ská</w:t>
      </w:r>
      <w:r w:rsidRPr="007F08F7">
        <w:t xml:space="preserve"> rada, (komunitní skupinové aktivity, obec, pedagogicko-psychologická poradna, občanská sdružení atd.), </w:t>
      </w:r>
    </w:p>
    <w:p w:rsidR="005B7EF3" w:rsidRPr="007F08F7" w:rsidRDefault="005B7EF3" w:rsidP="007C7EDE">
      <w:pPr>
        <w:rPr>
          <w:b/>
        </w:rPr>
      </w:pPr>
      <w:r w:rsidRPr="007F08F7">
        <w:rPr>
          <w:b/>
        </w:rPr>
        <w:t>kompetence k řešení problémů, komunikativní, sociální a personální, občanské, pracovní např.:</w:t>
      </w:r>
    </w:p>
    <w:p w:rsidR="005B7EF3" w:rsidRPr="007F08F7" w:rsidRDefault="005B7EF3" w:rsidP="003D5003">
      <w:pPr>
        <w:pStyle w:val="Odstavec"/>
        <w:numPr>
          <w:ilvl w:val="0"/>
          <w:numId w:val="21"/>
        </w:numPr>
        <w:tabs>
          <w:tab w:val="clear" w:pos="1069"/>
          <w:tab w:val="num" w:pos="360"/>
        </w:tabs>
        <w:spacing w:before="60" w:after="0"/>
        <w:ind w:left="360"/>
      </w:pPr>
      <w:r w:rsidRPr="007F08F7">
        <w:t>žáci se účastní veřejných odborných i kulturních akcí, na kterých aktivně vystupují se svými příspěvky.</w:t>
      </w:r>
    </w:p>
    <w:p w:rsidR="005B7EF3" w:rsidRPr="007F08F7" w:rsidRDefault="005B7EF3" w:rsidP="006A5841">
      <w:pPr>
        <w:pStyle w:val="Odstavec"/>
        <w:spacing w:before="60" w:after="0"/>
        <w:ind w:firstLine="540"/>
        <w:rPr>
          <w:i/>
        </w:rPr>
      </w:pPr>
      <w:r w:rsidRPr="007F08F7">
        <w:t xml:space="preserve">Proměna klimatu školy (tvůrčí, partnerská komunikace mezi učitelem a žákem, týmová práce, bezpečnost, tolerance k odlišnostem, školní parlament). </w:t>
      </w:r>
    </w:p>
    <w:p w:rsidR="005B7EF3" w:rsidRPr="007F08F7" w:rsidRDefault="005B7EF3" w:rsidP="007C7EDE">
      <w:pPr>
        <w:rPr>
          <w:b/>
        </w:rPr>
      </w:pPr>
      <w:r w:rsidRPr="007F08F7">
        <w:rPr>
          <w:b/>
        </w:rPr>
        <w:t>kompetence k řešení problémů, komunikativní, sociální a</w:t>
      </w:r>
      <w:r w:rsidR="00FD1655" w:rsidRPr="007F08F7">
        <w:rPr>
          <w:b/>
        </w:rPr>
        <w:t xml:space="preserve"> personální, občanské, pracovní.</w:t>
      </w:r>
    </w:p>
    <w:p w:rsidR="005B7EF3" w:rsidRPr="007F08F7" w:rsidRDefault="005B7EF3" w:rsidP="00E25D98">
      <w:pPr>
        <w:pStyle w:val="Nadpis2"/>
        <w:tabs>
          <w:tab w:val="clear" w:pos="576"/>
          <w:tab w:val="num" w:pos="720"/>
        </w:tabs>
        <w:ind w:left="720" w:hanging="720"/>
      </w:pPr>
      <w:bookmarkStart w:id="25" w:name="_Toc368311240"/>
      <w:r w:rsidRPr="007F08F7">
        <w:t>Strategie naplňování klíčových kompetencí</w:t>
      </w:r>
      <w:bookmarkEnd w:id="25"/>
    </w:p>
    <w:p w:rsidR="005B7EF3" w:rsidRPr="007F08F7" w:rsidRDefault="005B7EF3" w:rsidP="006A5841">
      <w:pPr>
        <w:pStyle w:val="Odstavec"/>
        <w:spacing w:before="60" w:after="0"/>
        <w:ind w:firstLine="540"/>
      </w:pPr>
      <w:r w:rsidRPr="007F08F7">
        <w:t>V celkovém pojetí vzdělávání na naší škole jsou převážně uplatňovány takové formy a metody práce s žáky, aby docházelo k rozvoji osobnosti jako celku, tudíž i kombinovaně k rozvoji všech klíčových kompetencí. Naplňování jednotlivých klíčových kompetencí ve vzdělávacím procesu žáků je možno izolovaně popsat následujícím způsobem.</w:t>
      </w:r>
    </w:p>
    <w:p w:rsidR="005B7EF3" w:rsidRPr="007F08F7" w:rsidRDefault="005B7EF3" w:rsidP="006A5841">
      <w:pPr>
        <w:pStyle w:val="Odstavec"/>
        <w:spacing w:before="60" w:after="0"/>
        <w:ind w:firstLine="540"/>
      </w:pPr>
      <w:r w:rsidRPr="007F08F7">
        <w:rPr>
          <w:b/>
          <w:bCs/>
          <w:iCs/>
        </w:rPr>
        <w:t>Kompetence k řešení problémů</w:t>
      </w:r>
      <w:r w:rsidRPr="007F08F7">
        <w:t xml:space="preserve"> rozvíjíme zejména učením v souvislostech, to znamená, že neučíme izolovaná data jednotlivých oborů, ale u dětí vytváříme ucelený obraz světa. Žákům jsou předkládány takové úkoly jejichž řešení vyžaduje znalosti z více oborů lidské činnosti resp. vzdělávacích oblastí a tudíž i více přístupů k řešení. Tyto kompetence rozvíjíme také využíváním co největšího množství zdrojů informací – prací s knihou, internetem, praktickými pokusy, vlastním výzkumem žáků. </w:t>
      </w:r>
    </w:p>
    <w:p w:rsidR="005B7EF3" w:rsidRPr="007F08F7" w:rsidRDefault="005B7EF3" w:rsidP="006A5841">
      <w:pPr>
        <w:pStyle w:val="Odstavec"/>
        <w:spacing w:before="60" w:after="0"/>
        <w:ind w:firstLine="540"/>
      </w:pPr>
      <w:r w:rsidRPr="007F08F7">
        <w:rPr>
          <w:b/>
          <w:bCs/>
          <w:iCs/>
        </w:rPr>
        <w:t>Kompetence k učení</w:t>
      </w:r>
      <w:r w:rsidRPr="007F08F7">
        <w:t xml:space="preserve"> rozvíjíme individuálně podle dané situace u každého žáka. Hlavními strategiemi jsou kooperativní učení, práce s chybou a rozvoj sebehodnocení žáků.</w:t>
      </w:r>
    </w:p>
    <w:p w:rsidR="005B7EF3" w:rsidRPr="007F08F7" w:rsidRDefault="005B7EF3" w:rsidP="006A5841">
      <w:pPr>
        <w:pStyle w:val="Odstavec"/>
        <w:spacing w:before="60" w:after="0"/>
        <w:ind w:firstLine="540"/>
      </w:pPr>
      <w:r w:rsidRPr="007F08F7">
        <w:rPr>
          <w:b/>
          <w:bCs/>
          <w:iCs/>
        </w:rPr>
        <w:t>Kompetence komunikativní</w:t>
      </w:r>
      <w:r w:rsidRPr="007F08F7">
        <w:t xml:space="preserve"> rozvíjíme vytvářením dostatečného prostoru pro vyjadřování žáků při problémovém vyučování, v komunitních kruzích, při zpracovávání školních projektů</w:t>
      </w:r>
      <w:r w:rsidR="00A577A0" w:rsidRPr="007F08F7">
        <w:t xml:space="preserve"> </w:t>
      </w:r>
      <w:r w:rsidRPr="007F08F7">
        <w:t>z nejrůznějších oblastí a jejich výstupů.</w:t>
      </w:r>
    </w:p>
    <w:p w:rsidR="005B7EF3" w:rsidRPr="007F08F7" w:rsidRDefault="005B7EF3" w:rsidP="006A5841">
      <w:pPr>
        <w:pStyle w:val="Odstavec"/>
        <w:spacing w:before="60" w:after="0"/>
        <w:ind w:firstLine="540"/>
      </w:pPr>
      <w:r w:rsidRPr="007F08F7">
        <w:rPr>
          <w:b/>
          <w:bCs/>
          <w:iCs/>
        </w:rPr>
        <w:lastRenderedPageBreak/>
        <w:t>Kompetence sociální a personální</w:t>
      </w:r>
      <w:r w:rsidRPr="007F08F7">
        <w:t xml:space="preserve"> budujeme formami sociálního učení. V rámci skupinového vyučování žáci přejímají různé role. </w:t>
      </w:r>
    </w:p>
    <w:p w:rsidR="005B7EF3" w:rsidRPr="007F08F7" w:rsidRDefault="005B7EF3" w:rsidP="006A5841">
      <w:pPr>
        <w:pStyle w:val="Odstavec"/>
        <w:spacing w:before="60" w:after="0"/>
        <w:ind w:firstLine="540"/>
      </w:pPr>
      <w:r w:rsidRPr="007F08F7">
        <w:rPr>
          <w:b/>
          <w:bCs/>
          <w:iCs/>
        </w:rPr>
        <w:t>Kompetence občanské</w:t>
      </w:r>
      <w:r w:rsidRPr="007F08F7">
        <w:t xml:space="preserve"> rozvíjíme hlavně učením sociálním, metodami sebepoznávání a seznamováním žáků s jejich právy, odpovědností a povinnostmi. Žáci jsou vedeni k tomu, aby respektovali národní, kulturní a historické tradice. Mimo jiné k tomuto je využívána spolupráce se školami v zahraničí.</w:t>
      </w:r>
    </w:p>
    <w:p w:rsidR="005B7EF3" w:rsidRPr="007F08F7" w:rsidRDefault="005B7EF3" w:rsidP="006A5841">
      <w:pPr>
        <w:pStyle w:val="Odstavec"/>
        <w:spacing w:before="60" w:after="0"/>
        <w:ind w:firstLine="540"/>
      </w:pPr>
      <w:r w:rsidRPr="007F08F7">
        <w:rPr>
          <w:b/>
          <w:bCs/>
          <w:iCs/>
        </w:rPr>
        <w:t>Kompetence pracovní</w:t>
      </w:r>
      <w:r w:rsidRPr="007F08F7">
        <w:t xml:space="preserve"> u žáků rozvíjíme opět formou projektové činnosti, skupinové a individuální práce. Důležitou cestou k uvědomění si důležitosti znalosti pracovních postupů a dovednosti používat pracovní nástroje v nejširším smyslu je hodnocení a sebehodnocení všech činností, které žáci provádějí. </w:t>
      </w:r>
    </w:p>
    <w:p w:rsidR="005B7EF3" w:rsidRPr="007F08F7" w:rsidRDefault="005B7EF3" w:rsidP="00E25D98">
      <w:pPr>
        <w:pStyle w:val="Nadpis2"/>
        <w:tabs>
          <w:tab w:val="clear" w:pos="576"/>
          <w:tab w:val="num" w:pos="720"/>
        </w:tabs>
        <w:ind w:left="720" w:hanging="720"/>
      </w:pPr>
      <w:bookmarkStart w:id="26" w:name="_Toc368311241"/>
      <w:r w:rsidRPr="007F08F7">
        <w:t>Začlenění průřezových témat</w:t>
      </w:r>
      <w:bookmarkEnd w:id="26"/>
    </w:p>
    <w:p w:rsidR="005B7EF3" w:rsidRPr="007F08F7" w:rsidRDefault="005B7EF3" w:rsidP="006A5841">
      <w:pPr>
        <w:pStyle w:val="Odstavec"/>
        <w:spacing w:before="60" w:after="0"/>
        <w:ind w:firstLine="540"/>
      </w:pPr>
      <w:r w:rsidRPr="007F08F7">
        <w:t>Průřezová témata reprezentují ve vzdělávacím programu okruhy aktuálních problémů současného světa a jsou nedílnou součástí základního vzdělávání.</w:t>
      </w:r>
    </w:p>
    <w:p w:rsidR="005B7EF3" w:rsidRPr="007F08F7" w:rsidRDefault="00436437" w:rsidP="006A5841">
      <w:pPr>
        <w:pStyle w:val="Odstavec"/>
        <w:spacing w:before="60" w:after="0"/>
        <w:ind w:firstLine="540"/>
      </w:pPr>
      <w:r w:rsidRPr="007F08F7">
        <w:t>Tematické</w:t>
      </w:r>
      <w:r w:rsidR="005B7EF3" w:rsidRPr="007F08F7">
        <w:t xml:space="preserve"> okruhy průřezových témat procházejí napříč vzdělávacími oblastmi a umožňují propojení vzdělávacích oborů. Abychom této možnosti využili co možná nejlépe, nevytváříme pro průřezová témata samostatné vyučovací předměty, ale integrujeme je do jiných vyučovacích předmětů a realizujeme jejich obsah formou projektů, ve kterých musí žáci používat znalosti a dovednosti z různých vzdělávacích oborů.</w:t>
      </w:r>
    </w:p>
    <w:p w:rsidR="005B7EF3" w:rsidRPr="007F08F7" w:rsidRDefault="005B7EF3" w:rsidP="006A5841">
      <w:pPr>
        <w:pStyle w:val="Odstavec"/>
        <w:spacing w:before="60" w:after="0"/>
        <w:ind w:firstLine="540"/>
      </w:pPr>
      <w:r w:rsidRPr="007F08F7">
        <w:t xml:space="preserve">Zařazení jednotlivých </w:t>
      </w:r>
      <w:r w:rsidR="00436437" w:rsidRPr="007F08F7">
        <w:t>tematických</w:t>
      </w:r>
      <w:r w:rsidRPr="007F08F7">
        <w:t xml:space="preserve"> okruhů průřezových témat je vždy součástí charakteristiky vzdělávací oblasti a jednotlivá témata jsou uvedena v tabulkách vyučovacích předmětů.</w:t>
      </w:r>
      <w:r w:rsidR="00A577A0" w:rsidRPr="007F08F7">
        <w:t xml:space="preserve"> </w:t>
      </w:r>
    </w:p>
    <w:p w:rsidR="003E0914" w:rsidRPr="007F08F7" w:rsidRDefault="003E0914" w:rsidP="006A5841">
      <w:pPr>
        <w:pStyle w:val="Odstavec"/>
        <w:spacing w:before="60" w:after="0"/>
        <w:ind w:firstLine="540"/>
        <w:sectPr w:rsidR="003E0914" w:rsidRPr="007F08F7" w:rsidSect="004E1C53">
          <w:footerReference w:type="default" r:id="rId18"/>
          <w:pgSz w:w="11906" w:h="16838" w:code="9"/>
          <w:pgMar w:top="1418" w:right="1134" w:bottom="1418" w:left="1418" w:header="397" w:footer="709" w:gutter="0"/>
          <w:cols w:space="708"/>
          <w:docGrid w:linePitch="360"/>
        </w:sectPr>
      </w:pPr>
    </w:p>
    <w:p w:rsidR="006A4906" w:rsidRPr="007F08F7" w:rsidRDefault="006A4906" w:rsidP="006A4906">
      <w:pPr>
        <w:pStyle w:val="Nadpis3"/>
        <w:spacing w:before="0" w:after="120"/>
        <w:jc w:val="left"/>
        <w:rPr>
          <w:rFonts w:ascii="Times New Roman" w:hAnsi="Times New Roman" w:cs="Times New Roman"/>
        </w:rPr>
      </w:pPr>
      <w:bookmarkStart w:id="27" w:name="_Toc368311242"/>
      <w:r w:rsidRPr="007F08F7">
        <w:rPr>
          <w:rFonts w:ascii="Times New Roman" w:hAnsi="Times New Roman" w:cs="Times New Roman"/>
        </w:rPr>
        <w:lastRenderedPageBreak/>
        <w:t>Začlenění průřezových témat</w:t>
      </w:r>
      <w:bookmarkEnd w:id="27"/>
    </w:p>
    <w:p w:rsidR="006A4906" w:rsidRPr="007F08F7" w:rsidRDefault="006A4906" w:rsidP="006A4906">
      <w:pPr>
        <w:pStyle w:val="Default"/>
        <w:rPr>
          <w:rFonts w:ascii="Times New Roman" w:hAnsi="Times New Roman"/>
          <w:color w:val="auto"/>
          <w:szCs w:val="23"/>
        </w:rPr>
      </w:pPr>
      <w:r w:rsidRPr="007F08F7">
        <w:rPr>
          <w:rFonts w:ascii="Times New Roman" w:hAnsi="Times New Roman"/>
          <w:color w:val="auto"/>
          <w:szCs w:val="23"/>
        </w:rPr>
        <w:t>Průřezová témata jsou realizována formou integrace do předmětů podle následující tabulky</w:t>
      </w:r>
    </w:p>
    <w:p w:rsidR="006A4906" w:rsidRPr="007F08F7" w:rsidRDefault="006A4906" w:rsidP="006A4906">
      <w:pPr>
        <w:pStyle w:val="Default"/>
        <w:rPr>
          <w:rFonts w:ascii="Times New Roman" w:hAnsi="Times New Roman"/>
          <w:b/>
          <w:bCs/>
          <w:color w:val="auto"/>
          <w:sz w:val="23"/>
          <w:szCs w:val="23"/>
        </w:rPr>
      </w:pPr>
    </w:p>
    <w:p w:rsidR="006A4906" w:rsidRPr="007F08F7" w:rsidRDefault="006A4906" w:rsidP="006A4906">
      <w:pPr>
        <w:pStyle w:val="Default"/>
        <w:rPr>
          <w:rFonts w:ascii="Times New Roman" w:hAnsi="Times New Roman"/>
          <w:b/>
          <w:bCs/>
          <w:color w:val="auto"/>
          <w:szCs w:val="23"/>
        </w:rPr>
      </w:pPr>
      <w:r w:rsidRPr="007F08F7">
        <w:rPr>
          <w:rFonts w:ascii="Times New Roman" w:hAnsi="Times New Roman"/>
          <w:b/>
          <w:bCs/>
          <w:color w:val="auto"/>
          <w:szCs w:val="23"/>
        </w:rPr>
        <w:t>Tabulka: Přehled průřezových témat ŠVP</w:t>
      </w:r>
    </w:p>
    <w:p w:rsidR="004D5868" w:rsidRPr="007F08F7" w:rsidRDefault="004D5868" w:rsidP="006A4906">
      <w:pPr>
        <w:pStyle w:val="Default"/>
        <w:rPr>
          <w:rFonts w:ascii="Times New Roman" w:hAnsi="Times New Roman"/>
          <w:b/>
          <w:bCs/>
          <w:color w:val="auto"/>
          <w:szCs w:val="23"/>
        </w:rPr>
      </w:pPr>
    </w:p>
    <w:tbl>
      <w:tblPr>
        <w:tblW w:w="14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61"/>
        <w:gridCol w:w="1180"/>
        <w:gridCol w:w="1702"/>
        <w:gridCol w:w="1407"/>
        <w:gridCol w:w="1003"/>
        <w:gridCol w:w="1190"/>
        <w:gridCol w:w="1101"/>
        <w:gridCol w:w="1101"/>
        <w:gridCol w:w="1124"/>
        <w:gridCol w:w="1101"/>
      </w:tblGrid>
      <w:tr w:rsidR="006A4906" w:rsidRPr="007F08F7">
        <w:tc>
          <w:tcPr>
            <w:tcW w:w="14470" w:type="dxa"/>
            <w:gridSpan w:val="10"/>
            <w:shd w:val="pct10" w:color="auto" w:fill="auto"/>
            <w:vAlign w:val="center"/>
          </w:tcPr>
          <w:p w:rsidR="006A4906" w:rsidRPr="007F08F7" w:rsidRDefault="006A4906" w:rsidP="004D5868">
            <w:pPr>
              <w:widowControl w:val="0"/>
              <w:jc w:val="center"/>
            </w:pPr>
            <w:r w:rsidRPr="007F08F7">
              <w:rPr>
                <w:b/>
              </w:rPr>
              <w:t>Osobnostní</w:t>
            </w:r>
            <w:r w:rsidRPr="007F08F7">
              <w:t xml:space="preserve"> </w:t>
            </w:r>
            <w:r w:rsidRPr="007F08F7">
              <w:rPr>
                <w:b/>
              </w:rPr>
              <w:t>a sociální výchova</w:t>
            </w:r>
          </w:p>
        </w:tc>
      </w:tr>
      <w:tr w:rsidR="006A4906" w:rsidRPr="007F08F7">
        <w:tc>
          <w:tcPr>
            <w:tcW w:w="3561" w:type="dxa"/>
            <w:tcBorders>
              <w:bottom w:val="single" w:sz="4" w:space="0" w:color="auto"/>
            </w:tcBorders>
            <w:vAlign w:val="center"/>
          </w:tcPr>
          <w:p w:rsidR="006A4906" w:rsidRPr="007F08F7" w:rsidRDefault="006A4906" w:rsidP="004D5868">
            <w:pPr>
              <w:widowControl w:val="0"/>
            </w:pPr>
          </w:p>
        </w:tc>
        <w:tc>
          <w:tcPr>
            <w:tcW w:w="6482" w:type="dxa"/>
            <w:gridSpan w:val="5"/>
          </w:tcPr>
          <w:p w:rsidR="006A4906" w:rsidRPr="007F08F7" w:rsidRDefault="006A4906" w:rsidP="004D5868">
            <w:pPr>
              <w:widowControl w:val="0"/>
              <w:jc w:val="center"/>
              <w:rPr>
                <w:b/>
              </w:rPr>
            </w:pPr>
            <w:r w:rsidRPr="007F08F7">
              <w:rPr>
                <w:b/>
              </w:rPr>
              <w:t xml:space="preserve">1. stupeň </w:t>
            </w:r>
          </w:p>
        </w:tc>
        <w:tc>
          <w:tcPr>
            <w:tcW w:w="4427" w:type="dxa"/>
            <w:gridSpan w:val="4"/>
          </w:tcPr>
          <w:p w:rsidR="006A4906" w:rsidRPr="007F08F7" w:rsidRDefault="006A4906" w:rsidP="004D5868">
            <w:pPr>
              <w:widowControl w:val="0"/>
              <w:jc w:val="center"/>
              <w:rPr>
                <w:b/>
              </w:rPr>
            </w:pPr>
            <w:r w:rsidRPr="007F08F7">
              <w:rPr>
                <w:b/>
              </w:rPr>
              <w:t>2. stupeň</w:t>
            </w:r>
          </w:p>
        </w:tc>
      </w:tr>
      <w:tr w:rsidR="006A4906" w:rsidRPr="007F08F7">
        <w:tc>
          <w:tcPr>
            <w:tcW w:w="3561" w:type="dxa"/>
            <w:shd w:val="pct10" w:color="auto" w:fill="auto"/>
            <w:vAlign w:val="center"/>
          </w:tcPr>
          <w:p w:rsidR="006A4906" w:rsidRPr="007F08F7" w:rsidRDefault="006A4906" w:rsidP="004D5868">
            <w:pPr>
              <w:widowControl w:val="0"/>
            </w:pPr>
            <w:r w:rsidRPr="007F08F7">
              <w:rPr>
                <w:b/>
              </w:rPr>
              <w:t>Název okruhu</w:t>
            </w:r>
          </w:p>
        </w:tc>
        <w:tc>
          <w:tcPr>
            <w:tcW w:w="1180" w:type="dxa"/>
            <w:vAlign w:val="center"/>
          </w:tcPr>
          <w:p w:rsidR="006A4906" w:rsidRPr="007F08F7" w:rsidRDefault="006A4906" w:rsidP="004D5868">
            <w:pPr>
              <w:widowControl w:val="0"/>
              <w:jc w:val="center"/>
              <w:rPr>
                <w:b/>
              </w:rPr>
            </w:pPr>
            <w:r w:rsidRPr="007F08F7">
              <w:rPr>
                <w:b/>
              </w:rPr>
              <w:t>1.</w:t>
            </w:r>
          </w:p>
        </w:tc>
        <w:tc>
          <w:tcPr>
            <w:tcW w:w="1702" w:type="dxa"/>
          </w:tcPr>
          <w:p w:rsidR="006A4906" w:rsidRPr="007F08F7" w:rsidRDefault="006A4906" w:rsidP="004D5868">
            <w:pPr>
              <w:widowControl w:val="0"/>
              <w:jc w:val="center"/>
              <w:rPr>
                <w:b/>
              </w:rPr>
            </w:pPr>
            <w:r w:rsidRPr="007F08F7">
              <w:rPr>
                <w:b/>
              </w:rPr>
              <w:t>2.</w:t>
            </w:r>
          </w:p>
        </w:tc>
        <w:tc>
          <w:tcPr>
            <w:tcW w:w="1407" w:type="dxa"/>
          </w:tcPr>
          <w:p w:rsidR="006A4906" w:rsidRPr="007F08F7" w:rsidRDefault="006A4906" w:rsidP="004D5868">
            <w:pPr>
              <w:widowControl w:val="0"/>
              <w:jc w:val="center"/>
              <w:rPr>
                <w:b/>
              </w:rPr>
            </w:pPr>
            <w:r w:rsidRPr="007F08F7">
              <w:rPr>
                <w:b/>
              </w:rPr>
              <w:t>3.</w:t>
            </w:r>
          </w:p>
        </w:tc>
        <w:tc>
          <w:tcPr>
            <w:tcW w:w="1003" w:type="dxa"/>
          </w:tcPr>
          <w:p w:rsidR="006A4906" w:rsidRPr="007F08F7" w:rsidRDefault="006A4906" w:rsidP="004D5868">
            <w:pPr>
              <w:widowControl w:val="0"/>
              <w:jc w:val="center"/>
              <w:rPr>
                <w:b/>
              </w:rPr>
            </w:pPr>
            <w:r w:rsidRPr="007F08F7">
              <w:rPr>
                <w:b/>
              </w:rPr>
              <w:t>4.</w:t>
            </w:r>
          </w:p>
        </w:tc>
        <w:tc>
          <w:tcPr>
            <w:tcW w:w="1190" w:type="dxa"/>
          </w:tcPr>
          <w:p w:rsidR="006A4906" w:rsidRPr="007F08F7" w:rsidRDefault="006A4906" w:rsidP="004D5868">
            <w:pPr>
              <w:widowControl w:val="0"/>
              <w:jc w:val="center"/>
              <w:rPr>
                <w:b/>
              </w:rPr>
            </w:pPr>
            <w:r w:rsidRPr="007F08F7">
              <w:rPr>
                <w:b/>
              </w:rPr>
              <w:t>5.</w:t>
            </w:r>
          </w:p>
        </w:tc>
        <w:tc>
          <w:tcPr>
            <w:tcW w:w="1101" w:type="dxa"/>
          </w:tcPr>
          <w:p w:rsidR="006A4906" w:rsidRPr="007F08F7" w:rsidRDefault="006A4906" w:rsidP="004D5868">
            <w:pPr>
              <w:widowControl w:val="0"/>
              <w:jc w:val="center"/>
              <w:rPr>
                <w:b/>
              </w:rPr>
            </w:pPr>
            <w:r w:rsidRPr="007F08F7">
              <w:rPr>
                <w:b/>
              </w:rPr>
              <w:t>6.</w:t>
            </w:r>
          </w:p>
        </w:tc>
        <w:tc>
          <w:tcPr>
            <w:tcW w:w="1101" w:type="dxa"/>
          </w:tcPr>
          <w:p w:rsidR="006A4906" w:rsidRPr="007F08F7" w:rsidRDefault="006A4906" w:rsidP="004D5868">
            <w:pPr>
              <w:widowControl w:val="0"/>
              <w:jc w:val="center"/>
              <w:rPr>
                <w:b/>
              </w:rPr>
            </w:pPr>
            <w:r w:rsidRPr="007F08F7">
              <w:rPr>
                <w:b/>
              </w:rPr>
              <w:t>7.</w:t>
            </w:r>
          </w:p>
        </w:tc>
        <w:tc>
          <w:tcPr>
            <w:tcW w:w="1124" w:type="dxa"/>
          </w:tcPr>
          <w:p w:rsidR="006A4906" w:rsidRPr="007F08F7" w:rsidRDefault="006A4906" w:rsidP="004D5868">
            <w:pPr>
              <w:widowControl w:val="0"/>
              <w:jc w:val="center"/>
              <w:rPr>
                <w:b/>
              </w:rPr>
            </w:pPr>
            <w:r w:rsidRPr="007F08F7">
              <w:rPr>
                <w:b/>
              </w:rPr>
              <w:t>8.</w:t>
            </w:r>
          </w:p>
        </w:tc>
        <w:tc>
          <w:tcPr>
            <w:tcW w:w="1101" w:type="dxa"/>
          </w:tcPr>
          <w:p w:rsidR="006A4906" w:rsidRPr="007F08F7" w:rsidRDefault="006A4906" w:rsidP="004D5868">
            <w:pPr>
              <w:widowControl w:val="0"/>
              <w:jc w:val="center"/>
              <w:rPr>
                <w:b/>
              </w:rPr>
            </w:pPr>
            <w:r w:rsidRPr="007F08F7">
              <w:rPr>
                <w:b/>
              </w:rPr>
              <w:t>9.</w:t>
            </w:r>
          </w:p>
        </w:tc>
      </w:tr>
      <w:tr w:rsidR="006A4906" w:rsidRPr="007F08F7">
        <w:trPr>
          <w:trHeight w:val="223"/>
        </w:trPr>
        <w:tc>
          <w:tcPr>
            <w:tcW w:w="14470" w:type="dxa"/>
            <w:gridSpan w:val="10"/>
            <w:vAlign w:val="center"/>
          </w:tcPr>
          <w:p w:rsidR="006A4906" w:rsidRPr="007F08F7" w:rsidRDefault="006A4906" w:rsidP="005E27DB">
            <w:pPr>
              <w:widowControl w:val="0"/>
              <w:jc w:val="center"/>
            </w:pPr>
            <w:r w:rsidRPr="007F08F7">
              <w:rPr>
                <w:b/>
              </w:rPr>
              <w:t>Osobnostní rozvoj</w:t>
            </w:r>
          </w:p>
        </w:tc>
      </w:tr>
      <w:tr w:rsidR="006A4906" w:rsidRPr="007F08F7">
        <w:tc>
          <w:tcPr>
            <w:tcW w:w="3561" w:type="dxa"/>
          </w:tcPr>
          <w:p w:rsidR="006A4906" w:rsidRPr="007F08F7" w:rsidRDefault="006A4906" w:rsidP="004D5868">
            <w:pPr>
              <w:pStyle w:val="Default"/>
              <w:rPr>
                <w:rFonts w:ascii="Times New Roman" w:hAnsi="Times New Roman"/>
                <w:color w:val="auto"/>
                <w:szCs w:val="23"/>
              </w:rPr>
            </w:pPr>
            <w:r w:rsidRPr="007F08F7">
              <w:rPr>
                <w:rFonts w:ascii="Times New Roman" w:hAnsi="Times New Roman"/>
                <w:color w:val="auto"/>
                <w:szCs w:val="23"/>
              </w:rPr>
              <w:t xml:space="preserve">Rozvoj schopností poznávání </w:t>
            </w:r>
          </w:p>
        </w:tc>
        <w:tc>
          <w:tcPr>
            <w:tcW w:w="1180" w:type="dxa"/>
          </w:tcPr>
          <w:p w:rsidR="006A4906" w:rsidRPr="007F08F7" w:rsidRDefault="006A4906" w:rsidP="004D5868">
            <w:pPr>
              <w:widowControl w:val="0"/>
              <w:rPr>
                <w:sz w:val="20"/>
              </w:rPr>
            </w:pPr>
            <w:r w:rsidRPr="007F08F7">
              <w:rPr>
                <w:sz w:val="20"/>
              </w:rPr>
              <w:t>Čj,M,Prv,Hv</w:t>
            </w:r>
          </w:p>
        </w:tc>
        <w:tc>
          <w:tcPr>
            <w:tcW w:w="1702" w:type="dxa"/>
          </w:tcPr>
          <w:p w:rsidR="006A4906" w:rsidRPr="007F08F7" w:rsidRDefault="006A4906" w:rsidP="004D5868">
            <w:pPr>
              <w:widowControl w:val="0"/>
              <w:rPr>
                <w:sz w:val="20"/>
              </w:rPr>
            </w:pPr>
            <w:r w:rsidRPr="007F08F7">
              <w:rPr>
                <w:sz w:val="20"/>
              </w:rPr>
              <w:t>Čj,M,Hv,Dv</w:t>
            </w:r>
          </w:p>
        </w:tc>
        <w:tc>
          <w:tcPr>
            <w:tcW w:w="1407" w:type="dxa"/>
          </w:tcPr>
          <w:p w:rsidR="006A4906" w:rsidRPr="007F08F7" w:rsidRDefault="006A4906" w:rsidP="004D5868">
            <w:pPr>
              <w:widowControl w:val="0"/>
              <w:rPr>
                <w:sz w:val="20"/>
              </w:rPr>
            </w:pPr>
            <w:r w:rsidRPr="007F08F7">
              <w:rPr>
                <w:sz w:val="20"/>
              </w:rPr>
              <w:t>Čj,M,Hv</w:t>
            </w:r>
          </w:p>
        </w:tc>
        <w:tc>
          <w:tcPr>
            <w:tcW w:w="1003" w:type="dxa"/>
          </w:tcPr>
          <w:p w:rsidR="006A4906" w:rsidRPr="007F08F7" w:rsidRDefault="006A4906" w:rsidP="004D5868">
            <w:pPr>
              <w:widowControl w:val="0"/>
              <w:rPr>
                <w:sz w:val="20"/>
              </w:rPr>
            </w:pPr>
            <w:r w:rsidRPr="007F08F7">
              <w:rPr>
                <w:sz w:val="20"/>
              </w:rPr>
              <w:t>Vv</w:t>
            </w:r>
          </w:p>
        </w:tc>
        <w:tc>
          <w:tcPr>
            <w:tcW w:w="1190" w:type="dxa"/>
          </w:tcPr>
          <w:p w:rsidR="006A4906" w:rsidRPr="007F08F7" w:rsidRDefault="006A4906" w:rsidP="004D5868">
            <w:pPr>
              <w:widowControl w:val="0"/>
              <w:rPr>
                <w:sz w:val="20"/>
              </w:rPr>
            </w:pPr>
            <w:r w:rsidRPr="007F08F7">
              <w:rPr>
                <w:sz w:val="20"/>
              </w:rPr>
              <w:t>M,Vv</w:t>
            </w:r>
          </w:p>
        </w:tc>
        <w:tc>
          <w:tcPr>
            <w:tcW w:w="1101" w:type="dxa"/>
          </w:tcPr>
          <w:p w:rsidR="006A4906" w:rsidRPr="007F08F7" w:rsidRDefault="006A4906" w:rsidP="004D5868">
            <w:pPr>
              <w:widowControl w:val="0"/>
              <w:rPr>
                <w:sz w:val="20"/>
              </w:rPr>
            </w:pPr>
            <w:r w:rsidRPr="007F08F7">
              <w:rPr>
                <w:sz w:val="20"/>
              </w:rPr>
              <w:t>M, Hv, Vv, Pč</w:t>
            </w:r>
          </w:p>
        </w:tc>
        <w:tc>
          <w:tcPr>
            <w:tcW w:w="1101" w:type="dxa"/>
          </w:tcPr>
          <w:p w:rsidR="006A4906" w:rsidRPr="007F08F7" w:rsidRDefault="006A4906" w:rsidP="004D5868">
            <w:pPr>
              <w:widowControl w:val="0"/>
              <w:rPr>
                <w:sz w:val="20"/>
              </w:rPr>
            </w:pPr>
            <w:r w:rsidRPr="007F08F7">
              <w:rPr>
                <w:sz w:val="20"/>
              </w:rPr>
              <w:t>M, Vv, Pč</w:t>
            </w:r>
          </w:p>
        </w:tc>
        <w:tc>
          <w:tcPr>
            <w:tcW w:w="1124" w:type="dxa"/>
          </w:tcPr>
          <w:p w:rsidR="006A4906" w:rsidRPr="007F08F7" w:rsidRDefault="006A4906" w:rsidP="004D5868">
            <w:pPr>
              <w:widowControl w:val="0"/>
              <w:rPr>
                <w:sz w:val="20"/>
              </w:rPr>
            </w:pPr>
            <w:r w:rsidRPr="007F08F7">
              <w:rPr>
                <w:sz w:val="20"/>
              </w:rPr>
              <w:t>Z, Vv, Pč</w:t>
            </w:r>
          </w:p>
        </w:tc>
        <w:tc>
          <w:tcPr>
            <w:tcW w:w="1101" w:type="dxa"/>
          </w:tcPr>
          <w:p w:rsidR="006A4906" w:rsidRPr="007F08F7" w:rsidRDefault="006A4906" w:rsidP="004D5868">
            <w:pPr>
              <w:widowControl w:val="0"/>
              <w:rPr>
                <w:sz w:val="20"/>
              </w:rPr>
            </w:pPr>
            <w:r w:rsidRPr="007F08F7">
              <w:rPr>
                <w:sz w:val="20"/>
              </w:rPr>
              <w:t>M, Ch, Hv</w:t>
            </w:r>
          </w:p>
        </w:tc>
      </w:tr>
      <w:tr w:rsidR="006A4906" w:rsidRPr="007F08F7">
        <w:tc>
          <w:tcPr>
            <w:tcW w:w="3561" w:type="dxa"/>
            <w:vAlign w:val="center"/>
          </w:tcPr>
          <w:p w:rsidR="006A4906" w:rsidRPr="007F08F7" w:rsidRDefault="006A4906" w:rsidP="004D5868">
            <w:pPr>
              <w:pStyle w:val="Default"/>
              <w:rPr>
                <w:rFonts w:ascii="Times New Roman" w:hAnsi="Times New Roman"/>
                <w:color w:val="auto"/>
                <w:szCs w:val="23"/>
              </w:rPr>
            </w:pPr>
            <w:r w:rsidRPr="007F08F7">
              <w:rPr>
                <w:rFonts w:ascii="Times New Roman" w:hAnsi="Times New Roman"/>
                <w:color w:val="auto"/>
                <w:szCs w:val="23"/>
              </w:rPr>
              <w:t xml:space="preserve">Sebepoznání a sebepojetí </w:t>
            </w:r>
          </w:p>
        </w:tc>
        <w:tc>
          <w:tcPr>
            <w:tcW w:w="1180" w:type="dxa"/>
          </w:tcPr>
          <w:p w:rsidR="006A4906" w:rsidRPr="007F08F7" w:rsidRDefault="006A4906" w:rsidP="004D5868">
            <w:pPr>
              <w:widowControl w:val="0"/>
              <w:rPr>
                <w:sz w:val="20"/>
              </w:rPr>
            </w:pPr>
            <w:r w:rsidRPr="007F08F7">
              <w:rPr>
                <w:sz w:val="20"/>
              </w:rPr>
              <w:t>Tv</w:t>
            </w:r>
          </w:p>
        </w:tc>
        <w:tc>
          <w:tcPr>
            <w:tcW w:w="1702" w:type="dxa"/>
          </w:tcPr>
          <w:p w:rsidR="006A4906" w:rsidRPr="007F08F7" w:rsidRDefault="006A4906" w:rsidP="004D5868">
            <w:pPr>
              <w:widowControl w:val="0"/>
              <w:rPr>
                <w:sz w:val="20"/>
              </w:rPr>
            </w:pPr>
            <w:r w:rsidRPr="007F08F7">
              <w:rPr>
                <w:sz w:val="20"/>
              </w:rPr>
              <w:t>Tv,Prv</w:t>
            </w:r>
          </w:p>
        </w:tc>
        <w:tc>
          <w:tcPr>
            <w:tcW w:w="1407" w:type="dxa"/>
          </w:tcPr>
          <w:p w:rsidR="006A4906" w:rsidRPr="007F08F7" w:rsidRDefault="006A4906" w:rsidP="004D5868">
            <w:pPr>
              <w:widowControl w:val="0"/>
              <w:rPr>
                <w:sz w:val="20"/>
              </w:rPr>
            </w:pPr>
            <w:r w:rsidRPr="007F08F7">
              <w:rPr>
                <w:sz w:val="20"/>
              </w:rPr>
              <w:t>Tv</w:t>
            </w:r>
          </w:p>
        </w:tc>
        <w:tc>
          <w:tcPr>
            <w:tcW w:w="1003" w:type="dxa"/>
          </w:tcPr>
          <w:p w:rsidR="006A4906" w:rsidRPr="007F08F7" w:rsidRDefault="006A4906" w:rsidP="004D5868">
            <w:pPr>
              <w:widowControl w:val="0"/>
              <w:rPr>
                <w:sz w:val="20"/>
              </w:rPr>
            </w:pPr>
            <w:r w:rsidRPr="007F08F7">
              <w:rPr>
                <w:sz w:val="20"/>
              </w:rPr>
              <w:t>Tv</w:t>
            </w:r>
          </w:p>
        </w:tc>
        <w:tc>
          <w:tcPr>
            <w:tcW w:w="1190" w:type="dxa"/>
          </w:tcPr>
          <w:p w:rsidR="006A4906" w:rsidRPr="007F08F7" w:rsidRDefault="006A4906" w:rsidP="004D5868">
            <w:pPr>
              <w:widowControl w:val="0"/>
              <w:rPr>
                <w:sz w:val="20"/>
              </w:rPr>
            </w:pPr>
            <w:r w:rsidRPr="007F08F7">
              <w:rPr>
                <w:sz w:val="20"/>
              </w:rPr>
              <w:t>Tv,Př</w:t>
            </w:r>
          </w:p>
        </w:tc>
        <w:tc>
          <w:tcPr>
            <w:tcW w:w="1101" w:type="dxa"/>
          </w:tcPr>
          <w:p w:rsidR="006A4906" w:rsidRPr="007F08F7" w:rsidRDefault="006A4906" w:rsidP="004D5868">
            <w:pPr>
              <w:widowControl w:val="0"/>
              <w:rPr>
                <w:sz w:val="20"/>
              </w:rPr>
            </w:pPr>
            <w:r w:rsidRPr="007F08F7">
              <w:rPr>
                <w:sz w:val="20"/>
              </w:rPr>
              <w:t>Aj, Z, Hv, Vv, Tv</w:t>
            </w:r>
          </w:p>
        </w:tc>
        <w:tc>
          <w:tcPr>
            <w:tcW w:w="1101" w:type="dxa"/>
          </w:tcPr>
          <w:p w:rsidR="006A4906" w:rsidRPr="007F08F7" w:rsidRDefault="006A4906" w:rsidP="004D5868">
            <w:pPr>
              <w:widowControl w:val="0"/>
              <w:rPr>
                <w:sz w:val="20"/>
              </w:rPr>
            </w:pPr>
            <w:r w:rsidRPr="007F08F7">
              <w:rPr>
                <w:sz w:val="20"/>
              </w:rPr>
              <w:t>Aj, Vv, Tv, Pč</w:t>
            </w:r>
          </w:p>
        </w:tc>
        <w:tc>
          <w:tcPr>
            <w:tcW w:w="1124" w:type="dxa"/>
          </w:tcPr>
          <w:p w:rsidR="006A4906" w:rsidRPr="007F08F7" w:rsidRDefault="006A4906" w:rsidP="004D5868">
            <w:pPr>
              <w:widowControl w:val="0"/>
              <w:rPr>
                <w:sz w:val="20"/>
              </w:rPr>
            </w:pPr>
            <w:r w:rsidRPr="007F08F7">
              <w:rPr>
                <w:sz w:val="20"/>
              </w:rPr>
              <w:t>Aj, Ch, Př, Vv, Tv, Pč</w:t>
            </w:r>
          </w:p>
        </w:tc>
        <w:tc>
          <w:tcPr>
            <w:tcW w:w="1101" w:type="dxa"/>
          </w:tcPr>
          <w:p w:rsidR="006A4906" w:rsidRPr="007F08F7" w:rsidRDefault="006A4906" w:rsidP="004D5868">
            <w:pPr>
              <w:widowControl w:val="0"/>
              <w:rPr>
                <w:sz w:val="20"/>
              </w:rPr>
            </w:pPr>
            <w:r w:rsidRPr="007F08F7">
              <w:rPr>
                <w:sz w:val="20"/>
              </w:rPr>
              <w:t xml:space="preserve">M, Ov, F, Hv, Vv, Tv </w:t>
            </w:r>
          </w:p>
        </w:tc>
      </w:tr>
      <w:tr w:rsidR="006A4906" w:rsidRPr="007F08F7">
        <w:tc>
          <w:tcPr>
            <w:tcW w:w="3561" w:type="dxa"/>
            <w:vAlign w:val="center"/>
          </w:tcPr>
          <w:p w:rsidR="006A4906" w:rsidRPr="007F08F7" w:rsidRDefault="006A4906" w:rsidP="004D5868">
            <w:pPr>
              <w:pStyle w:val="Default"/>
              <w:rPr>
                <w:rFonts w:ascii="Times New Roman" w:hAnsi="Times New Roman"/>
                <w:color w:val="auto"/>
                <w:szCs w:val="23"/>
              </w:rPr>
            </w:pPr>
            <w:r w:rsidRPr="007F08F7">
              <w:rPr>
                <w:rFonts w:ascii="Times New Roman" w:hAnsi="Times New Roman"/>
                <w:color w:val="auto"/>
                <w:szCs w:val="23"/>
              </w:rPr>
              <w:t xml:space="preserve">Seberegulace a sebeorganizace </w:t>
            </w:r>
          </w:p>
        </w:tc>
        <w:tc>
          <w:tcPr>
            <w:tcW w:w="1180" w:type="dxa"/>
          </w:tcPr>
          <w:p w:rsidR="006A4906" w:rsidRPr="007F08F7" w:rsidRDefault="006A4906" w:rsidP="004D5868">
            <w:pPr>
              <w:widowControl w:val="0"/>
              <w:rPr>
                <w:sz w:val="20"/>
              </w:rPr>
            </w:pPr>
          </w:p>
        </w:tc>
        <w:tc>
          <w:tcPr>
            <w:tcW w:w="1702" w:type="dxa"/>
          </w:tcPr>
          <w:p w:rsidR="006A4906" w:rsidRPr="007F08F7" w:rsidRDefault="006A4906" w:rsidP="004D5868">
            <w:pPr>
              <w:widowControl w:val="0"/>
              <w:rPr>
                <w:sz w:val="20"/>
              </w:rPr>
            </w:pPr>
          </w:p>
        </w:tc>
        <w:tc>
          <w:tcPr>
            <w:tcW w:w="1407" w:type="dxa"/>
          </w:tcPr>
          <w:p w:rsidR="006A4906" w:rsidRPr="007F08F7" w:rsidRDefault="006A4906" w:rsidP="004D5868">
            <w:pPr>
              <w:widowControl w:val="0"/>
              <w:rPr>
                <w:sz w:val="20"/>
              </w:rPr>
            </w:pPr>
          </w:p>
        </w:tc>
        <w:tc>
          <w:tcPr>
            <w:tcW w:w="1003" w:type="dxa"/>
          </w:tcPr>
          <w:p w:rsidR="006A4906" w:rsidRPr="007F08F7" w:rsidRDefault="006A4906" w:rsidP="004D5868">
            <w:pPr>
              <w:widowControl w:val="0"/>
              <w:rPr>
                <w:sz w:val="20"/>
              </w:rPr>
            </w:pPr>
          </w:p>
        </w:tc>
        <w:tc>
          <w:tcPr>
            <w:tcW w:w="1190" w:type="dxa"/>
          </w:tcPr>
          <w:p w:rsidR="006A4906" w:rsidRPr="007F08F7" w:rsidRDefault="006A4906" w:rsidP="004D5868">
            <w:pPr>
              <w:widowControl w:val="0"/>
              <w:rPr>
                <w:sz w:val="20"/>
              </w:rPr>
            </w:pPr>
            <w:r w:rsidRPr="007F08F7">
              <w:rPr>
                <w:sz w:val="20"/>
              </w:rPr>
              <w:t>Čj, Př</w:t>
            </w:r>
          </w:p>
        </w:tc>
        <w:tc>
          <w:tcPr>
            <w:tcW w:w="1101" w:type="dxa"/>
          </w:tcPr>
          <w:p w:rsidR="006A4906" w:rsidRPr="007F08F7" w:rsidRDefault="006A4906" w:rsidP="004D5868">
            <w:pPr>
              <w:widowControl w:val="0"/>
              <w:rPr>
                <w:sz w:val="20"/>
              </w:rPr>
            </w:pPr>
            <w:r w:rsidRPr="007F08F7">
              <w:rPr>
                <w:sz w:val="20"/>
              </w:rPr>
              <w:t>Čj, M, F, Př</w:t>
            </w:r>
          </w:p>
        </w:tc>
        <w:tc>
          <w:tcPr>
            <w:tcW w:w="1101" w:type="dxa"/>
          </w:tcPr>
          <w:p w:rsidR="006A4906" w:rsidRPr="007F08F7" w:rsidRDefault="006A4906" w:rsidP="004D5868">
            <w:pPr>
              <w:widowControl w:val="0"/>
              <w:rPr>
                <w:sz w:val="20"/>
              </w:rPr>
            </w:pPr>
            <w:r w:rsidRPr="007F08F7">
              <w:rPr>
                <w:sz w:val="20"/>
              </w:rPr>
              <w:t>M</w:t>
            </w:r>
          </w:p>
        </w:tc>
        <w:tc>
          <w:tcPr>
            <w:tcW w:w="1124" w:type="dxa"/>
          </w:tcPr>
          <w:p w:rsidR="006A4906" w:rsidRPr="007F08F7" w:rsidRDefault="006A4906" w:rsidP="004D5868">
            <w:pPr>
              <w:widowControl w:val="0"/>
              <w:rPr>
                <w:sz w:val="20"/>
              </w:rPr>
            </w:pPr>
            <w:r w:rsidRPr="007F08F7">
              <w:rPr>
                <w:sz w:val="20"/>
              </w:rPr>
              <w:t>M, Ch, Př</w:t>
            </w:r>
          </w:p>
        </w:tc>
        <w:tc>
          <w:tcPr>
            <w:tcW w:w="1101" w:type="dxa"/>
          </w:tcPr>
          <w:p w:rsidR="006A4906" w:rsidRPr="007F08F7" w:rsidRDefault="006A4906" w:rsidP="004D5868">
            <w:pPr>
              <w:widowControl w:val="0"/>
              <w:rPr>
                <w:sz w:val="20"/>
              </w:rPr>
            </w:pPr>
            <w:r w:rsidRPr="007F08F7">
              <w:rPr>
                <w:sz w:val="20"/>
              </w:rPr>
              <w:t>Nj, Hv</w:t>
            </w:r>
          </w:p>
        </w:tc>
      </w:tr>
      <w:tr w:rsidR="006A4906" w:rsidRPr="007F08F7">
        <w:tc>
          <w:tcPr>
            <w:tcW w:w="3561" w:type="dxa"/>
            <w:vAlign w:val="center"/>
          </w:tcPr>
          <w:p w:rsidR="006A4906" w:rsidRPr="007F08F7" w:rsidRDefault="006A4906" w:rsidP="004D5868">
            <w:pPr>
              <w:pStyle w:val="Default"/>
              <w:rPr>
                <w:rFonts w:ascii="Times New Roman" w:hAnsi="Times New Roman"/>
                <w:color w:val="auto"/>
                <w:szCs w:val="23"/>
              </w:rPr>
            </w:pPr>
            <w:r w:rsidRPr="007F08F7">
              <w:rPr>
                <w:rFonts w:ascii="Times New Roman" w:hAnsi="Times New Roman"/>
                <w:color w:val="auto"/>
                <w:szCs w:val="23"/>
              </w:rPr>
              <w:t xml:space="preserve">Psychohygiena </w:t>
            </w:r>
          </w:p>
        </w:tc>
        <w:tc>
          <w:tcPr>
            <w:tcW w:w="1180" w:type="dxa"/>
          </w:tcPr>
          <w:p w:rsidR="006A4906" w:rsidRPr="007F08F7" w:rsidRDefault="006A4906" w:rsidP="004D5868">
            <w:pPr>
              <w:widowControl w:val="0"/>
              <w:rPr>
                <w:sz w:val="20"/>
              </w:rPr>
            </w:pPr>
            <w:r w:rsidRPr="007F08F7">
              <w:rPr>
                <w:sz w:val="20"/>
              </w:rPr>
              <w:t>Tv</w:t>
            </w:r>
          </w:p>
        </w:tc>
        <w:tc>
          <w:tcPr>
            <w:tcW w:w="1702" w:type="dxa"/>
          </w:tcPr>
          <w:p w:rsidR="006A4906" w:rsidRPr="007F08F7" w:rsidRDefault="006A4906" w:rsidP="004D5868">
            <w:pPr>
              <w:widowControl w:val="0"/>
              <w:rPr>
                <w:sz w:val="20"/>
              </w:rPr>
            </w:pPr>
            <w:r w:rsidRPr="007F08F7">
              <w:rPr>
                <w:sz w:val="20"/>
              </w:rPr>
              <w:t>Tv</w:t>
            </w:r>
          </w:p>
        </w:tc>
        <w:tc>
          <w:tcPr>
            <w:tcW w:w="1407" w:type="dxa"/>
          </w:tcPr>
          <w:p w:rsidR="006A4906" w:rsidRPr="007F08F7" w:rsidRDefault="006A4906" w:rsidP="004D5868">
            <w:pPr>
              <w:widowControl w:val="0"/>
              <w:rPr>
                <w:sz w:val="20"/>
              </w:rPr>
            </w:pPr>
            <w:r w:rsidRPr="007F08F7">
              <w:rPr>
                <w:sz w:val="20"/>
              </w:rPr>
              <w:t>Tv</w:t>
            </w:r>
          </w:p>
        </w:tc>
        <w:tc>
          <w:tcPr>
            <w:tcW w:w="1003" w:type="dxa"/>
          </w:tcPr>
          <w:p w:rsidR="006A4906" w:rsidRPr="007F08F7" w:rsidRDefault="006A4906" w:rsidP="004D5868">
            <w:pPr>
              <w:widowControl w:val="0"/>
              <w:rPr>
                <w:sz w:val="20"/>
              </w:rPr>
            </w:pPr>
            <w:r w:rsidRPr="007F08F7">
              <w:rPr>
                <w:sz w:val="20"/>
              </w:rPr>
              <w:t>Tv</w:t>
            </w:r>
          </w:p>
        </w:tc>
        <w:tc>
          <w:tcPr>
            <w:tcW w:w="1190" w:type="dxa"/>
          </w:tcPr>
          <w:p w:rsidR="006A4906" w:rsidRPr="007F08F7" w:rsidRDefault="006A4906" w:rsidP="004D5868">
            <w:pPr>
              <w:widowControl w:val="0"/>
              <w:rPr>
                <w:sz w:val="20"/>
              </w:rPr>
            </w:pPr>
            <w:r w:rsidRPr="007F08F7">
              <w:rPr>
                <w:sz w:val="20"/>
              </w:rPr>
              <w:t>Tv</w:t>
            </w:r>
          </w:p>
        </w:tc>
        <w:tc>
          <w:tcPr>
            <w:tcW w:w="1101" w:type="dxa"/>
          </w:tcPr>
          <w:p w:rsidR="006A4906" w:rsidRPr="007F08F7" w:rsidRDefault="006A4906" w:rsidP="004D5868">
            <w:pPr>
              <w:widowControl w:val="0"/>
              <w:rPr>
                <w:sz w:val="20"/>
              </w:rPr>
            </w:pPr>
            <w:r w:rsidRPr="007F08F7">
              <w:rPr>
                <w:sz w:val="20"/>
              </w:rPr>
              <w:t>Př, Tv</w:t>
            </w:r>
          </w:p>
        </w:tc>
        <w:tc>
          <w:tcPr>
            <w:tcW w:w="1101" w:type="dxa"/>
          </w:tcPr>
          <w:p w:rsidR="006A4906" w:rsidRPr="007F08F7" w:rsidRDefault="006A4906" w:rsidP="004D5868">
            <w:pPr>
              <w:widowControl w:val="0"/>
              <w:rPr>
                <w:sz w:val="20"/>
              </w:rPr>
            </w:pPr>
            <w:r w:rsidRPr="007F08F7">
              <w:rPr>
                <w:sz w:val="20"/>
              </w:rPr>
              <w:t>Tv</w:t>
            </w:r>
          </w:p>
        </w:tc>
        <w:tc>
          <w:tcPr>
            <w:tcW w:w="1124" w:type="dxa"/>
          </w:tcPr>
          <w:p w:rsidR="006A4906" w:rsidRPr="007F08F7" w:rsidRDefault="006A4906" w:rsidP="004D5868">
            <w:pPr>
              <w:widowControl w:val="0"/>
              <w:rPr>
                <w:sz w:val="20"/>
              </w:rPr>
            </w:pPr>
            <w:r w:rsidRPr="007F08F7">
              <w:rPr>
                <w:sz w:val="20"/>
              </w:rPr>
              <w:t>Př, Tv, VkZ</w:t>
            </w:r>
          </w:p>
        </w:tc>
        <w:tc>
          <w:tcPr>
            <w:tcW w:w="1101" w:type="dxa"/>
          </w:tcPr>
          <w:p w:rsidR="006A4906" w:rsidRPr="007F08F7" w:rsidRDefault="006A4906" w:rsidP="004D5868">
            <w:pPr>
              <w:widowControl w:val="0"/>
              <w:rPr>
                <w:sz w:val="20"/>
              </w:rPr>
            </w:pPr>
            <w:r w:rsidRPr="007F08F7">
              <w:rPr>
                <w:sz w:val="20"/>
              </w:rPr>
              <w:t>Tv</w:t>
            </w:r>
          </w:p>
        </w:tc>
      </w:tr>
      <w:tr w:rsidR="006A4906" w:rsidRPr="007F08F7">
        <w:tc>
          <w:tcPr>
            <w:tcW w:w="3561" w:type="dxa"/>
          </w:tcPr>
          <w:p w:rsidR="006A4906" w:rsidRPr="007F08F7" w:rsidRDefault="006A4906" w:rsidP="004D5868">
            <w:pPr>
              <w:pStyle w:val="Default"/>
              <w:rPr>
                <w:rFonts w:ascii="Times New Roman" w:hAnsi="Times New Roman"/>
                <w:color w:val="auto"/>
                <w:szCs w:val="23"/>
              </w:rPr>
            </w:pPr>
            <w:r w:rsidRPr="007F08F7">
              <w:rPr>
                <w:rFonts w:ascii="Times New Roman" w:hAnsi="Times New Roman"/>
                <w:color w:val="auto"/>
                <w:szCs w:val="23"/>
              </w:rPr>
              <w:t xml:space="preserve">Kreativita </w:t>
            </w:r>
          </w:p>
        </w:tc>
        <w:tc>
          <w:tcPr>
            <w:tcW w:w="1180" w:type="dxa"/>
          </w:tcPr>
          <w:p w:rsidR="006A4906" w:rsidRPr="007F08F7" w:rsidRDefault="006A4906" w:rsidP="004D5868">
            <w:pPr>
              <w:widowControl w:val="0"/>
              <w:rPr>
                <w:sz w:val="20"/>
              </w:rPr>
            </w:pPr>
            <w:r w:rsidRPr="007F08F7">
              <w:rPr>
                <w:sz w:val="20"/>
              </w:rPr>
              <w:t>Čj,Pv,Hv,Vv</w:t>
            </w:r>
          </w:p>
        </w:tc>
        <w:tc>
          <w:tcPr>
            <w:tcW w:w="1702" w:type="dxa"/>
          </w:tcPr>
          <w:p w:rsidR="006A4906" w:rsidRPr="007F08F7" w:rsidRDefault="006A4906" w:rsidP="004D5868">
            <w:pPr>
              <w:widowControl w:val="0"/>
              <w:rPr>
                <w:sz w:val="20"/>
              </w:rPr>
            </w:pPr>
            <w:r w:rsidRPr="007F08F7">
              <w:rPr>
                <w:sz w:val="20"/>
              </w:rPr>
              <w:t>Čj,M,Pv,Hv,Vv,Dv</w:t>
            </w:r>
          </w:p>
        </w:tc>
        <w:tc>
          <w:tcPr>
            <w:tcW w:w="1407" w:type="dxa"/>
          </w:tcPr>
          <w:p w:rsidR="006A4906" w:rsidRPr="007F08F7" w:rsidRDefault="006A4906" w:rsidP="004D5868">
            <w:pPr>
              <w:widowControl w:val="0"/>
              <w:rPr>
                <w:sz w:val="20"/>
              </w:rPr>
            </w:pPr>
            <w:r w:rsidRPr="007F08F7">
              <w:rPr>
                <w:sz w:val="20"/>
              </w:rPr>
              <w:t>Čj,M,Pv,Vv,Dv</w:t>
            </w:r>
          </w:p>
        </w:tc>
        <w:tc>
          <w:tcPr>
            <w:tcW w:w="1003" w:type="dxa"/>
          </w:tcPr>
          <w:p w:rsidR="006A4906" w:rsidRPr="007F08F7" w:rsidRDefault="006A4906" w:rsidP="004D5868">
            <w:pPr>
              <w:widowControl w:val="0"/>
              <w:rPr>
                <w:sz w:val="20"/>
              </w:rPr>
            </w:pPr>
            <w:r w:rsidRPr="007F08F7">
              <w:rPr>
                <w:sz w:val="20"/>
              </w:rPr>
              <w:t>Hv,Vv</w:t>
            </w:r>
          </w:p>
        </w:tc>
        <w:tc>
          <w:tcPr>
            <w:tcW w:w="1190" w:type="dxa"/>
          </w:tcPr>
          <w:p w:rsidR="006A4906" w:rsidRPr="007F08F7" w:rsidRDefault="006A4906" w:rsidP="004D5868">
            <w:pPr>
              <w:widowControl w:val="0"/>
              <w:rPr>
                <w:sz w:val="20"/>
              </w:rPr>
            </w:pPr>
            <w:r w:rsidRPr="007F08F7">
              <w:rPr>
                <w:sz w:val="20"/>
              </w:rPr>
              <w:t>M,Inf,Hv,Vv</w:t>
            </w:r>
          </w:p>
        </w:tc>
        <w:tc>
          <w:tcPr>
            <w:tcW w:w="1101" w:type="dxa"/>
          </w:tcPr>
          <w:p w:rsidR="006A4906" w:rsidRPr="007F08F7" w:rsidRDefault="006A4906" w:rsidP="004D5868">
            <w:pPr>
              <w:widowControl w:val="0"/>
              <w:rPr>
                <w:sz w:val="20"/>
              </w:rPr>
            </w:pPr>
            <w:r w:rsidRPr="007F08F7">
              <w:rPr>
                <w:sz w:val="20"/>
              </w:rPr>
              <w:t>Čj, M, Hv, Vv</w:t>
            </w:r>
          </w:p>
        </w:tc>
        <w:tc>
          <w:tcPr>
            <w:tcW w:w="1101" w:type="dxa"/>
          </w:tcPr>
          <w:p w:rsidR="006A4906" w:rsidRPr="007F08F7" w:rsidRDefault="006A4906" w:rsidP="004D5868">
            <w:pPr>
              <w:widowControl w:val="0"/>
              <w:rPr>
                <w:sz w:val="20"/>
              </w:rPr>
            </w:pPr>
            <w:r w:rsidRPr="007F08F7">
              <w:rPr>
                <w:sz w:val="20"/>
              </w:rPr>
              <w:t>M, Inf, Vv</w:t>
            </w:r>
          </w:p>
        </w:tc>
        <w:tc>
          <w:tcPr>
            <w:tcW w:w="1124" w:type="dxa"/>
          </w:tcPr>
          <w:p w:rsidR="006A4906" w:rsidRPr="007F08F7" w:rsidRDefault="006A4906" w:rsidP="004D5868">
            <w:pPr>
              <w:widowControl w:val="0"/>
              <w:rPr>
                <w:sz w:val="20"/>
              </w:rPr>
            </w:pPr>
            <w:r w:rsidRPr="007F08F7">
              <w:rPr>
                <w:sz w:val="20"/>
              </w:rPr>
              <w:t>M, Inf</w:t>
            </w:r>
          </w:p>
        </w:tc>
        <w:tc>
          <w:tcPr>
            <w:tcW w:w="1101" w:type="dxa"/>
          </w:tcPr>
          <w:p w:rsidR="006A4906" w:rsidRPr="007F08F7" w:rsidRDefault="006A4906" w:rsidP="004D5868">
            <w:pPr>
              <w:widowControl w:val="0"/>
              <w:rPr>
                <w:sz w:val="20"/>
              </w:rPr>
            </w:pPr>
            <w:r w:rsidRPr="007F08F7">
              <w:rPr>
                <w:sz w:val="20"/>
              </w:rPr>
              <w:t>M</w:t>
            </w:r>
          </w:p>
        </w:tc>
      </w:tr>
      <w:tr w:rsidR="006A4906" w:rsidRPr="007F08F7">
        <w:tc>
          <w:tcPr>
            <w:tcW w:w="14470" w:type="dxa"/>
            <w:gridSpan w:val="10"/>
          </w:tcPr>
          <w:p w:rsidR="006A4906" w:rsidRPr="007F08F7" w:rsidRDefault="006A4906" w:rsidP="004D5868">
            <w:pPr>
              <w:widowControl w:val="0"/>
              <w:jc w:val="center"/>
            </w:pPr>
            <w:r w:rsidRPr="007F08F7">
              <w:rPr>
                <w:b/>
              </w:rPr>
              <w:t>Sociální rozvoj</w:t>
            </w:r>
          </w:p>
        </w:tc>
      </w:tr>
      <w:tr w:rsidR="006A4906" w:rsidRPr="007F08F7">
        <w:tc>
          <w:tcPr>
            <w:tcW w:w="3561" w:type="dxa"/>
          </w:tcPr>
          <w:p w:rsidR="006A4906" w:rsidRPr="007F08F7" w:rsidRDefault="006A4906" w:rsidP="004D5868">
            <w:pPr>
              <w:pStyle w:val="Default"/>
              <w:rPr>
                <w:rFonts w:ascii="Times New Roman" w:hAnsi="Times New Roman"/>
                <w:color w:val="auto"/>
                <w:szCs w:val="23"/>
              </w:rPr>
            </w:pPr>
            <w:r w:rsidRPr="007F08F7">
              <w:rPr>
                <w:rFonts w:ascii="Times New Roman" w:hAnsi="Times New Roman"/>
                <w:color w:val="auto"/>
                <w:szCs w:val="23"/>
              </w:rPr>
              <w:t xml:space="preserve">Poznávání lidí </w:t>
            </w:r>
          </w:p>
        </w:tc>
        <w:tc>
          <w:tcPr>
            <w:tcW w:w="1180" w:type="dxa"/>
          </w:tcPr>
          <w:p w:rsidR="006A4906" w:rsidRPr="007F08F7" w:rsidRDefault="006A4906" w:rsidP="004D5868">
            <w:pPr>
              <w:widowControl w:val="0"/>
              <w:rPr>
                <w:sz w:val="20"/>
              </w:rPr>
            </w:pPr>
            <w:r w:rsidRPr="007F08F7">
              <w:rPr>
                <w:sz w:val="20"/>
              </w:rPr>
              <w:t>Čj</w:t>
            </w:r>
          </w:p>
        </w:tc>
        <w:tc>
          <w:tcPr>
            <w:tcW w:w="1702" w:type="dxa"/>
          </w:tcPr>
          <w:p w:rsidR="006A4906" w:rsidRPr="007F08F7" w:rsidRDefault="006A4906" w:rsidP="004D5868">
            <w:pPr>
              <w:pStyle w:val="Zhlav"/>
              <w:widowControl w:val="0"/>
              <w:tabs>
                <w:tab w:val="clear" w:pos="4536"/>
                <w:tab w:val="clear" w:pos="9072"/>
              </w:tabs>
              <w:rPr>
                <w:sz w:val="20"/>
              </w:rPr>
            </w:pPr>
          </w:p>
        </w:tc>
        <w:tc>
          <w:tcPr>
            <w:tcW w:w="1407" w:type="dxa"/>
          </w:tcPr>
          <w:p w:rsidR="006A4906" w:rsidRPr="007F08F7" w:rsidRDefault="006A4906" w:rsidP="004D5868">
            <w:pPr>
              <w:widowControl w:val="0"/>
              <w:rPr>
                <w:sz w:val="20"/>
              </w:rPr>
            </w:pPr>
          </w:p>
        </w:tc>
        <w:tc>
          <w:tcPr>
            <w:tcW w:w="1003" w:type="dxa"/>
          </w:tcPr>
          <w:p w:rsidR="006A4906" w:rsidRPr="007F08F7" w:rsidRDefault="006A4906" w:rsidP="004D5868">
            <w:pPr>
              <w:widowControl w:val="0"/>
              <w:rPr>
                <w:sz w:val="20"/>
              </w:rPr>
            </w:pPr>
          </w:p>
        </w:tc>
        <w:tc>
          <w:tcPr>
            <w:tcW w:w="1190" w:type="dxa"/>
          </w:tcPr>
          <w:p w:rsidR="006A4906" w:rsidRPr="007F08F7" w:rsidRDefault="006A4906" w:rsidP="004D5868">
            <w:pPr>
              <w:widowControl w:val="0"/>
              <w:rPr>
                <w:sz w:val="20"/>
              </w:rPr>
            </w:pPr>
          </w:p>
        </w:tc>
        <w:tc>
          <w:tcPr>
            <w:tcW w:w="1101" w:type="dxa"/>
          </w:tcPr>
          <w:p w:rsidR="006A4906" w:rsidRPr="007F08F7" w:rsidRDefault="006A4906" w:rsidP="004D5868">
            <w:pPr>
              <w:widowControl w:val="0"/>
              <w:rPr>
                <w:sz w:val="20"/>
              </w:rPr>
            </w:pPr>
          </w:p>
        </w:tc>
        <w:tc>
          <w:tcPr>
            <w:tcW w:w="1101" w:type="dxa"/>
          </w:tcPr>
          <w:p w:rsidR="006A4906" w:rsidRPr="007F08F7" w:rsidRDefault="006A4906" w:rsidP="004D5868">
            <w:pPr>
              <w:widowControl w:val="0"/>
              <w:rPr>
                <w:sz w:val="20"/>
              </w:rPr>
            </w:pPr>
            <w:r w:rsidRPr="007F08F7">
              <w:rPr>
                <w:sz w:val="20"/>
              </w:rPr>
              <w:t>Hv, Vv</w:t>
            </w:r>
          </w:p>
        </w:tc>
        <w:tc>
          <w:tcPr>
            <w:tcW w:w="1124" w:type="dxa"/>
          </w:tcPr>
          <w:p w:rsidR="006A4906" w:rsidRPr="007F08F7" w:rsidRDefault="006A4906" w:rsidP="004D5868">
            <w:pPr>
              <w:widowControl w:val="0"/>
              <w:rPr>
                <w:sz w:val="20"/>
              </w:rPr>
            </w:pPr>
            <w:r w:rsidRPr="007F08F7">
              <w:rPr>
                <w:sz w:val="20"/>
              </w:rPr>
              <w:t>Z</w:t>
            </w:r>
          </w:p>
        </w:tc>
        <w:tc>
          <w:tcPr>
            <w:tcW w:w="1101" w:type="dxa"/>
          </w:tcPr>
          <w:p w:rsidR="006A4906" w:rsidRPr="007F08F7" w:rsidRDefault="006A4906" w:rsidP="004D5868">
            <w:pPr>
              <w:widowControl w:val="0"/>
              <w:rPr>
                <w:sz w:val="20"/>
              </w:rPr>
            </w:pPr>
          </w:p>
        </w:tc>
      </w:tr>
      <w:tr w:rsidR="006A4906" w:rsidRPr="007F08F7">
        <w:tc>
          <w:tcPr>
            <w:tcW w:w="3561" w:type="dxa"/>
            <w:vAlign w:val="center"/>
          </w:tcPr>
          <w:p w:rsidR="006A4906" w:rsidRPr="007F08F7" w:rsidRDefault="006A4906" w:rsidP="004D5868">
            <w:pPr>
              <w:pStyle w:val="Default"/>
              <w:rPr>
                <w:rFonts w:ascii="Times New Roman" w:hAnsi="Times New Roman"/>
                <w:color w:val="auto"/>
                <w:szCs w:val="23"/>
              </w:rPr>
            </w:pPr>
            <w:r w:rsidRPr="007F08F7">
              <w:rPr>
                <w:rFonts w:ascii="Times New Roman" w:hAnsi="Times New Roman"/>
                <w:color w:val="auto"/>
                <w:szCs w:val="23"/>
              </w:rPr>
              <w:t xml:space="preserve">Mezilidské vztahy </w:t>
            </w:r>
          </w:p>
        </w:tc>
        <w:tc>
          <w:tcPr>
            <w:tcW w:w="1180" w:type="dxa"/>
          </w:tcPr>
          <w:p w:rsidR="006A4906" w:rsidRPr="007F08F7" w:rsidRDefault="006A4906" w:rsidP="004D5868">
            <w:pPr>
              <w:widowControl w:val="0"/>
              <w:rPr>
                <w:sz w:val="20"/>
              </w:rPr>
            </w:pPr>
          </w:p>
        </w:tc>
        <w:tc>
          <w:tcPr>
            <w:tcW w:w="1702" w:type="dxa"/>
          </w:tcPr>
          <w:p w:rsidR="006A4906" w:rsidRPr="007F08F7" w:rsidRDefault="006A4906" w:rsidP="004D5868">
            <w:pPr>
              <w:widowControl w:val="0"/>
              <w:rPr>
                <w:sz w:val="20"/>
              </w:rPr>
            </w:pPr>
          </w:p>
        </w:tc>
        <w:tc>
          <w:tcPr>
            <w:tcW w:w="1407" w:type="dxa"/>
          </w:tcPr>
          <w:p w:rsidR="006A4906" w:rsidRPr="007F08F7" w:rsidRDefault="006A4906" w:rsidP="004D5868">
            <w:pPr>
              <w:widowControl w:val="0"/>
              <w:rPr>
                <w:sz w:val="20"/>
              </w:rPr>
            </w:pPr>
            <w:r w:rsidRPr="007F08F7">
              <w:rPr>
                <w:sz w:val="20"/>
              </w:rPr>
              <w:t>Prv,Dv</w:t>
            </w:r>
          </w:p>
        </w:tc>
        <w:tc>
          <w:tcPr>
            <w:tcW w:w="1003" w:type="dxa"/>
          </w:tcPr>
          <w:p w:rsidR="006A4906" w:rsidRPr="007F08F7" w:rsidRDefault="006A4906" w:rsidP="004D5868">
            <w:pPr>
              <w:widowControl w:val="0"/>
              <w:rPr>
                <w:sz w:val="20"/>
              </w:rPr>
            </w:pPr>
          </w:p>
        </w:tc>
        <w:tc>
          <w:tcPr>
            <w:tcW w:w="1190" w:type="dxa"/>
          </w:tcPr>
          <w:p w:rsidR="006A4906" w:rsidRPr="007F08F7" w:rsidRDefault="006A4906" w:rsidP="004D5868">
            <w:pPr>
              <w:widowControl w:val="0"/>
              <w:rPr>
                <w:sz w:val="20"/>
              </w:rPr>
            </w:pPr>
          </w:p>
        </w:tc>
        <w:tc>
          <w:tcPr>
            <w:tcW w:w="1101" w:type="dxa"/>
          </w:tcPr>
          <w:p w:rsidR="006A4906" w:rsidRPr="007F08F7" w:rsidRDefault="006A4906" w:rsidP="004D5868">
            <w:pPr>
              <w:widowControl w:val="0"/>
              <w:rPr>
                <w:sz w:val="20"/>
              </w:rPr>
            </w:pPr>
            <w:r w:rsidRPr="007F08F7">
              <w:rPr>
                <w:sz w:val="20"/>
              </w:rPr>
              <w:t>Aj, Z, Hv, Tv</w:t>
            </w:r>
          </w:p>
        </w:tc>
        <w:tc>
          <w:tcPr>
            <w:tcW w:w="1101" w:type="dxa"/>
          </w:tcPr>
          <w:p w:rsidR="006A4906" w:rsidRPr="007F08F7" w:rsidRDefault="006A4906" w:rsidP="004D5868">
            <w:pPr>
              <w:widowControl w:val="0"/>
              <w:rPr>
                <w:sz w:val="20"/>
              </w:rPr>
            </w:pPr>
            <w:r w:rsidRPr="007F08F7">
              <w:rPr>
                <w:sz w:val="20"/>
              </w:rPr>
              <w:t>Aj, Nj, Hv, Tv, Pč</w:t>
            </w:r>
          </w:p>
        </w:tc>
        <w:tc>
          <w:tcPr>
            <w:tcW w:w="1124" w:type="dxa"/>
          </w:tcPr>
          <w:p w:rsidR="006A4906" w:rsidRPr="007F08F7" w:rsidRDefault="006A4906" w:rsidP="004D5868">
            <w:pPr>
              <w:widowControl w:val="0"/>
              <w:rPr>
                <w:sz w:val="20"/>
              </w:rPr>
            </w:pPr>
            <w:r w:rsidRPr="007F08F7">
              <w:rPr>
                <w:sz w:val="20"/>
              </w:rPr>
              <w:t>Aj, Nj, M, Z, Tv, VkZ</w:t>
            </w:r>
          </w:p>
        </w:tc>
        <w:tc>
          <w:tcPr>
            <w:tcW w:w="1101" w:type="dxa"/>
          </w:tcPr>
          <w:p w:rsidR="006A4906" w:rsidRPr="007F08F7" w:rsidRDefault="006A4906" w:rsidP="004D5868">
            <w:pPr>
              <w:widowControl w:val="0"/>
              <w:rPr>
                <w:sz w:val="20"/>
              </w:rPr>
            </w:pPr>
            <w:r w:rsidRPr="007F08F7">
              <w:rPr>
                <w:sz w:val="20"/>
              </w:rPr>
              <w:t>Z, Tv, Pč, Pč</w:t>
            </w:r>
          </w:p>
        </w:tc>
      </w:tr>
      <w:tr w:rsidR="006A4906" w:rsidRPr="007F08F7">
        <w:tc>
          <w:tcPr>
            <w:tcW w:w="3561" w:type="dxa"/>
          </w:tcPr>
          <w:p w:rsidR="006A4906" w:rsidRPr="007F08F7" w:rsidRDefault="006A4906" w:rsidP="004D5868">
            <w:pPr>
              <w:pStyle w:val="Default"/>
              <w:rPr>
                <w:rFonts w:ascii="Times New Roman" w:hAnsi="Times New Roman"/>
                <w:color w:val="auto"/>
                <w:szCs w:val="23"/>
              </w:rPr>
            </w:pPr>
            <w:r w:rsidRPr="007F08F7">
              <w:rPr>
                <w:rFonts w:ascii="Times New Roman" w:hAnsi="Times New Roman"/>
                <w:color w:val="auto"/>
                <w:szCs w:val="23"/>
              </w:rPr>
              <w:t xml:space="preserve">Komunikace </w:t>
            </w:r>
          </w:p>
        </w:tc>
        <w:tc>
          <w:tcPr>
            <w:tcW w:w="1180" w:type="dxa"/>
          </w:tcPr>
          <w:p w:rsidR="006A4906" w:rsidRPr="007F08F7" w:rsidRDefault="006A4906" w:rsidP="004D5868">
            <w:pPr>
              <w:widowControl w:val="0"/>
              <w:rPr>
                <w:sz w:val="20"/>
              </w:rPr>
            </w:pPr>
          </w:p>
        </w:tc>
        <w:tc>
          <w:tcPr>
            <w:tcW w:w="1702" w:type="dxa"/>
          </w:tcPr>
          <w:p w:rsidR="006A4906" w:rsidRPr="007F08F7" w:rsidRDefault="006A4906" w:rsidP="004D5868">
            <w:pPr>
              <w:widowControl w:val="0"/>
              <w:rPr>
                <w:sz w:val="20"/>
              </w:rPr>
            </w:pPr>
          </w:p>
        </w:tc>
        <w:tc>
          <w:tcPr>
            <w:tcW w:w="1407" w:type="dxa"/>
          </w:tcPr>
          <w:p w:rsidR="006A4906" w:rsidRPr="007F08F7" w:rsidRDefault="006A4906" w:rsidP="004D5868">
            <w:pPr>
              <w:widowControl w:val="0"/>
              <w:rPr>
                <w:sz w:val="20"/>
              </w:rPr>
            </w:pPr>
            <w:r w:rsidRPr="007F08F7">
              <w:rPr>
                <w:sz w:val="20"/>
              </w:rPr>
              <w:t>Aj,Čj,Dv</w:t>
            </w:r>
          </w:p>
        </w:tc>
        <w:tc>
          <w:tcPr>
            <w:tcW w:w="1003" w:type="dxa"/>
          </w:tcPr>
          <w:p w:rsidR="006A4906" w:rsidRPr="007F08F7" w:rsidRDefault="006A4906" w:rsidP="004D5868">
            <w:pPr>
              <w:widowControl w:val="0"/>
              <w:rPr>
                <w:sz w:val="20"/>
              </w:rPr>
            </w:pPr>
          </w:p>
        </w:tc>
        <w:tc>
          <w:tcPr>
            <w:tcW w:w="1190" w:type="dxa"/>
          </w:tcPr>
          <w:p w:rsidR="006A4906" w:rsidRPr="007F08F7" w:rsidRDefault="006A4906" w:rsidP="004D5868">
            <w:pPr>
              <w:widowControl w:val="0"/>
              <w:rPr>
                <w:sz w:val="20"/>
              </w:rPr>
            </w:pPr>
            <w:r w:rsidRPr="007F08F7">
              <w:rPr>
                <w:sz w:val="20"/>
              </w:rPr>
              <w:t>Čj,Inf</w:t>
            </w:r>
          </w:p>
        </w:tc>
        <w:tc>
          <w:tcPr>
            <w:tcW w:w="1101" w:type="dxa"/>
          </w:tcPr>
          <w:p w:rsidR="006A4906" w:rsidRPr="007F08F7" w:rsidRDefault="006A4906" w:rsidP="004D5868">
            <w:pPr>
              <w:widowControl w:val="0"/>
              <w:rPr>
                <w:sz w:val="20"/>
              </w:rPr>
            </w:pPr>
            <w:r w:rsidRPr="007F08F7">
              <w:rPr>
                <w:sz w:val="20"/>
              </w:rPr>
              <w:t>M, Z, Tv, Pč</w:t>
            </w:r>
          </w:p>
        </w:tc>
        <w:tc>
          <w:tcPr>
            <w:tcW w:w="1101" w:type="dxa"/>
          </w:tcPr>
          <w:p w:rsidR="006A4906" w:rsidRPr="007F08F7" w:rsidRDefault="006A4906" w:rsidP="004D5868">
            <w:pPr>
              <w:widowControl w:val="0"/>
              <w:rPr>
                <w:sz w:val="20"/>
              </w:rPr>
            </w:pPr>
            <w:r w:rsidRPr="007F08F7">
              <w:rPr>
                <w:sz w:val="20"/>
              </w:rPr>
              <w:t xml:space="preserve">Inf, Hv, Tv, </w:t>
            </w:r>
          </w:p>
        </w:tc>
        <w:tc>
          <w:tcPr>
            <w:tcW w:w="1124" w:type="dxa"/>
          </w:tcPr>
          <w:p w:rsidR="006A4906" w:rsidRPr="007F08F7" w:rsidRDefault="006A4906" w:rsidP="004D5868">
            <w:pPr>
              <w:widowControl w:val="0"/>
              <w:rPr>
                <w:sz w:val="20"/>
              </w:rPr>
            </w:pPr>
            <w:r w:rsidRPr="007F08F7">
              <w:rPr>
                <w:sz w:val="20"/>
              </w:rPr>
              <w:t>M, Tv</w:t>
            </w:r>
          </w:p>
        </w:tc>
        <w:tc>
          <w:tcPr>
            <w:tcW w:w="1101" w:type="dxa"/>
          </w:tcPr>
          <w:p w:rsidR="006A4906" w:rsidRPr="007F08F7" w:rsidRDefault="006A4906" w:rsidP="004D5868">
            <w:pPr>
              <w:widowControl w:val="0"/>
              <w:rPr>
                <w:sz w:val="20"/>
              </w:rPr>
            </w:pPr>
            <w:r w:rsidRPr="007F08F7">
              <w:rPr>
                <w:sz w:val="20"/>
              </w:rPr>
              <w:t>Čj, M, Vv</w:t>
            </w:r>
          </w:p>
        </w:tc>
      </w:tr>
      <w:tr w:rsidR="006A4906" w:rsidRPr="007F08F7">
        <w:tc>
          <w:tcPr>
            <w:tcW w:w="3561" w:type="dxa"/>
            <w:vAlign w:val="center"/>
          </w:tcPr>
          <w:p w:rsidR="006A4906" w:rsidRPr="007F08F7" w:rsidRDefault="006A4906" w:rsidP="004D5868">
            <w:pPr>
              <w:pStyle w:val="Default"/>
              <w:rPr>
                <w:rFonts w:ascii="Times New Roman" w:hAnsi="Times New Roman"/>
                <w:color w:val="auto"/>
                <w:szCs w:val="23"/>
              </w:rPr>
            </w:pPr>
            <w:r w:rsidRPr="007F08F7">
              <w:rPr>
                <w:rFonts w:ascii="Times New Roman" w:hAnsi="Times New Roman"/>
                <w:color w:val="auto"/>
                <w:szCs w:val="23"/>
              </w:rPr>
              <w:t xml:space="preserve">Kooperace a kompetice </w:t>
            </w:r>
          </w:p>
        </w:tc>
        <w:tc>
          <w:tcPr>
            <w:tcW w:w="1180" w:type="dxa"/>
          </w:tcPr>
          <w:p w:rsidR="006A4906" w:rsidRPr="007F08F7" w:rsidRDefault="006A4906" w:rsidP="004D5868">
            <w:pPr>
              <w:widowControl w:val="0"/>
              <w:rPr>
                <w:sz w:val="20"/>
              </w:rPr>
            </w:pPr>
            <w:r w:rsidRPr="007F08F7">
              <w:rPr>
                <w:sz w:val="20"/>
              </w:rPr>
              <w:t>Tv</w:t>
            </w:r>
          </w:p>
        </w:tc>
        <w:tc>
          <w:tcPr>
            <w:tcW w:w="1702" w:type="dxa"/>
          </w:tcPr>
          <w:p w:rsidR="006A4906" w:rsidRPr="007F08F7" w:rsidRDefault="006A4906" w:rsidP="004D5868">
            <w:pPr>
              <w:widowControl w:val="0"/>
              <w:rPr>
                <w:sz w:val="20"/>
              </w:rPr>
            </w:pPr>
            <w:r w:rsidRPr="007F08F7">
              <w:rPr>
                <w:sz w:val="20"/>
              </w:rPr>
              <w:t>Čj,Tv</w:t>
            </w:r>
          </w:p>
        </w:tc>
        <w:tc>
          <w:tcPr>
            <w:tcW w:w="1407" w:type="dxa"/>
          </w:tcPr>
          <w:p w:rsidR="006A4906" w:rsidRPr="007F08F7" w:rsidRDefault="006A4906" w:rsidP="004D5868">
            <w:pPr>
              <w:widowControl w:val="0"/>
              <w:rPr>
                <w:sz w:val="20"/>
              </w:rPr>
            </w:pPr>
            <w:r w:rsidRPr="007F08F7">
              <w:rPr>
                <w:sz w:val="20"/>
              </w:rPr>
              <w:t>Čj,Tv</w:t>
            </w:r>
          </w:p>
        </w:tc>
        <w:tc>
          <w:tcPr>
            <w:tcW w:w="1003" w:type="dxa"/>
          </w:tcPr>
          <w:p w:rsidR="006A4906" w:rsidRPr="007F08F7" w:rsidRDefault="006A4906" w:rsidP="004D5868">
            <w:pPr>
              <w:widowControl w:val="0"/>
              <w:rPr>
                <w:sz w:val="20"/>
              </w:rPr>
            </w:pPr>
            <w:r w:rsidRPr="007F08F7">
              <w:rPr>
                <w:sz w:val="20"/>
              </w:rPr>
              <w:t>Tv</w:t>
            </w:r>
          </w:p>
        </w:tc>
        <w:tc>
          <w:tcPr>
            <w:tcW w:w="1190" w:type="dxa"/>
          </w:tcPr>
          <w:p w:rsidR="006A4906" w:rsidRPr="007F08F7" w:rsidRDefault="006A4906" w:rsidP="004D5868">
            <w:pPr>
              <w:widowControl w:val="0"/>
              <w:rPr>
                <w:sz w:val="20"/>
              </w:rPr>
            </w:pPr>
            <w:r w:rsidRPr="007F08F7">
              <w:rPr>
                <w:sz w:val="20"/>
              </w:rPr>
              <w:t>ČJ,Tv</w:t>
            </w:r>
          </w:p>
        </w:tc>
        <w:tc>
          <w:tcPr>
            <w:tcW w:w="1101" w:type="dxa"/>
          </w:tcPr>
          <w:p w:rsidR="006A4906" w:rsidRPr="007F08F7" w:rsidRDefault="006A4906" w:rsidP="004D5868">
            <w:pPr>
              <w:widowControl w:val="0"/>
              <w:rPr>
                <w:sz w:val="20"/>
              </w:rPr>
            </w:pPr>
            <w:r w:rsidRPr="007F08F7">
              <w:rPr>
                <w:sz w:val="20"/>
              </w:rPr>
              <w:t>Aj, Z, Hv, Tv, Pč</w:t>
            </w:r>
          </w:p>
        </w:tc>
        <w:tc>
          <w:tcPr>
            <w:tcW w:w="1101" w:type="dxa"/>
          </w:tcPr>
          <w:p w:rsidR="006A4906" w:rsidRPr="007F08F7" w:rsidRDefault="006A4906" w:rsidP="004D5868">
            <w:pPr>
              <w:widowControl w:val="0"/>
              <w:rPr>
                <w:sz w:val="20"/>
              </w:rPr>
            </w:pPr>
            <w:r w:rsidRPr="007F08F7">
              <w:rPr>
                <w:sz w:val="20"/>
              </w:rPr>
              <w:t>Aj, Nj, Tv</w:t>
            </w:r>
          </w:p>
        </w:tc>
        <w:tc>
          <w:tcPr>
            <w:tcW w:w="1124" w:type="dxa"/>
          </w:tcPr>
          <w:p w:rsidR="006A4906" w:rsidRPr="007F08F7" w:rsidRDefault="006A4906" w:rsidP="004D5868">
            <w:pPr>
              <w:widowControl w:val="0"/>
              <w:rPr>
                <w:sz w:val="20"/>
              </w:rPr>
            </w:pPr>
            <w:r w:rsidRPr="007F08F7">
              <w:rPr>
                <w:sz w:val="20"/>
              </w:rPr>
              <w:t>Aj, Př, Vv, Tv, Pč</w:t>
            </w:r>
          </w:p>
        </w:tc>
        <w:tc>
          <w:tcPr>
            <w:tcW w:w="1101" w:type="dxa"/>
          </w:tcPr>
          <w:p w:rsidR="006A4906" w:rsidRPr="007F08F7" w:rsidRDefault="006A4906" w:rsidP="004D5868">
            <w:pPr>
              <w:widowControl w:val="0"/>
              <w:rPr>
                <w:sz w:val="20"/>
              </w:rPr>
            </w:pPr>
            <w:r w:rsidRPr="007F08F7">
              <w:rPr>
                <w:sz w:val="20"/>
              </w:rPr>
              <w:t xml:space="preserve">Nj, Tv, </w:t>
            </w:r>
          </w:p>
        </w:tc>
      </w:tr>
      <w:tr w:rsidR="006A4906" w:rsidRPr="007F08F7">
        <w:tc>
          <w:tcPr>
            <w:tcW w:w="14470" w:type="dxa"/>
            <w:gridSpan w:val="10"/>
          </w:tcPr>
          <w:p w:rsidR="006A4906" w:rsidRPr="007F08F7" w:rsidRDefault="006A4906" w:rsidP="004D5868">
            <w:pPr>
              <w:widowControl w:val="0"/>
              <w:jc w:val="center"/>
            </w:pPr>
            <w:r w:rsidRPr="007F08F7">
              <w:rPr>
                <w:b/>
              </w:rPr>
              <w:t>Morální rozvoj</w:t>
            </w:r>
          </w:p>
        </w:tc>
      </w:tr>
      <w:tr w:rsidR="006A4906" w:rsidRPr="007F08F7">
        <w:tc>
          <w:tcPr>
            <w:tcW w:w="3561" w:type="dxa"/>
          </w:tcPr>
          <w:p w:rsidR="006A4906" w:rsidRPr="007F08F7" w:rsidRDefault="006A4906" w:rsidP="004D5868">
            <w:pPr>
              <w:pStyle w:val="Default"/>
              <w:rPr>
                <w:rFonts w:ascii="Times New Roman" w:hAnsi="Times New Roman"/>
                <w:color w:val="auto"/>
                <w:szCs w:val="23"/>
              </w:rPr>
            </w:pPr>
            <w:r w:rsidRPr="007F08F7">
              <w:rPr>
                <w:rFonts w:ascii="Times New Roman" w:hAnsi="Times New Roman"/>
                <w:color w:val="auto"/>
                <w:szCs w:val="23"/>
              </w:rPr>
              <w:t xml:space="preserve">Řešení problémů a rozhodovací dovednosti </w:t>
            </w:r>
          </w:p>
        </w:tc>
        <w:tc>
          <w:tcPr>
            <w:tcW w:w="1180" w:type="dxa"/>
          </w:tcPr>
          <w:p w:rsidR="006A4906" w:rsidRPr="007F08F7" w:rsidRDefault="006A4906" w:rsidP="004D5868">
            <w:pPr>
              <w:widowControl w:val="0"/>
              <w:rPr>
                <w:sz w:val="20"/>
              </w:rPr>
            </w:pPr>
          </w:p>
        </w:tc>
        <w:tc>
          <w:tcPr>
            <w:tcW w:w="1702" w:type="dxa"/>
          </w:tcPr>
          <w:p w:rsidR="006A4906" w:rsidRPr="007F08F7" w:rsidRDefault="006A4906" w:rsidP="004D5868">
            <w:pPr>
              <w:widowControl w:val="0"/>
              <w:rPr>
                <w:sz w:val="20"/>
              </w:rPr>
            </w:pPr>
          </w:p>
        </w:tc>
        <w:tc>
          <w:tcPr>
            <w:tcW w:w="1407" w:type="dxa"/>
          </w:tcPr>
          <w:p w:rsidR="006A4906" w:rsidRPr="007F08F7" w:rsidRDefault="006A4906" w:rsidP="004D5868">
            <w:pPr>
              <w:widowControl w:val="0"/>
              <w:rPr>
                <w:sz w:val="20"/>
              </w:rPr>
            </w:pPr>
          </w:p>
        </w:tc>
        <w:tc>
          <w:tcPr>
            <w:tcW w:w="1003" w:type="dxa"/>
          </w:tcPr>
          <w:p w:rsidR="006A4906" w:rsidRPr="007F08F7" w:rsidRDefault="006A4906" w:rsidP="004D5868">
            <w:pPr>
              <w:widowControl w:val="0"/>
              <w:rPr>
                <w:sz w:val="20"/>
              </w:rPr>
            </w:pPr>
            <w:r w:rsidRPr="007F08F7">
              <w:rPr>
                <w:sz w:val="20"/>
              </w:rPr>
              <w:t>Čj</w:t>
            </w:r>
          </w:p>
        </w:tc>
        <w:tc>
          <w:tcPr>
            <w:tcW w:w="1190" w:type="dxa"/>
          </w:tcPr>
          <w:p w:rsidR="006A4906" w:rsidRPr="007F08F7" w:rsidRDefault="006A4906" w:rsidP="004D5868">
            <w:pPr>
              <w:widowControl w:val="0"/>
              <w:rPr>
                <w:sz w:val="20"/>
              </w:rPr>
            </w:pPr>
          </w:p>
        </w:tc>
        <w:tc>
          <w:tcPr>
            <w:tcW w:w="1101" w:type="dxa"/>
          </w:tcPr>
          <w:p w:rsidR="006A4906" w:rsidRPr="007F08F7" w:rsidRDefault="006A4906" w:rsidP="004D5868">
            <w:pPr>
              <w:widowControl w:val="0"/>
              <w:rPr>
                <w:sz w:val="20"/>
              </w:rPr>
            </w:pPr>
            <w:r w:rsidRPr="007F08F7">
              <w:rPr>
                <w:sz w:val="20"/>
              </w:rPr>
              <w:t>Z</w:t>
            </w:r>
          </w:p>
        </w:tc>
        <w:tc>
          <w:tcPr>
            <w:tcW w:w="1101" w:type="dxa"/>
          </w:tcPr>
          <w:p w:rsidR="006A4906" w:rsidRPr="007F08F7" w:rsidRDefault="006A4906" w:rsidP="004D5868">
            <w:pPr>
              <w:widowControl w:val="0"/>
              <w:rPr>
                <w:sz w:val="20"/>
              </w:rPr>
            </w:pPr>
            <w:r w:rsidRPr="007F08F7">
              <w:rPr>
                <w:sz w:val="20"/>
              </w:rPr>
              <w:t>M, F</w:t>
            </w:r>
          </w:p>
        </w:tc>
        <w:tc>
          <w:tcPr>
            <w:tcW w:w="1124" w:type="dxa"/>
          </w:tcPr>
          <w:p w:rsidR="006A4906" w:rsidRPr="007F08F7" w:rsidRDefault="006A4906" w:rsidP="004D5868">
            <w:pPr>
              <w:widowControl w:val="0"/>
              <w:rPr>
                <w:sz w:val="20"/>
              </w:rPr>
            </w:pPr>
            <w:r w:rsidRPr="007F08F7">
              <w:rPr>
                <w:sz w:val="20"/>
              </w:rPr>
              <w:t>Př, Z, Vv, VkZ, Pč</w:t>
            </w:r>
          </w:p>
        </w:tc>
        <w:tc>
          <w:tcPr>
            <w:tcW w:w="1101" w:type="dxa"/>
          </w:tcPr>
          <w:p w:rsidR="006A4906" w:rsidRPr="007F08F7" w:rsidRDefault="006A4906" w:rsidP="004D5868">
            <w:pPr>
              <w:widowControl w:val="0"/>
              <w:rPr>
                <w:sz w:val="20"/>
              </w:rPr>
            </w:pPr>
            <w:r w:rsidRPr="007F08F7">
              <w:rPr>
                <w:sz w:val="20"/>
              </w:rPr>
              <w:t>Z, Pč</w:t>
            </w:r>
          </w:p>
        </w:tc>
      </w:tr>
      <w:tr w:rsidR="006A4906" w:rsidRPr="007F08F7">
        <w:tc>
          <w:tcPr>
            <w:tcW w:w="3561" w:type="dxa"/>
          </w:tcPr>
          <w:p w:rsidR="006A4906" w:rsidRPr="007F08F7" w:rsidRDefault="006A4906" w:rsidP="004D5868">
            <w:pPr>
              <w:pStyle w:val="Default"/>
              <w:rPr>
                <w:rFonts w:ascii="Times New Roman" w:hAnsi="Times New Roman"/>
                <w:color w:val="auto"/>
                <w:szCs w:val="23"/>
              </w:rPr>
            </w:pPr>
            <w:r w:rsidRPr="007F08F7">
              <w:rPr>
                <w:rFonts w:ascii="Times New Roman" w:hAnsi="Times New Roman"/>
                <w:color w:val="auto"/>
                <w:szCs w:val="23"/>
              </w:rPr>
              <w:t xml:space="preserve">Hodnoty, postoje, praktická etika </w:t>
            </w:r>
          </w:p>
        </w:tc>
        <w:tc>
          <w:tcPr>
            <w:tcW w:w="1180" w:type="dxa"/>
          </w:tcPr>
          <w:p w:rsidR="006A4906" w:rsidRPr="007F08F7" w:rsidRDefault="006A4906" w:rsidP="004D5868">
            <w:pPr>
              <w:widowControl w:val="0"/>
              <w:rPr>
                <w:sz w:val="20"/>
              </w:rPr>
            </w:pPr>
          </w:p>
        </w:tc>
        <w:tc>
          <w:tcPr>
            <w:tcW w:w="1702" w:type="dxa"/>
          </w:tcPr>
          <w:p w:rsidR="006A4906" w:rsidRPr="007F08F7" w:rsidRDefault="006A4906" w:rsidP="004D5868">
            <w:pPr>
              <w:widowControl w:val="0"/>
              <w:rPr>
                <w:sz w:val="20"/>
              </w:rPr>
            </w:pPr>
          </w:p>
        </w:tc>
        <w:tc>
          <w:tcPr>
            <w:tcW w:w="1407" w:type="dxa"/>
          </w:tcPr>
          <w:p w:rsidR="006A4906" w:rsidRPr="007F08F7" w:rsidRDefault="006A4906" w:rsidP="004D5868">
            <w:pPr>
              <w:widowControl w:val="0"/>
              <w:rPr>
                <w:sz w:val="20"/>
              </w:rPr>
            </w:pPr>
          </w:p>
        </w:tc>
        <w:tc>
          <w:tcPr>
            <w:tcW w:w="1003" w:type="dxa"/>
          </w:tcPr>
          <w:p w:rsidR="006A4906" w:rsidRPr="007F08F7" w:rsidRDefault="006A4906" w:rsidP="004D5868">
            <w:pPr>
              <w:widowControl w:val="0"/>
              <w:rPr>
                <w:sz w:val="20"/>
              </w:rPr>
            </w:pPr>
            <w:r w:rsidRPr="007F08F7">
              <w:rPr>
                <w:sz w:val="20"/>
              </w:rPr>
              <w:t>Čj</w:t>
            </w:r>
          </w:p>
        </w:tc>
        <w:tc>
          <w:tcPr>
            <w:tcW w:w="1190" w:type="dxa"/>
          </w:tcPr>
          <w:p w:rsidR="006A4906" w:rsidRPr="007F08F7" w:rsidRDefault="006A4906" w:rsidP="004D5868">
            <w:pPr>
              <w:widowControl w:val="0"/>
              <w:rPr>
                <w:sz w:val="20"/>
              </w:rPr>
            </w:pPr>
          </w:p>
        </w:tc>
        <w:tc>
          <w:tcPr>
            <w:tcW w:w="1101" w:type="dxa"/>
          </w:tcPr>
          <w:p w:rsidR="006A4906" w:rsidRPr="007F08F7" w:rsidRDefault="006A4906" w:rsidP="004D5868">
            <w:pPr>
              <w:widowControl w:val="0"/>
              <w:rPr>
                <w:sz w:val="20"/>
              </w:rPr>
            </w:pPr>
            <w:r w:rsidRPr="007F08F7">
              <w:rPr>
                <w:sz w:val="20"/>
              </w:rPr>
              <w:t>Pč</w:t>
            </w:r>
          </w:p>
        </w:tc>
        <w:tc>
          <w:tcPr>
            <w:tcW w:w="1101" w:type="dxa"/>
          </w:tcPr>
          <w:p w:rsidR="006A4906" w:rsidRPr="007F08F7" w:rsidRDefault="006A4906" w:rsidP="004D5868">
            <w:pPr>
              <w:widowControl w:val="0"/>
              <w:rPr>
                <w:sz w:val="20"/>
              </w:rPr>
            </w:pPr>
            <w:r w:rsidRPr="007F08F7">
              <w:rPr>
                <w:sz w:val="20"/>
              </w:rPr>
              <w:t>F, Pč</w:t>
            </w:r>
          </w:p>
        </w:tc>
        <w:tc>
          <w:tcPr>
            <w:tcW w:w="1124" w:type="dxa"/>
          </w:tcPr>
          <w:p w:rsidR="006A4906" w:rsidRPr="007F08F7" w:rsidRDefault="006A4906" w:rsidP="004D5868">
            <w:pPr>
              <w:widowControl w:val="0"/>
              <w:rPr>
                <w:sz w:val="20"/>
              </w:rPr>
            </w:pPr>
            <w:r w:rsidRPr="007F08F7">
              <w:rPr>
                <w:sz w:val="20"/>
              </w:rPr>
              <w:t>Př</w:t>
            </w:r>
          </w:p>
        </w:tc>
        <w:tc>
          <w:tcPr>
            <w:tcW w:w="1101" w:type="dxa"/>
          </w:tcPr>
          <w:p w:rsidR="006A4906" w:rsidRPr="007F08F7" w:rsidRDefault="006A4906" w:rsidP="004D5868">
            <w:pPr>
              <w:widowControl w:val="0"/>
              <w:rPr>
                <w:sz w:val="20"/>
              </w:rPr>
            </w:pPr>
            <w:r w:rsidRPr="007F08F7">
              <w:rPr>
                <w:sz w:val="20"/>
              </w:rPr>
              <w:t>Vv, Pč</w:t>
            </w:r>
          </w:p>
        </w:tc>
      </w:tr>
    </w:tbl>
    <w:p w:rsidR="006A4906" w:rsidRPr="007F08F7" w:rsidRDefault="006A4906" w:rsidP="006A4906">
      <w:pPr>
        <w:pStyle w:val="Default"/>
        <w:rPr>
          <w:rFonts w:ascii="Times New Roman" w:hAnsi="Times New Roman"/>
          <w:b/>
          <w:bCs/>
          <w:color w:val="auto"/>
          <w:szCs w:val="23"/>
        </w:rPr>
      </w:pPr>
    </w:p>
    <w:p w:rsidR="006A4906" w:rsidRPr="007F08F7" w:rsidRDefault="006A4906" w:rsidP="006A4906">
      <w:pPr>
        <w:pStyle w:val="Default"/>
        <w:rPr>
          <w:rFonts w:ascii="Times New Roman" w:hAnsi="Times New Roman"/>
          <w:b/>
          <w:bCs/>
          <w:color w:val="auto"/>
          <w:szCs w:val="23"/>
        </w:rPr>
      </w:pPr>
    </w:p>
    <w:p w:rsidR="005E27DB" w:rsidRPr="007F08F7" w:rsidRDefault="005E27DB" w:rsidP="006A4906">
      <w:pPr>
        <w:pStyle w:val="Default"/>
        <w:rPr>
          <w:rFonts w:ascii="Times New Roman" w:hAnsi="Times New Roman"/>
          <w:b/>
          <w:bCs/>
          <w:color w:val="auto"/>
          <w:szCs w:val="23"/>
        </w:rPr>
      </w:pPr>
    </w:p>
    <w:p w:rsidR="004D5868" w:rsidRPr="007F08F7" w:rsidRDefault="004D5868" w:rsidP="006A4906">
      <w:pPr>
        <w:pStyle w:val="Default"/>
        <w:rPr>
          <w:rFonts w:ascii="Times New Roman" w:hAnsi="Times New Roman"/>
          <w:b/>
          <w:bCs/>
          <w:color w:val="auto"/>
          <w:szCs w:val="23"/>
        </w:rPr>
      </w:pPr>
    </w:p>
    <w:p w:rsidR="004D5868" w:rsidRPr="007F08F7" w:rsidRDefault="004D5868" w:rsidP="006A4906">
      <w:pPr>
        <w:pStyle w:val="Default"/>
        <w:rPr>
          <w:rFonts w:ascii="Times New Roman" w:hAnsi="Times New Roman"/>
          <w:b/>
          <w:bCs/>
          <w:color w:val="auto"/>
          <w:szCs w:val="23"/>
        </w:rPr>
      </w:pPr>
    </w:p>
    <w:tbl>
      <w:tblPr>
        <w:tblW w:w="14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30"/>
        <w:gridCol w:w="1080"/>
        <w:gridCol w:w="1080"/>
        <w:gridCol w:w="1080"/>
        <w:gridCol w:w="1080"/>
        <w:gridCol w:w="1080"/>
        <w:gridCol w:w="1260"/>
        <w:gridCol w:w="1260"/>
        <w:gridCol w:w="1260"/>
        <w:gridCol w:w="1260"/>
      </w:tblGrid>
      <w:tr w:rsidR="006A4906" w:rsidRPr="007F08F7">
        <w:tc>
          <w:tcPr>
            <w:tcW w:w="14470" w:type="dxa"/>
            <w:gridSpan w:val="10"/>
            <w:shd w:val="pct10" w:color="auto" w:fill="auto"/>
            <w:vAlign w:val="center"/>
          </w:tcPr>
          <w:p w:rsidR="006A4906" w:rsidRPr="007F08F7" w:rsidRDefault="004D5868" w:rsidP="005D0760">
            <w:pPr>
              <w:jc w:val="center"/>
            </w:pPr>
            <w:r w:rsidRPr="007F08F7">
              <w:rPr>
                <w:b/>
                <w:bCs/>
                <w:szCs w:val="23"/>
              </w:rPr>
              <w:lastRenderedPageBreak/>
              <w:br w:type="page"/>
            </w:r>
            <w:r w:rsidR="006A4906" w:rsidRPr="007F08F7">
              <w:rPr>
                <w:b/>
                <w:bCs/>
              </w:rPr>
              <w:br w:type="page"/>
            </w:r>
            <w:r w:rsidR="006A4906" w:rsidRPr="007F08F7">
              <w:rPr>
                <w:b/>
                <w:bCs/>
              </w:rPr>
              <w:br w:type="page"/>
            </w:r>
            <w:r w:rsidR="006A4906" w:rsidRPr="007F08F7">
              <w:rPr>
                <w:b/>
              </w:rPr>
              <w:t>Výchova demokratického občana</w:t>
            </w:r>
          </w:p>
        </w:tc>
      </w:tr>
      <w:tr w:rsidR="006A4906" w:rsidRPr="007F08F7">
        <w:tc>
          <w:tcPr>
            <w:tcW w:w="4030" w:type="dxa"/>
            <w:tcBorders>
              <w:bottom w:val="single" w:sz="4" w:space="0" w:color="auto"/>
            </w:tcBorders>
            <w:vAlign w:val="center"/>
          </w:tcPr>
          <w:p w:rsidR="006A4906" w:rsidRPr="007F08F7" w:rsidRDefault="006A4906" w:rsidP="005D0760"/>
        </w:tc>
        <w:tc>
          <w:tcPr>
            <w:tcW w:w="5400" w:type="dxa"/>
            <w:gridSpan w:val="5"/>
          </w:tcPr>
          <w:p w:rsidR="006A4906" w:rsidRPr="007F08F7" w:rsidRDefault="006A4906" w:rsidP="005D0760">
            <w:pPr>
              <w:jc w:val="center"/>
            </w:pPr>
            <w:r w:rsidRPr="007F08F7">
              <w:rPr>
                <w:b/>
              </w:rPr>
              <w:t>1. stupeň</w:t>
            </w:r>
            <w:r w:rsidRPr="007F08F7">
              <w:t xml:space="preserve"> </w:t>
            </w:r>
          </w:p>
        </w:tc>
        <w:tc>
          <w:tcPr>
            <w:tcW w:w="5040" w:type="dxa"/>
            <w:gridSpan w:val="4"/>
          </w:tcPr>
          <w:p w:rsidR="006A4906" w:rsidRPr="007F08F7" w:rsidRDefault="006A4906" w:rsidP="005D0760">
            <w:pPr>
              <w:jc w:val="center"/>
            </w:pPr>
            <w:r w:rsidRPr="007F08F7">
              <w:rPr>
                <w:b/>
              </w:rPr>
              <w:t>2. stupeň</w:t>
            </w:r>
          </w:p>
        </w:tc>
      </w:tr>
      <w:tr w:rsidR="006A4906" w:rsidRPr="007F08F7">
        <w:tc>
          <w:tcPr>
            <w:tcW w:w="4030" w:type="dxa"/>
            <w:shd w:val="pct10" w:color="auto" w:fill="auto"/>
            <w:vAlign w:val="center"/>
          </w:tcPr>
          <w:p w:rsidR="006A4906" w:rsidRPr="007F08F7" w:rsidRDefault="006A4906" w:rsidP="005D0760">
            <w:r w:rsidRPr="007F08F7">
              <w:rPr>
                <w:b/>
              </w:rPr>
              <w:t>Název okruhu</w:t>
            </w:r>
          </w:p>
        </w:tc>
        <w:tc>
          <w:tcPr>
            <w:tcW w:w="1080" w:type="dxa"/>
            <w:vAlign w:val="center"/>
          </w:tcPr>
          <w:p w:rsidR="006A4906" w:rsidRPr="007F08F7" w:rsidRDefault="006A4906" w:rsidP="005D0760">
            <w:pPr>
              <w:jc w:val="center"/>
              <w:rPr>
                <w:b/>
              </w:rPr>
            </w:pPr>
            <w:r w:rsidRPr="007F08F7">
              <w:rPr>
                <w:b/>
              </w:rPr>
              <w:t>1. r.</w:t>
            </w:r>
          </w:p>
        </w:tc>
        <w:tc>
          <w:tcPr>
            <w:tcW w:w="1080" w:type="dxa"/>
          </w:tcPr>
          <w:p w:rsidR="006A4906" w:rsidRPr="007F08F7" w:rsidRDefault="006A4906" w:rsidP="005D0760">
            <w:pPr>
              <w:jc w:val="center"/>
              <w:rPr>
                <w:b/>
              </w:rPr>
            </w:pPr>
            <w:r w:rsidRPr="007F08F7">
              <w:rPr>
                <w:b/>
              </w:rPr>
              <w:t>2. r.</w:t>
            </w:r>
          </w:p>
        </w:tc>
        <w:tc>
          <w:tcPr>
            <w:tcW w:w="1080" w:type="dxa"/>
          </w:tcPr>
          <w:p w:rsidR="006A4906" w:rsidRPr="007F08F7" w:rsidRDefault="006A4906" w:rsidP="005D0760">
            <w:pPr>
              <w:jc w:val="center"/>
              <w:rPr>
                <w:b/>
              </w:rPr>
            </w:pPr>
            <w:r w:rsidRPr="007F08F7">
              <w:rPr>
                <w:b/>
              </w:rPr>
              <w:t>3. r.</w:t>
            </w:r>
          </w:p>
        </w:tc>
        <w:tc>
          <w:tcPr>
            <w:tcW w:w="1080" w:type="dxa"/>
          </w:tcPr>
          <w:p w:rsidR="006A4906" w:rsidRPr="007F08F7" w:rsidRDefault="006A4906" w:rsidP="005D0760">
            <w:pPr>
              <w:jc w:val="center"/>
              <w:rPr>
                <w:b/>
              </w:rPr>
            </w:pPr>
            <w:r w:rsidRPr="007F08F7">
              <w:rPr>
                <w:b/>
              </w:rPr>
              <w:t>4. r.</w:t>
            </w:r>
          </w:p>
        </w:tc>
        <w:tc>
          <w:tcPr>
            <w:tcW w:w="1080" w:type="dxa"/>
          </w:tcPr>
          <w:p w:rsidR="006A4906" w:rsidRPr="007F08F7" w:rsidRDefault="006A4906" w:rsidP="005D0760">
            <w:pPr>
              <w:jc w:val="center"/>
              <w:rPr>
                <w:b/>
              </w:rPr>
            </w:pPr>
            <w:r w:rsidRPr="007F08F7">
              <w:rPr>
                <w:b/>
              </w:rPr>
              <w:t>5. r.</w:t>
            </w:r>
          </w:p>
        </w:tc>
        <w:tc>
          <w:tcPr>
            <w:tcW w:w="1260" w:type="dxa"/>
          </w:tcPr>
          <w:p w:rsidR="006A4906" w:rsidRPr="007F08F7" w:rsidRDefault="006A4906" w:rsidP="005D0760">
            <w:pPr>
              <w:jc w:val="center"/>
              <w:rPr>
                <w:b/>
              </w:rPr>
            </w:pPr>
            <w:r w:rsidRPr="007F08F7">
              <w:rPr>
                <w:b/>
              </w:rPr>
              <w:t>6. r.</w:t>
            </w:r>
          </w:p>
        </w:tc>
        <w:tc>
          <w:tcPr>
            <w:tcW w:w="1260" w:type="dxa"/>
          </w:tcPr>
          <w:p w:rsidR="006A4906" w:rsidRPr="007F08F7" w:rsidRDefault="006A4906" w:rsidP="005D0760">
            <w:pPr>
              <w:jc w:val="center"/>
              <w:rPr>
                <w:b/>
              </w:rPr>
            </w:pPr>
            <w:r w:rsidRPr="007F08F7">
              <w:rPr>
                <w:b/>
              </w:rPr>
              <w:t>7. r.</w:t>
            </w:r>
          </w:p>
        </w:tc>
        <w:tc>
          <w:tcPr>
            <w:tcW w:w="1260" w:type="dxa"/>
          </w:tcPr>
          <w:p w:rsidR="006A4906" w:rsidRPr="007F08F7" w:rsidRDefault="006A4906" w:rsidP="005D0760">
            <w:pPr>
              <w:jc w:val="center"/>
              <w:rPr>
                <w:b/>
              </w:rPr>
            </w:pPr>
            <w:r w:rsidRPr="007F08F7">
              <w:rPr>
                <w:b/>
              </w:rPr>
              <w:t>8. r.</w:t>
            </w:r>
          </w:p>
        </w:tc>
        <w:tc>
          <w:tcPr>
            <w:tcW w:w="1260" w:type="dxa"/>
          </w:tcPr>
          <w:p w:rsidR="006A4906" w:rsidRPr="007F08F7" w:rsidRDefault="006A4906" w:rsidP="005D0760">
            <w:pPr>
              <w:jc w:val="center"/>
              <w:rPr>
                <w:b/>
              </w:rPr>
            </w:pPr>
            <w:r w:rsidRPr="007F08F7">
              <w:rPr>
                <w:b/>
              </w:rPr>
              <w:t>9. r.</w:t>
            </w:r>
          </w:p>
        </w:tc>
      </w:tr>
      <w:tr w:rsidR="006A4906" w:rsidRPr="007F08F7">
        <w:tc>
          <w:tcPr>
            <w:tcW w:w="4030" w:type="dxa"/>
          </w:tcPr>
          <w:p w:rsidR="006A4906" w:rsidRPr="007F08F7" w:rsidRDefault="006A4906" w:rsidP="005D0760">
            <w:pPr>
              <w:pStyle w:val="Default"/>
              <w:rPr>
                <w:rFonts w:ascii="Times New Roman" w:hAnsi="Times New Roman"/>
                <w:color w:val="auto"/>
                <w:szCs w:val="23"/>
              </w:rPr>
            </w:pPr>
            <w:r w:rsidRPr="007F08F7">
              <w:rPr>
                <w:rFonts w:ascii="Times New Roman" w:hAnsi="Times New Roman"/>
                <w:color w:val="auto"/>
                <w:szCs w:val="23"/>
              </w:rPr>
              <w:t xml:space="preserve">Občanská společnost a škola </w:t>
            </w:r>
          </w:p>
        </w:tc>
        <w:tc>
          <w:tcPr>
            <w:tcW w:w="1080" w:type="dxa"/>
          </w:tcPr>
          <w:p w:rsidR="006A4906" w:rsidRPr="007F08F7" w:rsidRDefault="006A4906" w:rsidP="005D0760">
            <w:pPr>
              <w:rPr>
                <w:sz w:val="20"/>
              </w:rPr>
            </w:pPr>
          </w:p>
        </w:tc>
        <w:tc>
          <w:tcPr>
            <w:tcW w:w="1080" w:type="dxa"/>
          </w:tcPr>
          <w:p w:rsidR="006A4906" w:rsidRPr="007F08F7" w:rsidRDefault="006A4906" w:rsidP="005D0760">
            <w:pPr>
              <w:rPr>
                <w:sz w:val="20"/>
              </w:rPr>
            </w:pPr>
          </w:p>
        </w:tc>
        <w:tc>
          <w:tcPr>
            <w:tcW w:w="1080" w:type="dxa"/>
          </w:tcPr>
          <w:p w:rsidR="006A4906" w:rsidRPr="007F08F7" w:rsidRDefault="006A4906" w:rsidP="005D0760">
            <w:pPr>
              <w:rPr>
                <w:sz w:val="20"/>
              </w:rPr>
            </w:pPr>
          </w:p>
        </w:tc>
        <w:tc>
          <w:tcPr>
            <w:tcW w:w="1080" w:type="dxa"/>
          </w:tcPr>
          <w:p w:rsidR="006A4906" w:rsidRPr="007F08F7" w:rsidRDefault="006A4906" w:rsidP="005D0760">
            <w:pPr>
              <w:rPr>
                <w:sz w:val="20"/>
              </w:rPr>
            </w:pPr>
            <w:r w:rsidRPr="007F08F7">
              <w:rPr>
                <w:sz w:val="20"/>
              </w:rPr>
              <w:t>Vl</w:t>
            </w:r>
          </w:p>
        </w:tc>
        <w:tc>
          <w:tcPr>
            <w:tcW w:w="1080" w:type="dxa"/>
          </w:tcPr>
          <w:p w:rsidR="006A4906" w:rsidRPr="007F08F7" w:rsidRDefault="006A4906" w:rsidP="005D0760">
            <w:pPr>
              <w:rPr>
                <w:sz w:val="20"/>
              </w:rPr>
            </w:pPr>
            <w:r w:rsidRPr="007F08F7">
              <w:rPr>
                <w:sz w:val="20"/>
              </w:rPr>
              <w:t>Vl</w:t>
            </w:r>
          </w:p>
        </w:tc>
        <w:tc>
          <w:tcPr>
            <w:tcW w:w="1260" w:type="dxa"/>
          </w:tcPr>
          <w:p w:rsidR="006A4906" w:rsidRPr="007F08F7" w:rsidRDefault="006A4906" w:rsidP="005D0760">
            <w:pPr>
              <w:rPr>
                <w:sz w:val="20"/>
              </w:rPr>
            </w:pPr>
            <w:r w:rsidRPr="007F08F7">
              <w:rPr>
                <w:sz w:val="20"/>
              </w:rPr>
              <w:t>Ov</w:t>
            </w:r>
          </w:p>
        </w:tc>
        <w:tc>
          <w:tcPr>
            <w:tcW w:w="1260" w:type="dxa"/>
          </w:tcPr>
          <w:p w:rsidR="006A4906" w:rsidRPr="007F08F7" w:rsidRDefault="006A4906" w:rsidP="005D0760">
            <w:pPr>
              <w:rPr>
                <w:sz w:val="20"/>
              </w:rPr>
            </w:pPr>
          </w:p>
        </w:tc>
        <w:tc>
          <w:tcPr>
            <w:tcW w:w="1260" w:type="dxa"/>
          </w:tcPr>
          <w:p w:rsidR="006A4906" w:rsidRPr="007F08F7" w:rsidRDefault="006A4906" w:rsidP="005D0760">
            <w:pPr>
              <w:rPr>
                <w:sz w:val="20"/>
              </w:rPr>
            </w:pPr>
          </w:p>
        </w:tc>
        <w:tc>
          <w:tcPr>
            <w:tcW w:w="1260" w:type="dxa"/>
          </w:tcPr>
          <w:p w:rsidR="006A4906" w:rsidRPr="007F08F7" w:rsidRDefault="006A4906" w:rsidP="005D0760">
            <w:pPr>
              <w:rPr>
                <w:sz w:val="20"/>
              </w:rPr>
            </w:pPr>
          </w:p>
        </w:tc>
      </w:tr>
      <w:tr w:rsidR="006A4906" w:rsidRPr="007F08F7">
        <w:tc>
          <w:tcPr>
            <w:tcW w:w="4030" w:type="dxa"/>
          </w:tcPr>
          <w:p w:rsidR="006A4906" w:rsidRPr="007F08F7" w:rsidRDefault="006A4906" w:rsidP="005D0760">
            <w:pPr>
              <w:pStyle w:val="Default"/>
              <w:rPr>
                <w:rFonts w:ascii="Times New Roman" w:hAnsi="Times New Roman"/>
                <w:color w:val="auto"/>
                <w:szCs w:val="23"/>
              </w:rPr>
            </w:pPr>
            <w:r w:rsidRPr="007F08F7">
              <w:rPr>
                <w:rFonts w:ascii="Times New Roman" w:hAnsi="Times New Roman"/>
                <w:color w:val="auto"/>
                <w:szCs w:val="23"/>
              </w:rPr>
              <w:t xml:space="preserve">Občan, občanská společnost a stát </w:t>
            </w:r>
          </w:p>
        </w:tc>
        <w:tc>
          <w:tcPr>
            <w:tcW w:w="1080" w:type="dxa"/>
          </w:tcPr>
          <w:p w:rsidR="006A4906" w:rsidRPr="007F08F7" w:rsidRDefault="006A4906" w:rsidP="005D0760">
            <w:pPr>
              <w:rPr>
                <w:sz w:val="20"/>
              </w:rPr>
            </w:pPr>
          </w:p>
        </w:tc>
        <w:tc>
          <w:tcPr>
            <w:tcW w:w="1080" w:type="dxa"/>
          </w:tcPr>
          <w:p w:rsidR="006A4906" w:rsidRPr="007F08F7" w:rsidRDefault="006A4906" w:rsidP="005D0760">
            <w:pPr>
              <w:rPr>
                <w:sz w:val="20"/>
              </w:rPr>
            </w:pPr>
          </w:p>
        </w:tc>
        <w:tc>
          <w:tcPr>
            <w:tcW w:w="1080" w:type="dxa"/>
          </w:tcPr>
          <w:p w:rsidR="006A4906" w:rsidRPr="007F08F7" w:rsidRDefault="006A4906" w:rsidP="005D0760">
            <w:pPr>
              <w:rPr>
                <w:sz w:val="20"/>
              </w:rPr>
            </w:pPr>
          </w:p>
        </w:tc>
        <w:tc>
          <w:tcPr>
            <w:tcW w:w="1080" w:type="dxa"/>
          </w:tcPr>
          <w:p w:rsidR="006A4906" w:rsidRPr="007F08F7" w:rsidRDefault="006A4906" w:rsidP="005D0760">
            <w:pPr>
              <w:rPr>
                <w:sz w:val="20"/>
              </w:rPr>
            </w:pPr>
          </w:p>
        </w:tc>
        <w:tc>
          <w:tcPr>
            <w:tcW w:w="1080" w:type="dxa"/>
          </w:tcPr>
          <w:p w:rsidR="006A4906" w:rsidRPr="007F08F7" w:rsidRDefault="006A4906" w:rsidP="005D0760">
            <w:pPr>
              <w:rPr>
                <w:sz w:val="20"/>
              </w:rPr>
            </w:pPr>
          </w:p>
        </w:tc>
        <w:tc>
          <w:tcPr>
            <w:tcW w:w="1260" w:type="dxa"/>
          </w:tcPr>
          <w:p w:rsidR="006A4906" w:rsidRPr="007F08F7" w:rsidRDefault="006A4906" w:rsidP="005D0760">
            <w:pPr>
              <w:rPr>
                <w:sz w:val="20"/>
              </w:rPr>
            </w:pPr>
            <w:r w:rsidRPr="007F08F7">
              <w:rPr>
                <w:sz w:val="20"/>
              </w:rPr>
              <w:t>Ov, Hv</w:t>
            </w:r>
          </w:p>
        </w:tc>
        <w:tc>
          <w:tcPr>
            <w:tcW w:w="1260" w:type="dxa"/>
          </w:tcPr>
          <w:p w:rsidR="006A4906" w:rsidRPr="007F08F7" w:rsidRDefault="006A4906" w:rsidP="005D0760">
            <w:pPr>
              <w:rPr>
                <w:sz w:val="20"/>
              </w:rPr>
            </w:pPr>
          </w:p>
        </w:tc>
        <w:tc>
          <w:tcPr>
            <w:tcW w:w="1260" w:type="dxa"/>
          </w:tcPr>
          <w:p w:rsidR="006A4906" w:rsidRPr="007F08F7" w:rsidRDefault="006A4906" w:rsidP="005D0760">
            <w:pPr>
              <w:rPr>
                <w:sz w:val="20"/>
              </w:rPr>
            </w:pPr>
            <w:r w:rsidRPr="007F08F7">
              <w:rPr>
                <w:sz w:val="20"/>
              </w:rPr>
              <w:t>Ov, D</w:t>
            </w:r>
          </w:p>
        </w:tc>
        <w:tc>
          <w:tcPr>
            <w:tcW w:w="1260" w:type="dxa"/>
          </w:tcPr>
          <w:p w:rsidR="006A4906" w:rsidRPr="007F08F7" w:rsidRDefault="006A4906" w:rsidP="005D0760">
            <w:pPr>
              <w:rPr>
                <w:sz w:val="20"/>
              </w:rPr>
            </w:pPr>
            <w:r w:rsidRPr="007F08F7">
              <w:rPr>
                <w:sz w:val="20"/>
              </w:rPr>
              <w:t>Hv</w:t>
            </w:r>
          </w:p>
        </w:tc>
      </w:tr>
      <w:tr w:rsidR="006A4906" w:rsidRPr="007F08F7">
        <w:tc>
          <w:tcPr>
            <w:tcW w:w="4030" w:type="dxa"/>
          </w:tcPr>
          <w:p w:rsidR="006A4906" w:rsidRPr="007F08F7" w:rsidRDefault="006A4906" w:rsidP="005D0760">
            <w:pPr>
              <w:pStyle w:val="Default"/>
              <w:rPr>
                <w:rFonts w:ascii="Times New Roman" w:hAnsi="Times New Roman"/>
                <w:color w:val="auto"/>
                <w:szCs w:val="23"/>
              </w:rPr>
            </w:pPr>
            <w:r w:rsidRPr="007F08F7">
              <w:rPr>
                <w:rFonts w:ascii="Times New Roman" w:hAnsi="Times New Roman"/>
                <w:color w:val="auto"/>
                <w:szCs w:val="23"/>
              </w:rPr>
              <w:t xml:space="preserve">Formy participace občanů v politickém životě </w:t>
            </w:r>
          </w:p>
        </w:tc>
        <w:tc>
          <w:tcPr>
            <w:tcW w:w="1080" w:type="dxa"/>
          </w:tcPr>
          <w:p w:rsidR="006A4906" w:rsidRPr="007F08F7" w:rsidRDefault="006A4906" w:rsidP="005D0760">
            <w:pPr>
              <w:rPr>
                <w:sz w:val="20"/>
              </w:rPr>
            </w:pPr>
          </w:p>
        </w:tc>
        <w:tc>
          <w:tcPr>
            <w:tcW w:w="1080" w:type="dxa"/>
          </w:tcPr>
          <w:p w:rsidR="006A4906" w:rsidRPr="007F08F7" w:rsidRDefault="006A4906" w:rsidP="005D0760">
            <w:pPr>
              <w:rPr>
                <w:sz w:val="20"/>
              </w:rPr>
            </w:pPr>
          </w:p>
        </w:tc>
        <w:tc>
          <w:tcPr>
            <w:tcW w:w="1080" w:type="dxa"/>
          </w:tcPr>
          <w:p w:rsidR="006A4906" w:rsidRPr="007F08F7" w:rsidRDefault="006A4906" w:rsidP="005D0760">
            <w:pPr>
              <w:rPr>
                <w:sz w:val="20"/>
              </w:rPr>
            </w:pPr>
          </w:p>
        </w:tc>
        <w:tc>
          <w:tcPr>
            <w:tcW w:w="1080" w:type="dxa"/>
          </w:tcPr>
          <w:p w:rsidR="006A4906" w:rsidRPr="007F08F7" w:rsidRDefault="006A4906" w:rsidP="005D0760">
            <w:pPr>
              <w:rPr>
                <w:sz w:val="20"/>
              </w:rPr>
            </w:pPr>
            <w:r w:rsidRPr="007F08F7">
              <w:rPr>
                <w:sz w:val="20"/>
              </w:rPr>
              <w:t>Vl</w:t>
            </w:r>
          </w:p>
        </w:tc>
        <w:tc>
          <w:tcPr>
            <w:tcW w:w="1080" w:type="dxa"/>
          </w:tcPr>
          <w:p w:rsidR="006A4906" w:rsidRPr="007F08F7" w:rsidRDefault="006A4906" w:rsidP="005D0760">
            <w:pPr>
              <w:rPr>
                <w:sz w:val="20"/>
              </w:rPr>
            </w:pPr>
          </w:p>
        </w:tc>
        <w:tc>
          <w:tcPr>
            <w:tcW w:w="1260" w:type="dxa"/>
          </w:tcPr>
          <w:p w:rsidR="006A4906" w:rsidRPr="007F08F7" w:rsidRDefault="006A4906" w:rsidP="005D0760">
            <w:pPr>
              <w:rPr>
                <w:sz w:val="20"/>
              </w:rPr>
            </w:pPr>
          </w:p>
        </w:tc>
        <w:tc>
          <w:tcPr>
            <w:tcW w:w="1260" w:type="dxa"/>
          </w:tcPr>
          <w:p w:rsidR="006A4906" w:rsidRPr="007F08F7" w:rsidRDefault="006A4906" w:rsidP="005D0760">
            <w:pPr>
              <w:rPr>
                <w:sz w:val="20"/>
              </w:rPr>
            </w:pPr>
            <w:r w:rsidRPr="007F08F7">
              <w:rPr>
                <w:sz w:val="20"/>
              </w:rPr>
              <w:t>Hv</w:t>
            </w:r>
          </w:p>
        </w:tc>
        <w:tc>
          <w:tcPr>
            <w:tcW w:w="1260" w:type="dxa"/>
          </w:tcPr>
          <w:p w:rsidR="006A4906" w:rsidRPr="007F08F7" w:rsidRDefault="006A4906" w:rsidP="005D0760">
            <w:pPr>
              <w:rPr>
                <w:sz w:val="20"/>
              </w:rPr>
            </w:pPr>
            <w:r w:rsidRPr="007F08F7">
              <w:rPr>
                <w:sz w:val="20"/>
              </w:rPr>
              <w:t>Hv</w:t>
            </w:r>
          </w:p>
        </w:tc>
        <w:tc>
          <w:tcPr>
            <w:tcW w:w="1260" w:type="dxa"/>
          </w:tcPr>
          <w:p w:rsidR="006A4906" w:rsidRPr="007F08F7" w:rsidRDefault="006A4906" w:rsidP="005D0760">
            <w:pPr>
              <w:rPr>
                <w:sz w:val="20"/>
              </w:rPr>
            </w:pPr>
          </w:p>
        </w:tc>
      </w:tr>
      <w:tr w:rsidR="006A4906" w:rsidRPr="007F08F7">
        <w:tc>
          <w:tcPr>
            <w:tcW w:w="4030" w:type="dxa"/>
          </w:tcPr>
          <w:p w:rsidR="006A4906" w:rsidRPr="007F08F7" w:rsidRDefault="006A4906" w:rsidP="005D0760">
            <w:pPr>
              <w:pStyle w:val="Default"/>
              <w:rPr>
                <w:rFonts w:ascii="Times New Roman" w:hAnsi="Times New Roman"/>
                <w:color w:val="auto"/>
                <w:szCs w:val="23"/>
              </w:rPr>
            </w:pPr>
            <w:r w:rsidRPr="007F08F7">
              <w:rPr>
                <w:rFonts w:ascii="Times New Roman" w:hAnsi="Times New Roman"/>
                <w:color w:val="auto"/>
                <w:szCs w:val="23"/>
              </w:rPr>
              <w:t xml:space="preserve">Principy demokracie jako formy vlády a způsobu rozhodování </w:t>
            </w:r>
          </w:p>
        </w:tc>
        <w:tc>
          <w:tcPr>
            <w:tcW w:w="1080" w:type="dxa"/>
          </w:tcPr>
          <w:p w:rsidR="006A4906" w:rsidRPr="007F08F7" w:rsidRDefault="006A4906" w:rsidP="005D0760">
            <w:pPr>
              <w:rPr>
                <w:sz w:val="20"/>
              </w:rPr>
            </w:pPr>
          </w:p>
        </w:tc>
        <w:tc>
          <w:tcPr>
            <w:tcW w:w="1080" w:type="dxa"/>
          </w:tcPr>
          <w:p w:rsidR="006A4906" w:rsidRPr="007F08F7" w:rsidRDefault="006A4906" w:rsidP="005D0760">
            <w:pPr>
              <w:rPr>
                <w:sz w:val="20"/>
              </w:rPr>
            </w:pPr>
          </w:p>
        </w:tc>
        <w:tc>
          <w:tcPr>
            <w:tcW w:w="1080" w:type="dxa"/>
          </w:tcPr>
          <w:p w:rsidR="006A4906" w:rsidRPr="007F08F7" w:rsidRDefault="006A4906" w:rsidP="005D0760">
            <w:pPr>
              <w:rPr>
                <w:sz w:val="20"/>
              </w:rPr>
            </w:pPr>
          </w:p>
        </w:tc>
        <w:tc>
          <w:tcPr>
            <w:tcW w:w="1080" w:type="dxa"/>
          </w:tcPr>
          <w:p w:rsidR="006A4906" w:rsidRPr="007F08F7" w:rsidRDefault="006A4906" w:rsidP="005D0760">
            <w:pPr>
              <w:rPr>
                <w:sz w:val="20"/>
              </w:rPr>
            </w:pPr>
          </w:p>
        </w:tc>
        <w:tc>
          <w:tcPr>
            <w:tcW w:w="1080" w:type="dxa"/>
          </w:tcPr>
          <w:p w:rsidR="006A4906" w:rsidRPr="007F08F7" w:rsidRDefault="006A4906" w:rsidP="005D0760">
            <w:pPr>
              <w:rPr>
                <w:sz w:val="20"/>
              </w:rPr>
            </w:pPr>
          </w:p>
        </w:tc>
        <w:tc>
          <w:tcPr>
            <w:tcW w:w="1260" w:type="dxa"/>
          </w:tcPr>
          <w:p w:rsidR="006A4906" w:rsidRPr="007F08F7" w:rsidRDefault="006A4906" w:rsidP="005D0760">
            <w:pPr>
              <w:rPr>
                <w:sz w:val="20"/>
              </w:rPr>
            </w:pPr>
          </w:p>
        </w:tc>
        <w:tc>
          <w:tcPr>
            <w:tcW w:w="1260" w:type="dxa"/>
          </w:tcPr>
          <w:p w:rsidR="006A4906" w:rsidRPr="007F08F7" w:rsidRDefault="006A4906" w:rsidP="005D0760">
            <w:pPr>
              <w:rPr>
                <w:sz w:val="20"/>
              </w:rPr>
            </w:pPr>
            <w:r w:rsidRPr="007F08F7">
              <w:rPr>
                <w:sz w:val="20"/>
              </w:rPr>
              <w:t>Z</w:t>
            </w:r>
          </w:p>
        </w:tc>
        <w:tc>
          <w:tcPr>
            <w:tcW w:w="1260" w:type="dxa"/>
          </w:tcPr>
          <w:p w:rsidR="006A4906" w:rsidRPr="007F08F7" w:rsidRDefault="006A4906" w:rsidP="005D0760">
            <w:pPr>
              <w:rPr>
                <w:sz w:val="20"/>
              </w:rPr>
            </w:pPr>
            <w:r w:rsidRPr="007F08F7">
              <w:rPr>
                <w:sz w:val="20"/>
              </w:rPr>
              <w:t>Ov, D</w:t>
            </w:r>
          </w:p>
        </w:tc>
        <w:tc>
          <w:tcPr>
            <w:tcW w:w="1260" w:type="dxa"/>
          </w:tcPr>
          <w:p w:rsidR="006A4906" w:rsidRPr="007F08F7" w:rsidRDefault="006A4906" w:rsidP="005D0760">
            <w:pPr>
              <w:rPr>
                <w:sz w:val="20"/>
              </w:rPr>
            </w:pPr>
          </w:p>
        </w:tc>
      </w:tr>
    </w:tbl>
    <w:p w:rsidR="006A4906" w:rsidRPr="007F08F7" w:rsidRDefault="006A4906" w:rsidP="006A4906">
      <w:pPr>
        <w:pStyle w:val="Default"/>
        <w:rPr>
          <w:rFonts w:ascii="Times New Roman" w:hAnsi="Times New Roman"/>
          <w:color w:val="auto"/>
        </w:rPr>
      </w:pPr>
    </w:p>
    <w:p w:rsidR="006A4906" w:rsidRPr="007F08F7" w:rsidRDefault="006A4906" w:rsidP="006A4906">
      <w:pPr>
        <w:pStyle w:val="Default"/>
        <w:rPr>
          <w:rFonts w:ascii="Times New Roman" w:hAnsi="Times New Roman"/>
          <w:color w:val="auto"/>
        </w:rPr>
      </w:pPr>
    </w:p>
    <w:tbl>
      <w:tblPr>
        <w:tblW w:w="14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30"/>
        <w:gridCol w:w="1080"/>
        <w:gridCol w:w="1080"/>
        <w:gridCol w:w="1080"/>
        <w:gridCol w:w="1080"/>
        <w:gridCol w:w="1080"/>
        <w:gridCol w:w="1260"/>
        <w:gridCol w:w="1260"/>
        <w:gridCol w:w="1260"/>
        <w:gridCol w:w="1260"/>
      </w:tblGrid>
      <w:tr w:rsidR="006A4906" w:rsidRPr="007F08F7">
        <w:tc>
          <w:tcPr>
            <w:tcW w:w="14470" w:type="dxa"/>
            <w:gridSpan w:val="10"/>
            <w:shd w:val="pct10" w:color="auto" w:fill="auto"/>
            <w:vAlign w:val="center"/>
          </w:tcPr>
          <w:p w:rsidR="006A4906" w:rsidRPr="007F08F7" w:rsidRDefault="006A4906" w:rsidP="005D0760">
            <w:pPr>
              <w:jc w:val="center"/>
            </w:pPr>
            <w:r w:rsidRPr="007F08F7">
              <w:rPr>
                <w:b/>
              </w:rPr>
              <w:t>Výchova k myšlení v evropských a globálních souvislostech</w:t>
            </w:r>
          </w:p>
        </w:tc>
      </w:tr>
      <w:tr w:rsidR="006A4906" w:rsidRPr="007F08F7">
        <w:tc>
          <w:tcPr>
            <w:tcW w:w="4030" w:type="dxa"/>
            <w:tcBorders>
              <w:bottom w:val="single" w:sz="4" w:space="0" w:color="auto"/>
            </w:tcBorders>
            <w:vAlign w:val="center"/>
          </w:tcPr>
          <w:p w:rsidR="006A4906" w:rsidRPr="007F08F7" w:rsidRDefault="006A4906" w:rsidP="005D0760"/>
        </w:tc>
        <w:tc>
          <w:tcPr>
            <w:tcW w:w="5400" w:type="dxa"/>
            <w:gridSpan w:val="5"/>
          </w:tcPr>
          <w:p w:rsidR="006A4906" w:rsidRPr="007F08F7" w:rsidRDefault="006A4906" w:rsidP="005D0760">
            <w:pPr>
              <w:jc w:val="center"/>
              <w:rPr>
                <w:b/>
              </w:rPr>
            </w:pPr>
            <w:r w:rsidRPr="007F08F7">
              <w:rPr>
                <w:b/>
              </w:rPr>
              <w:t xml:space="preserve">1. stupeň </w:t>
            </w:r>
          </w:p>
        </w:tc>
        <w:tc>
          <w:tcPr>
            <w:tcW w:w="5040" w:type="dxa"/>
            <w:gridSpan w:val="4"/>
          </w:tcPr>
          <w:p w:rsidR="006A4906" w:rsidRPr="007F08F7" w:rsidRDefault="006A4906" w:rsidP="005D0760">
            <w:pPr>
              <w:jc w:val="center"/>
              <w:rPr>
                <w:b/>
              </w:rPr>
            </w:pPr>
            <w:r w:rsidRPr="007F08F7">
              <w:rPr>
                <w:b/>
              </w:rPr>
              <w:t>2. stupeň</w:t>
            </w:r>
          </w:p>
        </w:tc>
      </w:tr>
      <w:tr w:rsidR="006A4906" w:rsidRPr="007F08F7">
        <w:tc>
          <w:tcPr>
            <w:tcW w:w="4030" w:type="dxa"/>
            <w:shd w:val="pct10" w:color="auto" w:fill="auto"/>
            <w:vAlign w:val="center"/>
          </w:tcPr>
          <w:p w:rsidR="006A4906" w:rsidRPr="007F08F7" w:rsidRDefault="006A4906" w:rsidP="005D0760">
            <w:r w:rsidRPr="007F08F7">
              <w:rPr>
                <w:b/>
              </w:rPr>
              <w:t>Název okruhu</w:t>
            </w:r>
          </w:p>
        </w:tc>
        <w:tc>
          <w:tcPr>
            <w:tcW w:w="1080" w:type="dxa"/>
            <w:vAlign w:val="center"/>
          </w:tcPr>
          <w:p w:rsidR="006A4906" w:rsidRPr="007F08F7" w:rsidRDefault="006A4906" w:rsidP="005D0760">
            <w:pPr>
              <w:jc w:val="center"/>
              <w:rPr>
                <w:b/>
              </w:rPr>
            </w:pPr>
            <w:r w:rsidRPr="007F08F7">
              <w:rPr>
                <w:b/>
              </w:rPr>
              <w:t>1. r.</w:t>
            </w:r>
          </w:p>
        </w:tc>
        <w:tc>
          <w:tcPr>
            <w:tcW w:w="1080" w:type="dxa"/>
          </w:tcPr>
          <w:p w:rsidR="006A4906" w:rsidRPr="007F08F7" w:rsidRDefault="006A4906" w:rsidP="005D0760">
            <w:pPr>
              <w:jc w:val="center"/>
              <w:rPr>
                <w:b/>
              </w:rPr>
            </w:pPr>
            <w:r w:rsidRPr="007F08F7">
              <w:rPr>
                <w:b/>
              </w:rPr>
              <w:t>2. r.</w:t>
            </w:r>
          </w:p>
        </w:tc>
        <w:tc>
          <w:tcPr>
            <w:tcW w:w="1080" w:type="dxa"/>
          </w:tcPr>
          <w:p w:rsidR="006A4906" w:rsidRPr="007F08F7" w:rsidRDefault="006A4906" w:rsidP="005D0760">
            <w:pPr>
              <w:jc w:val="center"/>
              <w:rPr>
                <w:b/>
              </w:rPr>
            </w:pPr>
            <w:r w:rsidRPr="007F08F7">
              <w:rPr>
                <w:b/>
              </w:rPr>
              <w:t>3. r.</w:t>
            </w:r>
          </w:p>
        </w:tc>
        <w:tc>
          <w:tcPr>
            <w:tcW w:w="1080" w:type="dxa"/>
          </w:tcPr>
          <w:p w:rsidR="006A4906" w:rsidRPr="007F08F7" w:rsidRDefault="006A4906" w:rsidP="005D0760">
            <w:pPr>
              <w:jc w:val="center"/>
              <w:rPr>
                <w:b/>
              </w:rPr>
            </w:pPr>
            <w:r w:rsidRPr="007F08F7">
              <w:rPr>
                <w:b/>
              </w:rPr>
              <w:t>4. r.</w:t>
            </w:r>
          </w:p>
        </w:tc>
        <w:tc>
          <w:tcPr>
            <w:tcW w:w="1080" w:type="dxa"/>
          </w:tcPr>
          <w:p w:rsidR="006A4906" w:rsidRPr="007F08F7" w:rsidRDefault="006A4906" w:rsidP="005D0760">
            <w:pPr>
              <w:jc w:val="center"/>
              <w:rPr>
                <w:b/>
              </w:rPr>
            </w:pPr>
            <w:r w:rsidRPr="007F08F7">
              <w:rPr>
                <w:b/>
              </w:rPr>
              <w:t>5. r.</w:t>
            </w:r>
          </w:p>
        </w:tc>
        <w:tc>
          <w:tcPr>
            <w:tcW w:w="1260" w:type="dxa"/>
          </w:tcPr>
          <w:p w:rsidR="006A4906" w:rsidRPr="007F08F7" w:rsidRDefault="006A4906" w:rsidP="005D0760">
            <w:pPr>
              <w:jc w:val="center"/>
              <w:rPr>
                <w:b/>
              </w:rPr>
            </w:pPr>
            <w:r w:rsidRPr="007F08F7">
              <w:rPr>
                <w:b/>
              </w:rPr>
              <w:t>6. r.</w:t>
            </w:r>
          </w:p>
        </w:tc>
        <w:tc>
          <w:tcPr>
            <w:tcW w:w="1260" w:type="dxa"/>
          </w:tcPr>
          <w:p w:rsidR="006A4906" w:rsidRPr="007F08F7" w:rsidRDefault="006A4906" w:rsidP="005D0760">
            <w:pPr>
              <w:jc w:val="center"/>
              <w:rPr>
                <w:b/>
              </w:rPr>
            </w:pPr>
            <w:r w:rsidRPr="007F08F7">
              <w:rPr>
                <w:b/>
              </w:rPr>
              <w:t>7. r.</w:t>
            </w:r>
          </w:p>
        </w:tc>
        <w:tc>
          <w:tcPr>
            <w:tcW w:w="1260" w:type="dxa"/>
          </w:tcPr>
          <w:p w:rsidR="006A4906" w:rsidRPr="007F08F7" w:rsidRDefault="006A4906" w:rsidP="005D0760">
            <w:pPr>
              <w:jc w:val="center"/>
              <w:rPr>
                <w:b/>
              </w:rPr>
            </w:pPr>
            <w:r w:rsidRPr="007F08F7">
              <w:rPr>
                <w:b/>
              </w:rPr>
              <w:t>8. r.</w:t>
            </w:r>
          </w:p>
        </w:tc>
        <w:tc>
          <w:tcPr>
            <w:tcW w:w="1260" w:type="dxa"/>
          </w:tcPr>
          <w:p w:rsidR="006A4906" w:rsidRPr="007F08F7" w:rsidRDefault="006A4906" w:rsidP="005D0760">
            <w:pPr>
              <w:jc w:val="center"/>
              <w:rPr>
                <w:b/>
              </w:rPr>
            </w:pPr>
            <w:r w:rsidRPr="007F08F7">
              <w:rPr>
                <w:b/>
              </w:rPr>
              <w:t>9. r.</w:t>
            </w:r>
          </w:p>
        </w:tc>
      </w:tr>
      <w:tr w:rsidR="006A4906" w:rsidRPr="007F08F7">
        <w:tc>
          <w:tcPr>
            <w:tcW w:w="4030" w:type="dxa"/>
          </w:tcPr>
          <w:p w:rsidR="006A4906" w:rsidRPr="007F08F7" w:rsidRDefault="006A4906" w:rsidP="005D0760">
            <w:pPr>
              <w:pStyle w:val="Default"/>
              <w:rPr>
                <w:rFonts w:ascii="Times New Roman" w:hAnsi="Times New Roman"/>
                <w:color w:val="auto"/>
                <w:szCs w:val="23"/>
              </w:rPr>
            </w:pPr>
            <w:r w:rsidRPr="007F08F7">
              <w:rPr>
                <w:rFonts w:ascii="Times New Roman" w:hAnsi="Times New Roman"/>
                <w:color w:val="auto"/>
                <w:szCs w:val="23"/>
              </w:rPr>
              <w:t xml:space="preserve">Evropa a svět nás zajímá </w:t>
            </w:r>
          </w:p>
        </w:tc>
        <w:tc>
          <w:tcPr>
            <w:tcW w:w="1080" w:type="dxa"/>
          </w:tcPr>
          <w:p w:rsidR="006A4906" w:rsidRPr="007F08F7" w:rsidRDefault="006A4906" w:rsidP="005D0760">
            <w:pPr>
              <w:rPr>
                <w:sz w:val="20"/>
              </w:rPr>
            </w:pPr>
          </w:p>
        </w:tc>
        <w:tc>
          <w:tcPr>
            <w:tcW w:w="1080" w:type="dxa"/>
          </w:tcPr>
          <w:p w:rsidR="006A4906" w:rsidRPr="007F08F7" w:rsidRDefault="006A4906" w:rsidP="005D0760">
            <w:pPr>
              <w:rPr>
                <w:sz w:val="20"/>
              </w:rPr>
            </w:pPr>
          </w:p>
        </w:tc>
        <w:tc>
          <w:tcPr>
            <w:tcW w:w="1080" w:type="dxa"/>
          </w:tcPr>
          <w:p w:rsidR="006A4906" w:rsidRPr="007F08F7" w:rsidRDefault="006A4906" w:rsidP="005D0760">
            <w:pPr>
              <w:rPr>
                <w:sz w:val="20"/>
              </w:rPr>
            </w:pPr>
            <w:r w:rsidRPr="007F08F7">
              <w:rPr>
                <w:sz w:val="20"/>
              </w:rPr>
              <w:t>Aj</w:t>
            </w:r>
          </w:p>
        </w:tc>
        <w:tc>
          <w:tcPr>
            <w:tcW w:w="1080" w:type="dxa"/>
          </w:tcPr>
          <w:p w:rsidR="006A4906" w:rsidRPr="007F08F7" w:rsidRDefault="006A4906" w:rsidP="005D0760">
            <w:pPr>
              <w:rPr>
                <w:sz w:val="20"/>
              </w:rPr>
            </w:pPr>
            <w:r w:rsidRPr="007F08F7">
              <w:rPr>
                <w:sz w:val="20"/>
              </w:rPr>
              <w:t>Vl, Aj</w:t>
            </w:r>
          </w:p>
        </w:tc>
        <w:tc>
          <w:tcPr>
            <w:tcW w:w="1080" w:type="dxa"/>
          </w:tcPr>
          <w:p w:rsidR="006A4906" w:rsidRPr="007F08F7" w:rsidRDefault="006A4906" w:rsidP="005D0760">
            <w:pPr>
              <w:rPr>
                <w:sz w:val="20"/>
              </w:rPr>
            </w:pPr>
            <w:r w:rsidRPr="007F08F7">
              <w:rPr>
                <w:sz w:val="20"/>
              </w:rPr>
              <w:t>Vl</w:t>
            </w:r>
          </w:p>
        </w:tc>
        <w:tc>
          <w:tcPr>
            <w:tcW w:w="1260" w:type="dxa"/>
          </w:tcPr>
          <w:p w:rsidR="006A4906" w:rsidRPr="007F08F7" w:rsidRDefault="006A4906" w:rsidP="005D0760">
            <w:pPr>
              <w:rPr>
                <w:sz w:val="20"/>
              </w:rPr>
            </w:pPr>
            <w:r w:rsidRPr="007F08F7">
              <w:rPr>
                <w:sz w:val="20"/>
              </w:rPr>
              <w:t>Aj, Př, Hv</w:t>
            </w:r>
          </w:p>
        </w:tc>
        <w:tc>
          <w:tcPr>
            <w:tcW w:w="1260" w:type="dxa"/>
          </w:tcPr>
          <w:p w:rsidR="006A4906" w:rsidRPr="007F08F7" w:rsidRDefault="006A4906" w:rsidP="005D0760">
            <w:pPr>
              <w:rPr>
                <w:sz w:val="20"/>
              </w:rPr>
            </w:pPr>
            <w:r w:rsidRPr="007F08F7">
              <w:rPr>
                <w:sz w:val="20"/>
              </w:rPr>
              <w:t>Aj, Nj, F, Př, Vv</w:t>
            </w:r>
          </w:p>
        </w:tc>
        <w:tc>
          <w:tcPr>
            <w:tcW w:w="1260" w:type="dxa"/>
          </w:tcPr>
          <w:p w:rsidR="006A4906" w:rsidRPr="007F08F7" w:rsidRDefault="006A4906" w:rsidP="005D0760">
            <w:pPr>
              <w:rPr>
                <w:sz w:val="20"/>
              </w:rPr>
            </w:pPr>
            <w:r w:rsidRPr="007F08F7">
              <w:rPr>
                <w:sz w:val="20"/>
              </w:rPr>
              <w:t>Aj, Nj, Př, Z, Vv</w:t>
            </w:r>
          </w:p>
        </w:tc>
        <w:tc>
          <w:tcPr>
            <w:tcW w:w="1260" w:type="dxa"/>
          </w:tcPr>
          <w:p w:rsidR="006A4906" w:rsidRPr="007F08F7" w:rsidRDefault="006A4906" w:rsidP="005D0760">
            <w:pPr>
              <w:rPr>
                <w:sz w:val="20"/>
              </w:rPr>
            </w:pPr>
            <w:r w:rsidRPr="007F08F7">
              <w:rPr>
                <w:sz w:val="20"/>
              </w:rPr>
              <w:t>Aj. D, Př, Z</w:t>
            </w:r>
          </w:p>
        </w:tc>
      </w:tr>
      <w:tr w:rsidR="006A4906" w:rsidRPr="007F08F7">
        <w:tc>
          <w:tcPr>
            <w:tcW w:w="4030" w:type="dxa"/>
          </w:tcPr>
          <w:p w:rsidR="006A4906" w:rsidRPr="007F08F7" w:rsidRDefault="006A4906" w:rsidP="005D0760">
            <w:pPr>
              <w:pStyle w:val="Default"/>
              <w:rPr>
                <w:rFonts w:ascii="Times New Roman" w:hAnsi="Times New Roman"/>
                <w:color w:val="auto"/>
                <w:szCs w:val="23"/>
              </w:rPr>
            </w:pPr>
            <w:r w:rsidRPr="007F08F7">
              <w:rPr>
                <w:rFonts w:ascii="Times New Roman" w:hAnsi="Times New Roman"/>
                <w:color w:val="auto"/>
                <w:szCs w:val="23"/>
              </w:rPr>
              <w:t xml:space="preserve">Objevujeme Evropu a svět </w:t>
            </w:r>
          </w:p>
        </w:tc>
        <w:tc>
          <w:tcPr>
            <w:tcW w:w="1080" w:type="dxa"/>
          </w:tcPr>
          <w:p w:rsidR="006A4906" w:rsidRPr="007F08F7" w:rsidRDefault="006A4906" w:rsidP="005D0760">
            <w:pPr>
              <w:rPr>
                <w:sz w:val="20"/>
              </w:rPr>
            </w:pPr>
          </w:p>
        </w:tc>
        <w:tc>
          <w:tcPr>
            <w:tcW w:w="1080" w:type="dxa"/>
          </w:tcPr>
          <w:p w:rsidR="006A4906" w:rsidRPr="007F08F7" w:rsidRDefault="006A4906" w:rsidP="005D0760">
            <w:pPr>
              <w:rPr>
                <w:sz w:val="20"/>
              </w:rPr>
            </w:pPr>
          </w:p>
        </w:tc>
        <w:tc>
          <w:tcPr>
            <w:tcW w:w="1080" w:type="dxa"/>
          </w:tcPr>
          <w:p w:rsidR="006A4906" w:rsidRPr="007F08F7" w:rsidRDefault="006A4906" w:rsidP="005D0760">
            <w:pPr>
              <w:rPr>
                <w:sz w:val="20"/>
              </w:rPr>
            </w:pPr>
            <w:r w:rsidRPr="007F08F7">
              <w:rPr>
                <w:sz w:val="20"/>
              </w:rPr>
              <w:t>Aj</w:t>
            </w:r>
          </w:p>
        </w:tc>
        <w:tc>
          <w:tcPr>
            <w:tcW w:w="1080" w:type="dxa"/>
          </w:tcPr>
          <w:p w:rsidR="006A4906" w:rsidRPr="007F08F7" w:rsidRDefault="006A4906" w:rsidP="005D0760">
            <w:pPr>
              <w:rPr>
                <w:sz w:val="20"/>
              </w:rPr>
            </w:pPr>
            <w:r w:rsidRPr="007F08F7">
              <w:rPr>
                <w:sz w:val="20"/>
              </w:rPr>
              <w:t>Aj</w:t>
            </w:r>
          </w:p>
        </w:tc>
        <w:tc>
          <w:tcPr>
            <w:tcW w:w="1080" w:type="dxa"/>
          </w:tcPr>
          <w:p w:rsidR="006A4906" w:rsidRPr="007F08F7" w:rsidRDefault="006A4906" w:rsidP="005D0760">
            <w:pPr>
              <w:rPr>
                <w:sz w:val="20"/>
              </w:rPr>
            </w:pPr>
            <w:r w:rsidRPr="007F08F7">
              <w:rPr>
                <w:sz w:val="20"/>
              </w:rPr>
              <w:t>Vl</w:t>
            </w:r>
          </w:p>
        </w:tc>
        <w:tc>
          <w:tcPr>
            <w:tcW w:w="1260" w:type="dxa"/>
          </w:tcPr>
          <w:p w:rsidR="006A4906" w:rsidRPr="007F08F7" w:rsidRDefault="006A4906" w:rsidP="005D0760">
            <w:pPr>
              <w:rPr>
                <w:sz w:val="20"/>
              </w:rPr>
            </w:pPr>
            <w:r w:rsidRPr="007F08F7">
              <w:rPr>
                <w:sz w:val="20"/>
              </w:rPr>
              <w:t>Aj, D, Z</w:t>
            </w:r>
          </w:p>
        </w:tc>
        <w:tc>
          <w:tcPr>
            <w:tcW w:w="1260" w:type="dxa"/>
          </w:tcPr>
          <w:p w:rsidR="006A4906" w:rsidRPr="007F08F7" w:rsidRDefault="006A4906" w:rsidP="005D0760">
            <w:pPr>
              <w:rPr>
                <w:sz w:val="20"/>
              </w:rPr>
            </w:pPr>
            <w:r w:rsidRPr="007F08F7">
              <w:rPr>
                <w:sz w:val="20"/>
              </w:rPr>
              <w:t>Aj, Nj, Ov, D</w:t>
            </w:r>
          </w:p>
        </w:tc>
        <w:tc>
          <w:tcPr>
            <w:tcW w:w="1260" w:type="dxa"/>
          </w:tcPr>
          <w:p w:rsidR="006A4906" w:rsidRPr="007F08F7" w:rsidRDefault="006A4906" w:rsidP="005D0760">
            <w:pPr>
              <w:rPr>
                <w:sz w:val="20"/>
              </w:rPr>
            </w:pPr>
            <w:r w:rsidRPr="007F08F7">
              <w:rPr>
                <w:sz w:val="20"/>
              </w:rPr>
              <w:t>Aj, M, D, Z, Pč</w:t>
            </w:r>
          </w:p>
        </w:tc>
        <w:tc>
          <w:tcPr>
            <w:tcW w:w="1260" w:type="dxa"/>
          </w:tcPr>
          <w:p w:rsidR="006A4906" w:rsidRPr="007F08F7" w:rsidRDefault="006A4906" w:rsidP="005D0760">
            <w:pPr>
              <w:rPr>
                <w:sz w:val="20"/>
              </w:rPr>
            </w:pPr>
            <w:r w:rsidRPr="007F08F7">
              <w:rPr>
                <w:sz w:val="20"/>
              </w:rPr>
              <w:t>Aj, Nj, Hv</w:t>
            </w:r>
          </w:p>
        </w:tc>
      </w:tr>
      <w:tr w:rsidR="006A4906" w:rsidRPr="007F08F7">
        <w:tc>
          <w:tcPr>
            <w:tcW w:w="4030" w:type="dxa"/>
            <w:vAlign w:val="center"/>
          </w:tcPr>
          <w:p w:rsidR="006A4906" w:rsidRPr="007F08F7" w:rsidRDefault="006A4906" w:rsidP="005D0760">
            <w:pPr>
              <w:pStyle w:val="Default"/>
              <w:rPr>
                <w:rFonts w:ascii="Times New Roman" w:hAnsi="Times New Roman"/>
                <w:color w:val="auto"/>
                <w:szCs w:val="23"/>
              </w:rPr>
            </w:pPr>
            <w:r w:rsidRPr="007F08F7">
              <w:rPr>
                <w:rFonts w:ascii="Times New Roman" w:hAnsi="Times New Roman"/>
                <w:color w:val="auto"/>
                <w:szCs w:val="23"/>
              </w:rPr>
              <w:t xml:space="preserve">Jsme Evropané </w:t>
            </w:r>
          </w:p>
        </w:tc>
        <w:tc>
          <w:tcPr>
            <w:tcW w:w="1080" w:type="dxa"/>
          </w:tcPr>
          <w:p w:rsidR="006A4906" w:rsidRPr="007F08F7" w:rsidRDefault="006A4906" w:rsidP="005D0760">
            <w:pPr>
              <w:rPr>
                <w:sz w:val="20"/>
              </w:rPr>
            </w:pPr>
          </w:p>
        </w:tc>
        <w:tc>
          <w:tcPr>
            <w:tcW w:w="1080" w:type="dxa"/>
          </w:tcPr>
          <w:p w:rsidR="006A4906" w:rsidRPr="007F08F7" w:rsidRDefault="006A4906" w:rsidP="005D0760">
            <w:pPr>
              <w:rPr>
                <w:sz w:val="20"/>
              </w:rPr>
            </w:pPr>
          </w:p>
        </w:tc>
        <w:tc>
          <w:tcPr>
            <w:tcW w:w="1080" w:type="dxa"/>
          </w:tcPr>
          <w:p w:rsidR="006A4906" w:rsidRPr="007F08F7" w:rsidRDefault="006A4906" w:rsidP="005D0760">
            <w:pPr>
              <w:rPr>
                <w:sz w:val="20"/>
              </w:rPr>
            </w:pPr>
          </w:p>
        </w:tc>
        <w:tc>
          <w:tcPr>
            <w:tcW w:w="1080" w:type="dxa"/>
          </w:tcPr>
          <w:p w:rsidR="006A4906" w:rsidRPr="007F08F7" w:rsidRDefault="006A4906" w:rsidP="005D0760">
            <w:pPr>
              <w:rPr>
                <w:sz w:val="20"/>
              </w:rPr>
            </w:pPr>
            <w:r w:rsidRPr="007F08F7">
              <w:rPr>
                <w:sz w:val="20"/>
              </w:rPr>
              <w:t>Hv</w:t>
            </w:r>
          </w:p>
        </w:tc>
        <w:tc>
          <w:tcPr>
            <w:tcW w:w="1080" w:type="dxa"/>
          </w:tcPr>
          <w:p w:rsidR="006A4906" w:rsidRPr="007F08F7" w:rsidRDefault="006A4906" w:rsidP="005D0760">
            <w:pPr>
              <w:rPr>
                <w:sz w:val="20"/>
              </w:rPr>
            </w:pPr>
            <w:r w:rsidRPr="007F08F7">
              <w:rPr>
                <w:sz w:val="20"/>
              </w:rPr>
              <w:t>Hv</w:t>
            </w:r>
          </w:p>
        </w:tc>
        <w:tc>
          <w:tcPr>
            <w:tcW w:w="1260" w:type="dxa"/>
          </w:tcPr>
          <w:p w:rsidR="006A4906" w:rsidRPr="007F08F7" w:rsidRDefault="006A4906" w:rsidP="005D0760">
            <w:pPr>
              <w:rPr>
                <w:sz w:val="20"/>
              </w:rPr>
            </w:pPr>
            <w:r w:rsidRPr="007F08F7">
              <w:rPr>
                <w:sz w:val="20"/>
              </w:rPr>
              <w:t>Aj, D, F, Hv, Vv, Tv, Pč</w:t>
            </w:r>
          </w:p>
        </w:tc>
        <w:tc>
          <w:tcPr>
            <w:tcW w:w="1260" w:type="dxa"/>
          </w:tcPr>
          <w:p w:rsidR="006A4906" w:rsidRPr="007F08F7" w:rsidRDefault="006A4906" w:rsidP="005D0760">
            <w:pPr>
              <w:rPr>
                <w:sz w:val="20"/>
              </w:rPr>
            </w:pPr>
            <w:r w:rsidRPr="007F08F7">
              <w:rPr>
                <w:sz w:val="20"/>
              </w:rPr>
              <w:t>Aj, Ov, D, Z, Hv, Vv, Tv</w:t>
            </w:r>
          </w:p>
        </w:tc>
        <w:tc>
          <w:tcPr>
            <w:tcW w:w="1260" w:type="dxa"/>
          </w:tcPr>
          <w:p w:rsidR="006A4906" w:rsidRPr="007F08F7" w:rsidRDefault="006A4906" w:rsidP="005D0760">
            <w:pPr>
              <w:rPr>
                <w:sz w:val="20"/>
              </w:rPr>
            </w:pPr>
            <w:r w:rsidRPr="007F08F7">
              <w:rPr>
                <w:sz w:val="20"/>
              </w:rPr>
              <w:t>Čj, Aj, M, Inf, D, Ch, Z, Vv, Tv, VkZ</w:t>
            </w:r>
          </w:p>
        </w:tc>
        <w:tc>
          <w:tcPr>
            <w:tcW w:w="1260" w:type="dxa"/>
          </w:tcPr>
          <w:p w:rsidR="006A4906" w:rsidRPr="007F08F7" w:rsidRDefault="006A4906" w:rsidP="005D0760">
            <w:pPr>
              <w:rPr>
                <w:sz w:val="20"/>
              </w:rPr>
            </w:pPr>
            <w:r w:rsidRPr="007F08F7">
              <w:rPr>
                <w:sz w:val="20"/>
              </w:rPr>
              <w:t>Aj, D, Z, Vv, Tv</w:t>
            </w:r>
          </w:p>
        </w:tc>
      </w:tr>
    </w:tbl>
    <w:p w:rsidR="006A4906" w:rsidRPr="007F08F7" w:rsidRDefault="006A4906" w:rsidP="006A4906">
      <w:pPr>
        <w:pStyle w:val="Default"/>
        <w:rPr>
          <w:rFonts w:ascii="Times New Roman" w:hAnsi="Times New Roman"/>
          <w:color w:val="auto"/>
        </w:rPr>
      </w:pPr>
    </w:p>
    <w:p w:rsidR="006A4906" w:rsidRPr="007F08F7" w:rsidRDefault="006A4906" w:rsidP="006A4906">
      <w:pPr>
        <w:pStyle w:val="Default"/>
        <w:rPr>
          <w:rFonts w:ascii="Times New Roman" w:hAnsi="Times New Roman"/>
          <w:color w:val="auto"/>
        </w:rPr>
      </w:pPr>
    </w:p>
    <w:tbl>
      <w:tblPr>
        <w:tblW w:w="14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30"/>
        <w:gridCol w:w="1080"/>
        <w:gridCol w:w="1080"/>
        <w:gridCol w:w="1080"/>
        <w:gridCol w:w="1080"/>
        <w:gridCol w:w="1080"/>
        <w:gridCol w:w="1260"/>
        <w:gridCol w:w="1260"/>
        <w:gridCol w:w="1260"/>
        <w:gridCol w:w="1260"/>
      </w:tblGrid>
      <w:tr w:rsidR="006A4906" w:rsidRPr="007F08F7">
        <w:tc>
          <w:tcPr>
            <w:tcW w:w="14470" w:type="dxa"/>
            <w:gridSpan w:val="10"/>
            <w:shd w:val="pct10" w:color="auto" w:fill="auto"/>
            <w:vAlign w:val="center"/>
          </w:tcPr>
          <w:p w:rsidR="006A4906" w:rsidRPr="007F08F7" w:rsidRDefault="006A4906" w:rsidP="005D0760">
            <w:pPr>
              <w:jc w:val="center"/>
            </w:pPr>
            <w:r w:rsidRPr="007F08F7">
              <w:rPr>
                <w:b/>
              </w:rPr>
              <w:t>Multikulturní výchova</w:t>
            </w:r>
          </w:p>
        </w:tc>
      </w:tr>
      <w:tr w:rsidR="006A4906" w:rsidRPr="007F08F7">
        <w:tc>
          <w:tcPr>
            <w:tcW w:w="4030" w:type="dxa"/>
            <w:tcBorders>
              <w:bottom w:val="single" w:sz="4" w:space="0" w:color="auto"/>
            </w:tcBorders>
            <w:vAlign w:val="center"/>
          </w:tcPr>
          <w:p w:rsidR="006A4906" w:rsidRPr="007F08F7" w:rsidRDefault="006A4906" w:rsidP="005D0760"/>
        </w:tc>
        <w:tc>
          <w:tcPr>
            <w:tcW w:w="5400" w:type="dxa"/>
            <w:gridSpan w:val="5"/>
          </w:tcPr>
          <w:p w:rsidR="006A4906" w:rsidRPr="007F08F7" w:rsidRDefault="006A4906" w:rsidP="005D0760">
            <w:pPr>
              <w:jc w:val="center"/>
              <w:rPr>
                <w:b/>
              </w:rPr>
            </w:pPr>
            <w:r w:rsidRPr="007F08F7">
              <w:rPr>
                <w:b/>
              </w:rPr>
              <w:t xml:space="preserve">1. stupeň </w:t>
            </w:r>
          </w:p>
        </w:tc>
        <w:tc>
          <w:tcPr>
            <w:tcW w:w="5040" w:type="dxa"/>
            <w:gridSpan w:val="4"/>
          </w:tcPr>
          <w:p w:rsidR="006A4906" w:rsidRPr="007F08F7" w:rsidRDefault="006A4906" w:rsidP="005D0760">
            <w:pPr>
              <w:jc w:val="center"/>
              <w:rPr>
                <w:b/>
              </w:rPr>
            </w:pPr>
            <w:r w:rsidRPr="007F08F7">
              <w:rPr>
                <w:b/>
              </w:rPr>
              <w:t>2. stupeň</w:t>
            </w:r>
          </w:p>
        </w:tc>
      </w:tr>
      <w:tr w:rsidR="006A4906" w:rsidRPr="007F08F7">
        <w:tc>
          <w:tcPr>
            <w:tcW w:w="4030" w:type="dxa"/>
            <w:shd w:val="pct10" w:color="auto" w:fill="auto"/>
            <w:vAlign w:val="center"/>
          </w:tcPr>
          <w:p w:rsidR="006A4906" w:rsidRPr="007F08F7" w:rsidRDefault="006A4906" w:rsidP="005D0760">
            <w:r w:rsidRPr="007F08F7">
              <w:rPr>
                <w:b/>
              </w:rPr>
              <w:t>Název okruhu</w:t>
            </w:r>
          </w:p>
        </w:tc>
        <w:tc>
          <w:tcPr>
            <w:tcW w:w="1080" w:type="dxa"/>
            <w:vAlign w:val="center"/>
          </w:tcPr>
          <w:p w:rsidR="006A4906" w:rsidRPr="007F08F7" w:rsidRDefault="006A4906" w:rsidP="005D0760">
            <w:pPr>
              <w:jc w:val="center"/>
              <w:rPr>
                <w:b/>
              </w:rPr>
            </w:pPr>
            <w:r w:rsidRPr="007F08F7">
              <w:rPr>
                <w:b/>
              </w:rPr>
              <w:t>1. r.</w:t>
            </w:r>
          </w:p>
        </w:tc>
        <w:tc>
          <w:tcPr>
            <w:tcW w:w="1080" w:type="dxa"/>
          </w:tcPr>
          <w:p w:rsidR="006A4906" w:rsidRPr="007F08F7" w:rsidRDefault="006A4906" w:rsidP="005D0760">
            <w:pPr>
              <w:jc w:val="center"/>
              <w:rPr>
                <w:b/>
              </w:rPr>
            </w:pPr>
            <w:r w:rsidRPr="007F08F7">
              <w:rPr>
                <w:b/>
              </w:rPr>
              <w:t>2. r.</w:t>
            </w:r>
          </w:p>
        </w:tc>
        <w:tc>
          <w:tcPr>
            <w:tcW w:w="1080" w:type="dxa"/>
          </w:tcPr>
          <w:p w:rsidR="006A4906" w:rsidRPr="007F08F7" w:rsidRDefault="006A4906" w:rsidP="005D0760">
            <w:pPr>
              <w:jc w:val="center"/>
              <w:rPr>
                <w:b/>
              </w:rPr>
            </w:pPr>
            <w:r w:rsidRPr="007F08F7">
              <w:rPr>
                <w:b/>
              </w:rPr>
              <w:t>3. r.</w:t>
            </w:r>
          </w:p>
        </w:tc>
        <w:tc>
          <w:tcPr>
            <w:tcW w:w="1080" w:type="dxa"/>
          </w:tcPr>
          <w:p w:rsidR="006A4906" w:rsidRPr="007F08F7" w:rsidRDefault="006A4906" w:rsidP="005D0760">
            <w:pPr>
              <w:jc w:val="center"/>
              <w:rPr>
                <w:b/>
              </w:rPr>
            </w:pPr>
            <w:r w:rsidRPr="007F08F7">
              <w:rPr>
                <w:b/>
              </w:rPr>
              <w:t>4. r.</w:t>
            </w:r>
          </w:p>
        </w:tc>
        <w:tc>
          <w:tcPr>
            <w:tcW w:w="1080" w:type="dxa"/>
          </w:tcPr>
          <w:p w:rsidR="006A4906" w:rsidRPr="007F08F7" w:rsidRDefault="006A4906" w:rsidP="005D0760">
            <w:pPr>
              <w:jc w:val="center"/>
              <w:rPr>
                <w:b/>
              </w:rPr>
            </w:pPr>
            <w:r w:rsidRPr="007F08F7">
              <w:rPr>
                <w:b/>
              </w:rPr>
              <w:t>5. r.</w:t>
            </w:r>
          </w:p>
        </w:tc>
        <w:tc>
          <w:tcPr>
            <w:tcW w:w="1260" w:type="dxa"/>
          </w:tcPr>
          <w:p w:rsidR="006A4906" w:rsidRPr="007F08F7" w:rsidRDefault="006A4906" w:rsidP="005D0760">
            <w:pPr>
              <w:jc w:val="center"/>
              <w:rPr>
                <w:b/>
              </w:rPr>
            </w:pPr>
            <w:r w:rsidRPr="007F08F7">
              <w:rPr>
                <w:b/>
              </w:rPr>
              <w:t>6. r.</w:t>
            </w:r>
          </w:p>
        </w:tc>
        <w:tc>
          <w:tcPr>
            <w:tcW w:w="1260" w:type="dxa"/>
          </w:tcPr>
          <w:p w:rsidR="006A4906" w:rsidRPr="007F08F7" w:rsidRDefault="006A4906" w:rsidP="005D0760">
            <w:pPr>
              <w:jc w:val="center"/>
              <w:rPr>
                <w:b/>
              </w:rPr>
            </w:pPr>
            <w:r w:rsidRPr="007F08F7">
              <w:rPr>
                <w:b/>
              </w:rPr>
              <w:t>7. r.</w:t>
            </w:r>
          </w:p>
        </w:tc>
        <w:tc>
          <w:tcPr>
            <w:tcW w:w="1260" w:type="dxa"/>
          </w:tcPr>
          <w:p w:rsidR="006A4906" w:rsidRPr="007F08F7" w:rsidRDefault="006A4906" w:rsidP="005D0760">
            <w:pPr>
              <w:jc w:val="center"/>
              <w:rPr>
                <w:b/>
              </w:rPr>
            </w:pPr>
            <w:r w:rsidRPr="007F08F7">
              <w:rPr>
                <w:b/>
              </w:rPr>
              <w:t>8. r.</w:t>
            </w:r>
          </w:p>
        </w:tc>
        <w:tc>
          <w:tcPr>
            <w:tcW w:w="1260" w:type="dxa"/>
          </w:tcPr>
          <w:p w:rsidR="006A4906" w:rsidRPr="007F08F7" w:rsidRDefault="006A4906" w:rsidP="005D0760">
            <w:pPr>
              <w:jc w:val="center"/>
              <w:rPr>
                <w:b/>
              </w:rPr>
            </w:pPr>
            <w:r w:rsidRPr="007F08F7">
              <w:rPr>
                <w:b/>
              </w:rPr>
              <w:t>9. r.</w:t>
            </w:r>
          </w:p>
        </w:tc>
      </w:tr>
      <w:tr w:rsidR="006A4906" w:rsidRPr="007F08F7">
        <w:tc>
          <w:tcPr>
            <w:tcW w:w="4030" w:type="dxa"/>
            <w:vAlign w:val="center"/>
          </w:tcPr>
          <w:p w:rsidR="006A4906" w:rsidRPr="007F08F7" w:rsidRDefault="006A4906" w:rsidP="005D0760">
            <w:pPr>
              <w:pStyle w:val="Default"/>
              <w:rPr>
                <w:rFonts w:ascii="Times New Roman" w:hAnsi="Times New Roman"/>
                <w:color w:val="auto"/>
                <w:szCs w:val="23"/>
              </w:rPr>
            </w:pPr>
            <w:r w:rsidRPr="007F08F7">
              <w:rPr>
                <w:rFonts w:ascii="Times New Roman" w:hAnsi="Times New Roman"/>
                <w:color w:val="auto"/>
                <w:szCs w:val="23"/>
              </w:rPr>
              <w:t xml:space="preserve">Kulturní diference </w:t>
            </w:r>
          </w:p>
        </w:tc>
        <w:tc>
          <w:tcPr>
            <w:tcW w:w="1080" w:type="dxa"/>
          </w:tcPr>
          <w:p w:rsidR="006A4906" w:rsidRPr="007F08F7" w:rsidRDefault="006A4906" w:rsidP="005D0760">
            <w:pPr>
              <w:rPr>
                <w:sz w:val="20"/>
              </w:rPr>
            </w:pPr>
          </w:p>
        </w:tc>
        <w:tc>
          <w:tcPr>
            <w:tcW w:w="1080" w:type="dxa"/>
          </w:tcPr>
          <w:p w:rsidR="006A4906" w:rsidRPr="007F08F7" w:rsidRDefault="006A4906" w:rsidP="005D0760">
            <w:pPr>
              <w:rPr>
                <w:sz w:val="20"/>
              </w:rPr>
            </w:pPr>
          </w:p>
        </w:tc>
        <w:tc>
          <w:tcPr>
            <w:tcW w:w="1080" w:type="dxa"/>
          </w:tcPr>
          <w:p w:rsidR="006A4906" w:rsidRPr="007F08F7" w:rsidRDefault="006A4906" w:rsidP="005D0760">
            <w:pPr>
              <w:rPr>
                <w:sz w:val="20"/>
              </w:rPr>
            </w:pPr>
          </w:p>
        </w:tc>
        <w:tc>
          <w:tcPr>
            <w:tcW w:w="1080" w:type="dxa"/>
          </w:tcPr>
          <w:p w:rsidR="006A4906" w:rsidRPr="007F08F7" w:rsidRDefault="006A4906" w:rsidP="005D0760">
            <w:pPr>
              <w:rPr>
                <w:sz w:val="20"/>
              </w:rPr>
            </w:pPr>
          </w:p>
        </w:tc>
        <w:tc>
          <w:tcPr>
            <w:tcW w:w="1080" w:type="dxa"/>
          </w:tcPr>
          <w:p w:rsidR="006A4906" w:rsidRPr="007F08F7" w:rsidRDefault="006A4906" w:rsidP="005D0760">
            <w:pPr>
              <w:rPr>
                <w:sz w:val="20"/>
              </w:rPr>
            </w:pPr>
            <w:r w:rsidRPr="007F08F7">
              <w:rPr>
                <w:sz w:val="20"/>
              </w:rPr>
              <w:t>Vl</w:t>
            </w:r>
          </w:p>
        </w:tc>
        <w:tc>
          <w:tcPr>
            <w:tcW w:w="1260" w:type="dxa"/>
          </w:tcPr>
          <w:p w:rsidR="006A4906" w:rsidRPr="007F08F7" w:rsidRDefault="006A4906" w:rsidP="005D0760">
            <w:pPr>
              <w:rPr>
                <w:sz w:val="20"/>
              </w:rPr>
            </w:pPr>
            <w:r w:rsidRPr="007F08F7">
              <w:rPr>
                <w:sz w:val="20"/>
              </w:rPr>
              <w:t>Čj, Aj</w:t>
            </w:r>
          </w:p>
        </w:tc>
        <w:tc>
          <w:tcPr>
            <w:tcW w:w="1260" w:type="dxa"/>
          </w:tcPr>
          <w:p w:rsidR="006A4906" w:rsidRPr="007F08F7" w:rsidRDefault="006A4906" w:rsidP="005D0760">
            <w:pPr>
              <w:rPr>
                <w:sz w:val="20"/>
              </w:rPr>
            </w:pPr>
            <w:r w:rsidRPr="007F08F7">
              <w:rPr>
                <w:sz w:val="20"/>
              </w:rPr>
              <w:t>Aj, Nj, Z</w:t>
            </w:r>
          </w:p>
        </w:tc>
        <w:tc>
          <w:tcPr>
            <w:tcW w:w="1260" w:type="dxa"/>
          </w:tcPr>
          <w:p w:rsidR="006A4906" w:rsidRPr="007F08F7" w:rsidRDefault="006A4906" w:rsidP="005D0760">
            <w:pPr>
              <w:rPr>
                <w:sz w:val="20"/>
              </w:rPr>
            </w:pPr>
            <w:r w:rsidRPr="007F08F7">
              <w:rPr>
                <w:sz w:val="20"/>
              </w:rPr>
              <w:t>Aj, D, Z, Hv, Pč</w:t>
            </w:r>
          </w:p>
        </w:tc>
        <w:tc>
          <w:tcPr>
            <w:tcW w:w="1260" w:type="dxa"/>
          </w:tcPr>
          <w:p w:rsidR="006A4906" w:rsidRPr="007F08F7" w:rsidRDefault="006A4906" w:rsidP="005D0760">
            <w:pPr>
              <w:rPr>
                <w:sz w:val="20"/>
              </w:rPr>
            </w:pPr>
            <w:r w:rsidRPr="007F08F7">
              <w:rPr>
                <w:sz w:val="20"/>
              </w:rPr>
              <w:t>Aj, Nj, Ov, Z, Hv</w:t>
            </w:r>
          </w:p>
        </w:tc>
      </w:tr>
      <w:tr w:rsidR="006A4906" w:rsidRPr="007F08F7">
        <w:tc>
          <w:tcPr>
            <w:tcW w:w="4030" w:type="dxa"/>
          </w:tcPr>
          <w:p w:rsidR="006A4906" w:rsidRPr="007F08F7" w:rsidRDefault="006A4906" w:rsidP="005D0760">
            <w:pPr>
              <w:pStyle w:val="Default"/>
              <w:rPr>
                <w:rFonts w:ascii="Times New Roman" w:hAnsi="Times New Roman"/>
                <w:color w:val="auto"/>
                <w:szCs w:val="23"/>
              </w:rPr>
            </w:pPr>
            <w:r w:rsidRPr="007F08F7">
              <w:rPr>
                <w:rFonts w:ascii="Times New Roman" w:hAnsi="Times New Roman"/>
                <w:color w:val="auto"/>
                <w:szCs w:val="23"/>
              </w:rPr>
              <w:t xml:space="preserve">Lidské vztahy </w:t>
            </w:r>
          </w:p>
        </w:tc>
        <w:tc>
          <w:tcPr>
            <w:tcW w:w="1080" w:type="dxa"/>
          </w:tcPr>
          <w:p w:rsidR="006A4906" w:rsidRPr="007F08F7" w:rsidRDefault="006A4906" w:rsidP="005D0760">
            <w:pPr>
              <w:rPr>
                <w:sz w:val="20"/>
              </w:rPr>
            </w:pPr>
          </w:p>
        </w:tc>
        <w:tc>
          <w:tcPr>
            <w:tcW w:w="1080" w:type="dxa"/>
          </w:tcPr>
          <w:p w:rsidR="006A4906" w:rsidRPr="007F08F7" w:rsidRDefault="006A4906" w:rsidP="005D0760">
            <w:pPr>
              <w:rPr>
                <w:sz w:val="20"/>
              </w:rPr>
            </w:pPr>
          </w:p>
        </w:tc>
        <w:tc>
          <w:tcPr>
            <w:tcW w:w="1080" w:type="dxa"/>
          </w:tcPr>
          <w:p w:rsidR="006A4906" w:rsidRPr="007F08F7" w:rsidRDefault="006A4906" w:rsidP="005D0760">
            <w:pPr>
              <w:rPr>
                <w:sz w:val="20"/>
              </w:rPr>
            </w:pPr>
            <w:r w:rsidRPr="007F08F7">
              <w:rPr>
                <w:sz w:val="20"/>
              </w:rPr>
              <w:t>Hv</w:t>
            </w:r>
          </w:p>
        </w:tc>
        <w:tc>
          <w:tcPr>
            <w:tcW w:w="1080" w:type="dxa"/>
          </w:tcPr>
          <w:p w:rsidR="006A4906" w:rsidRPr="007F08F7" w:rsidRDefault="006A4906" w:rsidP="005D0760">
            <w:pPr>
              <w:rPr>
                <w:sz w:val="20"/>
              </w:rPr>
            </w:pPr>
            <w:r w:rsidRPr="007F08F7">
              <w:rPr>
                <w:sz w:val="20"/>
              </w:rPr>
              <w:t>Hv</w:t>
            </w:r>
          </w:p>
        </w:tc>
        <w:tc>
          <w:tcPr>
            <w:tcW w:w="1080" w:type="dxa"/>
          </w:tcPr>
          <w:p w:rsidR="006A4906" w:rsidRPr="007F08F7" w:rsidRDefault="006A4906" w:rsidP="005D0760">
            <w:pPr>
              <w:rPr>
                <w:sz w:val="20"/>
              </w:rPr>
            </w:pPr>
          </w:p>
        </w:tc>
        <w:tc>
          <w:tcPr>
            <w:tcW w:w="1260" w:type="dxa"/>
          </w:tcPr>
          <w:p w:rsidR="006A4906" w:rsidRPr="007F08F7" w:rsidRDefault="006A4906" w:rsidP="005D0760">
            <w:pPr>
              <w:rPr>
                <w:sz w:val="20"/>
              </w:rPr>
            </w:pPr>
            <w:r w:rsidRPr="007F08F7">
              <w:rPr>
                <w:sz w:val="20"/>
              </w:rPr>
              <w:t>Aj, Ov</w:t>
            </w:r>
          </w:p>
        </w:tc>
        <w:tc>
          <w:tcPr>
            <w:tcW w:w="1260" w:type="dxa"/>
          </w:tcPr>
          <w:p w:rsidR="006A4906" w:rsidRPr="007F08F7" w:rsidRDefault="006A4906" w:rsidP="005D0760">
            <w:pPr>
              <w:rPr>
                <w:sz w:val="20"/>
              </w:rPr>
            </w:pPr>
            <w:r w:rsidRPr="007F08F7">
              <w:rPr>
                <w:sz w:val="20"/>
              </w:rPr>
              <w:t>Aj, Nj, Z, Hv</w:t>
            </w:r>
          </w:p>
        </w:tc>
        <w:tc>
          <w:tcPr>
            <w:tcW w:w="1260" w:type="dxa"/>
          </w:tcPr>
          <w:p w:rsidR="006A4906" w:rsidRPr="007F08F7" w:rsidRDefault="006A4906" w:rsidP="005D0760">
            <w:pPr>
              <w:rPr>
                <w:sz w:val="20"/>
              </w:rPr>
            </w:pPr>
            <w:r w:rsidRPr="007F08F7">
              <w:rPr>
                <w:sz w:val="20"/>
              </w:rPr>
              <w:t>Aj</w:t>
            </w:r>
          </w:p>
        </w:tc>
        <w:tc>
          <w:tcPr>
            <w:tcW w:w="1260" w:type="dxa"/>
          </w:tcPr>
          <w:p w:rsidR="006A4906" w:rsidRPr="007F08F7" w:rsidRDefault="006A4906" w:rsidP="005D0760">
            <w:pPr>
              <w:rPr>
                <w:sz w:val="20"/>
              </w:rPr>
            </w:pPr>
            <w:r w:rsidRPr="007F08F7">
              <w:rPr>
                <w:sz w:val="20"/>
              </w:rPr>
              <w:t>Aj, Ov, Z</w:t>
            </w:r>
          </w:p>
        </w:tc>
      </w:tr>
      <w:tr w:rsidR="006A4906" w:rsidRPr="007F08F7">
        <w:tc>
          <w:tcPr>
            <w:tcW w:w="4030" w:type="dxa"/>
          </w:tcPr>
          <w:p w:rsidR="006A4906" w:rsidRPr="007F08F7" w:rsidRDefault="006A4906" w:rsidP="005D0760">
            <w:pPr>
              <w:pStyle w:val="Default"/>
              <w:rPr>
                <w:rFonts w:ascii="Times New Roman" w:hAnsi="Times New Roman"/>
                <w:color w:val="auto"/>
                <w:szCs w:val="23"/>
              </w:rPr>
            </w:pPr>
            <w:r w:rsidRPr="007F08F7">
              <w:rPr>
                <w:rFonts w:ascii="Times New Roman" w:hAnsi="Times New Roman"/>
                <w:color w:val="auto"/>
                <w:szCs w:val="23"/>
              </w:rPr>
              <w:t xml:space="preserve">Etnický původ </w:t>
            </w:r>
          </w:p>
        </w:tc>
        <w:tc>
          <w:tcPr>
            <w:tcW w:w="1080" w:type="dxa"/>
          </w:tcPr>
          <w:p w:rsidR="006A4906" w:rsidRPr="007F08F7" w:rsidRDefault="006A4906" w:rsidP="005D0760">
            <w:pPr>
              <w:rPr>
                <w:sz w:val="20"/>
              </w:rPr>
            </w:pPr>
          </w:p>
        </w:tc>
        <w:tc>
          <w:tcPr>
            <w:tcW w:w="1080" w:type="dxa"/>
          </w:tcPr>
          <w:p w:rsidR="006A4906" w:rsidRPr="007F08F7" w:rsidRDefault="006A4906" w:rsidP="005D0760">
            <w:pPr>
              <w:rPr>
                <w:sz w:val="20"/>
              </w:rPr>
            </w:pPr>
          </w:p>
        </w:tc>
        <w:tc>
          <w:tcPr>
            <w:tcW w:w="1080" w:type="dxa"/>
          </w:tcPr>
          <w:p w:rsidR="006A4906" w:rsidRPr="007F08F7" w:rsidRDefault="006A4906" w:rsidP="005D0760">
            <w:pPr>
              <w:rPr>
                <w:sz w:val="20"/>
              </w:rPr>
            </w:pPr>
          </w:p>
        </w:tc>
        <w:tc>
          <w:tcPr>
            <w:tcW w:w="1080" w:type="dxa"/>
          </w:tcPr>
          <w:p w:rsidR="006A4906" w:rsidRPr="007F08F7" w:rsidRDefault="006A4906" w:rsidP="005D0760">
            <w:pPr>
              <w:rPr>
                <w:sz w:val="20"/>
              </w:rPr>
            </w:pPr>
            <w:r w:rsidRPr="007F08F7">
              <w:rPr>
                <w:sz w:val="20"/>
              </w:rPr>
              <w:t>Vv</w:t>
            </w:r>
          </w:p>
        </w:tc>
        <w:tc>
          <w:tcPr>
            <w:tcW w:w="1080" w:type="dxa"/>
          </w:tcPr>
          <w:p w:rsidR="006A4906" w:rsidRPr="007F08F7" w:rsidRDefault="006A4906" w:rsidP="005D0760">
            <w:pPr>
              <w:rPr>
                <w:sz w:val="20"/>
              </w:rPr>
            </w:pPr>
            <w:r w:rsidRPr="007F08F7">
              <w:rPr>
                <w:sz w:val="20"/>
              </w:rPr>
              <w:t>Vv</w:t>
            </w:r>
          </w:p>
        </w:tc>
        <w:tc>
          <w:tcPr>
            <w:tcW w:w="1260" w:type="dxa"/>
          </w:tcPr>
          <w:p w:rsidR="006A4906" w:rsidRPr="007F08F7" w:rsidRDefault="006A4906" w:rsidP="005D0760">
            <w:pPr>
              <w:rPr>
                <w:sz w:val="20"/>
              </w:rPr>
            </w:pPr>
            <w:r w:rsidRPr="007F08F7">
              <w:rPr>
                <w:sz w:val="20"/>
              </w:rPr>
              <w:t>Aj, D</w:t>
            </w:r>
          </w:p>
        </w:tc>
        <w:tc>
          <w:tcPr>
            <w:tcW w:w="1260" w:type="dxa"/>
          </w:tcPr>
          <w:p w:rsidR="006A4906" w:rsidRPr="007F08F7" w:rsidRDefault="006A4906" w:rsidP="005D0760">
            <w:pPr>
              <w:rPr>
                <w:sz w:val="20"/>
              </w:rPr>
            </w:pPr>
            <w:r w:rsidRPr="007F08F7">
              <w:rPr>
                <w:sz w:val="20"/>
              </w:rPr>
              <w:t>Aj, Ov, Hv</w:t>
            </w:r>
          </w:p>
        </w:tc>
        <w:tc>
          <w:tcPr>
            <w:tcW w:w="1260" w:type="dxa"/>
          </w:tcPr>
          <w:p w:rsidR="006A4906" w:rsidRPr="007F08F7" w:rsidRDefault="006A4906" w:rsidP="005D0760">
            <w:pPr>
              <w:rPr>
                <w:sz w:val="20"/>
              </w:rPr>
            </w:pPr>
            <w:r w:rsidRPr="007F08F7">
              <w:rPr>
                <w:sz w:val="20"/>
              </w:rPr>
              <w:t>Aj, Př</w:t>
            </w:r>
          </w:p>
        </w:tc>
        <w:tc>
          <w:tcPr>
            <w:tcW w:w="1260" w:type="dxa"/>
          </w:tcPr>
          <w:p w:rsidR="006A4906" w:rsidRPr="007F08F7" w:rsidRDefault="006A4906" w:rsidP="005D0760">
            <w:pPr>
              <w:rPr>
                <w:sz w:val="20"/>
              </w:rPr>
            </w:pPr>
            <w:r w:rsidRPr="007F08F7">
              <w:rPr>
                <w:sz w:val="20"/>
              </w:rPr>
              <w:t>Aj</w:t>
            </w:r>
          </w:p>
        </w:tc>
      </w:tr>
      <w:tr w:rsidR="006A4906" w:rsidRPr="007F08F7">
        <w:tc>
          <w:tcPr>
            <w:tcW w:w="4030" w:type="dxa"/>
          </w:tcPr>
          <w:p w:rsidR="006A4906" w:rsidRPr="007F08F7" w:rsidRDefault="006A4906" w:rsidP="005D0760">
            <w:pPr>
              <w:pStyle w:val="Default"/>
              <w:rPr>
                <w:rFonts w:ascii="Times New Roman" w:hAnsi="Times New Roman"/>
                <w:color w:val="auto"/>
                <w:szCs w:val="23"/>
              </w:rPr>
            </w:pPr>
            <w:r w:rsidRPr="007F08F7">
              <w:rPr>
                <w:rFonts w:ascii="Times New Roman" w:hAnsi="Times New Roman"/>
                <w:color w:val="auto"/>
                <w:szCs w:val="23"/>
              </w:rPr>
              <w:t xml:space="preserve">Multikulturalita </w:t>
            </w:r>
          </w:p>
        </w:tc>
        <w:tc>
          <w:tcPr>
            <w:tcW w:w="1080" w:type="dxa"/>
          </w:tcPr>
          <w:p w:rsidR="006A4906" w:rsidRPr="007F08F7" w:rsidRDefault="006A4906" w:rsidP="005D0760">
            <w:pPr>
              <w:rPr>
                <w:sz w:val="20"/>
              </w:rPr>
            </w:pPr>
          </w:p>
        </w:tc>
        <w:tc>
          <w:tcPr>
            <w:tcW w:w="1080" w:type="dxa"/>
          </w:tcPr>
          <w:p w:rsidR="006A4906" w:rsidRPr="007F08F7" w:rsidRDefault="006A4906" w:rsidP="005D0760">
            <w:pPr>
              <w:rPr>
                <w:sz w:val="20"/>
              </w:rPr>
            </w:pPr>
            <w:r w:rsidRPr="007F08F7">
              <w:rPr>
                <w:sz w:val="20"/>
              </w:rPr>
              <w:t>Hv,Vv</w:t>
            </w:r>
          </w:p>
        </w:tc>
        <w:tc>
          <w:tcPr>
            <w:tcW w:w="1080" w:type="dxa"/>
          </w:tcPr>
          <w:p w:rsidR="006A4906" w:rsidRPr="007F08F7" w:rsidRDefault="006A4906" w:rsidP="005D0760">
            <w:pPr>
              <w:rPr>
                <w:sz w:val="20"/>
              </w:rPr>
            </w:pPr>
            <w:r w:rsidRPr="007F08F7">
              <w:rPr>
                <w:sz w:val="20"/>
              </w:rPr>
              <w:t>Hv,Vv</w:t>
            </w:r>
          </w:p>
        </w:tc>
        <w:tc>
          <w:tcPr>
            <w:tcW w:w="1080" w:type="dxa"/>
          </w:tcPr>
          <w:p w:rsidR="006A4906" w:rsidRPr="007F08F7" w:rsidRDefault="006A4906" w:rsidP="005D0760">
            <w:pPr>
              <w:rPr>
                <w:sz w:val="20"/>
              </w:rPr>
            </w:pPr>
            <w:r w:rsidRPr="007F08F7">
              <w:rPr>
                <w:sz w:val="20"/>
              </w:rPr>
              <w:t>Aj,Vl,Hv</w:t>
            </w:r>
          </w:p>
        </w:tc>
        <w:tc>
          <w:tcPr>
            <w:tcW w:w="1080" w:type="dxa"/>
          </w:tcPr>
          <w:p w:rsidR="006A4906" w:rsidRPr="007F08F7" w:rsidRDefault="006A4906" w:rsidP="005D0760">
            <w:pPr>
              <w:rPr>
                <w:sz w:val="20"/>
              </w:rPr>
            </w:pPr>
            <w:r w:rsidRPr="007F08F7">
              <w:rPr>
                <w:sz w:val="20"/>
              </w:rPr>
              <w:t>Hv,Aj</w:t>
            </w:r>
          </w:p>
        </w:tc>
        <w:tc>
          <w:tcPr>
            <w:tcW w:w="1260" w:type="dxa"/>
          </w:tcPr>
          <w:p w:rsidR="006A4906" w:rsidRPr="007F08F7" w:rsidRDefault="006A4906" w:rsidP="005D0760">
            <w:pPr>
              <w:rPr>
                <w:sz w:val="20"/>
              </w:rPr>
            </w:pPr>
          </w:p>
        </w:tc>
        <w:tc>
          <w:tcPr>
            <w:tcW w:w="1260" w:type="dxa"/>
          </w:tcPr>
          <w:p w:rsidR="006A4906" w:rsidRPr="007F08F7" w:rsidRDefault="006A4906" w:rsidP="005D0760">
            <w:pPr>
              <w:rPr>
                <w:sz w:val="20"/>
              </w:rPr>
            </w:pPr>
            <w:r w:rsidRPr="007F08F7">
              <w:rPr>
                <w:sz w:val="20"/>
              </w:rPr>
              <w:t>Čj, Nj, Vv</w:t>
            </w:r>
          </w:p>
        </w:tc>
        <w:tc>
          <w:tcPr>
            <w:tcW w:w="1260" w:type="dxa"/>
          </w:tcPr>
          <w:p w:rsidR="006A4906" w:rsidRPr="007F08F7" w:rsidRDefault="006A4906" w:rsidP="005D0760">
            <w:pPr>
              <w:rPr>
                <w:sz w:val="20"/>
              </w:rPr>
            </w:pPr>
            <w:r w:rsidRPr="007F08F7">
              <w:rPr>
                <w:sz w:val="20"/>
              </w:rPr>
              <w:t>Př, Hv, Pč</w:t>
            </w:r>
          </w:p>
        </w:tc>
        <w:tc>
          <w:tcPr>
            <w:tcW w:w="1260" w:type="dxa"/>
          </w:tcPr>
          <w:p w:rsidR="006A4906" w:rsidRPr="007F08F7" w:rsidRDefault="006A4906" w:rsidP="005D0760">
            <w:pPr>
              <w:rPr>
                <w:sz w:val="20"/>
              </w:rPr>
            </w:pPr>
            <w:r w:rsidRPr="007F08F7">
              <w:rPr>
                <w:sz w:val="20"/>
              </w:rPr>
              <w:t>Hv</w:t>
            </w:r>
          </w:p>
        </w:tc>
      </w:tr>
    </w:tbl>
    <w:p w:rsidR="006A4906" w:rsidRPr="007F08F7" w:rsidRDefault="006A4906" w:rsidP="006A4906">
      <w:pPr>
        <w:pStyle w:val="Default"/>
        <w:rPr>
          <w:rFonts w:ascii="Times New Roman" w:hAnsi="Times New Roman"/>
          <w:color w:val="auto"/>
        </w:rPr>
      </w:pPr>
    </w:p>
    <w:p w:rsidR="004D5868" w:rsidRPr="007F08F7" w:rsidRDefault="004D5868" w:rsidP="006A4906">
      <w:pPr>
        <w:pStyle w:val="Default"/>
        <w:rPr>
          <w:rFonts w:ascii="Times New Roman" w:hAnsi="Times New Roman"/>
          <w:color w:val="auto"/>
        </w:rPr>
      </w:pPr>
    </w:p>
    <w:p w:rsidR="004D5868" w:rsidRPr="007F08F7" w:rsidRDefault="004D5868" w:rsidP="006A4906">
      <w:pPr>
        <w:pStyle w:val="Default"/>
        <w:rPr>
          <w:rFonts w:ascii="Times New Roman" w:hAnsi="Times New Roman"/>
          <w:color w:val="auto"/>
        </w:rPr>
      </w:pPr>
    </w:p>
    <w:tbl>
      <w:tblPr>
        <w:tblW w:w="14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30"/>
        <w:gridCol w:w="1080"/>
        <w:gridCol w:w="1080"/>
        <w:gridCol w:w="1080"/>
        <w:gridCol w:w="1080"/>
        <w:gridCol w:w="1080"/>
        <w:gridCol w:w="1260"/>
        <w:gridCol w:w="1260"/>
        <w:gridCol w:w="1260"/>
        <w:gridCol w:w="1260"/>
      </w:tblGrid>
      <w:tr w:rsidR="006A4906" w:rsidRPr="007F08F7">
        <w:tc>
          <w:tcPr>
            <w:tcW w:w="14470" w:type="dxa"/>
            <w:gridSpan w:val="10"/>
            <w:shd w:val="pct10" w:color="auto" w:fill="auto"/>
            <w:vAlign w:val="center"/>
          </w:tcPr>
          <w:p w:rsidR="006A4906" w:rsidRPr="007F08F7" w:rsidRDefault="006A4906" w:rsidP="005D0760">
            <w:pPr>
              <w:jc w:val="center"/>
            </w:pPr>
            <w:r w:rsidRPr="007F08F7">
              <w:lastRenderedPageBreak/>
              <w:br w:type="page"/>
            </w:r>
            <w:r w:rsidRPr="007F08F7">
              <w:rPr>
                <w:b/>
              </w:rPr>
              <w:t>Enviromentální výchova</w:t>
            </w:r>
          </w:p>
        </w:tc>
      </w:tr>
      <w:tr w:rsidR="006A4906" w:rsidRPr="007F08F7">
        <w:tc>
          <w:tcPr>
            <w:tcW w:w="4030" w:type="dxa"/>
            <w:tcBorders>
              <w:bottom w:val="single" w:sz="4" w:space="0" w:color="auto"/>
            </w:tcBorders>
            <w:vAlign w:val="center"/>
          </w:tcPr>
          <w:p w:rsidR="006A4906" w:rsidRPr="007F08F7" w:rsidRDefault="006A4906" w:rsidP="005D0760"/>
        </w:tc>
        <w:tc>
          <w:tcPr>
            <w:tcW w:w="5400" w:type="dxa"/>
            <w:gridSpan w:val="5"/>
          </w:tcPr>
          <w:p w:rsidR="006A4906" w:rsidRPr="007F08F7" w:rsidRDefault="006A4906" w:rsidP="005D0760">
            <w:pPr>
              <w:jc w:val="center"/>
              <w:rPr>
                <w:b/>
              </w:rPr>
            </w:pPr>
            <w:r w:rsidRPr="007F08F7">
              <w:rPr>
                <w:b/>
              </w:rPr>
              <w:t xml:space="preserve">1. stupeň </w:t>
            </w:r>
          </w:p>
        </w:tc>
        <w:tc>
          <w:tcPr>
            <w:tcW w:w="5040" w:type="dxa"/>
            <w:gridSpan w:val="4"/>
          </w:tcPr>
          <w:p w:rsidR="006A4906" w:rsidRPr="007F08F7" w:rsidRDefault="006A4906" w:rsidP="005D0760">
            <w:pPr>
              <w:jc w:val="center"/>
              <w:rPr>
                <w:b/>
              </w:rPr>
            </w:pPr>
            <w:r w:rsidRPr="007F08F7">
              <w:rPr>
                <w:b/>
              </w:rPr>
              <w:t>2. stupeň</w:t>
            </w:r>
          </w:p>
        </w:tc>
      </w:tr>
      <w:tr w:rsidR="006A4906" w:rsidRPr="007F08F7">
        <w:tc>
          <w:tcPr>
            <w:tcW w:w="4030" w:type="dxa"/>
            <w:shd w:val="pct10" w:color="auto" w:fill="auto"/>
            <w:vAlign w:val="center"/>
          </w:tcPr>
          <w:p w:rsidR="006A4906" w:rsidRPr="007F08F7" w:rsidRDefault="006A4906" w:rsidP="005D0760">
            <w:r w:rsidRPr="007F08F7">
              <w:rPr>
                <w:b/>
              </w:rPr>
              <w:t>Název okruhu</w:t>
            </w:r>
          </w:p>
        </w:tc>
        <w:tc>
          <w:tcPr>
            <w:tcW w:w="1080" w:type="dxa"/>
            <w:vAlign w:val="center"/>
          </w:tcPr>
          <w:p w:rsidR="006A4906" w:rsidRPr="007F08F7" w:rsidRDefault="006A4906" w:rsidP="005D0760">
            <w:pPr>
              <w:jc w:val="center"/>
              <w:rPr>
                <w:b/>
              </w:rPr>
            </w:pPr>
            <w:r w:rsidRPr="007F08F7">
              <w:rPr>
                <w:b/>
              </w:rPr>
              <w:t>1. r.</w:t>
            </w:r>
          </w:p>
        </w:tc>
        <w:tc>
          <w:tcPr>
            <w:tcW w:w="1080" w:type="dxa"/>
          </w:tcPr>
          <w:p w:rsidR="006A4906" w:rsidRPr="007F08F7" w:rsidRDefault="006A4906" w:rsidP="005D0760">
            <w:pPr>
              <w:jc w:val="center"/>
              <w:rPr>
                <w:b/>
              </w:rPr>
            </w:pPr>
            <w:r w:rsidRPr="007F08F7">
              <w:rPr>
                <w:b/>
              </w:rPr>
              <w:t>2. r.</w:t>
            </w:r>
          </w:p>
        </w:tc>
        <w:tc>
          <w:tcPr>
            <w:tcW w:w="1080" w:type="dxa"/>
          </w:tcPr>
          <w:p w:rsidR="006A4906" w:rsidRPr="007F08F7" w:rsidRDefault="006A4906" w:rsidP="005D0760">
            <w:pPr>
              <w:jc w:val="center"/>
              <w:rPr>
                <w:b/>
              </w:rPr>
            </w:pPr>
            <w:r w:rsidRPr="007F08F7">
              <w:rPr>
                <w:b/>
              </w:rPr>
              <w:t>3. r.</w:t>
            </w:r>
          </w:p>
        </w:tc>
        <w:tc>
          <w:tcPr>
            <w:tcW w:w="1080" w:type="dxa"/>
          </w:tcPr>
          <w:p w:rsidR="006A4906" w:rsidRPr="007F08F7" w:rsidRDefault="006A4906" w:rsidP="005D0760">
            <w:pPr>
              <w:jc w:val="center"/>
              <w:rPr>
                <w:b/>
              </w:rPr>
            </w:pPr>
            <w:r w:rsidRPr="007F08F7">
              <w:rPr>
                <w:b/>
              </w:rPr>
              <w:t>4. r.</w:t>
            </w:r>
          </w:p>
        </w:tc>
        <w:tc>
          <w:tcPr>
            <w:tcW w:w="1080" w:type="dxa"/>
          </w:tcPr>
          <w:p w:rsidR="006A4906" w:rsidRPr="007F08F7" w:rsidRDefault="006A4906" w:rsidP="005D0760">
            <w:pPr>
              <w:jc w:val="center"/>
              <w:rPr>
                <w:b/>
              </w:rPr>
            </w:pPr>
            <w:r w:rsidRPr="007F08F7">
              <w:rPr>
                <w:b/>
              </w:rPr>
              <w:t>5. r.</w:t>
            </w:r>
          </w:p>
        </w:tc>
        <w:tc>
          <w:tcPr>
            <w:tcW w:w="1260" w:type="dxa"/>
          </w:tcPr>
          <w:p w:rsidR="006A4906" w:rsidRPr="007F08F7" w:rsidRDefault="006A4906" w:rsidP="005D0760">
            <w:pPr>
              <w:jc w:val="center"/>
              <w:rPr>
                <w:b/>
              </w:rPr>
            </w:pPr>
            <w:r w:rsidRPr="007F08F7">
              <w:rPr>
                <w:b/>
              </w:rPr>
              <w:t>6. r.</w:t>
            </w:r>
          </w:p>
        </w:tc>
        <w:tc>
          <w:tcPr>
            <w:tcW w:w="1260" w:type="dxa"/>
          </w:tcPr>
          <w:p w:rsidR="006A4906" w:rsidRPr="007F08F7" w:rsidRDefault="006A4906" w:rsidP="005D0760">
            <w:pPr>
              <w:jc w:val="center"/>
              <w:rPr>
                <w:b/>
              </w:rPr>
            </w:pPr>
            <w:r w:rsidRPr="007F08F7">
              <w:rPr>
                <w:b/>
              </w:rPr>
              <w:t>7. r.</w:t>
            </w:r>
          </w:p>
        </w:tc>
        <w:tc>
          <w:tcPr>
            <w:tcW w:w="1260" w:type="dxa"/>
          </w:tcPr>
          <w:p w:rsidR="006A4906" w:rsidRPr="007F08F7" w:rsidRDefault="006A4906" w:rsidP="005D0760">
            <w:pPr>
              <w:jc w:val="center"/>
              <w:rPr>
                <w:b/>
              </w:rPr>
            </w:pPr>
            <w:r w:rsidRPr="007F08F7">
              <w:rPr>
                <w:b/>
              </w:rPr>
              <w:t>8. r.</w:t>
            </w:r>
          </w:p>
        </w:tc>
        <w:tc>
          <w:tcPr>
            <w:tcW w:w="1260" w:type="dxa"/>
          </w:tcPr>
          <w:p w:rsidR="006A4906" w:rsidRPr="007F08F7" w:rsidRDefault="006A4906" w:rsidP="005D0760">
            <w:pPr>
              <w:jc w:val="center"/>
              <w:rPr>
                <w:b/>
              </w:rPr>
            </w:pPr>
            <w:r w:rsidRPr="007F08F7">
              <w:rPr>
                <w:b/>
              </w:rPr>
              <w:t>9. r.</w:t>
            </w:r>
          </w:p>
        </w:tc>
      </w:tr>
      <w:tr w:rsidR="006A4906" w:rsidRPr="007F08F7">
        <w:tc>
          <w:tcPr>
            <w:tcW w:w="4030" w:type="dxa"/>
            <w:vAlign w:val="center"/>
          </w:tcPr>
          <w:p w:rsidR="006A4906" w:rsidRPr="007F08F7" w:rsidRDefault="006A4906" w:rsidP="005D0760">
            <w:pPr>
              <w:pStyle w:val="Default"/>
              <w:rPr>
                <w:rFonts w:ascii="Times New Roman" w:hAnsi="Times New Roman"/>
                <w:color w:val="auto"/>
                <w:szCs w:val="23"/>
              </w:rPr>
            </w:pPr>
            <w:r w:rsidRPr="007F08F7">
              <w:rPr>
                <w:rFonts w:ascii="Times New Roman" w:hAnsi="Times New Roman"/>
                <w:color w:val="auto"/>
                <w:szCs w:val="23"/>
              </w:rPr>
              <w:t xml:space="preserve">Ekosystémy </w:t>
            </w:r>
          </w:p>
        </w:tc>
        <w:tc>
          <w:tcPr>
            <w:tcW w:w="1080" w:type="dxa"/>
          </w:tcPr>
          <w:p w:rsidR="006A4906" w:rsidRPr="007F08F7" w:rsidRDefault="006A4906" w:rsidP="005D0760">
            <w:pPr>
              <w:rPr>
                <w:sz w:val="20"/>
              </w:rPr>
            </w:pPr>
          </w:p>
        </w:tc>
        <w:tc>
          <w:tcPr>
            <w:tcW w:w="1080" w:type="dxa"/>
          </w:tcPr>
          <w:p w:rsidR="006A4906" w:rsidRPr="007F08F7" w:rsidRDefault="006A4906" w:rsidP="005D0760">
            <w:pPr>
              <w:rPr>
                <w:sz w:val="20"/>
              </w:rPr>
            </w:pPr>
            <w:r w:rsidRPr="007F08F7">
              <w:rPr>
                <w:sz w:val="20"/>
              </w:rPr>
              <w:t>Prv</w:t>
            </w:r>
          </w:p>
        </w:tc>
        <w:tc>
          <w:tcPr>
            <w:tcW w:w="1080" w:type="dxa"/>
          </w:tcPr>
          <w:p w:rsidR="006A4906" w:rsidRPr="007F08F7" w:rsidRDefault="006A4906" w:rsidP="005D0760">
            <w:pPr>
              <w:rPr>
                <w:sz w:val="20"/>
              </w:rPr>
            </w:pPr>
          </w:p>
        </w:tc>
        <w:tc>
          <w:tcPr>
            <w:tcW w:w="1080" w:type="dxa"/>
          </w:tcPr>
          <w:p w:rsidR="006A4906" w:rsidRPr="007F08F7" w:rsidRDefault="006A4906" w:rsidP="005D0760">
            <w:pPr>
              <w:rPr>
                <w:sz w:val="20"/>
              </w:rPr>
            </w:pPr>
          </w:p>
        </w:tc>
        <w:tc>
          <w:tcPr>
            <w:tcW w:w="1080" w:type="dxa"/>
          </w:tcPr>
          <w:p w:rsidR="006A4906" w:rsidRPr="007F08F7" w:rsidRDefault="006A4906" w:rsidP="005D0760">
            <w:pPr>
              <w:rPr>
                <w:sz w:val="20"/>
              </w:rPr>
            </w:pPr>
          </w:p>
        </w:tc>
        <w:tc>
          <w:tcPr>
            <w:tcW w:w="1260" w:type="dxa"/>
          </w:tcPr>
          <w:p w:rsidR="006A4906" w:rsidRPr="007F08F7" w:rsidRDefault="006A4906" w:rsidP="005D0760">
            <w:pPr>
              <w:rPr>
                <w:sz w:val="20"/>
              </w:rPr>
            </w:pPr>
            <w:r w:rsidRPr="007F08F7">
              <w:rPr>
                <w:sz w:val="20"/>
              </w:rPr>
              <w:t>Př, Z, Vv</w:t>
            </w:r>
          </w:p>
        </w:tc>
        <w:tc>
          <w:tcPr>
            <w:tcW w:w="1260" w:type="dxa"/>
          </w:tcPr>
          <w:p w:rsidR="006A4906" w:rsidRPr="007F08F7" w:rsidRDefault="006A4906" w:rsidP="005D0760">
            <w:pPr>
              <w:rPr>
                <w:sz w:val="20"/>
              </w:rPr>
            </w:pPr>
            <w:r w:rsidRPr="007F08F7">
              <w:rPr>
                <w:sz w:val="20"/>
              </w:rPr>
              <w:t>F, Př</w:t>
            </w:r>
          </w:p>
        </w:tc>
        <w:tc>
          <w:tcPr>
            <w:tcW w:w="1260" w:type="dxa"/>
          </w:tcPr>
          <w:p w:rsidR="006A4906" w:rsidRPr="007F08F7" w:rsidRDefault="006A4906" w:rsidP="005D0760">
            <w:pPr>
              <w:rPr>
                <w:sz w:val="20"/>
              </w:rPr>
            </w:pPr>
            <w:r w:rsidRPr="007F08F7">
              <w:rPr>
                <w:sz w:val="20"/>
              </w:rPr>
              <w:t>Z</w:t>
            </w:r>
          </w:p>
        </w:tc>
        <w:tc>
          <w:tcPr>
            <w:tcW w:w="1260" w:type="dxa"/>
          </w:tcPr>
          <w:p w:rsidR="006A4906" w:rsidRPr="007F08F7" w:rsidRDefault="006A4906" w:rsidP="005D0760">
            <w:pPr>
              <w:rPr>
                <w:sz w:val="20"/>
              </w:rPr>
            </w:pPr>
            <w:r w:rsidRPr="007F08F7">
              <w:rPr>
                <w:sz w:val="20"/>
              </w:rPr>
              <w:t>Vv</w:t>
            </w:r>
          </w:p>
        </w:tc>
      </w:tr>
      <w:tr w:rsidR="006A4906" w:rsidRPr="007F08F7">
        <w:tc>
          <w:tcPr>
            <w:tcW w:w="4030" w:type="dxa"/>
            <w:vAlign w:val="center"/>
          </w:tcPr>
          <w:p w:rsidR="006A4906" w:rsidRPr="007F08F7" w:rsidRDefault="006A4906" w:rsidP="005D0760">
            <w:pPr>
              <w:pStyle w:val="Default"/>
              <w:rPr>
                <w:rFonts w:ascii="Times New Roman" w:hAnsi="Times New Roman"/>
                <w:color w:val="auto"/>
                <w:szCs w:val="23"/>
              </w:rPr>
            </w:pPr>
            <w:r w:rsidRPr="007F08F7">
              <w:rPr>
                <w:rFonts w:ascii="Times New Roman" w:hAnsi="Times New Roman"/>
                <w:color w:val="auto"/>
                <w:szCs w:val="23"/>
              </w:rPr>
              <w:t xml:space="preserve">Základní podmínky života </w:t>
            </w:r>
          </w:p>
        </w:tc>
        <w:tc>
          <w:tcPr>
            <w:tcW w:w="1080" w:type="dxa"/>
          </w:tcPr>
          <w:p w:rsidR="006A4906" w:rsidRPr="007F08F7" w:rsidRDefault="006A4906" w:rsidP="005D0760">
            <w:pPr>
              <w:rPr>
                <w:sz w:val="20"/>
              </w:rPr>
            </w:pPr>
          </w:p>
        </w:tc>
        <w:tc>
          <w:tcPr>
            <w:tcW w:w="1080" w:type="dxa"/>
          </w:tcPr>
          <w:p w:rsidR="006A4906" w:rsidRPr="007F08F7" w:rsidRDefault="006A4906" w:rsidP="005D0760">
            <w:pPr>
              <w:rPr>
                <w:sz w:val="20"/>
              </w:rPr>
            </w:pPr>
            <w:r w:rsidRPr="007F08F7">
              <w:rPr>
                <w:sz w:val="20"/>
              </w:rPr>
              <w:t>Pv</w:t>
            </w:r>
          </w:p>
        </w:tc>
        <w:tc>
          <w:tcPr>
            <w:tcW w:w="1080" w:type="dxa"/>
          </w:tcPr>
          <w:p w:rsidR="006A4906" w:rsidRPr="007F08F7" w:rsidRDefault="006A4906" w:rsidP="005D0760">
            <w:pPr>
              <w:rPr>
                <w:sz w:val="20"/>
              </w:rPr>
            </w:pPr>
            <w:r w:rsidRPr="007F08F7">
              <w:rPr>
                <w:sz w:val="20"/>
              </w:rPr>
              <w:t>Prv,Pv</w:t>
            </w:r>
          </w:p>
        </w:tc>
        <w:tc>
          <w:tcPr>
            <w:tcW w:w="1080" w:type="dxa"/>
          </w:tcPr>
          <w:p w:rsidR="006A4906" w:rsidRPr="007F08F7" w:rsidRDefault="006A4906" w:rsidP="005D0760">
            <w:pPr>
              <w:rPr>
                <w:sz w:val="20"/>
              </w:rPr>
            </w:pPr>
          </w:p>
        </w:tc>
        <w:tc>
          <w:tcPr>
            <w:tcW w:w="1080" w:type="dxa"/>
          </w:tcPr>
          <w:p w:rsidR="006A4906" w:rsidRPr="007F08F7" w:rsidRDefault="006A4906" w:rsidP="005D0760">
            <w:pPr>
              <w:rPr>
                <w:sz w:val="20"/>
              </w:rPr>
            </w:pPr>
            <w:r w:rsidRPr="007F08F7">
              <w:rPr>
                <w:sz w:val="20"/>
              </w:rPr>
              <w:t>Př</w:t>
            </w:r>
          </w:p>
        </w:tc>
        <w:tc>
          <w:tcPr>
            <w:tcW w:w="1260" w:type="dxa"/>
          </w:tcPr>
          <w:p w:rsidR="006A4906" w:rsidRPr="007F08F7" w:rsidRDefault="006A4906" w:rsidP="005D0760">
            <w:pPr>
              <w:rPr>
                <w:sz w:val="20"/>
              </w:rPr>
            </w:pPr>
            <w:r w:rsidRPr="007F08F7">
              <w:rPr>
                <w:sz w:val="20"/>
              </w:rPr>
              <w:t>Př, Z, Pč</w:t>
            </w:r>
          </w:p>
        </w:tc>
        <w:tc>
          <w:tcPr>
            <w:tcW w:w="1260" w:type="dxa"/>
          </w:tcPr>
          <w:p w:rsidR="006A4906" w:rsidRPr="007F08F7" w:rsidRDefault="006A4906" w:rsidP="005D0760">
            <w:pPr>
              <w:rPr>
                <w:sz w:val="20"/>
              </w:rPr>
            </w:pPr>
            <w:r w:rsidRPr="007F08F7">
              <w:rPr>
                <w:sz w:val="20"/>
              </w:rPr>
              <w:t>Př</w:t>
            </w:r>
          </w:p>
        </w:tc>
        <w:tc>
          <w:tcPr>
            <w:tcW w:w="1260" w:type="dxa"/>
          </w:tcPr>
          <w:p w:rsidR="006A4906" w:rsidRPr="007F08F7" w:rsidRDefault="006A4906" w:rsidP="005D0760">
            <w:pPr>
              <w:rPr>
                <w:sz w:val="20"/>
              </w:rPr>
            </w:pPr>
            <w:r w:rsidRPr="007F08F7">
              <w:rPr>
                <w:sz w:val="20"/>
              </w:rPr>
              <w:t>VkZ</w:t>
            </w:r>
          </w:p>
        </w:tc>
        <w:tc>
          <w:tcPr>
            <w:tcW w:w="1260" w:type="dxa"/>
          </w:tcPr>
          <w:p w:rsidR="006A4906" w:rsidRPr="007F08F7" w:rsidRDefault="006A4906" w:rsidP="005D0760">
            <w:pPr>
              <w:rPr>
                <w:sz w:val="20"/>
              </w:rPr>
            </w:pPr>
            <w:r w:rsidRPr="007F08F7">
              <w:rPr>
                <w:sz w:val="20"/>
              </w:rPr>
              <w:t>Ch</w:t>
            </w:r>
          </w:p>
        </w:tc>
      </w:tr>
      <w:tr w:rsidR="006A4906" w:rsidRPr="007F08F7">
        <w:tc>
          <w:tcPr>
            <w:tcW w:w="4030" w:type="dxa"/>
          </w:tcPr>
          <w:p w:rsidR="006A4906" w:rsidRPr="007F08F7" w:rsidRDefault="006A4906" w:rsidP="005D0760">
            <w:pPr>
              <w:pStyle w:val="Default"/>
              <w:rPr>
                <w:rFonts w:ascii="Times New Roman" w:hAnsi="Times New Roman"/>
                <w:color w:val="auto"/>
                <w:szCs w:val="23"/>
              </w:rPr>
            </w:pPr>
            <w:r w:rsidRPr="007F08F7">
              <w:rPr>
                <w:rFonts w:ascii="Times New Roman" w:hAnsi="Times New Roman"/>
                <w:color w:val="auto"/>
                <w:szCs w:val="23"/>
              </w:rPr>
              <w:t xml:space="preserve">Lidské aktivity a problémy životního prostředí </w:t>
            </w:r>
          </w:p>
        </w:tc>
        <w:tc>
          <w:tcPr>
            <w:tcW w:w="1080" w:type="dxa"/>
          </w:tcPr>
          <w:p w:rsidR="006A4906" w:rsidRPr="007F08F7" w:rsidRDefault="006A4906" w:rsidP="005D0760">
            <w:pPr>
              <w:rPr>
                <w:sz w:val="20"/>
              </w:rPr>
            </w:pPr>
            <w:r w:rsidRPr="007F08F7">
              <w:rPr>
                <w:sz w:val="20"/>
              </w:rPr>
              <w:t>Prv,Vv</w:t>
            </w:r>
          </w:p>
        </w:tc>
        <w:tc>
          <w:tcPr>
            <w:tcW w:w="1080" w:type="dxa"/>
          </w:tcPr>
          <w:p w:rsidR="006A4906" w:rsidRPr="007F08F7" w:rsidRDefault="006A4906" w:rsidP="005D0760">
            <w:pPr>
              <w:rPr>
                <w:sz w:val="20"/>
              </w:rPr>
            </w:pPr>
            <w:r w:rsidRPr="007F08F7">
              <w:rPr>
                <w:sz w:val="20"/>
              </w:rPr>
              <w:t>Prv,Vv</w:t>
            </w:r>
          </w:p>
        </w:tc>
        <w:tc>
          <w:tcPr>
            <w:tcW w:w="1080" w:type="dxa"/>
          </w:tcPr>
          <w:p w:rsidR="006A4906" w:rsidRPr="007F08F7" w:rsidRDefault="006A4906" w:rsidP="005D0760">
            <w:pPr>
              <w:rPr>
                <w:sz w:val="20"/>
              </w:rPr>
            </w:pPr>
            <w:r w:rsidRPr="007F08F7">
              <w:rPr>
                <w:sz w:val="20"/>
              </w:rPr>
              <w:t>Vv</w:t>
            </w:r>
          </w:p>
        </w:tc>
        <w:tc>
          <w:tcPr>
            <w:tcW w:w="1080" w:type="dxa"/>
          </w:tcPr>
          <w:p w:rsidR="006A4906" w:rsidRPr="007F08F7" w:rsidRDefault="006A4906" w:rsidP="005D0760">
            <w:pPr>
              <w:rPr>
                <w:sz w:val="20"/>
              </w:rPr>
            </w:pPr>
            <w:r w:rsidRPr="007F08F7">
              <w:rPr>
                <w:sz w:val="20"/>
              </w:rPr>
              <w:t>Vv</w:t>
            </w:r>
          </w:p>
        </w:tc>
        <w:tc>
          <w:tcPr>
            <w:tcW w:w="1080" w:type="dxa"/>
          </w:tcPr>
          <w:p w:rsidR="006A4906" w:rsidRPr="007F08F7" w:rsidRDefault="006A4906" w:rsidP="005D0760">
            <w:pPr>
              <w:rPr>
                <w:sz w:val="20"/>
              </w:rPr>
            </w:pPr>
            <w:r w:rsidRPr="007F08F7">
              <w:rPr>
                <w:sz w:val="20"/>
              </w:rPr>
              <w:t>Vv</w:t>
            </w:r>
          </w:p>
        </w:tc>
        <w:tc>
          <w:tcPr>
            <w:tcW w:w="1260" w:type="dxa"/>
          </w:tcPr>
          <w:p w:rsidR="006A4906" w:rsidRPr="007F08F7" w:rsidRDefault="006A4906" w:rsidP="005D0760">
            <w:pPr>
              <w:rPr>
                <w:sz w:val="20"/>
              </w:rPr>
            </w:pPr>
            <w:r w:rsidRPr="007F08F7">
              <w:rPr>
                <w:sz w:val="20"/>
              </w:rPr>
              <w:t>Př, Vv</w:t>
            </w:r>
          </w:p>
        </w:tc>
        <w:tc>
          <w:tcPr>
            <w:tcW w:w="1260" w:type="dxa"/>
          </w:tcPr>
          <w:p w:rsidR="006A4906" w:rsidRPr="007F08F7" w:rsidRDefault="006A4906" w:rsidP="005D0760">
            <w:pPr>
              <w:rPr>
                <w:sz w:val="20"/>
              </w:rPr>
            </w:pPr>
            <w:r w:rsidRPr="007F08F7">
              <w:rPr>
                <w:sz w:val="20"/>
              </w:rPr>
              <w:t>M, F, Př, Z</w:t>
            </w:r>
          </w:p>
        </w:tc>
        <w:tc>
          <w:tcPr>
            <w:tcW w:w="1260" w:type="dxa"/>
          </w:tcPr>
          <w:p w:rsidR="006A4906" w:rsidRPr="007F08F7" w:rsidRDefault="006A4906" w:rsidP="005D0760">
            <w:pPr>
              <w:rPr>
                <w:sz w:val="20"/>
              </w:rPr>
            </w:pPr>
            <w:r w:rsidRPr="007F08F7">
              <w:rPr>
                <w:sz w:val="20"/>
              </w:rPr>
              <w:t>M, F, Ch, Př, Z, Pč</w:t>
            </w:r>
          </w:p>
        </w:tc>
        <w:tc>
          <w:tcPr>
            <w:tcW w:w="1260" w:type="dxa"/>
          </w:tcPr>
          <w:p w:rsidR="006A4906" w:rsidRPr="007F08F7" w:rsidRDefault="006A4906" w:rsidP="005D0760">
            <w:pPr>
              <w:rPr>
                <w:sz w:val="20"/>
              </w:rPr>
            </w:pPr>
            <w:r w:rsidRPr="007F08F7">
              <w:rPr>
                <w:sz w:val="20"/>
              </w:rPr>
              <w:t>F, Ch, Př, Z</w:t>
            </w:r>
          </w:p>
        </w:tc>
      </w:tr>
      <w:tr w:rsidR="006A4906" w:rsidRPr="007F08F7">
        <w:tc>
          <w:tcPr>
            <w:tcW w:w="4030" w:type="dxa"/>
          </w:tcPr>
          <w:p w:rsidR="006A4906" w:rsidRPr="007F08F7" w:rsidRDefault="006A4906" w:rsidP="005D0760">
            <w:pPr>
              <w:pStyle w:val="Default"/>
              <w:rPr>
                <w:rFonts w:ascii="Times New Roman" w:hAnsi="Times New Roman"/>
                <w:color w:val="auto"/>
                <w:szCs w:val="23"/>
              </w:rPr>
            </w:pPr>
            <w:r w:rsidRPr="007F08F7">
              <w:rPr>
                <w:rFonts w:ascii="Times New Roman" w:hAnsi="Times New Roman"/>
                <w:color w:val="auto"/>
                <w:szCs w:val="23"/>
              </w:rPr>
              <w:t xml:space="preserve">Vztah člověka k prostředí </w:t>
            </w:r>
          </w:p>
        </w:tc>
        <w:tc>
          <w:tcPr>
            <w:tcW w:w="1080" w:type="dxa"/>
          </w:tcPr>
          <w:p w:rsidR="006A4906" w:rsidRPr="007F08F7" w:rsidRDefault="006A4906" w:rsidP="005D0760">
            <w:pPr>
              <w:rPr>
                <w:sz w:val="20"/>
              </w:rPr>
            </w:pPr>
          </w:p>
        </w:tc>
        <w:tc>
          <w:tcPr>
            <w:tcW w:w="1080" w:type="dxa"/>
          </w:tcPr>
          <w:p w:rsidR="006A4906" w:rsidRPr="007F08F7" w:rsidRDefault="006A4906" w:rsidP="005D0760">
            <w:pPr>
              <w:rPr>
                <w:sz w:val="20"/>
              </w:rPr>
            </w:pPr>
          </w:p>
        </w:tc>
        <w:tc>
          <w:tcPr>
            <w:tcW w:w="1080" w:type="dxa"/>
          </w:tcPr>
          <w:p w:rsidR="006A4906" w:rsidRPr="007F08F7" w:rsidRDefault="006A4906" w:rsidP="005D0760">
            <w:pPr>
              <w:rPr>
                <w:sz w:val="20"/>
              </w:rPr>
            </w:pPr>
            <w:r w:rsidRPr="007F08F7">
              <w:rPr>
                <w:sz w:val="20"/>
              </w:rPr>
              <w:t>Prv</w:t>
            </w:r>
          </w:p>
        </w:tc>
        <w:tc>
          <w:tcPr>
            <w:tcW w:w="1080" w:type="dxa"/>
          </w:tcPr>
          <w:p w:rsidR="006A4906" w:rsidRPr="007F08F7" w:rsidRDefault="006A4906" w:rsidP="005D0760">
            <w:pPr>
              <w:rPr>
                <w:sz w:val="20"/>
              </w:rPr>
            </w:pPr>
            <w:r w:rsidRPr="007F08F7">
              <w:rPr>
                <w:sz w:val="20"/>
              </w:rPr>
              <w:t>Vl,Př,Pv</w:t>
            </w:r>
          </w:p>
        </w:tc>
        <w:tc>
          <w:tcPr>
            <w:tcW w:w="1080" w:type="dxa"/>
          </w:tcPr>
          <w:p w:rsidR="006A4906" w:rsidRPr="007F08F7" w:rsidRDefault="006A4906" w:rsidP="005D0760">
            <w:pPr>
              <w:rPr>
                <w:sz w:val="20"/>
              </w:rPr>
            </w:pPr>
            <w:r w:rsidRPr="007F08F7">
              <w:rPr>
                <w:sz w:val="20"/>
              </w:rPr>
              <w:t>Vl,Pv</w:t>
            </w:r>
          </w:p>
        </w:tc>
        <w:tc>
          <w:tcPr>
            <w:tcW w:w="1260" w:type="dxa"/>
          </w:tcPr>
          <w:p w:rsidR="006A4906" w:rsidRPr="007F08F7" w:rsidRDefault="006A4906" w:rsidP="005D0760">
            <w:pPr>
              <w:rPr>
                <w:sz w:val="20"/>
              </w:rPr>
            </w:pPr>
            <w:r w:rsidRPr="007F08F7">
              <w:rPr>
                <w:sz w:val="20"/>
              </w:rPr>
              <w:t>Tv</w:t>
            </w:r>
          </w:p>
        </w:tc>
        <w:tc>
          <w:tcPr>
            <w:tcW w:w="1260" w:type="dxa"/>
          </w:tcPr>
          <w:p w:rsidR="006A4906" w:rsidRPr="007F08F7" w:rsidRDefault="006A4906" w:rsidP="005D0760">
            <w:pPr>
              <w:rPr>
                <w:sz w:val="20"/>
              </w:rPr>
            </w:pPr>
            <w:r w:rsidRPr="007F08F7">
              <w:rPr>
                <w:sz w:val="20"/>
              </w:rPr>
              <w:t>F, Z, Tv</w:t>
            </w:r>
          </w:p>
        </w:tc>
        <w:tc>
          <w:tcPr>
            <w:tcW w:w="1260" w:type="dxa"/>
          </w:tcPr>
          <w:p w:rsidR="006A4906" w:rsidRPr="007F08F7" w:rsidRDefault="006A4906" w:rsidP="005D0760">
            <w:pPr>
              <w:rPr>
                <w:sz w:val="20"/>
              </w:rPr>
            </w:pPr>
            <w:r w:rsidRPr="007F08F7">
              <w:rPr>
                <w:sz w:val="20"/>
              </w:rPr>
              <w:t>Nj, M, Ch, Hv, Tv, VkZ</w:t>
            </w:r>
          </w:p>
        </w:tc>
        <w:tc>
          <w:tcPr>
            <w:tcW w:w="1260" w:type="dxa"/>
          </w:tcPr>
          <w:p w:rsidR="006A4906" w:rsidRPr="007F08F7" w:rsidRDefault="006A4906" w:rsidP="005D0760">
            <w:pPr>
              <w:rPr>
                <w:sz w:val="20"/>
              </w:rPr>
            </w:pPr>
            <w:r w:rsidRPr="007F08F7">
              <w:rPr>
                <w:sz w:val="20"/>
              </w:rPr>
              <w:t>Nj, M, Ch, Z, Hv, Vv, Tv, Pč</w:t>
            </w:r>
          </w:p>
        </w:tc>
      </w:tr>
    </w:tbl>
    <w:p w:rsidR="006A4906" w:rsidRPr="007F08F7" w:rsidRDefault="006A4906" w:rsidP="006A4906">
      <w:pPr>
        <w:pStyle w:val="Default"/>
        <w:rPr>
          <w:rFonts w:ascii="Times New Roman" w:hAnsi="Times New Roman"/>
          <w:color w:val="auto"/>
        </w:rPr>
      </w:pPr>
    </w:p>
    <w:p w:rsidR="006A4906" w:rsidRPr="007F08F7" w:rsidRDefault="006A4906" w:rsidP="006A4906">
      <w:pPr>
        <w:pStyle w:val="Default"/>
        <w:rPr>
          <w:rFonts w:ascii="Times New Roman" w:hAnsi="Times New Roman"/>
          <w:color w:val="auto"/>
        </w:rPr>
      </w:pPr>
    </w:p>
    <w:tbl>
      <w:tblPr>
        <w:tblW w:w="14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30"/>
        <w:gridCol w:w="1080"/>
        <w:gridCol w:w="1080"/>
        <w:gridCol w:w="1080"/>
        <w:gridCol w:w="1080"/>
        <w:gridCol w:w="1080"/>
        <w:gridCol w:w="1260"/>
        <w:gridCol w:w="1260"/>
        <w:gridCol w:w="1260"/>
        <w:gridCol w:w="1260"/>
      </w:tblGrid>
      <w:tr w:rsidR="006A4906" w:rsidRPr="007F08F7">
        <w:tc>
          <w:tcPr>
            <w:tcW w:w="14470" w:type="dxa"/>
            <w:gridSpan w:val="10"/>
            <w:shd w:val="pct10" w:color="auto" w:fill="auto"/>
            <w:vAlign w:val="center"/>
          </w:tcPr>
          <w:p w:rsidR="006A4906" w:rsidRPr="007F08F7" w:rsidRDefault="006A4906" w:rsidP="005D0760">
            <w:pPr>
              <w:jc w:val="center"/>
            </w:pPr>
            <w:r w:rsidRPr="007F08F7">
              <w:rPr>
                <w:b/>
              </w:rPr>
              <w:t>Mediální výchova</w:t>
            </w:r>
          </w:p>
        </w:tc>
      </w:tr>
      <w:tr w:rsidR="006A4906" w:rsidRPr="007F08F7">
        <w:tc>
          <w:tcPr>
            <w:tcW w:w="4030" w:type="dxa"/>
            <w:tcBorders>
              <w:bottom w:val="single" w:sz="4" w:space="0" w:color="auto"/>
            </w:tcBorders>
            <w:vAlign w:val="center"/>
          </w:tcPr>
          <w:p w:rsidR="006A4906" w:rsidRPr="007F08F7" w:rsidRDefault="006A4906" w:rsidP="005D0760"/>
        </w:tc>
        <w:tc>
          <w:tcPr>
            <w:tcW w:w="5400" w:type="dxa"/>
            <w:gridSpan w:val="5"/>
          </w:tcPr>
          <w:p w:rsidR="006A4906" w:rsidRPr="007F08F7" w:rsidRDefault="006A4906" w:rsidP="005D0760">
            <w:pPr>
              <w:jc w:val="center"/>
              <w:rPr>
                <w:b/>
              </w:rPr>
            </w:pPr>
            <w:r w:rsidRPr="007F08F7">
              <w:rPr>
                <w:b/>
              </w:rPr>
              <w:t xml:space="preserve">1. stupeň </w:t>
            </w:r>
          </w:p>
        </w:tc>
        <w:tc>
          <w:tcPr>
            <w:tcW w:w="5040" w:type="dxa"/>
            <w:gridSpan w:val="4"/>
          </w:tcPr>
          <w:p w:rsidR="006A4906" w:rsidRPr="007F08F7" w:rsidRDefault="006A4906" w:rsidP="005D0760">
            <w:pPr>
              <w:jc w:val="center"/>
              <w:rPr>
                <w:b/>
              </w:rPr>
            </w:pPr>
            <w:r w:rsidRPr="007F08F7">
              <w:rPr>
                <w:b/>
              </w:rPr>
              <w:t>2. stupeň</w:t>
            </w:r>
          </w:p>
        </w:tc>
      </w:tr>
      <w:tr w:rsidR="006A4906" w:rsidRPr="007F08F7">
        <w:tc>
          <w:tcPr>
            <w:tcW w:w="4030" w:type="dxa"/>
            <w:shd w:val="pct10" w:color="auto" w:fill="auto"/>
            <w:vAlign w:val="center"/>
          </w:tcPr>
          <w:p w:rsidR="006A4906" w:rsidRPr="007F08F7" w:rsidRDefault="006A4906" w:rsidP="005D0760">
            <w:r w:rsidRPr="007F08F7">
              <w:rPr>
                <w:b/>
              </w:rPr>
              <w:t>Název okruhu</w:t>
            </w:r>
          </w:p>
        </w:tc>
        <w:tc>
          <w:tcPr>
            <w:tcW w:w="1080" w:type="dxa"/>
            <w:vAlign w:val="center"/>
          </w:tcPr>
          <w:p w:rsidR="006A4906" w:rsidRPr="007F08F7" w:rsidRDefault="006A4906" w:rsidP="005D0760">
            <w:pPr>
              <w:jc w:val="center"/>
              <w:rPr>
                <w:b/>
              </w:rPr>
            </w:pPr>
            <w:r w:rsidRPr="007F08F7">
              <w:rPr>
                <w:b/>
              </w:rPr>
              <w:t>1. r.</w:t>
            </w:r>
          </w:p>
        </w:tc>
        <w:tc>
          <w:tcPr>
            <w:tcW w:w="1080" w:type="dxa"/>
          </w:tcPr>
          <w:p w:rsidR="006A4906" w:rsidRPr="007F08F7" w:rsidRDefault="006A4906" w:rsidP="005D0760">
            <w:pPr>
              <w:jc w:val="center"/>
              <w:rPr>
                <w:b/>
              </w:rPr>
            </w:pPr>
            <w:r w:rsidRPr="007F08F7">
              <w:rPr>
                <w:b/>
              </w:rPr>
              <w:t>2. r.</w:t>
            </w:r>
          </w:p>
        </w:tc>
        <w:tc>
          <w:tcPr>
            <w:tcW w:w="1080" w:type="dxa"/>
          </w:tcPr>
          <w:p w:rsidR="006A4906" w:rsidRPr="007F08F7" w:rsidRDefault="006A4906" w:rsidP="005D0760">
            <w:pPr>
              <w:jc w:val="center"/>
              <w:rPr>
                <w:b/>
              </w:rPr>
            </w:pPr>
            <w:r w:rsidRPr="007F08F7">
              <w:rPr>
                <w:b/>
              </w:rPr>
              <w:t>3. r.</w:t>
            </w:r>
          </w:p>
        </w:tc>
        <w:tc>
          <w:tcPr>
            <w:tcW w:w="1080" w:type="dxa"/>
          </w:tcPr>
          <w:p w:rsidR="006A4906" w:rsidRPr="007F08F7" w:rsidRDefault="006A4906" w:rsidP="005D0760">
            <w:pPr>
              <w:jc w:val="center"/>
              <w:rPr>
                <w:b/>
              </w:rPr>
            </w:pPr>
            <w:r w:rsidRPr="007F08F7">
              <w:rPr>
                <w:b/>
              </w:rPr>
              <w:t>4. r.</w:t>
            </w:r>
          </w:p>
        </w:tc>
        <w:tc>
          <w:tcPr>
            <w:tcW w:w="1080" w:type="dxa"/>
          </w:tcPr>
          <w:p w:rsidR="006A4906" w:rsidRPr="007F08F7" w:rsidRDefault="006A4906" w:rsidP="005D0760">
            <w:pPr>
              <w:jc w:val="center"/>
              <w:rPr>
                <w:b/>
              </w:rPr>
            </w:pPr>
            <w:r w:rsidRPr="007F08F7">
              <w:rPr>
                <w:b/>
              </w:rPr>
              <w:t>5. r.</w:t>
            </w:r>
          </w:p>
        </w:tc>
        <w:tc>
          <w:tcPr>
            <w:tcW w:w="1260" w:type="dxa"/>
          </w:tcPr>
          <w:p w:rsidR="006A4906" w:rsidRPr="007F08F7" w:rsidRDefault="006A4906" w:rsidP="005D0760">
            <w:pPr>
              <w:jc w:val="center"/>
              <w:rPr>
                <w:b/>
              </w:rPr>
            </w:pPr>
            <w:r w:rsidRPr="007F08F7">
              <w:rPr>
                <w:b/>
              </w:rPr>
              <w:t>6. r.</w:t>
            </w:r>
          </w:p>
        </w:tc>
        <w:tc>
          <w:tcPr>
            <w:tcW w:w="1260" w:type="dxa"/>
          </w:tcPr>
          <w:p w:rsidR="006A4906" w:rsidRPr="007F08F7" w:rsidRDefault="006A4906" w:rsidP="005D0760">
            <w:pPr>
              <w:jc w:val="center"/>
              <w:rPr>
                <w:b/>
              </w:rPr>
            </w:pPr>
            <w:r w:rsidRPr="007F08F7">
              <w:rPr>
                <w:b/>
              </w:rPr>
              <w:t>7. r.</w:t>
            </w:r>
          </w:p>
        </w:tc>
        <w:tc>
          <w:tcPr>
            <w:tcW w:w="1260" w:type="dxa"/>
          </w:tcPr>
          <w:p w:rsidR="006A4906" w:rsidRPr="007F08F7" w:rsidRDefault="006A4906" w:rsidP="005D0760">
            <w:pPr>
              <w:jc w:val="center"/>
              <w:rPr>
                <w:b/>
              </w:rPr>
            </w:pPr>
            <w:r w:rsidRPr="007F08F7">
              <w:rPr>
                <w:b/>
              </w:rPr>
              <w:t>8. r.</w:t>
            </w:r>
          </w:p>
        </w:tc>
        <w:tc>
          <w:tcPr>
            <w:tcW w:w="1260" w:type="dxa"/>
          </w:tcPr>
          <w:p w:rsidR="006A4906" w:rsidRPr="007F08F7" w:rsidRDefault="006A4906" w:rsidP="005D0760">
            <w:pPr>
              <w:jc w:val="center"/>
              <w:rPr>
                <w:b/>
              </w:rPr>
            </w:pPr>
            <w:r w:rsidRPr="007F08F7">
              <w:rPr>
                <w:b/>
              </w:rPr>
              <w:t>9. r.</w:t>
            </w:r>
          </w:p>
        </w:tc>
      </w:tr>
      <w:tr w:rsidR="006A4906" w:rsidRPr="007F08F7">
        <w:tc>
          <w:tcPr>
            <w:tcW w:w="14470" w:type="dxa"/>
            <w:gridSpan w:val="10"/>
            <w:vAlign w:val="center"/>
          </w:tcPr>
          <w:p w:rsidR="006A4906" w:rsidRPr="007F08F7" w:rsidRDefault="006A4906" w:rsidP="005D0760">
            <w:pPr>
              <w:jc w:val="center"/>
              <w:rPr>
                <w:b/>
              </w:rPr>
            </w:pPr>
            <w:r w:rsidRPr="007F08F7">
              <w:rPr>
                <w:b/>
              </w:rPr>
              <w:t>Tematické okruhy receptivních činností</w:t>
            </w:r>
          </w:p>
        </w:tc>
      </w:tr>
      <w:tr w:rsidR="006A4906" w:rsidRPr="007F08F7">
        <w:tc>
          <w:tcPr>
            <w:tcW w:w="4030" w:type="dxa"/>
          </w:tcPr>
          <w:p w:rsidR="006A4906" w:rsidRPr="007F08F7" w:rsidRDefault="006A4906" w:rsidP="005D0760">
            <w:pPr>
              <w:pStyle w:val="Default"/>
              <w:rPr>
                <w:rFonts w:ascii="Times New Roman" w:hAnsi="Times New Roman"/>
                <w:color w:val="auto"/>
                <w:szCs w:val="23"/>
              </w:rPr>
            </w:pPr>
            <w:r w:rsidRPr="007F08F7">
              <w:rPr>
                <w:rFonts w:ascii="Times New Roman" w:hAnsi="Times New Roman"/>
                <w:color w:val="auto"/>
                <w:szCs w:val="23"/>
              </w:rPr>
              <w:t xml:space="preserve">kritické čtení a vnímání mediálních sdělení </w:t>
            </w:r>
          </w:p>
        </w:tc>
        <w:tc>
          <w:tcPr>
            <w:tcW w:w="1080" w:type="dxa"/>
          </w:tcPr>
          <w:p w:rsidR="006A4906" w:rsidRPr="007F08F7" w:rsidRDefault="006A4906" w:rsidP="005D0760">
            <w:pPr>
              <w:rPr>
                <w:sz w:val="20"/>
              </w:rPr>
            </w:pPr>
          </w:p>
        </w:tc>
        <w:tc>
          <w:tcPr>
            <w:tcW w:w="1080" w:type="dxa"/>
          </w:tcPr>
          <w:p w:rsidR="006A4906" w:rsidRPr="007F08F7" w:rsidRDefault="006A4906" w:rsidP="005D0760">
            <w:pPr>
              <w:rPr>
                <w:sz w:val="20"/>
              </w:rPr>
            </w:pPr>
            <w:r w:rsidRPr="007F08F7">
              <w:rPr>
                <w:sz w:val="20"/>
              </w:rPr>
              <w:t>Hv</w:t>
            </w:r>
          </w:p>
        </w:tc>
        <w:tc>
          <w:tcPr>
            <w:tcW w:w="1080" w:type="dxa"/>
          </w:tcPr>
          <w:p w:rsidR="006A4906" w:rsidRPr="007F08F7" w:rsidRDefault="006A4906" w:rsidP="005D0760">
            <w:pPr>
              <w:rPr>
                <w:sz w:val="20"/>
              </w:rPr>
            </w:pPr>
            <w:r w:rsidRPr="007F08F7">
              <w:rPr>
                <w:sz w:val="20"/>
              </w:rPr>
              <w:t>Hv</w:t>
            </w:r>
          </w:p>
        </w:tc>
        <w:tc>
          <w:tcPr>
            <w:tcW w:w="1080" w:type="dxa"/>
          </w:tcPr>
          <w:p w:rsidR="006A4906" w:rsidRPr="007F08F7" w:rsidRDefault="006A4906" w:rsidP="005D0760">
            <w:pPr>
              <w:rPr>
                <w:sz w:val="20"/>
              </w:rPr>
            </w:pPr>
            <w:r w:rsidRPr="007F08F7">
              <w:rPr>
                <w:sz w:val="20"/>
              </w:rPr>
              <w:t>Hv</w:t>
            </w:r>
          </w:p>
        </w:tc>
        <w:tc>
          <w:tcPr>
            <w:tcW w:w="1080" w:type="dxa"/>
          </w:tcPr>
          <w:p w:rsidR="006A4906" w:rsidRPr="007F08F7" w:rsidRDefault="006A4906" w:rsidP="005D0760">
            <w:pPr>
              <w:rPr>
                <w:sz w:val="20"/>
              </w:rPr>
            </w:pPr>
            <w:r w:rsidRPr="007F08F7">
              <w:rPr>
                <w:sz w:val="20"/>
              </w:rPr>
              <w:t>Inf,Hv</w:t>
            </w:r>
          </w:p>
        </w:tc>
        <w:tc>
          <w:tcPr>
            <w:tcW w:w="1260" w:type="dxa"/>
          </w:tcPr>
          <w:p w:rsidR="006A4906" w:rsidRPr="007F08F7" w:rsidRDefault="006A4906" w:rsidP="005D0760">
            <w:pPr>
              <w:rPr>
                <w:sz w:val="20"/>
              </w:rPr>
            </w:pPr>
            <w:r w:rsidRPr="007F08F7">
              <w:rPr>
                <w:sz w:val="20"/>
              </w:rPr>
              <w:t>Čj, Z, Hv</w:t>
            </w:r>
          </w:p>
        </w:tc>
        <w:tc>
          <w:tcPr>
            <w:tcW w:w="1260" w:type="dxa"/>
          </w:tcPr>
          <w:p w:rsidR="006A4906" w:rsidRPr="007F08F7" w:rsidRDefault="006A4906" w:rsidP="005D0760">
            <w:pPr>
              <w:rPr>
                <w:sz w:val="20"/>
              </w:rPr>
            </w:pPr>
            <w:r w:rsidRPr="007F08F7">
              <w:rPr>
                <w:sz w:val="20"/>
              </w:rPr>
              <w:t>Aj, Inf, Z, Pč</w:t>
            </w:r>
          </w:p>
        </w:tc>
        <w:tc>
          <w:tcPr>
            <w:tcW w:w="1260" w:type="dxa"/>
          </w:tcPr>
          <w:p w:rsidR="006A4906" w:rsidRPr="007F08F7" w:rsidRDefault="006A4906" w:rsidP="005D0760">
            <w:pPr>
              <w:rPr>
                <w:sz w:val="20"/>
              </w:rPr>
            </w:pPr>
            <w:r w:rsidRPr="007F08F7">
              <w:rPr>
                <w:sz w:val="20"/>
              </w:rPr>
              <w:t>Inf, Z, VkZ, Pč</w:t>
            </w:r>
          </w:p>
        </w:tc>
        <w:tc>
          <w:tcPr>
            <w:tcW w:w="1260" w:type="dxa"/>
          </w:tcPr>
          <w:p w:rsidR="006A4906" w:rsidRPr="007F08F7" w:rsidRDefault="006A4906" w:rsidP="005D0760">
            <w:pPr>
              <w:rPr>
                <w:sz w:val="20"/>
              </w:rPr>
            </w:pPr>
            <w:r w:rsidRPr="007F08F7">
              <w:rPr>
                <w:sz w:val="20"/>
              </w:rPr>
              <w:t>Z</w:t>
            </w:r>
          </w:p>
        </w:tc>
      </w:tr>
      <w:tr w:rsidR="006A4906" w:rsidRPr="007F08F7">
        <w:tc>
          <w:tcPr>
            <w:tcW w:w="4030" w:type="dxa"/>
          </w:tcPr>
          <w:p w:rsidR="006A4906" w:rsidRPr="007F08F7" w:rsidRDefault="006A4906" w:rsidP="005D0760">
            <w:pPr>
              <w:pStyle w:val="Default"/>
              <w:rPr>
                <w:rFonts w:ascii="Times New Roman" w:hAnsi="Times New Roman"/>
                <w:color w:val="auto"/>
                <w:szCs w:val="23"/>
              </w:rPr>
            </w:pPr>
            <w:r w:rsidRPr="007F08F7">
              <w:rPr>
                <w:rFonts w:ascii="Times New Roman" w:hAnsi="Times New Roman"/>
                <w:color w:val="auto"/>
                <w:szCs w:val="23"/>
              </w:rPr>
              <w:t xml:space="preserve">interpretace vztahu mediálních sdělení a reality </w:t>
            </w:r>
          </w:p>
        </w:tc>
        <w:tc>
          <w:tcPr>
            <w:tcW w:w="1080" w:type="dxa"/>
          </w:tcPr>
          <w:p w:rsidR="006A4906" w:rsidRPr="007F08F7" w:rsidRDefault="006A4906" w:rsidP="005D0760">
            <w:pPr>
              <w:rPr>
                <w:sz w:val="20"/>
              </w:rPr>
            </w:pPr>
          </w:p>
        </w:tc>
        <w:tc>
          <w:tcPr>
            <w:tcW w:w="1080" w:type="dxa"/>
          </w:tcPr>
          <w:p w:rsidR="006A4906" w:rsidRPr="007F08F7" w:rsidRDefault="006A4906" w:rsidP="005D0760">
            <w:pPr>
              <w:rPr>
                <w:sz w:val="20"/>
              </w:rPr>
            </w:pPr>
          </w:p>
        </w:tc>
        <w:tc>
          <w:tcPr>
            <w:tcW w:w="1080" w:type="dxa"/>
          </w:tcPr>
          <w:p w:rsidR="006A4906" w:rsidRPr="007F08F7" w:rsidRDefault="006A4906" w:rsidP="005D0760">
            <w:pPr>
              <w:rPr>
                <w:sz w:val="20"/>
              </w:rPr>
            </w:pPr>
          </w:p>
        </w:tc>
        <w:tc>
          <w:tcPr>
            <w:tcW w:w="1080" w:type="dxa"/>
          </w:tcPr>
          <w:p w:rsidR="006A4906" w:rsidRPr="007F08F7" w:rsidRDefault="006A4906" w:rsidP="005D0760">
            <w:pPr>
              <w:rPr>
                <w:sz w:val="20"/>
              </w:rPr>
            </w:pPr>
            <w:r w:rsidRPr="007F08F7">
              <w:rPr>
                <w:sz w:val="20"/>
              </w:rPr>
              <w:t>Vv</w:t>
            </w:r>
          </w:p>
        </w:tc>
        <w:tc>
          <w:tcPr>
            <w:tcW w:w="1080" w:type="dxa"/>
          </w:tcPr>
          <w:p w:rsidR="006A4906" w:rsidRPr="007F08F7" w:rsidRDefault="006A4906" w:rsidP="005D0760">
            <w:pPr>
              <w:rPr>
                <w:sz w:val="20"/>
              </w:rPr>
            </w:pPr>
            <w:r w:rsidRPr="007F08F7">
              <w:rPr>
                <w:sz w:val="20"/>
              </w:rPr>
              <w:t>Aj,Vv</w:t>
            </w:r>
          </w:p>
        </w:tc>
        <w:tc>
          <w:tcPr>
            <w:tcW w:w="1260" w:type="dxa"/>
          </w:tcPr>
          <w:p w:rsidR="006A4906" w:rsidRPr="007F08F7" w:rsidRDefault="006A4906" w:rsidP="005D0760">
            <w:pPr>
              <w:rPr>
                <w:sz w:val="20"/>
              </w:rPr>
            </w:pPr>
            <w:r w:rsidRPr="007F08F7">
              <w:rPr>
                <w:sz w:val="20"/>
              </w:rPr>
              <w:t>Aj</w:t>
            </w:r>
          </w:p>
        </w:tc>
        <w:tc>
          <w:tcPr>
            <w:tcW w:w="1260" w:type="dxa"/>
          </w:tcPr>
          <w:p w:rsidR="006A4906" w:rsidRPr="007F08F7" w:rsidRDefault="006A4906" w:rsidP="005D0760">
            <w:pPr>
              <w:rPr>
                <w:sz w:val="20"/>
              </w:rPr>
            </w:pPr>
            <w:r w:rsidRPr="007F08F7">
              <w:rPr>
                <w:sz w:val="20"/>
              </w:rPr>
              <w:t>Aj</w:t>
            </w:r>
          </w:p>
        </w:tc>
        <w:tc>
          <w:tcPr>
            <w:tcW w:w="1260" w:type="dxa"/>
          </w:tcPr>
          <w:p w:rsidR="006A4906" w:rsidRPr="007F08F7" w:rsidRDefault="006A4906" w:rsidP="005D0760">
            <w:pPr>
              <w:rPr>
                <w:sz w:val="20"/>
              </w:rPr>
            </w:pPr>
            <w:r w:rsidRPr="007F08F7">
              <w:rPr>
                <w:sz w:val="20"/>
              </w:rPr>
              <w:t>Čj</w:t>
            </w:r>
          </w:p>
        </w:tc>
        <w:tc>
          <w:tcPr>
            <w:tcW w:w="1260" w:type="dxa"/>
          </w:tcPr>
          <w:p w:rsidR="006A4906" w:rsidRPr="007F08F7" w:rsidRDefault="006A4906" w:rsidP="005D0760">
            <w:pPr>
              <w:rPr>
                <w:sz w:val="20"/>
              </w:rPr>
            </w:pPr>
            <w:r w:rsidRPr="007F08F7">
              <w:rPr>
                <w:sz w:val="20"/>
              </w:rPr>
              <w:t>Př</w:t>
            </w:r>
          </w:p>
        </w:tc>
      </w:tr>
      <w:tr w:rsidR="006A4906" w:rsidRPr="007F08F7">
        <w:tc>
          <w:tcPr>
            <w:tcW w:w="4030" w:type="dxa"/>
          </w:tcPr>
          <w:p w:rsidR="006A4906" w:rsidRPr="007F08F7" w:rsidRDefault="006A4906" w:rsidP="005D0760">
            <w:pPr>
              <w:pStyle w:val="Default"/>
              <w:rPr>
                <w:rFonts w:ascii="Times New Roman" w:hAnsi="Times New Roman"/>
                <w:color w:val="auto"/>
                <w:szCs w:val="23"/>
              </w:rPr>
            </w:pPr>
            <w:r w:rsidRPr="007F08F7">
              <w:rPr>
                <w:rFonts w:ascii="Times New Roman" w:hAnsi="Times New Roman"/>
                <w:color w:val="auto"/>
                <w:szCs w:val="23"/>
              </w:rPr>
              <w:t xml:space="preserve">stavba mediálních sdělení </w:t>
            </w:r>
          </w:p>
        </w:tc>
        <w:tc>
          <w:tcPr>
            <w:tcW w:w="1080" w:type="dxa"/>
          </w:tcPr>
          <w:p w:rsidR="006A4906" w:rsidRPr="007F08F7" w:rsidRDefault="006A4906" w:rsidP="005D0760">
            <w:pPr>
              <w:rPr>
                <w:sz w:val="20"/>
              </w:rPr>
            </w:pPr>
          </w:p>
        </w:tc>
        <w:tc>
          <w:tcPr>
            <w:tcW w:w="1080" w:type="dxa"/>
          </w:tcPr>
          <w:p w:rsidR="006A4906" w:rsidRPr="007F08F7" w:rsidRDefault="006A4906" w:rsidP="005D0760">
            <w:pPr>
              <w:rPr>
                <w:sz w:val="20"/>
              </w:rPr>
            </w:pPr>
          </w:p>
        </w:tc>
        <w:tc>
          <w:tcPr>
            <w:tcW w:w="1080" w:type="dxa"/>
          </w:tcPr>
          <w:p w:rsidR="006A4906" w:rsidRPr="007F08F7" w:rsidRDefault="006A4906" w:rsidP="005D0760">
            <w:pPr>
              <w:rPr>
                <w:sz w:val="20"/>
              </w:rPr>
            </w:pPr>
          </w:p>
        </w:tc>
        <w:tc>
          <w:tcPr>
            <w:tcW w:w="1080" w:type="dxa"/>
          </w:tcPr>
          <w:p w:rsidR="006A4906" w:rsidRPr="007F08F7" w:rsidRDefault="006A4906" w:rsidP="005D0760">
            <w:pPr>
              <w:rPr>
                <w:sz w:val="20"/>
              </w:rPr>
            </w:pPr>
          </w:p>
        </w:tc>
        <w:tc>
          <w:tcPr>
            <w:tcW w:w="1080" w:type="dxa"/>
          </w:tcPr>
          <w:p w:rsidR="006A4906" w:rsidRPr="007F08F7" w:rsidRDefault="006A4906" w:rsidP="005D0760">
            <w:pPr>
              <w:rPr>
                <w:sz w:val="20"/>
              </w:rPr>
            </w:pPr>
          </w:p>
        </w:tc>
        <w:tc>
          <w:tcPr>
            <w:tcW w:w="1260" w:type="dxa"/>
          </w:tcPr>
          <w:p w:rsidR="006A4906" w:rsidRPr="007F08F7" w:rsidRDefault="006A4906" w:rsidP="005D0760">
            <w:pPr>
              <w:rPr>
                <w:sz w:val="20"/>
              </w:rPr>
            </w:pPr>
          </w:p>
        </w:tc>
        <w:tc>
          <w:tcPr>
            <w:tcW w:w="1260" w:type="dxa"/>
          </w:tcPr>
          <w:p w:rsidR="006A4906" w:rsidRPr="007F08F7" w:rsidRDefault="006A4906" w:rsidP="005D0760">
            <w:pPr>
              <w:rPr>
                <w:sz w:val="20"/>
              </w:rPr>
            </w:pPr>
            <w:r w:rsidRPr="007F08F7">
              <w:rPr>
                <w:sz w:val="20"/>
              </w:rPr>
              <w:t>Aj, Nj</w:t>
            </w:r>
          </w:p>
        </w:tc>
        <w:tc>
          <w:tcPr>
            <w:tcW w:w="1260" w:type="dxa"/>
          </w:tcPr>
          <w:p w:rsidR="006A4906" w:rsidRPr="007F08F7" w:rsidRDefault="006A4906" w:rsidP="005D0760">
            <w:pPr>
              <w:rPr>
                <w:sz w:val="20"/>
              </w:rPr>
            </w:pPr>
            <w:r w:rsidRPr="007F08F7">
              <w:rPr>
                <w:sz w:val="20"/>
              </w:rPr>
              <w:t>Aj, Nj, Inf</w:t>
            </w:r>
          </w:p>
        </w:tc>
        <w:tc>
          <w:tcPr>
            <w:tcW w:w="1260" w:type="dxa"/>
          </w:tcPr>
          <w:p w:rsidR="006A4906" w:rsidRPr="007F08F7" w:rsidRDefault="006A4906" w:rsidP="005D0760">
            <w:pPr>
              <w:rPr>
                <w:sz w:val="20"/>
              </w:rPr>
            </w:pPr>
          </w:p>
        </w:tc>
      </w:tr>
      <w:tr w:rsidR="006A4906" w:rsidRPr="007F08F7">
        <w:tc>
          <w:tcPr>
            <w:tcW w:w="4030" w:type="dxa"/>
          </w:tcPr>
          <w:p w:rsidR="006A4906" w:rsidRPr="007F08F7" w:rsidRDefault="006A4906" w:rsidP="005D0760">
            <w:pPr>
              <w:pStyle w:val="Default"/>
              <w:rPr>
                <w:rFonts w:ascii="Times New Roman" w:hAnsi="Times New Roman"/>
                <w:color w:val="auto"/>
                <w:szCs w:val="23"/>
              </w:rPr>
            </w:pPr>
            <w:r w:rsidRPr="007F08F7">
              <w:rPr>
                <w:rFonts w:ascii="Times New Roman" w:hAnsi="Times New Roman"/>
                <w:color w:val="auto"/>
                <w:szCs w:val="23"/>
              </w:rPr>
              <w:t xml:space="preserve">vnímání autora mediálních sdělení </w:t>
            </w:r>
          </w:p>
        </w:tc>
        <w:tc>
          <w:tcPr>
            <w:tcW w:w="1080" w:type="dxa"/>
          </w:tcPr>
          <w:p w:rsidR="006A4906" w:rsidRPr="007F08F7" w:rsidRDefault="006A4906" w:rsidP="005D0760">
            <w:pPr>
              <w:rPr>
                <w:sz w:val="20"/>
              </w:rPr>
            </w:pPr>
          </w:p>
        </w:tc>
        <w:tc>
          <w:tcPr>
            <w:tcW w:w="1080" w:type="dxa"/>
          </w:tcPr>
          <w:p w:rsidR="006A4906" w:rsidRPr="007F08F7" w:rsidRDefault="006A4906" w:rsidP="005D0760">
            <w:pPr>
              <w:rPr>
                <w:sz w:val="20"/>
              </w:rPr>
            </w:pPr>
          </w:p>
        </w:tc>
        <w:tc>
          <w:tcPr>
            <w:tcW w:w="1080" w:type="dxa"/>
          </w:tcPr>
          <w:p w:rsidR="006A4906" w:rsidRPr="007F08F7" w:rsidRDefault="006A4906" w:rsidP="005D0760">
            <w:pPr>
              <w:rPr>
                <w:sz w:val="20"/>
              </w:rPr>
            </w:pPr>
          </w:p>
        </w:tc>
        <w:tc>
          <w:tcPr>
            <w:tcW w:w="1080" w:type="dxa"/>
          </w:tcPr>
          <w:p w:rsidR="006A4906" w:rsidRPr="007F08F7" w:rsidRDefault="006A4906" w:rsidP="005D0760">
            <w:pPr>
              <w:rPr>
                <w:sz w:val="20"/>
              </w:rPr>
            </w:pPr>
            <w:r w:rsidRPr="007F08F7">
              <w:rPr>
                <w:sz w:val="20"/>
              </w:rPr>
              <w:t>Vv</w:t>
            </w:r>
          </w:p>
        </w:tc>
        <w:tc>
          <w:tcPr>
            <w:tcW w:w="1080" w:type="dxa"/>
          </w:tcPr>
          <w:p w:rsidR="006A4906" w:rsidRPr="007F08F7" w:rsidRDefault="006A4906" w:rsidP="005D0760">
            <w:pPr>
              <w:rPr>
                <w:sz w:val="20"/>
              </w:rPr>
            </w:pPr>
            <w:r w:rsidRPr="007F08F7">
              <w:rPr>
                <w:sz w:val="20"/>
              </w:rPr>
              <w:t>Vv</w:t>
            </w:r>
          </w:p>
        </w:tc>
        <w:tc>
          <w:tcPr>
            <w:tcW w:w="1260" w:type="dxa"/>
          </w:tcPr>
          <w:p w:rsidR="006A4906" w:rsidRPr="007F08F7" w:rsidRDefault="006A4906" w:rsidP="005D0760">
            <w:pPr>
              <w:rPr>
                <w:sz w:val="20"/>
              </w:rPr>
            </w:pPr>
            <w:r w:rsidRPr="007F08F7">
              <w:rPr>
                <w:sz w:val="20"/>
              </w:rPr>
              <w:t>Aj</w:t>
            </w:r>
          </w:p>
        </w:tc>
        <w:tc>
          <w:tcPr>
            <w:tcW w:w="1260" w:type="dxa"/>
          </w:tcPr>
          <w:p w:rsidR="006A4906" w:rsidRPr="007F08F7" w:rsidRDefault="006A4906" w:rsidP="005D0760">
            <w:pPr>
              <w:rPr>
                <w:sz w:val="20"/>
              </w:rPr>
            </w:pPr>
          </w:p>
        </w:tc>
        <w:tc>
          <w:tcPr>
            <w:tcW w:w="1260" w:type="dxa"/>
          </w:tcPr>
          <w:p w:rsidR="006A4906" w:rsidRPr="007F08F7" w:rsidRDefault="006A4906" w:rsidP="005D0760">
            <w:pPr>
              <w:rPr>
                <w:sz w:val="20"/>
              </w:rPr>
            </w:pPr>
            <w:r w:rsidRPr="007F08F7">
              <w:rPr>
                <w:sz w:val="20"/>
              </w:rPr>
              <w:t>Aj</w:t>
            </w:r>
          </w:p>
        </w:tc>
        <w:tc>
          <w:tcPr>
            <w:tcW w:w="1260" w:type="dxa"/>
          </w:tcPr>
          <w:p w:rsidR="006A4906" w:rsidRPr="007F08F7" w:rsidRDefault="006A4906" w:rsidP="005D0760">
            <w:pPr>
              <w:rPr>
                <w:sz w:val="20"/>
              </w:rPr>
            </w:pPr>
            <w:r w:rsidRPr="007F08F7">
              <w:rPr>
                <w:sz w:val="20"/>
              </w:rPr>
              <w:t>Aj</w:t>
            </w:r>
          </w:p>
        </w:tc>
      </w:tr>
      <w:tr w:rsidR="006A4906" w:rsidRPr="007F08F7">
        <w:tc>
          <w:tcPr>
            <w:tcW w:w="4030" w:type="dxa"/>
          </w:tcPr>
          <w:p w:rsidR="006A4906" w:rsidRPr="007F08F7" w:rsidRDefault="006A4906" w:rsidP="005D0760">
            <w:pPr>
              <w:pStyle w:val="Default"/>
              <w:rPr>
                <w:rFonts w:ascii="Times New Roman" w:hAnsi="Times New Roman"/>
                <w:color w:val="auto"/>
                <w:szCs w:val="23"/>
              </w:rPr>
            </w:pPr>
            <w:r w:rsidRPr="007F08F7">
              <w:rPr>
                <w:rFonts w:ascii="Times New Roman" w:hAnsi="Times New Roman"/>
                <w:color w:val="auto"/>
                <w:szCs w:val="23"/>
              </w:rPr>
              <w:t xml:space="preserve">fungování a vliv médií ve společnosti </w:t>
            </w:r>
          </w:p>
        </w:tc>
        <w:tc>
          <w:tcPr>
            <w:tcW w:w="1080" w:type="dxa"/>
          </w:tcPr>
          <w:p w:rsidR="006A4906" w:rsidRPr="007F08F7" w:rsidRDefault="006A4906" w:rsidP="005D0760">
            <w:pPr>
              <w:rPr>
                <w:sz w:val="20"/>
              </w:rPr>
            </w:pPr>
          </w:p>
        </w:tc>
        <w:tc>
          <w:tcPr>
            <w:tcW w:w="1080" w:type="dxa"/>
          </w:tcPr>
          <w:p w:rsidR="006A4906" w:rsidRPr="007F08F7" w:rsidRDefault="006A4906" w:rsidP="005D0760">
            <w:pPr>
              <w:rPr>
                <w:sz w:val="20"/>
              </w:rPr>
            </w:pPr>
          </w:p>
        </w:tc>
        <w:tc>
          <w:tcPr>
            <w:tcW w:w="1080" w:type="dxa"/>
          </w:tcPr>
          <w:p w:rsidR="006A4906" w:rsidRPr="007F08F7" w:rsidRDefault="006A4906" w:rsidP="005D0760">
            <w:pPr>
              <w:rPr>
                <w:sz w:val="20"/>
              </w:rPr>
            </w:pPr>
          </w:p>
        </w:tc>
        <w:tc>
          <w:tcPr>
            <w:tcW w:w="1080" w:type="dxa"/>
          </w:tcPr>
          <w:p w:rsidR="006A4906" w:rsidRPr="007F08F7" w:rsidRDefault="006A4906" w:rsidP="005D0760">
            <w:pPr>
              <w:rPr>
                <w:sz w:val="20"/>
              </w:rPr>
            </w:pPr>
            <w:r w:rsidRPr="007F08F7">
              <w:rPr>
                <w:sz w:val="20"/>
              </w:rPr>
              <w:t>Čj</w:t>
            </w:r>
          </w:p>
        </w:tc>
        <w:tc>
          <w:tcPr>
            <w:tcW w:w="1080" w:type="dxa"/>
          </w:tcPr>
          <w:p w:rsidR="006A4906" w:rsidRPr="007F08F7" w:rsidRDefault="006A4906" w:rsidP="005D0760">
            <w:pPr>
              <w:rPr>
                <w:sz w:val="20"/>
              </w:rPr>
            </w:pPr>
            <w:r w:rsidRPr="007F08F7">
              <w:rPr>
                <w:sz w:val="20"/>
              </w:rPr>
              <w:t>Čj</w:t>
            </w:r>
          </w:p>
        </w:tc>
        <w:tc>
          <w:tcPr>
            <w:tcW w:w="1260" w:type="dxa"/>
          </w:tcPr>
          <w:p w:rsidR="006A4906" w:rsidRPr="007F08F7" w:rsidRDefault="006A4906" w:rsidP="005D0760">
            <w:pPr>
              <w:rPr>
                <w:sz w:val="20"/>
              </w:rPr>
            </w:pPr>
            <w:r w:rsidRPr="007F08F7">
              <w:rPr>
                <w:sz w:val="20"/>
              </w:rPr>
              <w:t>Z, Vv</w:t>
            </w:r>
          </w:p>
        </w:tc>
        <w:tc>
          <w:tcPr>
            <w:tcW w:w="1260" w:type="dxa"/>
          </w:tcPr>
          <w:p w:rsidR="006A4906" w:rsidRPr="007F08F7" w:rsidRDefault="006A4906" w:rsidP="005D0760">
            <w:pPr>
              <w:rPr>
                <w:sz w:val="20"/>
              </w:rPr>
            </w:pPr>
          </w:p>
        </w:tc>
        <w:tc>
          <w:tcPr>
            <w:tcW w:w="1260" w:type="dxa"/>
          </w:tcPr>
          <w:p w:rsidR="006A4906" w:rsidRPr="007F08F7" w:rsidRDefault="006A4906" w:rsidP="005D0760">
            <w:pPr>
              <w:rPr>
                <w:sz w:val="20"/>
              </w:rPr>
            </w:pPr>
            <w:r w:rsidRPr="007F08F7">
              <w:rPr>
                <w:sz w:val="20"/>
              </w:rPr>
              <w:t>Př, Vv</w:t>
            </w:r>
          </w:p>
        </w:tc>
        <w:tc>
          <w:tcPr>
            <w:tcW w:w="1260" w:type="dxa"/>
          </w:tcPr>
          <w:p w:rsidR="006A4906" w:rsidRPr="007F08F7" w:rsidRDefault="006A4906" w:rsidP="005D0760">
            <w:pPr>
              <w:rPr>
                <w:sz w:val="20"/>
              </w:rPr>
            </w:pPr>
            <w:r w:rsidRPr="007F08F7">
              <w:rPr>
                <w:sz w:val="20"/>
              </w:rPr>
              <w:t>Př</w:t>
            </w:r>
          </w:p>
        </w:tc>
      </w:tr>
      <w:tr w:rsidR="006A4906" w:rsidRPr="007F08F7">
        <w:tc>
          <w:tcPr>
            <w:tcW w:w="14470" w:type="dxa"/>
            <w:gridSpan w:val="10"/>
          </w:tcPr>
          <w:p w:rsidR="006A4906" w:rsidRPr="007F08F7" w:rsidRDefault="006A4906" w:rsidP="005D0760">
            <w:pPr>
              <w:jc w:val="center"/>
              <w:rPr>
                <w:b/>
              </w:rPr>
            </w:pPr>
            <w:r w:rsidRPr="007F08F7">
              <w:rPr>
                <w:b/>
              </w:rPr>
              <w:t>Tematické okruhy produktivních čiností činností</w:t>
            </w:r>
          </w:p>
        </w:tc>
      </w:tr>
      <w:tr w:rsidR="006A4906" w:rsidRPr="007F08F7">
        <w:tc>
          <w:tcPr>
            <w:tcW w:w="4030" w:type="dxa"/>
          </w:tcPr>
          <w:p w:rsidR="006A4906" w:rsidRPr="007F08F7" w:rsidRDefault="006A4906" w:rsidP="005D0760">
            <w:pPr>
              <w:pStyle w:val="Default"/>
              <w:rPr>
                <w:rFonts w:ascii="Times New Roman" w:hAnsi="Times New Roman"/>
                <w:color w:val="auto"/>
                <w:szCs w:val="23"/>
              </w:rPr>
            </w:pPr>
            <w:r w:rsidRPr="007F08F7">
              <w:rPr>
                <w:rFonts w:ascii="Times New Roman" w:hAnsi="Times New Roman"/>
                <w:color w:val="auto"/>
                <w:szCs w:val="23"/>
              </w:rPr>
              <w:t xml:space="preserve">tvorba mediálního sdělení </w:t>
            </w:r>
          </w:p>
        </w:tc>
        <w:tc>
          <w:tcPr>
            <w:tcW w:w="1080" w:type="dxa"/>
          </w:tcPr>
          <w:p w:rsidR="006A4906" w:rsidRPr="007F08F7" w:rsidRDefault="006A4906" w:rsidP="005D0760">
            <w:pPr>
              <w:rPr>
                <w:sz w:val="20"/>
              </w:rPr>
            </w:pPr>
          </w:p>
        </w:tc>
        <w:tc>
          <w:tcPr>
            <w:tcW w:w="1080" w:type="dxa"/>
          </w:tcPr>
          <w:p w:rsidR="006A4906" w:rsidRPr="007F08F7" w:rsidRDefault="006A4906" w:rsidP="005D0760">
            <w:pPr>
              <w:pStyle w:val="CM1"/>
              <w:rPr>
                <w:rFonts w:ascii="Times New Roman" w:hAnsi="Times New Roman"/>
                <w:sz w:val="20"/>
              </w:rPr>
            </w:pPr>
          </w:p>
        </w:tc>
        <w:tc>
          <w:tcPr>
            <w:tcW w:w="1080" w:type="dxa"/>
          </w:tcPr>
          <w:p w:rsidR="006A4906" w:rsidRPr="007F08F7" w:rsidRDefault="006A4906" w:rsidP="005D0760">
            <w:pPr>
              <w:rPr>
                <w:sz w:val="20"/>
              </w:rPr>
            </w:pPr>
          </w:p>
        </w:tc>
        <w:tc>
          <w:tcPr>
            <w:tcW w:w="1080" w:type="dxa"/>
          </w:tcPr>
          <w:p w:rsidR="006A4906" w:rsidRPr="007F08F7" w:rsidRDefault="006A4906" w:rsidP="005D0760">
            <w:pPr>
              <w:rPr>
                <w:sz w:val="20"/>
              </w:rPr>
            </w:pPr>
          </w:p>
        </w:tc>
        <w:tc>
          <w:tcPr>
            <w:tcW w:w="1080" w:type="dxa"/>
          </w:tcPr>
          <w:p w:rsidR="006A4906" w:rsidRPr="007F08F7" w:rsidRDefault="006A4906" w:rsidP="005D0760">
            <w:pPr>
              <w:rPr>
                <w:sz w:val="20"/>
              </w:rPr>
            </w:pPr>
            <w:r w:rsidRPr="007F08F7">
              <w:rPr>
                <w:sz w:val="20"/>
              </w:rPr>
              <w:t>Inf</w:t>
            </w:r>
          </w:p>
        </w:tc>
        <w:tc>
          <w:tcPr>
            <w:tcW w:w="1260" w:type="dxa"/>
          </w:tcPr>
          <w:p w:rsidR="006A4906" w:rsidRPr="007F08F7" w:rsidRDefault="006A4906" w:rsidP="005D0760">
            <w:pPr>
              <w:rPr>
                <w:sz w:val="20"/>
              </w:rPr>
            </w:pPr>
          </w:p>
        </w:tc>
        <w:tc>
          <w:tcPr>
            <w:tcW w:w="1260" w:type="dxa"/>
          </w:tcPr>
          <w:p w:rsidR="006A4906" w:rsidRPr="007F08F7" w:rsidRDefault="006A4906" w:rsidP="005D0760">
            <w:pPr>
              <w:rPr>
                <w:sz w:val="20"/>
              </w:rPr>
            </w:pPr>
            <w:r w:rsidRPr="007F08F7">
              <w:rPr>
                <w:sz w:val="20"/>
              </w:rPr>
              <w:t>Nj, Inf, Hv, Vv</w:t>
            </w:r>
          </w:p>
        </w:tc>
        <w:tc>
          <w:tcPr>
            <w:tcW w:w="1260" w:type="dxa"/>
          </w:tcPr>
          <w:p w:rsidR="006A4906" w:rsidRPr="007F08F7" w:rsidRDefault="006A4906" w:rsidP="005D0760">
            <w:pPr>
              <w:rPr>
                <w:sz w:val="20"/>
              </w:rPr>
            </w:pPr>
            <w:r w:rsidRPr="007F08F7">
              <w:rPr>
                <w:sz w:val="20"/>
              </w:rPr>
              <w:t>Inf, Vv</w:t>
            </w:r>
          </w:p>
        </w:tc>
        <w:tc>
          <w:tcPr>
            <w:tcW w:w="1260" w:type="dxa"/>
          </w:tcPr>
          <w:p w:rsidR="006A4906" w:rsidRPr="007F08F7" w:rsidRDefault="006A4906" w:rsidP="005D0760">
            <w:pPr>
              <w:rPr>
                <w:sz w:val="20"/>
              </w:rPr>
            </w:pPr>
            <w:r w:rsidRPr="007F08F7">
              <w:rPr>
                <w:sz w:val="20"/>
              </w:rPr>
              <w:t>Čj, Aj, Nj</w:t>
            </w:r>
          </w:p>
        </w:tc>
      </w:tr>
      <w:tr w:rsidR="006A4906" w:rsidRPr="007F08F7">
        <w:tc>
          <w:tcPr>
            <w:tcW w:w="4030" w:type="dxa"/>
          </w:tcPr>
          <w:p w:rsidR="006A4906" w:rsidRPr="007F08F7" w:rsidRDefault="006A4906" w:rsidP="005D0760">
            <w:pPr>
              <w:pStyle w:val="Default"/>
              <w:rPr>
                <w:rFonts w:ascii="Times New Roman" w:hAnsi="Times New Roman"/>
                <w:color w:val="auto"/>
                <w:szCs w:val="23"/>
              </w:rPr>
            </w:pPr>
            <w:r w:rsidRPr="007F08F7">
              <w:rPr>
                <w:rFonts w:ascii="Times New Roman" w:hAnsi="Times New Roman"/>
                <w:color w:val="auto"/>
                <w:szCs w:val="23"/>
              </w:rPr>
              <w:t xml:space="preserve">práce v realizačním týmu </w:t>
            </w:r>
          </w:p>
        </w:tc>
        <w:tc>
          <w:tcPr>
            <w:tcW w:w="1080" w:type="dxa"/>
          </w:tcPr>
          <w:p w:rsidR="006A4906" w:rsidRPr="007F08F7" w:rsidRDefault="006A4906" w:rsidP="005D0760">
            <w:pPr>
              <w:rPr>
                <w:sz w:val="20"/>
              </w:rPr>
            </w:pPr>
          </w:p>
        </w:tc>
        <w:tc>
          <w:tcPr>
            <w:tcW w:w="1080" w:type="dxa"/>
          </w:tcPr>
          <w:p w:rsidR="006A4906" w:rsidRPr="007F08F7" w:rsidRDefault="006A4906" w:rsidP="005D0760">
            <w:pPr>
              <w:rPr>
                <w:sz w:val="20"/>
              </w:rPr>
            </w:pPr>
          </w:p>
        </w:tc>
        <w:tc>
          <w:tcPr>
            <w:tcW w:w="1080" w:type="dxa"/>
          </w:tcPr>
          <w:p w:rsidR="006A4906" w:rsidRPr="007F08F7" w:rsidRDefault="006A4906" w:rsidP="005D0760">
            <w:pPr>
              <w:rPr>
                <w:sz w:val="20"/>
              </w:rPr>
            </w:pPr>
          </w:p>
        </w:tc>
        <w:tc>
          <w:tcPr>
            <w:tcW w:w="1080" w:type="dxa"/>
          </w:tcPr>
          <w:p w:rsidR="006A4906" w:rsidRPr="007F08F7" w:rsidRDefault="006A4906" w:rsidP="005D0760">
            <w:pPr>
              <w:rPr>
                <w:sz w:val="20"/>
              </w:rPr>
            </w:pPr>
          </w:p>
        </w:tc>
        <w:tc>
          <w:tcPr>
            <w:tcW w:w="1080" w:type="dxa"/>
          </w:tcPr>
          <w:p w:rsidR="006A4906" w:rsidRPr="007F08F7" w:rsidRDefault="006A4906" w:rsidP="005D0760">
            <w:pPr>
              <w:rPr>
                <w:sz w:val="20"/>
              </w:rPr>
            </w:pPr>
          </w:p>
        </w:tc>
        <w:tc>
          <w:tcPr>
            <w:tcW w:w="1260" w:type="dxa"/>
          </w:tcPr>
          <w:p w:rsidR="006A4906" w:rsidRPr="007F08F7" w:rsidRDefault="006A4906" w:rsidP="005D0760">
            <w:pPr>
              <w:rPr>
                <w:sz w:val="20"/>
              </w:rPr>
            </w:pPr>
          </w:p>
        </w:tc>
        <w:tc>
          <w:tcPr>
            <w:tcW w:w="1260" w:type="dxa"/>
          </w:tcPr>
          <w:p w:rsidR="006A4906" w:rsidRPr="007F08F7" w:rsidRDefault="006A4906" w:rsidP="005D0760">
            <w:pPr>
              <w:rPr>
                <w:sz w:val="20"/>
              </w:rPr>
            </w:pPr>
            <w:r w:rsidRPr="007F08F7">
              <w:rPr>
                <w:sz w:val="20"/>
              </w:rPr>
              <w:t>Hv</w:t>
            </w:r>
          </w:p>
        </w:tc>
        <w:tc>
          <w:tcPr>
            <w:tcW w:w="1260" w:type="dxa"/>
          </w:tcPr>
          <w:p w:rsidR="006A4906" w:rsidRPr="007F08F7" w:rsidRDefault="006A4906" w:rsidP="005D0760">
            <w:pPr>
              <w:rPr>
                <w:sz w:val="20"/>
              </w:rPr>
            </w:pPr>
            <w:r w:rsidRPr="007F08F7">
              <w:rPr>
                <w:sz w:val="20"/>
              </w:rPr>
              <w:t>Hv</w:t>
            </w:r>
          </w:p>
        </w:tc>
        <w:tc>
          <w:tcPr>
            <w:tcW w:w="1260" w:type="dxa"/>
          </w:tcPr>
          <w:p w:rsidR="006A4906" w:rsidRPr="007F08F7" w:rsidRDefault="006A4906" w:rsidP="005D0760">
            <w:pPr>
              <w:rPr>
                <w:sz w:val="20"/>
              </w:rPr>
            </w:pPr>
            <w:r w:rsidRPr="007F08F7">
              <w:rPr>
                <w:sz w:val="20"/>
              </w:rPr>
              <w:t>Vv</w:t>
            </w:r>
          </w:p>
        </w:tc>
      </w:tr>
    </w:tbl>
    <w:p w:rsidR="006A4906" w:rsidRPr="007F08F7" w:rsidRDefault="006A4906" w:rsidP="006A4906">
      <w:pPr>
        <w:pStyle w:val="Default"/>
        <w:rPr>
          <w:rFonts w:ascii="Times New Roman" w:hAnsi="Times New Roman"/>
          <w:color w:val="auto"/>
        </w:rPr>
      </w:pPr>
    </w:p>
    <w:p w:rsidR="003E0914" w:rsidRPr="007F08F7" w:rsidRDefault="003E0914" w:rsidP="006A5841">
      <w:pPr>
        <w:pStyle w:val="Odstavec"/>
        <w:spacing w:before="60" w:after="0"/>
        <w:ind w:firstLine="540"/>
      </w:pPr>
    </w:p>
    <w:p w:rsidR="003E0914" w:rsidRPr="007F08F7" w:rsidRDefault="003E0914" w:rsidP="006A5841">
      <w:pPr>
        <w:pStyle w:val="Odstavec"/>
        <w:spacing w:before="60" w:after="0"/>
        <w:ind w:firstLine="540"/>
      </w:pPr>
    </w:p>
    <w:p w:rsidR="003E0914" w:rsidRPr="007F08F7" w:rsidRDefault="003E0914" w:rsidP="006A5841">
      <w:pPr>
        <w:pStyle w:val="Odstavec"/>
        <w:spacing w:before="60" w:after="0"/>
        <w:ind w:firstLine="540"/>
      </w:pPr>
    </w:p>
    <w:p w:rsidR="003E0914" w:rsidRPr="007F08F7" w:rsidRDefault="003E0914" w:rsidP="006A5841">
      <w:pPr>
        <w:pStyle w:val="Odstavec"/>
        <w:spacing w:before="60" w:after="0"/>
        <w:ind w:firstLine="540"/>
        <w:sectPr w:rsidR="003E0914" w:rsidRPr="007F08F7" w:rsidSect="003E0914">
          <w:pgSz w:w="16838" w:h="11906" w:orient="landscape" w:code="9"/>
          <w:pgMar w:top="1134" w:right="1418" w:bottom="1418" w:left="1418" w:header="397" w:footer="709" w:gutter="0"/>
          <w:cols w:space="708"/>
          <w:docGrid w:linePitch="360"/>
        </w:sectPr>
      </w:pPr>
    </w:p>
    <w:p w:rsidR="005B7EF3" w:rsidRPr="007F08F7" w:rsidRDefault="005B7EF3" w:rsidP="00E25D98">
      <w:pPr>
        <w:pStyle w:val="Nadpis2"/>
        <w:tabs>
          <w:tab w:val="clear" w:pos="576"/>
          <w:tab w:val="num" w:pos="720"/>
        </w:tabs>
        <w:ind w:left="720" w:hanging="720"/>
      </w:pPr>
      <w:bookmarkStart w:id="28" w:name="_Toc105563372"/>
      <w:bookmarkStart w:id="29" w:name="_Toc107720425"/>
      <w:bookmarkStart w:id="30" w:name="_Toc368311243"/>
      <w:r w:rsidRPr="007F08F7">
        <w:lastRenderedPageBreak/>
        <w:t>Poskytování poradenských služeb ve škole</w:t>
      </w:r>
      <w:bookmarkEnd w:id="28"/>
      <w:bookmarkEnd w:id="29"/>
      <w:bookmarkEnd w:id="30"/>
    </w:p>
    <w:p w:rsidR="005B7EF3" w:rsidRPr="007F08F7" w:rsidRDefault="005B7EF3" w:rsidP="006A5841">
      <w:pPr>
        <w:pStyle w:val="Odstavec"/>
        <w:spacing w:before="60" w:after="0"/>
        <w:ind w:firstLine="540"/>
      </w:pPr>
      <w:r w:rsidRPr="007F08F7">
        <w:t>Poradenské služby zajišťuje výchovný poradce</w:t>
      </w:r>
      <w:r w:rsidR="00803717" w:rsidRPr="007F08F7">
        <w:t xml:space="preserve"> a</w:t>
      </w:r>
      <w:r w:rsidRPr="007F08F7">
        <w:t xml:space="preserve"> speciální pedagog školy ve spolupráci s metodikem prevence, vedením školy, třídními učiteli a dalšími pedagogickými pracovníky.</w:t>
      </w:r>
    </w:p>
    <w:p w:rsidR="005B7EF3" w:rsidRPr="007F08F7" w:rsidRDefault="005B7EF3" w:rsidP="00134998">
      <w:pPr>
        <w:pStyle w:val="Zkladntext2"/>
        <w:spacing w:before="120"/>
        <w:rPr>
          <w:b/>
          <w:sz w:val="24"/>
          <w:szCs w:val="24"/>
        </w:rPr>
      </w:pPr>
      <w:bookmarkStart w:id="31" w:name="_Toc105563373"/>
      <w:bookmarkStart w:id="32" w:name="_Toc107720426"/>
      <w:r w:rsidRPr="007F08F7">
        <w:rPr>
          <w:b/>
          <w:sz w:val="24"/>
          <w:szCs w:val="24"/>
        </w:rPr>
        <w:t>Zaměření poradenských služeb:</w:t>
      </w:r>
      <w:bookmarkEnd w:id="31"/>
      <w:bookmarkEnd w:id="32"/>
    </w:p>
    <w:p w:rsidR="005B7EF3" w:rsidRPr="007F08F7" w:rsidRDefault="005B7EF3" w:rsidP="003D5003">
      <w:pPr>
        <w:pStyle w:val="Odstavec"/>
        <w:numPr>
          <w:ilvl w:val="0"/>
          <w:numId w:val="21"/>
        </w:numPr>
        <w:tabs>
          <w:tab w:val="clear" w:pos="1069"/>
          <w:tab w:val="num" w:pos="360"/>
        </w:tabs>
        <w:spacing w:before="60" w:after="0"/>
        <w:ind w:left="360"/>
      </w:pPr>
      <w:r w:rsidRPr="007F08F7">
        <w:t>Poradenství žákům v oblasti učebních postupů, stylů a strategií, poradenství rodičům žáka ve výchově a vzdělávání,</w:t>
      </w:r>
    </w:p>
    <w:p w:rsidR="005B7EF3" w:rsidRPr="007F08F7" w:rsidRDefault="005B7EF3" w:rsidP="003D5003">
      <w:pPr>
        <w:pStyle w:val="Odstavec"/>
        <w:numPr>
          <w:ilvl w:val="0"/>
          <w:numId w:val="21"/>
        </w:numPr>
        <w:tabs>
          <w:tab w:val="clear" w:pos="1069"/>
          <w:tab w:val="num" w:pos="360"/>
        </w:tabs>
        <w:spacing w:before="60" w:after="0"/>
        <w:ind w:left="360"/>
      </w:pPr>
      <w:r w:rsidRPr="007F08F7">
        <w:t xml:space="preserve">poradenství při školní neúspěšnosti, postupy řešení neprospěchu a podpora žáků ve zlepšení, prevence neúspěchu, </w:t>
      </w:r>
    </w:p>
    <w:p w:rsidR="005B7EF3" w:rsidRPr="007F08F7" w:rsidRDefault="005B7EF3" w:rsidP="003D5003">
      <w:pPr>
        <w:pStyle w:val="Odstavec"/>
        <w:numPr>
          <w:ilvl w:val="0"/>
          <w:numId w:val="21"/>
        </w:numPr>
        <w:tabs>
          <w:tab w:val="clear" w:pos="1069"/>
          <w:tab w:val="num" w:pos="360"/>
        </w:tabs>
        <w:spacing w:before="60" w:after="0"/>
        <w:ind w:left="360"/>
      </w:pPr>
      <w:r w:rsidRPr="007F08F7">
        <w:t>poradenství při řešení a prevenci sociálně patologických jevů – rodině a žákovi, postupy řešení ve spolupráci výchovného poradce a pedagogických pracovníků,</w:t>
      </w:r>
    </w:p>
    <w:p w:rsidR="005B7EF3" w:rsidRPr="007F08F7" w:rsidRDefault="005B7EF3" w:rsidP="003D5003">
      <w:pPr>
        <w:pStyle w:val="Odstavec"/>
        <w:numPr>
          <w:ilvl w:val="0"/>
          <w:numId w:val="21"/>
        </w:numPr>
        <w:tabs>
          <w:tab w:val="clear" w:pos="1069"/>
          <w:tab w:val="num" w:pos="360"/>
        </w:tabs>
        <w:spacing w:before="60" w:after="0"/>
        <w:ind w:left="360"/>
      </w:pPr>
      <w:r w:rsidRPr="007F08F7">
        <w:t xml:space="preserve">poradenství v obtížných životních situacích žákům, rodičům v souvislosti s výchovou dětí, </w:t>
      </w:r>
    </w:p>
    <w:p w:rsidR="005B7EF3" w:rsidRPr="007F08F7" w:rsidRDefault="005B7EF3" w:rsidP="003D5003">
      <w:pPr>
        <w:pStyle w:val="Odstavec"/>
        <w:numPr>
          <w:ilvl w:val="0"/>
          <w:numId w:val="21"/>
        </w:numPr>
        <w:tabs>
          <w:tab w:val="clear" w:pos="1069"/>
          <w:tab w:val="num" w:pos="360"/>
        </w:tabs>
        <w:spacing w:before="60" w:after="0"/>
        <w:ind w:left="360"/>
      </w:pPr>
      <w:r w:rsidRPr="007F08F7">
        <w:t>kariérové poradenství, volba školy,</w:t>
      </w:r>
    </w:p>
    <w:p w:rsidR="005B7EF3" w:rsidRPr="007F08F7" w:rsidRDefault="005B7EF3" w:rsidP="003D5003">
      <w:pPr>
        <w:pStyle w:val="Odstavec"/>
        <w:numPr>
          <w:ilvl w:val="0"/>
          <w:numId w:val="21"/>
        </w:numPr>
        <w:tabs>
          <w:tab w:val="clear" w:pos="1069"/>
          <w:tab w:val="num" w:pos="360"/>
        </w:tabs>
        <w:spacing w:before="60" w:after="0"/>
        <w:ind w:left="360"/>
      </w:pPr>
      <w:r w:rsidRPr="007F08F7">
        <w:t>poradenství při integraci žáka se speciálními vzdělávacími potřebami, včetně žáků s odlišného kulturního prostředí a žáků se sociálním znevýhodněním,</w:t>
      </w:r>
    </w:p>
    <w:p w:rsidR="005B7EF3" w:rsidRPr="007F08F7" w:rsidRDefault="005B7EF3" w:rsidP="003D5003">
      <w:pPr>
        <w:pStyle w:val="Odstavec"/>
        <w:numPr>
          <w:ilvl w:val="0"/>
          <w:numId w:val="21"/>
        </w:numPr>
        <w:tabs>
          <w:tab w:val="clear" w:pos="1069"/>
          <w:tab w:val="num" w:pos="360"/>
        </w:tabs>
        <w:spacing w:before="60" w:after="0"/>
        <w:ind w:left="360"/>
      </w:pPr>
      <w:r w:rsidRPr="007F08F7">
        <w:t>poradenství ke vzdělávání mimořádně nadaných žáků,</w:t>
      </w:r>
    </w:p>
    <w:p w:rsidR="005B7EF3" w:rsidRPr="007F08F7" w:rsidRDefault="005B7EF3" w:rsidP="003D5003">
      <w:pPr>
        <w:pStyle w:val="Odstavec"/>
        <w:numPr>
          <w:ilvl w:val="0"/>
          <w:numId w:val="21"/>
        </w:numPr>
        <w:tabs>
          <w:tab w:val="clear" w:pos="1069"/>
          <w:tab w:val="num" w:pos="360"/>
        </w:tabs>
        <w:spacing w:before="60" w:after="0"/>
        <w:ind w:left="360"/>
      </w:pPr>
      <w:r w:rsidRPr="007F08F7">
        <w:t xml:space="preserve">metodická podpora učitelů v psychologických a speciálně pedagogických dovednostech při pedagogické práci s žáky, </w:t>
      </w:r>
    </w:p>
    <w:p w:rsidR="005B7EF3" w:rsidRPr="007F08F7" w:rsidRDefault="005B7EF3" w:rsidP="003D5003">
      <w:pPr>
        <w:pStyle w:val="Odstavec"/>
        <w:numPr>
          <w:ilvl w:val="0"/>
          <w:numId w:val="21"/>
        </w:numPr>
        <w:tabs>
          <w:tab w:val="clear" w:pos="1069"/>
          <w:tab w:val="num" w:pos="360"/>
        </w:tabs>
        <w:spacing w:before="60" w:after="0"/>
        <w:ind w:left="360"/>
      </w:pPr>
      <w:r w:rsidRPr="007F08F7">
        <w:t>poskytování informací o dalších službách poradenských zařízení a spolupráce s dalšími odbornými institucemi.</w:t>
      </w:r>
    </w:p>
    <w:p w:rsidR="005B7EF3" w:rsidRPr="007F08F7" w:rsidRDefault="005B7EF3" w:rsidP="0083452F">
      <w:pPr>
        <w:pStyle w:val="Odstavec"/>
        <w:spacing w:before="60" w:after="0"/>
      </w:pPr>
      <w:r w:rsidRPr="007F08F7">
        <w:t>Výchovný poradce realizuje konzultační hodiny pro rodiče podle individuální potřeby žáků a rodičů.</w:t>
      </w:r>
    </w:p>
    <w:p w:rsidR="005B7EF3" w:rsidRPr="007F08F7" w:rsidRDefault="00E25D98" w:rsidP="00E25D98">
      <w:pPr>
        <w:pStyle w:val="Zkladntext2"/>
        <w:spacing w:before="120"/>
      </w:pPr>
      <w:r w:rsidRPr="007F08F7">
        <w:br w:type="page"/>
      </w:r>
      <w:bookmarkStart w:id="33" w:name="_Toc105563374"/>
      <w:bookmarkStart w:id="34" w:name="_Toc107720427"/>
      <w:r w:rsidR="005B7EF3" w:rsidRPr="007F08F7">
        <w:rPr>
          <w:b/>
          <w:sz w:val="24"/>
          <w:szCs w:val="24"/>
        </w:rPr>
        <w:lastRenderedPageBreak/>
        <w:t>Kariérové poradenství</w:t>
      </w:r>
      <w:bookmarkEnd w:id="33"/>
      <w:bookmarkEnd w:id="34"/>
      <w:r w:rsidR="00A577A0" w:rsidRPr="007F08F7">
        <w:t xml:space="preserve"> </w:t>
      </w:r>
    </w:p>
    <w:p w:rsidR="005B7EF3" w:rsidRPr="007F08F7" w:rsidRDefault="005B7EF3" w:rsidP="006A5841">
      <w:pPr>
        <w:pStyle w:val="Odstavec"/>
        <w:spacing w:before="60" w:after="0"/>
        <w:ind w:firstLine="540"/>
      </w:pPr>
      <w:r w:rsidRPr="007F08F7">
        <w:t>Výchovný poradce poskytuje kariérové poradenství žákům a rodičům žáků, ve spolupráci s třídním učitelem a vedením školy zajišťuje organizaci přihlašování a přestupu k dalšímu vzdělávání. Ve vzdělávací oblasti „Člověk a svět práce“ probíhá rozvoj žáků vzhledem k jejich profesnímu zaměření, sebepoznání, orientaci ve světě práce. Ve spolupráci s poradenskými zařízeními je vytvářena nabídka diagnostiky k zaměření žáka vzhledem k dalšímu vzdělávání a povolání, k dispozici žákům jsou informační materiály o středním školství a trhu práce.</w:t>
      </w:r>
      <w:r w:rsidR="00A577A0" w:rsidRPr="007F08F7">
        <w:t xml:space="preserve"> </w:t>
      </w:r>
    </w:p>
    <w:p w:rsidR="005B7EF3" w:rsidRPr="007F08F7" w:rsidRDefault="005B7EF3" w:rsidP="00134998">
      <w:pPr>
        <w:pStyle w:val="Zkladntext2"/>
        <w:spacing w:before="120"/>
        <w:rPr>
          <w:b/>
          <w:sz w:val="24"/>
          <w:szCs w:val="24"/>
        </w:rPr>
      </w:pPr>
      <w:bookmarkStart w:id="35" w:name="_Toc105563378"/>
      <w:bookmarkStart w:id="36" w:name="_Toc107720431"/>
      <w:r w:rsidRPr="007F08F7">
        <w:rPr>
          <w:b/>
          <w:sz w:val="24"/>
          <w:szCs w:val="24"/>
        </w:rPr>
        <w:t>Prevence sociálně patologických jevů</w:t>
      </w:r>
      <w:bookmarkEnd w:id="35"/>
      <w:bookmarkEnd w:id="36"/>
    </w:p>
    <w:p w:rsidR="005B7EF3" w:rsidRPr="007F08F7" w:rsidRDefault="005B7EF3" w:rsidP="006A5841">
      <w:pPr>
        <w:pStyle w:val="Odstavec"/>
        <w:spacing w:before="60" w:after="0"/>
        <w:ind w:firstLine="540"/>
      </w:pPr>
      <w:r w:rsidRPr="007F08F7">
        <w:t>Metodik prevence vytváří ve spolupráci s pedagogickým týmem „Minimální preventivní program“ pro daný školní rok. Koordinuje jeho realizaci. Součástí prevence jsou metody výuky - otevřený dialog a vstřícný vztah učitele a žáka, intenzivní komunikace s rodiči atd. Prevence probíhá i v rámci výuky jednotlivých vzdělávacích oblastí i při realizaci průřezových témat.</w:t>
      </w:r>
    </w:p>
    <w:p w:rsidR="00477A7E" w:rsidRPr="007F08F7" w:rsidRDefault="005B7EF3" w:rsidP="006A5841">
      <w:pPr>
        <w:pStyle w:val="Odstavec"/>
        <w:spacing w:before="60" w:after="0"/>
        <w:ind w:firstLine="540"/>
      </w:pPr>
      <w:r w:rsidRPr="007F08F7">
        <w:t xml:space="preserve">Metodik a výchovný poradce jsou v kontaktu s oddělením péče o dítě příslušných úřadů </w:t>
      </w:r>
      <w:r w:rsidR="00477A7E" w:rsidRPr="007F08F7">
        <w:t>obce</w:t>
      </w:r>
      <w:r w:rsidRPr="007F08F7">
        <w:t xml:space="preserve"> a kurátory pro děti a mládež a sdruženími poskytujícími služby v této oblasti. Škola monitoruje rizika sociálně patologických jevů a při varovných signálech koordinuje postup</w:t>
      </w:r>
      <w:r w:rsidR="00477A7E" w:rsidRPr="007F08F7">
        <w:t>.</w:t>
      </w:r>
      <w:r w:rsidRPr="007F08F7">
        <w:t xml:space="preserve"> </w:t>
      </w:r>
      <w:r w:rsidR="00477A7E" w:rsidRPr="007F08F7">
        <w:t>S</w:t>
      </w:r>
      <w:r w:rsidRPr="007F08F7">
        <w:t>volává setkání s rodiči, konzult</w:t>
      </w:r>
      <w:r w:rsidR="00477A7E" w:rsidRPr="007F08F7">
        <w:t>uje</w:t>
      </w:r>
      <w:r w:rsidRPr="007F08F7">
        <w:t xml:space="preserve"> s žáky a nabízí podporu a poradenství. Škola spolupracuje s dalšími organizacemi v oblasti prevence soc</w:t>
      </w:r>
      <w:r w:rsidR="00DB5BDB" w:rsidRPr="007F08F7">
        <w:t xml:space="preserve">iálně </w:t>
      </w:r>
      <w:r w:rsidRPr="007F08F7">
        <w:t>pat</w:t>
      </w:r>
      <w:r w:rsidR="00DB5BDB" w:rsidRPr="007F08F7">
        <w:t>ologických</w:t>
      </w:r>
      <w:r w:rsidRPr="007F08F7">
        <w:t xml:space="preserve"> jevů</w:t>
      </w:r>
      <w:r w:rsidR="00DB5BDB" w:rsidRPr="007F08F7">
        <w:t xml:space="preserve"> a</w:t>
      </w:r>
      <w:r w:rsidRPr="007F08F7">
        <w:t xml:space="preserve"> využívá vybrané programy. </w:t>
      </w:r>
      <w:bookmarkStart w:id="37" w:name="_Toc105563379"/>
      <w:bookmarkStart w:id="38" w:name="_Toc107720432"/>
    </w:p>
    <w:p w:rsidR="005B7EF3" w:rsidRPr="007F08F7" w:rsidRDefault="005E5AFF" w:rsidP="00134998">
      <w:pPr>
        <w:pStyle w:val="Zkladntext2"/>
        <w:spacing w:before="120"/>
        <w:rPr>
          <w:b/>
          <w:sz w:val="24"/>
          <w:szCs w:val="24"/>
        </w:rPr>
      </w:pPr>
      <w:r w:rsidRPr="007F08F7">
        <w:rPr>
          <w:b/>
          <w:sz w:val="24"/>
          <w:szCs w:val="24"/>
        </w:rPr>
        <w:t>Speciálně pedagogická a p</w:t>
      </w:r>
      <w:r w:rsidR="005B7EF3" w:rsidRPr="007F08F7">
        <w:rPr>
          <w:b/>
          <w:sz w:val="24"/>
          <w:szCs w:val="24"/>
        </w:rPr>
        <w:t>sychologická péče</w:t>
      </w:r>
      <w:bookmarkEnd w:id="37"/>
      <w:bookmarkEnd w:id="38"/>
    </w:p>
    <w:p w:rsidR="00477A7E" w:rsidRPr="007F08F7" w:rsidRDefault="00DB5BDB" w:rsidP="006A5841">
      <w:pPr>
        <w:pStyle w:val="Odstavec"/>
        <w:spacing w:before="60" w:after="0"/>
        <w:ind w:firstLine="540"/>
      </w:pPr>
      <w:r w:rsidRPr="007F08F7">
        <w:t>Na škole probíhá vyučování AND, které provádí speciální školní pedagožka v rámci projektu VIP –Kariéra</w:t>
      </w:r>
      <w:r w:rsidR="005E5AFF" w:rsidRPr="007F08F7">
        <w:t xml:space="preserve"> spolufinancovaného Evropským sociálním fondem</w:t>
      </w:r>
      <w:r w:rsidRPr="007F08F7">
        <w:t xml:space="preserve">. Provádí </w:t>
      </w:r>
      <w:r w:rsidR="005E5AFF" w:rsidRPr="007F08F7">
        <w:t xml:space="preserve">zde </w:t>
      </w:r>
      <w:r w:rsidRPr="007F08F7">
        <w:t>také nápravu řeči u dětí (logopedii). Ž</w:t>
      </w:r>
      <w:r w:rsidR="005B7EF3" w:rsidRPr="007F08F7">
        <w:t xml:space="preserve">áci </w:t>
      </w:r>
      <w:r w:rsidRPr="007F08F7">
        <w:t xml:space="preserve">se mohou na ni </w:t>
      </w:r>
      <w:r w:rsidR="005B7EF3" w:rsidRPr="007F08F7">
        <w:t xml:space="preserve">kdykoli ve škole obrátit a požádat o konzultaci a podporu v obtížných psychosociálních situacích. </w:t>
      </w:r>
      <w:r w:rsidRPr="007F08F7">
        <w:t xml:space="preserve">Speciální školní pedagog </w:t>
      </w:r>
      <w:r w:rsidR="005B7EF3" w:rsidRPr="007F08F7">
        <w:t>pomáhá s řešením konfliktů mezi žáky, podporuje optimální komunikaci mezi rodiči, učiteli a žáky. Podporuje rozvoj pozitivních vztahů a řešení konfliktů v rámci třídy</w:t>
      </w:r>
      <w:r w:rsidR="005E5AFF" w:rsidRPr="007F08F7">
        <w:t>, účastní se adaptačních pobytů tříd</w:t>
      </w:r>
      <w:r w:rsidR="005B7EF3" w:rsidRPr="007F08F7">
        <w:t>. Nabízí individuální pohovory rodičům v případě psychosociální krize v souvislosti s výchovou, péčí o děti, vztahem mezi rodičem a dítětem. Poskytuje konzultace a podporu učitelům v práci s žákem s potížemi v učení, v chování, v sebepojetí, ve vztahu k učiteli, k druhým lidem. Podává</w:t>
      </w:r>
      <w:r w:rsidR="00A577A0" w:rsidRPr="007F08F7">
        <w:t xml:space="preserve"> </w:t>
      </w:r>
      <w:r w:rsidR="005B7EF3" w:rsidRPr="007F08F7">
        <w:t>informace o dalších subjektech zajišťujících psychologickou a sociální péči.</w:t>
      </w:r>
      <w:r w:rsidR="00477A7E" w:rsidRPr="007F08F7">
        <w:t xml:space="preserve"> </w:t>
      </w:r>
    </w:p>
    <w:p w:rsidR="00477A7E" w:rsidRPr="007F08F7" w:rsidRDefault="005E5AFF" w:rsidP="006A5841">
      <w:pPr>
        <w:pStyle w:val="Odstavec"/>
        <w:spacing w:before="60" w:after="0"/>
        <w:ind w:firstLine="540"/>
      </w:pPr>
      <w:r w:rsidRPr="007F08F7">
        <w:t>Hlavním cílem zřizování školních poradenských pracovišť přímo v areálu škol je zpřístupnění poradenské činnosti pro žáky a rodiče a řešení vzniklých výukových nebo výchovných problémů aktuálně bez odkládání</w:t>
      </w:r>
      <w:r w:rsidR="00477A7E" w:rsidRPr="007F08F7">
        <w:t xml:space="preserve">. </w:t>
      </w:r>
    </w:p>
    <w:p w:rsidR="007D125A" w:rsidRPr="007F08F7" w:rsidRDefault="007D125A" w:rsidP="0083452F">
      <w:pPr>
        <w:pStyle w:val="Odstavec"/>
        <w:spacing w:before="60" w:after="0"/>
      </w:pPr>
    </w:p>
    <w:p w:rsidR="005B7EF3" w:rsidRPr="007F08F7" w:rsidRDefault="005B7EF3" w:rsidP="00E25D98">
      <w:pPr>
        <w:pStyle w:val="Nadpis2"/>
      </w:pPr>
      <w:bookmarkStart w:id="39" w:name="_Toc105563375"/>
      <w:bookmarkStart w:id="40" w:name="_Toc107720428"/>
      <w:bookmarkStart w:id="41" w:name="_Toc368311244"/>
      <w:r w:rsidRPr="007F08F7">
        <w:t>Péče o žáky se speciálními vzdělávacími potřebami</w:t>
      </w:r>
      <w:bookmarkEnd w:id="39"/>
      <w:bookmarkEnd w:id="40"/>
      <w:bookmarkEnd w:id="41"/>
    </w:p>
    <w:p w:rsidR="007D125A" w:rsidRPr="007F08F7" w:rsidRDefault="007D125A" w:rsidP="007D125A">
      <w:pPr>
        <w:pStyle w:val="TextodstavecRVPZV11bZarovnatdoblokuPrvn"/>
        <w:tabs>
          <w:tab w:val="left" w:pos="567"/>
        </w:tabs>
        <w:spacing w:before="60"/>
        <w:ind w:firstLine="0"/>
      </w:pPr>
      <w:bookmarkStart w:id="42" w:name="_Toc105563377"/>
      <w:bookmarkStart w:id="43" w:name="_Toc107720430"/>
    </w:p>
    <w:p w:rsidR="007D125A" w:rsidRPr="007F08F7" w:rsidRDefault="007D125A" w:rsidP="007D125A">
      <w:pPr>
        <w:pStyle w:val="Nadpis3"/>
        <w:spacing w:before="0" w:after="0"/>
        <w:jc w:val="left"/>
        <w:rPr>
          <w:rFonts w:ascii="Times New Roman" w:hAnsi="Times New Roman" w:cs="Times New Roman"/>
        </w:rPr>
      </w:pPr>
      <w:bookmarkStart w:id="44" w:name="_Toc368311245"/>
      <w:r w:rsidRPr="007F08F7">
        <w:rPr>
          <w:rFonts w:ascii="Times New Roman" w:hAnsi="Times New Roman" w:cs="Times New Roman"/>
        </w:rPr>
        <w:t>Zabezpečení péče o žáky se zdravotním postižením, zdravotním znevýhodněním</w:t>
      </w:r>
      <w:bookmarkEnd w:id="44"/>
    </w:p>
    <w:p w:rsidR="007D125A" w:rsidRPr="007F08F7" w:rsidRDefault="007D125A" w:rsidP="007D125A">
      <w:pPr>
        <w:pStyle w:val="TextodstavecRVPZV11bZarovnatdoblokuPrvn"/>
        <w:tabs>
          <w:tab w:val="left" w:pos="567"/>
        </w:tabs>
        <w:spacing w:before="60"/>
        <w:ind w:firstLine="0"/>
        <w:rPr>
          <w:sz w:val="24"/>
          <w:szCs w:val="24"/>
        </w:rPr>
      </w:pPr>
    </w:p>
    <w:p w:rsidR="007D125A" w:rsidRPr="007F08F7" w:rsidRDefault="007D125A" w:rsidP="006A5841">
      <w:pPr>
        <w:pStyle w:val="Odstavec"/>
        <w:spacing w:before="60" w:after="0"/>
        <w:ind w:firstLine="540"/>
      </w:pPr>
      <w:r w:rsidRPr="007F08F7">
        <w:t>Vzdělávání žáků zdravotně postižených probíhá formou individuální integrace do běžných tříd za využití podpůrných opatření.</w:t>
      </w:r>
    </w:p>
    <w:p w:rsidR="007D125A" w:rsidRPr="007F08F7" w:rsidRDefault="007D125A" w:rsidP="006A5841">
      <w:pPr>
        <w:pStyle w:val="Odstavec"/>
        <w:spacing w:before="60" w:after="0"/>
        <w:ind w:firstLine="540"/>
      </w:pPr>
      <w:r w:rsidRPr="007F08F7">
        <w:t xml:space="preserve">Plánování a realizace vzdělávání žáků se speciálními vzdělávacími potřebami vychází z konkrétní diagnostiky a popisu vzdělávacích potřeb žáka. Na diagnostice speciálních vzdělávacích potřeb žáků se podílí školské poradenské pracoviště (pedagogicko-psychologická </w:t>
      </w:r>
      <w:r w:rsidRPr="007F08F7">
        <w:lastRenderedPageBreak/>
        <w:t xml:space="preserve">poradna, speciálně-pedagogické centrum), odborný pracovník školního poradenského pracoviště – školní speciální pedagožka, třídní učitelé a ostatní vyučující. </w:t>
      </w:r>
    </w:p>
    <w:p w:rsidR="007D125A" w:rsidRPr="007F08F7" w:rsidRDefault="007D125A" w:rsidP="006A5841">
      <w:pPr>
        <w:pStyle w:val="Odstavec"/>
        <w:spacing w:before="60" w:after="0"/>
        <w:ind w:firstLine="540"/>
      </w:pPr>
      <w:r w:rsidRPr="007F08F7">
        <w:t xml:space="preserve"> Tito žáci jsou vzdělávání podle individuálního vzdělávacího plánu. Individuální vzdělávací plán vypracovává třídní učitel žáka ve spolupráci se školní speciální pedagožkou, ostatními vyučujícími a školským poradenským zařízením (pedagogicko-psychologická poradna, speciálně pedagogické centrum). S individuálním vzdělávacím plánem žáka jsou seznámeni všichni vyučující žáka prostřednictvím třídního učitele a školní speciální pedagožky.</w:t>
      </w:r>
    </w:p>
    <w:p w:rsidR="007D125A" w:rsidRPr="007F08F7" w:rsidRDefault="007D125A" w:rsidP="006A5841">
      <w:pPr>
        <w:pStyle w:val="Odstavec"/>
        <w:spacing w:before="60" w:after="0"/>
        <w:ind w:firstLine="540"/>
      </w:pPr>
      <w:r w:rsidRPr="007F08F7">
        <w:t>Škola vytváří podmínky pro úspěšné vzdělávání žáků se speciálními vzdělávacími potřebami a pro uspokojování jejich vzdělávacích potřeb. K tomu využívá těchto podpůrných opatření:</w:t>
      </w:r>
    </w:p>
    <w:p w:rsidR="007D125A" w:rsidRPr="007F08F7" w:rsidRDefault="007D125A" w:rsidP="003D5003">
      <w:pPr>
        <w:pStyle w:val="Odstavec"/>
        <w:numPr>
          <w:ilvl w:val="0"/>
          <w:numId w:val="21"/>
        </w:numPr>
        <w:tabs>
          <w:tab w:val="clear" w:pos="1069"/>
          <w:tab w:val="num" w:pos="360"/>
        </w:tabs>
        <w:spacing w:before="60" w:after="0"/>
        <w:ind w:left="360"/>
      </w:pPr>
      <w:r w:rsidRPr="007F08F7">
        <w:t>speciální metody, postupy, formy a prostředky vzdělávání</w:t>
      </w:r>
    </w:p>
    <w:p w:rsidR="007D125A" w:rsidRPr="007F08F7" w:rsidRDefault="007D125A" w:rsidP="003D5003">
      <w:pPr>
        <w:pStyle w:val="Odstavec"/>
        <w:numPr>
          <w:ilvl w:val="0"/>
          <w:numId w:val="21"/>
        </w:numPr>
        <w:tabs>
          <w:tab w:val="clear" w:pos="1069"/>
          <w:tab w:val="num" w:pos="360"/>
        </w:tabs>
        <w:spacing w:before="60" w:after="0"/>
        <w:ind w:left="360"/>
      </w:pPr>
      <w:r w:rsidRPr="007F08F7">
        <w:t>zařazení speciálně-pedagogické péče</w:t>
      </w:r>
    </w:p>
    <w:p w:rsidR="007D125A" w:rsidRPr="007F08F7" w:rsidRDefault="007D125A" w:rsidP="003D5003">
      <w:pPr>
        <w:pStyle w:val="Odstavec"/>
        <w:numPr>
          <w:ilvl w:val="0"/>
          <w:numId w:val="21"/>
        </w:numPr>
        <w:tabs>
          <w:tab w:val="clear" w:pos="1069"/>
          <w:tab w:val="num" w:pos="360"/>
        </w:tabs>
        <w:spacing w:before="60" w:after="0"/>
        <w:ind w:left="360"/>
      </w:pPr>
      <w:r w:rsidRPr="007F08F7">
        <w:t>využívání kompenzačních pomůcek, speciálních učebnic a didaktických materiálů</w:t>
      </w:r>
    </w:p>
    <w:p w:rsidR="007D125A" w:rsidRPr="007F08F7" w:rsidRDefault="007D125A" w:rsidP="003D5003">
      <w:pPr>
        <w:pStyle w:val="Odstavec"/>
        <w:numPr>
          <w:ilvl w:val="0"/>
          <w:numId w:val="21"/>
        </w:numPr>
        <w:tabs>
          <w:tab w:val="clear" w:pos="1069"/>
          <w:tab w:val="num" w:pos="360"/>
        </w:tabs>
        <w:spacing w:before="60" w:after="0"/>
        <w:ind w:left="360"/>
      </w:pPr>
      <w:r w:rsidRPr="007F08F7">
        <w:t xml:space="preserve">využívání pedagogicko-psychologických služeb. </w:t>
      </w:r>
    </w:p>
    <w:p w:rsidR="007D125A" w:rsidRPr="007F08F7" w:rsidRDefault="007D125A" w:rsidP="006A5841">
      <w:pPr>
        <w:pStyle w:val="Odstavec"/>
        <w:spacing w:before="60" w:after="0"/>
        <w:ind w:firstLine="540"/>
      </w:pPr>
      <w:r w:rsidRPr="007F08F7">
        <w:t>Podpůrná opatření zajišťuje školní speciální pedagožka v úzké spolupráci s třídními učiteli, vyučujícími jednotlivých předmětů, se zákonnými zástupci žáků, vedením školy, školním poradenským pracovištěm a školským poradenským zařízením.</w:t>
      </w:r>
    </w:p>
    <w:p w:rsidR="007D125A" w:rsidRPr="007F08F7" w:rsidRDefault="007D125A" w:rsidP="006A5841">
      <w:pPr>
        <w:pStyle w:val="Odstavec"/>
        <w:spacing w:before="60" w:after="0"/>
        <w:ind w:firstLine="540"/>
      </w:pPr>
      <w:r w:rsidRPr="007F08F7">
        <w:t>Škola dále při vzdělávání žáků se zdravotním postižením a znevýhodněním využívá zejména:</w:t>
      </w:r>
    </w:p>
    <w:p w:rsidR="007D125A" w:rsidRPr="007F08F7" w:rsidRDefault="007D125A" w:rsidP="003D5003">
      <w:pPr>
        <w:pStyle w:val="Odstavec"/>
        <w:numPr>
          <w:ilvl w:val="0"/>
          <w:numId w:val="21"/>
        </w:numPr>
        <w:tabs>
          <w:tab w:val="clear" w:pos="1069"/>
          <w:tab w:val="num" w:pos="360"/>
        </w:tabs>
        <w:spacing w:before="60" w:after="0"/>
        <w:ind w:left="360"/>
      </w:pPr>
      <w:r w:rsidRPr="007F08F7">
        <w:t>uplatňování principu diferenciace a individualizace vzdělávacího procesu (týká se organizace činností, forem a metod výuky, hodnocení žáků, forem, metod a obsahu vzdělávání)</w:t>
      </w:r>
    </w:p>
    <w:p w:rsidR="007D125A" w:rsidRPr="007F08F7" w:rsidRDefault="007D125A" w:rsidP="003D5003">
      <w:pPr>
        <w:pStyle w:val="Odstavec"/>
        <w:numPr>
          <w:ilvl w:val="0"/>
          <w:numId w:val="21"/>
        </w:numPr>
        <w:tabs>
          <w:tab w:val="clear" w:pos="1069"/>
          <w:tab w:val="num" w:pos="360"/>
        </w:tabs>
        <w:spacing w:before="60" w:after="0"/>
        <w:ind w:left="360"/>
      </w:pPr>
      <w:r w:rsidRPr="007F08F7">
        <w:t>respektování individuálního</w:t>
      </w:r>
      <w:r w:rsidR="00A577A0" w:rsidRPr="007F08F7">
        <w:t xml:space="preserve"> </w:t>
      </w:r>
      <w:r w:rsidRPr="007F08F7">
        <w:t>pracovního tempa žáka</w:t>
      </w:r>
    </w:p>
    <w:p w:rsidR="007D125A" w:rsidRPr="007F08F7" w:rsidRDefault="007D125A" w:rsidP="003D5003">
      <w:pPr>
        <w:pStyle w:val="Odstavec"/>
        <w:numPr>
          <w:ilvl w:val="0"/>
          <w:numId w:val="21"/>
        </w:numPr>
        <w:tabs>
          <w:tab w:val="clear" w:pos="1069"/>
          <w:tab w:val="num" w:pos="360"/>
        </w:tabs>
        <w:spacing w:before="60" w:after="0"/>
        <w:ind w:left="360"/>
      </w:pPr>
      <w:r w:rsidRPr="007F08F7">
        <w:t>uplatňování různých učebních stylů</w:t>
      </w:r>
    </w:p>
    <w:p w:rsidR="007D125A" w:rsidRPr="007F08F7" w:rsidRDefault="007D125A" w:rsidP="003D5003">
      <w:pPr>
        <w:pStyle w:val="Odstavec"/>
        <w:numPr>
          <w:ilvl w:val="0"/>
          <w:numId w:val="21"/>
        </w:numPr>
        <w:tabs>
          <w:tab w:val="clear" w:pos="1069"/>
          <w:tab w:val="num" w:pos="360"/>
        </w:tabs>
        <w:spacing w:before="60" w:after="0"/>
        <w:ind w:left="360"/>
      </w:pPr>
      <w:r w:rsidRPr="007F08F7">
        <w:t>využívání vhodných učebnic, učebních pomůcek</w:t>
      </w:r>
    </w:p>
    <w:p w:rsidR="007D125A" w:rsidRPr="007F08F7" w:rsidRDefault="007D125A" w:rsidP="003D5003">
      <w:pPr>
        <w:pStyle w:val="Odstavec"/>
        <w:numPr>
          <w:ilvl w:val="0"/>
          <w:numId w:val="21"/>
        </w:numPr>
        <w:tabs>
          <w:tab w:val="clear" w:pos="1069"/>
          <w:tab w:val="num" w:pos="360"/>
        </w:tabs>
        <w:spacing w:before="60" w:after="0"/>
        <w:ind w:left="360"/>
      </w:pPr>
      <w:r w:rsidRPr="007F08F7">
        <w:t>využívání vhodných forem a prostředků komunikace</w:t>
      </w:r>
    </w:p>
    <w:p w:rsidR="007D125A" w:rsidRPr="007F08F7" w:rsidRDefault="007D125A" w:rsidP="003D5003">
      <w:pPr>
        <w:pStyle w:val="Odstavec"/>
        <w:numPr>
          <w:ilvl w:val="0"/>
          <w:numId w:val="21"/>
        </w:numPr>
        <w:tabs>
          <w:tab w:val="clear" w:pos="1069"/>
          <w:tab w:val="num" w:pos="360"/>
        </w:tabs>
        <w:spacing w:before="60" w:after="0"/>
        <w:ind w:left="360"/>
      </w:pPr>
      <w:r w:rsidRPr="007F08F7">
        <w:t>spolupráce s odbornými poradenskými zařízeními</w:t>
      </w:r>
    </w:p>
    <w:p w:rsidR="007D125A" w:rsidRPr="007F08F7" w:rsidRDefault="007D125A" w:rsidP="003D5003">
      <w:pPr>
        <w:pStyle w:val="Odstavec"/>
        <w:numPr>
          <w:ilvl w:val="0"/>
          <w:numId w:val="21"/>
        </w:numPr>
        <w:tabs>
          <w:tab w:val="clear" w:pos="1069"/>
          <w:tab w:val="num" w:pos="360"/>
        </w:tabs>
        <w:spacing w:before="60" w:after="0"/>
        <w:ind w:left="360"/>
      </w:pPr>
      <w:r w:rsidRPr="007F08F7">
        <w:t>umožňuje v případě potřeby působení asistenta pedagoga ve třídě</w:t>
      </w:r>
    </w:p>
    <w:p w:rsidR="007D125A" w:rsidRPr="007F08F7" w:rsidRDefault="007D125A" w:rsidP="003D5003">
      <w:pPr>
        <w:pStyle w:val="Odstavec"/>
        <w:numPr>
          <w:ilvl w:val="0"/>
          <w:numId w:val="21"/>
        </w:numPr>
        <w:tabs>
          <w:tab w:val="clear" w:pos="1069"/>
          <w:tab w:val="num" w:pos="360"/>
        </w:tabs>
        <w:spacing w:before="60" w:after="0"/>
        <w:ind w:left="360"/>
      </w:pPr>
      <w:r w:rsidRPr="007F08F7">
        <w:t>v případě potřeby umožňuje odstraňování architektonických bariér, upravuje školní prostředí</w:t>
      </w:r>
    </w:p>
    <w:p w:rsidR="007D125A" w:rsidRPr="007F08F7" w:rsidRDefault="007D125A" w:rsidP="003D5003">
      <w:pPr>
        <w:pStyle w:val="Odstavec"/>
        <w:numPr>
          <w:ilvl w:val="0"/>
          <w:numId w:val="21"/>
        </w:numPr>
        <w:tabs>
          <w:tab w:val="clear" w:pos="1069"/>
          <w:tab w:val="num" w:pos="360"/>
        </w:tabs>
        <w:spacing w:before="60" w:after="0"/>
        <w:ind w:left="360"/>
      </w:pPr>
      <w:r w:rsidRPr="007F08F7">
        <w:t>spolupracuje s ostatními školami</w:t>
      </w:r>
    </w:p>
    <w:p w:rsidR="007D125A" w:rsidRPr="007F08F7" w:rsidRDefault="007D125A" w:rsidP="003D5003">
      <w:pPr>
        <w:pStyle w:val="Odstavec"/>
        <w:numPr>
          <w:ilvl w:val="0"/>
          <w:numId w:val="21"/>
        </w:numPr>
        <w:tabs>
          <w:tab w:val="clear" w:pos="1069"/>
          <w:tab w:val="num" w:pos="360"/>
        </w:tabs>
        <w:spacing w:before="60" w:after="0"/>
        <w:ind w:left="360"/>
      </w:pPr>
      <w:r w:rsidRPr="007F08F7">
        <w:t>podporuje nadání a talent žáků prostřednictvím zájmových útvarů, nepovinných a volitelných předmětů</w:t>
      </w:r>
    </w:p>
    <w:p w:rsidR="007D125A" w:rsidRPr="007F08F7" w:rsidRDefault="007D125A" w:rsidP="007D125A">
      <w:pPr>
        <w:pStyle w:val="TextodstavecRVPZV11bZarovnatdoblokuPrvn"/>
        <w:tabs>
          <w:tab w:val="left" w:pos="567"/>
        </w:tabs>
        <w:spacing w:before="60"/>
        <w:rPr>
          <w:sz w:val="24"/>
          <w:szCs w:val="24"/>
        </w:rPr>
      </w:pPr>
    </w:p>
    <w:p w:rsidR="007D125A" w:rsidRPr="007F08F7" w:rsidRDefault="007D125A" w:rsidP="007D125A">
      <w:pPr>
        <w:pStyle w:val="Nadpis3"/>
        <w:spacing w:before="0" w:after="0"/>
        <w:jc w:val="left"/>
        <w:rPr>
          <w:rFonts w:ascii="Times New Roman" w:hAnsi="Times New Roman" w:cs="Times New Roman"/>
        </w:rPr>
      </w:pPr>
      <w:bookmarkStart w:id="45" w:name="_Toc368311246"/>
      <w:r w:rsidRPr="007F08F7">
        <w:rPr>
          <w:rFonts w:ascii="Times New Roman" w:hAnsi="Times New Roman" w:cs="Times New Roman"/>
        </w:rPr>
        <w:t>Realizace speciálně pedagogické péče u žáků se speciálními vzdělávacími potřebami</w:t>
      </w:r>
      <w:bookmarkEnd w:id="45"/>
    </w:p>
    <w:p w:rsidR="007D125A" w:rsidRPr="007F08F7" w:rsidRDefault="007D125A" w:rsidP="007D125A">
      <w:pPr>
        <w:pStyle w:val="TextodstavecRVPZV11bZarovnatdoblokuPrvn"/>
        <w:tabs>
          <w:tab w:val="left" w:pos="567"/>
        </w:tabs>
        <w:spacing w:before="60"/>
        <w:ind w:firstLine="0"/>
        <w:rPr>
          <w:b/>
          <w:sz w:val="24"/>
          <w:szCs w:val="24"/>
        </w:rPr>
      </w:pPr>
    </w:p>
    <w:p w:rsidR="007D125A" w:rsidRPr="007F08F7" w:rsidRDefault="007D125A" w:rsidP="007D125A">
      <w:pPr>
        <w:pStyle w:val="Odstavec"/>
        <w:spacing w:before="60" w:after="0"/>
        <w:ind w:firstLine="0"/>
      </w:pPr>
      <w:r w:rsidRPr="007F08F7">
        <w:t>Péči o žáky se zdravotním postižením a zdravotním znevýhodněním zajišťují především:</w:t>
      </w:r>
    </w:p>
    <w:p w:rsidR="007D125A" w:rsidRPr="007F08F7" w:rsidRDefault="007D125A" w:rsidP="003D5003">
      <w:pPr>
        <w:pStyle w:val="Odstavec"/>
        <w:numPr>
          <w:ilvl w:val="0"/>
          <w:numId w:val="21"/>
        </w:numPr>
        <w:tabs>
          <w:tab w:val="clear" w:pos="1069"/>
          <w:tab w:val="num" w:pos="360"/>
        </w:tabs>
        <w:spacing w:before="60" w:after="0"/>
        <w:ind w:left="360"/>
      </w:pPr>
      <w:r w:rsidRPr="007F08F7">
        <w:rPr>
          <w:b/>
        </w:rPr>
        <w:t>školní speciální pedagožka</w:t>
      </w:r>
      <w:r w:rsidRPr="007F08F7">
        <w:t xml:space="preserve"> formou individuální péče, skupinové péče nebo individuální a skupinové péče</w:t>
      </w:r>
      <w:r w:rsidR="00820994" w:rsidRPr="007F08F7">
        <w:t>, žáci 8.-9. ročníků mohu využít možnosti individu</w:t>
      </w:r>
      <w:r w:rsidR="00C371C7" w:rsidRPr="007F08F7">
        <w:t>álních konzultací</w:t>
      </w:r>
      <w:r w:rsidR="00820994" w:rsidRPr="007F08F7">
        <w:t xml:space="preserve"> u školní speciální pedagožky</w:t>
      </w:r>
      <w:r w:rsidRPr="007F08F7">
        <w:t>; rozsah a obsah péče je individuální, závisí na potřebách konkrétního žáka; nedílnou součástí péče je také úzká spolupráce školní speciální pedagožky se zákonnými zástupci žáků, s třídními učiteli a ostatními vyučujícími; pro žáky, zákonné zástupce a učitele má školní speciální pedagožka vypsány pravidelné konzultace s možností individuální domluvy termínu</w:t>
      </w:r>
    </w:p>
    <w:p w:rsidR="007D125A" w:rsidRPr="007F08F7" w:rsidRDefault="007D125A" w:rsidP="003D5003">
      <w:pPr>
        <w:pStyle w:val="Odstavec"/>
        <w:numPr>
          <w:ilvl w:val="0"/>
          <w:numId w:val="21"/>
        </w:numPr>
        <w:tabs>
          <w:tab w:val="clear" w:pos="1069"/>
          <w:tab w:val="num" w:pos="360"/>
        </w:tabs>
        <w:spacing w:before="60" w:after="0"/>
        <w:ind w:left="360"/>
      </w:pPr>
      <w:r w:rsidRPr="007F08F7">
        <w:rPr>
          <w:b/>
        </w:rPr>
        <w:t>třídní učitelé</w:t>
      </w:r>
      <w:r w:rsidRPr="007F08F7">
        <w:t xml:space="preserve"> prostřednictvím vypracování individuálního vzdělávacího plánu pro žáky se zdravotním postižením, individualizace a diferenciace ve výuce a v hodnocení a využíváním </w:t>
      </w:r>
      <w:r w:rsidRPr="007F08F7">
        <w:lastRenderedPageBreak/>
        <w:t>podpůrných opatření, komunikací a konzultací se školní speciální pedagožkou, ostatními vyučujícími, vedením školy a zákonnými zástupci žáka</w:t>
      </w:r>
    </w:p>
    <w:p w:rsidR="007D125A" w:rsidRPr="007F08F7" w:rsidRDefault="007D125A" w:rsidP="003D5003">
      <w:pPr>
        <w:pStyle w:val="Odstavec"/>
        <w:numPr>
          <w:ilvl w:val="0"/>
          <w:numId w:val="21"/>
        </w:numPr>
        <w:tabs>
          <w:tab w:val="clear" w:pos="1069"/>
          <w:tab w:val="num" w:pos="360"/>
        </w:tabs>
        <w:spacing w:before="60" w:after="0"/>
        <w:ind w:left="360"/>
      </w:pPr>
      <w:r w:rsidRPr="007F08F7">
        <w:t xml:space="preserve"> </w:t>
      </w:r>
      <w:r w:rsidRPr="007F08F7">
        <w:rPr>
          <w:b/>
        </w:rPr>
        <w:t>ostatní vyučující žáka</w:t>
      </w:r>
      <w:r w:rsidRPr="007F08F7">
        <w:t xml:space="preserve"> využívají ve výuce principy individualizace, diferenciace a dostupná podpůrná opatření žáků se speciálními vzdělávacími potřebami, žáky se zdravotním postižením vzdělávají dle individuálního vzdělávacího plánu, spolupracují s třídními učiteli, školní speciální pedagožkou a zákonnými zástupci žáka.</w:t>
      </w:r>
    </w:p>
    <w:p w:rsidR="007D125A" w:rsidRPr="007F08F7" w:rsidRDefault="007D125A" w:rsidP="007D125A">
      <w:pPr>
        <w:pStyle w:val="TextodstavecRVPZV11bZarovnatdoblokuPrvn"/>
        <w:tabs>
          <w:tab w:val="left" w:pos="567"/>
        </w:tabs>
        <w:spacing w:before="60"/>
        <w:rPr>
          <w:sz w:val="24"/>
          <w:szCs w:val="24"/>
        </w:rPr>
      </w:pPr>
    </w:p>
    <w:p w:rsidR="007D125A" w:rsidRPr="007F08F7" w:rsidRDefault="007D125A" w:rsidP="007D125A">
      <w:pPr>
        <w:pStyle w:val="TextodstavecRVPZV11bZarovnatdoblokuPrvn"/>
        <w:tabs>
          <w:tab w:val="left" w:pos="567"/>
        </w:tabs>
        <w:spacing w:before="60"/>
        <w:rPr>
          <w:sz w:val="24"/>
          <w:szCs w:val="24"/>
        </w:rPr>
      </w:pPr>
    </w:p>
    <w:p w:rsidR="007D125A" w:rsidRPr="007F08F7" w:rsidRDefault="007D125A" w:rsidP="007D125A">
      <w:pPr>
        <w:pStyle w:val="Nadpis3"/>
        <w:spacing w:before="0" w:after="0"/>
        <w:jc w:val="left"/>
        <w:rPr>
          <w:rFonts w:ascii="Times New Roman" w:hAnsi="Times New Roman" w:cs="Times New Roman"/>
        </w:rPr>
      </w:pPr>
      <w:bookmarkStart w:id="46" w:name="_Toc368311247"/>
      <w:r w:rsidRPr="007F08F7">
        <w:rPr>
          <w:rFonts w:ascii="Times New Roman" w:hAnsi="Times New Roman" w:cs="Times New Roman"/>
        </w:rPr>
        <w:t>Zabezpečení péče o žáky se sociálním znevýhodněním</w:t>
      </w:r>
      <w:bookmarkEnd w:id="46"/>
    </w:p>
    <w:p w:rsidR="007D125A" w:rsidRPr="007F08F7" w:rsidRDefault="007D125A" w:rsidP="007D125A">
      <w:pPr>
        <w:pStyle w:val="TextodstavecRVPZV11bZarovnatdoblokuPrvn"/>
        <w:tabs>
          <w:tab w:val="left" w:pos="567"/>
        </w:tabs>
        <w:spacing w:before="60"/>
        <w:ind w:firstLine="0"/>
        <w:rPr>
          <w:b/>
          <w:sz w:val="24"/>
          <w:szCs w:val="24"/>
        </w:rPr>
      </w:pPr>
    </w:p>
    <w:p w:rsidR="007D125A" w:rsidRPr="007F08F7" w:rsidRDefault="007D125A" w:rsidP="006A5841">
      <w:pPr>
        <w:pStyle w:val="Odstavec"/>
        <w:spacing w:before="60" w:after="0"/>
        <w:ind w:firstLine="540"/>
      </w:pPr>
      <w:r w:rsidRPr="007F08F7">
        <w:t>Žákům se sociálním znevýhodněním je škola připravena poskytnout specifickou péči v rozsahu, který je individuální pro každého žáka. Škola se především prostřednictvím učitelů, školního poradenského pracoviště (školní speciální pedagožka, výchovná poradkyně, metodik prevence), školských poradenských zařízení (středisko výchovné péče), občanských sdružení zaměřujících se na prevenci sociálně-patologických jevů (o.s. Madio Zlín) snaží o vytváření příznivého společenského klimatu ve třídách a celé škole. Toto příznivé klima napomáhá k integraci žáků se sociálním znevýhodněním.</w:t>
      </w:r>
    </w:p>
    <w:p w:rsidR="007D125A" w:rsidRPr="007F08F7" w:rsidRDefault="007D125A" w:rsidP="006A5841">
      <w:pPr>
        <w:pStyle w:val="Odstavec"/>
        <w:spacing w:before="60" w:after="0"/>
        <w:ind w:firstLine="540"/>
      </w:pPr>
      <w:r w:rsidRPr="007F08F7">
        <w:t>Prostřednictvím logopedické péče u školní speciální pedagožky škola zajišťuje jazykový rozvoj žáků pocházejících z jazykově odlišného prostředí. Vytvářením projektů</w:t>
      </w:r>
      <w:r w:rsidR="00A577A0" w:rsidRPr="007F08F7">
        <w:t xml:space="preserve"> </w:t>
      </w:r>
      <w:r w:rsidRPr="007F08F7">
        <w:t>a využíváním odpovídajících metod a forem práce je škola připravena doplnit vzdělávací obsah o specifické materiály o historii, kultuře a tradicích jiných národností a menšin. Tyto projekty vedou k integraci žáků z odlišného socio-kulturního prostředí, k ochraně</w:t>
      </w:r>
      <w:r w:rsidR="00A577A0" w:rsidRPr="007F08F7">
        <w:t xml:space="preserve"> </w:t>
      </w:r>
      <w:r w:rsidRPr="007F08F7">
        <w:t xml:space="preserve">jejich minority a budování vlastní identity. </w:t>
      </w:r>
    </w:p>
    <w:p w:rsidR="007D125A" w:rsidRPr="007F08F7" w:rsidRDefault="007D125A" w:rsidP="007D125A">
      <w:pPr>
        <w:pStyle w:val="TextodstavecRVPZV11bZarovnatdoblokuPrvn"/>
        <w:tabs>
          <w:tab w:val="left" w:pos="567"/>
        </w:tabs>
        <w:spacing w:before="60"/>
        <w:ind w:left="180" w:firstLine="0"/>
        <w:rPr>
          <w:sz w:val="24"/>
          <w:szCs w:val="24"/>
        </w:rPr>
      </w:pPr>
    </w:p>
    <w:p w:rsidR="007D125A" w:rsidRPr="007F08F7" w:rsidRDefault="007D125A" w:rsidP="007D125A">
      <w:pPr>
        <w:pStyle w:val="TextodstavecRVPZV11bZarovnatdoblokuPrvn"/>
        <w:tabs>
          <w:tab w:val="left" w:pos="567"/>
        </w:tabs>
        <w:spacing w:before="60"/>
        <w:ind w:firstLine="0"/>
        <w:rPr>
          <w:b/>
          <w:sz w:val="24"/>
          <w:szCs w:val="24"/>
        </w:rPr>
      </w:pPr>
    </w:p>
    <w:p w:rsidR="007D125A" w:rsidRPr="007F08F7" w:rsidRDefault="007D125A" w:rsidP="007D125A">
      <w:pPr>
        <w:pStyle w:val="Nadpis3"/>
        <w:spacing w:before="0" w:after="0"/>
        <w:jc w:val="left"/>
        <w:rPr>
          <w:rFonts w:ascii="Times New Roman" w:hAnsi="Times New Roman" w:cs="Times New Roman"/>
        </w:rPr>
      </w:pPr>
      <w:bookmarkStart w:id="47" w:name="_Toc368311248"/>
      <w:r w:rsidRPr="007F08F7">
        <w:rPr>
          <w:rFonts w:ascii="Times New Roman" w:hAnsi="Times New Roman" w:cs="Times New Roman"/>
        </w:rPr>
        <w:t>Realizace logopedické péče</w:t>
      </w:r>
      <w:bookmarkEnd w:id="47"/>
    </w:p>
    <w:p w:rsidR="007D125A" w:rsidRPr="007F08F7" w:rsidRDefault="007D125A" w:rsidP="007D125A">
      <w:pPr>
        <w:pStyle w:val="TextodstavecRVPZV11bZarovnatdoblokuPrvn"/>
        <w:tabs>
          <w:tab w:val="left" w:pos="567"/>
        </w:tabs>
        <w:spacing w:before="60"/>
        <w:ind w:firstLine="0"/>
        <w:rPr>
          <w:b/>
          <w:sz w:val="24"/>
          <w:szCs w:val="24"/>
        </w:rPr>
      </w:pPr>
    </w:p>
    <w:p w:rsidR="007D125A" w:rsidRPr="007F08F7" w:rsidRDefault="007D125A" w:rsidP="006A5841">
      <w:pPr>
        <w:pStyle w:val="Odstavec"/>
        <w:spacing w:before="60" w:after="0"/>
        <w:ind w:firstLine="540"/>
      </w:pPr>
      <w:r w:rsidRPr="007F08F7">
        <w:t xml:space="preserve">Logopedická péče je nabízena zákonným zástupcům žáků 1. tříd na třídních schůzkách. Je realizována školní speciální pedagožkou v termínech domluvených individuálně se zákonnými zástupci. Zákonný zástupce bývá u logopedické péče přítomen. </w:t>
      </w:r>
    </w:p>
    <w:p w:rsidR="005B7EF3" w:rsidRPr="007F08F7" w:rsidRDefault="005B7EF3" w:rsidP="00E25D98">
      <w:pPr>
        <w:pStyle w:val="Nadpis2"/>
      </w:pPr>
      <w:bookmarkStart w:id="48" w:name="_Toc368311249"/>
      <w:r w:rsidRPr="007F08F7">
        <w:t>Péče o talentované a mimořádně nadané žáky</w:t>
      </w:r>
      <w:bookmarkEnd w:id="42"/>
      <w:bookmarkEnd w:id="43"/>
      <w:bookmarkEnd w:id="48"/>
      <w:r w:rsidRPr="007F08F7">
        <w:t xml:space="preserve"> </w:t>
      </w:r>
    </w:p>
    <w:p w:rsidR="005B7EF3" w:rsidRPr="007F08F7" w:rsidRDefault="005B7EF3" w:rsidP="006A5841">
      <w:pPr>
        <w:pStyle w:val="Odstavec"/>
        <w:spacing w:before="60" w:after="0"/>
        <w:ind w:firstLine="540"/>
      </w:pPr>
      <w:r w:rsidRPr="007F08F7">
        <w:t>Škola vyhledává a rozvíjí talent a mimořádné nadání žáků. Při zjišťování mimořádného nadání žáků spolupracuje s poradenským pracovištěm a na základě závěrů odborného vyšetření sestavuje a realizuje IVP se strukturou dle právní úpravy. Mimořádně nadaní žáci mohou být přeřazeni do vyššího ročníku na základě komisionální zkoušky.</w:t>
      </w:r>
      <w:r w:rsidR="00A577A0" w:rsidRPr="007F08F7">
        <w:t xml:space="preserve"> </w:t>
      </w:r>
    </w:p>
    <w:p w:rsidR="005B7EF3" w:rsidRPr="007F08F7" w:rsidRDefault="005B7EF3" w:rsidP="006A5841">
      <w:pPr>
        <w:pStyle w:val="Odstavec"/>
        <w:spacing w:before="60" w:after="0"/>
        <w:ind w:firstLine="540"/>
      </w:pPr>
      <w:r w:rsidRPr="007F08F7">
        <w:t xml:space="preserve">V rámci výuky je zařazována práce v diferencovaných skupinách podle nadání žáka. Pro nadaného žáka učitel připravuje a zadává školní práci, která odpovídá a rozvíjí úroveň jeho dovedností v oblasti jeho nadání. </w:t>
      </w:r>
    </w:p>
    <w:p w:rsidR="005B7EF3" w:rsidRPr="007F08F7" w:rsidRDefault="005B7EF3" w:rsidP="00E25D98">
      <w:pPr>
        <w:pStyle w:val="Nadpis2"/>
      </w:pPr>
      <w:bookmarkStart w:id="49" w:name="_Toc105563380"/>
      <w:bookmarkStart w:id="50" w:name="_Toc107720433"/>
      <w:bookmarkStart w:id="51" w:name="_Toc368311250"/>
      <w:r w:rsidRPr="007F08F7">
        <w:t>Školní družina</w:t>
      </w:r>
      <w:bookmarkEnd w:id="49"/>
      <w:bookmarkEnd w:id="50"/>
      <w:bookmarkEnd w:id="51"/>
    </w:p>
    <w:p w:rsidR="005B7EF3" w:rsidRPr="007F08F7" w:rsidRDefault="005B7EF3" w:rsidP="006A5841">
      <w:pPr>
        <w:pStyle w:val="Odstavec"/>
        <w:spacing w:before="60" w:after="0"/>
        <w:ind w:firstLine="540"/>
      </w:pPr>
      <w:r w:rsidRPr="007F08F7">
        <w:t>Činnost školní družiny jako prvku zájmového vzdělávání je propojena ve velké míře s prací žáků při vyučování. Vychovatelé se seznámili s cíli školního vzdělávacího programu a aktivně se v rámci jednotlivých pracovních skupin zapojili do úprav tohoto programu. K propojování dochází zejména při realizaci projektového vyučování.</w:t>
      </w:r>
    </w:p>
    <w:p w:rsidR="005B7EF3" w:rsidRPr="007F08F7" w:rsidRDefault="005B7EF3" w:rsidP="00E25D98">
      <w:pPr>
        <w:pStyle w:val="Nadpis2"/>
      </w:pPr>
      <w:bookmarkStart w:id="52" w:name="_Toc105563382"/>
      <w:bookmarkStart w:id="53" w:name="_Toc107720435"/>
      <w:bookmarkStart w:id="54" w:name="_Toc368311251"/>
      <w:r w:rsidRPr="007F08F7">
        <w:lastRenderedPageBreak/>
        <w:t>Zájmové kroužky</w:t>
      </w:r>
      <w:bookmarkEnd w:id="52"/>
      <w:bookmarkEnd w:id="53"/>
      <w:bookmarkEnd w:id="54"/>
    </w:p>
    <w:p w:rsidR="005B7EF3" w:rsidRPr="007F08F7" w:rsidRDefault="005B7EF3" w:rsidP="006A5841">
      <w:pPr>
        <w:pStyle w:val="Odstavec"/>
        <w:spacing w:before="60" w:after="0"/>
        <w:ind w:firstLine="540"/>
      </w:pPr>
      <w:r w:rsidRPr="007F08F7">
        <w:t>Škola nabízí jako doplňkovou činnost volnočasové aktivity pro žáky se sportovním, výtvarným, hudebním</w:t>
      </w:r>
      <w:r w:rsidR="0066330E" w:rsidRPr="007F08F7">
        <w:t xml:space="preserve"> zaměřením</w:t>
      </w:r>
      <w:r w:rsidRPr="007F08F7">
        <w:t xml:space="preserve">. </w:t>
      </w:r>
    </w:p>
    <w:p w:rsidR="005B7EF3" w:rsidRPr="007F08F7" w:rsidRDefault="005B7EF3" w:rsidP="00E25D98">
      <w:pPr>
        <w:pStyle w:val="Nadpis2"/>
      </w:pPr>
      <w:bookmarkStart w:id="55" w:name="_Toc105563364"/>
      <w:bookmarkStart w:id="56" w:name="_Toc107720417"/>
      <w:bookmarkStart w:id="57" w:name="_Toc368311252"/>
      <w:bookmarkEnd w:id="20"/>
      <w:bookmarkEnd w:id="21"/>
      <w:r w:rsidRPr="007F08F7">
        <w:t>Řízení a organizace výuky</w:t>
      </w:r>
      <w:bookmarkEnd w:id="55"/>
      <w:bookmarkEnd w:id="56"/>
      <w:bookmarkEnd w:id="57"/>
    </w:p>
    <w:p w:rsidR="005B7EF3" w:rsidRPr="007F08F7" w:rsidRDefault="005B7EF3" w:rsidP="00134998">
      <w:pPr>
        <w:rPr>
          <w:b/>
        </w:rPr>
      </w:pPr>
      <w:bookmarkStart w:id="58" w:name="_Toc105563365"/>
      <w:bookmarkStart w:id="59" w:name="_Toc107720418"/>
      <w:r w:rsidRPr="007F08F7">
        <w:rPr>
          <w:b/>
        </w:rPr>
        <w:t>Ročníkové řízení a plánování</w:t>
      </w:r>
      <w:bookmarkEnd w:id="58"/>
      <w:bookmarkEnd w:id="59"/>
    </w:p>
    <w:p w:rsidR="005B7EF3" w:rsidRPr="007F08F7" w:rsidRDefault="005B7EF3" w:rsidP="006A5841">
      <w:pPr>
        <w:pStyle w:val="Odstavec"/>
        <w:spacing w:before="60" w:after="0"/>
        <w:ind w:firstLine="540"/>
      </w:pPr>
      <w:r w:rsidRPr="007F08F7">
        <w:t xml:space="preserve">V organizaci vyučování je za základní jednotku považován ročník. Vzdělávací témata jsou plánována vždy společně pro celý ročník, na principu horizontálního propojení tříd v jednotlivých ročnících. Vyšší jednotkou je celá škola, kde vyučovací proces probíhá na principu vertikálního propojení ročníků. Třída je chápána jako intimní prostředí pro žáky, a to v míře, jakou podle věku potřebují. </w:t>
      </w:r>
    </w:p>
    <w:p w:rsidR="005B7EF3" w:rsidRPr="007F08F7" w:rsidRDefault="005B7EF3" w:rsidP="006A5841">
      <w:pPr>
        <w:pStyle w:val="Odstavec"/>
        <w:spacing w:before="60" w:after="0"/>
        <w:ind w:firstLine="540"/>
      </w:pPr>
      <w:r w:rsidRPr="007F08F7">
        <w:t xml:space="preserve">Cílem je větší efektivita vzdělávacího procesu, využití potenciálu spolupráce žáků v ročníku a mezi ročníky, intenzivnější spolupráce pedagogů, účelná diferenciace a individualizace vyučovacího procesu. </w:t>
      </w:r>
    </w:p>
    <w:p w:rsidR="00134998" w:rsidRPr="007F08F7" w:rsidRDefault="00134998" w:rsidP="0083452F">
      <w:pPr>
        <w:pStyle w:val="Odstavec"/>
        <w:spacing w:before="60" w:after="0"/>
      </w:pPr>
    </w:p>
    <w:p w:rsidR="005B7EF3" w:rsidRPr="007F08F7" w:rsidRDefault="005B7EF3" w:rsidP="00134998">
      <w:pPr>
        <w:rPr>
          <w:b/>
        </w:rPr>
      </w:pPr>
      <w:bookmarkStart w:id="60" w:name="_Toc105563366"/>
      <w:bookmarkStart w:id="61" w:name="_Toc107720419"/>
      <w:r w:rsidRPr="007F08F7">
        <w:rPr>
          <w:b/>
        </w:rPr>
        <w:t>Řízení a koordinace práce učitelů</w:t>
      </w:r>
      <w:bookmarkEnd w:id="60"/>
      <w:bookmarkEnd w:id="61"/>
    </w:p>
    <w:p w:rsidR="005B7EF3" w:rsidRPr="007F08F7" w:rsidRDefault="005B7EF3" w:rsidP="006A5841">
      <w:pPr>
        <w:pStyle w:val="Odstavec"/>
        <w:spacing w:before="60" w:after="0"/>
        <w:ind w:firstLine="540"/>
      </w:pPr>
      <w:r w:rsidRPr="007F08F7">
        <w:t xml:space="preserve">Učitelé v ročníku společně plánují vyučovací proces a koordinují výuku jednotlivých vzdělávacích oblastí tak, aby výuka tvořila smysluplný celek. Učitelé společně připravují celoroční plán výuky. Připravují a realizují ročníkové projekty. </w:t>
      </w:r>
    </w:p>
    <w:p w:rsidR="0083452F" w:rsidRPr="007F08F7" w:rsidRDefault="005B7EF3" w:rsidP="006A5841">
      <w:pPr>
        <w:pStyle w:val="Odstavec"/>
        <w:spacing w:before="60" w:after="0"/>
        <w:ind w:firstLine="540"/>
      </w:pPr>
      <w:r w:rsidRPr="007F08F7">
        <w:t>V rámci celé školy učitelé spolupracují na přípravě celoročního celoškolního projektu a promýšlejí vertikální propojení celé školy. Týmová setkání všech učitelů probíhají formou soustředění na počátku školního roku a několikrát v průběhu školního roku.</w:t>
      </w:r>
    </w:p>
    <w:p w:rsidR="00CA6E59" w:rsidRPr="007F08F7" w:rsidRDefault="005B7EF3" w:rsidP="0083452F">
      <w:pPr>
        <w:pStyle w:val="Odstavec"/>
        <w:spacing w:before="60" w:after="0"/>
        <w:sectPr w:rsidR="00CA6E59" w:rsidRPr="007F08F7" w:rsidSect="004E1C53">
          <w:pgSz w:w="11906" w:h="16838" w:code="9"/>
          <w:pgMar w:top="1418" w:right="1134" w:bottom="1418" w:left="1418" w:header="397" w:footer="709" w:gutter="0"/>
          <w:cols w:space="708"/>
          <w:docGrid w:linePitch="360"/>
        </w:sectPr>
      </w:pPr>
      <w:r w:rsidRPr="007F08F7">
        <w:t xml:space="preserve"> </w:t>
      </w:r>
    </w:p>
    <w:p w:rsidR="002376EC" w:rsidRPr="007F08F7" w:rsidRDefault="009037C0" w:rsidP="00F13B4D">
      <w:pPr>
        <w:pStyle w:val="Nadpis1"/>
      </w:pPr>
      <w:bookmarkStart w:id="62" w:name="_Toc368311253"/>
      <w:r w:rsidRPr="007F08F7">
        <w:lastRenderedPageBreak/>
        <w:t>Učební plán I. stupně</w:t>
      </w:r>
      <w:bookmarkEnd w:id="62"/>
    </w:p>
    <w:tbl>
      <w:tblPr>
        <w:tblW w:w="13629" w:type="dxa"/>
        <w:tblInd w:w="49" w:type="dxa"/>
        <w:tblLayout w:type="fixed"/>
        <w:tblCellMar>
          <w:left w:w="70" w:type="dxa"/>
          <w:right w:w="70" w:type="dxa"/>
        </w:tblCellMar>
        <w:tblLook w:val="00A0" w:firstRow="1" w:lastRow="0" w:firstColumn="1" w:lastColumn="0" w:noHBand="0" w:noVBand="0"/>
      </w:tblPr>
      <w:tblGrid>
        <w:gridCol w:w="2715"/>
        <w:gridCol w:w="1984"/>
        <w:gridCol w:w="794"/>
        <w:gridCol w:w="794"/>
        <w:gridCol w:w="794"/>
        <w:gridCol w:w="794"/>
        <w:gridCol w:w="794"/>
        <w:gridCol w:w="2267"/>
        <w:gridCol w:w="992"/>
        <w:gridCol w:w="1701"/>
      </w:tblGrid>
      <w:tr w:rsidR="00A8217E" w:rsidRPr="007F08F7" w:rsidTr="00E6114C">
        <w:trPr>
          <w:trHeight w:val="625"/>
        </w:trPr>
        <w:tc>
          <w:tcPr>
            <w:tcW w:w="2715" w:type="dxa"/>
            <w:tcBorders>
              <w:top w:val="single" w:sz="8" w:space="0" w:color="auto"/>
              <w:left w:val="single" w:sz="8" w:space="0" w:color="auto"/>
              <w:bottom w:val="nil"/>
              <w:right w:val="single" w:sz="8" w:space="0" w:color="auto"/>
            </w:tcBorders>
            <w:vAlign w:val="center"/>
          </w:tcPr>
          <w:p w:rsidR="009037C0" w:rsidRPr="007F08F7" w:rsidRDefault="009037C0" w:rsidP="00293D89">
            <w:pPr>
              <w:jc w:val="left"/>
              <w:rPr>
                <w:b/>
                <w:bCs/>
                <w:sz w:val="20"/>
                <w:szCs w:val="20"/>
              </w:rPr>
            </w:pPr>
            <w:r w:rsidRPr="007F08F7">
              <w:rPr>
                <w:b/>
                <w:bCs/>
                <w:sz w:val="20"/>
                <w:szCs w:val="20"/>
              </w:rPr>
              <w:t>Vzdělávací</w:t>
            </w:r>
            <w:r w:rsidR="00A577A0" w:rsidRPr="007F08F7">
              <w:rPr>
                <w:b/>
                <w:bCs/>
                <w:sz w:val="20"/>
                <w:szCs w:val="20"/>
              </w:rPr>
              <w:t xml:space="preserve"> </w:t>
            </w:r>
            <w:r w:rsidRPr="007F08F7">
              <w:rPr>
                <w:b/>
                <w:bCs/>
                <w:sz w:val="20"/>
                <w:szCs w:val="20"/>
              </w:rPr>
              <w:t>oblast</w:t>
            </w:r>
          </w:p>
        </w:tc>
        <w:tc>
          <w:tcPr>
            <w:tcW w:w="1984" w:type="dxa"/>
            <w:tcBorders>
              <w:top w:val="single" w:sz="8" w:space="0" w:color="auto"/>
              <w:left w:val="nil"/>
              <w:bottom w:val="nil"/>
              <w:right w:val="nil"/>
            </w:tcBorders>
            <w:vAlign w:val="center"/>
          </w:tcPr>
          <w:p w:rsidR="009037C0" w:rsidRPr="007F08F7" w:rsidRDefault="009037C0" w:rsidP="00293D89">
            <w:pPr>
              <w:jc w:val="left"/>
              <w:rPr>
                <w:b/>
                <w:bCs/>
                <w:sz w:val="20"/>
                <w:szCs w:val="20"/>
              </w:rPr>
            </w:pPr>
            <w:r w:rsidRPr="007F08F7">
              <w:rPr>
                <w:b/>
                <w:bCs/>
                <w:sz w:val="20"/>
                <w:szCs w:val="20"/>
              </w:rPr>
              <w:t>Vyučovací</w:t>
            </w:r>
            <w:r w:rsidR="00A577A0" w:rsidRPr="007F08F7">
              <w:rPr>
                <w:b/>
                <w:bCs/>
                <w:sz w:val="20"/>
                <w:szCs w:val="20"/>
              </w:rPr>
              <w:t xml:space="preserve"> </w:t>
            </w:r>
            <w:r w:rsidRPr="007F08F7">
              <w:rPr>
                <w:b/>
                <w:bCs/>
                <w:sz w:val="20"/>
                <w:szCs w:val="20"/>
              </w:rPr>
              <w:t>předmět</w:t>
            </w:r>
            <w:r w:rsidR="005D4531" w:rsidRPr="007F08F7">
              <w:rPr>
                <w:b/>
                <w:bCs/>
                <w:sz w:val="20"/>
                <w:szCs w:val="20"/>
              </w:rPr>
              <w:t>y</w:t>
            </w:r>
          </w:p>
        </w:tc>
        <w:tc>
          <w:tcPr>
            <w:tcW w:w="794" w:type="dxa"/>
            <w:tcBorders>
              <w:top w:val="single" w:sz="8" w:space="0" w:color="auto"/>
              <w:left w:val="single" w:sz="8" w:space="0" w:color="auto"/>
              <w:bottom w:val="nil"/>
              <w:right w:val="single" w:sz="8" w:space="0" w:color="auto"/>
            </w:tcBorders>
            <w:vAlign w:val="center"/>
          </w:tcPr>
          <w:p w:rsidR="009037C0" w:rsidRPr="007F08F7" w:rsidRDefault="009037C0" w:rsidP="00293D89">
            <w:pPr>
              <w:jc w:val="center"/>
              <w:rPr>
                <w:b/>
                <w:bCs/>
                <w:sz w:val="20"/>
                <w:szCs w:val="20"/>
              </w:rPr>
            </w:pPr>
            <w:r w:rsidRPr="007F08F7">
              <w:rPr>
                <w:b/>
                <w:bCs/>
                <w:sz w:val="20"/>
                <w:szCs w:val="20"/>
              </w:rPr>
              <w:t>1.</w:t>
            </w:r>
          </w:p>
        </w:tc>
        <w:tc>
          <w:tcPr>
            <w:tcW w:w="794" w:type="dxa"/>
            <w:tcBorders>
              <w:top w:val="single" w:sz="8" w:space="0" w:color="auto"/>
              <w:left w:val="nil"/>
              <w:bottom w:val="nil"/>
              <w:right w:val="nil"/>
            </w:tcBorders>
            <w:vAlign w:val="center"/>
          </w:tcPr>
          <w:p w:rsidR="009037C0" w:rsidRPr="007F08F7" w:rsidRDefault="009037C0" w:rsidP="00293D89">
            <w:pPr>
              <w:jc w:val="center"/>
              <w:rPr>
                <w:b/>
                <w:bCs/>
                <w:sz w:val="20"/>
                <w:szCs w:val="20"/>
              </w:rPr>
            </w:pPr>
            <w:r w:rsidRPr="007F08F7">
              <w:rPr>
                <w:b/>
                <w:bCs/>
                <w:sz w:val="20"/>
                <w:szCs w:val="20"/>
              </w:rPr>
              <w:t>2.</w:t>
            </w:r>
          </w:p>
        </w:tc>
        <w:tc>
          <w:tcPr>
            <w:tcW w:w="794" w:type="dxa"/>
            <w:tcBorders>
              <w:top w:val="single" w:sz="8" w:space="0" w:color="auto"/>
              <w:left w:val="single" w:sz="8" w:space="0" w:color="auto"/>
              <w:bottom w:val="nil"/>
              <w:right w:val="single" w:sz="8" w:space="0" w:color="auto"/>
            </w:tcBorders>
            <w:vAlign w:val="center"/>
          </w:tcPr>
          <w:p w:rsidR="009037C0" w:rsidRPr="007F08F7" w:rsidRDefault="009037C0" w:rsidP="00293D89">
            <w:pPr>
              <w:jc w:val="center"/>
              <w:rPr>
                <w:b/>
                <w:bCs/>
                <w:sz w:val="20"/>
                <w:szCs w:val="20"/>
              </w:rPr>
            </w:pPr>
            <w:r w:rsidRPr="007F08F7">
              <w:rPr>
                <w:b/>
                <w:bCs/>
                <w:sz w:val="20"/>
                <w:szCs w:val="20"/>
              </w:rPr>
              <w:t>3.</w:t>
            </w:r>
          </w:p>
        </w:tc>
        <w:tc>
          <w:tcPr>
            <w:tcW w:w="794" w:type="dxa"/>
            <w:tcBorders>
              <w:top w:val="single" w:sz="8" w:space="0" w:color="auto"/>
              <w:left w:val="nil"/>
              <w:bottom w:val="nil"/>
              <w:right w:val="nil"/>
            </w:tcBorders>
            <w:vAlign w:val="center"/>
          </w:tcPr>
          <w:p w:rsidR="009037C0" w:rsidRPr="007F08F7" w:rsidRDefault="009037C0" w:rsidP="00293D89">
            <w:pPr>
              <w:jc w:val="center"/>
              <w:rPr>
                <w:b/>
                <w:bCs/>
                <w:sz w:val="20"/>
                <w:szCs w:val="20"/>
              </w:rPr>
            </w:pPr>
            <w:r w:rsidRPr="007F08F7">
              <w:rPr>
                <w:b/>
                <w:bCs/>
                <w:sz w:val="20"/>
                <w:szCs w:val="20"/>
              </w:rPr>
              <w:t>4.</w:t>
            </w:r>
          </w:p>
        </w:tc>
        <w:tc>
          <w:tcPr>
            <w:tcW w:w="794" w:type="dxa"/>
            <w:tcBorders>
              <w:top w:val="single" w:sz="8" w:space="0" w:color="auto"/>
              <w:left w:val="single" w:sz="8" w:space="0" w:color="auto"/>
              <w:bottom w:val="nil"/>
              <w:right w:val="single" w:sz="8" w:space="0" w:color="auto"/>
            </w:tcBorders>
            <w:vAlign w:val="center"/>
          </w:tcPr>
          <w:p w:rsidR="009037C0" w:rsidRPr="007F08F7" w:rsidRDefault="009037C0" w:rsidP="00293D89">
            <w:pPr>
              <w:jc w:val="center"/>
              <w:rPr>
                <w:b/>
                <w:bCs/>
                <w:sz w:val="20"/>
                <w:szCs w:val="20"/>
              </w:rPr>
            </w:pPr>
            <w:r w:rsidRPr="007F08F7">
              <w:rPr>
                <w:b/>
                <w:bCs/>
                <w:sz w:val="20"/>
                <w:szCs w:val="20"/>
              </w:rPr>
              <w:t>5.</w:t>
            </w:r>
          </w:p>
        </w:tc>
        <w:tc>
          <w:tcPr>
            <w:tcW w:w="2267" w:type="dxa"/>
            <w:tcBorders>
              <w:top w:val="single" w:sz="8" w:space="0" w:color="auto"/>
              <w:left w:val="nil"/>
              <w:bottom w:val="nil"/>
              <w:right w:val="single" w:sz="8" w:space="0" w:color="auto"/>
            </w:tcBorders>
            <w:vAlign w:val="center"/>
          </w:tcPr>
          <w:p w:rsidR="009037C0" w:rsidRPr="007F08F7" w:rsidRDefault="009037C0" w:rsidP="00BD4CA4">
            <w:pPr>
              <w:jc w:val="center"/>
              <w:rPr>
                <w:b/>
                <w:bCs/>
                <w:sz w:val="20"/>
                <w:szCs w:val="20"/>
              </w:rPr>
            </w:pPr>
            <w:r w:rsidRPr="007F08F7">
              <w:rPr>
                <w:b/>
                <w:bCs/>
                <w:sz w:val="20"/>
                <w:szCs w:val="20"/>
              </w:rPr>
              <w:t>Dispon</w:t>
            </w:r>
            <w:r w:rsidR="00BD4CA4" w:rsidRPr="007F08F7">
              <w:rPr>
                <w:b/>
                <w:bCs/>
                <w:sz w:val="20"/>
                <w:szCs w:val="20"/>
              </w:rPr>
              <w:t>i</w:t>
            </w:r>
            <w:r w:rsidRPr="007F08F7">
              <w:rPr>
                <w:b/>
                <w:bCs/>
                <w:sz w:val="20"/>
                <w:szCs w:val="20"/>
              </w:rPr>
              <w:t>bilní</w:t>
            </w:r>
            <w:r w:rsidR="00A577A0" w:rsidRPr="007F08F7">
              <w:rPr>
                <w:b/>
                <w:bCs/>
                <w:sz w:val="20"/>
                <w:szCs w:val="20"/>
              </w:rPr>
              <w:t xml:space="preserve"> </w:t>
            </w:r>
            <w:r w:rsidRPr="007F08F7">
              <w:rPr>
                <w:b/>
                <w:bCs/>
                <w:sz w:val="20"/>
                <w:szCs w:val="20"/>
              </w:rPr>
              <w:t>hodiny</w:t>
            </w:r>
          </w:p>
        </w:tc>
        <w:tc>
          <w:tcPr>
            <w:tcW w:w="992" w:type="dxa"/>
            <w:tcBorders>
              <w:top w:val="single" w:sz="8" w:space="0" w:color="auto"/>
              <w:left w:val="nil"/>
              <w:bottom w:val="nil"/>
              <w:right w:val="single" w:sz="8" w:space="0" w:color="auto"/>
            </w:tcBorders>
            <w:vAlign w:val="center"/>
          </w:tcPr>
          <w:p w:rsidR="009037C0" w:rsidRPr="007F08F7" w:rsidRDefault="009037C0" w:rsidP="00FE5FDE">
            <w:pPr>
              <w:jc w:val="center"/>
              <w:rPr>
                <w:b/>
                <w:bCs/>
                <w:sz w:val="20"/>
                <w:szCs w:val="20"/>
              </w:rPr>
            </w:pPr>
            <w:r w:rsidRPr="007F08F7">
              <w:rPr>
                <w:b/>
                <w:bCs/>
                <w:sz w:val="20"/>
                <w:szCs w:val="20"/>
              </w:rPr>
              <w:t>Celkem</w:t>
            </w:r>
          </w:p>
        </w:tc>
        <w:tc>
          <w:tcPr>
            <w:tcW w:w="1701" w:type="dxa"/>
            <w:tcBorders>
              <w:top w:val="single" w:sz="8" w:space="0" w:color="auto"/>
              <w:left w:val="nil"/>
              <w:bottom w:val="nil"/>
              <w:right w:val="single" w:sz="8" w:space="0" w:color="auto"/>
            </w:tcBorders>
            <w:vAlign w:val="center"/>
          </w:tcPr>
          <w:p w:rsidR="009037C0" w:rsidRPr="007F08F7" w:rsidRDefault="009037C0" w:rsidP="00FE5FDE">
            <w:pPr>
              <w:jc w:val="center"/>
              <w:rPr>
                <w:b/>
                <w:bCs/>
                <w:sz w:val="20"/>
                <w:szCs w:val="20"/>
              </w:rPr>
            </w:pPr>
            <w:r w:rsidRPr="007F08F7">
              <w:rPr>
                <w:b/>
                <w:bCs/>
                <w:sz w:val="20"/>
                <w:szCs w:val="20"/>
              </w:rPr>
              <w:t>Součet za</w:t>
            </w:r>
            <w:r w:rsidR="00A577A0" w:rsidRPr="007F08F7">
              <w:rPr>
                <w:b/>
                <w:bCs/>
                <w:sz w:val="20"/>
                <w:szCs w:val="20"/>
              </w:rPr>
              <w:t xml:space="preserve"> </w:t>
            </w:r>
            <w:r w:rsidRPr="007F08F7">
              <w:rPr>
                <w:b/>
                <w:bCs/>
                <w:sz w:val="20"/>
                <w:szCs w:val="20"/>
              </w:rPr>
              <w:t>oblast</w:t>
            </w:r>
          </w:p>
        </w:tc>
      </w:tr>
      <w:tr w:rsidR="00A8217E" w:rsidRPr="007F08F7" w:rsidTr="00E6114C">
        <w:trPr>
          <w:trHeight w:hRule="exact" w:val="510"/>
        </w:trPr>
        <w:tc>
          <w:tcPr>
            <w:tcW w:w="2715" w:type="dxa"/>
            <w:vMerge w:val="restart"/>
            <w:tcBorders>
              <w:top w:val="single" w:sz="8" w:space="0" w:color="auto"/>
              <w:left w:val="single" w:sz="8" w:space="0" w:color="auto"/>
              <w:bottom w:val="single" w:sz="4" w:space="0" w:color="auto"/>
              <w:right w:val="single" w:sz="8" w:space="0" w:color="auto"/>
            </w:tcBorders>
            <w:vAlign w:val="center"/>
          </w:tcPr>
          <w:p w:rsidR="009037C0" w:rsidRPr="007F08F7" w:rsidRDefault="009037C0" w:rsidP="00293D89">
            <w:pPr>
              <w:jc w:val="left"/>
              <w:rPr>
                <w:sz w:val="20"/>
                <w:szCs w:val="20"/>
              </w:rPr>
            </w:pPr>
            <w:r w:rsidRPr="007F08F7">
              <w:rPr>
                <w:sz w:val="20"/>
                <w:szCs w:val="20"/>
              </w:rPr>
              <w:t>Jazyk a jazyková komunikace</w:t>
            </w:r>
          </w:p>
        </w:tc>
        <w:tc>
          <w:tcPr>
            <w:tcW w:w="1984" w:type="dxa"/>
            <w:tcBorders>
              <w:top w:val="single" w:sz="8" w:space="0" w:color="auto"/>
              <w:left w:val="nil"/>
              <w:bottom w:val="single" w:sz="4" w:space="0" w:color="auto"/>
              <w:right w:val="nil"/>
            </w:tcBorders>
            <w:vAlign w:val="center"/>
          </w:tcPr>
          <w:p w:rsidR="009037C0" w:rsidRPr="007F08F7" w:rsidRDefault="009037C0" w:rsidP="00293D89">
            <w:pPr>
              <w:jc w:val="left"/>
              <w:rPr>
                <w:sz w:val="20"/>
                <w:szCs w:val="20"/>
              </w:rPr>
            </w:pPr>
            <w:r w:rsidRPr="007F08F7">
              <w:rPr>
                <w:sz w:val="20"/>
                <w:szCs w:val="20"/>
              </w:rPr>
              <w:t>Český jazyk</w:t>
            </w:r>
          </w:p>
        </w:tc>
        <w:tc>
          <w:tcPr>
            <w:tcW w:w="794" w:type="dxa"/>
            <w:tcBorders>
              <w:top w:val="single" w:sz="8" w:space="0" w:color="auto"/>
              <w:left w:val="single" w:sz="8" w:space="0" w:color="auto"/>
              <w:bottom w:val="single" w:sz="4" w:space="0" w:color="auto"/>
              <w:right w:val="single" w:sz="8" w:space="0" w:color="auto"/>
            </w:tcBorders>
            <w:noWrap/>
            <w:vAlign w:val="center"/>
          </w:tcPr>
          <w:p w:rsidR="009037C0" w:rsidRPr="007F08F7" w:rsidRDefault="009037C0" w:rsidP="00FE5FDE">
            <w:pPr>
              <w:jc w:val="center"/>
              <w:rPr>
                <w:sz w:val="20"/>
                <w:szCs w:val="20"/>
              </w:rPr>
            </w:pPr>
            <w:r w:rsidRPr="007F08F7">
              <w:rPr>
                <w:sz w:val="20"/>
                <w:szCs w:val="20"/>
              </w:rPr>
              <w:t>8</w:t>
            </w:r>
          </w:p>
        </w:tc>
        <w:tc>
          <w:tcPr>
            <w:tcW w:w="794" w:type="dxa"/>
            <w:tcBorders>
              <w:top w:val="single" w:sz="8" w:space="0" w:color="auto"/>
              <w:left w:val="nil"/>
              <w:bottom w:val="single" w:sz="4" w:space="0" w:color="auto"/>
              <w:right w:val="nil"/>
            </w:tcBorders>
            <w:noWrap/>
            <w:vAlign w:val="center"/>
          </w:tcPr>
          <w:p w:rsidR="009037C0" w:rsidRPr="007F08F7" w:rsidRDefault="009037C0" w:rsidP="00FE5FDE">
            <w:pPr>
              <w:jc w:val="center"/>
              <w:rPr>
                <w:sz w:val="20"/>
                <w:szCs w:val="20"/>
              </w:rPr>
            </w:pPr>
            <w:r w:rsidRPr="007F08F7">
              <w:rPr>
                <w:sz w:val="20"/>
                <w:szCs w:val="20"/>
              </w:rPr>
              <w:t>8</w:t>
            </w:r>
          </w:p>
        </w:tc>
        <w:tc>
          <w:tcPr>
            <w:tcW w:w="794" w:type="dxa"/>
            <w:tcBorders>
              <w:top w:val="single" w:sz="8" w:space="0" w:color="auto"/>
              <w:left w:val="single" w:sz="8" w:space="0" w:color="auto"/>
              <w:bottom w:val="single" w:sz="4" w:space="0" w:color="auto"/>
              <w:right w:val="single" w:sz="8" w:space="0" w:color="auto"/>
            </w:tcBorders>
            <w:noWrap/>
            <w:vAlign w:val="center"/>
          </w:tcPr>
          <w:p w:rsidR="009037C0" w:rsidRPr="007F08F7" w:rsidRDefault="009037C0" w:rsidP="00FE5FDE">
            <w:pPr>
              <w:jc w:val="center"/>
              <w:rPr>
                <w:sz w:val="20"/>
                <w:szCs w:val="20"/>
              </w:rPr>
            </w:pPr>
            <w:r w:rsidRPr="007F08F7">
              <w:rPr>
                <w:sz w:val="20"/>
                <w:szCs w:val="20"/>
              </w:rPr>
              <w:t>7</w:t>
            </w:r>
          </w:p>
        </w:tc>
        <w:tc>
          <w:tcPr>
            <w:tcW w:w="794" w:type="dxa"/>
            <w:tcBorders>
              <w:top w:val="single" w:sz="8" w:space="0" w:color="auto"/>
              <w:left w:val="nil"/>
              <w:bottom w:val="single" w:sz="4" w:space="0" w:color="auto"/>
              <w:right w:val="nil"/>
            </w:tcBorders>
            <w:noWrap/>
            <w:vAlign w:val="center"/>
          </w:tcPr>
          <w:p w:rsidR="009037C0" w:rsidRPr="007F08F7" w:rsidRDefault="009037C0" w:rsidP="00FE5FDE">
            <w:pPr>
              <w:jc w:val="center"/>
              <w:rPr>
                <w:sz w:val="20"/>
                <w:szCs w:val="20"/>
              </w:rPr>
            </w:pPr>
            <w:r w:rsidRPr="007F08F7">
              <w:rPr>
                <w:sz w:val="20"/>
                <w:szCs w:val="20"/>
              </w:rPr>
              <w:t>7</w:t>
            </w:r>
          </w:p>
        </w:tc>
        <w:tc>
          <w:tcPr>
            <w:tcW w:w="794" w:type="dxa"/>
            <w:tcBorders>
              <w:top w:val="single" w:sz="8" w:space="0" w:color="auto"/>
              <w:left w:val="single" w:sz="8" w:space="0" w:color="auto"/>
              <w:bottom w:val="single" w:sz="4" w:space="0" w:color="auto"/>
              <w:right w:val="single" w:sz="8" w:space="0" w:color="auto"/>
            </w:tcBorders>
            <w:noWrap/>
            <w:vAlign w:val="center"/>
          </w:tcPr>
          <w:p w:rsidR="009037C0" w:rsidRPr="007F08F7" w:rsidRDefault="009037C0" w:rsidP="00FE5FDE">
            <w:pPr>
              <w:jc w:val="center"/>
              <w:rPr>
                <w:sz w:val="20"/>
                <w:szCs w:val="20"/>
              </w:rPr>
            </w:pPr>
            <w:r w:rsidRPr="007F08F7">
              <w:rPr>
                <w:sz w:val="20"/>
                <w:szCs w:val="20"/>
              </w:rPr>
              <w:t>8</w:t>
            </w:r>
          </w:p>
        </w:tc>
        <w:tc>
          <w:tcPr>
            <w:tcW w:w="2267" w:type="dxa"/>
            <w:tcBorders>
              <w:top w:val="single" w:sz="8" w:space="0" w:color="auto"/>
              <w:left w:val="nil"/>
              <w:bottom w:val="single" w:sz="4" w:space="0" w:color="auto"/>
              <w:right w:val="single" w:sz="8" w:space="0" w:color="auto"/>
            </w:tcBorders>
            <w:noWrap/>
            <w:vAlign w:val="center"/>
          </w:tcPr>
          <w:p w:rsidR="009037C0" w:rsidRPr="007F08F7" w:rsidRDefault="009037C0" w:rsidP="00FE5FDE">
            <w:pPr>
              <w:jc w:val="center"/>
              <w:rPr>
                <w:sz w:val="20"/>
                <w:szCs w:val="20"/>
              </w:rPr>
            </w:pPr>
            <w:r w:rsidRPr="007F08F7">
              <w:rPr>
                <w:sz w:val="20"/>
                <w:szCs w:val="20"/>
              </w:rPr>
              <w:t>3</w:t>
            </w:r>
          </w:p>
        </w:tc>
        <w:tc>
          <w:tcPr>
            <w:tcW w:w="992" w:type="dxa"/>
            <w:tcBorders>
              <w:top w:val="single" w:sz="8" w:space="0" w:color="auto"/>
              <w:left w:val="nil"/>
              <w:bottom w:val="single" w:sz="4" w:space="0" w:color="auto"/>
              <w:right w:val="single" w:sz="8" w:space="0" w:color="auto"/>
            </w:tcBorders>
            <w:noWrap/>
            <w:vAlign w:val="center"/>
          </w:tcPr>
          <w:p w:rsidR="009037C0" w:rsidRPr="007F08F7" w:rsidRDefault="009037C0" w:rsidP="00FE5FDE">
            <w:pPr>
              <w:jc w:val="center"/>
              <w:rPr>
                <w:sz w:val="20"/>
                <w:szCs w:val="20"/>
              </w:rPr>
            </w:pPr>
            <w:r w:rsidRPr="007F08F7">
              <w:rPr>
                <w:sz w:val="20"/>
                <w:szCs w:val="20"/>
              </w:rPr>
              <w:t>38</w:t>
            </w:r>
          </w:p>
        </w:tc>
        <w:tc>
          <w:tcPr>
            <w:tcW w:w="1701" w:type="dxa"/>
            <w:vMerge w:val="restart"/>
            <w:tcBorders>
              <w:top w:val="single" w:sz="8" w:space="0" w:color="auto"/>
              <w:left w:val="nil"/>
              <w:bottom w:val="single" w:sz="8" w:space="0" w:color="000000"/>
              <w:right w:val="single" w:sz="8" w:space="0" w:color="auto"/>
            </w:tcBorders>
            <w:noWrap/>
            <w:vAlign w:val="center"/>
          </w:tcPr>
          <w:p w:rsidR="009037C0" w:rsidRPr="007F08F7" w:rsidRDefault="009037C0" w:rsidP="00FE5FDE">
            <w:pPr>
              <w:jc w:val="center"/>
              <w:rPr>
                <w:b/>
                <w:bCs/>
                <w:sz w:val="20"/>
                <w:szCs w:val="20"/>
              </w:rPr>
            </w:pPr>
            <w:r w:rsidRPr="007F08F7">
              <w:rPr>
                <w:b/>
                <w:bCs/>
                <w:sz w:val="20"/>
                <w:szCs w:val="20"/>
              </w:rPr>
              <w:t>47</w:t>
            </w:r>
          </w:p>
        </w:tc>
      </w:tr>
      <w:tr w:rsidR="00A8217E" w:rsidRPr="007F08F7" w:rsidTr="00E6114C">
        <w:trPr>
          <w:trHeight w:hRule="exact" w:val="510"/>
        </w:trPr>
        <w:tc>
          <w:tcPr>
            <w:tcW w:w="2715" w:type="dxa"/>
            <w:vMerge/>
            <w:tcBorders>
              <w:top w:val="single" w:sz="8" w:space="0" w:color="auto"/>
              <w:left w:val="single" w:sz="8" w:space="0" w:color="auto"/>
              <w:bottom w:val="single" w:sz="4" w:space="0" w:color="auto"/>
              <w:right w:val="single" w:sz="8" w:space="0" w:color="auto"/>
            </w:tcBorders>
            <w:vAlign w:val="center"/>
          </w:tcPr>
          <w:p w:rsidR="009037C0" w:rsidRPr="007F08F7" w:rsidRDefault="009037C0" w:rsidP="00293D89">
            <w:pPr>
              <w:jc w:val="left"/>
              <w:rPr>
                <w:sz w:val="20"/>
                <w:szCs w:val="20"/>
              </w:rPr>
            </w:pPr>
          </w:p>
        </w:tc>
        <w:tc>
          <w:tcPr>
            <w:tcW w:w="1984" w:type="dxa"/>
            <w:tcBorders>
              <w:top w:val="nil"/>
              <w:left w:val="nil"/>
              <w:bottom w:val="single" w:sz="8" w:space="0" w:color="auto"/>
              <w:right w:val="nil"/>
            </w:tcBorders>
            <w:noWrap/>
            <w:vAlign w:val="center"/>
          </w:tcPr>
          <w:p w:rsidR="009037C0" w:rsidRPr="007F08F7" w:rsidRDefault="009037C0" w:rsidP="00293D89">
            <w:pPr>
              <w:jc w:val="left"/>
              <w:rPr>
                <w:sz w:val="20"/>
                <w:szCs w:val="20"/>
              </w:rPr>
            </w:pPr>
            <w:r w:rsidRPr="007F08F7">
              <w:rPr>
                <w:sz w:val="20"/>
                <w:szCs w:val="20"/>
              </w:rPr>
              <w:t>Anglický jazyk</w:t>
            </w:r>
          </w:p>
        </w:tc>
        <w:tc>
          <w:tcPr>
            <w:tcW w:w="794" w:type="dxa"/>
            <w:tcBorders>
              <w:top w:val="nil"/>
              <w:left w:val="single" w:sz="8" w:space="0" w:color="auto"/>
              <w:bottom w:val="single" w:sz="8" w:space="0" w:color="auto"/>
              <w:right w:val="single" w:sz="8" w:space="0" w:color="auto"/>
            </w:tcBorders>
            <w:noWrap/>
            <w:vAlign w:val="center"/>
          </w:tcPr>
          <w:p w:rsidR="009037C0" w:rsidRPr="007F08F7" w:rsidRDefault="009037C0" w:rsidP="00FE5FDE">
            <w:pPr>
              <w:jc w:val="center"/>
              <w:rPr>
                <w:sz w:val="20"/>
                <w:szCs w:val="20"/>
              </w:rPr>
            </w:pPr>
            <w:r w:rsidRPr="007F08F7">
              <w:rPr>
                <w:sz w:val="20"/>
                <w:szCs w:val="20"/>
              </w:rPr>
              <w:t>0</w:t>
            </w:r>
          </w:p>
        </w:tc>
        <w:tc>
          <w:tcPr>
            <w:tcW w:w="794" w:type="dxa"/>
            <w:tcBorders>
              <w:top w:val="nil"/>
              <w:left w:val="nil"/>
              <w:bottom w:val="single" w:sz="8" w:space="0" w:color="auto"/>
              <w:right w:val="nil"/>
            </w:tcBorders>
            <w:noWrap/>
            <w:vAlign w:val="center"/>
          </w:tcPr>
          <w:p w:rsidR="009037C0" w:rsidRPr="007F08F7" w:rsidRDefault="009037C0" w:rsidP="00FE5FDE">
            <w:pPr>
              <w:jc w:val="center"/>
              <w:rPr>
                <w:sz w:val="20"/>
                <w:szCs w:val="20"/>
              </w:rPr>
            </w:pPr>
            <w:r w:rsidRPr="007F08F7">
              <w:rPr>
                <w:sz w:val="20"/>
                <w:szCs w:val="20"/>
              </w:rPr>
              <w:t>0</w:t>
            </w:r>
          </w:p>
        </w:tc>
        <w:tc>
          <w:tcPr>
            <w:tcW w:w="794" w:type="dxa"/>
            <w:tcBorders>
              <w:top w:val="nil"/>
              <w:left w:val="single" w:sz="8" w:space="0" w:color="auto"/>
              <w:bottom w:val="single" w:sz="8" w:space="0" w:color="auto"/>
              <w:right w:val="single" w:sz="8" w:space="0" w:color="auto"/>
            </w:tcBorders>
            <w:noWrap/>
            <w:vAlign w:val="center"/>
          </w:tcPr>
          <w:p w:rsidR="009037C0" w:rsidRPr="007F08F7" w:rsidRDefault="009037C0" w:rsidP="00FE5FDE">
            <w:pPr>
              <w:jc w:val="center"/>
              <w:rPr>
                <w:sz w:val="20"/>
                <w:szCs w:val="20"/>
              </w:rPr>
            </w:pPr>
            <w:r w:rsidRPr="007F08F7">
              <w:rPr>
                <w:sz w:val="20"/>
                <w:szCs w:val="20"/>
              </w:rPr>
              <w:t>3</w:t>
            </w:r>
          </w:p>
        </w:tc>
        <w:tc>
          <w:tcPr>
            <w:tcW w:w="794" w:type="dxa"/>
            <w:tcBorders>
              <w:top w:val="nil"/>
              <w:left w:val="nil"/>
              <w:bottom w:val="single" w:sz="8" w:space="0" w:color="auto"/>
              <w:right w:val="nil"/>
            </w:tcBorders>
            <w:noWrap/>
            <w:vAlign w:val="center"/>
          </w:tcPr>
          <w:p w:rsidR="009037C0" w:rsidRPr="007F08F7" w:rsidRDefault="009037C0" w:rsidP="00FE5FDE">
            <w:pPr>
              <w:jc w:val="center"/>
              <w:rPr>
                <w:sz w:val="20"/>
                <w:szCs w:val="20"/>
              </w:rPr>
            </w:pPr>
            <w:r w:rsidRPr="007F08F7">
              <w:rPr>
                <w:sz w:val="20"/>
                <w:szCs w:val="20"/>
              </w:rPr>
              <w:t>3</w:t>
            </w:r>
          </w:p>
        </w:tc>
        <w:tc>
          <w:tcPr>
            <w:tcW w:w="794" w:type="dxa"/>
            <w:tcBorders>
              <w:top w:val="nil"/>
              <w:left w:val="single" w:sz="8" w:space="0" w:color="auto"/>
              <w:bottom w:val="single" w:sz="8" w:space="0" w:color="auto"/>
              <w:right w:val="single" w:sz="8" w:space="0" w:color="auto"/>
            </w:tcBorders>
            <w:noWrap/>
            <w:vAlign w:val="center"/>
          </w:tcPr>
          <w:p w:rsidR="009037C0" w:rsidRPr="007F08F7" w:rsidRDefault="009037C0" w:rsidP="00FE5FDE">
            <w:pPr>
              <w:jc w:val="center"/>
              <w:rPr>
                <w:sz w:val="20"/>
                <w:szCs w:val="20"/>
              </w:rPr>
            </w:pPr>
            <w:r w:rsidRPr="007F08F7">
              <w:rPr>
                <w:sz w:val="20"/>
                <w:szCs w:val="20"/>
              </w:rPr>
              <w:t>3</w:t>
            </w:r>
          </w:p>
        </w:tc>
        <w:tc>
          <w:tcPr>
            <w:tcW w:w="2267" w:type="dxa"/>
            <w:tcBorders>
              <w:top w:val="nil"/>
              <w:left w:val="nil"/>
              <w:bottom w:val="single" w:sz="8" w:space="0" w:color="auto"/>
              <w:right w:val="single" w:sz="8" w:space="0" w:color="auto"/>
            </w:tcBorders>
            <w:noWrap/>
            <w:vAlign w:val="center"/>
          </w:tcPr>
          <w:p w:rsidR="009037C0" w:rsidRPr="007F08F7" w:rsidRDefault="009037C0" w:rsidP="00FE5FDE">
            <w:pPr>
              <w:jc w:val="center"/>
              <w:rPr>
                <w:sz w:val="20"/>
                <w:szCs w:val="20"/>
              </w:rPr>
            </w:pPr>
            <w:r w:rsidRPr="007F08F7">
              <w:rPr>
                <w:sz w:val="20"/>
                <w:szCs w:val="20"/>
              </w:rPr>
              <w:t>0</w:t>
            </w:r>
          </w:p>
        </w:tc>
        <w:tc>
          <w:tcPr>
            <w:tcW w:w="992" w:type="dxa"/>
            <w:tcBorders>
              <w:top w:val="nil"/>
              <w:left w:val="nil"/>
              <w:bottom w:val="single" w:sz="8" w:space="0" w:color="auto"/>
              <w:right w:val="single" w:sz="8" w:space="0" w:color="auto"/>
            </w:tcBorders>
            <w:noWrap/>
            <w:vAlign w:val="center"/>
          </w:tcPr>
          <w:p w:rsidR="009037C0" w:rsidRPr="007F08F7" w:rsidRDefault="009037C0" w:rsidP="00FE5FDE">
            <w:pPr>
              <w:jc w:val="center"/>
              <w:rPr>
                <w:sz w:val="20"/>
                <w:szCs w:val="20"/>
              </w:rPr>
            </w:pPr>
            <w:r w:rsidRPr="007F08F7">
              <w:rPr>
                <w:sz w:val="20"/>
                <w:szCs w:val="20"/>
              </w:rPr>
              <w:t>9</w:t>
            </w:r>
          </w:p>
        </w:tc>
        <w:tc>
          <w:tcPr>
            <w:tcW w:w="1701" w:type="dxa"/>
            <w:vMerge/>
            <w:tcBorders>
              <w:top w:val="single" w:sz="8" w:space="0" w:color="auto"/>
              <w:left w:val="nil"/>
              <w:bottom w:val="single" w:sz="8" w:space="0" w:color="000000"/>
              <w:right w:val="single" w:sz="8" w:space="0" w:color="auto"/>
            </w:tcBorders>
            <w:vAlign w:val="center"/>
          </w:tcPr>
          <w:p w:rsidR="009037C0" w:rsidRPr="007F08F7" w:rsidRDefault="009037C0" w:rsidP="00FE5FDE">
            <w:pPr>
              <w:rPr>
                <w:b/>
                <w:bCs/>
                <w:sz w:val="20"/>
                <w:szCs w:val="20"/>
              </w:rPr>
            </w:pPr>
          </w:p>
        </w:tc>
      </w:tr>
      <w:tr w:rsidR="00A8217E" w:rsidRPr="007F08F7" w:rsidTr="00E6114C">
        <w:trPr>
          <w:trHeight w:hRule="exact" w:val="510"/>
        </w:trPr>
        <w:tc>
          <w:tcPr>
            <w:tcW w:w="2715" w:type="dxa"/>
            <w:vMerge w:val="restart"/>
            <w:tcBorders>
              <w:top w:val="single" w:sz="4" w:space="0" w:color="auto"/>
              <w:left w:val="single" w:sz="8" w:space="0" w:color="auto"/>
              <w:bottom w:val="nil"/>
              <w:right w:val="single" w:sz="8" w:space="0" w:color="auto"/>
            </w:tcBorders>
            <w:vAlign w:val="center"/>
          </w:tcPr>
          <w:p w:rsidR="009037C0" w:rsidRPr="007F08F7" w:rsidRDefault="009037C0" w:rsidP="00293D89">
            <w:pPr>
              <w:jc w:val="left"/>
              <w:rPr>
                <w:sz w:val="20"/>
                <w:szCs w:val="20"/>
              </w:rPr>
            </w:pPr>
            <w:r w:rsidRPr="007F08F7">
              <w:rPr>
                <w:sz w:val="20"/>
                <w:szCs w:val="20"/>
              </w:rPr>
              <w:t>Matematika</w:t>
            </w:r>
            <w:r w:rsidR="00A577A0" w:rsidRPr="007F08F7">
              <w:rPr>
                <w:sz w:val="20"/>
                <w:szCs w:val="20"/>
              </w:rPr>
              <w:t xml:space="preserve"> </w:t>
            </w:r>
            <w:r w:rsidRPr="007F08F7">
              <w:rPr>
                <w:sz w:val="20"/>
                <w:szCs w:val="20"/>
              </w:rPr>
              <w:t>a informační a komunikační technologie</w:t>
            </w:r>
          </w:p>
        </w:tc>
        <w:tc>
          <w:tcPr>
            <w:tcW w:w="1984" w:type="dxa"/>
            <w:tcBorders>
              <w:top w:val="nil"/>
              <w:left w:val="nil"/>
              <w:bottom w:val="single" w:sz="4" w:space="0" w:color="auto"/>
              <w:right w:val="nil"/>
            </w:tcBorders>
            <w:noWrap/>
            <w:vAlign w:val="center"/>
          </w:tcPr>
          <w:p w:rsidR="009037C0" w:rsidRPr="007F08F7" w:rsidRDefault="009037C0" w:rsidP="00293D89">
            <w:pPr>
              <w:jc w:val="left"/>
              <w:rPr>
                <w:sz w:val="20"/>
                <w:szCs w:val="20"/>
              </w:rPr>
            </w:pPr>
            <w:r w:rsidRPr="007F08F7">
              <w:rPr>
                <w:sz w:val="20"/>
                <w:szCs w:val="20"/>
              </w:rPr>
              <w:t>Matematika</w:t>
            </w:r>
          </w:p>
        </w:tc>
        <w:tc>
          <w:tcPr>
            <w:tcW w:w="794" w:type="dxa"/>
            <w:tcBorders>
              <w:top w:val="nil"/>
              <w:left w:val="single" w:sz="8" w:space="0" w:color="auto"/>
              <w:bottom w:val="single" w:sz="4" w:space="0" w:color="auto"/>
              <w:right w:val="single" w:sz="8" w:space="0" w:color="auto"/>
            </w:tcBorders>
            <w:noWrap/>
            <w:vAlign w:val="center"/>
          </w:tcPr>
          <w:p w:rsidR="009037C0" w:rsidRPr="007F08F7" w:rsidRDefault="009037C0" w:rsidP="00FE5FDE">
            <w:pPr>
              <w:jc w:val="center"/>
              <w:rPr>
                <w:sz w:val="20"/>
                <w:szCs w:val="20"/>
              </w:rPr>
            </w:pPr>
            <w:r w:rsidRPr="007F08F7">
              <w:rPr>
                <w:sz w:val="20"/>
                <w:szCs w:val="20"/>
              </w:rPr>
              <w:t>5</w:t>
            </w:r>
          </w:p>
        </w:tc>
        <w:tc>
          <w:tcPr>
            <w:tcW w:w="794" w:type="dxa"/>
            <w:tcBorders>
              <w:top w:val="nil"/>
              <w:left w:val="nil"/>
              <w:bottom w:val="single" w:sz="4" w:space="0" w:color="auto"/>
              <w:right w:val="nil"/>
            </w:tcBorders>
            <w:noWrap/>
            <w:vAlign w:val="center"/>
          </w:tcPr>
          <w:p w:rsidR="009037C0" w:rsidRPr="007F08F7" w:rsidRDefault="009037C0" w:rsidP="00FE5FDE">
            <w:pPr>
              <w:jc w:val="center"/>
              <w:rPr>
                <w:sz w:val="20"/>
                <w:szCs w:val="20"/>
              </w:rPr>
            </w:pPr>
            <w:r w:rsidRPr="007F08F7">
              <w:rPr>
                <w:sz w:val="20"/>
                <w:szCs w:val="20"/>
              </w:rPr>
              <w:t>5</w:t>
            </w:r>
          </w:p>
        </w:tc>
        <w:tc>
          <w:tcPr>
            <w:tcW w:w="794" w:type="dxa"/>
            <w:tcBorders>
              <w:top w:val="nil"/>
              <w:left w:val="single" w:sz="8" w:space="0" w:color="auto"/>
              <w:bottom w:val="single" w:sz="4" w:space="0" w:color="auto"/>
              <w:right w:val="single" w:sz="8" w:space="0" w:color="auto"/>
            </w:tcBorders>
            <w:noWrap/>
            <w:vAlign w:val="center"/>
          </w:tcPr>
          <w:p w:rsidR="009037C0" w:rsidRPr="007F08F7" w:rsidRDefault="009037C0" w:rsidP="00FE5FDE">
            <w:pPr>
              <w:jc w:val="center"/>
              <w:rPr>
                <w:sz w:val="20"/>
                <w:szCs w:val="20"/>
              </w:rPr>
            </w:pPr>
            <w:r w:rsidRPr="007F08F7">
              <w:rPr>
                <w:sz w:val="20"/>
                <w:szCs w:val="20"/>
              </w:rPr>
              <w:t>5</w:t>
            </w:r>
          </w:p>
        </w:tc>
        <w:tc>
          <w:tcPr>
            <w:tcW w:w="794" w:type="dxa"/>
            <w:tcBorders>
              <w:top w:val="nil"/>
              <w:left w:val="nil"/>
              <w:bottom w:val="single" w:sz="4" w:space="0" w:color="auto"/>
              <w:right w:val="nil"/>
            </w:tcBorders>
            <w:noWrap/>
            <w:vAlign w:val="center"/>
          </w:tcPr>
          <w:p w:rsidR="009037C0" w:rsidRPr="007F08F7" w:rsidRDefault="009037C0" w:rsidP="00FE5FDE">
            <w:pPr>
              <w:jc w:val="center"/>
              <w:rPr>
                <w:sz w:val="20"/>
                <w:szCs w:val="20"/>
              </w:rPr>
            </w:pPr>
            <w:r w:rsidRPr="007F08F7">
              <w:rPr>
                <w:sz w:val="20"/>
                <w:szCs w:val="20"/>
              </w:rPr>
              <w:t>5</w:t>
            </w:r>
          </w:p>
        </w:tc>
        <w:tc>
          <w:tcPr>
            <w:tcW w:w="794" w:type="dxa"/>
            <w:tcBorders>
              <w:top w:val="nil"/>
              <w:left w:val="single" w:sz="8" w:space="0" w:color="auto"/>
              <w:bottom w:val="single" w:sz="4" w:space="0" w:color="auto"/>
              <w:right w:val="single" w:sz="8" w:space="0" w:color="auto"/>
            </w:tcBorders>
            <w:noWrap/>
            <w:vAlign w:val="center"/>
          </w:tcPr>
          <w:p w:rsidR="009037C0" w:rsidRPr="007F08F7" w:rsidRDefault="009037C0" w:rsidP="00FE5FDE">
            <w:pPr>
              <w:jc w:val="center"/>
              <w:rPr>
                <w:sz w:val="20"/>
                <w:szCs w:val="20"/>
              </w:rPr>
            </w:pPr>
            <w:r w:rsidRPr="007F08F7">
              <w:rPr>
                <w:sz w:val="20"/>
                <w:szCs w:val="20"/>
              </w:rPr>
              <w:t>5</w:t>
            </w:r>
          </w:p>
        </w:tc>
        <w:tc>
          <w:tcPr>
            <w:tcW w:w="2267" w:type="dxa"/>
            <w:tcBorders>
              <w:top w:val="nil"/>
              <w:left w:val="nil"/>
              <w:bottom w:val="single" w:sz="4" w:space="0" w:color="auto"/>
              <w:right w:val="single" w:sz="8" w:space="0" w:color="auto"/>
            </w:tcBorders>
            <w:noWrap/>
            <w:vAlign w:val="center"/>
          </w:tcPr>
          <w:p w:rsidR="009037C0" w:rsidRPr="007F08F7" w:rsidRDefault="009037C0" w:rsidP="00FE5FDE">
            <w:pPr>
              <w:jc w:val="center"/>
              <w:rPr>
                <w:sz w:val="20"/>
                <w:szCs w:val="20"/>
              </w:rPr>
            </w:pPr>
            <w:r w:rsidRPr="007F08F7">
              <w:rPr>
                <w:sz w:val="20"/>
                <w:szCs w:val="20"/>
              </w:rPr>
              <w:t>5</w:t>
            </w:r>
          </w:p>
        </w:tc>
        <w:tc>
          <w:tcPr>
            <w:tcW w:w="992" w:type="dxa"/>
            <w:tcBorders>
              <w:top w:val="nil"/>
              <w:left w:val="nil"/>
              <w:bottom w:val="single" w:sz="4" w:space="0" w:color="auto"/>
              <w:right w:val="single" w:sz="8" w:space="0" w:color="auto"/>
            </w:tcBorders>
            <w:noWrap/>
            <w:vAlign w:val="center"/>
          </w:tcPr>
          <w:p w:rsidR="009037C0" w:rsidRPr="007F08F7" w:rsidRDefault="009037C0" w:rsidP="00FE5FDE">
            <w:pPr>
              <w:jc w:val="center"/>
              <w:rPr>
                <w:sz w:val="20"/>
                <w:szCs w:val="20"/>
              </w:rPr>
            </w:pPr>
            <w:r w:rsidRPr="007F08F7">
              <w:rPr>
                <w:sz w:val="20"/>
                <w:szCs w:val="20"/>
              </w:rPr>
              <w:t>25</w:t>
            </w:r>
          </w:p>
        </w:tc>
        <w:tc>
          <w:tcPr>
            <w:tcW w:w="1701" w:type="dxa"/>
            <w:vMerge w:val="restart"/>
            <w:tcBorders>
              <w:top w:val="nil"/>
              <w:left w:val="nil"/>
              <w:bottom w:val="nil"/>
              <w:right w:val="single" w:sz="8" w:space="0" w:color="auto"/>
            </w:tcBorders>
            <w:noWrap/>
            <w:vAlign w:val="center"/>
          </w:tcPr>
          <w:p w:rsidR="009037C0" w:rsidRPr="007F08F7" w:rsidRDefault="009037C0" w:rsidP="00FE5FDE">
            <w:pPr>
              <w:jc w:val="center"/>
              <w:rPr>
                <w:b/>
                <w:bCs/>
                <w:sz w:val="20"/>
                <w:szCs w:val="20"/>
              </w:rPr>
            </w:pPr>
            <w:r w:rsidRPr="007F08F7">
              <w:rPr>
                <w:b/>
                <w:bCs/>
                <w:sz w:val="20"/>
                <w:szCs w:val="20"/>
              </w:rPr>
              <w:t>26</w:t>
            </w:r>
          </w:p>
        </w:tc>
      </w:tr>
      <w:tr w:rsidR="00A8217E" w:rsidRPr="007F08F7" w:rsidTr="00E6114C">
        <w:trPr>
          <w:trHeight w:hRule="exact" w:val="510"/>
        </w:trPr>
        <w:tc>
          <w:tcPr>
            <w:tcW w:w="2715" w:type="dxa"/>
            <w:vMerge/>
            <w:tcBorders>
              <w:top w:val="single" w:sz="4" w:space="0" w:color="auto"/>
              <w:left w:val="single" w:sz="8" w:space="0" w:color="auto"/>
              <w:bottom w:val="nil"/>
              <w:right w:val="single" w:sz="8" w:space="0" w:color="auto"/>
            </w:tcBorders>
            <w:vAlign w:val="center"/>
          </w:tcPr>
          <w:p w:rsidR="009037C0" w:rsidRPr="007F08F7" w:rsidRDefault="009037C0" w:rsidP="00293D89">
            <w:pPr>
              <w:jc w:val="left"/>
              <w:rPr>
                <w:sz w:val="20"/>
                <w:szCs w:val="20"/>
              </w:rPr>
            </w:pPr>
          </w:p>
        </w:tc>
        <w:tc>
          <w:tcPr>
            <w:tcW w:w="1984" w:type="dxa"/>
            <w:tcBorders>
              <w:top w:val="nil"/>
              <w:left w:val="nil"/>
              <w:bottom w:val="nil"/>
              <w:right w:val="nil"/>
            </w:tcBorders>
            <w:noWrap/>
            <w:vAlign w:val="center"/>
          </w:tcPr>
          <w:p w:rsidR="009037C0" w:rsidRPr="007F08F7" w:rsidRDefault="009037C0" w:rsidP="00293D89">
            <w:pPr>
              <w:jc w:val="left"/>
              <w:rPr>
                <w:sz w:val="20"/>
                <w:szCs w:val="20"/>
              </w:rPr>
            </w:pPr>
            <w:r w:rsidRPr="007F08F7">
              <w:rPr>
                <w:sz w:val="20"/>
                <w:szCs w:val="20"/>
              </w:rPr>
              <w:t>Informatika</w:t>
            </w:r>
          </w:p>
        </w:tc>
        <w:tc>
          <w:tcPr>
            <w:tcW w:w="794" w:type="dxa"/>
            <w:tcBorders>
              <w:top w:val="nil"/>
              <w:left w:val="single" w:sz="8" w:space="0" w:color="auto"/>
              <w:bottom w:val="nil"/>
              <w:right w:val="single" w:sz="8" w:space="0" w:color="auto"/>
            </w:tcBorders>
            <w:noWrap/>
            <w:vAlign w:val="center"/>
          </w:tcPr>
          <w:p w:rsidR="009037C0" w:rsidRPr="007F08F7" w:rsidRDefault="009037C0" w:rsidP="00FE5FDE">
            <w:pPr>
              <w:jc w:val="center"/>
              <w:rPr>
                <w:sz w:val="20"/>
                <w:szCs w:val="20"/>
              </w:rPr>
            </w:pPr>
            <w:r w:rsidRPr="007F08F7">
              <w:rPr>
                <w:sz w:val="20"/>
                <w:szCs w:val="20"/>
              </w:rPr>
              <w:t>0</w:t>
            </w:r>
          </w:p>
        </w:tc>
        <w:tc>
          <w:tcPr>
            <w:tcW w:w="794" w:type="dxa"/>
            <w:tcBorders>
              <w:top w:val="nil"/>
              <w:left w:val="nil"/>
              <w:bottom w:val="nil"/>
              <w:right w:val="nil"/>
            </w:tcBorders>
            <w:noWrap/>
            <w:vAlign w:val="center"/>
          </w:tcPr>
          <w:p w:rsidR="009037C0" w:rsidRPr="007F08F7" w:rsidRDefault="009037C0" w:rsidP="00FE5FDE">
            <w:pPr>
              <w:jc w:val="center"/>
              <w:rPr>
                <w:sz w:val="20"/>
                <w:szCs w:val="20"/>
              </w:rPr>
            </w:pPr>
            <w:r w:rsidRPr="007F08F7">
              <w:rPr>
                <w:sz w:val="20"/>
                <w:szCs w:val="20"/>
              </w:rPr>
              <w:t>0</w:t>
            </w:r>
          </w:p>
        </w:tc>
        <w:tc>
          <w:tcPr>
            <w:tcW w:w="794" w:type="dxa"/>
            <w:tcBorders>
              <w:top w:val="nil"/>
              <w:left w:val="single" w:sz="8" w:space="0" w:color="auto"/>
              <w:bottom w:val="nil"/>
              <w:right w:val="single" w:sz="8" w:space="0" w:color="auto"/>
            </w:tcBorders>
            <w:noWrap/>
            <w:vAlign w:val="center"/>
          </w:tcPr>
          <w:p w:rsidR="009037C0" w:rsidRPr="007F08F7" w:rsidRDefault="009037C0" w:rsidP="00FE5FDE">
            <w:pPr>
              <w:jc w:val="center"/>
              <w:rPr>
                <w:sz w:val="20"/>
                <w:szCs w:val="20"/>
              </w:rPr>
            </w:pPr>
            <w:r w:rsidRPr="007F08F7">
              <w:rPr>
                <w:sz w:val="20"/>
                <w:szCs w:val="20"/>
              </w:rPr>
              <w:t>0</w:t>
            </w:r>
          </w:p>
        </w:tc>
        <w:tc>
          <w:tcPr>
            <w:tcW w:w="794" w:type="dxa"/>
            <w:tcBorders>
              <w:top w:val="nil"/>
              <w:left w:val="nil"/>
              <w:bottom w:val="nil"/>
              <w:right w:val="nil"/>
            </w:tcBorders>
            <w:noWrap/>
            <w:vAlign w:val="center"/>
          </w:tcPr>
          <w:p w:rsidR="009037C0" w:rsidRPr="007F08F7" w:rsidRDefault="009037C0" w:rsidP="00FE5FDE">
            <w:pPr>
              <w:jc w:val="center"/>
              <w:rPr>
                <w:sz w:val="20"/>
                <w:szCs w:val="20"/>
              </w:rPr>
            </w:pPr>
            <w:r w:rsidRPr="007F08F7">
              <w:rPr>
                <w:sz w:val="20"/>
                <w:szCs w:val="20"/>
              </w:rPr>
              <w:t>0</w:t>
            </w:r>
          </w:p>
        </w:tc>
        <w:tc>
          <w:tcPr>
            <w:tcW w:w="794" w:type="dxa"/>
            <w:tcBorders>
              <w:top w:val="nil"/>
              <w:left w:val="single" w:sz="8" w:space="0" w:color="auto"/>
              <w:bottom w:val="nil"/>
              <w:right w:val="single" w:sz="8" w:space="0" w:color="auto"/>
            </w:tcBorders>
            <w:noWrap/>
            <w:vAlign w:val="center"/>
          </w:tcPr>
          <w:p w:rsidR="009037C0" w:rsidRPr="007F08F7" w:rsidRDefault="009037C0" w:rsidP="00FE5FDE">
            <w:pPr>
              <w:jc w:val="center"/>
              <w:rPr>
                <w:sz w:val="20"/>
                <w:szCs w:val="20"/>
              </w:rPr>
            </w:pPr>
            <w:r w:rsidRPr="007F08F7">
              <w:rPr>
                <w:sz w:val="20"/>
                <w:szCs w:val="20"/>
              </w:rPr>
              <w:t>1</w:t>
            </w:r>
          </w:p>
        </w:tc>
        <w:tc>
          <w:tcPr>
            <w:tcW w:w="2267" w:type="dxa"/>
            <w:tcBorders>
              <w:top w:val="nil"/>
              <w:left w:val="nil"/>
              <w:bottom w:val="nil"/>
              <w:right w:val="single" w:sz="8" w:space="0" w:color="auto"/>
            </w:tcBorders>
            <w:noWrap/>
            <w:vAlign w:val="center"/>
          </w:tcPr>
          <w:p w:rsidR="009037C0" w:rsidRPr="007F08F7" w:rsidRDefault="009037C0" w:rsidP="00FE5FDE">
            <w:pPr>
              <w:jc w:val="center"/>
              <w:rPr>
                <w:sz w:val="20"/>
                <w:szCs w:val="20"/>
              </w:rPr>
            </w:pPr>
            <w:r w:rsidRPr="007F08F7">
              <w:rPr>
                <w:sz w:val="20"/>
                <w:szCs w:val="20"/>
              </w:rPr>
              <w:t>0</w:t>
            </w:r>
          </w:p>
        </w:tc>
        <w:tc>
          <w:tcPr>
            <w:tcW w:w="992" w:type="dxa"/>
            <w:tcBorders>
              <w:top w:val="nil"/>
              <w:left w:val="nil"/>
              <w:bottom w:val="nil"/>
              <w:right w:val="single" w:sz="8" w:space="0" w:color="auto"/>
            </w:tcBorders>
            <w:noWrap/>
            <w:vAlign w:val="center"/>
          </w:tcPr>
          <w:p w:rsidR="009037C0" w:rsidRPr="007F08F7" w:rsidRDefault="009037C0" w:rsidP="00FE5FDE">
            <w:pPr>
              <w:jc w:val="center"/>
              <w:rPr>
                <w:sz w:val="20"/>
                <w:szCs w:val="20"/>
              </w:rPr>
            </w:pPr>
            <w:r w:rsidRPr="007F08F7">
              <w:rPr>
                <w:sz w:val="20"/>
                <w:szCs w:val="20"/>
              </w:rPr>
              <w:t>1</w:t>
            </w:r>
          </w:p>
        </w:tc>
        <w:tc>
          <w:tcPr>
            <w:tcW w:w="1701" w:type="dxa"/>
            <w:vMerge/>
            <w:tcBorders>
              <w:top w:val="nil"/>
              <w:left w:val="nil"/>
              <w:bottom w:val="nil"/>
              <w:right w:val="single" w:sz="8" w:space="0" w:color="auto"/>
            </w:tcBorders>
            <w:vAlign w:val="center"/>
          </w:tcPr>
          <w:p w:rsidR="009037C0" w:rsidRPr="007F08F7" w:rsidRDefault="009037C0" w:rsidP="00FE5FDE">
            <w:pPr>
              <w:rPr>
                <w:b/>
                <w:bCs/>
                <w:sz w:val="20"/>
                <w:szCs w:val="20"/>
              </w:rPr>
            </w:pPr>
          </w:p>
        </w:tc>
      </w:tr>
      <w:tr w:rsidR="00A8217E" w:rsidRPr="007F08F7" w:rsidTr="00E6114C">
        <w:trPr>
          <w:trHeight w:val="510"/>
        </w:trPr>
        <w:tc>
          <w:tcPr>
            <w:tcW w:w="2715" w:type="dxa"/>
            <w:tcBorders>
              <w:top w:val="single" w:sz="12" w:space="0" w:color="auto"/>
              <w:left w:val="single" w:sz="8" w:space="0" w:color="auto"/>
              <w:bottom w:val="single" w:sz="12" w:space="0" w:color="auto"/>
              <w:right w:val="single" w:sz="8" w:space="0" w:color="auto"/>
            </w:tcBorders>
            <w:noWrap/>
            <w:vAlign w:val="center"/>
          </w:tcPr>
          <w:p w:rsidR="009037C0" w:rsidRPr="007F08F7" w:rsidRDefault="009037C0" w:rsidP="00293D89">
            <w:pPr>
              <w:jc w:val="left"/>
              <w:rPr>
                <w:sz w:val="20"/>
                <w:szCs w:val="20"/>
              </w:rPr>
            </w:pPr>
            <w:r w:rsidRPr="007F08F7">
              <w:rPr>
                <w:sz w:val="20"/>
                <w:szCs w:val="20"/>
              </w:rPr>
              <w:t>Člověk a svět práce</w:t>
            </w:r>
          </w:p>
        </w:tc>
        <w:tc>
          <w:tcPr>
            <w:tcW w:w="1984" w:type="dxa"/>
            <w:tcBorders>
              <w:top w:val="single" w:sz="12" w:space="0" w:color="auto"/>
              <w:left w:val="nil"/>
              <w:bottom w:val="single" w:sz="12" w:space="0" w:color="auto"/>
              <w:right w:val="single" w:sz="8" w:space="0" w:color="auto"/>
            </w:tcBorders>
            <w:noWrap/>
            <w:vAlign w:val="center"/>
          </w:tcPr>
          <w:p w:rsidR="009037C0" w:rsidRPr="007F08F7" w:rsidRDefault="009037C0" w:rsidP="00293D89">
            <w:pPr>
              <w:jc w:val="left"/>
              <w:rPr>
                <w:sz w:val="20"/>
                <w:szCs w:val="20"/>
              </w:rPr>
            </w:pPr>
            <w:r w:rsidRPr="007F08F7">
              <w:rPr>
                <w:sz w:val="20"/>
                <w:szCs w:val="20"/>
              </w:rPr>
              <w:t>Pracovní</w:t>
            </w:r>
            <w:r w:rsidR="00A577A0" w:rsidRPr="007F08F7">
              <w:rPr>
                <w:sz w:val="20"/>
                <w:szCs w:val="20"/>
              </w:rPr>
              <w:t xml:space="preserve"> </w:t>
            </w:r>
            <w:r w:rsidRPr="007F08F7">
              <w:rPr>
                <w:sz w:val="20"/>
                <w:szCs w:val="20"/>
              </w:rPr>
              <w:t>výchova</w:t>
            </w:r>
          </w:p>
        </w:tc>
        <w:tc>
          <w:tcPr>
            <w:tcW w:w="794" w:type="dxa"/>
            <w:tcBorders>
              <w:top w:val="single" w:sz="12" w:space="0" w:color="auto"/>
              <w:left w:val="nil"/>
              <w:bottom w:val="single" w:sz="12" w:space="0" w:color="auto"/>
              <w:right w:val="single" w:sz="8" w:space="0" w:color="auto"/>
            </w:tcBorders>
            <w:noWrap/>
            <w:vAlign w:val="center"/>
          </w:tcPr>
          <w:p w:rsidR="009037C0" w:rsidRPr="007F08F7" w:rsidRDefault="009037C0" w:rsidP="00FE5FDE">
            <w:pPr>
              <w:jc w:val="center"/>
              <w:rPr>
                <w:sz w:val="20"/>
                <w:szCs w:val="20"/>
              </w:rPr>
            </w:pPr>
            <w:r w:rsidRPr="007F08F7">
              <w:rPr>
                <w:sz w:val="20"/>
                <w:szCs w:val="20"/>
              </w:rPr>
              <w:t>1</w:t>
            </w:r>
          </w:p>
        </w:tc>
        <w:tc>
          <w:tcPr>
            <w:tcW w:w="794" w:type="dxa"/>
            <w:tcBorders>
              <w:top w:val="single" w:sz="12" w:space="0" w:color="auto"/>
              <w:left w:val="nil"/>
              <w:bottom w:val="single" w:sz="12" w:space="0" w:color="auto"/>
              <w:right w:val="nil"/>
            </w:tcBorders>
            <w:noWrap/>
            <w:vAlign w:val="center"/>
          </w:tcPr>
          <w:p w:rsidR="009037C0" w:rsidRPr="007F08F7" w:rsidRDefault="009037C0" w:rsidP="00FE5FDE">
            <w:pPr>
              <w:jc w:val="center"/>
              <w:rPr>
                <w:sz w:val="20"/>
                <w:szCs w:val="20"/>
              </w:rPr>
            </w:pPr>
            <w:r w:rsidRPr="007F08F7">
              <w:rPr>
                <w:sz w:val="20"/>
                <w:szCs w:val="20"/>
              </w:rPr>
              <w:t>1</w:t>
            </w:r>
          </w:p>
        </w:tc>
        <w:tc>
          <w:tcPr>
            <w:tcW w:w="794" w:type="dxa"/>
            <w:tcBorders>
              <w:top w:val="single" w:sz="12" w:space="0" w:color="auto"/>
              <w:left w:val="single" w:sz="8" w:space="0" w:color="auto"/>
              <w:bottom w:val="single" w:sz="12" w:space="0" w:color="auto"/>
              <w:right w:val="single" w:sz="8" w:space="0" w:color="auto"/>
            </w:tcBorders>
            <w:noWrap/>
            <w:vAlign w:val="center"/>
          </w:tcPr>
          <w:p w:rsidR="009037C0" w:rsidRPr="007F08F7" w:rsidRDefault="009037C0" w:rsidP="00FE5FDE">
            <w:pPr>
              <w:jc w:val="center"/>
              <w:rPr>
                <w:sz w:val="20"/>
                <w:szCs w:val="20"/>
              </w:rPr>
            </w:pPr>
            <w:r w:rsidRPr="007F08F7">
              <w:rPr>
                <w:sz w:val="20"/>
                <w:szCs w:val="20"/>
              </w:rPr>
              <w:t>1</w:t>
            </w:r>
          </w:p>
        </w:tc>
        <w:tc>
          <w:tcPr>
            <w:tcW w:w="794" w:type="dxa"/>
            <w:tcBorders>
              <w:top w:val="single" w:sz="12" w:space="0" w:color="auto"/>
              <w:left w:val="nil"/>
              <w:bottom w:val="single" w:sz="12" w:space="0" w:color="auto"/>
              <w:right w:val="nil"/>
            </w:tcBorders>
            <w:noWrap/>
            <w:vAlign w:val="center"/>
          </w:tcPr>
          <w:p w:rsidR="009037C0" w:rsidRPr="007F08F7" w:rsidRDefault="009037C0" w:rsidP="00FE5FDE">
            <w:pPr>
              <w:jc w:val="center"/>
              <w:rPr>
                <w:sz w:val="20"/>
                <w:szCs w:val="20"/>
              </w:rPr>
            </w:pPr>
            <w:r w:rsidRPr="007F08F7">
              <w:rPr>
                <w:sz w:val="20"/>
                <w:szCs w:val="20"/>
              </w:rPr>
              <w:t>1</w:t>
            </w:r>
          </w:p>
        </w:tc>
        <w:tc>
          <w:tcPr>
            <w:tcW w:w="794" w:type="dxa"/>
            <w:tcBorders>
              <w:top w:val="single" w:sz="12" w:space="0" w:color="auto"/>
              <w:left w:val="single" w:sz="8" w:space="0" w:color="auto"/>
              <w:bottom w:val="single" w:sz="12" w:space="0" w:color="auto"/>
              <w:right w:val="single" w:sz="8" w:space="0" w:color="auto"/>
            </w:tcBorders>
            <w:noWrap/>
            <w:vAlign w:val="center"/>
          </w:tcPr>
          <w:p w:rsidR="009037C0" w:rsidRPr="007F08F7" w:rsidRDefault="009037C0" w:rsidP="00FE5FDE">
            <w:pPr>
              <w:jc w:val="center"/>
              <w:rPr>
                <w:sz w:val="20"/>
                <w:szCs w:val="20"/>
              </w:rPr>
            </w:pPr>
            <w:r w:rsidRPr="007F08F7">
              <w:rPr>
                <w:sz w:val="20"/>
                <w:szCs w:val="20"/>
              </w:rPr>
              <w:t>1</w:t>
            </w:r>
          </w:p>
        </w:tc>
        <w:tc>
          <w:tcPr>
            <w:tcW w:w="2267" w:type="dxa"/>
            <w:tcBorders>
              <w:top w:val="single" w:sz="12" w:space="0" w:color="auto"/>
              <w:left w:val="nil"/>
              <w:bottom w:val="single" w:sz="12" w:space="0" w:color="auto"/>
              <w:right w:val="single" w:sz="8" w:space="0" w:color="auto"/>
            </w:tcBorders>
            <w:noWrap/>
            <w:vAlign w:val="center"/>
          </w:tcPr>
          <w:p w:rsidR="009037C0" w:rsidRPr="007F08F7" w:rsidRDefault="009037C0" w:rsidP="00FE5FDE">
            <w:pPr>
              <w:jc w:val="center"/>
              <w:rPr>
                <w:sz w:val="20"/>
                <w:szCs w:val="20"/>
              </w:rPr>
            </w:pPr>
            <w:r w:rsidRPr="007F08F7">
              <w:rPr>
                <w:sz w:val="20"/>
                <w:szCs w:val="20"/>
              </w:rPr>
              <w:t>0</w:t>
            </w:r>
          </w:p>
        </w:tc>
        <w:tc>
          <w:tcPr>
            <w:tcW w:w="992" w:type="dxa"/>
            <w:tcBorders>
              <w:top w:val="single" w:sz="12" w:space="0" w:color="auto"/>
              <w:left w:val="nil"/>
              <w:bottom w:val="single" w:sz="12" w:space="0" w:color="auto"/>
              <w:right w:val="single" w:sz="8" w:space="0" w:color="auto"/>
            </w:tcBorders>
            <w:noWrap/>
            <w:vAlign w:val="center"/>
          </w:tcPr>
          <w:p w:rsidR="009037C0" w:rsidRPr="007F08F7" w:rsidRDefault="009037C0" w:rsidP="00FE5FDE">
            <w:pPr>
              <w:jc w:val="center"/>
              <w:rPr>
                <w:sz w:val="20"/>
                <w:szCs w:val="20"/>
              </w:rPr>
            </w:pPr>
            <w:r w:rsidRPr="007F08F7">
              <w:rPr>
                <w:sz w:val="20"/>
                <w:szCs w:val="20"/>
              </w:rPr>
              <w:t>5</w:t>
            </w:r>
          </w:p>
        </w:tc>
        <w:tc>
          <w:tcPr>
            <w:tcW w:w="1701" w:type="dxa"/>
            <w:tcBorders>
              <w:top w:val="single" w:sz="12" w:space="0" w:color="auto"/>
              <w:left w:val="nil"/>
              <w:bottom w:val="single" w:sz="12" w:space="0" w:color="auto"/>
              <w:right w:val="single" w:sz="8" w:space="0" w:color="auto"/>
            </w:tcBorders>
            <w:noWrap/>
            <w:vAlign w:val="center"/>
          </w:tcPr>
          <w:p w:rsidR="009037C0" w:rsidRPr="007F08F7" w:rsidRDefault="009037C0" w:rsidP="00FE5FDE">
            <w:pPr>
              <w:jc w:val="center"/>
              <w:rPr>
                <w:b/>
                <w:bCs/>
                <w:sz w:val="20"/>
                <w:szCs w:val="20"/>
              </w:rPr>
            </w:pPr>
            <w:r w:rsidRPr="007F08F7">
              <w:rPr>
                <w:b/>
                <w:bCs/>
                <w:sz w:val="20"/>
                <w:szCs w:val="20"/>
              </w:rPr>
              <w:t>5</w:t>
            </w:r>
          </w:p>
        </w:tc>
      </w:tr>
      <w:tr w:rsidR="00A8217E" w:rsidRPr="007F08F7" w:rsidTr="00E6114C">
        <w:trPr>
          <w:trHeight w:val="510"/>
        </w:trPr>
        <w:tc>
          <w:tcPr>
            <w:tcW w:w="2715" w:type="dxa"/>
            <w:vMerge w:val="restart"/>
            <w:tcBorders>
              <w:top w:val="nil"/>
              <w:left w:val="single" w:sz="8" w:space="0" w:color="auto"/>
              <w:bottom w:val="single" w:sz="8" w:space="0" w:color="000000"/>
              <w:right w:val="single" w:sz="8" w:space="0" w:color="auto"/>
            </w:tcBorders>
            <w:vAlign w:val="center"/>
          </w:tcPr>
          <w:p w:rsidR="009037C0" w:rsidRPr="007F08F7" w:rsidRDefault="009037C0" w:rsidP="00293D89">
            <w:pPr>
              <w:jc w:val="left"/>
              <w:rPr>
                <w:sz w:val="20"/>
                <w:szCs w:val="20"/>
              </w:rPr>
            </w:pPr>
            <w:r w:rsidRPr="007F08F7">
              <w:rPr>
                <w:sz w:val="20"/>
                <w:szCs w:val="20"/>
              </w:rPr>
              <w:t>Člověk a jeho</w:t>
            </w:r>
            <w:r w:rsidR="00A577A0" w:rsidRPr="007F08F7">
              <w:rPr>
                <w:sz w:val="20"/>
                <w:szCs w:val="20"/>
              </w:rPr>
              <w:t xml:space="preserve"> </w:t>
            </w:r>
            <w:r w:rsidRPr="007F08F7">
              <w:rPr>
                <w:sz w:val="20"/>
                <w:szCs w:val="20"/>
              </w:rPr>
              <w:t>svět</w:t>
            </w:r>
          </w:p>
        </w:tc>
        <w:tc>
          <w:tcPr>
            <w:tcW w:w="1984" w:type="dxa"/>
            <w:tcBorders>
              <w:top w:val="nil"/>
              <w:left w:val="nil"/>
              <w:bottom w:val="single" w:sz="4" w:space="0" w:color="auto"/>
              <w:right w:val="single" w:sz="8" w:space="0" w:color="auto"/>
            </w:tcBorders>
            <w:noWrap/>
            <w:vAlign w:val="center"/>
          </w:tcPr>
          <w:p w:rsidR="009037C0" w:rsidRPr="007F08F7" w:rsidRDefault="009037C0" w:rsidP="00293D89">
            <w:pPr>
              <w:jc w:val="left"/>
              <w:rPr>
                <w:sz w:val="20"/>
                <w:szCs w:val="20"/>
              </w:rPr>
            </w:pPr>
            <w:r w:rsidRPr="007F08F7">
              <w:rPr>
                <w:sz w:val="20"/>
                <w:szCs w:val="20"/>
              </w:rPr>
              <w:t>Prvouka</w:t>
            </w:r>
          </w:p>
        </w:tc>
        <w:tc>
          <w:tcPr>
            <w:tcW w:w="794" w:type="dxa"/>
            <w:tcBorders>
              <w:top w:val="nil"/>
              <w:left w:val="nil"/>
              <w:bottom w:val="single" w:sz="4" w:space="0" w:color="auto"/>
              <w:right w:val="single" w:sz="8" w:space="0" w:color="auto"/>
            </w:tcBorders>
            <w:noWrap/>
            <w:vAlign w:val="center"/>
          </w:tcPr>
          <w:p w:rsidR="009037C0" w:rsidRPr="007F08F7" w:rsidRDefault="009037C0" w:rsidP="00FE5FDE">
            <w:pPr>
              <w:jc w:val="center"/>
              <w:rPr>
                <w:sz w:val="20"/>
                <w:szCs w:val="20"/>
              </w:rPr>
            </w:pPr>
            <w:r w:rsidRPr="007F08F7">
              <w:rPr>
                <w:sz w:val="20"/>
                <w:szCs w:val="20"/>
              </w:rPr>
              <w:t>2</w:t>
            </w:r>
          </w:p>
        </w:tc>
        <w:tc>
          <w:tcPr>
            <w:tcW w:w="794" w:type="dxa"/>
            <w:tcBorders>
              <w:top w:val="nil"/>
              <w:left w:val="nil"/>
              <w:bottom w:val="single" w:sz="4" w:space="0" w:color="auto"/>
              <w:right w:val="nil"/>
            </w:tcBorders>
            <w:noWrap/>
            <w:vAlign w:val="center"/>
          </w:tcPr>
          <w:p w:rsidR="009037C0" w:rsidRPr="007F08F7" w:rsidRDefault="009037C0" w:rsidP="00FE5FDE">
            <w:pPr>
              <w:jc w:val="center"/>
              <w:rPr>
                <w:sz w:val="20"/>
                <w:szCs w:val="20"/>
              </w:rPr>
            </w:pPr>
            <w:r w:rsidRPr="007F08F7">
              <w:rPr>
                <w:sz w:val="20"/>
                <w:szCs w:val="20"/>
              </w:rPr>
              <w:t>2</w:t>
            </w:r>
          </w:p>
        </w:tc>
        <w:tc>
          <w:tcPr>
            <w:tcW w:w="794" w:type="dxa"/>
            <w:tcBorders>
              <w:top w:val="nil"/>
              <w:left w:val="single" w:sz="8" w:space="0" w:color="auto"/>
              <w:bottom w:val="single" w:sz="4" w:space="0" w:color="auto"/>
              <w:right w:val="single" w:sz="8" w:space="0" w:color="auto"/>
            </w:tcBorders>
            <w:noWrap/>
            <w:vAlign w:val="center"/>
          </w:tcPr>
          <w:p w:rsidR="009037C0" w:rsidRPr="007F08F7" w:rsidRDefault="009037C0" w:rsidP="00FE5FDE">
            <w:pPr>
              <w:jc w:val="center"/>
              <w:rPr>
                <w:sz w:val="20"/>
                <w:szCs w:val="20"/>
              </w:rPr>
            </w:pPr>
            <w:r w:rsidRPr="007F08F7">
              <w:rPr>
                <w:sz w:val="20"/>
                <w:szCs w:val="20"/>
              </w:rPr>
              <w:t>3</w:t>
            </w:r>
          </w:p>
        </w:tc>
        <w:tc>
          <w:tcPr>
            <w:tcW w:w="794" w:type="dxa"/>
            <w:tcBorders>
              <w:top w:val="nil"/>
              <w:left w:val="nil"/>
              <w:bottom w:val="single" w:sz="4" w:space="0" w:color="auto"/>
              <w:right w:val="nil"/>
            </w:tcBorders>
            <w:noWrap/>
            <w:vAlign w:val="center"/>
          </w:tcPr>
          <w:p w:rsidR="009037C0" w:rsidRPr="007F08F7" w:rsidRDefault="009037C0" w:rsidP="00FE5FDE">
            <w:pPr>
              <w:jc w:val="center"/>
              <w:rPr>
                <w:sz w:val="20"/>
                <w:szCs w:val="20"/>
              </w:rPr>
            </w:pPr>
            <w:r w:rsidRPr="007F08F7">
              <w:rPr>
                <w:sz w:val="20"/>
                <w:szCs w:val="20"/>
              </w:rPr>
              <w:t>0</w:t>
            </w:r>
          </w:p>
        </w:tc>
        <w:tc>
          <w:tcPr>
            <w:tcW w:w="794" w:type="dxa"/>
            <w:tcBorders>
              <w:top w:val="nil"/>
              <w:left w:val="single" w:sz="8" w:space="0" w:color="auto"/>
              <w:bottom w:val="single" w:sz="4" w:space="0" w:color="auto"/>
              <w:right w:val="single" w:sz="8" w:space="0" w:color="auto"/>
            </w:tcBorders>
            <w:noWrap/>
            <w:vAlign w:val="center"/>
          </w:tcPr>
          <w:p w:rsidR="009037C0" w:rsidRPr="007F08F7" w:rsidRDefault="009037C0" w:rsidP="00FE5FDE">
            <w:pPr>
              <w:jc w:val="center"/>
              <w:rPr>
                <w:sz w:val="20"/>
                <w:szCs w:val="20"/>
              </w:rPr>
            </w:pPr>
            <w:r w:rsidRPr="007F08F7">
              <w:rPr>
                <w:sz w:val="20"/>
                <w:szCs w:val="20"/>
              </w:rPr>
              <w:t>0</w:t>
            </w:r>
          </w:p>
        </w:tc>
        <w:tc>
          <w:tcPr>
            <w:tcW w:w="2267" w:type="dxa"/>
            <w:tcBorders>
              <w:top w:val="nil"/>
              <w:left w:val="nil"/>
              <w:bottom w:val="single" w:sz="4" w:space="0" w:color="auto"/>
              <w:right w:val="single" w:sz="8" w:space="0" w:color="auto"/>
            </w:tcBorders>
            <w:noWrap/>
            <w:vAlign w:val="center"/>
          </w:tcPr>
          <w:p w:rsidR="009037C0" w:rsidRPr="007F08F7" w:rsidRDefault="009037C0" w:rsidP="00FE5FDE">
            <w:pPr>
              <w:jc w:val="center"/>
              <w:rPr>
                <w:sz w:val="20"/>
                <w:szCs w:val="20"/>
              </w:rPr>
            </w:pPr>
            <w:r w:rsidRPr="007F08F7">
              <w:rPr>
                <w:sz w:val="20"/>
                <w:szCs w:val="20"/>
              </w:rPr>
              <w:t>1</w:t>
            </w:r>
          </w:p>
        </w:tc>
        <w:tc>
          <w:tcPr>
            <w:tcW w:w="992" w:type="dxa"/>
            <w:tcBorders>
              <w:top w:val="nil"/>
              <w:left w:val="nil"/>
              <w:bottom w:val="single" w:sz="4" w:space="0" w:color="auto"/>
              <w:right w:val="single" w:sz="8" w:space="0" w:color="auto"/>
            </w:tcBorders>
            <w:noWrap/>
            <w:vAlign w:val="center"/>
          </w:tcPr>
          <w:p w:rsidR="009037C0" w:rsidRPr="007F08F7" w:rsidRDefault="009037C0" w:rsidP="00FE5FDE">
            <w:pPr>
              <w:jc w:val="center"/>
              <w:rPr>
                <w:sz w:val="20"/>
                <w:szCs w:val="20"/>
              </w:rPr>
            </w:pPr>
            <w:r w:rsidRPr="007F08F7">
              <w:rPr>
                <w:sz w:val="20"/>
                <w:szCs w:val="20"/>
              </w:rPr>
              <w:t>7</w:t>
            </w:r>
          </w:p>
        </w:tc>
        <w:tc>
          <w:tcPr>
            <w:tcW w:w="1701" w:type="dxa"/>
            <w:vMerge w:val="restart"/>
            <w:tcBorders>
              <w:top w:val="nil"/>
              <w:left w:val="single" w:sz="8" w:space="0" w:color="auto"/>
              <w:bottom w:val="single" w:sz="8" w:space="0" w:color="000000"/>
              <w:right w:val="single" w:sz="8" w:space="0" w:color="auto"/>
            </w:tcBorders>
            <w:noWrap/>
            <w:vAlign w:val="center"/>
          </w:tcPr>
          <w:p w:rsidR="009037C0" w:rsidRPr="007F08F7" w:rsidRDefault="009037C0" w:rsidP="00BD4CA4">
            <w:pPr>
              <w:jc w:val="center"/>
              <w:rPr>
                <w:b/>
                <w:bCs/>
                <w:sz w:val="20"/>
                <w:szCs w:val="20"/>
              </w:rPr>
            </w:pPr>
            <w:r w:rsidRPr="007F08F7">
              <w:rPr>
                <w:b/>
                <w:bCs/>
                <w:sz w:val="20"/>
                <w:szCs w:val="20"/>
              </w:rPr>
              <w:t>1</w:t>
            </w:r>
            <w:r w:rsidR="00BD4CA4" w:rsidRPr="007F08F7">
              <w:rPr>
                <w:b/>
                <w:bCs/>
                <w:sz w:val="20"/>
                <w:szCs w:val="20"/>
              </w:rPr>
              <w:t>5</w:t>
            </w:r>
          </w:p>
        </w:tc>
      </w:tr>
      <w:tr w:rsidR="00A8217E" w:rsidRPr="007F08F7" w:rsidTr="00E6114C">
        <w:trPr>
          <w:trHeight w:val="510"/>
        </w:trPr>
        <w:tc>
          <w:tcPr>
            <w:tcW w:w="2715" w:type="dxa"/>
            <w:vMerge/>
            <w:tcBorders>
              <w:top w:val="nil"/>
              <w:left w:val="single" w:sz="8" w:space="0" w:color="auto"/>
              <w:bottom w:val="single" w:sz="8" w:space="0" w:color="000000"/>
              <w:right w:val="single" w:sz="8" w:space="0" w:color="auto"/>
            </w:tcBorders>
            <w:vAlign w:val="center"/>
          </w:tcPr>
          <w:p w:rsidR="009037C0" w:rsidRPr="007F08F7" w:rsidRDefault="009037C0" w:rsidP="00293D89">
            <w:pPr>
              <w:jc w:val="left"/>
              <w:rPr>
                <w:sz w:val="20"/>
                <w:szCs w:val="20"/>
              </w:rPr>
            </w:pPr>
          </w:p>
        </w:tc>
        <w:tc>
          <w:tcPr>
            <w:tcW w:w="1984" w:type="dxa"/>
            <w:tcBorders>
              <w:top w:val="nil"/>
              <w:left w:val="nil"/>
              <w:bottom w:val="single" w:sz="4" w:space="0" w:color="auto"/>
              <w:right w:val="single" w:sz="8" w:space="0" w:color="auto"/>
            </w:tcBorders>
            <w:noWrap/>
            <w:vAlign w:val="center"/>
          </w:tcPr>
          <w:p w:rsidR="009037C0" w:rsidRPr="007F08F7" w:rsidRDefault="009037C0" w:rsidP="00293D89">
            <w:pPr>
              <w:jc w:val="left"/>
              <w:rPr>
                <w:sz w:val="20"/>
                <w:szCs w:val="20"/>
              </w:rPr>
            </w:pPr>
            <w:r w:rsidRPr="007F08F7">
              <w:rPr>
                <w:sz w:val="20"/>
                <w:szCs w:val="20"/>
              </w:rPr>
              <w:t xml:space="preserve">Vlastivěda </w:t>
            </w:r>
          </w:p>
        </w:tc>
        <w:tc>
          <w:tcPr>
            <w:tcW w:w="794" w:type="dxa"/>
            <w:tcBorders>
              <w:top w:val="nil"/>
              <w:left w:val="nil"/>
              <w:bottom w:val="single" w:sz="4" w:space="0" w:color="auto"/>
              <w:right w:val="single" w:sz="8" w:space="0" w:color="auto"/>
            </w:tcBorders>
            <w:noWrap/>
            <w:vAlign w:val="center"/>
          </w:tcPr>
          <w:p w:rsidR="009037C0" w:rsidRPr="007F08F7" w:rsidRDefault="009037C0" w:rsidP="00FE5FDE">
            <w:pPr>
              <w:jc w:val="center"/>
              <w:rPr>
                <w:sz w:val="20"/>
                <w:szCs w:val="20"/>
              </w:rPr>
            </w:pPr>
            <w:r w:rsidRPr="007F08F7">
              <w:rPr>
                <w:sz w:val="20"/>
                <w:szCs w:val="20"/>
              </w:rPr>
              <w:t>0</w:t>
            </w:r>
          </w:p>
        </w:tc>
        <w:tc>
          <w:tcPr>
            <w:tcW w:w="794" w:type="dxa"/>
            <w:tcBorders>
              <w:top w:val="nil"/>
              <w:left w:val="nil"/>
              <w:bottom w:val="single" w:sz="4" w:space="0" w:color="auto"/>
              <w:right w:val="nil"/>
            </w:tcBorders>
            <w:noWrap/>
            <w:vAlign w:val="center"/>
          </w:tcPr>
          <w:p w:rsidR="009037C0" w:rsidRPr="007F08F7" w:rsidRDefault="009037C0" w:rsidP="00FE5FDE">
            <w:pPr>
              <w:jc w:val="center"/>
              <w:rPr>
                <w:sz w:val="20"/>
                <w:szCs w:val="20"/>
              </w:rPr>
            </w:pPr>
            <w:r w:rsidRPr="007F08F7">
              <w:rPr>
                <w:sz w:val="20"/>
                <w:szCs w:val="20"/>
              </w:rPr>
              <w:t>0</w:t>
            </w:r>
          </w:p>
        </w:tc>
        <w:tc>
          <w:tcPr>
            <w:tcW w:w="794" w:type="dxa"/>
            <w:tcBorders>
              <w:top w:val="nil"/>
              <w:left w:val="single" w:sz="8" w:space="0" w:color="auto"/>
              <w:bottom w:val="single" w:sz="4" w:space="0" w:color="auto"/>
              <w:right w:val="single" w:sz="8" w:space="0" w:color="auto"/>
            </w:tcBorders>
            <w:noWrap/>
            <w:vAlign w:val="center"/>
          </w:tcPr>
          <w:p w:rsidR="009037C0" w:rsidRPr="007F08F7" w:rsidRDefault="009037C0" w:rsidP="00FE5FDE">
            <w:pPr>
              <w:jc w:val="center"/>
              <w:rPr>
                <w:sz w:val="20"/>
                <w:szCs w:val="20"/>
              </w:rPr>
            </w:pPr>
            <w:r w:rsidRPr="007F08F7">
              <w:rPr>
                <w:sz w:val="20"/>
                <w:szCs w:val="20"/>
              </w:rPr>
              <w:t>0</w:t>
            </w:r>
          </w:p>
        </w:tc>
        <w:tc>
          <w:tcPr>
            <w:tcW w:w="794" w:type="dxa"/>
            <w:tcBorders>
              <w:top w:val="nil"/>
              <w:left w:val="nil"/>
              <w:bottom w:val="single" w:sz="4" w:space="0" w:color="auto"/>
              <w:right w:val="nil"/>
            </w:tcBorders>
            <w:noWrap/>
            <w:vAlign w:val="center"/>
          </w:tcPr>
          <w:p w:rsidR="009037C0" w:rsidRPr="007F08F7" w:rsidRDefault="009037C0" w:rsidP="00FE5FDE">
            <w:pPr>
              <w:jc w:val="center"/>
              <w:rPr>
                <w:sz w:val="20"/>
                <w:szCs w:val="20"/>
              </w:rPr>
            </w:pPr>
            <w:r w:rsidRPr="007F08F7">
              <w:rPr>
                <w:sz w:val="20"/>
                <w:szCs w:val="20"/>
              </w:rPr>
              <w:t>2</w:t>
            </w:r>
          </w:p>
        </w:tc>
        <w:tc>
          <w:tcPr>
            <w:tcW w:w="794" w:type="dxa"/>
            <w:tcBorders>
              <w:top w:val="nil"/>
              <w:left w:val="single" w:sz="8" w:space="0" w:color="auto"/>
              <w:bottom w:val="single" w:sz="4" w:space="0" w:color="auto"/>
              <w:right w:val="single" w:sz="8" w:space="0" w:color="auto"/>
            </w:tcBorders>
            <w:noWrap/>
            <w:vAlign w:val="center"/>
          </w:tcPr>
          <w:p w:rsidR="009037C0" w:rsidRPr="007F08F7" w:rsidRDefault="009037C0" w:rsidP="00FE5FDE">
            <w:pPr>
              <w:jc w:val="center"/>
              <w:rPr>
                <w:sz w:val="20"/>
                <w:szCs w:val="20"/>
              </w:rPr>
            </w:pPr>
            <w:r w:rsidRPr="007F08F7">
              <w:rPr>
                <w:sz w:val="20"/>
                <w:szCs w:val="20"/>
              </w:rPr>
              <w:t>2</w:t>
            </w:r>
          </w:p>
        </w:tc>
        <w:tc>
          <w:tcPr>
            <w:tcW w:w="2267" w:type="dxa"/>
            <w:tcBorders>
              <w:top w:val="nil"/>
              <w:left w:val="nil"/>
              <w:bottom w:val="single" w:sz="4" w:space="0" w:color="auto"/>
              <w:right w:val="single" w:sz="8" w:space="0" w:color="auto"/>
            </w:tcBorders>
            <w:noWrap/>
            <w:vAlign w:val="center"/>
          </w:tcPr>
          <w:p w:rsidR="009037C0" w:rsidRPr="007F08F7" w:rsidRDefault="009037C0" w:rsidP="00FE5FDE">
            <w:pPr>
              <w:jc w:val="center"/>
              <w:rPr>
                <w:sz w:val="20"/>
                <w:szCs w:val="20"/>
              </w:rPr>
            </w:pPr>
            <w:r w:rsidRPr="007F08F7">
              <w:rPr>
                <w:sz w:val="20"/>
                <w:szCs w:val="20"/>
              </w:rPr>
              <w:t>0</w:t>
            </w:r>
          </w:p>
        </w:tc>
        <w:tc>
          <w:tcPr>
            <w:tcW w:w="992" w:type="dxa"/>
            <w:tcBorders>
              <w:top w:val="nil"/>
              <w:left w:val="nil"/>
              <w:bottom w:val="single" w:sz="4" w:space="0" w:color="auto"/>
              <w:right w:val="single" w:sz="8" w:space="0" w:color="auto"/>
            </w:tcBorders>
            <w:noWrap/>
            <w:vAlign w:val="center"/>
          </w:tcPr>
          <w:p w:rsidR="009037C0" w:rsidRPr="007F08F7" w:rsidRDefault="009037C0" w:rsidP="00FE5FDE">
            <w:pPr>
              <w:jc w:val="center"/>
              <w:rPr>
                <w:sz w:val="20"/>
                <w:szCs w:val="20"/>
              </w:rPr>
            </w:pPr>
            <w:r w:rsidRPr="007F08F7">
              <w:rPr>
                <w:sz w:val="20"/>
                <w:szCs w:val="20"/>
              </w:rPr>
              <w:t>4</w:t>
            </w:r>
          </w:p>
        </w:tc>
        <w:tc>
          <w:tcPr>
            <w:tcW w:w="1701" w:type="dxa"/>
            <w:vMerge/>
            <w:tcBorders>
              <w:top w:val="nil"/>
              <w:left w:val="single" w:sz="8" w:space="0" w:color="auto"/>
              <w:bottom w:val="single" w:sz="8" w:space="0" w:color="000000"/>
              <w:right w:val="single" w:sz="8" w:space="0" w:color="auto"/>
            </w:tcBorders>
            <w:vAlign w:val="center"/>
          </w:tcPr>
          <w:p w:rsidR="009037C0" w:rsidRPr="007F08F7" w:rsidRDefault="009037C0" w:rsidP="00FE5FDE">
            <w:pPr>
              <w:rPr>
                <w:b/>
                <w:bCs/>
                <w:sz w:val="20"/>
                <w:szCs w:val="20"/>
              </w:rPr>
            </w:pPr>
          </w:p>
        </w:tc>
      </w:tr>
      <w:tr w:rsidR="00A8217E" w:rsidRPr="007F08F7" w:rsidTr="00E6114C">
        <w:trPr>
          <w:trHeight w:val="510"/>
        </w:trPr>
        <w:tc>
          <w:tcPr>
            <w:tcW w:w="2715" w:type="dxa"/>
            <w:vMerge/>
            <w:tcBorders>
              <w:top w:val="nil"/>
              <w:left w:val="single" w:sz="8" w:space="0" w:color="auto"/>
              <w:bottom w:val="single" w:sz="8" w:space="0" w:color="000000"/>
              <w:right w:val="single" w:sz="8" w:space="0" w:color="auto"/>
            </w:tcBorders>
            <w:vAlign w:val="center"/>
          </w:tcPr>
          <w:p w:rsidR="009037C0" w:rsidRPr="007F08F7" w:rsidRDefault="009037C0" w:rsidP="00293D89">
            <w:pPr>
              <w:jc w:val="left"/>
              <w:rPr>
                <w:sz w:val="20"/>
                <w:szCs w:val="20"/>
              </w:rPr>
            </w:pPr>
          </w:p>
        </w:tc>
        <w:tc>
          <w:tcPr>
            <w:tcW w:w="1984" w:type="dxa"/>
            <w:tcBorders>
              <w:top w:val="nil"/>
              <w:left w:val="nil"/>
              <w:bottom w:val="single" w:sz="8" w:space="0" w:color="auto"/>
              <w:right w:val="single" w:sz="8" w:space="0" w:color="auto"/>
            </w:tcBorders>
            <w:noWrap/>
            <w:vAlign w:val="center"/>
          </w:tcPr>
          <w:p w:rsidR="009037C0" w:rsidRPr="007F08F7" w:rsidRDefault="009037C0" w:rsidP="00293D89">
            <w:pPr>
              <w:jc w:val="left"/>
              <w:rPr>
                <w:sz w:val="20"/>
                <w:szCs w:val="20"/>
              </w:rPr>
            </w:pPr>
            <w:r w:rsidRPr="007F08F7">
              <w:rPr>
                <w:sz w:val="20"/>
                <w:szCs w:val="20"/>
              </w:rPr>
              <w:t>Přírodověda</w:t>
            </w:r>
          </w:p>
        </w:tc>
        <w:tc>
          <w:tcPr>
            <w:tcW w:w="794" w:type="dxa"/>
            <w:tcBorders>
              <w:top w:val="nil"/>
              <w:left w:val="nil"/>
              <w:bottom w:val="single" w:sz="8" w:space="0" w:color="auto"/>
              <w:right w:val="single" w:sz="8" w:space="0" w:color="auto"/>
            </w:tcBorders>
            <w:noWrap/>
            <w:vAlign w:val="center"/>
          </w:tcPr>
          <w:p w:rsidR="009037C0" w:rsidRPr="007F08F7" w:rsidRDefault="009037C0" w:rsidP="00FE5FDE">
            <w:pPr>
              <w:jc w:val="center"/>
              <w:rPr>
                <w:sz w:val="20"/>
                <w:szCs w:val="20"/>
              </w:rPr>
            </w:pPr>
            <w:r w:rsidRPr="007F08F7">
              <w:rPr>
                <w:sz w:val="20"/>
                <w:szCs w:val="20"/>
              </w:rPr>
              <w:t>0</w:t>
            </w:r>
          </w:p>
        </w:tc>
        <w:tc>
          <w:tcPr>
            <w:tcW w:w="794" w:type="dxa"/>
            <w:tcBorders>
              <w:top w:val="nil"/>
              <w:left w:val="nil"/>
              <w:bottom w:val="single" w:sz="8" w:space="0" w:color="auto"/>
              <w:right w:val="nil"/>
            </w:tcBorders>
            <w:noWrap/>
            <w:vAlign w:val="center"/>
          </w:tcPr>
          <w:p w:rsidR="009037C0" w:rsidRPr="007F08F7" w:rsidRDefault="009037C0" w:rsidP="00FE5FDE">
            <w:pPr>
              <w:jc w:val="center"/>
              <w:rPr>
                <w:sz w:val="20"/>
                <w:szCs w:val="20"/>
              </w:rPr>
            </w:pPr>
            <w:r w:rsidRPr="007F08F7">
              <w:rPr>
                <w:sz w:val="20"/>
                <w:szCs w:val="20"/>
              </w:rPr>
              <w:t>0</w:t>
            </w:r>
          </w:p>
        </w:tc>
        <w:tc>
          <w:tcPr>
            <w:tcW w:w="794" w:type="dxa"/>
            <w:tcBorders>
              <w:top w:val="nil"/>
              <w:left w:val="single" w:sz="8" w:space="0" w:color="auto"/>
              <w:bottom w:val="single" w:sz="8" w:space="0" w:color="auto"/>
              <w:right w:val="single" w:sz="8" w:space="0" w:color="auto"/>
            </w:tcBorders>
            <w:noWrap/>
            <w:vAlign w:val="center"/>
          </w:tcPr>
          <w:p w:rsidR="009037C0" w:rsidRPr="007F08F7" w:rsidRDefault="009037C0" w:rsidP="00FE5FDE">
            <w:pPr>
              <w:jc w:val="center"/>
              <w:rPr>
                <w:sz w:val="20"/>
                <w:szCs w:val="20"/>
              </w:rPr>
            </w:pPr>
            <w:r w:rsidRPr="007F08F7">
              <w:rPr>
                <w:sz w:val="20"/>
                <w:szCs w:val="20"/>
              </w:rPr>
              <w:t>0</w:t>
            </w:r>
          </w:p>
        </w:tc>
        <w:tc>
          <w:tcPr>
            <w:tcW w:w="794" w:type="dxa"/>
            <w:tcBorders>
              <w:top w:val="nil"/>
              <w:left w:val="nil"/>
              <w:bottom w:val="single" w:sz="8" w:space="0" w:color="auto"/>
              <w:right w:val="nil"/>
            </w:tcBorders>
            <w:noWrap/>
            <w:vAlign w:val="center"/>
          </w:tcPr>
          <w:p w:rsidR="009037C0" w:rsidRPr="007F08F7" w:rsidRDefault="009037C0" w:rsidP="00FE5FDE">
            <w:pPr>
              <w:jc w:val="center"/>
              <w:rPr>
                <w:sz w:val="20"/>
                <w:szCs w:val="20"/>
              </w:rPr>
            </w:pPr>
            <w:r w:rsidRPr="007F08F7">
              <w:rPr>
                <w:sz w:val="20"/>
                <w:szCs w:val="20"/>
              </w:rPr>
              <w:t>2</w:t>
            </w:r>
          </w:p>
        </w:tc>
        <w:tc>
          <w:tcPr>
            <w:tcW w:w="794" w:type="dxa"/>
            <w:tcBorders>
              <w:top w:val="nil"/>
              <w:left w:val="single" w:sz="8" w:space="0" w:color="auto"/>
              <w:bottom w:val="single" w:sz="8" w:space="0" w:color="auto"/>
              <w:right w:val="single" w:sz="8" w:space="0" w:color="auto"/>
            </w:tcBorders>
            <w:noWrap/>
            <w:vAlign w:val="center"/>
          </w:tcPr>
          <w:p w:rsidR="009037C0" w:rsidRPr="007F08F7" w:rsidRDefault="00BD4CA4" w:rsidP="00FE5FDE">
            <w:pPr>
              <w:jc w:val="center"/>
              <w:rPr>
                <w:sz w:val="20"/>
                <w:szCs w:val="20"/>
              </w:rPr>
            </w:pPr>
            <w:r w:rsidRPr="007F08F7">
              <w:rPr>
                <w:sz w:val="20"/>
                <w:szCs w:val="20"/>
              </w:rPr>
              <w:t>2</w:t>
            </w:r>
          </w:p>
        </w:tc>
        <w:tc>
          <w:tcPr>
            <w:tcW w:w="2267" w:type="dxa"/>
            <w:tcBorders>
              <w:top w:val="nil"/>
              <w:left w:val="nil"/>
              <w:bottom w:val="single" w:sz="8" w:space="0" w:color="auto"/>
              <w:right w:val="single" w:sz="8" w:space="0" w:color="auto"/>
            </w:tcBorders>
            <w:noWrap/>
            <w:vAlign w:val="center"/>
          </w:tcPr>
          <w:p w:rsidR="009037C0" w:rsidRPr="007F08F7" w:rsidRDefault="00BD4CA4" w:rsidP="00FE5FDE">
            <w:pPr>
              <w:jc w:val="center"/>
              <w:rPr>
                <w:sz w:val="20"/>
                <w:szCs w:val="20"/>
              </w:rPr>
            </w:pPr>
            <w:r w:rsidRPr="007F08F7">
              <w:rPr>
                <w:sz w:val="20"/>
                <w:szCs w:val="20"/>
              </w:rPr>
              <w:t>2</w:t>
            </w:r>
          </w:p>
        </w:tc>
        <w:tc>
          <w:tcPr>
            <w:tcW w:w="992" w:type="dxa"/>
            <w:tcBorders>
              <w:top w:val="nil"/>
              <w:left w:val="nil"/>
              <w:bottom w:val="single" w:sz="8" w:space="0" w:color="auto"/>
              <w:right w:val="single" w:sz="8" w:space="0" w:color="auto"/>
            </w:tcBorders>
            <w:noWrap/>
            <w:vAlign w:val="center"/>
          </w:tcPr>
          <w:p w:rsidR="009037C0" w:rsidRPr="007F08F7" w:rsidRDefault="00BD4CA4" w:rsidP="00FE5FDE">
            <w:pPr>
              <w:jc w:val="center"/>
              <w:rPr>
                <w:sz w:val="20"/>
                <w:szCs w:val="20"/>
              </w:rPr>
            </w:pPr>
            <w:r w:rsidRPr="007F08F7">
              <w:rPr>
                <w:sz w:val="20"/>
                <w:szCs w:val="20"/>
              </w:rPr>
              <w:t>4</w:t>
            </w:r>
          </w:p>
        </w:tc>
        <w:tc>
          <w:tcPr>
            <w:tcW w:w="1701" w:type="dxa"/>
            <w:vMerge/>
            <w:tcBorders>
              <w:top w:val="nil"/>
              <w:left w:val="single" w:sz="8" w:space="0" w:color="auto"/>
              <w:bottom w:val="single" w:sz="8" w:space="0" w:color="000000"/>
              <w:right w:val="single" w:sz="8" w:space="0" w:color="auto"/>
            </w:tcBorders>
            <w:vAlign w:val="center"/>
          </w:tcPr>
          <w:p w:rsidR="009037C0" w:rsidRPr="007F08F7" w:rsidRDefault="009037C0" w:rsidP="00FE5FDE">
            <w:pPr>
              <w:rPr>
                <w:b/>
                <w:bCs/>
                <w:sz w:val="20"/>
                <w:szCs w:val="20"/>
              </w:rPr>
            </w:pPr>
          </w:p>
        </w:tc>
      </w:tr>
      <w:tr w:rsidR="00A8217E" w:rsidRPr="007F08F7" w:rsidTr="00E6114C">
        <w:trPr>
          <w:trHeight w:val="510"/>
        </w:trPr>
        <w:tc>
          <w:tcPr>
            <w:tcW w:w="2715" w:type="dxa"/>
            <w:vMerge w:val="restart"/>
            <w:tcBorders>
              <w:top w:val="nil"/>
              <w:left w:val="single" w:sz="8" w:space="0" w:color="auto"/>
              <w:bottom w:val="single" w:sz="4" w:space="0" w:color="auto"/>
              <w:right w:val="single" w:sz="8" w:space="0" w:color="auto"/>
            </w:tcBorders>
            <w:vAlign w:val="center"/>
          </w:tcPr>
          <w:p w:rsidR="009037C0" w:rsidRPr="007F08F7" w:rsidRDefault="009037C0" w:rsidP="00293D89">
            <w:pPr>
              <w:jc w:val="left"/>
              <w:rPr>
                <w:sz w:val="20"/>
                <w:szCs w:val="20"/>
              </w:rPr>
            </w:pPr>
            <w:r w:rsidRPr="007F08F7">
              <w:rPr>
                <w:sz w:val="20"/>
                <w:szCs w:val="20"/>
              </w:rPr>
              <w:t>Umění a kultura</w:t>
            </w:r>
          </w:p>
        </w:tc>
        <w:tc>
          <w:tcPr>
            <w:tcW w:w="1984" w:type="dxa"/>
            <w:tcBorders>
              <w:top w:val="nil"/>
              <w:left w:val="nil"/>
              <w:bottom w:val="single" w:sz="4" w:space="0" w:color="auto"/>
              <w:right w:val="nil"/>
            </w:tcBorders>
            <w:noWrap/>
            <w:vAlign w:val="center"/>
          </w:tcPr>
          <w:p w:rsidR="009037C0" w:rsidRPr="007F08F7" w:rsidRDefault="009037C0" w:rsidP="00293D89">
            <w:pPr>
              <w:jc w:val="left"/>
              <w:rPr>
                <w:sz w:val="20"/>
                <w:szCs w:val="20"/>
              </w:rPr>
            </w:pPr>
            <w:r w:rsidRPr="007F08F7">
              <w:rPr>
                <w:sz w:val="20"/>
                <w:szCs w:val="20"/>
              </w:rPr>
              <w:t>Hudební výchova</w:t>
            </w:r>
          </w:p>
        </w:tc>
        <w:tc>
          <w:tcPr>
            <w:tcW w:w="794" w:type="dxa"/>
            <w:tcBorders>
              <w:top w:val="nil"/>
              <w:left w:val="single" w:sz="8" w:space="0" w:color="auto"/>
              <w:bottom w:val="single" w:sz="4" w:space="0" w:color="auto"/>
              <w:right w:val="single" w:sz="8" w:space="0" w:color="auto"/>
            </w:tcBorders>
            <w:noWrap/>
            <w:vAlign w:val="center"/>
          </w:tcPr>
          <w:p w:rsidR="009037C0" w:rsidRPr="007F08F7" w:rsidRDefault="009037C0" w:rsidP="00FE5FDE">
            <w:pPr>
              <w:jc w:val="center"/>
              <w:rPr>
                <w:sz w:val="20"/>
                <w:szCs w:val="20"/>
              </w:rPr>
            </w:pPr>
            <w:r w:rsidRPr="007F08F7">
              <w:rPr>
                <w:sz w:val="20"/>
                <w:szCs w:val="20"/>
              </w:rPr>
              <w:t>1</w:t>
            </w:r>
          </w:p>
        </w:tc>
        <w:tc>
          <w:tcPr>
            <w:tcW w:w="794" w:type="dxa"/>
            <w:tcBorders>
              <w:top w:val="nil"/>
              <w:left w:val="nil"/>
              <w:bottom w:val="single" w:sz="4" w:space="0" w:color="auto"/>
              <w:right w:val="nil"/>
            </w:tcBorders>
            <w:noWrap/>
            <w:vAlign w:val="center"/>
          </w:tcPr>
          <w:p w:rsidR="009037C0" w:rsidRPr="007F08F7" w:rsidRDefault="009037C0" w:rsidP="00FE5FDE">
            <w:pPr>
              <w:jc w:val="center"/>
              <w:rPr>
                <w:sz w:val="20"/>
                <w:szCs w:val="20"/>
              </w:rPr>
            </w:pPr>
            <w:r w:rsidRPr="007F08F7">
              <w:rPr>
                <w:sz w:val="20"/>
                <w:szCs w:val="20"/>
              </w:rPr>
              <w:t>1</w:t>
            </w:r>
          </w:p>
        </w:tc>
        <w:tc>
          <w:tcPr>
            <w:tcW w:w="794" w:type="dxa"/>
            <w:tcBorders>
              <w:top w:val="nil"/>
              <w:left w:val="single" w:sz="8" w:space="0" w:color="auto"/>
              <w:bottom w:val="single" w:sz="4" w:space="0" w:color="auto"/>
              <w:right w:val="single" w:sz="8" w:space="0" w:color="auto"/>
            </w:tcBorders>
            <w:noWrap/>
            <w:vAlign w:val="center"/>
          </w:tcPr>
          <w:p w:rsidR="009037C0" w:rsidRPr="007F08F7" w:rsidRDefault="009037C0" w:rsidP="00FE5FDE">
            <w:pPr>
              <w:jc w:val="center"/>
              <w:rPr>
                <w:sz w:val="20"/>
                <w:szCs w:val="20"/>
              </w:rPr>
            </w:pPr>
            <w:r w:rsidRPr="007F08F7">
              <w:rPr>
                <w:sz w:val="20"/>
                <w:szCs w:val="20"/>
              </w:rPr>
              <w:t>1</w:t>
            </w:r>
          </w:p>
        </w:tc>
        <w:tc>
          <w:tcPr>
            <w:tcW w:w="794" w:type="dxa"/>
            <w:tcBorders>
              <w:top w:val="nil"/>
              <w:left w:val="nil"/>
              <w:bottom w:val="single" w:sz="4" w:space="0" w:color="auto"/>
              <w:right w:val="nil"/>
            </w:tcBorders>
            <w:noWrap/>
            <w:vAlign w:val="center"/>
          </w:tcPr>
          <w:p w:rsidR="009037C0" w:rsidRPr="007F08F7" w:rsidRDefault="009037C0" w:rsidP="00FE5FDE">
            <w:pPr>
              <w:jc w:val="center"/>
              <w:rPr>
                <w:sz w:val="20"/>
                <w:szCs w:val="20"/>
              </w:rPr>
            </w:pPr>
            <w:r w:rsidRPr="007F08F7">
              <w:rPr>
                <w:sz w:val="20"/>
                <w:szCs w:val="20"/>
              </w:rPr>
              <w:t>1</w:t>
            </w:r>
          </w:p>
        </w:tc>
        <w:tc>
          <w:tcPr>
            <w:tcW w:w="794" w:type="dxa"/>
            <w:tcBorders>
              <w:top w:val="nil"/>
              <w:left w:val="single" w:sz="8" w:space="0" w:color="auto"/>
              <w:bottom w:val="single" w:sz="4" w:space="0" w:color="auto"/>
              <w:right w:val="single" w:sz="8" w:space="0" w:color="auto"/>
            </w:tcBorders>
            <w:noWrap/>
            <w:vAlign w:val="center"/>
          </w:tcPr>
          <w:p w:rsidR="009037C0" w:rsidRPr="007F08F7" w:rsidRDefault="009037C0" w:rsidP="00FE5FDE">
            <w:pPr>
              <w:jc w:val="center"/>
              <w:rPr>
                <w:sz w:val="20"/>
                <w:szCs w:val="20"/>
              </w:rPr>
            </w:pPr>
            <w:r w:rsidRPr="007F08F7">
              <w:rPr>
                <w:sz w:val="20"/>
                <w:szCs w:val="20"/>
              </w:rPr>
              <w:t>1</w:t>
            </w:r>
          </w:p>
        </w:tc>
        <w:tc>
          <w:tcPr>
            <w:tcW w:w="2267" w:type="dxa"/>
            <w:tcBorders>
              <w:top w:val="nil"/>
              <w:left w:val="nil"/>
              <w:bottom w:val="single" w:sz="4" w:space="0" w:color="auto"/>
              <w:right w:val="single" w:sz="8" w:space="0" w:color="auto"/>
            </w:tcBorders>
            <w:noWrap/>
            <w:vAlign w:val="center"/>
          </w:tcPr>
          <w:p w:rsidR="009037C0" w:rsidRPr="007F08F7" w:rsidRDefault="009037C0" w:rsidP="00FE5FDE">
            <w:pPr>
              <w:jc w:val="center"/>
              <w:rPr>
                <w:sz w:val="20"/>
                <w:szCs w:val="20"/>
              </w:rPr>
            </w:pPr>
            <w:r w:rsidRPr="007F08F7">
              <w:rPr>
                <w:sz w:val="20"/>
                <w:szCs w:val="20"/>
              </w:rPr>
              <w:t>0</w:t>
            </w:r>
          </w:p>
        </w:tc>
        <w:tc>
          <w:tcPr>
            <w:tcW w:w="992" w:type="dxa"/>
            <w:tcBorders>
              <w:top w:val="nil"/>
              <w:left w:val="nil"/>
              <w:bottom w:val="single" w:sz="4" w:space="0" w:color="auto"/>
              <w:right w:val="single" w:sz="8" w:space="0" w:color="auto"/>
            </w:tcBorders>
            <w:noWrap/>
            <w:vAlign w:val="center"/>
          </w:tcPr>
          <w:p w:rsidR="009037C0" w:rsidRPr="007F08F7" w:rsidRDefault="009037C0" w:rsidP="00FE5FDE">
            <w:pPr>
              <w:jc w:val="center"/>
              <w:rPr>
                <w:sz w:val="20"/>
                <w:szCs w:val="20"/>
              </w:rPr>
            </w:pPr>
            <w:r w:rsidRPr="007F08F7">
              <w:rPr>
                <w:sz w:val="20"/>
                <w:szCs w:val="20"/>
              </w:rPr>
              <w:t>5</w:t>
            </w:r>
          </w:p>
        </w:tc>
        <w:tc>
          <w:tcPr>
            <w:tcW w:w="1701" w:type="dxa"/>
            <w:vMerge w:val="restart"/>
            <w:tcBorders>
              <w:top w:val="nil"/>
              <w:left w:val="nil"/>
              <w:bottom w:val="single" w:sz="4" w:space="0" w:color="auto"/>
              <w:right w:val="single" w:sz="8" w:space="0" w:color="auto"/>
            </w:tcBorders>
            <w:noWrap/>
            <w:vAlign w:val="center"/>
          </w:tcPr>
          <w:p w:rsidR="009037C0" w:rsidRPr="007F08F7" w:rsidRDefault="00BD4CA4" w:rsidP="00FE5FDE">
            <w:pPr>
              <w:jc w:val="center"/>
              <w:rPr>
                <w:b/>
                <w:bCs/>
                <w:sz w:val="20"/>
                <w:szCs w:val="20"/>
              </w:rPr>
            </w:pPr>
            <w:r w:rsidRPr="007F08F7">
              <w:rPr>
                <w:b/>
                <w:bCs/>
                <w:sz w:val="20"/>
                <w:szCs w:val="20"/>
              </w:rPr>
              <w:t>15</w:t>
            </w:r>
          </w:p>
        </w:tc>
      </w:tr>
      <w:tr w:rsidR="00A8217E" w:rsidRPr="007F08F7" w:rsidTr="00E6114C">
        <w:trPr>
          <w:trHeight w:val="510"/>
        </w:trPr>
        <w:tc>
          <w:tcPr>
            <w:tcW w:w="2715" w:type="dxa"/>
            <w:vMerge/>
            <w:tcBorders>
              <w:top w:val="nil"/>
              <w:left w:val="single" w:sz="8" w:space="0" w:color="auto"/>
              <w:bottom w:val="single" w:sz="4" w:space="0" w:color="auto"/>
              <w:right w:val="single" w:sz="8" w:space="0" w:color="auto"/>
            </w:tcBorders>
            <w:vAlign w:val="center"/>
          </w:tcPr>
          <w:p w:rsidR="009037C0" w:rsidRPr="007F08F7" w:rsidRDefault="009037C0" w:rsidP="00293D89">
            <w:pPr>
              <w:jc w:val="left"/>
              <w:rPr>
                <w:sz w:val="20"/>
                <w:szCs w:val="20"/>
              </w:rPr>
            </w:pPr>
          </w:p>
        </w:tc>
        <w:tc>
          <w:tcPr>
            <w:tcW w:w="1984" w:type="dxa"/>
            <w:tcBorders>
              <w:top w:val="nil"/>
              <w:left w:val="nil"/>
              <w:bottom w:val="single" w:sz="4" w:space="0" w:color="auto"/>
              <w:right w:val="nil"/>
            </w:tcBorders>
            <w:noWrap/>
            <w:vAlign w:val="center"/>
          </w:tcPr>
          <w:p w:rsidR="009037C0" w:rsidRPr="007F08F7" w:rsidRDefault="009037C0" w:rsidP="00293D89">
            <w:pPr>
              <w:jc w:val="left"/>
              <w:rPr>
                <w:sz w:val="20"/>
                <w:szCs w:val="20"/>
              </w:rPr>
            </w:pPr>
            <w:r w:rsidRPr="007F08F7">
              <w:rPr>
                <w:sz w:val="20"/>
                <w:szCs w:val="20"/>
              </w:rPr>
              <w:t>Výtvarná výchova</w:t>
            </w:r>
          </w:p>
        </w:tc>
        <w:tc>
          <w:tcPr>
            <w:tcW w:w="794" w:type="dxa"/>
            <w:tcBorders>
              <w:top w:val="nil"/>
              <w:left w:val="single" w:sz="8" w:space="0" w:color="auto"/>
              <w:bottom w:val="single" w:sz="4" w:space="0" w:color="auto"/>
              <w:right w:val="single" w:sz="8" w:space="0" w:color="auto"/>
            </w:tcBorders>
            <w:noWrap/>
            <w:vAlign w:val="center"/>
          </w:tcPr>
          <w:p w:rsidR="009037C0" w:rsidRPr="007F08F7" w:rsidRDefault="009037C0" w:rsidP="00FE5FDE">
            <w:pPr>
              <w:jc w:val="center"/>
              <w:rPr>
                <w:sz w:val="20"/>
                <w:szCs w:val="20"/>
              </w:rPr>
            </w:pPr>
            <w:r w:rsidRPr="007F08F7">
              <w:rPr>
                <w:sz w:val="20"/>
                <w:szCs w:val="20"/>
              </w:rPr>
              <w:t>1</w:t>
            </w:r>
          </w:p>
        </w:tc>
        <w:tc>
          <w:tcPr>
            <w:tcW w:w="794" w:type="dxa"/>
            <w:tcBorders>
              <w:top w:val="nil"/>
              <w:left w:val="nil"/>
              <w:bottom w:val="single" w:sz="4" w:space="0" w:color="auto"/>
              <w:right w:val="nil"/>
            </w:tcBorders>
            <w:noWrap/>
            <w:vAlign w:val="center"/>
          </w:tcPr>
          <w:p w:rsidR="009037C0" w:rsidRPr="007F08F7" w:rsidRDefault="009037C0" w:rsidP="00FE5FDE">
            <w:pPr>
              <w:jc w:val="center"/>
              <w:rPr>
                <w:sz w:val="20"/>
                <w:szCs w:val="20"/>
              </w:rPr>
            </w:pPr>
            <w:r w:rsidRPr="007F08F7">
              <w:rPr>
                <w:sz w:val="20"/>
                <w:szCs w:val="20"/>
              </w:rPr>
              <w:t>1</w:t>
            </w:r>
          </w:p>
        </w:tc>
        <w:tc>
          <w:tcPr>
            <w:tcW w:w="794" w:type="dxa"/>
            <w:tcBorders>
              <w:top w:val="nil"/>
              <w:left w:val="single" w:sz="8" w:space="0" w:color="auto"/>
              <w:bottom w:val="single" w:sz="4" w:space="0" w:color="auto"/>
              <w:right w:val="single" w:sz="8" w:space="0" w:color="auto"/>
            </w:tcBorders>
            <w:noWrap/>
            <w:vAlign w:val="center"/>
          </w:tcPr>
          <w:p w:rsidR="009037C0" w:rsidRPr="007F08F7" w:rsidRDefault="009037C0" w:rsidP="00FE5FDE">
            <w:pPr>
              <w:jc w:val="center"/>
              <w:rPr>
                <w:sz w:val="20"/>
                <w:szCs w:val="20"/>
              </w:rPr>
            </w:pPr>
            <w:r w:rsidRPr="007F08F7">
              <w:rPr>
                <w:sz w:val="20"/>
                <w:szCs w:val="20"/>
              </w:rPr>
              <w:t>2</w:t>
            </w:r>
          </w:p>
        </w:tc>
        <w:tc>
          <w:tcPr>
            <w:tcW w:w="794" w:type="dxa"/>
            <w:tcBorders>
              <w:top w:val="nil"/>
              <w:left w:val="nil"/>
              <w:bottom w:val="single" w:sz="4" w:space="0" w:color="auto"/>
              <w:right w:val="nil"/>
            </w:tcBorders>
            <w:noWrap/>
            <w:vAlign w:val="center"/>
          </w:tcPr>
          <w:p w:rsidR="009037C0" w:rsidRPr="007F08F7" w:rsidRDefault="009037C0" w:rsidP="00FE5FDE">
            <w:pPr>
              <w:jc w:val="center"/>
              <w:rPr>
                <w:sz w:val="20"/>
                <w:szCs w:val="20"/>
              </w:rPr>
            </w:pPr>
            <w:r w:rsidRPr="007F08F7">
              <w:rPr>
                <w:sz w:val="20"/>
                <w:szCs w:val="20"/>
              </w:rPr>
              <w:t>2</w:t>
            </w:r>
          </w:p>
        </w:tc>
        <w:tc>
          <w:tcPr>
            <w:tcW w:w="794" w:type="dxa"/>
            <w:tcBorders>
              <w:top w:val="nil"/>
              <w:left w:val="single" w:sz="8" w:space="0" w:color="auto"/>
              <w:bottom w:val="single" w:sz="4" w:space="0" w:color="auto"/>
              <w:right w:val="single" w:sz="8" w:space="0" w:color="auto"/>
            </w:tcBorders>
            <w:noWrap/>
            <w:vAlign w:val="center"/>
          </w:tcPr>
          <w:p w:rsidR="009037C0" w:rsidRPr="007F08F7" w:rsidRDefault="00BD4CA4" w:rsidP="00FE5FDE">
            <w:pPr>
              <w:jc w:val="center"/>
              <w:rPr>
                <w:sz w:val="20"/>
                <w:szCs w:val="20"/>
              </w:rPr>
            </w:pPr>
            <w:r w:rsidRPr="007F08F7">
              <w:rPr>
                <w:sz w:val="20"/>
                <w:szCs w:val="20"/>
              </w:rPr>
              <w:t>1</w:t>
            </w:r>
          </w:p>
        </w:tc>
        <w:tc>
          <w:tcPr>
            <w:tcW w:w="2267" w:type="dxa"/>
            <w:tcBorders>
              <w:top w:val="nil"/>
              <w:left w:val="nil"/>
              <w:bottom w:val="single" w:sz="4" w:space="0" w:color="auto"/>
              <w:right w:val="single" w:sz="8" w:space="0" w:color="auto"/>
            </w:tcBorders>
            <w:noWrap/>
            <w:vAlign w:val="center"/>
          </w:tcPr>
          <w:p w:rsidR="009037C0" w:rsidRPr="007F08F7" w:rsidRDefault="00BD4CA4" w:rsidP="00FE5FDE">
            <w:pPr>
              <w:jc w:val="center"/>
              <w:rPr>
                <w:sz w:val="20"/>
                <w:szCs w:val="20"/>
              </w:rPr>
            </w:pPr>
            <w:r w:rsidRPr="007F08F7">
              <w:rPr>
                <w:sz w:val="20"/>
                <w:szCs w:val="20"/>
              </w:rPr>
              <w:t>0</w:t>
            </w:r>
          </w:p>
        </w:tc>
        <w:tc>
          <w:tcPr>
            <w:tcW w:w="992" w:type="dxa"/>
            <w:tcBorders>
              <w:top w:val="nil"/>
              <w:left w:val="nil"/>
              <w:bottom w:val="single" w:sz="4" w:space="0" w:color="auto"/>
              <w:right w:val="single" w:sz="8" w:space="0" w:color="auto"/>
            </w:tcBorders>
            <w:noWrap/>
            <w:vAlign w:val="center"/>
          </w:tcPr>
          <w:p w:rsidR="009037C0" w:rsidRPr="007F08F7" w:rsidRDefault="00BD4CA4" w:rsidP="00FE5FDE">
            <w:pPr>
              <w:jc w:val="center"/>
              <w:rPr>
                <w:sz w:val="20"/>
                <w:szCs w:val="20"/>
              </w:rPr>
            </w:pPr>
            <w:r w:rsidRPr="007F08F7">
              <w:rPr>
                <w:sz w:val="20"/>
                <w:szCs w:val="20"/>
              </w:rPr>
              <w:t>7</w:t>
            </w:r>
          </w:p>
        </w:tc>
        <w:tc>
          <w:tcPr>
            <w:tcW w:w="1701" w:type="dxa"/>
            <w:vMerge/>
            <w:tcBorders>
              <w:top w:val="nil"/>
              <w:left w:val="nil"/>
              <w:bottom w:val="single" w:sz="4" w:space="0" w:color="auto"/>
              <w:right w:val="single" w:sz="8" w:space="0" w:color="auto"/>
            </w:tcBorders>
            <w:vAlign w:val="center"/>
          </w:tcPr>
          <w:p w:rsidR="009037C0" w:rsidRPr="007F08F7" w:rsidRDefault="009037C0" w:rsidP="00FE5FDE">
            <w:pPr>
              <w:rPr>
                <w:b/>
                <w:bCs/>
                <w:sz w:val="20"/>
                <w:szCs w:val="20"/>
              </w:rPr>
            </w:pPr>
          </w:p>
        </w:tc>
      </w:tr>
      <w:tr w:rsidR="00A8217E" w:rsidRPr="007F08F7" w:rsidTr="00E6114C">
        <w:trPr>
          <w:trHeight w:val="510"/>
        </w:trPr>
        <w:tc>
          <w:tcPr>
            <w:tcW w:w="2715" w:type="dxa"/>
            <w:vMerge/>
            <w:tcBorders>
              <w:top w:val="nil"/>
              <w:left w:val="single" w:sz="8" w:space="0" w:color="auto"/>
              <w:bottom w:val="single" w:sz="4" w:space="0" w:color="auto"/>
              <w:right w:val="single" w:sz="8" w:space="0" w:color="auto"/>
            </w:tcBorders>
            <w:vAlign w:val="center"/>
          </w:tcPr>
          <w:p w:rsidR="009037C0" w:rsidRPr="007F08F7" w:rsidRDefault="009037C0" w:rsidP="00293D89">
            <w:pPr>
              <w:jc w:val="left"/>
              <w:rPr>
                <w:sz w:val="20"/>
                <w:szCs w:val="20"/>
              </w:rPr>
            </w:pPr>
          </w:p>
        </w:tc>
        <w:tc>
          <w:tcPr>
            <w:tcW w:w="1984" w:type="dxa"/>
            <w:tcBorders>
              <w:top w:val="nil"/>
              <w:left w:val="nil"/>
              <w:bottom w:val="nil"/>
              <w:right w:val="nil"/>
            </w:tcBorders>
            <w:noWrap/>
            <w:vAlign w:val="center"/>
          </w:tcPr>
          <w:p w:rsidR="009037C0" w:rsidRPr="007F08F7" w:rsidRDefault="009037C0" w:rsidP="00293D89">
            <w:pPr>
              <w:jc w:val="left"/>
              <w:rPr>
                <w:sz w:val="20"/>
                <w:szCs w:val="20"/>
              </w:rPr>
            </w:pPr>
            <w:r w:rsidRPr="007F08F7">
              <w:rPr>
                <w:sz w:val="20"/>
                <w:szCs w:val="20"/>
              </w:rPr>
              <w:t>Dramatická výchova</w:t>
            </w:r>
          </w:p>
        </w:tc>
        <w:tc>
          <w:tcPr>
            <w:tcW w:w="794" w:type="dxa"/>
            <w:tcBorders>
              <w:top w:val="nil"/>
              <w:left w:val="single" w:sz="8" w:space="0" w:color="auto"/>
              <w:bottom w:val="nil"/>
              <w:right w:val="single" w:sz="8" w:space="0" w:color="auto"/>
            </w:tcBorders>
            <w:noWrap/>
            <w:vAlign w:val="center"/>
          </w:tcPr>
          <w:p w:rsidR="009037C0" w:rsidRPr="007F08F7" w:rsidRDefault="009037C0" w:rsidP="00FE5FDE">
            <w:pPr>
              <w:jc w:val="center"/>
              <w:rPr>
                <w:sz w:val="20"/>
                <w:szCs w:val="20"/>
              </w:rPr>
            </w:pPr>
            <w:r w:rsidRPr="007F08F7">
              <w:rPr>
                <w:sz w:val="20"/>
                <w:szCs w:val="20"/>
              </w:rPr>
              <w:t>0</w:t>
            </w:r>
          </w:p>
        </w:tc>
        <w:tc>
          <w:tcPr>
            <w:tcW w:w="794" w:type="dxa"/>
            <w:tcBorders>
              <w:top w:val="nil"/>
              <w:left w:val="nil"/>
              <w:bottom w:val="nil"/>
              <w:right w:val="nil"/>
            </w:tcBorders>
            <w:noWrap/>
            <w:vAlign w:val="center"/>
          </w:tcPr>
          <w:p w:rsidR="009037C0" w:rsidRPr="007F08F7" w:rsidRDefault="009037C0" w:rsidP="00FE5FDE">
            <w:pPr>
              <w:jc w:val="center"/>
              <w:rPr>
                <w:sz w:val="20"/>
                <w:szCs w:val="20"/>
              </w:rPr>
            </w:pPr>
            <w:r w:rsidRPr="007F08F7">
              <w:rPr>
                <w:sz w:val="20"/>
                <w:szCs w:val="20"/>
              </w:rPr>
              <w:t>2</w:t>
            </w:r>
          </w:p>
        </w:tc>
        <w:tc>
          <w:tcPr>
            <w:tcW w:w="794" w:type="dxa"/>
            <w:tcBorders>
              <w:top w:val="nil"/>
              <w:left w:val="single" w:sz="8" w:space="0" w:color="auto"/>
              <w:bottom w:val="nil"/>
              <w:right w:val="single" w:sz="8" w:space="0" w:color="auto"/>
            </w:tcBorders>
            <w:noWrap/>
            <w:vAlign w:val="center"/>
          </w:tcPr>
          <w:p w:rsidR="009037C0" w:rsidRPr="007F08F7" w:rsidRDefault="009037C0" w:rsidP="00FE5FDE">
            <w:pPr>
              <w:jc w:val="center"/>
              <w:rPr>
                <w:sz w:val="20"/>
                <w:szCs w:val="20"/>
              </w:rPr>
            </w:pPr>
            <w:r w:rsidRPr="007F08F7">
              <w:rPr>
                <w:sz w:val="20"/>
                <w:szCs w:val="20"/>
              </w:rPr>
              <w:t>1</w:t>
            </w:r>
          </w:p>
        </w:tc>
        <w:tc>
          <w:tcPr>
            <w:tcW w:w="794" w:type="dxa"/>
            <w:tcBorders>
              <w:top w:val="nil"/>
              <w:left w:val="nil"/>
              <w:bottom w:val="nil"/>
              <w:right w:val="nil"/>
            </w:tcBorders>
            <w:noWrap/>
            <w:vAlign w:val="center"/>
          </w:tcPr>
          <w:p w:rsidR="009037C0" w:rsidRPr="007F08F7" w:rsidRDefault="009037C0" w:rsidP="00FE5FDE">
            <w:pPr>
              <w:jc w:val="center"/>
              <w:rPr>
                <w:sz w:val="20"/>
                <w:szCs w:val="20"/>
              </w:rPr>
            </w:pPr>
            <w:r w:rsidRPr="007F08F7">
              <w:rPr>
                <w:sz w:val="20"/>
                <w:szCs w:val="20"/>
              </w:rPr>
              <w:t>0</w:t>
            </w:r>
          </w:p>
        </w:tc>
        <w:tc>
          <w:tcPr>
            <w:tcW w:w="794" w:type="dxa"/>
            <w:tcBorders>
              <w:top w:val="nil"/>
              <w:left w:val="single" w:sz="8" w:space="0" w:color="auto"/>
              <w:bottom w:val="nil"/>
              <w:right w:val="single" w:sz="8" w:space="0" w:color="auto"/>
            </w:tcBorders>
            <w:noWrap/>
            <w:vAlign w:val="center"/>
          </w:tcPr>
          <w:p w:rsidR="009037C0" w:rsidRPr="007F08F7" w:rsidRDefault="009037C0" w:rsidP="00FE5FDE">
            <w:pPr>
              <w:jc w:val="center"/>
              <w:rPr>
                <w:sz w:val="20"/>
                <w:szCs w:val="20"/>
              </w:rPr>
            </w:pPr>
            <w:r w:rsidRPr="007F08F7">
              <w:rPr>
                <w:sz w:val="20"/>
                <w:szCs w:val="20"/>
              </w:rPr>
              <w:t>0</w:t>
            </w:r>
          </w:p>
        </w:tc>
        <w:tc>
          <w:tcPr>
            <w:tcW w:w="2267" w:type="dxa"/>
            <w:tcBorders>
              <w:top w:val="nil"/>
              <w:left w:val="nil"/>
              <w:bottom w:val="nil"/>
              <w:right w:val="single" w:sz="8" w:space="0" w:color="auto"/>
            </w:tcBorders>
            <w:noWrap/>
            <w:vAlign w:val="center"/>
          </w:tcPr>
          <w:p w:rsidR="009037C0" w:rsidRPr="007F08F7" w:rsidRDefault="009037C0" w:rsidP="00FE5FDE">
            <w:pPr>
              <w:jc w:val="center"/>
              <w:rPr>
                <w:sz w:val="20"/>
                <w:szCs w:val="20"/>
              </w:rPr>
            </w:pPr>
            <w:r w:rsidRPr="007F08F7">
              <w:rPr>
                <w:sz w:val="20"/>
                <w:szCs w:val="20"/>
              </w:rPr>
              <w:t>3</w:t>
            </w:r>
          </w:p>
        </w:tc>
        <w:tc>
          <w:tcPr>
            <w:tcW w:w="992" w:type="dxa"/>
            <w:tcBorders>
              <w:top w:val="nil"/>
              <w:left w:val="nil"/>
              <w:bottom w:val="nil"/>
              <w:right w:val="single" w:sz="8" w:space="0" w:color="auto"/>
            </w:tcBorders>
            <w:noWrap/>
            <w:vAlign w:val="center"/>
          </w:tcPr>
          <w:p w:rsidR="009037C0" w:rsidRPr="007F08F7" w:rsidRDefault="009037C0" w:rsidP="00FE5FDE">
            <w:pPr>
              <w:jc w:val="center"/>
              <w:rPr>
                <w:sz w:val="20"/>
                <w:szCs w:val="20"/>
              </w:rPr>
            </w:pPr>
            <w:r w:rsidRPr="007F08F7">
              <w:rPr>
                <w:sz w:val="20"/>
                <w:szCs w:val="20"/>
              </w:rPr>
              <w:t>3</w:t>
            </w:r>
          </w:p>
        </w:tc>
        <w:tc>
          <w:tcPr>
            <w:tcW w:w="1701" w:type="dxa"/>
            <w:vMerge/>
            <w:tcBorders>
              <w:top w:val="nil"/>
              <w:left w:val="nil"/>
              <w:bottom w:val="single" w:sz="4" w:space="0" w:color="auto"/>
              <w:right w:val="single" w:sz="8" w:space="0" w:color="auto"/>
            </w:tcBorders>
            <w:vAlign w:val="center"/>
          </w:tcPr>
          <w:p w:rsidR="009037C0" w:rsidRPr="007F08F7" w:rsidRDefault="009037C0" w:rsidP="00FE5FDE">
            <w:pPr>
              <w:rPr>
                <w:b/>
                <w:bCs/>
                <w:sz w:val="20"/>
                <w:szCs w:val="20"/>
              </w:rPr>
            </w:pPr>
          </w:p>
        </w:tc>
      </w:tr>
      <w:tr w:rsidR="00A8217E" w:rsidRPr="007F08F7" w:rsidTr="00E6114C">
        <w:trPr>
          <w:trHeight w:val="510"/>
        </w:trPr>
        <w:tc>
          <w:tcPr>
            <w:tcW w:w="2715" w:type="dxa"/>
            <w:tcBorders>
              <w:top w:val="single" w:sz="8" w:space="0" w:color="auto"/>
              <w:left w:val="single" w:sz="8" w:space="0" w:color="auto"/>
              <w:bottom w:val="single" w:sz="8" w:space="0" w:color="auto"/>
              <w:right w:val="nil"/>
            </w:tcBorders>
            <w:vAlign w:val="center"/>
          </w:tcPr>
          <w:p w:rsidR="009037C0" w:rsidRPr="007F08F7" w:rsidRDefault="009037C0" w:rsidP="00293D89">
            <w:pPr>
              <w:jc w:val="left"/>
              <w:rPr>
                <w:sz w:val="20"/>
                <w:szCs w:val="20"/>
              </w:rPr>
            </w:pPr>
            <w:r w:rsidRPr="007F08F7">
              <w:rPr>
                <w:sz w:val="20"/>
                <w:szCs w:val="20"/>
              </w:rPr>
              <w:t>Člověk a zdraví</w:t>
            </w:r>
          </w:p>
        </w:tc>
        <w:tc>
          <w:tcPr>
            <w:tcW w:w="1984" w:type="dxa"/>
            <w:tcBorders>
              <w:top w:val="single" w:sz="8" w:space="0" w:color="auto"/>
              <w:left w:val="single" w:sz="8" w:space="0" w:color="auto"/>
              <w:bottom w:val="single" w:sz="8" w:space="0" w:color="auto"/>
              <w:right w:val="nil"/>
            </w:tcBorders>
            <w:noWrap/>
            <w:vAlign w:val="center"/>
          </w:tcPr>
          <w:p w:rsidR="009037C0" w:rsidRPr="007F08F7" w:rsidRDefault="009037C0" w:rsidP="00293D89">
            <w:pPr>
              <w:jc w:val="left"/>
              <w:rPr>
                <w:sz w:val="20"/>
                <w:szCs w:val="20"/>
              </w:rPr>
            </w:pPr>
            <w:r w:rsidRPr="007F08F7">
              <w:rPr>
                <w:sz w:val="20"/>
                <w:szCs w:val="20"/>
              </w:rPr>
              <w:t>Tělesná výchova</w:t>
            </w:r>
          </w:p>
        </w:tc>
        <w:tc>
          <w:tcPr>
            <w:tcW w:w="794" w:type="dxa"/>
            <w:tcBorders>
              <w:top w:val="single" w:sz="8" w:space="0" w:color="auto"/>
              <w:left w:val="single" w:sz="8" w:space="0" w:color="auto"/>
              <w:bottom w:val="single" w:sz="8" w:space="0" w:color="auto"/>
              <w:right w:val="single" w:sz="8" w:space="0" w:color="auto"/>
            </w:tcBorders>
            <w:noWrap/>
            <w:vAlign w:val="center"/>
          </w:tcPr>
          <w:p w:rsidR="009037C0" w:rsidRPr="007F08F7" w:rsidRDefault="009037C0" w:rsidP="00FE5FDE">
            <w:pPr>
              <w:jc w:val="center"/>
              <w:rPr>
                <w:sz w:val="20"/>
                <w:szCs w:val="20"/>
              </w:rPr>
            </w:pPr>
            <w:r w:rsidRPr="007F08F7">
              <w:rPr>
                <w:sz w:val="20"/>
                <w:szCs w:val="20"/>
              </w:rPr>
              <w:t>2</w:t>
            </w:r>
          </w:p>
        </w:tc>
        <w:tc>
          <w:tcPr>
            <w:tcW w:w="794" w:type="dxa"/>
            <w:tcBorders>
              <w:top w:val="single" w:sz="8" w:space="0" w:color="auto"/>
              <w:left w:val="nil"/>
              <w:bottom w:val="single" w:sz="8" w:space="0" w:color="auto"/>
              <w:right w:val="nil"/>
            </w:tcBorders>
            <w:noWrap/>
            <w:vAlign w:val="center"/>
          </w:tcPr>
          <w:p w:rsidR="009037C0" w:rsidRPr="007F08F7" w:rsidRDefault="009037C0" w:rsidP="00FE5FDE">
            <w:pPr>
              <w:jc w:val="center"/>
              <w:rPr>
                <w:sz w:val="20"/>
                <w:szCs w:val="20"/>
              </w:rPr>
            </w:pPr>
            <w:r w:rsidRPr="007F08F7">
              <w:rPr>
                <w:sz w:val="20"/>
                <w:szCs w:val="20"/>
              </w:rPr>
              <w:t>2</w:t>
            </w:r>
          </w:p>
        </w:tc>
        <w:tc>
          <w:tcPr>
            <w:tcW w:w="794" w:type="dxa"/>
            <w:tcBorders>
              <w:top w:val="single" w:sz="8" w:space="0" w:color="auto"/>
              <w:left w:val="single" w:sz="8" w:space="0" w:color="auto"/>
              <w:bottom w:val="single" w:sz="8" w:space="0" w:color="auto"/>
              <w:right w:val="single" w:sz="8" w:space="0" w:color="auto"/>
            </w:tcBorders>
            <w:noWrap/>
            <w:vAlign w:val="center"/>
          </w:tcPr>
          <w:p w:rsidR="009037C0" w:rsidRPr="007F08F7" w:rsidRDefault="009037C0" w:rsidP="00FE5FDE">
            <w:pPr>
              <w:jc w:val="center"/>
              <w:rPr>
                <w:sz w:val="20"/>
                <w:szCs w:val="20"/>
              </w:rPr>
            </w:pPr>
            <w:r w:rsidRPr="007F08F7">
              <w:rPr>
                <w:sz w:val="20"/>
                <w:szCs w:val="20"/>
              </w:rPr>
              <w:t>2</w:t>
            </w:r>
          </w:p>
        </w:tc>
        <w:tc>
          <w:tcPr>
            <w:tcW w:w="794" w:type="dxa"/>
            <w:tcBorders>
              <w:top w:val="single" w:sz="8" w:space="0" w:color="auto"/>
              <w:left w:val="nil"/>
              <w:bottom w:val="single" w:sz="8" w:space="0" w:color="auto"/>
              <w:right w:val="nil"/>
            </w:tcBorders>
            <w:noWrap/>
            <w:vAlign w:val="center"/>
          </w:tcPr>
          <w:p w:rsidR="009037C0" w:rsidRPr="007F08F7" w:rsidRDefault="009037C0" w:rsidP="00FE5FDE">
            <w:pPr>
              <w:jc w:val="center"/>
              <w:rPr>
                <w:sz w:val="20"/>
                <w:szCs w:val="20"/>
              </w:rPr>
            </w:pPr>
            <w:r w:rsidRPr="007F08F7">
              <w:rPr>
                <w:sz w:val="20"/>
                <w:szCs w:val="20"/>
              </w:rPr>
              <w:t>2</w:t>
            </w:r>
          </w:p>
        </w:tc>
        <w:tc>
          <w:tcPr>
            <w:tcW w:w="794" w:type="dxa"/>
            <w:tcBorders>
              <w:top w:val="single" w:sz="8" w:space="0" w:color="auto"/>
              <w:left w:val="single" w:sz="8" w:space="0" w:color="auto"/>
              <w:bottom w:val="single" w:sz="8" w:space="0" w:color="auto"/>
              <w:right w:val="single" w:sz="8" w:space="0" w:color="auto"/>
            </w:tcBorders>
            <w:noWrap/>
            <w:vAlign w:val="center"/>
          </w:tcPr>
          <w:p w:rsidR="009037C0" w:rsidRPr="007F08F7" w:rsidRDefault="009037C0" w:rsidP="00FE5FDE">
            <w:pPr>
              <w:jc w:val="center"/>
              <w:rPr>
                <w:sz w:val="20"/>
                <w:szCs w:val="20"/>
              </w:rPr>
            </w:pPr>
            <w:r w:rsidRPr="007F08F7">
              <w:rPr>
                <w:sz w:val="20"/>
                <w:szCs w:val="20"/>
              </w:rPr>
              <w:t>2</w:t>
            </w:r>
          </w:p>
        </w:tc>
        <w:tc>
          <w:tcPr>
            <w:tcW w:w="2267" w:type="dxa"/>
            <w:tcBorders>
              <w:top w:val="single" w:sz="8" w:space="0" w:color="auto"/>
              <w:left w:val="nil"/>
              <w:bottom w:val="single" w:sz="8" w:space="0" w:color="auto"/>
              <w:right w:val="single" w:sz="8" w:space="0" w:color="auto"/>
            </w:tcBorders>
            <w:noWrap/>
            <w:vAlign w:val="center"/>
          </w:tcPr>
          <w:p w:rsidR="009037C0" w:rsidRPr="007F08F7" w:rsidRDefault="009037C0" w:rsidP="00FE5FDE">
            <w:pPr>
              <w:jc w:val="center"/>
              <w:rPr>
                <w:sz w:val="20"/>
                <w:szCs w:val="20"/>
              </w:rPr>
            </w:pPr>
            <w:r w:rsidRPr="007F08F7">
              <w:rPr>
                <w:sz w:val="20"/>
                <w:szCs w:val="20"/>
              </w:rPr>
              <w:t>0</w:t>
            </w:r>
          </w:p>
        </w:tc>
        <w:tc>
          <w:tcPr>
            <w:tcW w:w="992" w:type="dxa"/>
            <w:tcBorders>
              <w:top w:val="single" w:sz="8" w:space="0" w:color="auto"/>
              <w:left w:val="nil"/>
              <w:bottom w:val="single" w:sz="8" w:space="0" w:color="auto"/>
              <w:right w:val="single" w:sz="8" w:space="0" w:color="auto"/>
            </w:tcBorders>
            <w:noWrap/>
            <w:vAlign w:val="center"/>
          </w:tcPr>
          <w:p w:rsidR="009037C0" w:rsidRPr="007F08F7" w:rsidRDefault="009037C0" w:rsidP="00FE5FDE">
            <w:pPr>
              <w:jc w:val="center"/>
              <w:rPr>
                <w:sz w:val="20"/>
                <w:szCs w:val="20"/>
              </w:rPr>
            </w:pPr>
            <w:r w:rsidRPr="007F08F7">
              <w:rPr>
                <w:sz w:val="20"/>
                <w:szCs w:val="20"/>
              </w:rPr>
              <w:t>10</w:t>
            </w:r>
          </w:p>
        </w:tc>
        <w:tc>
          <w:tcPr>
            <w:tcW w:w="1701" w:type="dxa"/>
            <w:tcBorders>
              <w:top w:val="single" w:sz="8" w:space="0" w:color="auto"/>
              <w:left w:val="nil"/>
              <w:bottom w:val="single" w:sz="8" w:space="0" w:color="auto"/>
              <w:right w:val="single" w:sz="8" w:space="0" w:color="auto"/>
            </w:tcBorders>
            <w:noWrap/>
            <w:vAlign w:val="center"/>
          </w:tcPr>
          <w:p w:rsidR="009037C0" w:rsidRPr="007F08F7" w:rsidRDefault="009037C0" w:rsidP="00FE5FDE">
            <w:pPr>
              <w:jc w:val="center"/>
              <w:rPr>
                <w:b/>
                <w:bCs/>
                <w:sz w:val="20"/>
                <w:szCs w:val="20"/>
              </w:rPr>
            </w:pPr>
            <w:r w:rsidRPr="007F08F7">
              <w:rPr>
                <w:b/>
                <w:bCs/>
                <w:sz w:val="20"/>
                <w:szCs w:val="20"/>
              </w:rPr>
              <w:t>10</w:t>
            </w:r>
          </w:p>
        </w:tc>
      </w:tr>
      <w:tr w:rsidR="00A8217E" w:rsidRPr="007F08F7" w:rsidTr="00E6114C">
        <w:trPr>
          <w:trHeight w:val="510"/>
        </w:trPr>
        <w:tc>
          <w:tcPr>
            <w:tcW w:w="2715" w:type="dxa"/>
            <w:tcBorders>
              <w:top w:val="single" w:sz="8" w:space="0" w:color="auto"/>
              <w:left w:val="single" w:sz="8" w:space="0" w:color="auto"/>
              <w:bottom w:val="single" w:sz="8" w:space="0" w:color="auto"/>
              <w:right w:val="nil"/>
            </w:tcBorders>
            <w:vAlign w:val="center"/>
          </w:tcPr>
          <w:p w:rsidR="00A8217E" w:rsidRPr="007F08F7" w:rsidRDefault="00A8217E" w:rsidP="00293D89">
            <w:pPr>
              <w:jc w:val="left"/>
              <w:rPr>
                <w:sz w:val="20"/>
                <w:szCs w:val="20"/>
              </w:rPr>
            </w:pPr>
            <w:r w:rsidRPr="007F08F7">
              <w:rPr>
                <w:b/>
                <w:bCs/>
                <w:sz w:val="20"/>
                <w:szCs w:val="20"/>
              </w:rPr>
              <w:t>Celkem povinně hodin</w:t>
            </w:r>
          </w:p>
        </w:tc>
        <w:tc>
          <w:tcPr>
            <w:tcW w:w="1984" w:type="dxa"/>
            <w:tcBorders>
              <w:top w:val="single" w:sz="8" w:space="0" w:color="auto"/>
              <w:left w:val="single" w:sz="8" w:space="0" w:color="auto"/>
              <w:bottom w:val="single" w:sz="8" w:space="0" w:color="auto"/>
              <w:right w:val="nil"/>
            </w:tcBorders>
            <w:noWrap/>
            <w:vAlign w:val="center"/>
          </w:tcPr>
          <w:p w:rsidR="00A8217E" w:rsidRPr="007F08F7" w:rsidRDefault="00A8217E" w:rsidP="00293D89">
            <w:pPr>
              <w:jc w:val="left"/>
              <w:rPr>
                <w:sz w:val="20"/>
                <w:szCs w:val="20"/>
              </w:rPr>
            </w:pPr>
          </w:p>
        </w:tc>
        <w:tc>
          <w:tcPr>
            <w:tcW w:w="794" w:type="dxa"/>
            <w:tcBorders>
              <w:top w:val="single" w:sz="8" w:space="0" w:color="auto"/>
              <w:left w:val="single" w:sz="8" w:space="0" w:color="auto"/>
              <w:bottom w:val="single" w:sz="8" w:space="0" w:color="auto"/>
              <w:right w:val="single" w:sz="8" w:space="0" w:color="auto"/>
            </w:tcBorders>
            <w:noWrap/>
            <w:vAlign w:val="center"/>
          </w:tcPr>
          <w:p w:rsidR="00A8217E" w:rsidRPr="007F08F7" w:rsidRDefault="00A8217E" w:rsidP="00FE5FDE">
            <w:pPr>
              <w:jc w:val="center"/>
              <w:rPr>
                <w:sz w:val="20"/>
                <w:szCs w:val="20"/>
              </w:rPr>
            </w:pPr>
            <w:r w:rsidRPr="007F08F7">
              <w:rPr>
                <w:b/>
                <w:bCs/>
                <w:sz w:val="20"/>
                <w:szCs w:val="20"/>
              </w:rPr>
              <w:t>20</w:t>
            </w:r>
          </w:p>
        </w:tc>
        <w:tc>
          <w:tcPr>
            <w:tcW w:w="794" w:type="dxa"/>
            <w:tcBorders>
              <w:top w:val="single" w:sz="8" w:space="0" w:color="auto"/>
              <w:left w:val="nil"/>
              <w:bottom w:val="single" w:sz="8" w:space="0" w:color="auto"/>
              <w:right w:val="nil"/>
            </w:tcBorders>
            <w:noWrap/>
            <w:vAlign w:val="center"/>
          </w:tcPr>
          <w:p w:rsidR="00A8217E" w:rsidRPr="007F08F7" w:rsidRDefault="00A8217E" w:rsidP="00FE5FDE">
            <w:pPr>
              <w:jc w:val="center"/>
              <w:rPr>
                <w:sz w:val="20"/>
                <w:szCs w:val="20"/>
              </w:rPr>
            </w:pPr>
            <w:r w:rsidRPr="007F08F7">
              <w:rPr>
                <w:b/>
                <w:bCs/>
                <w:sz w:val="20"/>
                <w:szCs w:val="20"/>
              </w:rPr>
              <w:t>22</w:t>
            </w:r>
          </w:p>
        </w:tc>
        <w:tc>
          <w:tcPr>
            <w:tcW w:w="794" w:type="dxa"/>
            <w:tcBorders>
              <w:top w:val="single" w:sz="8" w:space="0" w:color="auto"/>
              <w:left w:val="single" w:sz="8" w:space="0" w:color="auto"/>
              <w:bottom w:val="single" w:sz="8" w:space="0" w:color="auto"/>
              <w:right w:val="single" w:sz="8" w:space="0" w:color="auto"/>
            </w:tcBorders>
            <w:noWrap/>
            <w:vAlign w:val="center"/>
          </w:tcPr>
          <w:p w:rsidR="00A8217E" w:rsidRPr="007F08F7" w:rsidRDefault="00A8217E" w:rsidP="00FE5FDE">
            <w:pPr>
              <w:jc w:val="center"/>
              <w:rPr>
                <w:sz w:val="20"/>
                <w:szCs w:val="20"/>
              </w:rPr>
            </w:pPr>
            <w:r w:rsidRPr="007F08F7">
              <w:rPr>
                <w:b/>
                <w:bCs/>
                <w:sz w:val="20"/>
                <w:szCs w:val="20"/>
              </w:rPr>
              <w:t>25</w:t>
            </w:r>
          </w:p>
        </w:tc>
        <w:tc>
          <w:tcPr>
            <w:tcW w:w="794" w:type="dxa"/>
            <w:tcBorders>
              <w:top w:val="single" w:sz="8" w:space="0" w:color="auto"/>
              <w:left w:val="nil"/>
              <w:bottom w:val="single" w:sz="8" w:space="0" w:color="auto"/>
              <w:right w:val="nil"/>
            </w:tcBorders>
            <w:noWrap/>
            <w:vAlign w:val="center"/>
          </w:tcPr>
          <w:p w:rsidR="00A8217E" w:rsidRPr="007F08F7" w:rsidRDefault="00A8217E" w:rsidP="00FE5FDE">
            <w:pPr>
              <w:jc w:val="center"/>
              <w:rPr>
                <w:sz w:val="20"/>
                <w:szCs w:val="20"/>
              </w:rPr>
            </w:pPr>
            <w:r w:rsidRPr="007F08F7">
              <w:rPr>
                <w:b/>
                <w:bCs/>
                <w:sz w:val="20"/>
                <w:szCs w:val="20"/>
              </w:rPr>
              <w:t>25</w:t>
            </w:r>
          </w:p>
        </w:tc>
        <w:tc>
          <w:tcPr>
            <w:tcW w:w="794" w:type="dxa"/>
            <w:tcBorders>
              <w:top w:val="single" w:sz="8" w:space="0" w:color="auto"/>
              <w:left w:val="single" w:sz="8" w:space="0" w:color="auto"/>
              <w:bottom w:val="single" w:sz="8" w:space="0" w:color="auto"/>
              <w:right w:val="single" w:sz="8" w:space="0" w:color="auto"/>
            </w:tcBorders>
            <w:noWrap/>
            <w:vAlign w:val="center"/>
          </w:tcPr>
          <w:p w:rsidR="00A8217E" w:rsidRPr="007F08F7" w:rsidRDefault="00A8217E" w:rsidP="00FE5FDE">
            <w:pPr>
              <w:jc w:val="center"/>
              <w:rPr>
                <w:sz w:val="20"/>
                <w:szCs w:val="20"/>
              </w:rPr>
            </w:pPr>
            <w:r w:rsidRPr="007F08F7">
              <w:rPr>
                <w:b/>
                <w:bCs/>
                <w:sz w:val="20"/>
                <w:szCs w:val="20"/>
              </w:rPr>
              <w:t>26</w:t>
            </w:r>
          </w:p>
        </w:tc>
        <w:tc>
          <w:tcPr>
            <w:tcW w:w="2267" w:type="dxa"/>
            <w:tcBorders>
              <w:top w:val="single" w:sz="8" w:space="0" w:color="auto"/>
              <w:left w:val="nil"/>
              <w:bottom w:val="single" w:sz="8" w:space="0" w:color="auto"/>
              <w:right w:val="single" w:sz="8" w:space="0" w:color="auto"/>
            </w:tcBorders>
            <w:noWrap/>
            <w:vAlign w:val="center"/>
          </w:tcPr>
          <w:p w:rsidR="00A8217E" w:rsidRPr="007F08F7" w:rsidRDefault="00A8217E" w:rsidP="00FE5FDE">
            <w:pPr>
              <w:jc w:val="center"/>
              <w:rPr>
                <w:sz w:val="20"/>
                <w:szCs w:val="20"/>
              </w:rPr>
            </w:pPr>
            <w:r w:rsidRPr="007F08F7">
              <w:rPr>
                <w:b/>
                <w:bCs/>
                <w:sz w:val="20"/>
                <w:szCs w:val="20"/>
              </w:rPr>
              <w:t>14</w:t>
            </w:r>
          </w:p>
        </w:tc>
        <w:tc>
          <w:tcPr>
            <w:tcW w:w="992" w:type="dxa"/>
            <w:tcBorders>
              <w:top w:val="single" w:sz="8" w:space="0" w:color="auto"/>
              <w:left w:val="nil"/>
              <w:bottom w:val="single" w:sz="8" w:space="0" w:color="auto"/>
              <w:right w:val="single" w:sz="8" w:space="0" w:color="auto"/>
            </w:tcBorders>
            <w:noWrap/>
            <w:vAlign w:val="center"/>
          </w:tcPr>
          <w:p w:rsidR="00A8217E" w:rsidRPr="007F08F7" w:rsidRDefault="00A8217E" w:rsidP="00FE5FDE">
            <w:pPr>
              <w:jc w:val="center"/>
              <w:rPr>
                <w:sz w:val="20"/>
                <w:szCs w:val="20"/>
              </w:rPr>
            </w:pPr>
            <w:r w:rsidRPr="007F08F7">
              <w:rPr>
                <w:b/>
                <w:bCs/>
                <w:sz w:val="20"/>
                <w:szCs w:val="20"/>
              </w:rPr>
              <w:t>118</w:t>
            </w:r>
          </w:p>
        </w:tc>
        <w:tc>
          <w:tcPr>
            <w:tcW w:w="1701" w:type="dxa"/>
            <w:tcBorders>
              <w:top w:val="single" w:sz="8" w:space="0" w:color="auto"/>
              <w:left w:val="nil"/>
              <w:bottom w:val="single" w:sz="8" w:space="0" w:color="auto"/>
              <w:right w:val="single" w:sz="8" w:space="0" w:color="auto"/>
            </w:tcBorders>
            <w:noWrap/>
            <w:vAlign w:val="center"/>
          </w:tcPr>
          <w:p w:rsidR="00A8217E" w:rsidRPr="007F08F7" w:rsidRDefault="00A8217E" w:rsidP="00FE5FDE">
            <w:pPr>
              <w:jc w:val="center"/>
              <w:rPr>
                <w:b/>
                <w:bCs/>
                <w:sz w:val="20"/>
                <w:szCs w:val="20"/>
              </w:rPr>
            </w:pPr>
            <w:r w:rsidRPr="007F08F7">
              <w:rPr>
                <w:b/>
                <w:bCs/>
                <w:sz w:val="20"/>
                <w:szCs w:val="20"/>
              </w:rPr>
              <w:t>118</w:t>
            </w:r>
          </w:p>
        </w:tc>
      </w:tr>
    </w:tbl>
    <w:p w:rsidR="009037C0" w:rsidRPr="007F08F7" w:rsidRDefault="009037C0" w:rsidP="009037C0"/>
    <w:p w:rsidR="00293D89" w:rsidRPr="007F08F7" w:rsidRDefault="00293D89">
      <w:pPr>
        <w:jc w:val="left"/>
        <w:rPr>
          <w:b/>
          <w:bCs/>
          <w:kern w:val="32"/>
          <w:sz w:val="36"/>
          <w:szCs w:val="32"/>
        </w:rPr>
      </w:pPr>
      <w:r w:rsidRPr="007F08F7">
        <w:br w:type="page"/>
      </w:r>
    </w:p>
    <w:p w:rsidR="00D03A36" w:rsidRPr="007F08F7" w:rsidRDefault="00D03A36" w:rsidP="00F13B4D">
      <w:pPr>
        <w:pStyle w:val="Nadpis1"/>
      </w:pPr>
      <w:bookmarkStart w:id="63" w:name="_Toc368311254"/>
      <w:r w:rsidRPr="007F08F7">
        <w:lastRenderedPageBreak/>
        <w:t>Učební plán II. stupně</w:t>
      </w:r>
      <w:bookmarkEnd w:id="63"/>
    </w:p>
    <w:tbl>
      <w:tblPr>
        <w:tblW w:w="14015" w:type="dxa"/>
        <w:tblInd w:w="-110" w:type="dxa"/>
        <w:tblLayout w:type="fixed"/>
        <w:tblCellMar>
          <w:left w:w="70" w:type="dxa"/>
          <w:right w:w="70" w:type="dxa"/>
        </w:tblCellMar>
        <w:tblLook w:val="0000" w:firstRow="0" w:lastRow="0" w:firstColumn="0" w:lastColumn="0" w:noHBand="0" w:noVBand="0"/>
      </w:tblPr>
      <w:tblGrid>
        <w:gridCol w:w="3510"/>
        <w:gridCol w:w="3191"/>
        <w:gridCol w:w="1134"/>
        <w:gridCol w:w="1134"/>
        <w:gridCol w:w="1134"/>
        <w:gridCol w:w="1134"/>
        <w:gridCol w:w="992"/>
        <w:gridCol w:w="1786"/>
      </w:tblGrid>
      <w:tr w:rsidR="00E6114C" w:rsidRPr="007F08F7" w:rsidTr="00E6114C">
        <w:trPr>
          <w:trHeight w:val="270"/>
        </w:trPr>
        <w:tc>
          <w:tcPr>
            <w:tcW w:w="35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E6114C" w:rsidRPr="007F08F7" w:rsidRDefault="00E6114C" w:rsidP="00A8217E">
            <w:pPr>
              <w:jc w:val="left"/>
              <w:rPr>
                <w:b/>
                <w:bCs/>
                <w:sz w:val="20"/>
                <w:szCs w:val="20"/>
              </w:rPr>
            </w:pPr>
            <w:r w:rsidRPr="007F08F7">
              <w:rPr>
                <w:b/>
                <w:bCs/>
                <w:sz w:val="20"/>
                <w:szCs w:val="20"/>
              </w:rPr>
              <w:t>Vzdělávací oblasti</w:t>
            </w:r>
          </w:p>
        </w:tc>
        <w:tc>
          <w:tcPr>
            <w:tcW w:w="3191" w:type="dxa"/>
            <w:tcBorders>
              <w:top w:val="single" w:sz="8" w:space="0" w:color="auto"/>
              <w:left w:val="single" w:sz="8" w:space="0" w:color="auto"/>
              <w:bottom w:val="single" w:sz="8" w:space="0" w:color="auto"/>
              <w:right w:val="single" w:sz="8" w:space="0" w:color="auto"/>
            </w:tcBorders>
            <w:shd w:val="clear" w:color="auto" w:fill="auto"/>
            <w:noWrap/>
            <w:vAlign w:val="center"/>
          </w:tcPr>
          <w:p w:rsidR="00E6114C" w:rsidRPr="007F08F7" w:rsidRDefault="00E6114C" w:rsidP="00A8217E">
            <w:pPr>
              <w:jc w:val="left"/>
              <w:rPr>
                <w:b/>
                <w:bCs/>
                <w:sz w:val="20"/>
                <w:szCs w:val="20"/>
              </w:rPr>
            </w:pPr>
            <w:r w:rsidRPr="007F08F7">
              <w:rPr>
                <w:b/>
                <w:bCs/>
                <w:sz w:val="20"/>
                <w:szCs w:val="20"/>
              </w:rPr>
              <w:t>Vyučovací předměty</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rsidR="00E6114C" w:rsidRPr="007F08F7" w:rsidRDefault="00E6114C" w:rsidP="00A8217E">
            <w:pPr>
              <w:jc w:val="center"/>
              <w:rPr>
                <w:b/>
                <w:bCs/>
                <w:sz w:val="20"/>
                <w:szCs w:val="20"/>
              </w:rPr>
            </w:pPr>
            <w:r w:rsidRPr="007F08F7">
              <w:rPr>
                <w:b/>
                <w:bCs/>
                <w:sz w:val="20"/>
                <w:szCs w:val="20"/>
              </w:rPr>
              <w:t>6.</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rsidR="00E6114C" w:rsidRPr="007F08F7" w:rsidRDefault="00E6114C" w:rsidP="00A8217E">
            <w:pPr>
              <w:jc w:val="center"/>
              <w:rPr>
                <w:b/>
                <w:bCs/>
                <w:sz w:val="20"/>
                <w:szCs w:val="20"/>
              </w:rPr>
            </w:pPr>
            <w:r w:rsidRPr="007F08F7">
              <w:rPr>
                <w:b/>
                <w:bCs/>
                <w:sz w:val="20"/>
                <w:szCs w:val="20"/>
              </w:rPr>
              <w:t>7.</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rsidR="00E6114C" w:rsidRPr="007F08F7" w:rsidRDefault="00E6114C" w:rsidP="00A8217E">
            <w:pPr>
              <w:jc w:val="center"/>
              <w:rPr>
                <w:b/>
                <w:bCs/>
                <w:sz w:val="20"/>
                <w:szCs w:val="20"/>
              </w:rPr>
            </w:pPr>
            <w:r w:rsidRPr="007F08F7">
              <w:rPr>
                <w:b/>
                <w:bCs/>
                <w:sz w:val="20"/>
                <w:szCs w:val="20"/>
              </w:rPr>
              <w:t>8.</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rsidR="00E6114C" w:rsidRPr="007F08F7" w:rsidRDefault="00E6114C" w:rsidP="00A8217E">
            <w:pPr>
              <w:jc w:val="center"/>
              <w:rPr>
                <w:b/>
                <w:bCs/>
                <w:sz w:val="20"/>
                <w:szCs w:val="20"/>
              </w:rPr>
            </w:pPr>
            <w:r w:rsidRPr="007F08F7">
              <w:rPr>
                <w:b/>
                <w:bCs/>
                <w:sz w:val="20"/>
                <w:szCs w:val="20"/>
              </w:rPr>
              <w:t>9.</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center"/>
          </w:tcPr>
          <w:p w:rsidR="00E6114C" w:rsidRPr="007F08F7" w:rsidRDefault="00E6114C" w:rsidP="00A8217E">
            <w:pPr>
              <w:jc w:val="center"/>
              <w:rPr>
                <w:b/>
                <w:bCs/>
                <w:sz w:val="20"/>
                <w:szCs w:val="20"/>
              </w:rPr>
            </w:pPr>
            <w:r w:rsidRPr="007F08F7">
              <w:rPr>
                <w:b/>
                <w:bCs/>
                <w:sz w:val="20"/>
                <w:szCs w:val="20"/>
              </w:rPr>
              <w:t>součet</w:t>
            </w:r>
          </w:p>
        </w:tc>
        <w:tc>
          <w:tcPr>
            <w:tcW w:w="1786" w:type="dxa"/>
            <w:tcBorders>
              <w:top w:val="single" w:sz="8" w:space="0" w:color="auto"/>
              <w:left w:val="single" w:sz="8" w:space="0" w:color="auto"/>
              <w:bottom w:val="single" w:sz="8" w:space="0" w:color="auto"/>
              <w:right w:val="single" w:sz="8" w:space="0" w:color="auto"/>
            </w:tcBorders>
            <w:shd w:val="clear" w:color="auto" w:fill="auto"/>
            <w:vAlign w:val="center"/>
          </w:tcPr>
          <w:p w:rsidR="00E6114C" w:rsidRPr="007F08F7" w:rsidRDefault="00E6114C" w:rsidP="00A8217E">
            <w:pPr>
              <w:jc w:val="center"/>
              <w:rPr>
                <w:b/>
                <w:bCs/>
                <w:sz w:val="20"/>
                <w:szCs w:val="20"/>
              </w:rPr>
            </w:pPr>
            <w:r w:rsidRPr="007F08F7">
              <w:rPr>
                <w:b/>
                <w:bCs/>
                <w:sz w:val="20"/>
                <w:szCs w:val="20"/>
              </w:rPr>
              <w:t>min. čas. dotace</w:t>
            </w:r>
          </w:p>
        </w:tc>
      </w:tr>
      <w:tr w:rsidR="00E6114C" w:rsidRPr="007F08F7" w:rsidTr="00E6114C">
        <w:trPr>
          <w:trHeight w:val="340"/>
        </w:trPr>
        <w:tc>
          <w:tcPr>
            <w:tcW w:w="3510" w:type="dxa"/>
            <w:vMerge w:val="restart"/>
            <w:tcBorders>
              <w:top w:val="single" w:sz="8" w:space="0" w:color="auto"/>
              <w:left w:val="single" w:sz="8" w:space="0" w:color="auto"/>
              <w:right w:val="single" w:sz="8" w:space="0" w:color="auto"/>
            </w:tcBorders>
            <w:shd w:val="clear" w:color="auto" w:fill="auto"/>
            <w:vAlign w:val="center"/>
          </w:tcPr>
          <w:p w:rsidR="00E6114C" w:rsidRPr="007F08F7" w:rsidRDefault="00E6114C" w:rsidP="00A8217E">
            <w:pPr>
              <w:jc w:val="left"/>
              <w:rPr>
                <w:sz w:val="20"/>
                <w:szCs w:val="20"/>
              </w:rPr>
            </w:pPr>
            <w:r w:rsidRPr="007F08F7">
              <w:rPr>
                <w:sz w:val="20"/>
                <w:szCs w:val="20"/>
              </w:rPr>
              <w:t>Jazyk a jazyková komunikace</w:t>
            </w:r>
          </w:p>
        </w:tc>
        <w:tc>
          <w:tcPr>
            <w:tcW w:w="3191" w:type="dxa"/>
            <w:tcBorders>
              <w:top w:val="single" w:sz="8" w:space="0" w:color="auto"/>
              <w:left w:val="single" w:sz="8" w:space="0" w:color="auto"/>
              <w:bottom w:val="single" w:sz="8" w:space="0" w:color="auto"/>
              <w:right w:val="single" w:sz="8" w:space="0" w:color="auto"/>
            </w:tcBorders>
            <w:shd w:val="clear" w:color="auto" w:fill="auto"/>
            <w:noWrap/>
            <w:vAlign w:val="center"/>
          </w:tcPr>
          <w:p w:rsidR="00E6114C" w:rsidRPr="007F08F7" w:rsidRDefault="00E6114C" w:rsidP="00A8217E">
            <w:pPr>
              <w:jc w:val="left"/>
              <w:rPr>
                <w:sz w:val="20"/>
                <w:szCs w:val="20"/>
              </w:rPr>
            </w:pPr>
            <w:r w:rsidRPr="007F08F7">
              <w:rPr>
                <w:sz w:val="20"/>
                <w:szCs w:val="20"/>
              </w:rPr>
              <w:t>Český jazyk</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rsidR="00E6114C" w:rsidRPr="007F08F7" w:rsidRDefault="00E6114C" w:rsidP="00A8217E">
            <w:pPr>
              <w:jc w:val="center"/>
              <w:rPr>
                <w:sz w:val="20"/>
                <w:szCs w:val="20"/>
              </w:rPr>
            </w:pPr>
            <w:r w:rsidRPr="007F08F7">
              <w:rPr>
                <w:sz w:val="20"/>
                <w:szCs w:val="20"/>
              </w:rPr>
              <w:t>5</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rsidR="00E6114C" w:rsidRPr="007F08F7" w:rsidRDefault="00E6114C" w:rsidP="00A8217E">
            <w:pPr>
              <w:jc w:val="center"/>
              <w:rPr>
                <w:sz w:val="20"/>
                <w:szCs w:val="20"/>
              </w:rPr>
            </w:pPr>
            <w:r w:rsidRPr="007F08F7">
              <w:rPr>
                <w:sz w:val="20"/>
                <w:szCs w:val="20"/>
              </w:rPr>
              <w:t>4</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rsidR="00E6114C" w:rsidRPr="007F08F7" w:rsidRDefault="00E6114C" w:rsidP="00A8217E">
            <w:pPr>
              <w:jc w:val="center"/>
              <w:rPr>
                <w:sz w:val="20"/>
                <w:szCs w:val="20"/>
              </w:rPr>
            </w:pPr>
            <w:r w:rsidRPr="007F08F7">
              <w:rPr>
                <w:sz w:val="20"/>
                <w:szCs w:val="20"/>
              </w:rPr>
              <w:t>5</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rsidR="00E6114C" w:rsidRPr="007F08F7" w:rsidRDefault="00E6114C" w:rsidP="00A8217E">
            <w:pPr>
              <w:jc w:val="center"/>
              <w:rPr>
                <w:sz w:val="20"/>
                <w:szCs w:val="20"/>
              </w:rPr>
            </w:pPr>
            <w:r w:rsidRPr="007F08F7">
              <w:rPr>
                <w:sz w:val="20"/>
                <w:szCs w:val="20"/>
              </w:rPr>
              <w:t>5</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center"/>
          </w:tcPr>
          <w:p w:rsidR="00E6114C" w:rsidRPr="007F08F7" w:rsidRDefault="00E6114C" w:rsidP="00A8217E">
            <w:pPr>
              <w:jc w:val="center"/>
              <w:rPr>
                <w:b/>
                <w:bCs/>
                <w:sz w:val="20"/>
                <w:szCs w:val="20"/>
              </w:rPr>
            </w:pPr>
            <w:r w:rsidRPr="007F08F7">
              <w:rPr>
                <w:b/>
                <w:bCs/>
                <w:sz w:val="20"/>
                <w:szCs w:val="20"/>
              </w:rPr>
              <w:t>15 + 4</w:t>
            </w:r>
          </w:p>
        </w:tc>
        <w:tc>
          <w:tcPr>
            <w:tcW w:w="1786" w:type="dxa"/>
            <w:tcBorders>
              <w:top w:val="single" w:sz="8" w:space="0" w:color="auto"/>
              <w:left w:val="single" w:sz="8" w:space="0" w:color="auto"/>
              <w:bottom w:val="single" w:sz="8" w:space="0" w:color="auto"/>
              <w:right w:val="single" w:sz="8" w:space="0" w:color="auto"/>
            </w:tcBorders>
            <w:shd w:val="clear" w:color="auto" w:fill="auto"/>
            <w:noWrap/>
            <w:vAlign w:val="center"/>
          </w:tcPr>
          <w:p w:rsidR="00E6114C" w:rsidRPr="007F08F7" w:rsidRDefault="00E6114C" w:rsidP="00A8217E">
            <w:pPr>
              <w:jc w:val="center"/>
              <w:rPr>
                <w:b/>
                <w:bCs/>
                <w:sz w:val="20"/>
                <w:szCs w:val="20"/>
              </w:rPr>
            </w:pPr>
            <w:r w:rsidRPr="007F08F7">
              <w:rPr>
                <w:b/>
                <w:bCs/>
                <w:sz w:val="20"/>
                <w:szCs w:val="20"/>
              </w:rPr>
              <w:t>15</w:t>
            </w:r>
          </w:p>
        </w:tc>
      </w:tr>
      <w:tr w:rsidR="00E6114C" w:rsidRPr="007F08F7" w:rsidTr="00E6114C">
        <w:trPr>
          <w:trHeight w:val="340"/>
        </w:trPr>
        <w:tc>
          <w:tcPr>
            <w:tcW w:w="3510" w:type="dxa"/>
            <w:vMerge/>
            <w:tcBorders>
              <w:left w:val="single" w:sz="8" w:space="0" w:color="auto"/>
              <w:right w:val="single" w:sz="8" w:space="0" w:color="auto"/>
            </w:tcBorders>
            <w:shd w:val="clear" w:color="auto" w:fill="auto"/>
            <w:vAlign w:val="center"/>
          </w:tcPr>
          <w:p w:rsidR="00E6114C" w:rsidRPr="007F08F7" w:rsidRDefault="00E6114C" w:rsidP="00A8217E">
            <w:pPr>
              <w:jc w:val="left"/>
              <w:rPr>
                <w:sz w:val="20"/>
                <w:szCs w:val="20"/>
              </w:rPr>
            </w:pPr>
          </w:p>
        </w:tc>
        <w:tc>
          <w:tcPr>
            <w:tcW w:w="3191" w:type="dxa"/>
            <w:tcBorders>
              <w:top w:val="single" w:sz="8" w:space="0" w:color="auto"/>
              <w:left w:val="single" w:sz="8" w:space="0" w:color="auto"/>
              <w:bottom w:val="single" w:sz="8" w:space="0" w:color="auto"/>
              <w:right w:val="single" w:sz="8" w:space="0" w:color="auto"/>
            </w:tcBorders>
            <w:shd w:val="clear" w:color="auto" w:fill="auto"/>
            <w:noWrap/>
            <w:vAlign w:val="center"/>
          </w:tcPr>
          <w:p w:rsidR="00E6114C" w:rsidRPr="007F08F7" w:rsidRDefault="00E6114C" w:rsidP="00A8217E">
            <w:pPr>
              <w:jc w:val="left"/>
              <w:rPr>
                <w:sz w:val="20"/>
                <w:szCs w:val="20"/>
              </w:rPr>
            </w:pPr>
            <w:r w:rsidRPr="007F08F7">
              <w:rPr>
                <w:sz w:val="20"/>
                <w:szCs w:val="20"/>
              </w:rPr>
              <w:t>Anglický jazyk</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rsidR="00E6114C" w:rsidRPr="007F08F7" w:rsidRDefault="00E6114C" w:rsidP="00A8217E">
            <w:pPr>
              <w:jc w:val="center"/>
              <w:rPr>
                <w:sz w:val="20"/>
                <w:szCs w:val="20"/>
              </w:rPr>
            </w:pPr>
            <w:r w:rsidRPr="007F08F7">
              <w:rPr>
                <w:sz w:val="20"/>
                <w:szCs w:val="20"/>
              </w:rPr>
              <w:t>4</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rsidR="00E6114C" w:rsidRPr="007F08F7" w:rsidRDefault="00E6114C" w:rsidP="00A8217E">
            <w:pPr>
              <w:jc w:val="center"/>
              <w:rPr>
                <w:sz w:val="20"/>
                <w:szCs w:val="20"/>
              </w:rPr>
            </w:pPr>
            <w:r w:rsidRPr="007F08F7">
              <w:rPr>
                <w:sz w:val="20"/>
                <w:szCs w:val="20"/>
              </w:rPr>
              <w:t>3</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rsidR="00E6114C" w:rsidRPr="007F08F7" w:rsidRDefault="00E6114C" w:rsidP="00A8217E">
            <w:pPr>
              <w:jc w:val="center"/>
              <w:rPr>
                <w:sz w:val="20"/>
                <w:szCs w:val="20"/>
              </w:rPr>
            </w:pPr>
            <w:r w:rsidRPr="007F08F7">
              <w:rPr>
                <w:sz w:val="20"/>
                <w:szCs w:val="20"/>
              </w:rPr>
              <w:t>3</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rsidR="00E6114C" w:rsidRPr="007F08F7" w:rsidRDefault="00E6114C" w:rsidP="00A8217E">
            <w:pPr>
              <w:jc w:val="center"/>
              <w:rPr>
                <w:sz w:val="20"/>
                <w:szCs w:val="20"/>
              </w:rPr>
            </w:pPr>
            <w:r w:rsidRPr="007F08F7">
              <w:rPr>
                <w:sz w:val="20"/>
                <w:szCs w:val="20"/>
              </w:rPr>
              <w:t>3</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center"/>
          </w:tcPr>
          <w:p w:rsidR="00E6114C" w:rsidRPr="007F08F7" w:rsidRDefault="00E6114C" w:rsidP="00A8217E">
            <w:pPr>
              <w:jc w:val="center"/>
              <w:rPr>
                <w:b/>
                <w:bCs/>
                <w:sz w:val="20"/>
                <w:szCs w:val="20"/>
              </w:rPr>
            </w:pPr>
            <w:r w:rsidRPr="007F08F7">
              <w:rPr>
                <w:b/>
                <w:bCs/>
                <w:sz w:val="20"/>
                <w:szCs w:val="20"/>
              </w:rPr>
              <w:t>12 + 1</w:t>
            </w:r>
          </w:p>
        </w:tc>
        <w:tc>
          <w:tcPr>
            <w:tcW w:w="1786" w:type="dxa"/>
            <w:tcBorders>
              <w:top w:val="single" w:sz="8" w:space="0" w:color="auto"/>
              <w:left w:val="single" w:sz="8" w:space="0" w:color="auto"/>
              <w:bottom w:val="single" w:sz="8" w:space="0" w:color="auto"/>
              <w:right w:val="single" w:sz="8" w:space="0" w:color="auto"/>
            </w:tcBorders>
            <w:shd w:val="clear" w:color="auto" w:fill="auto"/>
            <w:noWrap/>
            <w:vAlign w:val="center"/>
          </w:tcPr>
          <w:p w:rsidR="00E6114C" w:rsidRPr="007F08F7" w:rsidRDefault="00E6114C" w:rsidP="00A8217E">
            <w:pPr>
              <w:jc w:val="center"/>
              <w:rPr>
                <w:b/>
                <w:bCs/>
                <w:sz w:val="20"/>
                <w:szCs w:val="20"/>
              </w:rPr>
            </w:pPr>
            <w:r w:rsidRPr="007F08F7">
              <w:rPr>
                <w:b/>
                <w:bCs/>
                <w:sz w:val="20"/>
                <w:szCs w:val="20"/>
              </w:rPr>
              <w:t>12</w:t>
            </w:r>
          </w:p>
        </w:tc>
      </w:tr>
      <w:tr w:rsidR="00E6114C" w:rsidRPr="007F08F7" w:rsidTr="00E6114C">
        <w:trPr>
          <w:trHeight w:val="340"/>
        </w:trPr>
        <w:tc>
          <w:tcPr>
            <w:tcW w:w="3510" w:type="dxa"/>
            <w:vMerge/>
            <w:tcBorders>
              <w:left w:val="single" w:sz="8" w:space="0" w:color="auto"/>
              <w:bottom w:val="single" w:sz="8" w:space="0" w:color="auto"/>
              <w:right w:val="single" w:sz="8" w:space="0" w:color="auto"/>
            </w:tcBorders>
            <w:shd w:val="clear" w:color="auto" w:fill="auto"/>
            <w:vAlign w:val="center"/>
          </w:tcPr>
          <w:p w:rsidR="00E6114C" w:rsidRPr="007F08F7" w:rsidRDefault="00E6114C" w:rsidP="00A8217E">
            <w:pPr>
              <w:jc w:val="left"/>
              <w:rPr>
                <w:sz w:val="20"/>
                <w:szCs w:val="20"/>
              </w:rPr>
            </w:pPr>
          </w:p>
        </w:tc>
        <w:tc>
          <w:tcPr>
            <w:tcW w:w="3191" w:type="dxa"/>
            <w:tcBorders>
              <w:top w:val="single" w:sz="8" w:space="0" w:color="auto"/>
              <w:left w:val="single" w:sz="8" w:space="0" w:color="auto"/>
              <w:bottom w:val="single" w:sz="8" w:space="0" w:color="auto"/>
              <w:right w:val="single" w:sz="8" w:space="0" w:color="auto"/>
            </w:tcBorders>
            <w:shd w:val="clear" w:color="auto" w:fill="auto"/>
            <w:noWrap/>
            <w:vAlign w:val="center"/>
          </w:tcPr>
          <w:p w:rsidR="00E6114C" w:rsidRPr="007F08F7" w:rsidRDefault="00E6114C" w:rsidP="00A8217E">
            <w:pPr>
              <w:jc w:val="left"/>
              <w:rPr>
                <w:sz w:val="20"/>
                <w:szCs w:val="20"/>
              </w:rPr>
            </w:pPr>
            <w:r w:rsidRPr="007F08F7">
              <w:rPr>
                <w:sz w:val="20"/>
                <w:szCs w:val="20"/>
              </w:rPr>
              <w:t>Německý jazyk</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rsidR="00E6114C" w:rsidRPr="007F08F7" w:rsidRDefault="00E6114C" w:rsidP="00A8217E">
            <w:pPr>
              <w:jc w:val="center"/>
              <w:rPr>
                <w:sz w:val="20"/>
                <w:szCs w:val="20"/>
              </w:rPr>
            </w:pP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rsidR="00E6114C" w:rsidRPr="007F08F7" w:rsidRDefault="00E6114C" w:rsidP="00A8217E">
            <w:pPr>
              <w:jc w:val="center"/>
              <w:rPr>
                <w:sz w:val="20"/>
                <w:szCs w:val="20"/>
              </w:rPr>
            </w:pP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rsidR="00E6114C" w:rsidRPr="007F08F7" w:rsidRDefault="00E6114C" w:rsidP="00A8217E">
            <w:pPr>
              <w:jc w:val="center"/>
              <w:rPr>
                <w:sz w:val="20"/>
                <w:szCs w:val="20"/>
              </w:rPr>
            </w:pPr>
            <w:r w:rsidRPr="007F08F7">
              <w:rPr>
                <w:sz w:val="20"/>
                <w:szCs w:val="20"/>
              </w:rPr>
              <w:t>3</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rsidR="00E6114C" w:rsidRPr="007F08F7" w:rsidRDefault="00E6114C" w:rsidP="00A8217E">
            <w:pPr>
              <w:jc w:val="center"/>
              <w:rPr>
                <w:sz w:val="20"/>
                <w:szCs w:val="20"/>
              </w:rPr>
            </w:pPr>
            <w:r w:rsidRPr="007F08F7">
              <w:rPr>
                <w:sz w:val="20"/>
                <w:szCs w:val="20"/>
              </w:rPr>
              <w:t>3</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center"/>
          </w:tcPr>
          <w:p w:rsidR="00E6114C" w:rsidRPr="007F08F7" w:rsidRDefault="00E6114C" w:rsidP="00A8217E">
            <w:pPr>
              <w:jc w:val="center"/>
              <w:rPr>
                <w:b/>
                <w:bCs/>
                <w:sz w:val="20"/>
                <w:szCs w:val="20"/>
              </w:rPr>
            </w:pPr>
            <w:r w:rsidRPr="007F08F7">
              <w:rPr>
                <w:b/>
                <w:bCs/>
                <w:sz w:val="20"/>
                <w:szCs w:val="20"/>
              </w:rPr>
              <w:t>6</w:t>
            </w:r>
          </w:p>
        </w:tc>
        <w:tc>
          <w:tcPr>
            <w:tcW w:w="1786" w:type="dxa"/>
            <w:tcBorders>
              <w:top w:val="single" w:sz="8" w:space="0" w:color="auto"/>
              <w:left w:val="single" w:sz="8" w:space="0" w:color="auto"/>
              <w:bottom w:val="single" w:sz="8" w:space="0" w:color="auto"/>
              <w:right w:val="single" w:sz="8" w:space="0" w:color="auto"/>
            </w:tcBorders>
            <w:shd w:val="clear" w:color="auto" w:fill="auto"/>
            <w:noWrap/>
            <w:vAlign w:val="center"/>
          </w:tcPr>
          <w:p w:rsidR="00E6114C" w:rsidRPr="007F08F7" w:rsidRDefault="00E6114C" w:rsidP="00A8217E">
            <w:pPr>
              <w:jc w:val="center"/>
              <w:rPr>
                <w:b/>
                <w:bCs/>
                <w:sz w:val="20"/>
                <w:szCs w:val="20"/>
              </w:rPr>
            </w:pPr>
            <w:r w:rsidRPr="007F08F7">
              <w:rPr>
                <w:b/>
                <w:bCs/>
                <w:sz w:val="20"/>
                <w:szCs w:val="20"/>
              </w:rPr>
              <w:t>6</w:t>
            </w:r>
          </w:p>
        </w:tc>
      </w:tr>
      <w:tr w:rsidR="00E6114C" w:rsidRPr="007F08F7" w:rsidTr="00E6114C">
        <w:trPr>
          <w:trHeight w:val="340"/>
        </w:trPr>
        <w:tc>
          <w:tcPr>
            <w:tcW w:w="3510" w:type="dxa"/>
            <w:tcBorders>
              <w:top w:val="single" w:sz="8" w:space="0" w:color="auto"/>
              <w:left w:val="single" w:sz="8" w:space="0" w:color="auto"/>
              <w:bottom w:val="single" w:sz="8" w:space="0" w:color="auto"/>
              <w:right w:val="single" w:sz="8" w:space="0" w:color="auto"/>
            </w:tcBorders>
            <w:shd w:val="clear" w:color="auto" w:fill="auto"/>
            <w:vAlign w:val="center"/>
          </w:tcPr>
          <w:p w:rsidR="00E6114C" w:rsidRPr="007F08F7" w:rsidRDefault="00E6114C" w:rsidP="00A8217E">
            <w:pPr>
              <w:jc w:val="left"/>
              <w:rPr>
                <w:sz w:val="20"/>
                <w:szCs w:val="20"/>
              </w:rPr>
            </w:pPr>
            <w:r w:rsidRPr="007F08F7">
              <w:rPr>
                <w:sz w:val="20"/>
                <w:szCs w:val="20"/>
              </w:rPr>
              <w:t>Matematika a její aplikace</w:t>
            </w:r>
          </w:p>
        </w:tc>
        <w:tc>
          <w:tcPr>
            <w:tcW w:w="3191" w:type="dxa"/>
            <w:tcBorders>
              <w:top w:val="single" w:sz="8" w:space="0" w:color="auto"/>
              <w:left w:val="single" w:sz="8" w:space="0" w:color="auto"/>
              <w:bottom w:val="single" w:sz="8" w:space="0" w:color="auto"/>
              <w:right w:val="single" w:sz="8" w:space="0" w:color="auto"/>
            </w:tcBorders>
            <w:shd w:val="clear" w:color="auto" w:fill="auto"/>
            <w:noWrap/>
            <w:vAlign w:val="center"/>
          </w:tcPr>
          <w:p w:rsidR="00E6114C" w:rsidRPr="007F08F7" w:rsidRDefault="00E6114C" w:rsidP="00A8217E">
            <w:pPr>
              <w:jc w:val="left"/>
              <w:rPr>
                <w:sz w:val="20"/>
                <w:szCs w:val="20"/>
              </w:rPr>
            </w:pPr>
            <w:r w:rsidRPr="007F08F7">
              <w:rPr>
                <w:sz w:val="20"/>
                <w:szCs w:val="20"/>
              </w:rPr>
              <w:t>Matematika</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rsidR="00E6114C" w:rsidRPr="007F08F7" w:rsidRDefault="00E6114C" w:rsidP="00A8217E">
            <w:pPr>
              <w:jc w:val="center"/>
              <w:rPr>
                <w:sz w:val="20"/>
                <w:szCs w:val="20"/>
              </w:rPr>
            </w:pPr>
            <w:r w:rsidRPr="007F08F7">
              <w:rPr>
                <w:sz w:val="20"/>
                <w:szCs w:val="20"/>
              </w:rPr>
              <w:t>5</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rsidR="00E6114C" w:rsidRPr="007F08F7" w:rsidRDefault="00E6114C" w:rsidP="00A8217E">
            <w:pPr>
              <w:jc w:val="center"/>
              <w:rPr>
                <w:sz w:val="20"/>
                <w:szCs w:val="20"/>
              </w:rPr>
            </w:pPr>
            <w:r w:rsidRPr="007F08F7">
              <w:rPr>
                <w:sz w:val="20"/>
                <w:szCs w:val="20"/>
              </w:rPr>
              <w:t>5</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rsidR="00E6114C" w:rsidRPr="007F08F7" w:rsidRDefault="00E6114C" w:rsidP="00A8217E">
            <w:pPr>
              <w:jc w:val="center"/>
              <w:rPr>
                <w:sz w:val="20"/>
                <w:szCs w:val="20"/>
              </w:rPr>
            </w:pPr>
            <w:r w:rsidRPr="007F08F7">
              <w:rPr>
                <w:sz w:val="20"/>
                <w:szCs w:val="20"/>
              </w:rPr>
              <w:t>4</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rsidR="00E6114C" w:rsidRPr="007F08F7" w:rsidRDefault="00E6114C" w:rsidP="00A8217E">
            <w:pPr>
              <w:jc w:val="center"/>
              <w:rPr>
                <w:sz w:val="20"/>
                <w:szCs w:val="20"/>
              </w:rPr>
            </w:pPr>
            <w:r w:rsidRPr="007F08F7">
              <w:rPr>
                <w:sz w:val="20"/>
                <w:szCs w:val="20"/>
              </w:rPr>
              <w:t>5</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center"/>
          </w:tcPr>
          <w:p w:rsidR="00E6114C" w:rsidRPr="007F08F7" w:rsidRDefault="00E6114C" w:rsidP="00A8217E">
            <w:pPr>
              <w:jc w:val="center"/>
              <w:rPr>
                <w:b/>
                <w:bCs/>
                <w:sz w:val="20"/>
                <w:szCs w:val="20"/>
              </w:rPr>
            </w:pPr>
            <w:r w:rsidRPr="007F08F7">
              <w:rPr>
                <w:b/>
                <w:bCs/>
                <w:sz w:val="20"/>
                <w:szCs w:val="20"/>
              </w:rPr>
              <w:t>15 + 4</w:t>
            </w:r>
          </w:p>
        </w:tc>
        <w:tc>
          <w:tcPr>
            <w:tcW w:w="1786" w:type="dxa"/>
            <w:tcBorders>
              <w:top w:val="single" w:sz="8" w:space="0" w:color="auto"/>
              <w:left w:val="single" w:sz="8" w:space="0" w:color="auto"/>
              <w:bottom w:val="single" w:sz="8" w:space="0" w:color="auto"/>
              <w:right w:val="single" w:sz="8" w:space="0" w:color="auto"/>
            </w:tcBorders>
            <w:shd w:val="clear" w:color="auto" w:fill="auto"/>
            <w:noWrap/>
            <w:vAlign w:val="center"/>
          </w:tcPr>
          <w:p w:rsidR="00E6114C" w:rsidRPr="007F08F7" w:rsidRDefault="00E6114C" w:rsidP="00A8217E">
            <w:pPr>
              <w:jc w:val="center"/>
              <w:rPr>
                <w:b/>
                <w:bCs/>
                <w:sz w:val="20"/>
                <w:szCs w:val="20"/>
              </w:rPr>
            </w:pPr>
            <w:r w:rsidRPr="007F08F7">
              <w:rPr>
                <w:b/>
                <w:bCs/>
                <w:sz w:val="20"/>
                <w:szCs w:val="20"/>
              </w:rPr>
              <w:t>15</w:t>
            </w:r>
          </w:p>
        </w:tc>
      </w:tr>
      <w:tr w:rsidR="00E6114C" w:rsidRPr="007F08F7" w:rsidTr="00E6114C">
        <w:trPr>
          <w:trHeight w:val="340"/>
        </w:trPr>
        <w:tc>
          <w:tcPr>
            <w:tcW w:w="3510" w:type="dxa"/>
            <w:tcBorders>
              <w:top w:val="single" w:sz="8" w:space="0" w:color="auto"/>
              <w:left w:val="single" w:sz="8" w:space="0" w:color="auto"/>
              <w:bottom w:val="single" w:sz="8" w:space="0" w:color="auto"/>
              <w:right w:val="single" w:sz="8" w:space="0" w:color="auto"/>
            </w:tcBorders>
            <w:shd w:val="clear" w:color="auto" w:fill="auto"/>
            <w:vAlign w:val="center"/>
          </w:tcPr>
          <w:p w:rsidR="00E6114C" w:rsidRPr="007F08F7" w:rsidRDefault="00E6114C" w:rsidP="00A8217E">
            <w:pPr>
              <w:jc w:val="left"/>
              <w:rPr>
                <w:sz w:val="20"/>
                <w:szCs w:val="20"/>
              </w:rPr>
            </w:pPr>
            <w:r w:rsidRPr="007F08F7">
              <w:rPr>
                <w:sz w:val="20"/>
                <w:szCs w:val="20"/>
              </w:rPr>
              <w:t>Informační a komunikační technologie</w:t>
            </w:r>
          </w:p>
        </w:tc>
        <w:tc>
          <w:tcPr>
            <w:tcW w:w="3191" w:type="dxa"/>
            <w:tcBorders>
              <w:top w:val="single" w:sz="8" w:space="0" w:color="auto"/>
              <w:left w:val="single" w:sz="8" w:space="0" w:color="auto"/>
              <w:bottom w:val="single" w:sz="8" w:space="0" w:color="auto"/>
              <w:right w:val="single" w:sz="8" w:space="0" w:color="auto"/>
            </w:tcBorders>
            <w:shd w:val="clear" w:color="auto" w:fill="auto"/>
            <w:noWrap/>
            <w:vAlign w:val="center"/>
          </w:tcPr>
          <w:p w:rsidR="00E6114C" w:rsidRPr="007F08F7" w:rsidRDefault="00E6114C" w:rsidP="00A8217E">
            <w:pPr>
              <w:jc w:val="left"/>
              <w:rPr>
                <w:sz w:val="20"/>
                <w:szCs w:val="20"/>
              </w:rPr>
            </w:pPr>
            <w:r w:rsidRPr="007F08F7">
              <w:rPr>
                <w:sz w:val="20"/>
                <w:szCs w:val="20"/>
              </w:rPr>
              <w:t>Informatika</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rsidR="00E6114C" w:rsidRPr="007F08F7" w:rsidRDefault="00E6114C" w:rsidP="00A8217E">
            <w:pPr>
              <w:jc w:val="center"/>
              <w:rPr>
                <w:sz w:val="20"/>
                <w:szCs w:val="20"/>
              </w:rPr>
            </w:pP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rsidR="00E6114C" w:rsidRPr="007F08F7" w:rsidRDefault="00E6114C" w:rsidP="00A8217E">
            <w:pPr>
              <w:jc w:val="center"/>
              <w:rPr>
                <w:sz w:val="20"/>
                <w:szCs w:val="20"/>
              </w:rPr>
            </w:pPr>
            <w:r w:rsidRPr="007F08F7">
              <w:rPr>
                <w:sz w:val="20"/>
                <w:szCs w:val="20"/>
              </w:rPr>
              <w:t>1</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rsidR="00E6114C" w:rsidRPr="007F08F7" w:rsidRDefault="00E6114C" w:rsidP="00A8217E">
            <w:pPr>
              <w:jc w:val="center"/>
              <w:rPr>
                <w:sz w:val="20"/>
                <w:szCs w:val="20"/>
              </w:rPr>
            </w:pPr>
            <w:r w:rsidRPr="007F08F7">
              <w:rPr>
                <w:sz w:val="20"/>
                <w:szCs w:val="20"/>
              </w:rPr>
              <w:t>1</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rsidR="00E6114C" w:rsidRPr="007F08F7" w:rsidRDefault="00E6114C" w:rsidP="00A8217E">
            <w:pPr>
              <w:jc w:val="center"/>
              <w:rPr>
                <w:sz w:val="20"/>
                <w:szCs w:val="20"/>
              </w:rPr>
            </w:pP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center"/>
          </w:tcPr>
          <w:p w:rsidR="00E6114C" w:rsidRPr="007F08F7" w:rsidRDefault="00E6114C" w:rsidP="00A8217E">
            <w:pPr>
              <w:jc w:val="center"/>
              <w:rPr>
                <w:b/>
                <w:bCs/>
                <w:sz w:val="20"/>
                <w:szCs w:val="20"/>
              </w:rPr>
            </w:pPr>
            <w:r w:rsidRPr="007F08F7">
              <w:rPr>
                <w:b/>
                <w:bCs/>
                <w:sz w:val="20"/>
                <w:szCs w:val="20"/>
              </w:rPr>
              <w:t>1 + 1</w:t>
            </w:r>
          </w:p>
        </w:tc>
        <w:tc>
          <w:tcPr>
            <w:tcW w:w="1786" w:type="dxa"/>
            <w:tcBorders>
              <w:top w:val="single" w:sz="8" w:space="0" w:color="auto"/>
              <w:left w:val="single" w:sz="8" w:space="0" w:color="auto"/>
              <w:bottom w:val="single" w:sz="8" w:space="0" w:color="auto"/>
              <w:right w:val="single" w:sz="8" w:space="0" w:color="auto"/>
            </w:tcBorders>
            <w:shd w:val="clear" w:color="auto" w:fill="auto"/>
            <w:noWrap/>
            <w:vAlign w:val="center"/>
          </w:tcPr>
          <w:p w:rsidR="00E6114C" w:rsidRPr="007F08F7" w:rsidRDefault="00E6114C" w:rsidP="00A8217E">
            <w:pPr>
              <w:jc w:val="center"/>
              <w:rPr>
                <w:b/>
                <w:bCs/>
                <w:sz w:val="20"/>
                <w:szCs w:val="20"/>
              </w:rPr>
            </w:pPr>
            <w:r w:rsidRPr="007F08F7">
              <w:rPr>
                <w:b/>
                <w:bCs/>
                <w:sz w:val="20"/>
                <w:szCs w:val="20"/>
              </w:rPr>
              <w:t>1</w:t>
            </w:r>
          </w:p>
        </w:tc>
      </w:tr>
      <w:tr w:rsidR="00E6114C" w:rsidRPr="007F08F7" w:rsidTr="00E6114C">
        <w:trPr>
          <w:trHeight w:val="340"/>
        </w:trPr>
        <w:tc>
          <w:tcPr>
            <w:tcW w:w="3510"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E6114C" w:rsidRPr="007F08F7" w:rsidRDefault="00E6114C" w:rsidP="00A8217E">
            <w:pPr>
              <w:jc w:val="left"/>
              <w:rPr>
                <w:sz w:val="20"/>
                <w:szCs w:val="20"/>
              </w:rPr>
            </w:pPr>
            <w:r w:rsidRPr="007F08F7">
              <w:rPr>
                <w:sz w:val="20"/>
                <w:szCs w:val="20"/>
              </w:rPr>
              <w:t>Člověk a společnost</w:t>
            </w:r>
          </w:p>
        </w:tc>
        <w:tc>
          <w:tcPr>
            <w:tcW w:w="3191" w:type="dxa"/>
            <w:tcBorders>
              <w:top w:val="single" w:sz="8" w:space="0" w:color="auto"/>
              <w:left w:val="single" w:sz="8" w:space="0" w:color="auto"/>
              <w:bottom w:val="single" w:sz="8" w:space="0" w:color="auto"/>
              <w:right w:val="single" w:sz="8" w:space="0" w:color="auto"/>
            </w:tcBorders>
            <w:shd w:val="clear" w:color="auto" w:fill="auto"/>
            <w:noWrap/>
            <w:vAlign w:val="center"/>
          </w:tcPr>
          <w:p w:rsidR="00E6114C" w:rsidRPr="007F08F7" w:rsidRDefault="00E6114C" w:rsidP="00A8217E">
            <w:pPr>
              <w:jc w:val="left"/>
              <w:rPr>
                <w:sz w:val="20"/>
                <w:szCs w:val="20"/>
              </w:rPr>
            </w:pPr>
            <w:r w:rsidRPr="007F08F7">
              <w:rPr>
                <w:sz w:val="20"/>
                <w:szCs w:val="20"/>
              </w:rPr>
              <w:t>Dějepis</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rsidR="00E6114C" w:rsidRPr="007F08F7" w:rsidRDefault="00E6114C" w:rsidP="00A8217E">
            <w:pPr>
              <w:jc w:val="center"/>
              <w:rPr>
                <w:sz w:val="20"/>
                <w:szCs w:val="20"/>
              </w:rPr>
            </w:pPr>
            <w:r w:rsidRPr="007F08F7">
              <w:rPr>
                <w:sz w:val="20"/>
                <w:szCs w:val="20"/>
              </w:rPr>
              <w:t>2</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rsidR="00E6114C" w:rsidRPr="007F08F7" w:rsidRDefault="00E6114C" w:rsidP="00A8217E">
            <w:pPr>
              <w:jc w:val="center"/>
              <w:rPr>
                <w:sz w:val="20"/>
                <w:szCs w:val="20"/>
              </w:rPr>
            </w:pPr>
            <w:r w:rsidRPr="007F08F7">
              <w:rPr>
                <w:sz w:val="20"/>
                <w:szCs w:val="20"/>
              </w:rPr>
              <w:t>2</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rsidR="00E6114C" w:rsidRPr="007F08F7" w:rsidRDefault="00E6114C" w:rsidP="00A8217E">
            <w:pPr>
              <w:jc w:val="center"/>
              <w:rPr>
                <w:sz w:val="20"/>
                <w:szCs w:val="20"/>
              </w:rPr>
            </w:pPr>
            <w:r w:rsidRPr="007F08F7">
              <w:rPr>
                <w:sz w:val="20"/>
                <w:szCs w:val="20"/>
              </w:rPr>
              <w:t>1</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rsidR="00E6114C" w:rsidRPr="007F08F7" w:rsidRDefault="00E6114C" w:rsidP="00A8217E">
            <w:pPr>
              <w:jc w:val="center"/>
              <w:rPr>
                <w:sz w:val="20"/>
                <w:szCs w:val="20"/>
              </w:rPr>
            </w:pPr>
            <w:r w:rsidRPr="007F08F7">
              <w:rPr>
                <w:sz w:val="20"/>
                <w:szCs w:val="20"/>
              </w:rPr>
              <w:t>2</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center"/>
          </w:tcPr>
          <w:p w:rsidR="00E6114C" w:rsidRPr="007F08F7" w:rsidRDefault="00E6114C" w:rsidP="00A8217E">
            <w:pPr>
              <w:jc w:val="center"/>
              <w:rPr>
                <w:b/>
                <w:bCs/>
                <w:sz w:val="20"/>
                <w:szCs w:val="20"/>
              </w:rPr>
            </w:pPr>
            <w:r w:rsidRPr="007F08F7">
              <w:rPr>
                <w:b/>
                <w:bCs/>
                <w:sz w:val="20"/>
                <w:szCs w:val="20"/>
              </w:rPr>
              <w:t>7</w:t>
            </w:r>
          </w:p>
        </w:tc>
        <w:tc>
          <w:tcPr>
            <w:tcW w:w="1786"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tcPr>
          <w:p w:rsidR="00E6114C" w:rsidRPr="007F08F7" w:rsidRDefault="00E6114C" w:rsidP="00A8217E">
            <w:pPr>
              <w:jc w:val="center"/>
              <w:rPr>
                <w:b/>
                <w:bCs/>
                <w:sz w:val="20"/>
                <w:szCs w:val="20"/>
              </w:rPr>
            </w:pPr>
            <w:r w:rsidRPr="007F08F7">
              <w:rPr>
                <w:b/>
                <w:bCs/>
                <w:sz w:val="20"/>
                <w:szCs w:val="20"/>
              </w:rPr>
              <w:t>11</w:t>
            </w:r>
          </w:p>
        </w:tc>
      </w:tr>
      <w:tr w:rsidR="00E6114C" w:rsidRPr="007F08F7" w:rsidTr="00E6114C">
        <w:trPr>
          <w:trHeight w:val="340"/>
        </w:trPr>
        <w:tc>
          <w:tcPr>
            <w:tcW w:w="3510" w:type="dxa"/>
            <w:vMerge/>
            <w:tcBorders>
              <w:top w:val="single" w:sz="8" w:space="0" w:color="auto"/>
              <w:left w:val="single" w:sz="8" w:space="0" w:color="auto"/>
              <w:bottom w:val="single" w:sz="8" w:space="0" w:color="auto"/>
              <w:right w:val="single" w:sz="8" w:space="0" w:color="auto"/>
            </w:tcBorders>
            <w:shd w:val="clear" w:color="auto" w:fill="auto"/>
            <w:vAlign w:val="center"/>
          </w:tcPr>
          <w:p w:rsidR="00E6114C" w:rsidRPr="007F08F7" w:rsidRDefault="00E6114C" w:rsidP="00A8217E">
            <w:pPr>
              <w:jc w:val="left"/>
              <w:rPr>
                <w:sz w:val="20"/>
                <w:szCs w:val="20"/>
              </w:rPr>
            </w:pPr>
          </w:p>
        </w:tc>
        <w:tc>
          <w:tcPr>
            <w:tcW w:w="3191" w:type="dxa"/>
            <w:tcBorders>
              <w:top w:val="single" w:sz="8" w:space="0" w:color="auto"/>
              <w:left w:val="single" w:sz="8" w:space="0" w:color="auto"/>
              <w:bottom w:val="single" w:sz="8" w:space="0" w:color="auto"/>
              <w:right w:val="single" w:sz="8" w:space="0" w:color="auto"/>
            </w:tcBorders>
            <w:shd w:val="clear" w:color="auto" w:fill="auto"/>
            <w:noWrap/>
            <w:vAlign w:val="center"/>
          </w:tcPr>
          <w:p w:rsidR="00E6114C" w:rsidRPr="007F08F7" w:rsidRDefault="00E6114C" w:rsidP="00A8217E">
            <w:pPr>
              <w:jc w:val="left"/>
              <w:rPr>
                <w:sz w:val="20"/>
                <w:szCs w:val="20"/>
              </w:rPr>
            </w:pPr>
            <w:r w:rsidRPr="007F08F7">
              <w:rPr>
                <w:sz w:val="20"/>
                <w:szCs w:val="20"/>
              </w:rPr>
              <w:t>Občanská + etická výchova</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rsidR="00E6114C" w:rsidRPr="007F08F7" w:rsidRDefault="00E6114C" w:rsidP="00A8217E">
            <w:pPr>
              <w:jc w:val="center"/>
              <w:rPr>
                <w:sz w:val="20"/>
                <w:szCs w:val="20"/>
              </w:rPr>
            </w:pPr>
            <w:r w:rsidRPr="007F08F7">
              <w:rPr>
                <w:sz w:val="20"/>
                <w:szCs w:val="20"/>
              </w:rPr>
              <w:t>1</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rsidR="00E6114C" w:rsidRPr="007F08F7" w:rsidRDefault="00E6114C" w:rsidP="00A8217E">
            <w:pPr>
              <w:jc w:val="center"/>
              <w:rPr>
                <w:sz w:val="20"/>
                <w:szCs w:val="20"/>
              </w:rPr>
            </w:pPr>
            <w:r w:rsidRPr="007F08F7">
              <w:rPr>
                <w:sz w:val="20"/>
                <w:szCs w:val="20"/>
              </w:rPr>
              <w:t>1</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rsidR="00E6114C" w:rsidRPr="007F08F7" w:rsidRDefault="00E6114C" w:rsidP="00A8217E">
            <w:pPr>
              <w:jc w:val="center"/>
              <w:rPr>
                <w:sz w:val="20"/>
                <w:szCs w:val="20"/>
              </w:rPr>
            </w:pPr>
            <w:r w:rsidRPr="007F08F7">
              <w:rPr>
                <w:sz w:val="20"/>
                <w:szCs w:val="20"/>
              </w:rPr>
              <w:t>1</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rsidR="00E6114C" w:rsidRPr="007F08F7" w:rsidRDefault="00E6114C" w:rsidP="00A8217E">
            <w:pPr>
              <w:jc w:val="center"/>
              <w:rPr>
                <w:sz w:val="20"/>
                <w:szCs w:val="20"/>
              </w:rPr>
            </w:pPr>
            <w:r w:rsidRPr="007F08F7">
              <w:rPr>
                <w:sz w:val="20"/>
                <w:szCs w:val="20"/>
              </w:rPr>
              <w:t>1</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center"/>
          </w:tcPr>
          <w:p w:rsidR="00E6114C" w:rsidRPr="007F08F7" w:rsidRDefault="00E6114C" w:rsidP="00A8217E">
            <w:pPr>
              <w:jc w:val="center"/>
              <w:rPr>
                <w:b/>
                <w:bCs/>
                <w:sz w:val="20"/>
                <w:szCs w:val="20"/>
              </w:rPr>
            </w:pPr>
            <w:r w:rsidRPr="007F08F7">
              <w:rPr>
                <w:b/>
                <w:bCs/>
                <w:sz w:val="20"/>
                <w:szCs w:val="20"/>
              </w:rPr>
              <w:t>4</w:t>
            </w:r>
          </w:p>
        </w:tc>
        <w:tc>
          <w:tcPr>
            <w:tcW w:w="1786" w:type="dxa"/>
            <w:vMerge/>
            <w:tcBorders>
              <w:top w:val="single" w:sz="8" w:space="0" w:color="auto"/>
              <w:left w:val="single" w:sz="8" w:space="0" w:color="auto"/>
              <w:bottom w:val="single" w:sz="8" w:space="0" w:color="auto"/>
              <w:right w:val="single" w:sz="8" w:space="0" w:color="auto"/>
            </w:tcBorders>
            <w:shd w:val="clear" w:color="auto" w:fill="auto"/>
            <w:vAlign w:val="center"/>
          </w:tcPr>
          <w:p w:rsidR="00E6114C" w:rsidRPr="007F08F7" w:rsidRDefault="00E6114C" w:rsidP="00A8217E">
            <w:pPr>
              <w:jc w:val="center"/>
              <w:rPr>
                <w:b/>
                <w:bCs/>
                <w:sz w:val="20"/>
                <w:szCs w:val="20"/>
              </w:rPr>
            </w:pPr>
          </w:p>
        </w:tc>
      </w:tr>
      <w:tr w:rsidR="00E6114C" w:rsidRPr="007F08F7" w:rsidTr="00E6114C">
        <w:trPr>
          <w:trHeight w:val="340"/>
        </w:trPr>
        <w:tc>
          <w:tcPr>
            <w:tcW w:w="3510"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E6114C" w:rsidRPr="007F08F7" w:rsidRDefault="00E6114C" w:rsidP="00A8217E">
            <w:pPr>
              <w:jc w:val="left"/>
              <w:rPr>
                <w:sz w:val="20"/>
                <w:szCs w:val="20"/>
              </w:rPr>
            </w:pPr>
            <w:r w:rsidRPr="007F08F7">
              <w:rPr>
                <w:sz w:val="20"/>
                <w:szCs w:val="20"/>
              </w:rPr>
              <w:t>Člověk a příroda</w:t>
            </w:r>
          </w:p>
        </w:tc>
        <w:tc>
          <w:tcPr>
            <w:tcW w:w="3191" w:type="dxa"/>
            <w:tcBorders>
              <w:top w:val="single" w:sz="8" w:space="0" w:color="auto"/>
              <w:left w:val="single" w:sz="8" w:space="0" w:color="auto"/>
              <w:bottom w:val="single" w:sz="8" w:space="0" w:color="auto"/>
              <w:right w:val="single" w:sz="8" w:space="0" w:color="auto"/>
            </w:tcBorders>
            <w:shd w:val="clear" w:color="auto" w:fill="auto"/>
            <w:noWrap/>
            <w:vAlign w:val="center"/>
          </w:tcPr>
          <w:p w:rsidR="00E6114C" w:rsidRPr="007F08F7" w:rsidRDefault="00E6114C" w:rsidP="00A8217E">
            <w:pPr>
              <w:jc w:val="left"/>
              <w:rPr>
                <w:sz w:val="20"/>
                <w:szCs w:val="20"/>
              </w:rPr>
            </w:pPr>
            <w:r w:rsidRPr="007F08F7">
              <w:rPr>
                <w:sz w:val="20"/>
                <w:szCs w:val="20"/>
              </w:rPr>
              <w:t>Zeměpis</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rsidR="00E6114C" w:rsidRPr="007F08F7" w:rsidRDefault="00E6114C" w:rsidP="00A8217E">
            <w:pPr>
              <w:jc w:val="center"/>
              <w:rPr>
                <w:sz w:val="20"/>
                <w:szCs w:val="20"/>
              </w:rPr>
            </w:pPr>
            <w:r w:rsidRPr="007F08F7">
              <w:rPr>
                <w:sz w:val="20"/>
                <w:szCs w:val="20"/>
              </w:rPr>
              <w:t>2</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rsidR="00E6114C" w:rsidRPr="007F08F7" w:rsidRDefault="00E6114C" w:rsidP="00A8217E">
            <w:pPr>
              <w:jc w:val="center"/>
              <w:rPr>
                <w:sz w:val="20"/>
                <w:szCs w:val="20"/>
              </w:rPr>
            </w:pPr>
            <w:r w:rsidRPr="007F08F7">
              <w:rPr>
                <w:sz w:val="20"/>
                <w:szCs w:val="20"/>
              </w:rPr>
              <w:t>2</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rsidR="00E6114C" w:rsidRPr="007F08F7" w:rsidRDefault="00E6114C" w:rsidP="00A8217E">
            <w:pPr>
              <w:jc w:val="center"/>
              <w:rPr>
                <w:sz w:val="20"/>
                <w:szCs w:val="20"/>
              </w:rPr>
            </w:pPr>
            <w:r w:rsidRPr="007F08F7">
              <w:rPr>
                <w:sz w:val="20"/>
                <w:szCs w:val="20"/>
              </w:rPr>
              <w:t>2</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rsidR="00E6114C" w:rsidRPr="007F08F7" w:rsidRDefault="00E6114C" w:rsidP="00A8217E">
            <w:pPr>
              <w:jc w:val="center"/>
              <w:rPr>
                <w:sz w:val="20"/>
                <w:szCs w:val="20"/>
              </w:rPr>
            </w:pPr>
            <w:r w:rsidRPr="007F08F7">
              <w:rPr>
                <w:sz w:val="20"/>
                <w:szCs w:val="20"/>
              </w:rPr>
              <w:t>1</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center"/>
          </w:tcPr>
          <w:p w:rsidR="00E6114C" w:rsidRPr="007F08F7" w:rsidRDefault="00E6114C" w:rsidP="00A8217E">
            <w:pPr>
              <w:jc w:val="center"/>
              <w:rPr>
                <w:b/>
                <w:bCs/>
                <w:sz w:val="20"/>
                <w:szCs w:val="20"/>
              </w:rPr>
            </w:pPr>
            <w:r w:rsidRPr="007F08F7">
              <w:rPr>
                <w:b/>
                <w:bCs/>
                <w:sz w:val="20"/>
                <w:szCs w:val="20"/>
              </w:rPr>
              <w:t>5 + 2</w:t>
            </w:r>
          </w:p>
        </w:tc>
        <w:tc>
          <w:tcPr>
            <w:tcW w:w="1786"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tcPr>
          <w:p w:rsidR="00E6114C" w:rsidRPr="007F08F7" w:rsidRDefault="00E6114C" w:rsidP="00A8217E">
            <w:pPr>
              <w:jc w:val="center"/>
              <w:rPr>
                <w:b/>
                <w:bCs/>
                <w:sz w:val="20"/>
                <w:szCs w:val="20"/>
              </w:rPr>
            </w:pPr>
            <w:r w:rsidRPr="007F08F7">
              <w:rPr>
                <w:b/>
                <w:bCs/>
                <w:sz w:val="20"/>
                <w:szCs w:val="20"/>
              </w:rPr>
              <w:t>21</w:t>
            </w:r>
          </w:p>
        </w:tc>
      </w:tr>
      <w:tr w:rsidR="00E6114C" w:rsidRPr="007F08F7" w:rsidTr="00E6114C">
        <w:trPr>
          <w:trHeight w:val="340"/>
        </w:trPr>
        <w:tc>
          <w:tcPr>
            <w:tcW w:w="3510" w:type="dxa"/>
            <w:vMerge/>
            <w:tcBorders>
              <w:top w:val="single" w:sz="8" w:space="0" w:color="auto"/>
              <w:left w:val="single" w:sz="8" w:space="0" w:color="auto"/>
              <w:bottom w:val="single" w:sz="8" w:space="0" w:color="auto"/>
              <w:right w:val="single" w:sz="8" w:space="0" w:color="auto"/>
            </w:tcBorders>
            <w:shd w:val="clear" w:color="auto" w:fill="auto"/>
            <w:vAlign w:val="center"/>
          </w:tcPr>
          <w:p w:rsidR="00E6114C" w:rsidRPr="007F08F7" w:rsidRDefault="00E6114C" w:rsidP="00A8217E">
            <w:pPr>
              <w:jc w:val="left"/>
              <w:rPr>
                <w:sz w:val="20"/>
                <w:szCs w:val="20"/>
              </w:rPr>
            </w:pPr>
          </w:p>
        </w:tc>
        <w:tc>
          <w:tcPr>
            <w:tcW w:w="3191" w:type="dxa"/>
            <w:tcBorders>
              <w:top w:val="single" w:sz="8" w:space="0" w:color="auto"/>
              <w:left w:val="single" w:sz="8" w:space="0" w:color="auto"/>
              <w:bottom w:val="single" w:sz="8" w:space="0" w:color="auto"/>
              <w:right w:val="single" w:sz="8" w:space="0" w:color="auto"/>
            </w:tcBorders>
            <w:shd w:val="clear" w:color="auto" w:fill="auto"/>
            <w:noWrap/>
            <w:vAlign w:val="center"/>
          </w:tcPr>
          <w:p w:rsidR="00E6114C" w:rsidRPr="007F08F7" w:rsidRDefault="00E6114C" w:rsidP="00A8217E">
            <w:pPr>
              <w:jc w:val="left"/>
              <w:rPr>
                <w:sz w:val="20"/>
                <w:szCs w:val="20"/>
              </w:rPr>
            </w:pPr>
            <w:r w:rsidRPr="007F08F7">
              <w:rPr>
                <w:sz w:val="20"/>
                <w:szCs w:val="20"/>
              </w:rPr>
              <w:t>Fyzika</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rsidR="00E6114C" w:rsidRPr="007F08F7" w:rsidRDefault="00E6114C" w:rsidP="00A8217E">
            <w:pPr>
              <w:jc w:val="center"/>
              <w:rPr>
                <w:sz w:val="20"/>
                <w:szCs w:val="20"/>
              </w:rPr>
            </w:pPr>
            <w:r w:rsidRPr="007F08F7">
              <w:rPr>
                <w:sz w:val="20"/>
                <w:szCs w:val="20"/>
              </w:rPr>
              <w:t>2</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rsidR="00E6114C" w:rsidRPr="007F08F7" w:rsidRDefault="00E6114C" w:rsidP="00A8217E">
            <w:pPr>
              <w:jc w:val="center"/>
              <w:rPr>
                <w:sz w:val="20"/>
                <w:szCs w:val="20"/>
              </w:rPr>
            </w:pPr>
            <w:r w:rsidRPr="007F08F7">
              <w:rPr>
                <w:sz w:val="20"/>
                <w:szCs w:val="20"/>
              </w:rPr>
              <w:t>2</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rsidR="00E6114C" w:rsidRPr="007F08F7" w:rsidRDefault="00E6114C" w:rsidP="00A8217E">
            <w:pPr>
              <w:jc w:val="center"/>
              <w:rPr>
                <w:sz w:val="20"/>
                <w:szCs w:val="20"/>
              </w:rPr>
            </w:pPr>
            <w:r w:rsidRPr="007F08F7">
              <w:rPr>
                <w:sz w:val="20"/>
                <w:szCs w:val="20"/>
              </w:rPr>
              <w:t>2</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rsidR="00E6114C" w:rsidRPr="007F08F7" w:rsidRDefault="00E6114C" w:rsidP="00A8217E">
            <w:pPr>
              <w:jc w:val="center"/>
              <w:rPr>
                <w:sz w:val="20"/>
                <w:szCs w:val="20"/>
              </w:rPr>
            </w:pPr>
            <w:r w:rsidRPr="007F08F7">
              <w:rPr>
                <w:sz w:val="20"/>
                <w:szCs w:val="20"/>
              </w:rPr>
              <w:t>1</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center"/>
          </w:tcPr>
          <w:p w:rsidR="00E6114C" w:rsidRPr="007F08F7" w:rsidRDefault="00E6114C" w:rsidP="00A8217E">
            <w:pPr>
              <w:jc w:val="center"/>
              <w:rPr>
                <w:b/>
                <w:bCs/>
                <w:sz w:val="20"/>
                <w:szCs w:val="20"/>
              </w:rPr>
            </w:pPr>
            <w:r w:rsidRPr="007F08F7">
              <w:rPr>
                <w:b/>
                <w:bCs/>
                <w:sz w:val="20"/>
                <w:szCs w:val="20"/>
              </w:rPr>
              <w:t>6 + 1</w:t>
            </w:r>
          </w:p>
        </w:tc>
        <w:tc>
          <w:tcPr>
            <w:tcW w:w="1786" w:type="dxa"/>
            <w:vMerge/>
            <w:tcBorders>
              <w:top w:val="single" w:sz="8" w:space="0" w:color="auto"/>
              <w:left w:val="single" w:sz="8" w:space="0" w:color="auto"/>
              <w:bottom w:val="single" w:sz="8" w:space="0" w:color="auto"/>
              <w:right w:val="single" w:sz="8" w:space="0" w:color="auto"/>
            </w:tcBorders>
            <w:shd w:val="clear" w:color="auto" w:fill="auto"/>
            <w:vAlign w:val="center"/>
          </w:tcPr>
          <w:p w:rsidR="00E6114C" w:rsidRPr="007F08F7" w:rsidRDefault="00E6114C" w:rsidP="00A8217E">
            <w:pPr>
              <w:jc w:val="center"/>
              <w:rPr>
                <w:b/>
                <w:bCs/>
                <w:sz w:val="20"/>
                <w:szCs w:val="20"/>
              </w:rPr>
            </w:pPr>
          </w:p>
        </w:tc>
      </w:tr>
      <w:tr w:rsidR="00E6114C" w:rsidRPr="007F08F7" w:rsidTr="00E6114C">
        <w:trPr>
          <w:trHeight w:val="340"/>
        </w:trPr>
        <w:tc>
          <w:tcPr>
            <w:tcW w:w="3510" w:type="dxa"/>
            <w:vMerge/>
            <w:tcBorders>
              <w:top w:val="single" w:sz="8" w:space="0" w:color="auto"/>
              <w:left w:val="single" w:sz="8" w:space="0" w:color="auto"/>
              <w:bottom w:val="single" w:sz="8" w:space="0" w:color="auto"/>
              <w:right w:val="single" w:sz="8" w:space="0" w:color="auto"/>
            </w:tcBorders>
            <w:shd w:val="clear" w:color="auto" w:fill="auto"/>
            <w:vAlign w:val="center"/>
          </w:tcPr>
          <w:p w:rsidR="00E6114C" w:rsidRPr="007F08F7" w:rsidRDefault="00E6114C" w:rsidP="00A8217E">
            <w:pPr>
              <w:jc w:val="left"/>
              <w:rPr>
                <w:sz w:val="20"/>
                <w:szCs w:val="20"/>
              </w:rPr>
            </w:pPr>
          </w:p>
        </w:tc>
        <w:tc>
          <w:tcPr>
            <w:tcW w:w="3191" w:type="dxa"/>
            <w:tcBorders>
              <w:top w:val="single" w:sz="8" w:space="0" w:color="auto"/>
              <w:left w:val="single" w:sz="8" w:space="0" w:color="auto"/>
              <w:bottom w:val="single" w:sz="8" w:space="0" w:color="auto"/>
              <w:right w:val="single" w:sz="8" w:space="0" w:color="auto"/>
            </w:tcBorders>
            <w:shd w:val="clear" w:color="auto" w:fill="auto"/>
            <w:noWrap/>
            <w:vAlign w:val="center"/>
          </w:tcPr>
          <w:p w:rsidR="00E6114C" w:rsidRPr="007F08F7" w:rsidRDefault="00E6114C" w:rsidP="00A8217E">
            <w:pPr>
              <w:jc w:val="left"/>
              <w:rPr>
                <w:sz w:val="20"/>
                <w:szCs w:val="20"/>
              </w:rPr>
            </w:pPr>
            <w:r w:rsidRPr="007F08F7">
              <w:rPr>
                <w:sz w:val="20"/>
                <w:szCs w:val="20"/>
              </w:rPr>
              <w:t>Chemie</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rsidR="00E6114C" w:rsidRPr="007F08F7" w:rsidRDefault="00E6114C" w:rsidP="00A8217E">
            <w:pPr>
              <w:jc w:val="center"/>
              <w:rPr>
                <w:sz w:val="20"/>
                <w:szCs w:val="20"/>
              </w:rPr>
            </w:pP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rsidR="00E6114C" w:rsidRPr="007F08F7" w:rsidRDefault="00E6114C" w:rsidP="00A8217E">
            <w:pPr>
              <w:jc w:val="center"/>
              <w:rPr>
                <w:sz w:val="20"/>
                <w:szCs w:val="20"/>
              </w:rPr>
            </w:pP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rsidR="00E6114C" w:rsidRPr="007F08F7" w:rsidRDefault="00E6114C" w:rsidP="00A8217E">
            <w:pPr>
              <w:jc w:val="center"/>
              <w:rPr>
                <w:sz w:val="20"/>
                <w:szCs w:val="20"/>
              </w:rPr>
            </w:pPr>
            <w:r w:rsidRPr="007F08F7">
              <w:rPr>
                <w:sz w:val="20"/>
                <w:szCs w:val="20"/>
              </w:rPr>
              <w:t>2</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rsidR="00E6114C" w:rsidRPr="007F08F7" w:rsidRDefault="00E6114C" w:rsidP="00A8217E">
            <w:pPr>
              <w:jc w:val="center"/>
              <w:rPr>
                <w:sz w:val="20"/>
                <w:szCs w:val="20"/>
              </w:rPr>
            </w:pPr>
            <w:r w:rsidRPr="007F08F7">
              <w:rPr>
                <w:sz w:val="20"/>
                <w:szCs w:val="20"/>
              </w:rPr>
              <w:t>2</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center"/>
          </w:tcPr>
          <w:p w:rsidR="00E6114C" w:rsidRPr="007F08F7" w:rsidRDefault="00E6114C" w:rsidP="00A8217E">
            <w:pPr>
              <w:jc w:val="center"/>
              <w:rPr>
                <w:b/>
                <w:bCs/>
                <w:sz w:val="20"/>
                <w:szCs w:val="20"/>
              </w:rPr>
            </w:pPr>
            <w:r w:rsidRPr="007F08F7">
              <w:rPr>
                <w:b/>
                <w:bCs/>
                <w:sz w:val="20"/>
                <w:szCs w:val="20"/>
              </w:rPr>
              <w:t>4</w:t>
            </w:r>
          </w:p>
        </w:tc>
        <w:tc>
          <w:tcPr>
            <w:tcW w:w="1786" w:type="dxa"/>
            <w:vMerge/>
            <w:tcBorders>
              <w:top w:val="single" w:sz="8" w:space="0" w:color="auto"/>
              <w:left w:val="single" w:sz="8" w:space="0" w:color="auto"/>
              <w:bottom w:val="single" w:sz="8" w:space="0" w:color="auto"/>
              <w:right w:val="single" w:sz="8" w:space="0" w:color="auto"/>
            </w:tcBorders>
            <w:shd w:val="clear" w:color="auto" w:fill="auto"/>
            <w:vAlign w:val="center"/>
          </w:tcPr>
          <w:p w:rsidR="00E6114C" w:rsidRPr="007F08F7" w:rsidRDefault="00E6114C" w:rsidP="00A8217E">
            <w:pPr>
              <w:jc w:val="center"/>
              <w:rPr>
                <w:b/>
                <w:bCs/>
                <w:sz w:val="20"/>
                <w:szCs w:val="20"/>
              </w:rPr>
            </w:pPr>
          </w:p>
        </w:tc>
      </w:tr>
      <w:tr w:rsidR="00E6114C" w:rsidRPr="007F08F7" w:rsidTr="00E6114C">
        <w:trPr>
          <w:trHeight w:val="340"/>
        </w:trPr>
        <w:tc>
          <w:tcPr>
            <w:tcW w:w="3510" w:type="dxa"/>
            <w:vMerge/>
            <w:tcBorders>
              <w:top w:val="single" w:sz="8" w:space="0" w:color="auto"/>
              <w:left w:val="single" w:sz="8" w:space="0" w:color="auto"/>
              <w:bottom w:val="single" w:sz="8" w:space="0" w:color="auto"/>
              <w:right w:val="single" w:sz="8" w:space="0" w:color="auto"/>
            </w:tcBorders>
            <w:shd w:val="clear" w:color="auto" w:fill="auto"/>
            <w:vAlign w:val="center"/>
          </w:tcPr>
          <w:p w:rsidR="00E6114C" w:rsidRPr="007F08F7" w:rsidRDefault="00E6114C" w:rsidP="00A8217E">
            <w:pPr>
              <w:jc w:val="left"/>
              <w:rPr>
                <w:sz w:val="20"/>
                <w:szCs w:val="20"/>
              </w:rPr>
            </w:pPr>
          </w:p>
        </w:tc>
        <w:tc>
          <w:tcPr>
            <w:tcW w:w="3191" w:type="dxa"/>
            <w:tcBorders>
              <w:top w:val="single" w:sz="8" w:space="0" w:color="auto"/>
              <w:left w:val="single" w:sz="8" w:space="0" w:color="auto"/>
              <w:bottom w:val="single" w:sz="8" w:space="0" w:color="auto"/>
              <w:right w:val="single" w:sz="8" w:space="0" w:color="auto"/>
            </w:tcBorders>
            <w:shd w:val="clear" w:color="auto" w:fill="auto"/>
            <w:noWrap/>
            <w:vAlign w:val="center"/>
          </w:tcPr>
          <w:p w:rsidR="00E6114C" w:rsidRPr="007F08F7" w:rsidRDefault="00E6114C" w:rsidP="00A8217E">
            <w:pPr>
              <w:jc w:val="left"/>
              <w:rPr>
                <w:sz w:val="20"/>
                <w:szCs w:val="20"/>
              </w:rPr>
            </w:pPr>
            <w:r w:rsidRPr="007F08F7">
              <w:rPr>
                <w:sz w:val="20"/>
                <w:szCs w:val="20"/>
              </w:rPr>
              <w:t>Přírodopis</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rsidR="00E6114C" w:rsidRPr="007F08F7" w:rsidRDefault="00E6114C" w:rsidP="00A8217E">
            <w:pPr>
              <w:jc w:val="center"/>
              <w:rPr>
                <w:sz w:val="20"/>
                <w:szCs w:val="20"/>
              </w:rPr>
            </w:pPr>
            <w:r w:rsidRPr="007F08F7">
              <w:rPr>
                <w:sz w:val="20"/>
                <w:szCs w:val="20"/>
              </w:rPr>
              <w:t>2</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rsidR="00E6114C" w:rsidRPr="007F08F7" w:rsidRDefault="00E6114C" w:rsidP="00A8217E">
            <w:pPr>
              <w:jc w:val="center"/>
              <w:rPr>
                <w:sz w:val="20"/>
                <w:szCs w:val="20"/>
              </w:rPr>
            </w:pPr>
            <w:r w:rsidRPr="007F08F7">
              <w:rPr>
                <w:sz w:val="20"/>
                <w:szCs w:val="20"/>
              </w:rPr>
              <w:t>2</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rsidR="00E6114C" w:rsidRPr="007F08F7" w:rsidRDefault="00E6114C" w:rsidP="00A8217E">
            <w:pPr>
              <w:jc w:val="center"/>
              <w:rPr>
                <w:sz w:val="20"/>
                <w:szCs w:val="20"/>
              </w:rPr>
            </w:pPr>
            <w:r w:rsidRPr="007F08F7">
              <w:rPr>
                <w:sz w:val="20"/>
                <w:szCs w:val="20"/>
              </w:rPr>
              <w:t>2</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rsidR="00E6114C" w:rsidRPr="007F08F7" w:rsidRDefault="00E6114C" w:rsidP="00A8217E">
            <w:pPr>
              <w:jc w:val="center"/>
              <w:rPr>
                <w:sz w:val="20"/>
                <w:szCs w:val="20"/>
              </w:rPr>
            </w:pPr>
            <w:r w:rsidRPr="007F08F7">
              <w:rPr>
                <w:sz w:val="20"/>
                <w:szCs w:val="20"/>
              </w:rPr>
              <w:t>1</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center"/>
          </w:tcPr>
          <w:p w:rsidR="00E6114C" w:rsidRPr="007F08F7" w:rsidRDefault="00E6114C" w:rsidP="00A8217E">
            <w:pPr>
              <w:jc w:val="center"/>
              <w:rPr>
                <w:b/>
                <w:bCs/>
                <w:sz w:val="20"/>
                <w:szCs w:val="20"/>
              </w:rPr>
            </w:pPr>
            <w:r w:rsidRPr="007F08F7">
              <w:rPr>
                <w:b/>
                <w:bCs/>
                <w:sz w:val="20"/>
                <w:szCs w:val="20"/>
              </w:rPr>
              <w:t>6 +1</w:t>
            </w:r>
          </w:p>
        </w:tc>
        <w:tc>
          <w:tcPr>
            <w:tcW w:w="1786" w:type="dxa"/>
            <w:vMerge/>
            <w:tcBorders>
              <w:top w:val="single" w:sz="8" w:space="0" w:color="auto"/>
              <w:left w:val="single" w:sz="8" w:space="0" w:color="auto"/>
              <w:bottom w:val="single" w:sz="8" w:space="0" w:color="auto"/>
              <w:right w:val="single" w:sz="8" w:space="0" w:color="auto"/>
            </w:tcBorders>
            <w:shd w:val="clear" w:color="auto" w:fill="auto"/>
            <w:vAlign w:val="center"/>
          </w:tcPr>
          <w:p w:rsidR="00E6114C" w:rsidRPr="007F08F7" w:rsidRDefault="00E6114C" w:rsidP="00A8217E">
            <w:pPr>
              <w:jc w:val="center"/>
              <w:rPr>
                <w:b/>
                <w:bCs/>
                <w:sz w:val="20"/>
                <w:szCs w:val="20"/>
              </w:rPr>
            </w:pPr>
          </w:p>
        </w:tc>
      </w:tr>
      <w:tr w:rsidR="00E6114C" w:rsidRPr="007F08F7" w:rsidTr="00E6114C">
        <w:trPr>
          <w:trHeight w:val="340"/>
        </w:trPr>
        <w:tc>
          <w:tcPr>
            <w:tcW w:w="3510"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E6114C" w:rsidRPr="007F08F7" w:rsidRDefault="00E6114C" w:rsidP="00A8217E">
            <w:pPr>
              <w:jc w:val="left"/>
              <w:rPr>
                <w:sz w:val="20"/>
                <w:szCs w:val="20"/>
              </w:rPr>
            </w:pPr>
            <w:r w:rsidRPr="007F08F7">
              <w:rPr>
                <w:sz w:val="20"/>
                <w:szCs w:val="20"/>
              </w:rPr>
              <w:t>Umění a kultura</w:t>
            </w:r>
          </w:p>
        </w:tc>
        <w:tc>
          <w:tcPr>
            <w:tcW w:w="3191" w:type="dxa"/>
            <w:tcBorders>
              <w:top w:val="single" w:sz="8" w:space="0" w:color="auto"/>
              <w:left w:val="single" w:sz="8" w:space="0" w:color="auto"/>
              <w:bottom w:val="single" w:sz="8" w:space="0" w:color="auto"/>
              <w:right w:val="single" w:sz="8" w:space="0" w:color="auto"/>
            </w:tcBorders>
            <w:shd w:val="clear" w:color="auto" w:fill="auto"/>
            <w:noWrap/>
            <w:vAlign w:val="center"/>
          </w:tcPr>
          <w:p w:rsidR="00E6114C" w:rsidRPr="007F08F7" w:rsidRDefault="00E6114C" w:rsidP="00A8217E">
            <w:pPr>
              <w:jc w:val="left"/>
              <w:rPr>
                <w:sz w:val="20"/>
                <w:szCs w:val="20"/>
              </w:rPr>
            </w:pPr>
            <w:r w:rsidRPr="007F08F7">
              <w:rPr>
                <w:sz w:val="20"/>
                <w:szCs w:val="20"/>
              </w:rPr>
              <w:t>Hudební výchova</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rsidR="00E6114C" w:rsidRPr="007F08F7" w:rsidRDefault="00E6114C" w:rsidP="00A8217E">
            <w:pPr>
              <w:jc w:val="center"/>
              <w:rPr>
                <w:sz w:val="20"/>
                <w:szCs w:val="20"/>
              </w:rPr>
            </w:pPr>
            <w:r w:rsidRPr="007F08F7">
              <w:rPr>
                <w:sz w:val="20"/>
                <w:szCs w:val="20"/>
              </w:rPr>
              <w:t>1</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rsidR="00E6114C" w:rsidRPr="007F08F7" w:rsidRDefault="00E6114C" w:rsidP="00A8217E">
            <w:pPr>
              <w:jc w:val="center"/>
              <w:rPr>
                <w:sz w:val="20"/>
                <w:szCs w:val="20"/>
              </w:rPr>
            </w:pPr>
            <w:r w:rsidRPr="007F08F7">
              <w:rPr>
                <w:sz w:val="20"/>
                <w:szCs w:val="20"/>
              </w:rPr>
              <w:t>1</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rsidR="00E6114C" w:rsidRPr="007F08F7" w:rsidRDefault="00E6114C" w:rsidP="00A8217E">
            <w:pPr>
              <w:jc w:val="center"/>
              <w:rPr>
                <w:sz w:val="20"/>
                <w:szCs w:val="20"/>
              </w:rPr>
            </w:pPr>
            <w:r w:rsidRPr="007F08F7">
              <w:rPr>
                <w:sz w:val="20"/>
                <w:szCs w:val="20"/>
              </w:rPr>
              <w:t>1</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rsidR="00E6114C" w:rsidRPr="007F08F7" w:rsidRDefault="00E6114C" w:rsidP="00A8217E">
            <w:pPr>
              <w:jc w:val="center"/>
              <w:rPr>
                <w:sz w:val="20"/>
                <w:szCs w:val="20"/>
              </w:rPr>
            </w:pPr>
            <w:r w:rsidRPr="007F08F7">
              <w:rPr>
                <w:sz w:val="20"/>
                <w:szCs w:val="20"/>
              </w:rPr>
              <w:t>1</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center"/>
          </w:tcPr>
          <w:p w:rsidR="00E6114C" w:rsidRPr="007F08F7" w:rsidRDefault="00E6114C" w:rsidP="00A8217E">
            <w:pPr>
              <w:jc w:val="center"/>
              <w:rPr>
                <w:b/>
                <w:bCs/>
                <w:sz w:val="20"/>
                <w:szCs w:val="20"/>
              </w:rPr>
            </w:pPr>
            <w:r w:rsidRPr="007F08F7">
              <w:rPr>
                <w:b/>
                <w:bCs/>
                <w:sz w:val="20"/>
                <w:szCs w:val="20"/>
              </w:rPr>
              <w:t>4</w:t>
            </w:r>
          </w:p>
        </w:tc>
        <w:tc>
          <w:tcPr>
            <w:tcW w:w="1786"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tcPr>
          <w:p w:rsidR="00E6114C" w:rsidRPr="007F08F7" w:rsidRDefault="00E6114C" w:rsidP="00A8217E">
            <w:pPr>
              <w:jc w:val="center"/>
              <w:rPr>
                <w:b/>
                <w:bCs/>
                <w:sz w:val="20"/>
                <w:szCs w:val="20"/>
              </w:rPr>
            </w:pPr>
            <w:r w:rsidRPr="007F08F7">
              <w:rPr>
                <w:b/>
                <w:bCs/>
                <w:sz w:val="20"/>
                <w:szCs w:val="20"/>
              </w:rPr>
              <w:t>10</w:t>
            </w:r>
          </w:p>
        </w:tc>
      </w:tr>
      <w:tr w:rsidR="00E6114C" w:rsidRPr="007F08F7" w:rsidTr="00E6114C">
        <w:trPr>
          <w:trHeight w:val="340"/>
        </w:trPr>
        <w:tc>
          <w:tcPr>
            <w:tcW w:w="3510" w:type="dxa"/>
            <w:vMerge/>
            <w:tcBorders>
              <w:top w:val="single" w:sz="8" w:space="0" w:color="auto"/>
              <w:left w:val="single" w:sz="8" w:space="0" w:color="auto"/>
              <w:bottom w:val="single" w:sz="8" w:space="0" w:color="auto"/>
              <w:right w:val="single" w:sz="8" w:space="0" w:color="auto"/>
            </w:tcBorders>
            <w:shd w:val="clear" w:color="auto" w:fill="auto"/>
            <w:vAlign w:val="center"/>
          </w:tcPr>
          <w:p w:rsidR="00E6114C" w:rsidRPr="007F08F7" w:rsidRDefault="00E6114C" w:rsidP="00A8217E">
            <w:pPr>
              <w:jc w:val="left"/>
              <w:rPr>
                <w:sz w:val="20"/>
                <w:szCs w:val="20"/>
              </w:rPr>
            </w:pPr>
          </w:p>
        </w:tc>
        <w:tc>
          <w:tcPr>
            <w:tcW w:w="3191" w:type="dxa"/>
            <w:tcBorders>
              <w:top w:val="single" w:sz="8" w:space="0" w:color="auto"/>
              <w:left w:val="single" w:sz="8" w:space="0" w:color="auto"/>
              <w:bottom w:val="single" w:sz="8" w:space="0" w:color="auto"/>
              <w:right w:val="single" w:sz="8" w:space="0" w:color="auto"/>
            </w:tcBorders>
            <w:shd w:val="clear" w:color="auto" w:fill="auto"/>
            <w:noWrap/>
            <w:vAlign w:val="center"/>
          </w:tcPr>
          <w:p w:rsidR="00E6114C" w:rsidRPr="007F08F7" w:rsidRDefault="00E6114C" w:rsidP="00A8217E">
            <w:pPr>
              <w:jc w:val="left"/>
              <w:rPr>
                <w:sz w:val="20"/>
                <w:szCs w:val="20"/>
              </w:rPr>
            </w:pPr>
            <w:r w:rsidRPr="007F08F7">
              <w:rPr>
                <w:sz w:val="20"/>
                <w:szCs w:val="20"/>
              </w:rPr>
              <w:t>Výtvarná výchova</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rsidR="00E6114C" w:rsidRPr="007F08F7" w:rsidRDefault="00E6114C" w:rsidP="00A8217E">
            <w:pPr>
              <w:jc w:val="center"/>
              <w:rPr>
                <w:sz w:val="20"/>
                <w:szCs w:val="20"/>
              </w:rPr>
            </w:pPr>
            <w:r w:rsidRPr="007F08F7">
              <w:rPr>
                <w:sz w:val="20"/>
                <w:szCs w:val="20"/>
              </w:rPr>
              <w:t>2</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rsidR="00E6114C" w:rsidRPr="007F08F7" w:rsidRDefault="00E6114C" w:rsidP="00A8217E">
            <w:pPr>
              <w:jc w:val="center"/>
              <w:rPr>
                <w:sz w:val="20"/>
                <w:szCs w:val="20"/>
              </w:rPr>
            </w:pPr>
            <w:r w:rsidRPr="007F08F7">
              <w:rPr>
                <w:sz w:val="20"/>
                <w:szCs w:val="20"/>
              </w:rPr>
              <w:t>2</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rsidR="00E6114C" w:rsidRPr="007F08F7" w:rsidRDefault="00E6114C" w:rsidP="00A8217E">
            <w:pPr>
              <w:jc w:val="center"/>
              <w:rPr>
                <w:sz w:val="20"/>
                <w:szCs w:val="20"/>
              </w:rPr>
            </w:pPr>
            <w:r w:rsidRPr="007F08F7">
              <w:rPr>
                <w:sz w:val="20"/>
                <w:szCs w:val="20"/>
              </w:rPr>
              <w:t>1</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rsidR="00E6114C" w:rsidRPr="007F08F7" w:rsidRDefault="00E6114C" w:rsidP="00A8217E">
            <w:pPr>
              <w:jc w:val="center"/>
              <w:rPr>
                <w:sz w:val="20"/>
                <w:szCs w:val="20"/>
              </w:rPr>
            </w:pPr>
            <w:r w:rsidRPr="007F08F7">
              <w:rPr>
                <w:sz w:val="20"/>
                <w:szCs w:val="20"/>
              </w:rPr>
              <w:t>1</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center"/>
          </w:tcPr>
          <w:p w:rsidR="00E6114C" w:rsidRPr="007F08F7" w:rsidRDefault="00E6114C" w:rsidP="00A8217E">
            <w:pPr>
              <w:jc w:val="center"/>
              <w:rPr>
                <w:b/>
                <w:bCs/>
                <w:sz w:val="20"/>
                <w:szCs w:val="20"/>
              </w:rPr>
            </w:pPr>
            <w:r w:rsidRPr="007F08F7">
              <w:rPr>
                <w:b/>
                <w:bCs/>
                <w:sz w:val="20"/>
                <w:szCs w:val="20"/>
              </w:rPr>
              <w:t>6</w:t>
            </w:r>
          </w:p>
        </w:tc>
        <w:tc>
          <w:tcPr>
            <w:tcW w:w="1786" w:type="dxa"/>
            <w:vMerge/>
            <w:tcBorders>
              <w:top w:val="single" w:sz="8" w:space="0" w:color="auto"/>
              <w:left w:val="single" w:sz="8" w:space="0" w:color="auto"/>
              <w:bottom w:val="single" w:sz="8" w:space="0" w:color="auto"/>
              <w:right w:val="single" w:sz="8" w:space="0" w:color="auto"/>
            </w:tcBorders>
            <w:shd w:val="clear" w:color="auto" w:fill="auto"/>
            <w:vAlign w:val="center"/>
          </w:tcPr>
          <w:p w:rsidR="00E6114C" w:rsidRPr="007F08F7" w:rsidRDefault="00E6114C" w:rsidP="00A8217E">
            <w:pPr>
              <w:jc w:val="center"/>
              <w:rPr>
                <w:b/>
                <w:bCs/>
                <w:sz w:val="20"/>
                <w:szCs w:val="20"/>
              </w:rPr>
            </w:pPr>
          </w:p>
        </w:tc>
      </w:tr>
      <w:tr w:rsidR="00E6114C" w:rsidRPr="007F08F7" w:rsidTr="00E6114C">
        <w:trPr>
          <w:trHeight w:val="340"/>
        </w:trPr>
        <w:tc>
          <w:tcPr>
            <w:tcW w:w="3510"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E6114C" w:rsidRPr="007F08F7" w:rsidRDefault="00E6114C" w:rsidP="00A8217E">
            <w:pPr>
              <w:jc w:val="left"/>
              <w:rPr>
                <w:sz w:val="20"/>
                <w:szCs w:val="20"/>
              </w:rPr>
            </w:pPr>
            <w:r w:rsidRPr="007F08F7">
              <w:rPr>
                <w:sz w:val="20"/>
                <w:szCs w:val="20"/>
              </w:rPr>
              <w:t>Člověk a zdraví</w:t>
            </w:r>
          </w:p>
        </w:tc>
        <w:tc>
          <w:tcPr>
            <w:tcW w:w="3191" w:type="dxa"/>
            <w:tcBorders>
              <w:top w:val="single" w:sz="8" w:space="0" w:color="auto"/>
              <w:left w:val="single" w:sz="8" w:space="0" w:color="auto"/>
              <w:bottom w:val="single" w:sz="8" w:space="0" w:color="auto"/>
              <w:right w:val="single" w:sz="8" w:space="0" w:color="auto"/>
            </w:tcBorders>
            <w:shd w:val="clear" w:color="auto" w:fill="auto"/>
            <w:noWrap/>
            <w:vAlign w:val="center"/>
          </w:tcPr>
          <w:p w:rsidR="00E6114C" w:rsidRPr="007F08F7" w:rsidRDefault="00E6114C" w:rsidP="00A8217E">
            <w:pPr>
              <w:jc w:val="left"/>
              <w:rPr>
                <w:sz w:val="20"/>
                <w:szCs w:val="20"/>
              </w:rPr>
            </w:pPr>
            <w:r w:rsidRPr="007F08F7">
              <w:rPr>
                <w:sz w:val="20"/>
                <w:szCs w:val="20"/>
              </w:rPr>
              <w:t>Tělesná výchova</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rsidR="00E6114C" w:rsidRPr="007F08F7" w:rsidRDefault="00E6114C" w:rsidP="00A8217E">
            <w:pPr>
              <w:jc w:val="center"/>
              <w:rPr>
                <w:sz w:val="20"/>
                <w:szCs w:val="20"/>
              </w:rPr>
            </w:pPr>
            <w:r w:rsidRPr="007F08F7">
              <w:rPr>
                <w:sz w:val="20"/>
                <w:szCs w:val="20"/>
              </w:rPr>
              <w:t>3</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rsidR="00E6114C" w:rsidRPr="007F08F7" w:rsidRDefault="00E6114C" w:rsidP="00A8217E">
            <w:pPr>
              <w:jc w:val="center"/>
              <w:rPr>
                <w:sz w:val="20"/>
                <w:szCs w:val="20"/>
              </w:rPr>
            </w:pPr>
            <w:r w:rsidRPr="007F08F7">
              <w:rPr>
                <w:sz w:val="20"/>
                <w:szCs w:val="20"/>
              </w:rPr>
              <w:t>2</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rsidR="00E6114C" w:rsidRPr="007F08F7" w:rsidRDefault="00E6114C" w:rsidP="00A8217E">
            <w:pPr>
              <w:jc w:val="center"/>
              <w:rPr>
                <w:sz w:val="20"/>
                <w:szCs w:val="20"/>
              </w:rPr>
            </w:pPr>
            <w:r w:rsidRPr="007F08F7">
              <w:rPr>
                <w:sz w:val="20"/>
                <w:szCs w:val="20"/>
              </w:rPr>
              <w:t>2</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rsidR="00E6114C" w:rsidRPr="007F08F7" w:rsidRDefault="00E6114C" w:rsidP="00A8217E">
            <w:pPr>
              <w:jc w:val="center"/>
              <w:rPr>
                <w:sz w:val="20"/>
                <w:szCs w:val="20"/>
              </w:rPr>
            </w:pPr>
            <w:r w:rsidRPr="007F08F7">
              <w:rPr>
                <w:sz w:val="20"/>
                <w:szCs w:val="20"/>
              </w:rPr>
              <w:t>2</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center"/>
          </w:tcPr>
          <w:p w:rsidR="00E6114C" w:rsidRPr="007F08F7" w:rsidRDefault="00E6114C" w:rsidP="00A8217E">
            <w:pPr>
              <w:jc w:val="center"/>
              <w:rPr>
                <w:b/>
                <w:bCs/>
                <w:sz w:val="20"/>
                <w:szCs w:val="20"/>
              </w:rPr>
            </w:pPr>
            <w:r w:rsidRPr="007F08F7">
              <w:rPr>
                <w:b/>
                <w:bCs/>
                <w:sz w:val="20"/>
                <w:szCs w:val="20"/>
              </w:rPr>
              <w:t>9</w:t>
            </w:r>
          </w:p>
        </w:tc>
        <w:tc>
          <w:tcPr>
            <w:tcW w:w="1786"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tcPr>
          <w:p w:rsidR="00E6114C" w:rsidRPr="007F08F7" w:rsidRDefault="00E6114C" w:rsidP="00A8217E">
            <w:pPr>
              <w:jc w:val="center"/>
              <w:rPr>
                <w:b/>
                <w:bCs/>
                <w:sz w:val="20"/>
                <w:szCs w:val="20"/>
              </w:rPr>
            </w:pPr>
            <w:r w:rsidRPr="007F08F7">
              <w:rPr>
                <w:b/>
                <w:bCs/>
                <w:sz w:val="20"/>
                <w:szCs w:val="20"/>
              </w:rPr>
              <w:t>10</w:t>
            </w:r>
          </w:p>
        </w:tc>
      </w:tr>
      <w:tr w:rsidR="00E6114C" w:rsidRPr="007F08F7" w:rsidTr="00E6114C">
        <w:trPr>
          <w:trHeight w:val="340"/>
        </w:trPr>
        <w:tc>
          <w:tcPr>
            <w:tcW w:w="3510" w:type="dxa"/>
            <w:vMerge/>
            <w:tcBorders>
              <w:top w:val="single" w:sz="8" w:space="0" w:color="auto"/>
              <w:left w:val="single" w:sz="8" w:space="0" w:color="auto"/>
              <w:bottom w:val="single" w:sz="8" w:space="0" w:color="auto"/>
              <w:right w:val="single" w:sz="8" w:space="0" w:color="auto"/>
            </w:tcBorders>
            <w:shd w:val="clear" w:color="auto" w:fill="auto"/>
            <w:vAlign w:val="center"/>
          </w:tcPr>
          <w:p w:rsidR="00E6114C" w:rsidRPr="007F08F7" w:rsidRDefault="00E6114C" w:rsidP="00A8217E">
            <w:pPr>
              <w:jc w:val="left"/>
              <w:rPr>
                <w:sz w:val="20"/>
                <w:szCs w:val="20"/>
              </w:rPr>
            </w:pPr>
          </w:p>
        </w:tc>
        <w:tc>
          <w:tcPr>
            <w:tcW w:w="3191" w:type="dxa"/>
            <w:tcBorders>
              <w:top w:val="single" w:sz="8" w:space="0" w:color="auto"/>
              <w:left w:val="single" w:sz="8" w:space="0" w:color="auto"/>
              <w:bottom w:val="single" w:sz="8" w:space="0" w:color="auto"/>
              <w:right w:val="single" w:sz="8" w:space="0" w:color="auto"/>
            </w:tcBorders>
            <w:shd w:val="clear" w:color="auto" w:fill="auto"/>
            <w:noWrap/>
            <w:vAlign w:val="center"/>
          </w:tcPr>
          <w:p w:rsidR="00E6114C" w:rsidRPr="007F08F7" w:rsidRDefault="00E6114C" w:rsidP="00A8217E">
            <w:pPr>
              <w:jc w:val="left"/>
              <w:rPr>
                <w:sz w:val="20"/>
                <w:szCs w:val="20"/>
              </w:rPr>
            </w:pPr>
            <w:r w:rsidRPr="007F08F7">
              <w:rPr>
                <w:sz w:val="20"/>
                <w:szCs w:val="20"/>
              </w:rPr>
              <w:t>Výchova ke zdraví</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rsidR="00E6114C" w:rsidRPr="007F08F7" w:rsidRDefault="00E6114C" w:rsidP="00A8217E">
            <w:pPr>
              <w:jc w:val="center"/>
              <w:rPr>
                <w:sz w:val="20"/>
                <w:szCs w:val="20"/>
              </w:rPr>
            </w:pP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rsidR="00E6114C" w:rsidRPr="007F08F7" w:rsidRDefault="00E6114C" w:rsidP="00A8217E">
            <w:pPr>
              <w:jc w:val="center"/>
              <w:rPr>
                <w:sz w:val="20"/>
                <w:szCs w:val="20"/>
              </w:rPr>
            </w:pPr>
            <w:r w:rsidRPr="007F08F7">
              <w:rPr>
                <w:sz w:val="20"/>
                <w:szCs w:val="20"/>
              </w:rPr>
              <w:t>1</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rsidR="00E6114C" w:rsidRPr="007F08F7" w:rsidRDefault="00E6114C" w:rsidP="00A8217E">
            <w:pPr>
              <w:jc w:val="center"/>
              <w:rPr>
                <w:sz w:val="20"/>
                <w:szCs w:val="20"/>
              </w:rPr>
            </w:pP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rsidR="00E6114C" w:rsidRPr="007F08F7" w:rsidRDefault="00E6114C" w:rsidP="00A8217E">
            <w:pPr>
              <w:jc w:val="center"/>
              <w:rPr>
                <w:sz w:val="20"/>
                <w:szCs w:val="20"/>
              </w:rPr>
            </w:pPr>
            <w:r w:rsidRPr="007F08F7">
              <w:rPr>
                <w:sz w:val="20"/>
                <w:szCs w:val="20"/>
              </w:rPr>
              <w:t>1</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center"/>
          </w:tcPr>
          <w:p w:rsidR="00E6114C" w:rsidRPr="007F08F7" w:rsidRDefault="00E6114C" w:rsidP="00A8217E">
            <w:pPr>
              <w:jc w:val="center"/>
              <w:rPr>
                <w:b/>
                <w:bCs/>
                <w:sz w:val="20"/>
                <w:szCs w:val="20"/>
              </w:rPr>
            </w:pPr>
            <w:r w:rsidRPr="007F08F7">
              <w:rPr>
                <w:b/>
                <w:bCs/>
                <w:sz w:val="20"/>
                <w:szCs w:val="20"/>
              </w:rPr>
              <w:t>1 + 1</w:t>
            </w:r>
          </w:p>
        </w:tc>
        <w:tc>
          <w:tcPr>
            <w:tcW w:w="1786" w:type="dxa"/>
            <w:vMerge/>
            <w:tcBorders>
              <w:top w:val="single" w:sz="8" w:space="0" w:color="auto"/>
              <w:left w:val="single" w:sz="8" w:space="0" w:color="auto"/>
              <w:bottom w:val="single" w:sz="8" w:space="0" w:color="auto"/>
              <w:right w:val="single" w:sz="8" w:space="0" w:color="auto"/>
            </w:tcBorders>
            <w:shd w:val="clear" w:color="auto" w:fill="auto"/>
            <w:vAlign w:val="center"/>
          </w:tcPr>
          <w:p w:rsidR="00E6114C" w:rsidRPr="007F08F7" w:rsidRDefault="00E6114C" w:rsidP="00A8217E">
            <w:pPr>
              <w:jc w:val="center"/>
              <w:rPr>
                <w:b/>
                <w:bCs/>
                <w:sz w:val="20"/>
                <w:szCs w:val="20"/>
              </w:rPr>
            </w:pPr>
          </w:p>
        </w:tc>
      </w:tr>
      <w:tr w:rsidR="00E6114C" w:rsidRPr="007F08F7" w:rsidTr="00E6114C">
        <w:trPr>
          <w:trHeight w:val="340"/>
        </w:trPr>
        <w:tc>
          <w:tcPr>
            <w:tcW w:w="3510" w:type="dxa"/>
            <w:tcBorders>
              <w:top w:val="single" w:sz="8" w:space="0" w:color="auto"/>
              <w:left w:val="single" w:sz="8" w:space="0" w:color="auto"/>
              <w:bottom w:val="single" w:sz="8" w:space="0" w:color="auto"/>
              <w:right w:val="single" w:sz="8" w:space="0" w:color="auto"/>
            </w:tcBorders>
            <w:shd w:val="clear" w:color="auto" w:fill="auto"/>
            <w:vAlign w:val="center"/>
          </w:tcPr>
          <w:p w:rsidR="00E6114C" w:rsidRPr="007F08F7" w:rsidRDefault="00E6114C" w:rsidP="00A8217E">
            <w:pPr>
              <w:jc w:val="left"/>
              <w:rPr>
                <w:sz w:val="20"/>
                <w:szCs w:val="20"/>
              </w:rPr>
            </w:pPr>
            <w:r w:rsidRPr="007F08F7">
              <w:rPr>
                <w:sz w:val="20"/>
                <w:szCs w:val="20"/>
              </w:rPr>
              <w:t>Člověk a svět práce</w:t>
            </w:r>
          </w:p>
        </w:tc>
        <w:tc>
          <w:tcPr>
            <w:tcW w:w="3191" w:type="dxa"/>
            <w:tcBorders>
              <w:top w:val="single" w:sz="8" w:space="0" w:color="auto"/>
              <w:left w:val="single" w:sz="8" w:space="0" w:color="auto"/>
              <w:bottom w:val="single" w:sz="8" w:space="0" w:color="auto"/>
              <w:right w:val="single" w:sz="8" w:space="0" w:color="auto"/>
            </w:tcBorders>
            <w:shd w:val="clear" w:color="auto" w:fill="auto"/>
            <w:noWrap/>
            <w:vAlign w:val="center"/>
          </w:tcPr>
          <w:p w:rsidR="00E6114C" w:rsidRPr="007F08F7" w:rsidRDefault="00E6114C" w:rsidP="00A8217E">
            <w:pPr>
              <w:jc w:val="left"/>
              <w:rPr>
                <w:sz w:val="20"/>
                <w:szCs w:val="20"/>
              </w:rPr>
            </w:pPr>
            <w:r w:rsidRPr="007F08F7">
              <w:rPr>
                <w:sz w:val="20"/>
                <w:szCs w:val="20"/>
              </w:rPr>
              <w:t>Pracovní činnosti</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rsidR="00E6114C" w:rsidRPr="007F08F7" w:rsidRDefault="00E6114C" w:rsidP="00A8217E">
            <w:pPr>
              <w:jc w:val="center"/>
              <w:rPr>
                <w:sz w:val="20"/>
                <w:szCs w:val="20"/>
              </w:rPr>
            </w:pP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rsidR="00E6114C" w:rsidRPr="007F08F7" w:rsidRDefault="00E6114C" w:rsidP="00A8217E">
            <w:pPr>
              <w:jc w:val="center"/>
              <w:rPr>
                <w:sz w:val="20"/>
                <w:szCs w:val="20"/>
              </w:rPr>
            </w:pPr>
            <w:r w:rsidRPr="007F08F7">
              <w:rPr>
                <w:sz w:val="20"/>
                <w:szCs w:val="20"/>
              </w:rPr>
              <w:t>1</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rsidR="00E6114C" w:rsidRPr="007F08F7" w:rsidRDefault="00E6114C" w:rsidP="00A8217E">
            <w:pPr>
              <w:jc w:val="center"/>
              <w:rPr>
                <w:sz w:val="20"/>
                <w:szCs w:val="20"/>
              </w:rPr>
            </w:pPr>
            <w:r w:rsidRPr="007F08F7">
              <w:rPr>
                <w:sz w:val="20"/>
                <w:szCs w:val="20"/>
              </w:rPr>
              <w:t>1</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rsidR="00E6114C" w:rsidRPr="007F08F7" w:rsidRDefault="00E6114C" w:rsidP="00A8217E">
            <w:pPr>
              <w:jc w:val="center"/>
              <w:rPr>
                <w:sz w:val="20"/>
                <w:szCs w:val="20"/>
              </w:rPr>
            </w:pPr>
            <w:r w:rsidRPr="007F08F7">
              <w:rPr>
                <w:sz w:val="20"/>
                <w:szCs w:val="20"/>
              </w:rPr>
              <w:t>1</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center"/>
          </w:tcPr>
          <w:p w:rsidR="00E6114C" w:rsidRPr="007F08F7" w:rsidRDefault="00E6114C" w:rsidP="00A8217E">
            <w:pPr>
              <w:jc w:val="center"/>
              <w:rPr>
                <w:b/>
                <w:bCs/>
                <w:sz w:val="20"/>
                <w:szCs w:val="20"/>
              </w:rPr>
            </w:pPr>
            <w:r w:rsidRPr="007F08F7">
              <w:rPr>
                <w:b/>
                <w:bCs/>
                <w:sz w:val="20"/>
                <w:szCs w:val="20"/>
              </w:rPr>
              <w:t>3</w:t>
            </w:r>
          </w:p>
        </w:tc>
        <w:tc>
          <w:tcPr>
            <w:tcW w:w="1786" w:type="dxa"/>
            <w:tcBorders>
              <w:top w:val="single" w:sz="8" w:space="0" w:color="auto"/>
              <w:left w:val="single" w:sz="8" w:space="0" w:color="auto"/>
              <w:bottom w:val="single" w:sz="8" w:space="0" w:color="auto"/>
              <w:right w:val="single" w:sz="8" w:space="0" w:color="auto"/>
            </w:tcBorders>
            <w:shd w:val="clear" w:color="auto" w:fill="auto"/>
            <w:noWrap/>
            <w:vAlign w:val="center"/>
          </w:tcPr>
          <w:p w:rsidR="00E6114C" w:rsidRPr="007F08F7" w:rsidRDefault="00E6114C" w:rsidP="00A8217E">
            <w:pPr>
              <w:jc w:val="center"/>
              <w:rPr>
                <w:b/>
                <w:bCs/>
                <w:sz w:val="20"/>
                <w:szCs w:val="20"/>
              </w:rPr>
            </w:pPr>
            <w:r w:rsidRPr="007F08F7">
              <w:rPr>
                <w:b/>
                <w:bCs/>
                <w:sz w:val="20"/>
                <w:szCs w:val="20"/>
              </w:rPr>
              <w:t>3</w:t>
            </w:r>
          </w:p>
        </w:tc>
      </w:tr>
      <w:tr w:rsidR="00E6114C" w:rsidRPr="007F08F7" w:rsidTr="00E6114C">
        <w:trPr>
          <w:trHeight w:val="340"/>
        </w:trPr>
        <w:tc>
          <w:tcPr>
            <w:tcW w:w="3510" w:type="dxa"/>
            <w:tcBorders>
              <w:top w:val="single" w:sz="8" w:space="0" w:color="auto"/>
              <w:left w:val="single" w:sz="8" w:space="0" w:color="auto"/>
              <w:bottom w:val="single" w:sz="8" w:space="0" w:color="auto"/>
              <w:right w:val="single" w:sz="8" w:space="0" w:color="auto"/>
            </w:tcBorders>
            <w:shd w:val="clear" w:color="auto" w:fill="auto"/>
            <w:vAlign w:val="center"/>
          </w:tcPr>
          <w:p w:rsidR="00E6114C" w:rsidRPr="007F08F7" w:rsidRDefault="00E6114C" w:rsidP="00A8217E">
            <w:pPr>
              <w:jc w:val="left"/>
              <w:rPr>
                <w:sz w:val="20"/>
                <w:szCs w:val="20"/>
              </w:rPr>
            </w:pPr>
            <w:r w:rsidRPr="007F08F7">
              <w:rPr>
                <w:b/>
                <w:bCs/>
                <w:sz w:val="20"/>
                <w:szCs w:val="20"/>
              </w:rPr>
              <w:t>Celkem povinně hodin</w:t>
            </w:r>
          </w:p>
        </w:tc>
        <w:tc>
          <w:tcPr>
            <w:tcW w:w="3191" w:type="dxa"/>
            <w:tcBorders>
              <w:top w:val="single" w:sz="8" w:space="0" w:color="auto"/>
              <w:left w:val="single" w:sz="8" w:space="0" w:color="auto"/>
              <w:bottom w:val="single" w:sz="8" w:space="0" w:color="auto"/>
              <w:right w:val="single" w:sz="8" w:space="0" w:color="auto"/>
            </w:tcBorders>
            <w:shd w:val="clear" w:color="auto" w:fill="auto"/>
            <w:noWrap/>
            <w:vAlign w:val="center"/>
          </w:tcPr>
          <w:p w:rsidR="00E6114C" w:rsidRPr="007F08F7" w:rsidRDefault="00E6114C" w:rsidP="00A8217E">
            <w:pPr>
              <w:jc w:val="left"/>
              <w:rPr>
                <w:sz w:val="20"/>
                <w:szCs w:val="20"/>
              </w:rPr>
            </w:pP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rsidR="00E6114C" w:rsidRPr="007F08F7" w:rsidRDefault="00E6114C" w:rsidP="00A8217E">
            <w:pPr>
              <w:jc w:val="center"/>
              <w:rPr>
                <w:sz w:val="20"/>
                <w:szCs w:val="20"/>
              </w:rPr>
            </w:pPr>
            <w:r w:rsidRPr="007F08F7">
              <w:rPr>
                <w:b/>
                <w:bCs/>
                <w:sz w:val="20"/>
                <w:szCs w:val="20"/>
              </w:rPr>
              <w:t>29</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rsidR="00E6114C" w:rsidRPr="007F08F7" w:rsidRDefault="00E6114C" w:rsidP="00A8217E">
            <w:pPr>
              <w:jc w:val="center"/>
              <w:rPr>
                <w:sz w:val="20"/>
                <w:szCs w:val="20"/>
              </w:rPr>
            </w:pPr>
            <w:r w:rsidRPr="007F08F7">
              <w:rPr>
                <w:b/>
                <w:bCs/>
                <w:sz w:val="20"/>
                <w:szCs w:val="20"/>
              </w:rPr>
              <w:t>30</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rsidR="00E6114C" w:rsidRPr="007F08F7" w:rsidRDefault="00E6114C" w:rsidP="00A8217E">
            <w:pPr>
              <w:jc w:val="center"/>
              <w:rPr>
                <w:sz w:val="20"/>
                <w:szCs w:val="20"/>
              </w:rPr>
            </w:pPr>
            <w:r w:rsidRPr="007F08F7">
              <w:rPr>
                <w:b/>
                <w:bCs/>
                <w:sz w:val="20"/>
                <w:szCs w:val="20"/>
              </w:rPr>
              <w:t>32</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rsidR="00E6114C" w:rsidRPr="007F08F7" w:rsidRDefault="00E6114C" w:rsidP="00A8217E">
            <w:pPr>
              <w:jc w:val="center"/>
              <w:rPr>
                <w:sz w:val="20"/>
                <w:szCs w:val="20"/>
              </w:rPr>
            </w:pPr>
            <w:r w:rsidRPr="007F08F7">
              <w:rPr>
                <w:b/>
                <w:bCs/>
                <w:sz w:val="20"/>
                <w:szCs w:val="20"/>
              </w:rPr>
              <w:t>31</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center"/>
          </w:tcPr>
          <w:p w:rsidR="00E6114C" w:rsidRPr="007F08F7" w:rsidRDefault="00E6114C" w:rsidP="00A8217E">
            <w:pPr>
              <w:jc w:val="center"/>
              <w:rPr>
                <w:b/>
                <w:bCs/>
                <w:sz w:val="20"/>
                <w:szCs w:val="20"/>
              </w:rPr>
            </w:pPr>
            <w:r w:rsidRPr="007F08F7">
              <w:rPr>
                <w:b/>
                <w:bCs/>
                <w:sz w:val="20"/>
                <w:szCs w:val="20"/>
              </w:rPr>
              <w:t>122</w:t>
            </w:r>
          </w:p>
        </w:tc>
        <w:tc>
          <w:tcPr>
            <w:tcW w:w="1786" w:type="dxa"/>
            <w:tcBorders>
              <w:top w:val="single" w:sz="8" w:space="0" w:color="auto"/>
              <w:left w:val="single" w:sz="8" w:space="0" w:color="auto"/>
              <w:bottom w:val="single" w:sz="8" w:space="0" w:color="auto"/>
              <w:right w:val="single" w:sz="8" w:space="0" w:color="auto"/>
            </w:tcBorders>
            <w:shd w:val="clear" w:color="auto" w:fill="auto"/>
            <w:noWrap/>
            <w:vAlign w:val="center"/>
          </w:tcPr>
          <w:p w:rsidR="00E6114C" w:rsidRPr="007F08F7" w:rsidRDefault="00E6114C" w:rsidP="00A8217E">
            <w:pPr>
              <w:jc w:val="center"/>
              <w:rPr>
                <w:b/>
                <w:bCs/>
                <w:sz w:val="20"/>
                <w:szCs w:val="20"/>
              </w:rPr>
            </w:pPr>
          </w:p>
        </w:tc>
      </w:tr>
      <w:tr w:rsidR="00E6114C" w:rsidRPr="007F08F7" w:rsidTr="00E6114C">
        <w:trPr>
          <w:trHeight w:val="340"/>
        </w:trPr>
        <w:tc>
          <w:tcPr>
            <w:tcW w:w="3510" w:type="dxa"/>
            <w:tcBorders>
              <w:top w:val="single" w:sz="8" w:space="0" w:color="auto"/>
              <w:bottom w:val="single" w:sz="8" w:space="0" w:color="auto"/>
            </w:tcBorders>
            <w:shd w:val="clear" w:color="auto" w:fill="auto"/>
            <w:vAlign w:val="center"/>
          </w:tcPr>
          <w:p w:rsidR="00E6114C" w:rsidRPr="007F08F7" w:rsidRDefault="00E6114C" w:rsidP="00A8217E">
            <w:pPr>
              <w:jc w:val="left"/>
              <w:rPr>
                <w:sz w:val="20"/>
                <w:szCs w:val="20"/>
              </w:rPr>
            </w:pPr>
          </w:p>
        </w:tc>
        <w:tc>
          <w:tcPr>
            <w:tcW w:w="3191" w:type="dxa"/>
            <w:tcBorders>
              <w:top w:val="single" w:sz="8" w:space="0" w:color="auto"/>
            </w:tcBorders>
            <w:shd w:val="clear" w:color="auto" w:fill="auto"/>
            <w:noWrap/>
            <w:vAlign w:val="center"/>
          </w:tcPr>
          <w:p w:rsidR="00E6114C" w:rsidRPr="007F08F7" w:rsidRDefault="00E6114C" w:rsidP="00A8217E">
            <w:pPr>
              <w:jc w:val="left"/>
              <w:rPr>
                <w:sz w:val="20"/>
                <w:szCs w:val="20"/>
              </w:rPr>
            </w:pPr>
          </w:p>
        </w:tc>
        <w:tc>
          <w:tcPr>
            <w:tcW w:w="1134" w:type="dxa"/>
            <w:tcBorders>
              <w:top w:val="single" w:sz="8" w:space="0" w:color="auto"/>
            </w:tcBorders>
            <w:shd w:val="clear" w:color="auto" w:fill="auto"/>
            <w:noWrap/>
            <w:vAlign w:val="center"/>
          </w:tcPr>
          <w:p w:rsidR="00E6114C" w:rsidRPr="007F08F7" w:rsidRDefault="00E6114C" w:rsidP="00A8217E">
            <w:pPr>
              <w:jc w:val="center"/>
              <w:rPr>
                <w:sz w:val="20"/>
                <w:szCs w:val="20"/>
              </w:rPr>
            </w:pPr>
          </w:p>
        </w:tc>
        <w:tc>
          <w:tcPr>
            <w:tcW w:w="1134" w:type="dxa"/>
            <w:tcBorders>
              <w:top w:val="single" w:sz="8" w:space="0" w:color="auto"/>
            </w:tcBorders>
            <w:shd w:val="clear" w:color="auto" w:fill="auto"/>
            <w:noWrap/>
            <w:vAlign w:val="center"/>
          </w:tcPr>
          <w:p w:rsidR="00E6114C" w:rsidRPr="007F08F7" w:rsidRDefault="00E6114C" w:rsidP="00A8217E">
            <w:pPr>
              <w:jc w:val="center"/>
              <w:rPr>
                <w:sz w:val="20"/>
                <w:szCs w:val="20"/>
              </w:rPr>
            </w:pPr>
          </w:p>
        </w:tc>
        <w:tc>
          <w:tcPr>
            <w:tcW w:w="1134" w:type="dxa"/>
            <w:tcBorders>
              <w:top w:val="single" w:sz="8" w:space="0" w:color="auto"/>
            </w:tcBorders>
            <w:shd w:val="clear" w:color="auto" w:fill="auto"/>
            <w:noWrap/>
            <w:vAlign w:val="center"/>
          </w:tcPr>
          <w:p w:rsidR="00E6114C" w:rsidRPr="007F08F7" w:rsidRDefault="00E6114C" w:rsidP="00A8217E">
            <w:pPr>
              <w:jc w:val="center"/>
              <w:rPr>
                <w:sz w:val="20"/>
                <w:szCs w:val="20"/>
              </w:rPr>
            </w:pPr>
          </w:p>
        </w:tc>
        <w:tc>
          <w:tcPr>
            <w:tcW w:w="1134" w:type="dxa"/>
            <w:tcBorders>
              <w:top w:val="single" w:sz="8" w:space="0" w:color="auto"/>
            </w:tcBorders>
            <w:shd w:val="clear" w:color="auto" w:fill="auto"/>
            <w:noWrap/>
            <w:vAlign w:val="center"/>
          </w:tcPr>
          <w:p w:rsidR="00E6114C" w:rsidRPr="007F08F7" w:rsidRDefault="00E6114C" w:rsidP="00A8217E">
            <w:pPr>
              <w:jc w:val="center"/>
              <w:rPr>
                <w:sz w:val="20"/>
                <w:szCs w:val="20"/>
              </w:rPr>
            </w:pPr>
          </w:p>
        </w:tc>
        <w:tc>
          <w:tcPr>
            <w:tcW w:w="992" w:type="dxa"/>
            <w:tcBorders>
              <w:top w:val="single" w:sz="8" w:space="0" w:color="auto"/>
            </w:tcBorders>
            <w:shd w:val="clear" w:color="auto" w:fill="auto"/>
            <w:noWrap/>
            <w:vAlign w:val="center"/>
          </w:tcPr>
          <w:p w:rsidR="00E6114C" w:rsidRPr="007F08F7" w:rsidRDefault="00E6114C" w:rsidP="00A8217E">
            <w:pPr>
              <w:jc w:val="center"/>
              <w:rPr>
                <w:b/>
                <w:sz w:val="20"/>
                <w:szCs w:val="20"/>
              </w:rPr>
            </w:pPr>
          </w:p>
        </w:tc>
        <w:tc>
          <w:tcPr>
            <w:tcW w:w="1786" w:type="dxa"/>
            <w:tcBorders>
              <w:top w:val="single" w:sz="8" w:space="0" w:color="auto"/>
              <w:bottom w:val="single" w:sz="8" w:space="0" w:color="auto"/>
            </w:tcBorders>
            <w:shd w:val="clear" w:color="auto" w:fill="auto"/>
            <w:noWrap/>
            <w:vAlign w:val="center"/>
          </w:tcPr>
          <w:p w:rsidR="00E6114C" w:rsidRPr="007F08F7" w:rsidRDefault="00E6114C" w:rsidP="00A8217E">
            <w:pPr>
              <w:jc w:val="center"/>
              <w:rPr>
                <w:b/>
                <w:bCs/>
                <w:sz w:val="20"/>
                <w:szCs w:val="20"/>
              </w:rPr>
            </w:pPr>
          </w:p>
        </w:tc>
      </w:tr>
      <w:tr w:rsidR="00E6114C" w:rsidRPr="007F08F7" w:rsidTr="00E6114C">
        <w:trPr>
          <w:trHeight w:val="340"/>
        </w:trPr>
        <w:tc>
          <w:tcPr>
            <w:tcW w:w="35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E6114C" w:rsidRPr="007F08F7" w:rsidRDefault="00E6114C" w:rsidP="00A8217E">
            <w:pPr>
              <w:jc w:val="left"/>
              <w:rPr>
                <w:sz w:val="20"/>
                <w:szCs w:val="20"/>
              </w:rPr>
            </w:pPr>
            <w:r w:rsidRPr="007F08F7">
              <w:rPr>
                <w:sz w:val="20"/>
                <w:szCs w:val="20"/>
              </w:rPr>
              <w:t>Disponibilní časová dotace celkem</w:t>
            </w:r>
          </w:p>
        </w:tc>
        <w:tc>
          <w:tcPr>
            <w:tcW w:w="3191" w:type="dxa"/>
            <w:tcBorders>
              <w:left w:val="single" w:sz="8" w:space="0" w:color="auto"/>
            </w:tcBorders>
            <w:shd w:val="clear" w:color="auto" w:fill="auto"/>
            <w:noWrap/>
            <w:vAlign w:val="center"/>
          </w:tcPr>
          <w:p w:rsidR="00E6114C" w:rsidRPr="007F08F7" w:rsidRDefault="00E6114C" w:rsidP="00A8217E">
            <w:pPr>
              <w:jc w:val="left"/>
              <w:rPr>
                <w:b/>
                <w:sz w:val="20"/>
                <w:szCs w:val="20"/>
              </w:rPr>
            </w:pPr>
          </w:p>
        </w:tc>
        <w:tc>
          <w:tcPr>
            <w:tcW w:w="1134" w:type="dxa"/>
            <w:shd w:val="clear" w:color="auto" w:fill="auto"/>
            <w:noWrap/>
            <w:vAlign w:val="center"/>
          </w:tcPr>
          <w:p w:rsidR="00E6114C" w:rsidRPr="007F08F7" w:rsidRDefault="00E6114C" w:rsidP="00A8217E">
            <w:pPr>
              <w:jc w:val="center"/>
              <w:rPr>
                <w:sz w:val="20"/>
                <w:szCs w:val="20"/>
              </w:rPr>
            </w:pPr>
          </w:p>
        </w:tc>
        <w:tc>
          <w:tcPr>
            <w:tcW w:w="1134" w:type="dxa"/>
            <w:shd w:val="clear" w:color="auto" w:fill="auto"/>
            <w:noWrap/>
            <w:vAlign w:val="center"/>
          </w:tcPr>
          <w:p w:rsidR="00E6114C" w:rsidRPr="007F08F7" w:rsidRDefault="00E6114C" w:rsidP="00A8217E">
            <w:pPr>
              <w:jc w:val="center"/>
              <w:rPr>
                <w:sz w:val="20"/>
                <w:szCs w:val="20"/>
              </w:rPr>
            </w:pPr>
          </w:p>
        </w:tc>
        <w:tc>
          <w:tcPr>
            <w:tcW w:w="1134" w:type="dxa"/>
            <w:shd w:val="clear" w:color="auto" w:fill="auto"/>
            <w:noWrap/>
            <w:vAlign w:val="center"/>
          </w:tcPr>
          <w:p w:rsidR="00E6114C" w:rsidRPr="007F08F7" w:rsidRDefault="00E6114C" w:rsidP="00A8217E">
            <w:pPr>
              <w:jc w:val="center"/>
              <w:rPr>
                <w:sz w:val="20"/>
                <w:szCs w:val="20"/>
              </w:rPr>
            </w:pPr>
          </w:p>
        </w:tc>
        <w:tc>
          <w:tcPr>
            <w:tcW w:w="1134" w:type="dxa"/>
            <w:shd w:val="clear" w:color="auto" w:fill="auto"/>
            <w:noWrap/>
            <w:vAlign w:val="center"/>
          </w:tcPr>
          <w:p w:rsidR="00E6114C" w:rsidRPr="007F08F7" w:rsidRDefault="00E6114C" w:rsidP="00A8217E">
            <w:pPr>
              <w:jc w:val="center"/>
              <w:rPr>
                <w:sz w:val="20"/>
                <w:szCs w:val="20"/>
              </w:rPr>
            </w:pPr>
          </w:p>
        </w:tc>
        <w:tc>
          <w:tcPr>
            <w:tcW w:w="992" w:type="dxa"/>
            <w:tcBorders>
              <w:bottom w:val="single" w:sz="8" w:space="0" w:color="auto"/>
            </w:tcBorders>
            <w:shd w:val="clear" w:color="auto" w:fill="auto"/>
            <w:noWrap/>
            <w:vAlign w:val="center"/>
          </w:tcPr>
          <w:p w:rsidR="00E6114C" w:rsidRPr="007F08F7" w:rsidRDefault="00E6114C" w:rsidP="00A8217E">
            <w:pPr>
              <w:jc w:val="center"/>
              <w:rPr>
                <w:b/>
                <w:bCs/>
                <w:sz w:val="20"/>
                <w:szCs w:val="20"/>
              </w:rPr>
            </w:pPr>
          </w:p>
        </w:tc>
        <w:tc>
          <w:tcPr>
            <w:tcW w:w="1786" w:type="dxa"/>
            <w:tcBorders>
              <w:top w:val="single" w:sz="8" w:space="0" w:color="auto"/>
              <w:left w:val="single" w:sz="8" w:space="0" w:color="auto"/>
              <w:bottom w:val="single" w:sz="8" w:space="0" w:color="auto"/>
              <w:right w:val="single" w:sz="8" w:space="0" w:color="auto"/>
            </w:tcBorders>
            <w:shd w:val="clear" w:color="auto" w:fill="auto"/>
            <w:noWrap/>
            <w:vAlign w:val="center"/>
          </w:tcPr>
          <w:p w:rsidR="00E6114C" w:rsidRPr="007F08F7" w:rsidRDefault="00E6114C" w:rsidP="00A8217E">
            <w:pPr>
              <w:jc w:val="center"/>
              <w:rPr>
                <w:b/>
                <w:bCs/>
                <w:sz w:val="20"/>
                <w:szCs w:val="20"/>
              </w:rPr>
            </w:pPr>
            <w:r w:rsidRPr="007F08F7">
              <w:rPr>
                <w:b/>
                <w:bCs/>
                <w:sz w:val="20"/>
                <w:szCs w:val="20"/>
              </w:rPr>
              <w:t>18</w:t>
            </w:r>
          </w:p>
        </w:tc>
      </w:tr>
      <w:tr w:rsidR="00E6114C" w:rsidRPr="007F08F7" w:rsidTr="00E6114C">
        <w:trPr>
          <w:trHeight w:val="340"/>
        </w:trPr>
        <w:tc>
          <w:tcPr>
            <w:tcW w:w="35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E6114C" w:rsidRPr="007F08F7" w:rsidRDefault="00E6114C" w:rsidP="00A8217E">
            <w:pPr>
              <w:jc w:val="left"/>
              <w:rPr>
                <w:sz w:val="20"/>
                <w:szCs w:val="20"/>
              </w:rPr>
            </w:pPr>
            <w:r w:rsidRPr="007F08F7">
              <w:rPr>
                <w:sz w:val="20"/>
                <w:szCs w:val="20"/>
              </w:rPr>
              <w:t>Z toho dotace povinných předmětů</w:t>
            </w:r>
          </w:p>
        </w:tc>
        <w:tc>
          <w:tcPr>
            <w:tcW w:w="3191" w:type="dxa"/>
            <w:tcBorders>
              <w:left w:val="single" w:sz="8" w:space="0" w:color="auto"/>
            </w:tcBorders>
            <w:shd w:val="clear" w:color="auto" w:fill="auto"/>
            <w:noWrap/>
            <w:vAlign w:val="center"/>
          </w:tcPr>
          <w:p w:rsidR="00E6114C" w:rsidRPr="007F08F7" w:rsidRDefault="00E6114C" w:rsidP="00A8217E">
            <w:pPr>
              <w:jc w:val="left"/>
              <w:rPr>
                <w:sz w:val="20"/>
                <w:szCs w:val="20"/>
              </w:rPr>
            </w:pPr>
          </w:p>
        </w:tc>
        <w:tc>
          <w:tcPr>
            <w:tcW w:w="1134" w:type="dxa"/>
            <w:shd w:val="clear" w:color="auto" w:fill="auto"/>
            <w:noWrap/>
            <w:vAlign w:val="center"/>
          </w:tcPr>
          <w:p w:rsidR="00E6114C" w:rsidRPr="007F08F7" w:rsidRDefault="00E6114C" w:rsidP="00A8217E">
            <w:pPr>
              <w:jc w:val="center"/>
              <w:rPr>
                <w:sz w:val="20"/>
                <w:szCs w:val="20"/>
              </w:rPr>
            </w:pPr>
          </w:p>
        </w:tc>
        <w:tc>
          <w:tcPr>
            <w:tcW w:w="1134" w:type="dxa"/>
            <w:tcBorders>
              <w:bottom w:val="single" w:sz="8" w:space="0" w:color="auto"/>
            </w:tcBorders>
            <w:shd w:val="clear" w:color="auto" w:fill="auto"/>
            <w:noWrap/>
            <w:vAlign w:val="center"/>
          </w:tcPr>
          <w:p w:rsidR="00E6114C" w:rsidRPr="007F08F7" w:rsidRDefault="00E6114C" w:rsidP="00A8217E">
            <w:pPr>
              <w:jc w:val="center"/>
              <w:rPr>
                <w:sz w:val="20"/>
                <w:szCs w:val="20"/>
              </w:rPr>
            </w:pPr>
          </w:p>
        </w:tc>
        <w:tc>
          <w:tcPr>
            <w:tcW w:w="1134" w:type="dxa"/>
            <w:tcBorders>
              <w:bottom w:val="single" w:sz="8" w:space="0" w:color="auto"/>
            </w:tcBorders>
            <w:shd w:val="clear" w:color="auto" w:fill="auto"/>
            <w:noWrap/>
            <w:vAlign w:val="center"/>
          </w:tcPr>
          <w:p w:rsidR="00E6114C" w:rsidRPr="007F08F7" w:rsidRDefault="00E6114C" w:rsidP="00A8217E">
            <w:pPr>
              <w:jc w:val="center"/>
              <w:rPr>
                <w:sz w:val="20"/>
                <w:szCs w:val="20"/>
              </w:rPr>
            </w:pPr>
          </w:p>
        </w:tc>
        <w:tc>
          <w:tcPr>
            <w:tcW w:w="1134" w:type="dxa"/>
            <w:tcBorders>
              <w:bottom w:val="single" w:sz="8" w:space="0" w:color="auto"/>
              <w:right w:val="single" w:sz="8" w:space="0" w:color="auto"/>
            </w:tcBorders>
            <w:shd w:val="clear" w:color="auto" w:fill="auto"/>
            <w:noWrap/>
            <w:vAlign w:val="center"/>
          </w:tcPr>
          <w:p w:rsidR="00E6114C" w:rsidRPr="007F08F7" w:rsidRDefault="00E6114C" w:rsidP="00A8217E">
            <w:pPr>
              <w:jc w:val="center"/>
              <w:rPr>
                <w:sz w:val="20"/>
                <w:szCs w:val="20"/>
              </w:rPr>
            </w:pP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center"/>
          </w:tcPr>
          <w:p w:rsidR="00E6114C" w:rsidRPr="007F08F7" w:rsidRDefault="00E6114C" w:rsidP="00A8217E">
            <w:pPr>
              <w:jc w:val="center"/>
              <w:rPr>
                <w:b/>
                <w:bCs/>
                <w:sz w:val="20"/>
                <w:szCs w:val="20"/>
              </w:rPr>
            </w:pPr>
            <w:r w:rsidRPr="007F08F7">
              <w:rPr>
                <w:b/>
                <w:bCs/>
                <w:sz w:val="20"/>
                <w:szCs w:val="20"/>
              </w:rPr>
              <w:t>15</w:t>
            </w:r>
          </w:p>
        </w:tc>
        <w:tc>
          <w:tcPr>
            <w:tcW w:w="1786" w:type="dxa"/>
            <w:tcBorders>
              <w:top w:val="single" w:sz="8" w:space="0" w:color="auto"/>
            </w:tcBorders>
            <w:shd w:val="clear" w:color="auto" w:fill="auto"/>
            <w:noWrap/>
            <w:vAlign w:val="center"/>
          </w:tcPr>
          <w:p w:rsidR="00E6114C" w:rsidRPr="007F08F7" w:rsidRDefault="00E6114C" w:rsidP="00A8217E">
            <w:pPr>
              <w:jc w:val="center"/>
              <w:rPr>
                <w:b/>
                <w:bCs/>
                <w:sz w:val="20"/>
                <w:szCs w:val="20"/>
              </w:rPr>
            </w:pPr>
          </w:p>
        </w:tc>
      </w:tr>
      <w:tr w:rsidR="00E6114C" w:rsidRPr="007F08F7" w:rsidTr="00E6114C">
        <w:trPr>
          <w:trHeight w:val="340"/>
        </w:trPr>
        <w:tc>
          <w:tcPr>
            <w:tcW w:w="35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E6114C" w:rsidRPr="007F08F7" w:rsidRDefault="00E6114C" w:rsidP="00A8217E">
            <w:pPr>
              <w:jc w:val="left"/>
              <w:rPr>
                <w:sz w:val="20"/>
                <w:szCs w:val="20"/>
              </w:rPr>
            </w:pPr>
            <w:r w:rsidRPr="007F08F7">
              <w:rPr>
                <w:sz w:val="20"/>
                <w:szCs w:val="20"/>
              </w:rPr>
              <w:t>Z toho dotace volitelných předmětů</w:t>
            </w:r>
          </w:p>
        </w:tc>
        <w:tc>
          <w:tcPr>
            <w:tcW w:w="3191" w:type="dxa"/>
            <w:tcBorders>
              <w:left w:val="single" w:sz="8" w:space="0" w:color="auto"/>
            </w:tcBorders>
            <w:shd w:val="clear" w:color="auto" w:fill="auto"/>
            <w:noWrap/>
            <w:vAlign w:val="center"/>
          </w:tcPr>
          <w:p w:rsidR="00E6114C" w:rsidRPr="007F08F7" w:rsidRDefault="00E6114C" w:rsidP="00A8217E">
            <w:pPr>
              <w:jc w:val="left"/>
              <w:rPr>
                <w:sz w:val="20"/>
                <w:szCs w:val="20"/>
              </w:rPr>
            </w:pPr>
          </w:p>
        </w:tc>
        <w:tc>
          <w:tcPr>
            <w:tcW w:w="1134" w:type="dxa"/>
            <w:tcBorders>
              <w:right w:val="single" w:sz="8" w:space="0" w:color="auto"/>
            </w:tcBorders>
            <w:shd w:val="clear" w:color="auto" w:fill="auto"/>
            <w:noWrap/>
            <w:vAlign w:val="center"/>
          </w:tcPr>
          <w:p w:rsidR="00E6114C" w:rsidRPr="007F08F7" w:rsidRDefault="00E6114C" w:rsidP="00A8217E">
            <w:pPr>
              <w:jc w:val="center"/>
              <w:rPr>
                <w:sz w:val="20"/>
                <w:szCs w:val="20"/>
              </w:rPr>
            </w:pPr>
          </w:p>
        </w:tc>
        <w:tc>
          <w:tcPr>
            <w:tcW w:w="1134" w:type="dxa"/>
            <w:tcBorders>
              <w:top w:val="single" w:sz="8" w:space="0" w:color="auto"/>
              <w:left w:val="single" w:sz="8" w:space="0" w:color="auto"/>
              <w:bottom w:val="single" w:sz="8" w:space="0" w:color="auto"/>
            </w:tcBorders>
            <w:shd w:val="clear" w:color="auto" w:fill="auto"/>
            <w:noWrap/>
            <w:vAlign w:val="center"/>
          </w:tcPr>
          <w:p w:rsidR="00E6114C" w:rsidRPr="007F08F7" w:rsidRDefault="00E6114C" w:rsidP="00A8217E">
            <w:pPr>
              <w:jc w:val="center"/>
              <w:rPr>
                <w:sz w:val="20"/>
                <w:szCs w:val="20"/>
              </w:rPr>
            </w:pPr>
            <w:r w:rsidRPr="007F08F7">
              <w:rPr>
                <w:sz w:val="20"/>
                <w:szCs w:val="20"/>
              </w:rPr>
              <w:t>1</w:t>
            </w:r>
          </w:p>
        </w:tc>
        <w:tc>
          <w:tcPr>
            <w:tcW w:w="1134" w:type="dxa"/>
            <w:tcBorders>
              <w:top w:val="single" w:sz="8" w:space="0" w:color="auto"/>
              <w:bottom w:val="single" w:sz="8" w:space="0" w:color="auto"/>
            </w:tcBorders>
            <w:shd w:val="clear" w:color="auto" w:fill="auto"/>
            <w:noWrap/>
            <w:vAlign w:val="center"/>
          </w:tcPr>
          <w:p w:rsidR="00E6114C" w:rsidRPr="007F08F7" w:rsidRDefault="00E6114C" w:rsidP="00A8217E">
            <w:pPr>
              <w:jc w:val="center"/>
              <w:rPr>
                <w:sz w:val="20"/>
                <w:szCs w:val="20"/>
              </w:rPr>
            </w:pPr>
            <w:r w:rsidRPr="007F08F7">
              <w:rPr>
                <w:sz w:val="20"/>
                <w:szCs w:val="20"/>
              </w:rPr>
              <w:t>1</w:t>
            </w:r>
          </w:p>
        </w:tc>
        <w:tc>
          <w:tcPr>
            <w:tcW w:w="1134" w:type="dxa"/>
            <w:tcBorders>
              <w:top w:val="single" w:sz="8" w:space="0" w:color="auto"/>
              <w:bottom w:val="single" w:sz="8" w:space="0" w:color="auto"/>
            </w:tcBorders>
            <w:shd w:val="clear" w:color="auto" w:fill="auto"/>
            <w:noWrap/>
            <w:vAlign w:val="center"/>
          </w:tcPr>
          <w:p w:rsidR="00E6114C" w:rsidRPr="007F08F7" w:rsidRDefault="00E6114C" w:rsidP="00A8217E">
            <w:pPr>
              <w:jc w:val="center"/>
              <w:rPr>
                <w:sz w:val="20"/>
                <w:szCs w:val="20"/>
              </w:rPr>
            </w:pPr>
            <w:r w:rsidRPr="007F08F7">
              <w:rPr>
                <w:sz w:val="20"/>
                <w:szCs w:val="20"/>
              </w:rPr>
              <w:t>1</w:t>
            </w:r>
          </w:p>
        </w:tc>
        <w:tc>
          <w:tcPr>
            <w:tcW w:w="992" w:type="dxa"/>
            <w:tcBorders>
              <w:top w:val="single" w:sz="8" w:space="0" w:color="auto"/>
              <w:bottom w:val="single" w:sz="8" w:space="0" w:color="auto"/>
              <w:right w:val="single" w:sz="8" w:space="0" w:color="auto"/>
            </w:tcBorders>
            <w:shd w:val="clear" w:color="auto" w:fill="auto"/>
            <w:noWrap/>
            <w:vAlign w:val="center"/>
          </w:tcPr>
          <w:p w:rsidR="00E6114C" w:rsidRPr="007F08F7" w:rsidRDefault="00E6114C" w:rsidP="00A8217E">
            <w:pPr>
              <w:jc w:val="center"/>
              <w:rPr>
                <w:b/>
                <w:bCs/>
                <w:sz w:val="20"/>
                <w:szCs w:val="20"/>
              </w:rPr>
            </w:pPr>
            <w:r w:rsidRPr="007F08F7">
              <w:rPr>
                <w:b/>
                <w:bCs/>
                <w:sz w:val="20"/>
                <w:szCs w:val="20"/>
              </w:rPr>
              <w:t>3</w:t>
            </w:r>
          </w:p>
        </w:tc>
        <w:tc>
          <w:tcPr>
            <w:tcW w:w="1786" w:type="dxa"/>
            <w:shd w:val="clear" w:color="auto" w:fill="auto"/>
            <w:noWrap/>
            <w:vAlign w:val="center"/>
          </w:tcPr>
          <w:p w:rsidR="00E6114C" w:rsidRPr="007F08F7" w:rsidRDefault="00E6114C" w:rsidP="00A8217E">
            <w:pPr>
              <w:jc w:val="center"/>
              <w:rPr>
                <w:b/>
                <w:bCs/>
                <w:sz w:val="20"/>
                <w:szCs w:val="20"/>
              </w:rPr>
            </w:pPr>
          </w:p>
        </w:tc>
      </w:tr>
    </w:tbl>
    <w:p w:rsidR="005B7EF3" w:rsidRPr="007F08F7" w:rsidRDefault="005B7EF3">
      <w:pPr>
        <w:spacing w:before="60"/>
        <w:rPr>
          <w:i/>
          <w:iCs/>
          <w:sz w:val="22"/>
        </w:rPr>
        <w:sectPr w:rsidR="005B7EF3" w:rsidRPr="007F08F7" w:rsidSect="004E1C53">
          <w:headerReference w:type="default" r:id="rId19"/>
          <w:footerReference w:type="default" r:id="rId20"/>
          <w:pgSz w:w="16838" w:h="11906" w:orient="landscape" w:code="9"/>
          <w:pgMar w:top="1418" w:right="1418" w:bottom="1134" w:left="1418" w:header="397" w:footer="709" w:gutter="0"/>
          <w:cols w:space="708"/>
          <w:docGrid w:linePitch="360"/>
        </w:sectPr>
      </w:pPr>
      <w:bookmarkStart w:id="64" w:name="_Toc105563396"/>
      <w:bookmarkStart w:id="65" w:name="_Toc107720449"/>
    </w:p>
    <w:p w:rsidR="008B6750" w:rsidRPr="007F08F7" w:rsidRDefault="008B6750" w:rsidP="00E25D98">
      <w:pPr>
        <w:pStyle w:val="Nadpis2"/>
      </w:pPr>
      <w:bookmarkStart w:id="66" w:name="_Toc244999543"/>
      <w:bookmarkStart w:id="67" w:name="_Toc368311255"/>
      <w:bookmarkEnd w:id="64"/>
      <w:bookmarkEnd w:id="65"/>
      <w:r w:rsidRPr="007F08F7">
        <w:lastRenderedPageBreak/>
        <w:t>Poznámky k učebnímu plánu pro 6. – 9. ročník</w:t>
      </w:r>
      <w:bookmarkEnd w:id="67"/>
    </w:p>
    <w:p w:rsidR="008B6750" w:rsidRPr="007F08F7" w:rsidRDefault="008B6750" w:rsidP="008B6750"/>
    <w:p w:rsidR="008B6750" w:rsidRPr="007F08F7" w:rsidRDefault="008B6750" w:rsidP="00FD34B7">
      <w:pPr>
        <w:pStyle w:val="Odstavec"/>
        <w:spacing w:before="60" w:after="0"/>
        <w:ind w:firstLine="540"/>
      </w:pPr>
      <w:r w:rsidRPr="007F08F7">
        <w:t>Na druhém stupni jsme použili z 24 hodinové disponibilní časové dotace 16 hodin na posílení hodinové dotace v rámci povinných vyučovacích předmětů.</w:t>
      </w:r>
    </w:p>
    <w:p w:rsidR="008B6750" w:rsidRPr="007F08F7" w:rsidRDefault="008B6750" w:rsidP="00FD34B7">
      <w:pPr>
        <w:pStyle w:val="Odstavec"/>
        <w:spacing w:before="60" w:after="0"/>
        <w:ind w:firstLine="540"/>
      </w:pPr>
      <w:r w:rsidRPr="007F08F7">
        <w:t>Matematika i český jazyk jsou</w:t>
      </w:r>
      <w:r w:rsidR="00A577A0" w:rsidRPr="007F08F7">
        <w:t xml:space="preserve"> </w:t>
      </w:r>
      <w:r w:rsidRPr="007F08F7">
        <w:t>posíleny vzhledem k náročnosti učiva a to v českém jazyce i matematice o 3 hodiny.</w:t>
      </w:r>
    </w:p>
    <w:p w:rsidR="008B6750" w:rsidRPr="007F08F7" w:rsidRDefault="008B6750" w:rsidP="00FD34B7">
      <w:pPr>
        <w:pStyle w:val="Odstavec"/>
        <w:spacing w:before="60" w:after="0"/>
        <w:ind w:firstLine="540"/>
      </w:pPr>
      <w:r w:rsidRPr="007F08F7">
        <w:t>Vzhledem k významu důkladného osvojení si informačních technologií je posílen i předmět informatika o 1 hodinu týdně.</w:t>
      </w:r>
    </w:p>
    <w:p w:rsidR="008B6750" w:rsidRPr="007F08F7" w:rsidRDefault="008B6750" w:rsidP="00FD34B7">
      <w:pPr>
        <w:pStyle w:val="Odstavec"/>
        <w:spacing w:before="60" w:after="0"/>
        <w:ind w:firstLine="540"/>
      </w:pPr>
      <w:r w:rsidRPr="007F08F7">
        <w:t xml:space="preserve">Anglický jazyk je povinně zařazen ve 3. - 9. ročníku s povinnou časovou dotaci 3 hodiny týdně s výjimkou 6. ročníku, kde je anglický jazyk vyučován 4 hodiny týdně. </w:t>
      </w:r>
    </w:p>
    <w:p w:rsidR="00476D9C" w:rsidRPr="007F08F7" w:rsidRDefault="008B6750" w:rsidP="00FD34B7">
      <w:pPr>
        <w:pStyle w:val="Odstavec"/>
        <w:spacing w:before="60" w:after="0"/>
        <w:ind w:firstLine="540"/>
      </w:pPr>
      <w:r w:rsidRPr="007F08F7">
        <w:t>Vzdělávací oblast Člověk a společnost je posílena s důrazem na historii</w:t>
      </w:r>
      <w:r w:rsidR="00A577A0" w:rsidRPr="007F08F7">
        <w:t xml:space="preserve"> </w:t>
      </w:r>
      <w:r w:rsidRPr="007F08F7">
        <w:t xml:space="preserve">o 1 vyučovací hodinu z disponibilní dotace – konkrétně předmět dějepis. </w:t>
      </w:r>
    </w:p>
    <w:p w:rsidR="008B6750" w:rsidRPr="007F08F7" w:rsidRDefault="008B6750" w:rsidP="00FD34B7">
      <w:pPr>
        <w:pStyle w:val="Odstavec"/>
        <w:spacing w:before="60" w:after="0"/>
        <w:ind w:firstLine="540"/>
      </w:pPr>
      <w:r w:rsidRPr="007F08F7">
        <w:t>Vzdělávací oblast Člověk a příroda je jako celek dotována 6 hodinami z disponibilní dotace v předmětech fyzika, zeměpis, přírodopis.</w:t>
      </w:r>
    </w:p>
    <w:p w:rsidR="008B6750" w:rsidRPr="007F08F7" w:rsidRDefault="008B6750" w:rsidP="00FD34B7">
      <w:pPr>
        <w:pStyle w:val="Odstavec"/>
        <w:spacing w:before="60" w:after="0"/>
        <w:ind w:firstLine="540"/>
      </w:pPr>
      <w:r w:rsidRPr="007F08F7">
        <w:t xml:space="preserve">Vzdělávací oblast Člověk a svět práce je realizována na 2. stupni v předmětu pracovní činnosti. Kromě povinného okruhu svět práce jsou zde zařazeny tematické okruhy práce s technickými materiály, pěstitelství, příprava pokrmů, provoz a údržba domácnosti a základy administrativy. Předmět pracovní činnosti je posílen o 1 hodinu z disponibilní časové dotace. </w:t>
      </w:r>
    </w:p>
    <w:p w:rsidR="008B6750" w:rsidRPr="007F08F7" w:rsidRDefault="008B6750" w:rsidP="00FD34B7">
      <w:pPr>
        <w:pStyle w:val="Odstavec"/>
        <w:spacing w:before="60" w:after="0"/>
        <w:ind w:firstLine="540"/>
      </w:pPr>
      <w:r w:rsidRPr="007F08F7">
        <w:t>Zbývající disponibilní časovou dotaci 8 hodin jsme použili na volitelné předměty, které jsou vyučovány v 7. – 9. ročníku.</w:t>
      </w:r>
    </w:p>
    <w:p w:rsidR="008B6750" w:rsidRPr="007F08F7" w:rsidRDefault="008B6750" w:rsidP="00FD34B7">
      <w:pPr>
        <w:pStyle w:val="Odstavec"/>
        <w:spacing w:before="60" w:after="0"/>
        <w:ind w:firstLine="540"/>
      </w:pPr>
      <w:r w:rsidRPr="007F08F7">
        <w:t>Škola nabízí v současnosti v 7. ročníku 8 volitelných předmětů: německý jazyk (2 skupiny), dějepisné praktikum, domácnost, sportovní hry, informatiku, přírodopisné praktikum, technické praktikum a zeměpisné praktikum. Žáci si vybírají 3 jednohodinové volitelné předměty a mají tedy 3 hodiny volitelných předmětů týdně. Žáci, kteří si vyberou německý jazyk jako další cizí jazyk, mají tento předmět 2 hodiny týdně a dobírají ještě jeden jednohodinový volitelný předmět.</w:t>
      </w:r>
    </w:p>
    <w:p w:rsidR="008B6750" w:rsidRPr="007F08F7" w:rsidRDefault="008B6750" w:rsidP="00FD34B7">
      <w:pPr>
        <w:pStyle w:val="Odstavec"/>
        <w:spacing w:before="60" w:after="0"/>
        <w:ind w:firstLine="540"/>
      </w:pPr>
      <w:r w:rsidRPr="007F08F7">
        <w:t>Pokud si žák v 7. ročníku vybere předmět německý jazyk, navštěvuje jeho výuku až do 9. ročníku.</w:t>
      </w:r>
    </w:p>
    <w:p w:rsidR="008B6750" w:rsidRPr="007F08F7" w:rsidRDefault="008B6750" w:rsidP="00FD34B7">
      <w:pPr>
        <w:pStyle w:val="Odstavec"/>
        <w:spacing w:before="60" w:after="0"/>
        <w:ind w:firstLine="540"/>
      </w:pPr>
      <w:r w:rsidRPr="007F08F7">
        <w:t xml:space="preserve">Škola nabízí v současnosti v 8. ročníku 5 volitelných předmětů: německý jazyk (2 skupiny), sportovní hry, grafiku na PC, zeměpisné a přírodopisné praktikum. Žáci si vybírají 2 jednohodinové volitelné předměty a mají tedy 2 hodiny volitelných předmětů týdně. Žáci, kteří si vyberou německý jazyk jako další cizí jazyk, mají tento předmět 2 hodiny týdně. </w:t>
      </w:r>
    </w:p>
    <w:p w:rsidR="008B6750" w:rsidRPr="007F08F7" w:rsidRDefault="008B6750" w:rsidP="00FD34B7">
      <w:pPr>
        <w:pStyle w:val="Odstavec"/>
        <w:spacing w:before="60" w:after="0"/>
        <w:ind w:firstLine="540"/>
      </w:pPr>
      <w:r w:rsidRPr="007F08F7">
        <w:t>Průřezová témata se nevyučují samostatně, ale jsou součástí vyučovacích předmětů.</w:t>
      </w:r>
    </w:p>
    <w:p w:rsidR="008B6750" w:rsidRPr="007F08F7" w:rsidRDefault="008B6750" w:rsidP="008B6750"/>
    <w:p w:rsidR="00716881" w:rsidRPr="007F08F7" w:rsidRDefault="00B83451" w:rsidP="00F13B4D">
      <w:pPr>
        <w:pStyle w:val="Nadpis1"/>
      </w:pPr>
      <w:r w:rsidRPr="007F08F7">
        <w:br w:type="page"/>
      </w:r>
      <w:bookmarkStart w:id="68" w:name="_Toc368311256"/>
      <w:r w:rsidR="00716881" w:rsidRPr="007F08F7">
        <w:lastRenderedPageBreak/>
        <w:t>UČEBNÍ OSNOVY</w:t>
      </w:r>
      <w:r w:rsidR="00A577A0" w:rsidRPr="007F08F7">
        <w:t xml:space="preserve"> </w:t>
      </w:r>
      <w:r w:rsidR="00716881" w:rsidRPr="007F08F7">
        <w:t>I. STUPNĚ</w:t>
      </w:r>
      <w:bookmarkEnd w:id="66"/>
      <w:bookmarkEnd w:id="68"/>
    </w:p>
    <w:p w:rsidR="00716881" w:rsidRPr="007F08F7" w:rsidRDefault="00716881" w:rsidP="00E25D98">
      <w:pPr>
        <w:pStyle w:val="Nadpis2"/>
      </w:pPr>
      <w:bookmarkStart w:id="69" w:name="_Toc244999544"/>
      <w:bookmarkStart w:id="70" w:name="_Toc244999545"/>
      <w:bookmarkStart w:id="71" w:name="_Toc368311257"/>
      <w:bookmarkEnd w:id="69"/>
      <w:r w:rsidRPr="007F08F7">
        <w:t>Jazyk a jazyková komunikace</w:t>
      </w:r>
      <w:bookmarkEnd w:id="70"/>
      <w:bookmarkEnd w:id="71"/>
    </w:p>
    <w:p w:rsidR="00716881" w:rsidRPr="007F08F7" w:rsidRDefault="00716881" w:rsidP="00716881">
      <w:pPr>
        <w:pStyle w:val="Zkladntext2"/>
        <w:spacing w:before="120"/>
        <w:rPr>
          <w:b/>
        </w:rPr>
      </w:pPr>
      <w:r w:rsidRPr="007F08F7">
        <w:rPr>
          <w:b/>
        </w:rPr>
        <w:t>Charakteristika vzdělávací oblasti:</w:t>
      </w:r>
    </w:p>
    <w:p w:rsidR="00716881" w:rsidRPr="007F08F7" w:rsidRDefault="00716881" w:rsidP="00FD34B7">
      <w:pPr>
        <w:pStyle w:val="Odstavec"/>
        <w:spacing w:before="60" w:after="0"/>
        <w:ind w:firstLine="540"/>
      </w:pPr>
      <w:r w:rsidRPr="007F08F7">
        <w:t>Vzdělávací oblast Jazyk a jazyková komunikace je realizována v povinných vyučovacích předmětech</w:t>
      </w:r>
      <w:r w:rsidR="00647F65" w:rsidRPr="007F08F7">
        <w:t xml:space="preserve"> český jazyk </w:t>
      </w:r>
      <w:r w:rsidRPr="007F08F7">
        <w:t>a anglický jazyk.</w:t>
      </w:r>
      <w:r w:rsidR="00F11F11" w:rsidRPr="007F08F7">
        <w:t xml:space="preserve"> </w:t>
      </w:r>
      <w:r w:rsidRPr="007F08F7">
        <w:t>Tyto vyučovací předměty mají za cíl vybavit žáky dovednostmi, vytvořit jim nástroje vzdělávání pro všechny oblasti</w:t>
      </w:r>
      <w:r w:rsidR="00A577A0" w:rsidRPr="007F08F7">
        <w:t xml:space="preserve"> </w:t>
      </w:r>
      <w:r w:rsidRPr="007F08F7">
        <w:t>vzdělávání. Jazykové vzdělávání by mělo vést k rozvoji myšlení a jazyk by měl být prostředkem pro sdělování myšlenek a pocitů.</w:t>
      </w:r>
      <w:r w:rsidR="00F11F11" w:rsidRPr="007F08F7">
        <w:t xml:space="preserve"> </w:t>
      </w:r>
      <w:r w:rsidRPr="007F08F7">
        <w:t>Je bezprostředně spojen s myšlením, je jedním z jeho prostředků.</w:t>
      </w:r>
    </w:p>
    <w:p w:rsidR="00716881" w:rsidRPr="007F08F7" w:rsidRDefault="00716881" w:rsidP="00716881"/>
    <w:p w:rsidR="00716881" w:rsidRPr="007F08F7" w:rsidRDefault="00716881" w:rsidP="00716881">
      <w:pPr>
        <w:rPr>
          <w:b/>
          <w:bCs/>
        </w:rPr>
      </w:pPr>
      <w:r w:rsidRPr="007F08F7">
        <w:rPr>
          <w:b/>
          <w:bCs/>
        </w:rPr>
        <w:t>Oblast zahrnuje vyučovací předměty:</w:t>
      </w:r>
    </w:p>
    <w:p w:rsidR="00716881" w:rsidRPr="007F08F7" w:rsidRDefault="00716881" w:rsidP="00716881">
      <w:pPr>
        <w:numPr>
          <w:ilvl w:val="0"/>
          <w:numId w:val="20"/>
        </w:numPr>
      </w:pPr>
      <w:r w:rsidRPr="007F08F7">
        <w:t>Anglický jazyk</w:t>
      </w:r>
    </w:p>
    <w:p w:rsidR="00716881" w:rsidRPr="007F08F7" w:rsidRDefault="00647F65" w:rsidP="00716881">
      <w:pPr>
        <w:numPr>
          <w:ilvl w:val="0"/>
          <w:numId w:val="20"/>
        </w:numPr>
      </w:pPr>
      <w:r w:rsidRPr="007F08F7">
        <w:t>Český jazyk</w:t>
      </w:r>
      <w:r w:rsidR="00A577A0" w:rsidRPr="007F08F7">
        <w:t xml:space="preserve"> </w:t>
      </w:r>
    </w:p>
    <w:p w:rsidR="00890B30" w:rsidRPr="007F08F7" w:rsidRDefault="00890B30" w:rsidP="00716881">
      <w:pPr>
        <w:rPr>
          <w:b/>
          <w:highlight w:val="yellow"/>
        </w:rPr>
      </w:pPr>
    </w:p>
    <w:p w:rsidR="00701481" w:rsidRPr="007F08F7" w:rsidRDefault="00701481" w:rsidP="00701481">
      <w:pPr>
        <w:spacing w:before="120" w:after="120"/>
        <w:rPr>
          <w:b/>
        </w:rPr>
      </w:pPr>
      <w:r w:rsidRPr="007F08F7">
        <w:rPr>
          <w:b/>
        </w:rPr>
        <w:t>Časové vymezení předmětu:</w:t>
      </w:r>
    </w:p>
    <w:p w:rsidR="00701481" w:rsidRPr="007F08F7" w:rsidRDefault="004D6D37" w:rsidP="00701481">
      <w:r w:rsidRPr="007F08F7">
        <w:rPr>
          <w:b/>
        </w:rPr>
        <w:t>Č</w:t>
      </w:r>
      <w:r w:rsidR="00701481" w:rsidRPr="007F08F7">
        <w:rPr>
          <w:b/>
        </w:rPr>
        <w:t>eský jazyk:</w:t>
      </w:r>
      <w:r w:rsidR="00701481" w:rsidRPr="007F08F7">
        <w:t xml:space="preserve"> </w:t>
      </w:r>
      <w:r w:rsidR="00701481" w:rsidRPr="007F08F7">
        <w:tab/>
      </w:r>
      <w:r w:rsidR="00701481" w:rsidRPr="007F08F7">
        <w:tab/>
      </w:r>
      <w:r w:rsidR="00701481" w:rsidRPr="007F08F7">
        <w:tab/>
        <w:t>1. ročník</w:t>
      </w:r>
      <w:r w:rsidR="00701481" w:rsidRPr="007F08F7">
        <w:tab/>
        <w:t>8 hodin týdně</w:t>
      </w:r>
    </w:p>
    <w:p w:rsidR="00701481" w:rsidRPr="007F08F7" w:rsidRDefault="00701481" w:rsidP="00701481">
      <w:r w:rsidRPr="007F08F7">
        <w:tab/>
      </w:r>
      <w:r w:rsidRPr="007F08F7">
        <w:tab/>
      </w:r>
      <w:r w:rsidRPr="007F08F7">
        <w:tab/>
      </w:r>
      <w:r w:rsidRPr="007F08F7">
        <w:tab/>
        <w:t>2. ročník</w:t>
      </w:r>
      <w:r w:rsidRPr="007F08F7">
        <w:tab/>
        <w:t xml:space="preserve">8 hodin týdně </w:t>
      </w:r>
    </w:p>
    <w:p w:rsidR="00701481" w:rsidRPr="007F08F7" w:rsidRDefault="00701481" w:rsidP="00701481">
      <w:r w:rsidRPr="007F08F7">
        <w:tab/>
      </w:r>
      <w:r w:rsidRPr="007F08F7">
        <w:tab/>
      </w:r>
      <w:r w:rsidRPr="007F08F7">
        <w:tab/>
      </w:r>
      <w:r w:rsidRPr="007F08F7">
        <w:tab/>
        <w:t>3. ročník</w:t>
      </w:r>
      <w:r w:rsidRPr="007F08F7">
        <w:tab/>
      </w:r>
      <w:r w:rsidR="00B2413C" w:rsidRPr="007F08F7">
        <w:t>8</w:t>
      </w:r>
      <w:r w:rsidRPr="007F08F7">
        <w:t xml:space="preserve"> hodin týdně </w:t>
      </w:r>
    </w:p>
    <w:p w:rsidR="00701481" w:rsidRPr="007F08F7" w:rsidRDefault="00701481" w:rsidP="00701481">
      <w:r w:rsidRPr="007F08F7">
        <w:tab/>
      </w:r>
      <w:r w:rsidRPr="007F08F7">
        <w:tab/>
      </w:r>
      <w:r w:rsidRPr="007F08F7">
        <w:tab/>
      </w:r>
      <w:r w:rsidRPr="007F08F7">
        <w:tab/>
        <w:t>4. ročník</w:t>
      </w:r>
      <w:r w:rsidRPr="007F08F7">
        <w:tab/>
        <w:t>7 hodin týdně</w:t>
      </w:r>
    </w:p>
    <w:p w:rsidR="00701481" w:rsidRPr="007F08F7" w:rsidRDefault="00701481" w:rsidP="00701481">
      <w:pPr>
        <w:ind w:left="2124" w:firstLine="708"/>
      </w:pPr>
      <w:r w:rsidRPr="007F08F7">
        <w:t>5. ročník</w:t>
      </w:r>
      <w:r w:rsidRPr="007F08F7">
        <w:tab/>
        <w:t xml:space="preserve">8 hodin týdně </w:t>
      </w:r>
    </w:p>
    <w:p w:rsidR="00701481" w:rsidRPr="007F08F7" w:rsidRDefault="00701481" w:rsidP="00701481">
      <w:r w:rsidRPr="007F08F7">
        <w:rPr>
          <w:b/>
        </w:rPr>
        <w:t>Anglický jazyk:</w:t>
      </w:r>
      <w:r w:rsidRPr="007F08F7">
        <w:t xml:space="preserve"> </w:t>
      </w:r>
      <w:r w:rsidRPr="007F08F7">
        <w:tab/>
      </w:r>
      <w:r w:rsidRPr="007F08F7">
        <w:tab/>
        <w:t>3. ročník</w:t>
      </w:r>
      <w:r w:rsidRPr="007F08F7">
        <w:tab/>
        <w:t>3 hodiny týdně</w:t>
      </w:r>
    </w:p>
    <w:p w:rsidR="00701481" w:rsidRPr="007F08F7" w:rsidRDefault="00701481" w:rsidP="00701481">
      <w:pPr>
        <w:ind w:left="2124" w:firstLine="708"/>
      </w:pPr>
      <w:r w:rsidRPr="007F08F7">
        <w:t>4. ročník</w:t>
      </w:r>
      <w:r w:rsidRPr="007F08F7">
        <w:tab/>
        <w:t>3 hodiny týdně</w:t>
      </w:r>
    </w:p>
    <w:p w:rsidR="00701481" w:rsidRPr="007F08F7" w:rsidRDefault="00701481" w:rsidP="00701481">
      <w:r w:rsidRPr="007F08F7">
        <w:tab/>
      </w:r>
      <w:r w:rsidRPr="007F08F7">
        <w:tab/>
      </w:r>
      <w:r w:rsidRPr="007F08F7">
        <w:tab/>
      </w:r>
      <w:r w:rsidRPr="007F08F7">
        <w:tab/>
        <w:t>5. ročník</w:t>
      </w:r>
      <w:r w:rsidRPr="007F08F7">
        <w:tab/>
        <w:t>3 hodiny týdně</w:t>
      </w:r>
    </w:p>
    <w:p w:rsidR="00716881" w:rsidRPr="007F08F7" w:rsidRDefault="00716881" w:rsidP="00716881"/>
    <w:p w:rsidR="00716881" w:rsidRPr="007F08F7" w:rsidRDefault="00716881" w:rsidP="00716881"/>
    <w:p w:rsidR="00716881" w:rsidRPr="007F08F7" w:rsidRDefault="00677E44" w:rsidP="00716881">
      <w:pPr>
        <w:rPr>
          <w:b/>
          <w:bCs/>
        </w:rPr>
      </w:pPr>
      <w:r w:rsidRPr="007F08F7">
        <w:rPr>
          <w:b/>
          <w:bCs/>
        </w:rPr>
        <w:t>Nejčastěji zařazovaná</w:t>
      </w:r>
      <w:r w:rsidR="002A1195" w:rsidRPr="007F08F7">
        <w:rPr>
          <w:b/>
          <w:bCs/>
        </w:rPr>
        <w:t xml:space="preserve"> průřezová </w:t>
      </w:r>
      <w:r w:rsidR="00716881" w:rsidRPr="007F08F7">
        <w:rPr>
          <w:b/>
          <w:bCs/>
        </w:rPr>
        <w:t>témat</w:t>
      </w:r>
      <w:r w:rsidR="002A1195" w:rsidRPr="007F08F7">
        <w:rPr>
          <w:b/>
          <w:bCs/>
        </w:rPr>
        <w:t>a:</w:t>
      </w:r>
    </w:p>
    <w:p w:rsidR="00716881" w:rsidRPr="007F08F7" w:rsidRDefault="00716881" w:rsidP="00716881">
      <w:pPr>
        <w:rPr>
          <w:b/>
          <w:bCs/>
          <w:sz w:val="28"/>
        </w:rPr>
      </w:pPr>
    </w:p>
    <w:p w:rsidR="00716881" w:rsidRPr="007F08F7" w:rsidRDefault="00716881" w:rsidP="00716881">
      <w:pPr>
        <w:rPr>
          <w:b/>
        </w:rPr>
      </w:pPr>
      <w:r w:rsidRPr="007F08F7">
        <w:rPr>
          <w:b/>
        </w:rPr>
        <w:t>Osobnostní a sociální výchova</w:t>
      </w:r>
    </w:p>
    <w:p w:rsidR="003A09A6" w:rsidRPr="007F08F7" w:rsidRDefault="003A09A6" w:rsidP="003A09A6">
      <w:pPr>
        <w:numPr>
          <w:ilvl w:val="0"/>
          <w:numId w:val="21"/>
        </w:numPr>
      </w:pPr>
      <w:r w:rsidRPr="007F08F7">
        <w:t>Rozvoj schopnosti poznávání</w:t>
      </w:r>
    </w:p>
    <w:p w:rsidR="003A09A6" w:rsidRPr="007F08F7" w:rsidRDefault="003A09A6" w:rsidP="003A09A6">
      <w:pPr>
        <w:numPr>
          <w:ilvl w:val="0"/>
          <w:numId w:val="21"/>
        </w:numPr>
      </w:pPr>
      <w:r w:rsidRPr="007F08F7">
        <w:t>Kreativita</w:t>
      </w:r>
    </w:p>
    <w:p w:rsidR="003A09A6" w:rsidRPr="007F08F7" w:rsidRDefault="003A09A6" w:rsidP="003A09A6">
      <w:pPr>
        <w:numPr>
          <w:ilvl w:val="0"/>
          <w:numId w:val="21"/>
        </w:numPr>
      </w:pPr>
      <w:r w:rsidRPr="007F08F7">
        <w:t>Poznávání lidí</w:t>
      </w:r>
    </w:p>
    <w:p w:rsidR="003A09A6" w:rsidRPr="007F08F7" w:rsidRDefault="003A09A6" w:rsidP="003A09A6">
      <w:pPr>
        <w:numPr>
          <w:ilvl w:val="0"/>
          <w:numId w:val="21"/>
        </w:numPr>
      </w:pPr>
      <w:r w:rsidRPr="007F08F7">
        <w:t>Kooperace a kompetice</w:t>
      </w:r>
    </w:p>
    <w:p w:rsidR="003A09A6" w:rsidRPr="007F08F7" w:rsidRDefault="003A09A6" w:rsidP="003A09A6">
      <w:pPr>
        <w:numPr>
          <w:ilvl w:val="0"/>
          <w:numId w:val="21"/>
        </w:numPr>
      </w:pPr>
      <w:r w:rsidRPr="007F08F7">
        <w:t>Komunikace</w:t>
      </w:r>
    </w:p>
    <w:p w:rsidR="003A09A6" w:rsidRPr="007F08F7" w:rsidRDefault="003A09A6" w:rsidP="003A09A6">
      <w:pPr>
        <w:numPr>
          <w:ilvl w:val="0"/>
          <w:numId w:val="21"/>
        </w:numPr>
      </w:pPr>
      <w:r w:rsidRPr="007F08F7">
        <w:t>Seberegulace a sebeorganizace</w:t>
      </w:r>
    </w:p>
    <w:p w:rsidR="003A09A6" w:rsidRPr="007F08F7" w:rsidRDefault="003A09A6" w:rsidP="003A09A6">
      <w:pPr>
        <w:numPr>
          <w:ilvl w:val="0"/>
          <w:numId w:val="21"/>
        </w:numPr>
      </w:pPr>
    </w:p>
    <w:p w:rsidR="00716881" w:rsidRPr="007F08F7" w:rsidRDefault="00716881" w:rsidP="00716881">
      <w:pPr>
        <w:rPr>
          <w:b/>
        </w:rPr>
      </w:pPr>
      <w:r w:rsidRPr="007F08F7">
        <w:rPr>
          <w:b/>
        </w:rPr>
        <w:t>Mediální výchova</w:t>
      </w:r>
    </w:p>
    <w:p w:rsidR="00716881" w:rsidRPr="007F08F7" w:rsidRDefault="00716881" w:rsidP="00FD34B7">
      <w:pPr>
        <w:pStyle w:val="Odstavec"/>
        <w:spacing w:before="60" w:after="0"/>
        <w:ind w:firstLine="540"/>
      </w:pPr>
      <w:r w:rsidRPr="007F08F7">
        <w:t xml:space="preserve">Čtení různých mediálních sdělení, práce s nimi, vztahy médií a reality, samostatná tvorba a publikace buď na webových stránkách nebo ve školním časopise a podobně. </w:t>
      </w:r>
    </w:p>
    <w:p w:rsidR="00716881" w:rsidRPr="007F08F7" w:rsidRDefault="00A577A0" w:rsidP="00A577A0">
      <w:pPr>
        <w:pStyle w:val="Odstavec"/>
        <w:spacing w:before="60" w:after="0"/>
        <w:ind w:firstLine="540"/>
      </w:pPr>
      <w:r w:rsidRPr="007F08F7">
        <w:t xml:space="preserve"> </w:t>
      </w:r>
      <w:r w:rsidR="003A09A6" w:rsidRPr="007F08F7">
        <w:t>Fungování a vliv médií ve společnosti</w:t>
      </w:r>
    </w:p>
    <w:p w:rsidR="00716881" w:rsidRPr="007F08F7" w:rsidRDefault="00716881" w:rsidP="00716881">
      <w:pPr>
        <w:pStyle w:val="Zpat"/>
        <w:tabs>
          <w:tab w:val="clear" w:pos="4536"/>
          <w:tab w:val="clear" w:pos="9072"/>
        </w:tabs>
      </w:pPr>
      <w:r w:rsidRPr="007F08F7">
        <w:t xml:space="preserve"> </w:t>
      </w:r>
    </w:p>
    <w:p w:rsidR="003A09A6" w:rsidRPr="007F08F7" w:rsidRDefault="003A09A6" w:rsidP="00716881">
      <w:pPr>
        <w:rPr>
          <w:sz w:val="32"/>
        </w:rPr>
      </w:pPr>
    </w:p>
    <w:p w:rsidR="003A09A6" w:rsidRPr="007F08F7" w:rsidRDefault="003A09A6" w:rsidP="00716881">
      <w:pPr>
        <w:rPr>
          <w:sz w:val="32"/>
        </w:rPr>
      </w:pPr>
    </w:p>
    <w:p w:rsidR="003A09A6" w:rsidRPr="007F08F7" w:rsidRDefault="003A09A6" w:rsidP="00716881">
      <w:pPr>
        <w:rPr>
          <w:sz w:val="32"/>
        </w:rPr>
      </w:pPr>
    </w:p>
    <w:p w:rsidR="003A09A6" w:rsidRPr="007F08F7" w:rsidRDefault="003A09A6" w:rsidP="00716881">
      <w:pPr>
        <w:rPr>
          <w:sz w:val="32"/>
        </w:rPr>
      </w:pPr>
    </w:p>
    <w:p w:rsidR="00716881" w:rsidRPr="007F08F7" w:rsidRDefault="00716881" w:rsidP="00716881">
      <w:pPr>
        <w:rPr>
          <w:b/>
          <w:bCs/>
        </w:rPr>
      </w:pPr>
      <w:r w:rsidRPr="007F08F7">
        <w:rPr>
          <w:sz w:val="32"/>
        </w:rPr>
        <w:tab/>
      </w:r>
      <w:r w:rsidRPr="007F08F7">
        <w:rPr>
          <w:sz w:val="32"/>
        </w:rPr>
        <w:tab/>
      </w:r>
      <w:r w:rsidRPr="007F08F7">
        <w:rPr>
          <w:sz w:val="32"/>
        </w:rPr>
        <w:tab/>
      </w:r>
      <w:r w:rsidRPr="007F08F7">
        <w:rPr>
          <w:sz w:val="32"/>
        </w:rPr>
        <w:tab/>
      </w:r>
    </w:p>
    <w:p w:rsidR="00716881" w:rsidRPr="007F08F7" w:rsidRDefault="00716881" w:rsidP="00716881">
      <w:pPr>
        <w:pStyle w:val="Nadpis3"/>
        <w:spacing w:before="0" w:after="0"/>
        <w:jc w:val="left"/>
        <w:rPr>
          <w:rFonts w:ascii="Times New Roman" w:hAnsi="Times New Roman" w:cs="Times New Roman"/>
        </w:rPr>
      </w:pPr>
      <w:bookmarkStart w:id="72" w:name="_Toc244999546"/>
      <w:bookmarkStart w:id="73" w:name="_Toc368311258"/>
      <w:r w:rsidRPr="007F08F7">
        <w:rPr>
          <w:rFonts w:ascii="Times New Roman" w:hAnsi="Times New Roman" w:cs="Times New Roman"/>
        </w:rPr>
        <w:lastRenderedPageBreak/>
        <w:t>Anglický jazyk</w:t>
      </w:r>
      <w:bookmarkEnd w:id="72"/>
      <w:bookmarkEnd w:id="73"/>
      <w:r w:rsidRPr="007F08F7">
        <w:rPr>
          <w:rFonts w:ascii="Times New Roman" w:hAnsi="Times New Roman" w:cs="Times New Roman"/>
        </w:rPr>
        <w:t xml:space="preserve"> </w:t>
      </w:r>
    </w:p>
    <w:p w:rsidR="00716881" w:rsidRPr="007F08F7" w:rsidRDefault="00716881" w:rsidP="00716881">
      <w:pPr>
        <w:rPr>
          <w:b/>
          <w:bCs/>
          <w:sz w:val="32"/>
        </w:rPr>
      </w:pPr>
    </w:p>
    <w:p w:rsidR="00716881" w:rsidRPr="007F08F7" w:rsidRDefault="00716881" w:rsidP="007A50B1">
      <w:pPr>
        <w:spacing w:before="120" w:after="120"/>
        <w:rPr>
          <w:b/>
        </w:rPr>
      </w:pPr>
      <w:r w:rsidRPr="007F08F7">
        <w:rPr>
          <w:b/>
        </w:rPr>
        <w:t>Charakteristika vyučovacího předmětu</w:t>
      </w:r>
    </w:p>
    <w:p w:rsidR="00716881" w:rsidRPr="007F08F7" w:rsidRDefault="00716881" w:rsidP="00FD34B7">
      <w:pPr>
        <w:pStyle w:val="Odstavec"/>
        <w:spacing w:before="60" w:after="0"/>
        <w:ind w:firstLine="540"/>
      </w:pPr>
      <w:r w:rsidRPr="007F08F7">
        <w:t>Anglický jazyk se vyučuje na I. stupni ve třetí, čtvrté a páté třídě.</w:t>
      </w:r>
      <w:r w:rsidR="00C82388">
        <w:t xml:space="preserve"> </w:t>
      </w:r>
      <w:r w:rsidRPr="007F08F7">
        <w:t>Jeho obsahem je naplňování očekávaných výstupů vzdělávacího oboru Cizí jazyk a s ním souvisejících tematických okruhů a průřezových témat Rámcového vzdělávacího programu pro základní vzdělávání.</w:t>
      </w:r>
    </w:p>
    <w:p w:rsidR="007A50B1" w:rsidRPr="007F08F7" w:rsidRDefault="007A50B1" w:rsidP="007A50B1">
      <w:pPr>
        <w:pStyle w:val="Odstavec"/>
        <w:spacing w:before="60" w:after="0"/>
        <w:ind w:firstLine="0"/>
      </w:pPr>
    </w:p>
    <w:p w:rsidR="00716881" w:rsidRPr="007F08F7" w:rsidRDefault="00716881" w:rsidP="007A50B1">
      <w:pPr>
        <w:pStyle w:val="Odstavec"/>
        <w:spacing w:before="60" w:after="0"/>
        <w:ind w:firstLine="0"/>
        <w:rPr>
          <w:b/>
        </w:rPr>
      </w:pPr>
      <w:r w:rsidRPr="007F08F7">
        <w:rPr>
          <w:b/>
        </w:rPr>
        <w:t>V tomto vyučovacím předmětu se snažíme o rozvoj těchto klíčových kompetencí:</w:t>
      </w:r>
    </w:p>
    <w:p w:rsidR="00716881" w:rsidRPr="007F08F7" w:rsidRDefault="00716881" w:rsidP="00716881">
      <w:pPr>
        <w:spacing w:before="120"/>
        <w:ind w:left="74"/>
        <w:rPr>
          <w:b/>
          <w:u w:val="single"/>
        </w:rPr>
      </w:pPr>
      <w:r w:rsidRPr="007F08F7">
        <w:rPr>
          <w:b/>
          <w:u w:val="single"/>
        </w:rPr>
        <w:t>Kompetence k učení</w:t>
      </w:r>
    </w:p>
    <w:p w:rsidR="00716881" w:rsidRPr="007F08F7" w:rsidRDefault="00716881" w:rsidP="003D5003">
      <w:pPr>
        <w:pStyle w:val="Odstavec"/>
        <w:numPr>
          <w:ilvl w:val="0"/>
          <w:numId w:val="21"/>
        </w:numPr>
        <w:tabs>
          <w:tab w:val="clear" w:pos="1069"/>
          <w:tab w:val="num" w:pos="360"/>
        </w:tabs>
        <w:spacing w:before="60" w:after="0"/>
        <w:ind w:left="360"/>
      </w:pPr>
      <w:r w:rsidRPr="007F08F7">
        <w:t>Pochopit, jak je důležité pro další studium i pro život komunikovat v cizím jazyce</w:t>
      </w:r>
    </w:p>
    <w:p w:rsidR="00716881" w:rsidRPr="007F08F7" w:rsidRDefault="00716881" w:rsidP="003D5003">
      <w:pPr>
        <w:pStyle w:val="Odstavec"/>
        <w:numPr>
          <w:ilvl w:val="0"/>
          <w:numId w:val="21"/>
        </w:numPr>
        <w:tabs>
          <w:tab w:val="clear" w:pos="1069"/>
          <w:tab w:val="num" w:pos="360"/>
        </w:tabs>
        <w:spacing w:before="60" w:after="0"/>
        <w:ind w:left="360"/>
      </w:pPr>
      <w:r w:rsidRPr="007F08F7">
        <w:t>Umět propojovat naučená témata s praktickým životem</w:t>
      </w:r>
    </w:p>
    <w:p w:rsidR="00716881" w:rsidRPr="007F08F7" w:rsidRDefault="00716881" w:rsidP="003D5003">
      <w:pPr>
        <w:pStyle w:val="Odstavec"/>
        <w:numPr>
          <w:ilvl w:val="0"/>
          <w:numId w:val="21"/>
        </w:numPr>
        <w:tabs>
          <w:tab w:val="clear" w:pos="1069"/>
          <w:tab w:val="num" w:pos="360"/>
        </w:tabs>
        <w:spacing w:before="60" w:after="0"/>
        <w:ind w:left="360"/>
      </w:pPr>
      <w:r w:rsidRPr="007F08F7">
        <w:t>Naučit se odstraňovat problémy při anglické komunikaci</w:t>
      </w:r>
    </w:p>
    <w:p w:rsidR="00716881" w:rsidRPr="007F08F7" w:rsidRDefault="00716881" w:rsidP="00716881">
      <w:pPr>
        <w:spacing w:before="120"/>
        <w:ind w:left="74"/>
        <w:rPr>
          <w:b/>
          <w:u w:val="single"/>
        </w:rPr>
      </w:pPr>
      <w:r w:rsidRPr="007F08F7">
        <w:rPr>
          <w:b/>
          <w:u w:val="single"/>
        </w:rPr>
        <w:t>Kompetence k řešení problémů</w:t>
      </w:r>
    </w:p>
    <w:p w:rsidR="00716881" w:rsidRPr="007F08F7" w:rsidRDefault="00716881" w:rsidP="003D5003">
      <w:pPr>
        <w:pStyle w:val="Odstavec"/>
        <w:numPr>
          <w:ilvl w:val="0"/>
          <w:numId w:val="21"/>
        </w:numPr>
        <w:tabs>
          <w:tab w:val="clear" w:pos="1069"/>
          <w:tab w:val="num" w:pos="360"/>
        </w:tabs>
        <w:spacing w:before="60" w:after="0"/>
        <w:ind w:left="360"/>
      </w:pPr>
      <w:r w:rsidRPr="007F08F7">
        <w:t>Řešit jednoduché problémové situace v cizím jazyce</w:t>
      </w:r>
    </w:p>
    <w:p w:rsidR="00716881" w:rsidRPr="007F08F7" w:rsidRDefault="00716881" w:rsidP="003D5003">
      <w:pPr>
        <w:pStyle w:val="Odstavec"/>
        <w:numPr>
          <w:ilvl w:val="0"/>
          <w:numId w:val="21"/>
        </w:numPr>
        <w:tabs>
          <w:tab w:val="clear" w:pos="1069"/>
          <w:tab w:val="num" w:pos="360"/>
        </w:tabs>
        <w:spacing w:before="60" w:after="0"/>
        <w:ind w:left="360"/>
      </w:pPr>
      <w:r w:rsidRPr="007F08F7">
        <w:t>Nebát se mluvit anglicky s cizími lidmi</w:t>
      </w:r>
    </w:p>
    <w:p w:rsidR="00716881" w:rsidRPr="007F08F7" w:rsidRDefault="00716881" w:rsidP="003D5003">
      <w:pPr>
        <w:pStyle w:val="Odstavec"/>
        <w:numPr>
          <w:ilvl w:val="0"/>
          <w:numId w:val="21"/>
        </w:numPr>
        <w:tabs>
          <w:tab w:val="clear" w:pos="1069"/>
          <w:tab w:val="num" w:pos="360"/>
        </w:tabs>
        <w:spacing w:before="60" w:after="0"/>
        <w:ind w:left="360"/>
      </w:pPr>
      <w:r w:rsidRPr="007F08F7">
        <w:t>Umět si vyhledat v učebnici obsah sdělení, kterému nerozumím</w:t>
      </w:r>
    </w:p>
    <w:p w:rsidR="00716881" w:rsidRPr="007F08F7" w:rsidRDefault="00716881" w:rsidP="00716881">
      <w:pPr>
        <w:spacing w:before="120"/>
        <w:ind w:left="74"/>
        <w:rPr>
          <w:b/>
          <w:u w:val="single"/>
        </w:rPr>
      </w:pPr>
      <w:r w:rsidRPr="007F08F7">
        <w:rPr>
          <w:b/>
          <w:u w:val="single"/>
        </w:rPr>
        <w:t>Kompetence komunikativní</w:t>
      </w:r>
    </w:p>
    <w:p w:rsidR="00716881" w:rsidRPr="007F08F7" w:rsidRDefault="00716881" w:rsidP="003D5003">
      <w:pPr>
        <w:pStyle w:val="Odstavec"/>
        <w:numPr>
          <w:ilvl w:val="0"/>
          <w:numId w:val="21"/>
        </w:numPr>
        <w:tabs>
          <w:tab w:val="clear" w:pos="1069"/>
          <w:tab w:val="num" w:pos="360"/>
        </w:tabs>
        <w:spacing w:before="60" w:after="0"/>
        <w:ind w:left="360"/>
      </w:pPr>
      <w:r w:rsidRPr="007F08F7">
        <w:t>Porozumět jednoduchému sdělení v angličtině</w:t>
      </w:r>
    </w:p>
    <w:p w:rsidR="00716881" w:rsidRPr="007F08F7" w:rsidRDefault="00716881" w:rsidP="003D5003">
      <w:pPr>
        <w:pStyle w:val="Odstavec"/>
        <w:numPr>
          <w:ilvl w:val="0"/>
          <w:numId w:val="21"/>
        </w:numPr>
        <w:tabs>
          <w:tab w:val="clear" w:pos="1069"/>
          <w:tab w:val="num" w:pos="360"/>
        </w:tabs>
        <w:spacing w:before="60" w:after="0"/>
        <w:ind w:left="360"/>
      </w:pPr>
      <w:r w:rsidRPr="007F08F7">
        <w:t>Umět zformulovat jednoduché myšlenky v angličtině</w:t>
      </w:r>
    </w:p>
    <w:p w:rsidR="00716881" w:rsidRPr="007F08F7" w:rsidRDefault="00716881" w:rsidP="003D5003">
      <w:pPr>
        <w:pStyle w:val="Odstavec"/>
        <w:numPr>
          <w:ilvl w:val="0"/>
          <w:numId w:val="21"/>
        </w:numPr>
        <w:tabs>
          <w:tab w:val="clear" w:pos="1069"/>
          <w:tab w:val="num" w:pos="360"/>
        </w:tabs>
        <w:spacing w:before="60" w:after="0"/>
        <w:ind w:left="360"/>
      </w:pPr>
      <w:r w:rsidRPr="007F08F7">
        <w:t>Rozumět přiměřenému textu v anglickém jazyce</w:t>
      </w:r>
    </w:p>
    <w:p w:rsidR="00716881" w:rsidRPr="007F08F7" w:rsidRDefault="00716881" w:rsidP="003D5003">
      <w:pPr>
        <w:pStyle w:val="Odstavec"/>
        <w:numPr>
          <w:ilvl w:val="0"/>
          <w:numId w:val="21"/>
        </w:numPr>
        <w:tabs>
          <w:tab w:val="clear" w:pos="1069"/>
          <w:tab w:val="num" w:pos="360"/>
        </w:tabs>
        <w:spacing w:before="60" w:after="0"/>
        <w:ind w:left="360"/>
      </w:pPr>
      <w:r w:rsidRPr="007F08F7">
        <w:t>Umět využít dovedností z hodin angličtiny k navázání kontaktu nebo kamarádství</w:t>
      </w:r>
    </w:p>
    <w:p w:rsidR="00716881" w:rsidRPr="007F08F7" w:rsidRDefault="00716881" w:rsidP="00716881">
      <w:pPr>
        <w:spacing w:before="120"/>
        <w:ind w:left="74"/>
        <w:rPr>
          <w:b/>
          <w:u w:val="single"/>
        </w:rPr>
      </w:pPr>
      <w:r w:rsidRPr="007F08F7">
        <w:rPr>
          <w:b/>
          <w:u w:val="single"/>
        </w:rPr>
        <w:t>Kompetence sociální a personální</w:t>
      </w:r>
    </w:p>
    <w:p w:rsidR="00716881" w:rsidRPr="007F08F7" w:rsidRDefault="00716881" w:rsidP="003D5003">
      <w:pPr>
        <w:pStyle w:val="Odstavec"/>
        <w:numPr>
          <w:ilvl w:val="0"/>
          <w:numId w:val="21"/>
        </w:numPr>
        <w:tabs>
          <w:tab w:val="clear" w:pos="1069"/>
          <w:tab w:val="num" w:pos="360"/>
        </w:tabs>
        <w:spacing w:before="60" w:after="0"/>
        <w:ind w:left="360"/>
      </w:pPr>
      <w:r w:rsidRPr="007F08F7">
        <w:t>Umět si v jednoduchých situacích vyžádat pomoc nebo poskytnout radu</w:t>
      </w:r>
    </w:p>
    <w:p w:rsidR="00716881" w:rsidRPr="007F08F7" w:rsidRDefault="00716881" w:rsidP="003D5003">
      <w:pPr>
        <w:pStyle w:val="Odstavec"/>
        <w:numPr>
          <w:ilvl w:val="0"/>
          <w:numId w:val="21"/>
        </w:numPr>
        <w:tabs>
          <w:tab w:val="clear" w:pos="1069"/>
          <w:tab w:val="num" w:pos="360"/>
        </w:tabs>
        <w:spacing w:before="60" w:after="0"/>
        <w:ind w:left="360"/>
      </w:pPr>
      <w:r w:rsidRPr="007F08F7">
        <w:t>V anglicky mluvícím prostředí dodržovat zásady slušného chování</w:t>
      </w:r>
    </w:p>
    <w:p w:rsidR="00716881" w:rsidRPr="007F08F7" w:rsidRDefault="00716881" w:rsidP="003D5003">
      <w:pPr>
        <w:pStyle w:val="Odstavec"/>
        <w:numPr>
          <w:ilvl w:val="0"/>
          <w:numId w:val="21"/>
        </w:numPr>
        <w:tabs>
          <w:tab w:val="clear" w:pos="1069"/>
          <w:tab w:val="num" w:pos="360"/>
        </w:tabs>
        <w:spacing w:before="60" w:after="0"/>
        <w:ind w:left="360"/>
      </w:pPr>
      <w:r w:rsidRPr="007F08F7">
        <w:t>Spolupracovat v anglicky mluvící skupině na jednoduchých úkolech</w:t>
      </w:r>
    </w:p>
    <w:p w:rsidR="00716881" w:rsidRPr="007F08F7" w:rsidRDefault="00716881" w:rsidP="00716881">
      <w:pPr>
        <w:spacing w:before="120"/>
        <w:ind w:left="74"/>
        <w:rPr>
          <w:b/>
          <w:u w:val="single"/>
        </w:rPr>
      </w:pPr>
      <w:r w:rsidRPr="007F08F7">
        <w:rPr>
          <w:b/>
          <w:u w:val="single"/>
        </w:rPr>
        <w:t>Kompetence občanské</w:t>
      </w:r>
    </w:p>
    <w:p w:rsidR="00716881" w:rsidRPr="007F08F7" w:rsidRDefault="00716881" w:rsidP="003D5003">
      <w:pPr>
        <w:pStyle w:val="Odstavec"/>
        <w:numPr>
          <w:ilvl w:val="0"/>
          <w:numId w:val="21"/>
        </w:numPr>
        <w:tabs>
          <w:tab w:val="clear" w:pos="1069"/>
          <w:tab w:val="num" w:pos="360"/>
        </w:tabs>
        <w:spacing w:before="60" w:after="0"/>
        <w:ind w:left="360"/>
      </w:pPr>
      <w:r w:rsidRPr="007F08F7">
        <w:t>Získávat představu o zvycích v anglicky mluvících zemích a porovnávat je s našimi</w:t>
      </w:r>
    </w:p>
    <w:p w:rsidR="00716881" w:rsidRPr="007F08F7" w:rsidRDefault="00716881" w:rsidP="00716881">
      <w:pPr>
        <w:spacing w:before="120"/>
        <w:ind w:left="74"/>
        <w:rPr>
          <w:b/>
          <w:u w:val="single"/>
        </w:rPr>
      </w:pPr>
      <w:r w:rsidRPr="007F08F7">
        <w:rPr>
          <w:b/>
          <w:u w:val="single"/>
        </w:rPr>
        <w:t>Kompetence pracovní</w:t>
      </w:r>
    </w:p>
    <w:p w:rsidR="00716881" w:rsidRPr="007F08F7" w:rsidRDefault="00716881" w:rsidP="003D5003">
      <w:pPr>
        <w:pStyle w:val="Odstavec"/>
        <w:numPr>
          <w:ilvl w:val="0"/>
          <w:numId w:val="21"/>
        </w:numPr>
        <w:tabs>
          <w:tab w:val="clear" w:pos="1069"/>
          <w:tab w:val="num" w:pos="360"/>
        </w:tabs>
        <w:spacing w:before="60" w:after="0"/>
        <w:ind w:left="360"/>
      </w:pPr>
      <w:r w:rsidRPr="007F08F7">
        <w:t>Učit se již od</w:t>
      </w:r>
      <w:r w:rsidR="00A577A0" w:rsidRPr="007F08F7">
        <w:t xml:space="preserve"> </w:t>
      </w:r>
      <w:r w:rsidRPr="007F08F7">
        <w:t>páté třídy pracovat s dvojjazyčným a výkladovým slovníkem</w:t>
      </w:r>
    </w:p>
    <w:p w:rsidR="00716881" w:rsidRPr="007F08F7" w:rsidRDefault="00716881" w:rsidP="003D5003">
      <w:pPr>
        <w:pStyle w:val="Odstavec"/>
        <w:numPr>
          <w:ilvl w:val="0"/>
          <w:numId w:val="21"/>
        </w:numPr>
        <w:tabs>
          <w:tab w:val="clear" w:pos="1069"/>
          <w:tab w:val="num" w:pos="360"/>
        </w:tabs>
        <w:spacing w:before="60" w:after="0"/>
        <w:ind w:left="360"/>
      </w:pPr>
      <w:r w:rsidRPr="007F08F7">
        <w:t>Učit se již od nižších ročníků využívat anglického jazyka k získávaní informací z různých oblastí</w:t>
      </w:r>
    </w:p>
    <w:p w:rsidR="00716881" w:rsidRPr="007F08F7" w:rsidRDefault="00716881" w:rsidP="00716881">
      <w:pPr>
        <w:pStyle w:val="Zpat"/>
        <w:tabs>
          <w:tab w:val="clear" w:pos="4536"/>
          <w:tab w:val="clear" w:pos="9072"/>
        </w:tabs>
      </w:pPr>
    </w:p>
    <w:p w:rsidR="00716881" w:rsidRPr="007F08F7" w:rsidRDefault="00716881" w:rsidP="00716881">
      <w:pPr>
        <w:pStyle w:val="Zpat"/>
        <w:tabs>
          <w:tab w:val="clear" w:pos="4536"/>
          <w:tab w:val="clear" w:pos="9072"/>
        </w:tabs>
        <w:rPr>
          <w:b/>
          <w:bCs/>
          <w:sz w:val="32"/>
        </w:rPr>
      </w:pPr>
      <w:r w:rsidRPr="007F08F7">
        <w:rPr>
          <w:b/>
          <w:bCs/>
          <w:sz w:val="32"/>
        </w:rPr>
        <w:t>Cíl předmětu na I. stupni</w:t>
      </w:r>
    </w:p>
    <w:p w:rsidR="00716881" w:rsidRPr="007F08F7" w:rsidRDefault="00716881" w:rsidP="00716881">
      <w:pPr>
        <w:pStyle w:val="Zpat"/>
        <w:tabs>
          <w:tab w:val="clear" w:pos="4536"/>
          <w:tab w:val="clear" w:pos="9072"/>
        </w:tabs>
        <w:rPr>
          <w:b/>
          <w:bCs/>
          <w:sz w:val="32"/>
        </w:rPr>
      </w:pPr>
    </w:p>
    <w:p w:rsidR="00716881" w:rsidRPr="007F08F7" w:rsidRDefault="00716881" w:rsidP="00FD34B7">
      <w:pPr>
        <w:pStyle w:val="Odstavec"/>
        <w:spacing w:before="60" w:after="0"/>
        <w:ind w:firstLine="540"/>
      </w:pPr>
      <w:r w:rsidRPr="007F08F7">
        <w:rPr>
          <w:sz w:val="22"/>
        </w:rPr>
        <w:tab/>
      </w:r>
      <w:r w:rsidRPr="007F08F7">
        <w:t>Cílem předmětu na I. stupni je poskytnout žákům základ slovní zásoby a běžných konverzačních frází, na jednoduchých textech budovat čtenářské dovednosti a na nich pak stavět schopnost psaní v angličtině. Z textů říkadel, písniček a básniček by si žáci sami měli odvodit, jak vytvářet jiné jednoduché věty.Gramatiku učíme až tehdy, když jsou příslušné pojmy zvládnuty v českém jazyce.</w:t>
      </w:r>
    </w:p>
    <w:p w:rsidR="00716881" w:rsidRPr="007F08F7" w:rsidRDefault="00716881" w:rsidP="00716881">
      <w:pPr>
        <w:pStyle w:val="Zpat"/>
        <w:tabs>
          <w:tab w:val="clear" w:pos="4536"/>
          <w:tab w:val="clear" w:pos="9072"/>
        </w:tabs>
        <w:rPr>
          <w:sz w:val="16"/>
        </w:rPr>
      </w:pPr>
    </w:p>
    <w:p w:rsidR="00716881" w:rsidRPr="007F08F7" w:rsidRDefault="00716881" w:rsidP="00716881">
      <w:pPr>
        <w:pStyle w:val="Zpat"/>
        <w:tabs>
          <w:tab w:val="clear" w:pos="4536"/>
          <w:tab w:val="clear" w:pos="9072"/>
        </w:tabs>
        <w:rPr>
          <w:sz w:val="22"/>
        </w:rPr>
      </w:pPr>
    </w:p>
    <w:p w:rsidR="00B2413C" w:rsidRPr="007F08F7" w:rsidRDefault="00B2413C" w:rsidP="00B2413C">
      <w:pPr>
        <w:rPr>
          <w:b/>
        </w:rPr>
      </w:pPr>
      <w:r w:rsidRPr="007F08F7">
        <w:rPr>
          <w:b/>
        </w:rPr>
        <w:lastRenderedPageBreak/>
        <w:t>Vyučovací předmět:</w:t>
      </w:r>
      <w:r w:rsidRPr="007F08F7">
        <w:rPr>
          <w:b/>
        </w:rPr>
        <w:tab/>
      </w:r>
      <w:r w:rsidRPr="007F08F7">
        <w:rPr>
          <w:b/>
        </w:rPr>
        <w:tab/>
        <w:t xml:space="preserve">Anglický jazyk </w:t>
      </w:r>
    </w:p>
    <w:p w:rsidR="00B2413C" w:rsidRPr="007F08F7" w:rsidRDefault="00B2413C" w:rsidP="00B2413C">
      <w:pPr>
        <w:rPr>
          <w:b/>
        </w:rPr>
      </w:pPr>
      <w:r w:rsidRPr="007F08F7">
        <w:rPr>
          <w:b/>
        </w:rPr>
        <w:t xml:space="preserve">Ročník: </w:t>
      </w:r>
      <w:r w:rsidRPr="007F08F7">
        <w:rPr>
          <w:b/>
        </w:rPr>
        <w:tab/>
      </w:r>
      <w:r w:rsidRPr="007F08F7">
        <w:rPr>
          <w:b/>
        </w:rPr>
        <w:tab/>
      </w:r>
      <w:r w:rsidRPr="007F08F7">
        <w:rPr>
          <w:b/>
        </w:rPr>
        <w:tab/>
        <w:t xml:space="preserve">3. </w:t>
      </w:r>
    </w:p>
    <w:p w:rsidR="00B2413C" w:rsidRPr="007F08F7" w:rsidRDefault="00B2413C" w:rsidP="00B2413C">
      <w:pPr>
        <w:rPr>
          <w:b/>
        </w:rPr>
      </w:pP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28"/>
        <w:gridCol w:w="3420"/>
        <w:gridCol w:w="2140"/>
      </w:tblGrid>
      <w:tr w:rsidR="00B2413C" w:rsidRPr="007F08F7" w:rsidTr="001A0954">
        <w:tc>
          <w:tcPr>
            <w:tcW w:w="2628" w:type="dxa"/>
            <w:tcBorders>
              <w:left w:val="single" w:sz="4" w:space="0" w:color="auto"/>
              <w:bottom w:val="single" w:sz="4" w:space="0" w:color="auto"/>
            </w:tcBorders>
            <w:vAlign w:val="center"/>
          </w:tcPr>
          <w:p w:rsidR="00B2413C" w:rsidRPr="007F08F7" w:rsidRDefault="00B2413C" w:rsidP="001A0954">
            <w:pPr>
              <w:jc w:val="center"/>
              <w:rPr>
                <w:b/>
                <w:sz w:val="16"/>
                <w:szCs w:val="16"/>
              </w:rPr>
            </w:pPr>
            <w:r w:rsidRPr="007F08F7">
              <w:rPr>
                <w:b/>
                <w:sz w:val="16"/>
                <w:szCs w:val="16"/>
              </w:rPr>
              <w:t>Výstupy</w:t>
            </w:r>
          </w:p>
        </w:tc>
        <w:tc>
          <w:tcPr>
            <w:tcW w:w="3420" w:type="dxa"/>
            <w:tcBorders>
              <w:bottom w:val="single" w:sz="4" w:space="0" w:color="auto"/>
            </w:tcBorders>
            <w:vAlign w:val="center"/>
          </w:tcPr>
          <w:p w:rsidR="00B2413C" w:rsidRPr="007F08F7" w:rsidRDefault="00B2413C" w:rsidP="001A0954">
            <w:pPr>
              <w:jc w:val="center"/>
              <w:rPr>
                <w:b/>
                <w:sz w:val="16"/>
                <w:szCs w:val="16"/>
              </w:rPr>
            </w:pPr>
            <w:r w:rsidRPr="007F08F7">
              <w:rPr>
                <w:b/>
                <w:sz w:val="16"/>
                <w:szCs w:val="16"/>
              </w:rPr>
              <w:t>Učivo</w:t>
            </w:r>
          </w:p>
        </w:tc>
        <w:tc>
          <w:tcPr>
            <w:tcW w:w="2140" w:type="dxa"/>
            <w:tcBorders>
              <w:bottom w:val="single" w:sz="4" w:space="0" w:color="auto"/>
            </w:tcBorders>
            <w:vAlign w:val="center"/>
          </w:tcPr>
          <w:p w:rsidR="00B2413C" w:rsidRPr="007F08F7" w:rsidRDefault="00B2413C" w:rsidP="001A0954">
            <w:pPr>
              <w:jc w:val="center"/>
              <w:rPr>
                <w:b/>
                <w:sz w:val="16"/>
                <w:szCs w:val="16"/>
              </w:rPr>
            </w:pPr>
            <w:r w:rsidRPr="007F08F7">
              <w:rPr>
                <w:b/>
                <w:sz w:val="16"/>
                <w:szCs w:val="16"/>
              </w:rPr>
              <w:t>Průřezová témata a mezipředmětové vztahy</w:t>
            </w:r>
          </w:p>
        </w:tc>
      </w:tr>
      <w:tr w:rsidR="00B2413C" w:rsidRPr="007F08F7" w:rsidTr="001A0954">
        <w:trPr>
          <w:cantSplit/>
          <w:trHeight w:val="847"/>
        </w:trPr>
        <w:tc>
          <w:tcPr>
            <w:tcW w:w="2628" w:type="dxa"/>
            <w:tcBorders>
              <w:left w:val="single" w:sz="4" w:space="0" w:color="auto"/>
              <w:bottom w:val="nil"/>
            </w:tcBorders>
          </w:tcPr>
          <w:p w:rsidR="00B2413C" w:rsidRPr="007F08F7" w:rsidRDefault="00B2413C" w:rsidP="001A0954">
            <w:pPr>
              <w:spacing w:before="120"/>
              <w:rPr>
                <w:sz w:val="20"/>
                <w:szCs w:val="20"/>
              </w:rPr>
            </w:pPr>
            <w:r w:rsidRPr="007F08F7">
              <w:rPr>
                <w:sz w:val="20"/>
                <w:szCs w:val="20"/>
              </w:rPr>
              <w:t>Žák:</w:t>
            </w:r>
          </w:p>
          <w:p w:rsidR="00B2413C" w:rsidRPr="007F08F7" w:rsidRDefault="00B2413C" w:rsidP="001A0954">
            <w:pPr>
              <w:numPr>
                <w:ilvl w:val="0"/>
                <w:numId w:val="13"/>
              </w:numPr>
              <w:tabs>
                <w:tab w:val="clear" w:pos="1560"/>
                <w:tab w:val="num" w:pos="154"/>
                <w:tab w:val="num" w:pos="1215"/>
              </w:tabs>
              <w:ind w:left="154" w:hanging="180"/>
              <w:jc w:val="left"/>
              <w:rPr>
                <w:sz w:val="20"/>
                <w:szCs w:val="20"/>
              </w:rPr>
            </w:pPr>
            <w:r w:rsidRPr="007F08F7">
              <w:rPr>
                <w:sz w:val="20"/>
                <w:szCs w:val="20"/>
              </w:rPr>
              <w:t>Rozumí jednoduchým pokynům a otázkám učitele, které jsou sdělovány pomalu a s pečlivou výslovností, a reaguje na ně verbálně i neverbálně.</w:t>
            </w:r>
          </w:p>
        </w:tc>
        <w:tc>
          <w:tcPr>
            <w:tcW w:w="3420" w:type="dxa"/>
            <w:tcBorders>
              <w:bottom w:val="nil"/>
            </w:tcBorders>
          </w:tcPr>
          <w:p w:rsidR="00B2413C" w:rsidRPr="007F08F7" w:rsidRDefault="00B2413C" w:rsidP="001A0954">
            <w:pPr>
              <w:tabs>
                <w:tab w:val="num" w:pos="1215"/>
              </w:tabs>
              <w:spacing w:before="120"/>
              <w:ind w:left="-28"/>
              <w:jc w:val="left"/>
              <w:rPr>
                <w:sz w:val="20"/>
                <w:szCs w:val="20"/>
              </w:rPr>
            </w:pPr>
            <w:r w:rsidRPr="007F08F7">
              <w:rPr>
                <w:sz w:val="20"/>
                <w:szCs w:val="20"/>
              </w:rPr>
              <w:t>- zvuková a grafická podoba jazyka, fonetické znaky (pasivně), základní výslovnostní návyky, vztah mezi zvukovou a grafickou podobou slov</w:t>
            </w:r>
          </w:p>
        </w:tc>
        <w:tc>
          <w:tcPr>
            <w:tcW w:w="2140" w:type="dxa"/>
            <w:tcBorders>
              <w:bottom w:val="nil"/>
            </w:tcBorders>
          </w:tcPr>
          <w:p w:rsidR="00B2413C" w:rsidRPr="007F08F7" w:rsidRDefault="00B2413C" w:rsidP="001A0954">
            <w:pPr>
              <w:spacing w:before="120"/>
              <w:jc w:val="left"/>
              <w:rPr>
                <w:sz w:val="20"/>
                <w:szCs w:val="20"/>
              </w:rPr>
            </w:pPr>
            <w:r w:rsidRPr="007F08F7">
              <w:rPr>
                <w:sz w:val="20"/>
                <w:szCs w:val="20"/>
              </w:rPr>
              <w:t>Hraní her – pexeso, rozhovory, dramatizace…</w:t>
            </w:r>
          </w:p>
        </w:tc>
      </w:tr>
      <w:tr w:rsidR="00B2413C" w:rsidRPr="007F08F7" w:rsidTr="001A0954">
        <w:trPr>
          <w:cantSplit/>
          <w:trHeight w:val="651"/>
        </w:trPr>
        <w:tc>
          <w:tcPr>
            <w:tcW w:w="2628" w:type="dxa"/>
            <w:tcBorders>
              <w:top w:val="nil"/>
              <w:left w:val="single" w:sz="4" w:space="0" w:color="auto"/>
              <w:bottom w:val="nil"/>
            </w:tcBorders>
          </w:tcPr>
          <w:p w:rsidR="00B2413C" w:rsidRPr="007F08F7" w:rsidRDefault="00B2413C" w:rsidP="001A0954">
            <w:pPr>
              <w:numPr>
                <w:ilvl w:val="0"/>
                <w:numId w:val="13"/>
              </w:numPr>
              <w:tabs>
                <w:tab w:val="clear" w:pos="1560"/>
                <w:tab w:val="num" w:pos="154"/>
                <w:tab w:val="num" w:pos="1215"/>
              </w:tabs>
              <w:spacing w:before="120"/>
              <w:ind w:left="153" w:hanging="181"/>
              <w:jc w:val="left"/>
              <w:rPr>
                <w:sz w:val="20"/>
                <w:szCs w:val="20"/>
              </w:rPr>
            </w:pPr>
            <w:r w:rsidRPr="007F08F7">
              <w:rPr>
                <w:sz w:val="20"/>
                <w:szCs w:val="20"/>
              </w:rPr>
              <w:t>Zopakuje a použije slova a slovní spojení, se kterými se v průběhu výuky setkal.</w:t>
            </w:r>
          </w:p>
        </w:tc>
        <w:tc>
          <w:tcPr>
            <w:tcW w:w="3420" w:type="dxa"/>
            <w:tcBorders>
              <w:top w:val="nil"/>
              <w:bottom w:val="nil"/>
            </w:tcBorders>
          </w:tcPr>
          <w:p w:rsidR="00B2413C" w:rsidRPr="007F08F7" w:rsidRDefault="00B2413C" w:rsidP="001A0954">
            <w:pPr>
              <w:numPr>
                <w:ilvl w:val="0"/>
                <w:numId w:val="13"/>
              </w:numPr>
              <w:tabs>
                <w:tab w:val="clear" w:pos="1560"/>
                <w:tab w:val="num" w:pos="154"/>
                <w:tab w:val="num" w:pos="1215"/>
              </w:tabs>
              <w:spacing w:before="120"/>
              <w:ind w:left="153" w:hanging="181"/>
              <w:jc w:val="left"/>
              <w:rPr>
                <w:sz w:val="20"/>
                <w:szCs w:val="20"/>
              </w:rPr>
            </w:pPr>
            <w:r w:rsidRPr="007F08F7">
              <w:rPr>
                <w:sz w:val="20"/>
                <w:szCs w:val="20"/>
              </w:rPr>
              <w:t>slovní zásoba – žáci si osvojí a umí používat základní slovní zásobu v komunikačních situacích probíraných tematických okruhů a umí je používat v konkrétní situaci; práce se slovníkem</w:t>
            </w:r>
          </w:p>
          <w:p w:rsidR="00B2413C" w:rsidRPr="007F08F7" w:rsidRDefault="00B2413C" w:rsidP="001A0954">
            <w:pPr>
              <w:numPr>
                <w:ilvl w:val="0"/>
                <w:numId w:val="13"/>
              </w:numPr>
              <w:tabs>
                <w:tab w:val="clear" w:pos="1560"/>
                <w:tab w:val="num" w:pos="154"/>
                <w:tab w:val="num" w:pos="1215"/>
              </w:tabs>
              <w:spacing w:before="120"/>
              <w:ind w:left="153" w:hanging="181"/>
              <w:jc w:val="left"/>
              <w:rPr>
                <w:sz w:val="20"/>
                <w:szCs w:val="20"/>
              </w:rPr>
            </w:pPr>
            <w:r w:rsidRPr="007F08F7">
              <w:rPr>
                <w:sz w:val="20"/>
                <w:szCs w:val="20"/>
              </w:rPr>
              <w:t>tematické okruhy: číslovky 1-20, barvy, zvířata, pocity, rodina, části těla, oblečení, jídlo, věci kolem nás..</w:t>
            </w:r>
          </w:p>
          <w:p w:rsidR="00B2413C" w:rsidRPr="007F08F7" w:rsidRDefault="00B2413C" w:rsidP="001A0954">
            <w:pPr>
              <w:tabs>
                <w:tab w:val="num" w:pos="1560"/>
              </w:tabs>
              <w:spacing w:before="120"/>
              <w:ind w:left="-28"/>
              <w:jc w:val="left"/>
              <w:rPr>
                <w:sz w:val="20"/>
                <w:szCs w:val="20"/>
              </w:rPr>
            </w:pPr>
          </w:p>
        </w:tc>
        <w:tc>
          <w:tcPr>
            <w:tcW w:w="2140" w:type="dxa"/>
            <w:tcBorders>
              <w:top w:val="nil"/>
              <w:bottom w:val="nil"/>
            </w:tcBorders>
          </w:tcPr>
          <w:p w:rsidR="00B2413C" w:rsidRPr="007F08F7" w:rsidRDefault="00B2413C" w:rsidP="001A0954">
            <w:pPr>
              <w:spacing w:before="120"/>
              <w:jc w:val="left"/>
              <w:rPr>
                <w:sz w:val="20"/>
                <w:szCs w:val="20"/>
              </w:rPr>
            </w:pPr>
            <w:r w:rsidRPr="007F08F7">
              <w:rPr>
                <w:sz w:val="20"/>
                <w:szCs w:val="20"/>
              </w:rPr>
              <w:t xml:space="preserve">Osobnostní a sociální výchova </w:t>
            </w:r>
          </w:p>
          <w:p w:rsidR="00B2413C" w:rsidRPr="007F08F7" w:rsidRDefault="00B2413C" w:rsidP="001A0954">
            <w:pPr>
              <w:numPr>
                <w:ilvl w:val="0"/>
                <w:numId w:val="13"/>
              </w:numPr>
              <w:tabs>
                <w:tab w:val="clear" w:pos="1560"/>
                <w:tab w:val="num" w:pos="154"/>
                <w:tab w:val="num" w:pos="1215"/>
              </w:tabs>
              <w:ind w:left="154" w:hanging="180"/>
              <w:jc w:val="left"/>
              <w:rPr>
                <w:sz w:val="20"/>
                <w:szCs w:val="20"/>
              </w:rPr>
            </w:pPr>
            <w:r w:rsidRPr="007F08F7">
              <w:rPr>
                <w:sz w:val="20"/>
                <w:szCs w:val="20"/>
              </w:rPr>
              <w:t>sociální rozvoj komunikace...</w:t>
            </w:r>
          </w:p>
        </w:tc>
      </w:tr>
      <w:tr w:rsidR="00B2413C" w:rsidRPr="007F08F7" w:rsidTr="001A0954">
        <w:trPr>
          <w:cantSplit/>
          <w:trHeight w:val="730"/>
        </w:trPr>
        <w:tc>
          <w:tcPr>
            <w:tcW w:w="2628" w:type="dxa"/>
            <w:tcBorders>
              <w:top w:val="nil"/>
              <w:left w:val="single" w:sz="4" w:space="0" w:color="auto"/>
              <w:bottom w:val="nil"/>
            </w:tcBorders>
          </w:tcPr>
          <w:p w:rsidR="00B2413C" w:rsidRPr="007F08F7" w:rsidRDefault="00B2413C" w:rsidP="001A0954">
            <w:pPr>
              <w:numPr>
                <w:ilvl w:val="0"/>
                <w:numId w:val="13"/>
              </w:numPr>
              <w:tabs>
                <w:tab w:val="clear" w:pos="1560"/>
                <w:tab w:val="num" w:pos="154"/>
                <w:tab w:val="num" w:pos="1215"/>
              </w:tabs>
              <w:spacing w:before="120"/>
              <w:ind w:left="153" w:hanging="181"/>
              <w:jc w:val="left"/>
              <w:rPr>
                <w:sz w:val="20"/>
                <w:szCs w:val="20"/>
              </w:rPr>
            </w:pPr>
            <w:r w:rsidRPr="007F08F7">
              <w:rPr>
                <w:sz w:val="20"/>
                <w:szCs w:val="20"/>
              </w:rPr>
              <w:t xml:space="preserve">Rozumí obsahu jednoduchého </w:t>
            </w:r>
            <w:r w:rsidRPr="007F08F7">
              <w:rPr>
                <w:sz w:val="20"/>
                <w:szCs w:val="20"/>
                <w:u w:val="single"/>
              </w:rPr>
              <w:t>psaného</w:t>
            </w:r>
            <w:r w:rsidRPr="007F08F7">
              <w:rPr>
                <w:sz w:val="20"/>
                <w:szCs w:val="20"/>
              </w:rPr>
              <w:t xml:space="preserve"> textu, pokud má k dispozici vizuální oporu.</w:t>
            </w:r>
            <w:r w:rsidRPr="007F08F7">
              <w:rPr>
                <w:sz w:val="20"/>
                <w:szCs w:val="20"/>
              </w:rPr>
              <w:tab/>
            </w:r>
          </w:p>
        </w:tc>
        <w:tc>
          <w:tcPr>
            <w:tcW w:w="3420" w:type="dxa"/>
            <w:tcBorders>
              <w:top w:val="nil"/>
              <w:bottom w:val="nil"/>
            </w:tcBorders>
          </w:tcPr>
          <w:p w:rsidR="00B2413C" w:rsidRPr="007F08F7" w:rsidRDefault="00B2413C" w:rsidP="001A0954">
            <w:pPr>
              <w:numPr>
                <w:ilvl w:val="0"/>
                <w:numId w:val="13"/>
              </w:numPr>
              <w:tabs>
                <w:tab w:val="clear" w:pos="1560"/>
                <w:tab w:val="num" w:pos="154"/>
                <w:tab w:val="num" w:pos="1215"/>
              </w:tabs>
              <w:spacing w:before="120"/>
              <w:ind w:left="153" w:hanging="181"/>
              <w:jc w:val="left"/>
              <w:rPr>
                <w:sz w:val="20"/>
                <w:szCs w:val="20"/>
              </w:rPr>
            </w:pPr>
            <w:r w:rsidRPr="007F08F7">
              <w:rPr>
                <w:sz w:val="20"/>
                <w:szCs w:val="20"/>
              </w:rPr>
              <w:t>abeceda /spelling/</w:t>
            </w:r>
          </w:p>
          <w:p w:rsidR="00B2413C" w:rsidRPr="007F08F7" w:rsidRDefault="00B2413C" w:rsidP="001A0954">
            <w:pPr>
              <w:numPr>
                <w:ilvl w:val="0"/>
                <w:numId w:val="13"/>
              </w:numPr>
              <w:tabs>
                <w:tab w:val="clear" w:pos="1560"/>
                <w:tab w:val="num" w:pos="154"/>
                <w:tab w:val="num" w:pos="1215"/>
              </w:tabs>
              <w:ind w:left="154" w:hanging="180"/>
              <w:jc w:val="left"/>
              <w:rPr>
                <w:sz w:val="20"/>
                <w:szCs w:val="20"/>
              </w:rPr>
            </w:pPr>
            <w:r w:rsidRPr="007F08F7">
              <w:rPr>
                <w:sz w:val="20"/>
                <w:szCs w:val="20"/>
              </w:rPr>
              <w:t>četba z autentických textů</w:t>
            </w:r>
          </w:p>
          <w:p w:rsidR="00B2413C" w:rsidRPr="007F08F7" w:rsidRDefault="00B2413C" w:rsidP="001A0954">
            <w:pPr>
              <w:numPr>
                <w:ilvl w:val="0"/>
                <w:numId w:val="13"/>
              </w:numPr>
              <w:tabs>
                <w:tab w:val="clear" w:pos="1560"/>
                <w:tab w:val="num" w:pos="154"/>
                <w:tab w:val="num" w:pos="1215"/>
              </w:tabs>
              <w:ind w:left="154" w:hanging="180"/>
              <w:jc w:val="left"/>
              <w:rPr>
                <w:sz w:val="20"/>
                <w:szCs w:val="20"/>
              </w:rPr>
            </w:pPr>
            <w:r w:rsidRPr="007F08F7">
              <w:rPr>
                <w:sz w:val="20"/>
                <w:szCs w:val="20"/>
              </w:rPr>
              <w:t>psaní tematické slovní zásoby</w:t>
            </w:r>
          </w:p>
          <w:p w:rsidR="00B2413C" w:rsidRPr="007F08F7" w:rsidRDefault="00B2413C" w:rsidP="001A0954">
            <w:pPr>
              <w:numPr>
                <w:ilvl w:val="0"/>
                <w:numId w:val="13"/>
              </w:numPr>
              <w:tabs>
                <w:tab w:val="clear" w:pos="1560"/>
                <w:tab w:val="num" w:pos="154"/>
                <w:tab w:val="num" w:pos="1215"/>
              </w:tabs>
              <w:ind w:left="154" w:hanging="180"/>
              <w:jc w:val="left"/>
              <w:rPr>
                <w:sz w:val="20"/>
                <w:szCs w:val="20"/>
              </w:rPr>
            </w:pPr>
            <w:r w:rsidRPr="007F08F7">
              <w:rPr>
                <w:sz w:val="20"/>
                <w:szCs w:val="20"/>
              </w:rPr>
              <w:t>používání slovníku s výslovností</w:t>
            </w:r>
            <w:r w:rsidRPr="007F08F7">
              <w:rPr>
                <w:sz w:val="20"/>
                <w:szCs w:val="20"/>
              </w:rPr>
              <w:tab/>
            </w:r>
          </w:p>
        </w:tc>
        <w:tc>
          <w:tcPr>
            <w:tcW w:w="2140" w:type="dxa"/>
            <w:tcBorders>
              <w:top w:val="nil"/>
              <w:bottom w:val="nil"/>
            </w:tcBorders>
          </w:tcPr>
          <w:p w:rsidR="00B2413C" w:rsidRPr="007F08F7" w:rsidRDefault="00B2413C" w:rsidP="001A0954">
            <w:pPr>
              <w:spacing w:before="120"/>
              <w:jc w:val="left"/>
              <w:rPr>
                <w:sz w:val="20"/>
                <w:szCs w:val="20"/>
              </w:rPr>
            </w:pPr>
            <w:r w:rsidRPr="007F08F7">
              <w:rPr>
                <w:sz w:val="20"/>
                <w:szCs w:val="20"/>
              </w:rPr>
              <w:t xml:space="preserve">Osobnostní a sociální výchova </w:t>
            </w:r>
          </w:p>
          <w:p w:rsidR="00B2413C" w:rsidRPr="007F08F7" w:rsidRDefault="00B2413C" w:rsidP="001A0954">
            <w:pPr>
              <w:numPr>
                <w:ilvl w:val="0"/>
                <w:numId w:val="13"/>
              </w:numPr>
              <w:tabs>
                <w:tab w:val="clear" w:pos="1560"/>
                <w:tab w:val="num" w:pos="154"/>
                <w:tab w:val="num" w:pos="1215"/>
              </w:tabs>
              <w:ind w:left="154" w:hanging="180"/>
              <w:jc w:val="left"/>
              <w:rPr>
                <w:sz w:val="20"/>
                <w:szCs w:val="20"/>
              </w:rPr>
            </w:pPr>
            <w:r w:rsidRPr="007F08F7">
              <w:rPr>
                <w:sz w:val="20"/>
                <w:szCs w:val="20"/>
              </w:rPr>
              <w:t xml:space="preserve">sociální rozvoj </w:t>
            </w:r>
          </w:p>
          <w:p w:rsidR="00B2413C" w:rsidRPr="007F08F7" w:rsidRDefault="00B2413C" w:rsidP="001A0954">
            <w:pPr>
              <w:numPr>
                <w:ilvl w:val="0"/>
                <w:numId w:val="13"/>
              </w:numPr>
              <w:tabs>
                <w:tab w:val="clear" w:pos="1560"/>
                <w:tab w:val="num" w:pos="154"/>
                <w:tab w:val="num" w:pos="1215"/>
              </w:tabs>
              <w:ind w:left="154" w:hanging="180"/>
              <w:jc w:val="left"/>
              <w:rPr>
                <w:sz w:val="20"/>
                <w:szCs w:val="20"/>
              </w:rPr>
            </w:pPr>
            <w:r w:rsidRPr="007F08F7">
              <w:rPr>
                <w:sz w:val="20"/>
                <w:szCs w:val="20"/>
              </w:rPr>
              <w:t>komunikace...</w:t>
            </w:r>
          </w:p>
        </w:tc>
      </w:tr>
      <w:tr w:rsidR="00B2413C" w:rsidRPr="007F08F7" w:rsidTr="001A0954">
        <w:trPr>
          <w:cantSplit/>
          <w:trHeight w:val="1298"/>
        </w:trPr>
        <w:tc>
          <w:tcPr>
            <w:tcW w:w="2628" w:type="dxa"/>
            <w:tcBorders>
              <w:top w:val="nil"/>
              <w:left w:val="single" w:sz="4" w:space="0" w:color="auto"/>
              <w:bottom w:val="nil"/>
            </w:tcBorders>
          </w:tcPr>
          <w:p w:rsidR="00B2413C" w:rsidRPr="007F08F7" w:rsidRDefault="00B2413C" w:rsidP="001A0954">
            <w:pPr>
              <w:numPr>
                <w:ilvl w:val="0"/>
                <w:numId w:val="13"/>
              </w:numPr>
              <w:tabs>
                <w:tab w:val="clear" w:pos="1560"/>
                <w:tab w:val="num" w:pos="154"/>
                <w:tab w:val="num" w:pos="1215"/>
              </w:tabs>
              <w:spacing w:before="120"/>
              <w:ind w:left="153" w:hanging="181"/>
              <w:jc w:val="left"/>
              <w:rPr>
                <w:sz w:val="20"/>
                <w:szCs w:val="20"/>
              </w:rPr>
            </w:pPr>
            <w:r w:rsidRPr="007F08F7">
              <w:rPr>
                <w:sz w:val="20"/>
                <w:szCs w:val="20"/>
              </w:rPr>
              <w:t xml:space="preserve">Rozumí obsahu krátkého </w:t>
            </w:r>
            <w:r w:rsidRPr="007F08F7">
              <w:rPr>
                <w:sz w:val="20"/>
                <w:szCs w:val="20"/>
                <w:u w:val="single"/>
              </w:rPr>
              <w:t>mluveného</w:t>
            </w:r>
            <w:r w:rsidRPr="007F08F7">
              <w:rPr>
                <w:sz w:val="20"/>
                <w:szCs w:val="20"/>
              </w:rPr>
              <w:t xml:space="preserve"> textu, který je pronášen pomalu, zřetelně a s pečlivou výslovností, pokud má k dispozici vizuální oporu.</w:t>
            </w:r>
          </w:p>
        </w:tc>
        <w:tc>
          <w:tcPr>
            <w:tcW w:w="3420" w:type="dxa"/>
            <w:tcBorders>
              <w:top w:val="nil"/>
              <w:bottom w:val="nil"/>
            </w:tcBorders>
          </w:tcPr>
          <w:p w:rsidR="00B2413C" w:rsidRPr="007F08F7" w:rsidRDefault="00B2413C" w:rsidP="001A0954">
            <w:pPr>
              <w:numPr>
                <w:ilvl w:val="0"/>
                <w:numId w:val="13"/>
              </w:numPr>
              <w:tabs>
                <w:tab w:val="clear" w:pos="1560"/>
                <w:tab w:val="num" w:pos="154"/>
                <w:tab w:val="num" w:pos="1215"/>
              </w:tabs>
              <w:spacing w:before="120"/>
              <w:ind w:left="153" w:hanging="181"/>
              <w:jc w:val="left"/>
              <w:rPr>
                <w:sz w:val="20"/>
                <w:szCs w:val="20"/>
              </w:rPr>
            </w:pPr>
            <w:r w:rsidRPr="007F08F7">
              <w:rPr>
                <w:sz w:val="20"/>
                <w:szCs w:val="20"/>
              </w:rPr>
              <w:t>otázka, zápor, rozkazovací způsob, vyjádření libosti a nelibosti, dovednosti, vyjádření domněnky, jistoty</w:t>
            </w:r>
          </w:p>
          <w:p w:rsidR="00B2413C" w:rsidRPr="007F08F7" w:rsidRDefault="00B2413C" w:rsidP="001A0954">
            <w:pPr>
              <w:numPr>
                <w:ilvl w:val="0"/>
                <w:numId w:val="13"/>
              </w:numPr>
              <w:tabs>
                <w:tab w:val="clear" w:pos="1560"/>
                <w:tab w:val="num" w:pos="154"/>
                <w:tab w:val="num" w:pos="1215"/>
              </w:tabs>
              <w:ind w:left="154" w:hanging="180"/>
              <w:jc w:val="left"/>
              <w:rPr>
                <w:sz w:val="20"/>
                <w:szCs w:val="20"/>
              </w:rPr>
            </w:pPr>
            <w:r w:rsidRPr="007F08F7">
              <w:rPr>
                <w:sz w:val="20"/>
                <w:szCs w:val="20"/>
              </w:rPr>
              <w:t>osobní zájmena</w:t>
            </w:r>
          </w:p>
        </w:tc>
        <w:tc>
          <w:tcPr>
            <w:tcW w:w="2140" w:type="dxa"/>
            <w:tcBorders>
              <w:top w:val="nil"/>
              <w:bottom w:val="nil"/>
            </w:tcBorders>
          </w:tcPr>
          <w:p w:rsidR="00B2413C" w:rsidRPr="007F08F7" w:rsidRDefault="00B2413C" w:rsidP="001A0954">
            <w:pPr>
              <w:rPr>
                <w:sz w:val="20"/>
                <w:szCs w:val="20"/>
              </w:rPr>
            </w:pPr>
            <w:r w:rsidRPr="007F08F7">
              <w:rPr>
                <w:sz w:val="20"/>
                <w:szCs w:val="20"/>
              </w:rPr>
              <w:t>Výchova k myšlení v evropských a glob. souvislostech- objevujeme Evropu a svět, Evropa a svět nás zajímá</w:t>
            </w:r>
          </w:p>
        </w:tc>
      </w:tr>
      <w:tr w:rsidR="00B2413C" w:rsidRPr="007F08F7" w:rsidTr="001A0954">
        <w:trPr>
          <w:cantSplit/>
          <w:trHeight w:val="511"/>
        </w:trPr>
        <w:tc>
          <w:tcPr>
            <w:tcW w:w="2628" w:type="dxa"/>
            <w:tcBorders>
              <w:top w:val="nil"/>
              <w:left w:val="single" w:sz="4" w:space="0" w:color="auto"/>
              <w:bottom w:val="single" w:sz="4" w:space="0" w:color="auto"/>
            </w:tcBorders>
          </w:tcPr>
          <w:p w:rsidR="00B2413C" w:rsidRPr="007F08F7" w:rsidRDefault="00B2413C" w:rsidP="001A0954">
            <w:pPr>
              <w:numPr>
                <w:ilvl w:val="0"/>
                <w:numId w:val="13"/>
              </w:numPr>
              <w:tabs>
                <w:tab w:val="clear" w:pos="1560"/>
                <w:tab w:val="num" w:pos="154"/>
                <w:tab w:val="num" w:pos="1215"/>
              </w:tabs>
              <w:spacing w:before="120"/>
              <w:ind w:left="153" w:hanging="181"/>
              <w:jc w:val="left"/>
              <w:rPr>
                <w:sz w:val="20"/>
                <w:szCs w:val="20"/>
              </w:rPr>
            </w:pPr>
            <w:r w:rsidRPr="007F08F7">
              <w:rPr>
                <w:sz w:val="20"/>
                <w:szCs w:val="20"/>
              </w:rPr>
              <w:t>Přiřadí mluvenou a grafickou podobu téhož slova či slovního spojení.</w:t>
            </w:r>
          </w:p>
          <w:p w:rsidR="00B2413C" w:rsidRPr="007F08F7" w:rsidRDefault="00B2413C" w:rsidP="001A0954">
            <w:pPr>
              <w:tabs>
                <w:tab w:val="num" w:pos="1560"/>
              </w:tabs>
              <w:spacing w:before="120"/>
              <w:jc w:val="left"/>
              <w:rPr>
                <w:sz w:val="20"/>
                <w:szCs w:val="20"/>
              </w:rPr>
            </w:pPr>
          </w:p>
          <w:p w:rsidR="00B2413C" w:rsidRPr="007F08F7" w:rsidRDefault="00B2413C" w:rsidP="001A0954">
            <w:pPr>
              <w:tabs>
                <w:tab w:val="num" w:pos="1560"/>
              </w:tabs>
              <w:spacing w:before="120"/>
              <w:jc w:val="left"/>
              <w:rPr>
                <w:sz w:val="20"/>
                <w:szCs w:val="20"/>
              </w:rPr>
            </w:pPr>
          </w:p>
          <w:p w:rsidR="00B2413C" w:rsidRPr="007F08F7" w:rsidRDefault="00B2413C" w:rsidP="001A0954">
            <w:pPr>
              <w:tabs>
                <w:tab w:val="num" w:pos="1560"/>
              </w:tabs>
              <w:spacing w:before="120"/>
              <w:jc w:val="left"/>
              <w:rPr>
                <w:sz w:val="20"/>
                <w:szCs w:val="20"/>
              </w:rPr>
            </w:pPr>
            <w:r w:rsidRPr="007F08F7">
              <w:rPr>
                <w:sz w:val="20"/>
                <w:szCs w:val="20"/>
              </w:rPr>
              <w:t>- Píše slova a krátké věty na základě textové a vizuální předlohy.</w:t>
            </w:r>
          </w:p>
          <w:p w:rsidR="00B2413C" w:rsidRPr="007F08F7" w:rsidRDefault="00B2413C" w:rsidP="001A0954">
            <w:pPr>
              <w:tabs>
                <w:tab w:val="num" w:pos="1560"/>
              </w:tabs>
              <w:spacing w:before="120"/>
              <w:jc w:val="left"/>
              <w:rPr>
                <w:sz w:val="20"/>
                <w:szCs w:val="20"/>
              </w:rPr>
            </w:pPr>
            <w:r w:rsidRPr="007F08F7">
              <w:rPr>
                <w:sz w:val="20"/>
                <w:szCs w:val="20"/>
              </w:rPr>
              <w:t xml:space="preserve">  </w:t>
            </w:r>
          </w:p>
        </w:tc>
        <w:tc>
          <w:tcPr>
            <w:tcW w:w="3420" w:type="dxa"/>
            <w:tcBorders>
              <w:top w:val="nil"/>
              <w:bottom w:val="single" w:sz="4" w:space="0" w:color="auto"/>
            </w:tcBorders>
          </w:tcPr>
          <w:p w:rsidR="00B2413C" w:rsidRPr="007F08F7" w:rsidRDefault="00B2413C" w:rsidP="001A0954">
            <w:pPr>
              <w:numPr>
                <w:ilvl w:val="0"/>
                <w:numId w:val="13"/>
              </w:numPr>
              <w:tabs>
                <w:tab w:val="clear" w:pos="1560"/>
                <w:tab w:val="num" w:pos="154"/>
                <w:tab w:val="num" w:pos="1215"/>
              </w:tabs>
              <w:spacing w:before="120"/>
              <w:ind w:left="153" w:hanging="181"/>
              <w:jc w:val="left"/>
              <w:rPr>
                <w:sz w:val="20"/>
                <w:szCs w:val="20"/>
              </w:rPr>
            </w:pPr>
            <w:r w:rsidRPr="007F08F7">
              <w:rPr>
                <w:sz w:val="20"/>
                <w:szCs w:val="20"/>
              </w:rPr>
              <w:t>abeceda, hláskování/ jména/</w:t>
            </w:r>
          </w:p>
          <w:p w:rsidR="00B2413C" w:rsidRPr="007F08F7" w:rsidRDefault="00B2413C" w:rsidP="001A0954">
            <w:pPr>
              <w:numPr>
                <w:ilvl w:val="0"/>
                <w:numId w:val="13"/>
              </w:numPr>
              <w:tabs>
                <w:tab w:val="clear" w:pos="1560"/>
                <w:tab w:val="num" w:pos="154"/>
                <w:tab w:val="num" w:pos="1215"/>
              </w:tabs>
              <w:spacing w:before="120"/>
              <w:ind w:left="153" w:hanging="181"/>
              <w:jc w:val="left"/>
              <w:rPr>
                <w:sz w:val="20"/>
                <w:szCs w:val="20"/>
              </w:rPr>
            </w:pPr>
            <w:r w:rsidRPr="007F08F7">
              <w:rPr>
                <w:sz w:val="20"/>
                <w:szCs w:val="20"/>
              </w:rPr>
              <w:t>četba z autentických textů</w:t>
            </w:r>
          </w:p>
          <w:p w:rsidR="00B2413C" w:rsidRPr="007F08F7" w:rsidRDefault="00B2413C" w:rsidP="001A0954">
            <w:pPr>
              <w:numPr>
                <w:ilvl w:val="0"/>
                <w:numId w:val="13"/>
              </w:numPr>
              <w:tabs>
                <w:tab w:val="clear" w:pos="1560"/>
                <w:tab w:val="num" w:pos="154"/>
                <w:tab w:val="num" w:pos="1215"/>
              </w:tabs>
              <w:spacing w:before="120"/>
              <w:ind w:left="153" w:hanging="181"/>
              <w:jc w:val="left"/>
              <w:rPr>
                <w:sz w:val="20"/>
                <w:szCs w:val="20"/>
              </w:rPr>
            </w:pPr>
            <w:r w:rsidRPr="007F08F7">
              <w:rPr>
                <w:sz w:val="20"/>
                <w:szCs w:val="20"/>
              </w:rPr>
              <w:t>doplňování slov do neúplných vět</w:t>
            </w:r>
          </w:p>
          <w:p w:rsidR="00B2413C" w:rsidRPr="007F08F7" w:rsidRDefault="00B2413C" w:rsidP="001A0954">
            <w:pPr>
              <w:tabs>
                <w:tab w:val="num" w:pos="1560"/>
              </w:tabs>
              <w:spacing w:before="120"/>
              <w:ind w:left="-28"/>
              <w:jc w:val="left"/>
              <w:rPr>
                <w:sz w:val="20"/>
                <w:szCs w:val="20"/>
              </w:rPr>
            </w:pPr>
          </w:p>
          <w:p w:rsidR="00B2413C" w:rsidRPr="007F08F7" w:rsidRDefault="00B2413C" w:rsidP="001A0954">
            <w:pPr>
              <w:numPr>
                <w:ilvl w:val="0"/>
                <w:numId w:val="13"/>
              </w:numPr>
              <w:tabs>
                <w:tab w:val="clear" w:pos="1560"/>
                <w:tab w:val="num" w:pos="154"/>
                <w:tab w:val="num" w:pos="1215"/>
              </w:tabs>
              <w:spacing w:before="120"/>
              <w:ind w:left="153" w:hanging="181"/>
              <w:jc w:val="left"/>
              <w:rPr>
                <w:sz w:val="20"/>
                <w:szCs w:val="20"/>
              </w:rPr>
            </w:pPr>
            <w:r w:rsidRPr="007F08F7">
              <w:rPr>
                <w:sz w:val="20"/>
                <w:szCs w:val="20"/>
              </w:rPr>
              <w:t>psaní tematické slovní zásoby</w:t>
            </w:r>
          </w:p>
          <w:p w:rsidR="00B2413C" w:rsidRPr="007F08F7" w:rsidRDefault="00B2413C" w:rsidP="001A0954">
            <w:pPr>
              <w:numPr>
                <w:ilvl w:val="0"/>
                <w:numId w:val="13"/>
              </w:numPr>
              <w:tabs>
                <w:tab w:val="clear" w:pos="1560"/>
                <w:tab w:val="num" w:pos="154"/>
                <w:tab w:val="num" w:pos="1215"/>
              </w:tabs>
              <w:spacing w:before="120"/>
              <w:ind w:left="153" w:hanging="181"/>
              <w:jc w:val="left"/>
              <w:rPr>
                <w:sz w:val="20"/>
                <w:szCs w:val="20"/>
              </w:rPr>
            </w:pPr>
            <w:r w:rsidRPr="007F08F7">
              <w:rPr>
                <w:sz w:val="20"/>
                <w:szCs w:val="20"/>
              </w:rPr>
              <w:t>opis krátkých textů, abeceda, hláskování</w:t>
            </w:r>
          </w:p>
          <w:p w:rsidR="00B2413C" w:rsidRPr="007F08F7" w:rsidRDefault="00B2413C" w:rsidP="001A0954">
            <w:pPr>
              <w:numPr>
                <w:ilvl w:val="0"/>
                <w:numId w:val="13"/>
              </w:numPr>
              <w:tabs>
                <w:tab w:val="clear" w:pos="1560"/>
                <w:tab w:val="num" w:pos="154"/>
                <w:tab w:val="num" w:pos="1215"/>
              </w:tabs>
              <w:spacing w:before="120"/>
              <w:ind w:left="153" w:hanging="181"/>
              <w:jc w:val="left"/>
              <w:rPr>
                <w:sz w:val="20"/>
                <w:szCs w:val="20"/>
              </w:rPr>
            </w:pPr>
            <w:r w:rsidRPr="007F08F7">
              <w:rPr>
                <w:sz w:val="20"/>
                <w:szCs w:val="20"/>
              </w:rPr>
              <w:t>používání slovníku s výslovností</w:t>
            </w:r>
          </w:p>
        </w:tc>
        <w:tc>
          <w:tcPr>
            <w:tcW w:w="2140" w:type="dxa"/>
            <w:tcBorders>
              <w:top w:val="nil"/>
              <w:bottom w:val="single" w:sz="4" w:space="0" w:color="auto"/>
            </w:tcBorders>
          </w:tcPr>
          <w:p w:rsidR="00B2413C" w:rsidRPr="007F08F7" w:rsidRDefault="00B2413C" w:rsidP="001A0954">
            <w:pPr>
              <w:spacing w:before="120"/>
              <w:rPr>
                <w:sz w:val="20"/>
                <w:szCs w:val="20"/>
              </w:rPr>
            </w:pPr>
            <w:r w:rsidRPr="007F08F7">
              <w:rPr>
                <w:b/>
                <w:sz w:val="20"/>
                <w:szCs w:val="20"/>
              </w:rPr>
              <w:t xml:space="preserve"> </w:t>
            </w:r>
            <w:r w:rsidRPr="007F08F7">
              <w:rPr>
                <w:sz w:val="20"/>
                <w:szCs w:val="20"/>
              </w:rPr>
              <w:t>Hry s obrázky</w:t>
            </w:r>
          </w:p>
          <w:p w:rsidR="00B2413C" w:rsidRPr="007F08F7" w:rsidRDefault="00B2413C" w:rsidP="001A0954">
            <w:pPr>
              <w:spacing w:before="120"/>
              <w:rPr>
                <w:sz w:val="20"/>
                <w:szCs w:val="20"/>
              </w:rPr>
            </w:pPr>
            <w:r w:rsidRPr="007F08F7">
              <w:rPr>
                <w:sz w:val="20"/>
                <w:szCs w:val="20"/>
              </w:rPr>
              <w:t xml:space="preserve"> Pexeso</w:t>
            </w:r>
          </w:p>
          <w:p w:rsidR="00B2413C" w:rsidRPr="007F08F7" w:rsidRDefault="00B2413C" w:rsidP="001A0954">
            <w:pPr>
              <w:spacing w:before="120"/>
              <w:rPr>
                <w:sz w:val="20"/>
                <w:szCs w:val="20"/>
              </w:rPr>
            </w:pPr>
          </w:p>
          <w:p w:rsidR="00B2413C" w:rsidRPr="007F08F7" w:rsidRDefault="00B2413C" w:rsidP="001A0954">
            <w:pPr>
              <w:spacing w:before="120"/>
              <w:rPr>
                <w:sz w:val="20"/>
                <w:szCs w:val="20"/>
              </w:rPr>
            </w:pPr>
          </w:p>
          <w:p w:rsidR="00B2413C" w:rsidRPr="007F08F7" w:rsidRDefault="00B2413C" w:rsidP="001A0954">
            <w:pPr>
              <w:spacing w:before="120"/>
              <w:rPr>
                <w:sz w:val="20"/>
                <w:szCs w:val="20"/>
              </w:rPr>
            </w:pPr>
            <w:r w:rsidRPr="007F08F7">
              <w:rPr>
                <w:sz w:val="20"/>
                <w:szCs w:val="20"/>
              </w:rPr>
              <w:t>Psaní pohledů</w:t>
            </w:r>
          </w:p>
          <w:p w:rsidR="00B2413C" w:rsidRPr="007F08F7" w:rsidRDefault="00B2413C" w:rsidP="001A0954">
            <w:pPr>
              <w:spacing w:before="120"/>
              <w:rPr>
                <w:sz w:val="20"/>
                <w:szCs w:val="20"/>
              </w:rPr>
            </w:pPr>
          </w:p>
          <w:p w:rsidR="00B2413C" w:rsidRPr="007F08F7" w:rsidRDefault="00B2413C" w:rsidP="001A0954">
            <w:pPr>
              <w:spacing w:before="120"/>
              <w:rPr>
                <w:sz w:val="20"/>
                <w:szCs w:val="20"/>
              </w:rPr>
            </w:pPr>
          </w:p>
        </w:tc>
      </w:tr>
    </w:tbl>
    <w:p w:rsidR="00B2413C" w:rsidRPr="007F08F7" w:rsidRDefault="00B2413C" w:rsidP="00B2413C"/>
    <w:p w:rsidR="005D459F" w:rsidRPr="007F08F7" w:rsidRDefault="005D459F">
      <w:pPr>
        <w:jc w:val="left"/>
        <w:rPr>
          <w:b/>
        </w:rPr>
      </w:pPr>
      <w:r w:rsidRPr="007F08F7">
        <w:rPr>
          <w:b/>
        </w:rPr>
        <w:br w:type="page"/>
      </w:r>
    </w:p>
    <w:p w:rsidR="00B2413C" w:rsidRPr="007F08F7" w:rsidRDefault="00B2413C" w:rsidP="00B2413C">
      <w:pPr>
        <w:rPr>
          <w:b/>
        </w:rPr>
      </w:pPr>
      <w:r w:rsidRPr="007F08F7">
        <w:rPr>
          <w:b/>
        </w:rPr>
        <w:lastRenderedPageBreak/>
        <w:t>Vyučovací předmět:</w:t>
      </w:r>
      <w:r w:rsidRPr="007F08F7">
        <w:rPr>
          <w:b/>
        </w:rPr>
        <w:tab/>
      </w:r>
      <w:r w:rsidRPr="007F08F7">
        <w:rPr>
          <w:b/>
        </w:rPr>
        <w:tab/>
        <w:t>Anglický jazyk</w:t>
      </w:r>
    </w:p>
    <w:p w:rsidR="00B2413C" w:rsidRPr="007F08F7" w:rsidRDefault="00B2413C" w:rsidP="00B2413C">
      <w:pPr>
        <w:rPr>
          <w:b/>
        </w:rPr>
      </w:pPr>
      <w:r w:rsidRPr="007F08F7">
        <w:rPr>
          <w:b/>
        </w:rPr>
        <w:t xml:space="preserve">Ročník: </w:t>
      </w:r>
      <w:r w:rsidRPr="007F08F7">
        <w:rPr>
          <w:b/>
        </w:rPr>
        <w:tab/>
      </w:r>
      <w:r w:rsidRPr="007F08F7">
        <w:rPr>
          <w:b/>
        </w:rPr>
        <w:tab/>
      </w:r>
      <w:r w:rsidRPr="007F08F7">
        <w:rPr>
          <w:b/>
        </w:rPr>
        <w:tab/>
        <w:t>4. - 5.</w:t>
      </w:r>
    </w:p>
    <w:p w:rsidR="00B2413C" w:rsidRPr="007F08F7" w:rsidRDefault="00B2413C" w:rsidP="00B2413C">
      <w:pPr>
        <w:rPr>
          <w:b/>
        </w:rPr>
      </w:pP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28"/>
        <w:gridCol w:w="3420"/>
        <w:gridCol w:w="2140"/>
      </w:tblGrid>
      <w:tr w:rsidR="00B2413C" w:rsidRPr="007F08F7" w:rsidTr="001A0954">
        <w:tc>
          <w:tcPr>
            <w:tcW w:w="2628" w:type="dxa"/>
            <w:tcBorders>
              <w:left w:val="single" w:sz="4" w:space="0" w:color="auto"/>
              <w:bottom w:val="single" w:sz="4" w:space="0" w:color="auto"/>
            </w:tcBorders>
            <w:vAlign w:val="center"/>
          </w:tcPr>
          <w:p w:rsidR="00B2413C" w:rsidRPr="007F08F7" w:rsidRDefault="00B2413C" w:rsidP="001A0954">
            <w:pPr>
              <w:jc w:val="center"/>
              <w:rPr>
                <w:b/>
                <w:sz w:val="16"/>
                <w:szCs w:val="16"/>
              </w:rPr>
            </w:pPr>
            <w:r w:rsidRPr="007F08F7">
              <w:rPr>
                <w:b/>
                <w:sz w:val="16"/>
                <w:szCs w:val="16"/>
              </w:rPr>
              <w:t>Výstupy</w:t>
            </w:r>
          </w:p>
        </w:tc>
        <w:tc>
          <w:tcPr>
            <w:tcW w:w="3420" w:type="dxa"/>
            <w:tcBorders>
              <w:bottom w:val="single" w:sz="4" w:space="0" w:color="auto"/>
            </w:tcBorders>
            <w:vAlign w:val="center"/>
          </w:tcPr>
          <w:p w:rsidR="00B2413C" w:rsidRPr="007F08F7" w:rsidRDefault="00B2413C" w:rsidP="001A0954">
            <w:pPr>
              <w:jc w:val="center"/>
              <w:rPr>
                <w:b/>
                <w:sz w:val="16"/>
                <w:szCs w:val="16"/>
              </w:rPr>
            </w:pPr>
            <w:r w:rsidRPr="007F08F7">
              <w:rPr>
                <w:b/>
                <w:sz w:val="16"/>
                <w:szCs w:val="16"/>
              </w:rPr>
              <w:t>Učivo</w:t>
            </w:r>
          </w:p>
        </w:tc>
        <w:tc>
          <w:tcPr>
            <w:tcW w:w="2140" w:type="dxa"/>
            <w:tcBorders>
              <w:bottom w:val="single" w:sz="4" w:space="0" w:color="auto"/>
            </w:tcBorders>
            <w:vAlign w:val="center"/>
          </w:tcPr>
          <w:p w:rsidR="00B2413C" w:rsidRPr="007F08F7" w:rsidRDefault="00B2413C" w:rsidP="001A0954">
            <w:pPr>
              <w:jc w:val="center"/>
              <w:rPr>
                <w:b/>
                <w:sz w:val="16"/>
                <w:szCs w:val="16"/>
              </w:rPr>
            </w:pPr>
            <w:r w:rsidRPr="007F08F7">
              <w:rPr>
                <w:b/>
                <w:sz w:val="16"/>
                <w:szCs w:val="16"/>
              </w:rPr>
              <w:t>Průřezová témata a mezipředmětové vztahy</w:t>
            </w:r>
          </w:p>
        </w:tc>
      </w:tr>
      <w:tr w:rsidR="00B2413C" w:rsidRPr="007F08F7" w:rsidTr="001A0954">
        <w:trPr>
          <w:cantSplit/>
          <w:trHeight w:val="847"/>
        </w:trPr>
        <w:tc>
          <w:tcPr>
            <w:tcW w:w="2628" w:type="dxa"/>
            <w:tcBorders>
              <w:left w:val="single" w:sz="4" w:space="0" w:color="auto"/>
              <w:bottom w:val="nil"/>
            </w:tcBorders>
          </w:tcPr>
          <w:p w:rsidR="00B2413C" w:rsidRPr="007F08F7" w:rsidRDefault="00B2413C" w:rsidP="001A0954">
            <w:pPr>
              <w:spacing w:before="120"/>
              <w:rPr>
                <w:sz w:val="20"/>
                <w:szCs w:val="20"/>
              </w:rPr>
            </w:pPr>
            <w:r w:rsidRPr="007F08F7">
              <w:rPr>
                <w:sz w:val="20"/>
                <w:szCs w:val="20"/>
              </w:rPr>
              <w:t>Žák:</w:t>
            </w:r>
          </w:p>
          <w:p w:rsidR="00B2413C" w:rsidRPr="007F08F7" w:rsidRDefault="00B2413C" w:rsidP="001A0954">
            <w:pPr>
              <w:tabs>
                <w:tab w:val="num" w:pos="1560"/>
              </w:tabs>
              <w:spacing w:before="120"/>
              <w:ind w:left="-28"/>
              <w:jc w:val="left"/>
              <w:rPr>
                <w:sz w:val="20"/>
                <w:szCs w:val="20"/>
              </w:rPr>
            </w:pPr>
            <w:r w:rsidRPr="007F08F7">
              <w:rPr>
                <w:sz w:val="20"/>
                <w:szCs w:val="20"/>
              </w:rPr>
              <w:t>- Rozumí jednoduchým pokynům a otázkám učitele, které jsou sdělovány pomalu a s pečlivou výslovností, a reaguje na ně verbálně i neverbálně.</w:t>
            </w:r>
            <w:r w:rsidRPr="007F08F7">
              <w:rPr>
                <w:sz w:val="20"/>
                <w:szCs w:val="20"/>
              </w:rPr>
              <w:tab/>
            </w:r>
          </w:p>
        </w:tc>
        <w:tc>
          <w:tcPr>
            <w:tcW w:w="3420" w:type="dxa"/>
            <w:tcBorders>
              <w:bottom w:val="nil"/>
            </w:tcBorders>
          </w:tcPr>
          <w:p w:rsidR="00B2413C" w:rsidRPr="007F08F7" w:rsidRDefault="00B2413C" w:rsidP="001A0954">
            <w:pPr>
              <w:numPr>
                <w:ilvl w:val="0"/>
                <w:numId w:val="13"/>
              </w:numPr>
              <w:tabs>
                <w:tab w:val="clear" w:pos="1560"/>
                <w:tab w:val="num" w:pos="154"/>
                <w:tab w:val="num" w:pos="1215"/>
              </w:tabs>
              <w:spacing w:before="120"/>
              <w:ind w:left="153" w:hanging="181"/>
              <w:jc w:val="left"/>
              <w:rPr>
                <w:sz w:val="20"/>
                <w:szCs w:val="20"/>
              </w:rPr>
            </w:pPr>
            <w:r w:rsidRPr="007F08F7">
              <w:rPr>
                <w:sz w:val="20"/>
                <w:szCs w:val="20"/>
              </w:rPr>
              <w:t>pořádek slov ve větě, synonyma, antonyma, kontext, popis místa</w:t>
            </w:r>
          </w:p>
          <w:p w:rsidR="00B2413C" w:rsidRPr="007F08F7" w:rsidRDefault="00B2413C" w:rsidP="001A0954">
            <w:pPr>
              <w:numPr>
                <w:ilvl w:val="0"/>
                <w:numId w:val="13"/>
              </w:numPr>
              <w:tabs>
                <w:tab w:val="clear" w:pos="1560"/>
                <w:tab w:val="num" w:pos="154"/>
                <w:tab w:val="num" w:pos="1215"/>
              </w:tabs>
              <w:ind w:left="154" w:hanging="180"/>
              <w:jc w:val="left"/>
              <w:rPr>
                <w:sz w:val="20"/>
                <w:szCs w:val="20"/>
              </w:rPr>
            </w:pPr>
            <w:r w:rsidRPr="007F08F7">
              <w:rPr>
                <w:sz w:val="20"/>
                <w:szCs w:val="20"/>
              </w:rPr>
              <w:t>odlišnosti anglického a českého slovosledu</w:t>
            </w:r>
          </w:p>
          <w:p w:rsidR="00B2413C" w:rsidRPr="007F08F7" w:rsidRDefault="00B2413C" w:rsidP="001A0954">
            <w:pPr>
              <w:numPr>
                <w:ilvl w:val="0"/>
                <w:numId w:val="13"/>
              </w:numPr>
              <w:tabs>
                <w:tab w:val="clear" w:pos="1560"/>
                <w:tab w:val="num" w:pos="154"/>
                <w:tab w:val="num" w:pos="1215"/>
              </w:tabs>
              <w:ind w:left="154" w:hanging="180"/>
              <w:jc w:val="left"/>
              <w:rPr>
                <w:sz w:val="20"/>
                <w:szCs w:val="20"/>
              </w:rPr>
            </w:pPr>
            <w:r w:rsidRPr="007F08F7">
              <w:rPr>
                <w:sz w:val="20"/>
                <w:szCs w:val="20"/>
              </w:rPr>
              <w:t>četba autentického textu, volný překlad</w:t>
            </w:r>
            <w:r w:rsidRPr="007F08F7">
              <w:rPr>
                <w:sz w:val="20"/>
                <w:szCs w:val="20"/>
              </w:rPr>
              <w:tab/>
            </w:r>
          </w:p>
        </w:tc>
        <w:tc>
          <w:tcPr>
            <w:tcW w:w="2140" w:type="dxa"/>
            <w:tcBorders>
              <w:bottom w:val="nil"/>
            </w:tcBorders>
          </w:tcPr>
          <w:p w:rsidR="00B2413C" w:rsidRPr="007F08F7" w:rsidRDefault="00B2413C" w:rsidP="001A0954">
            <w:pPr>
              <w:spacing w:before="120"/>
              <w:jc w:val="left"/>
              <w:rPr>
                <w:sz w:val="20"/>
                <w:szCs w:val="20"/>
              </w:rPr>
            </w:pPr>
            <w:r w:rsidRPr="007F08F7">
              <w:rPr>
                <w:sz w:val="20"/>
                <w:szCs w:val="20"/>
              </w:rPr>
              <w:t>Multikulturní výchova</w:t>
            </w:r>
          </w:p>
          <w:p w:rsidR="00B2413C" w:rsidRPr="007F08F7" w:rsidRDefault="00B2413C" w:rsidP="001A0954">
            <w:pPr>
              <w:spacing w:before="120"/>
              <w:jc w:val="left"/>
              <w:rPr>
                <w:sz w:val="20"/>
                <w:szCs w:val="20"/>
              </w:rPr>
            </w:pPr>
            <w:r w:rsidRPr="007F08F7">
              <w:rPr>
                <w:sz w:val="20"/>
                <w:szCs w:val="20"/>
              </w:rPr>
              <w:t>-podpora multikulturality</w:t>
            </w:r>
          </w:p>
        </w:tc>
      </w:tr>
      <w:tr w:rsidR="00B2413C" w:rsidRPr="007F08F7" w:rsidTr="001A0954">
        <w:trPr>
          <w:cantSplit/>
          <w:trHeight w:val="651"/>
        </w:trPr>
        <w:tc>
          <w:tcPr>
            <w:tcW w:w="2628" w:type="dxa"/>
            <w:tcBorders>
              <w:top w:val="nil"/>
              <w:left w:val="single" w:sz="4" w:space="0" w:color="auto"/>
              <w:bottom w:val="nil"/>
            </w:tcBorders>
          </w:tcPr>
          <w:p w:rsidR="00B2413C" w:rsidRPr="007F08F7" w:rsidRDefault="00B2413C" w:rsidP="001A0954">
            <w:pPr>
              <w:numPr>
                <w:ilvl w:val="0"/>
                <w:numId w:val="13"/>
              </w:numPr>
              <w:tabs>
                <w:tab w:val="clear" w:pos="1560"/>
                <w:tab w:val="num" w:pos="154"/>
                <w:tab w:val="num" w:pos="1215"/>
              </w:tabs>
              <w:spacing w:before="120"/>
              <w:ind w:left="153" w:hanging="181"/>
              <w:jc w:val="left"/>
              <w:rPr>
                <w:sz w:val="20"/>
                <w:szCs w:val="20"/>
              </w:rPr>
            </w:pPr>
            <w:r w:rsidRPr="007F08F7">
              <w:rPr>
                <w:sz w:val="20"/>
                <w:szCs w:val="20"/>
              </w:rPr>
              <w:t>Rozumí slovům a jednoduchým větám, pokud jsou pronášeny pomalu a zřetelně a týkají se osvojených témat, zejména, pokud má k dispozici vizuální oporu.</w:t>
            </w:r>
          </w:p>
        </w:tc>
        <w:tc>
          <w:tcPr>
            <w:tcW w:w="3420" w:type="dxa"/>
            <w:tcBorders>
              <w:top w:val="nil"/>
              <w:bottom w:val="nil"/>
            </w:tcBorders>
          </w:tcPr>
          <w:p w:rsidR="00B2413C" w:rsidRPr="007F08F7" w:rsidRDefault="00B2413C" w:rsidP="001A0954">
            <w:pPr>
              <w:numPr>
                <w:ilvl w:val="0"/>
                <w:numId w:val="13"/>
              </w:numPr>
              <w:tabs>
                <w:tab w:val="clear" w:pos="1560"/>
                <w:tab w:val="num" w:pos="154"/>
                <w:tab w:val="num" w:pos="1215"/>
              </w:tabs>
              <w:spacing w:before="120"/>
              <w:ind w:left="153" w:hanging="181"/>
              <w:jc w:val="left"/>
              <w:rPr>
                <w:sz w:val="20"/>
                <w:szCs w:val="20"/>
              </w:rPr>
            </w:pPr>
            <w:r w:rsidRPr="007F08F7">
              <w:rPr>
                <w:sz w:val="20"/>
                <w:szCs w:val="20"/>
              </w:rPr>
              <w:t>slovní zásoba z tematických celků</w:t>
            </w:r>
          </w:p>
          <w:p w:rsidR="00B2413C" w:rsidRPr="007F08F7" w:rsidRDefault="00B2413C" w:rsidP="001A0954">
            <w:pPr>
              <w:numPr>
                <w:ilvl w:val="0"/>
                <w:numId w:val="13"/>
              </w:numPr>
              <w:tabs>
                <w:tab w:val="clear" w:pos="1560"/>
                <w:tab w:val="num" w:pos="154"/>
                <w:tab w:val="num" w:pos="1215"/>
              </w:tabs>
              <w:ind w:left="154" w:hanging="180"/>
              <w:jc w:val="left"/>
              <w:rPr>
                <w:sz w:val="20"/>
                <w:szCs w:val="20"/>
              </w:rPr>
            </w:pPr>
            <w:r w:rsidRPr="007F08F7">
              <w:rPr>
                <w:sz w:val="20"/>
                <w:szCs w:val="20"/>
              </w:rPr>
              <w:t>četba autentického textu</w:t>
            </w:r>
          </w:p>
          <w:p w:rsidR="00B2413C" w:rsidRPr="007F08F7" w:rsidRDefault="00B2413C" w:rsidP="001A0954">
            <w:pPr>
              <w:numPr>
                <w:ilvl w:val="0"/>
                <w:numId w:val="13"/>
              </w:numPr>
              <w:tabs>
                <w:tab w:val="clear" w:pos="1560"/>
                <w:tab w:val="num" w:pos="154"/>
                <w:tab w:val="num" w:pos="1215"/>
              </w:tabs>
              <w:ind w:left="154" w:hanging="180"/>
              <w:jc w:val="left"/>
              <w:rPr>
                <w:sz w:val="20"/>
                <w:szCs w:val="20"/>
              </w:rPr>
            </w:pPr>
            <w:r w:rsidRPr="007F08F7">
              <w:rPr>
                <w:sz w:val="20"/>
                <w:szCs w:val="20"/>
              </w:rPr>
              <w:t>poslech a seznámení práce s internetem</w:t>
            </w:r>
          </w:p>
          <w:p w:rsidR="00B2413C" w:rsidRPr="007F08F7" w:rsidRDefault="00B2413C" w:rsidP="001A0954">
            <w:pPr>
              <w:numPr>
                <w:ilvl w:val="0"/>
                <w:numId w:val="13"/>
              </w:numPr>
              <w:tabs>
                <w:tab w:val="clear" w:pos="1560"/>
                <w:tab w:val="num" w:pos="154"/>
                <w:tab w:val="num" w:pos="1215"/>
              </w:tabs>
              <w:ind w:left="154" w:hanging="180"/>
              <w:jc w:val="left"/>
              <w:rPr>
                <w:sz w:val="20"/>
                <w:szCs w:val="20"/>
              </w:rPr>
            </w:pPr>
            <w:r w:rsidRPr="007F08F7">
              <w:rPr>
                <w:sz w:val="20"/>
                <w:szCs w:val="20"/>
              </w:rPr>
              <w:t>chápání slov v kontextu</w:t>
            </w:r>
          </w:p>
        </w:tc>
        <w:tc>
          <w:tcPr>
            <w:tcW w:w="2140" w:type="dxa"/>
            <w:tcBorders>
              <w:top w:val="nil"/>
              <w:bottom w:val="nil"/>
            </w:tcBorders>
          </w:tcPr>
          <w:p w:rsidR="00B2413C" w:rsidRPr="007F08F7" w:rsidRDefault="00B2413C" w:rsidP="001A0954">
            <w:pPr>
              <w:spacing w:before="120"/>
              <w:jc w:val="left"/>
              <w:rPr>
                <w:sz w:val="20"/>
                <w:szCs w:val="20"/>
              </w:rPr>
            </w:pPr>
            <w:r w:rsidRPr="007F08F7">
              <w:rPr>
                <w:sz w:val="20"/>
                <w:szCs w:val="20"/>
              </w:rPr>
              <w:t>Vytvoření článku do školního časopisu nebo na webové stránky</w:t>
            </w:r>
          </w:p>
        </w:tc>
      </w:tr>
      <w:tr w:rsidR="00C82388" w:rsidRPr="007F08F7" w:rsidTr="00C82388">
        <w:trPr>
          <w:cantSplit/>
          <w:trHeight w:val="730"/>
        </w:trPr>
        <w:tc>
          <w:tcPr>
            <w:tcW w:w="2628" w:type="dxa"/>
            <w:tcBorders>
              <w:top w:val="nil"/>
              <w:left w:val="single" w:sz="4" w:space="0" w:color="auto"/>
              <w:bottom w:val="nil"/>
            </w:tcBorders>
          </w:tcPr>
          <w:p w:rsidR="00B2413C" w:rsidRPr="007F08F7" w:rsidRDefault="00B2413C" w:rsidP="001A0954">
            <w:pPr>
              <w:numPr>
                <w:ilvl w:val="0"/>
                <w:numId w:val="13"/>
              </w:numPr>
              <w:tabs>
                <w:tab w:val="clear" w:pos="1560"/>
                <w:tab w:val="num" w:pos="154"/>
                <w:tab w:val="num" w:pos="1215"/>
              </w:tabs>
              <w:spacing w:before="120"/>
              <w:ind w:left="153" w:hanging="181"/>
              <w:jc w:val="left"/>
              <w:rPr>
                <w:sz w:val="20"/>
                <w:szCs w:val="20"/>
              </w:rPr>
            </w:pPr>
            <w:r w:rsidRPr="007F08F7">
              <w:rPr>
                <w:sz w:val="20"/>
                <w:szCs w:val="20"/>
              </w:rPr>
              <w:t>Rozumí jednoduchému textu, pokud je pronášen pomalu a zřetelně a má k dispozici vizuální oporu.</w:t>
            </w:r>
          </w:p>
        </w:tc>
        <w:tc>
          <w:tcPr>
            <w:tcW w:w="3420" w:type="dxa"/>
            <w:tcBorders>
              <w:top w:val="nil"/>
              <w:bottom w:val="nil"/>
            </w:tcBorders>
          </w:tcPr>
          <w:p w:rsidR="00B2413C" w:rsidRPr="007F08F7" w:rsidRDefault="00B2413C" w:rsidP="001A0954">
            <w:pPr>
              <w:numPr>
                <w:ilvl w:val="0"/>
                <w:numId w:val="13"/>
              </w:numPr>
              <w:tabs>
                <w:tab w:val="clear" w:pos="1560"/>
                <w:tab w:val="num" w:pos="154"/>
                <w:tab w:val="num" w:pos="1215"/>
              </w:tabs>
              <w:ind w:left="154" w:hanging="180"/>
              <w:jc w:val="left"/>
              <w:rPr>
                <w:sz w:val="20"/>
                <w:szCs w:val="20"/>
              </w:rPr>
            </w:pPr>
            <w:r w:rsidRPr="007F08F7">
              <w:rPr>
                <w:sz w:val="20"/>
                <w:szCs w:val="20"/>
              </w:rPr>
              <w:t>četba textu z učebnice, fonetický zápis, vázání slov, znělost, neznělost/ slovní zásoba/</w:t>
            </w:r>
          </w:p>
          <w:p w:rsidR="00B2413C" w:rsidRPr="007F08F7" w:rsidRDefault="00B2413C" w:rsidP="001A0954">
            <w:pPr>
              <w:numPr>
                <w:ilvl w:val="0"/>
                <w:numId w:val="13"/>
              </w:numPr>
              <w:tabs>
                <w:tab w:val="clear" w:pos="1560"/>
                <w:tab w:val="num" w:pos="154"/>
                <w:tab w:val="num" w:pos="1215"/>
              </w:tabs>
              <w:ind w:left="154" w:hanging="180"/>
              <w:jc w:val="left"/>
              <w:rPr>
                <w:sz w:val="20"/>
                <w:szCs w:val="20"/>
              </w:rPr>
            </w:pPr>
            <w:r w:rsidRPr="007F08F7">
              <w:rPr>
                <w:sz w:val="20"/>
                <w:szCs w:val="20"/>
              </w:rPr>
              <w:t>poslech textu, který čte učitel</w:t>
            </w:r>
          </w:p>
          <w:p w:rsidR="00B2413C" w:rsidRPr="007F08F7" w:rsidRDefault="00B2413C" w:rsidP="001A0954">
            <w:pPr>
              <w:numPr>
                <w:ilvl w:val="0"/>
                <w:numId w:val="13"/>
              </w:numPr>
              <w:tabs>
                <w:tab w:val="clear" w:pos="1560"/>
                <w:tab w:val="num" w:pos="154"/>
                <w:tab w:val="num" w:pos="1215"/>
              </w:tabs>
              <w:ind w:left="154" w:hanging="180"/>
              <w:jc w:val="left"/>
              <w:rPr>
                <w:sz w:val="20"/>
                <w:szCs w:val="20"/>
              </w:rPr>
            </w:pPr>
            <w:r w:rsidRPr="007F08F7">
              <w:rPr>
                <w:sz w:val="20"/>
                <w:szCs w:val="20"/>
              </w:rPr>
              <w:t>poslech textu z nahrávky</w:t>
            </w:r>
          </w:p>
        </w:tc>
        <w:tc>
          <w:tcPr>
            <w:tcW w:w="2140" w:type="dxa"/>
            <w:tcBorders>
              <w:top w:val="nil"/>
              <w:bottom w:val="nil"/>
            </w:tcBorders>
          </w:tcPr>
          <w:p w:rsidR="00B2413C" w:rsidRPr="007F08F7" w:rsidRDefault="00B2413C" w:rsidP="001A0954">
            <w:pPr>
              <w:spacing w:before="120"/>
              <w:jc w:val="left"/>
              <w:rPr>
                <w:sz w:val="20"/>
                <w:szCs w:val="20"/>
              </w:rPr>
            </w:pPr>
            <w:r w:rsidRPr="007F08F7">
              <w:rPr>
                <w:sz w:val="20"/>
                <w:szCs w:val="20"/>
              </w:rPr>
              <w:t>Mediální výchova</w:t>
            </w:r>
          </w:p>
          <w:p w:rsidR="00B2413C" w:rsidRPr="007F08F7" w:rsidRDefault="00B2413C" w:rsidP="001A0954">
            <w:pPr>
              <w:spacing w:before="120"/>
              <w:jc w:val="left"/>
              <w:rPr>
                <w:sz w:val="20"/>
                <w:szCs w:val="20"/>
              </w:rPr>
            </w:pPr>
            <w:r w:rsidRPr="007F08F7">
              <w:rPr>
                <w:sz w:val="20"/>
                <w:szCs w:val="20"/>
              </w:rPr>
              <w:t>-interpretace vztahu medián. sdělení a reality</w:t>
            </w:r>
          </w:p>
        </w:tc>
      </w:tr>
      <w:tr w:rsidR="00C82388" w:rsidRPr="007F08F7" w:rsidTr="00C82388">
        <w:trPr>
          <w:cantSplit/>
          <w:trHeight w:val="852"/>
        </w:trPr>
        <w:tc>
          <w:tcPr>
            <w:tcW w:w="2628" w:type="dxa"/>
            <w:tcBorders>
              <w:top w:val="nil"/>
              <w:left w:val="single" w:sz="4" w:space="0" w:color="auto"/>
              <w:bottom w:val="nil"/>
            </w:tcBorders>
          </w:tcPr>
          <w:p w:rsidR="00B2413C" w:rsidRPr="007F08F7" w:rsidRDefault="00B2413C" w:rsidP="001A0954">
            <w:pPr>
              <w:numPr>
                <w:ilvl w:val="0"/>
                <w:numId w:val="13"/>
              </w:numPr>
              <w:tabs>
                <w:tab w:val="clear" w:pos="1560"/>
                <w:tab w:val="num" w:pos="154"/>
                <w:tab w:val="num" w:pos="1215"/>
              </w:tabs>
              <w:spacing w:before="120"/>
              <w:ind w:left="153" w:hanging="181"/>
              <w:jc w:val="left"/>
              <w:rPr>
                <w:sz w:val="20"/>
                <w:szCs w:val="20"/>
              </w:rPr>
            </w:pPr>
            <w:r w:rsidRPr="007F08F7">
              <w:rPr>
                <w:sz w:val="20"/>
                <w:szCs w:val="20"/>
              </w:rPr>
              <w:t>Zapojí se do jednoduchých rozhovorů.</w:t>
            </w:r>
          </w:p>
        </w:tc>
        <w:tc>
          <w:tcPr>
            <w:tcW w:w="3420" w:type="dxa"/>
            <w:tcBorders>
              <w:top w:val="nil"/>
              <w:bottom w:val="nil"/>
            </w:tcBorders>
          </w:tcPr>
          <w:p w:rsidR="00B2413C" w:rsidRPr="007F08F7" w:rsidRDefault="00B2413C" w:rsidP="001A0954">
            <w:pPr>
              <w:numPr>
                <w:ilvl w:val="0"/>
                <w:numId w:val="13"/>
              </w:numPr>
              <w:tabs>
                <w:tab w:val="clear" w:pos="1560"/>
                <w:tab w:val="num" w:pos="154"/>
                <w:tab w:val="num" w:pos="1215"/>
              </w:tabs>
              <w:spacing w:before="120"/>
              <w:ind w:left="153" w:hanging="181"/>
              <w:jc w:val="left"/>
              <w:rPr>
                <w:sz w:val="20"/>
                <w:szCs w:val="20"/>
              </w:rPr>
            </w:pPr>
            <w:r w:rsidRPr="007F08F7">
              <w:rPr>
                <w:sz w:val="20"/>
                <w:szCs w:val="20"/>
              </w:rPr>
              <w:t>odvození významu slova z kontextu,</w:t>
            </w:r>
          </w:p>
          <w:p w:rsidR="00B2413C" w:rsidRPr="007F08F7" w:rsidRDefault="00B2413C" w:rsidP="001A0954">
            <w:pPr>
              <w:numPr>
                <w:ilvl w:val="0"/>
                <w:numId w:val="13"/>
              </w:numPr>
              <w:tabs>
                <w:tab w:val="clear" w:pos="1560"/>
                <w:tab w:val="num" w:pos="154"/>
                <w:tab w:val="num" w:pos="1215"/>
              </w:tabs>
              <w:ind w:left="154" w:hanging="180"/>
              <w:jc w:val="left"/>
              <w:rPr>
                <w:sz w:val="20"/>
                <w:szCs w:val="20"/>
              </w:rPr>
            </w:pPr>
            <w:r w:rsidRPr="007F08F7">
              <w:rPr>
                <w:sz w:val="20"/>
                <w:szCs w:val="20"/>
              </w:rPr>
              <w:t>tvorba otázky a záporu</w:t>
            </w:r>
          </w:p>
          <w:p w:rsidR="00B2413C" w:rsidRPr="007F08F7" w:rsidRDefault="00B2413C" w:rsidP="001A0954">
            <w:pPr>
              <w:numPr>
                <w:ilvl w:val="0"/>
                <w:numId w:val="13"/>
              </w:numPr>
              <w:tabs>
                <w:tab w:val="clear" w:pos="1560"/>
                <w:tab w:val="num" w:pos="154"/>
                <w:tab w:val="num" w:pos="1215"/>
              </w:tabs>
              <w:ind w:left="154" w:hanging="180"/>
              <w:jc w:val="left"/>
              <w:rPr>
                <w:sz w:val="20"/>
                <w:szCs w:val="20"/>
              </w:rPr>
            </w:pPr>
            <w:r w:rsidRPr="007F08F7">
              <w:rPr>
                <w:sz w:val="20"/>
                <w:szCs w:val="20"/>
              </w:rPr>
              <w:t>porovnání zvyků a tradic v ČR a anglicky mluvících zemích</w:t>
            </w:r>
          </w:p>
          <w:p w:rsidR="00B2413C" w:rsidRPr="007F08F7" w:rsidRDefault="00B2413C" w:rsidP="001A0954">
            <w:pPr>
              <w:numPr>
                <w:ilvl w:val="0"/>
                <w:numId w:val="13"/>
              </w:numPr>
              <w:tabs>
                <w:tab w:val="clear" w:pos="1560"/>
                <w:tab w:val="num" w:pos="154"/>
                <w:tab w:val="num" w:pos="1215"/>
              </w:tabs>
              <w:ind w:left="154" w:hanging="180"/>
              <w:jc w:val="left"/>
              <w:rPr>
                <w:sz w:val="20"/>
                <w:szCs w:val="20"/>
              </w:rPr>
            </w:pPr>
            <w:r w:rsidRPr="007F08F7">
              <w:rPr>
                <w:sz w:val="20"/>
                <w:szCs w:val="20"/>
              </w:rPr>
              <w:t>jednoduché rozhovory mezi kamarády a učitelem</w:t>
            </w:r>
          </w:p>
        </w:tc>
        <w:tc>
          <w:tcPr>
            <w:tcW w:w="2140" w:type="dxa"/>
            <w:tcBorders>
              <w:top w:val="nil"/>
              <w:bottom w:val="nil"/>
            </w:tcBorders>
          </w:tcPr>
          <w:p w:rsidR="00B2413C" w:rsidRPr="007F08F7" w:rsidRDefault="00B2413C" w:rsidP="001A0954">
            <w:pPr>
              <w:rPr>
                <w:sz w:val="20"/>
                <w:szCs w:val="20"/>
              </w:rPr>
            </w:pPr>
            <w:r w:rsidRPr="007F08F7">
              <w:rPr>
                <w:sz w:val="20"/>
                <w:szCs w:val="20"/>
              </w:rPr>
              <w:t>Výchova k myšlení v evropských a glob. souvislostech- objevujeme Evropu a svět, Evropa a svět nás zajímá</w:t>
            </w:r>
          </w:p>
        </w:tc>
      </w:tr>
      <w:tr w:rsidR="00C82388" w:rsidRPr="007F08F7" w:rsidTr="00C82388">
        <w:trPr>
          <w:cantSplit/>
          <w:trHeight w:val="847"/>
        </w:trPr>
        <w:tc>
          <w:tcPr>
            <w:tcW w:w="2628" w:type="dxa"/>
            <w:tcBorders>
              <w:top w:val="nil"/>
              <w:left w:val="single" w:sz="4" w:space="0" w:color="auto"/>
              <w:bottom w:val="nil"/>
            </w:tcBorders>
          </w:tcPr>
          <w:p w:rsidR="00B2413C" w:rsidRPr="007F08F7" w:rsidRDefault="00B2413C" w:rsidP="001A0954">
            <w:pPr>
              <w:numPr>
                <w:ilvl w:val="0"/>
                <w:numId w:val="13"/>
              </w:numPr>
              <w:tabs>
                <w:tab w:val="clear" w:pos="1560"/>
                <w:tab w:val="num" w:pos="154"/>
                <w:tab w:val="num" w:pos="1215"/>
              </w:tabs>
              <w:spacing w:before="120"/>
              <w:ind w:left="153" w:hanging="181"/>
              <w:jc w:val="left"/>
              <w:rPr>
                <w:sz w:val="20"/>
                <w:szCs w:val="20"/>
              </w:rPr>
            </w:pPr>
            <w:r w:rsidRPr="007F08F7">
              <w:rPr>
                <w:sz w:val="20"/>
                <w:szCs w:val="20"/>
              </w:rPr>
              <w:t>Odpovídá na jednoduché otázky týkající se jeho samotného, rodiny, školy, volného času a dalších osobních témat.</w:t>
            </w:r>
          </w:p>
        </w:tc>
        <w:tc>
          <w:tcPr>
            <w:tcW w:w="3420" w:type="dxa"/>
            <w:tcBorders>
              <w:top w:val="nil"/>
              <w:bottom w:val="nil"/>
            </w:tcBorders>
          </w:tcPr>
          <w:p w:rsidR="00B2413C" w:rsidRPr="007F08F7" w:rsidRDefault="00B2413C" w:rsidP="001A0954">
            <w:pPr>
              <w:numPr>
                <w:ilvl w:val="0"/>
                <w:numId w:val="13"/>
              </w:numPr>
              <w:tabs>
                <w:tab w:val="clear" w:pos="1560"/>
                <w:tab w:val="num" w:pos="154"/>
                <w:tab w:val="num" w:pos="1215"/>
              </w:tabs>
              <w:spacing w:before="120"/>
              <w:ind w:left="153" w:hanging="181"/>
              <w:jc w:val="left"/>
              <w:rPr>
                <w:sz w:val="20"/>
                <w:szCs w:val="20"/>
              </w:rPr>
            </w:pPr>
            <w:r w:rsidRPr="007F08F7">
              <w:rPr>
                <w:sz w:val="20"/>
                <w:szCs w:val="20"/>
              </w:rPr>
              <w:t>slovní zásoba, reprodukce krátkého textu, odpovídání na otázky učitele a spolužáků; krátké motivační rozhovory mezi žáky</w:t>
            </w:r>
          </w:p>
          <w:p w:rsidR="00B2413C" w:rsidRPr="007F08F7" w:rsidRDefault="00B2413C" w:rsidP="001A0954">
            <w:pPr>
              <w:numPr>
                <w:ilvl w:val="0"/>
                <w:numId w:val="13"/>
              </w:numPr>
              <w:tabs>
                <w:tab w:val="clear" w:pos="1560"/>
                <w:tab w:val="num" w:pos="154"/>
                <w:tab w:val="num" w:pos="1215"/>
              </w:tabs>
              <w:spacing w:before="120"/>
              <w:ind w:left="153" w:hanging="181"/>
              <w:jc w:val="left"/>
              <w:rPr>
                <w:sz w:val="20"/>
                <w:szCs w:val="20"/>
              </w:rPr>
            </w:pPr>
            <w:r w:rsidRPr="007F08F7">
              <w:rPr>
                <w:sz w:val="20"/>
                <w:szCs w:val="20"/>
              </w:rPr>
              <w:t>tematické okruhy: hudební nástroje, sport, dům a město, zdravý životní styl, počasí, zvířata, volný čas, televizní pořady……</w:t>
            </w:r>
          </w:p>
        </w:tc>
        <w:tc>
          <w:tcPr>
            <w:tcW w:w="2140" w:type="dxa"/>
            <w:tcBorders>
              <w:top w:val="nil"/>
              <w:bottom w:val="nil"/>
            </w:tcBorders>
          </w:tcPr>
          <w:p w:rsidR="00B2413C" w:rsidRPr="007F08F7" w:rsidRDefault="00B2413C" w:rsidP="001A0954">
            <w:pPr>
              <w:spacing w:before="120"/>
              <w:rPr>
                <w:sz w:val="20"/>
                <w:szCs w:val="20"/>
              </w:rPr>
            </w:pPr>
            <w:r w:rsidRPr="007F08F7">
              <w:rPr>
                <w:sz w:val="20"/>
                <w:szCs w:val="20"/>
              </w:rPr>
              <w:t>Komunikace s přítelem v zahraničí – počítače, telefony a psaní krátkých sdělení.</w:t>
            </w:r>
          </w:p>
        </w:tc>
      </w:tr>
      <w:tr w:rsidR="00B2413C" w:rsidRPr="007F08F7" w:rsidTr="001A0954">
        <w:trPr>
          <w:cantSplit/>
          <w:trHeight w:val="651"/>
        </w:trPr>
        <w:tc>
          <w:tcPr>
            <w:tcW w:w="2628" w:type="dxa"/>
            <w:tcBorders>
              <w:top w:val="nil"/>
              <w:left w:val="single" w:sz="4" w:space="0" w:color="auto"/>
              <w:bottom w:val="nil"/>
            </w:tcBorders>
          </w:tcPr>
          <w:p w:rsidR="00B2413C" w:rsidRPr="007F08F7" w:rsidRDefault="00B2413C" w:rsidP="001A0954">
            <w:pPr>
              <w:numPr>
                <w:ilvl w:val="0"/>
                <w:numId w:val="13"/>
              </w:numPr>
              <w:tabs>
                <w:tab w:val="clear" w:pos="1560"/>
                <w:tab w:val="num" w:pos="154"/>
                <w:tab w:val="num" w:pos="1215"/>
              </w:tabs>
              <w:spacing w:before="120"/>
              <w:ind w:left="153" w:hanging="181"/>
              <w:jc w:val="left"/>
              <w:rPr>
                <w:sz w:val="20"/>
                <w:szCs w:val="20"/>
              </w:rPr>
            </w:pPr>
            <w:r w:rsidRPr="007F08F7">
              <w:rPr>
                <w:sz w:val="20"/>
                <w:szCs w:val="20"/>
              </w:rPr>
              <w:t>Sdělí jednoduchým způsobem základní informace týkající se jeho samotného, rodiny, školy, volného času a dalších osvojovaných témat.</w:t>
            </w:r>
          </w:p>
        </w:tc>
        <w:tc>
          <w:tcPr>
            <w:tcW w:w="3420" w:type="dxa"/>
            <w:tcBorders>
              <w:top w:val="nil"/>
              <w:bottom w:val="nil"/>
            </w:tcBorders>
          </w:tcPr>
          <w:p w:rsidR="00B2413C" w:rsidRPr="007F08F7" w:rsidRDefault="00B2413C" w:rsidP="001A0954">
            <w:pPr>
              <w:tabs>
                <w:tab w:val="num" w:pos="1215"/>
              </w:tabs>
              <w:spacing w:before="120"/>
              <w:ind w:left="-28"/>
              <w:jc w:val="left"/>
              <w:rPr>
                <w:sz w:val="20"/>
                <w:szCs w:val="20"/>
              </w:rPr>
            </w:pPr>
            <w:r w:rsidRPr="007F08F7">
              <w:rPr>
                <w:sz w:val="20"/>
                <w:szCs w:val="20"/>
              </w:rPr>
              <w:t>- tvorba slov, slova stejného a opačného  významu, význam slov v kontextu</w:t>
            </w:r>
          </w:p>
          <w:p w:rsidR="00B2413C" w:rsidRPr="007F08F7" w:rsidRDefault="00B2413C" w:rsidP="001A0954">
            <w:pPr>
              <w:tabs>
                <w:tab w:val="num" w:pos="1215"/>
              </w:tabs>
              <w:spacing w:before="120"/>
              <w:ind w:left="-28"/>
              <w:jc w:val="left"/>
              <w:rPr>
                <w:sz w:val="20"/>
                <w:szCs w:val="20"/>
              </w:rPr>
            </w:pPr>
            <w:r w:rsidRPr="007F08F7">
              <w:rPr>
                <w:sz w:val="20"/>
                <w:szCs w:val="20"/>
              </w:rPr>
              <w:t>- krátká povídání na dané téma</w:t>
            </w:r>
          </w:p>
          <w:p w:rsidR="00B2413C" w:rsidRPr="007F08F7" w:rsidRDefault="00B2413C" w:rsidP="001A0954">
            <w:pPr>
              <w:tabs>
                <w:tab w:val="num" w:pos="1215"/>
              </w:tabs>
              <w:spacing w:before="120"/>
              <w:ind w:left="-28"/>
              <w:jc w:val="left"/>
              <w:rPr>
                <w:sz w:val="20"/>
                <w:szCs w:val="20"/>
              </w:rPr>
            </w:pPr>
            <w:r w:rsidRPr="007F08F7">
              <w:rPr>
                <w:sz w:val="20"/>
                <w:szCs w:val="20"/>
              </w:rPr>
              <w:t>- krátká sdělení k probíranému tématu</w:t>
            </w:r>
          </w:p>
        </w:tc>
        <w:tc>
          <w:tcPr>
            <w:tcW w:w="2140" w:type="dxa"/>
            <w:tcBorders>
              <w:top w:val="nil"/>
              <w:bottom w:val="nil"/>
            </w:tcBorders>
          </w:tcPr>
          <w:p w:rsidR="00B2413C" w:rsidRPr="007F08F7" w:rsidRDefault="00B2413C" w:rsidP="001A0954">
            <w:pPr>
              <w:jc w:val="left"/>
              <w:rPr>
                <w:sz w:val="20"/>
                <w:szCs w:val="20"/>
              </w:rPr>
            </w:pPr>
            <w:r w:rsidRPr="007F08F7">
              <w:rPr>
                <w:sz w:val="20"/>
                <w:szCs w:val="20"/>
              </w:rPr>
              <w:t>Komunikace s přítelem z cizí země – dopis,psaní na radnice do měst v Evropě.</w:t>
            </w:r>
          </w:p>
        </w:tc>
      </w:tr>
      <w:tr w:rsidR="00B2413C" w:rsidRPr="007F08F7" w:rsidTr="001A0954">
        <w:trPr>
          <w:cantSplit/>
          <w:trHeight w:val="651"/>
        </w:trPr>
        <w:tc>
          <w:tcPr>
            <w:tcW w:w="2628" w:type="dxa"/>
            <w:tcBorders>
              <w:top w:val="nil"/>
              <w:left w:val="single" w:sz="4" w:space="0" w:color="auto"/>
              <w:bottom w:val="nil"/>
            </w:tcBorders>
          </w:tcPr>
          <w:p w:rsidR="00B2413C" w:rsidRPr="007F08F7" w:rsidRDefault="00B2413C" w:rsidP="001A0954">
            <w:pPr>
              <w:numPr>
                <w:ilvl w:val="0"/>
                <w:numId w:val="13"/>
              </w:numPr>
              <w:tabs>
                <w:tab w:val="clear" w:pos="1560"/>
                <w:tab w:val="num" w:pos="154"/>
                <w:tab w:val="num" w:pos="1215"/>
              </w:tabs>
              <w:spacing w:before="120"/>
              <w:ind w:left="153" w:hanging="181"/>
              <w:jc w:val="left"/>
              <w:rPr>
                <w:sz w:val="20"/>
                <w:szCs w:val="20"/>
              </w:rPr>
            </w:pPr>
            <w:r w:rsidRPr="007F08F7">
              <w:rPr>
                <w:sz w:val="20"/>
                <w:szCs w:val="20"/>
              </w:rPr>
              <w:t>Vyhledává potřebnou informaci v jednoduchém textu, který se vztahuje k osvojovanému tématu.</w:t>
            </w:r>
          </w:p>
        </w:tc>
        <w:tc>
          <w:tcPr>
            <w:tcW w:w="3420" w:type="dxa"/>
            <w:tcBorders>
              <w:top w:val="nil"/>
              <w:bottom w:val="nil"/>
            </w:tcBorders>
          </w:tcPr>
          <w:p w:rsidR="00B2413C" w:rsidRPr="007F08F7" w:rsidRDefault="00B2413C" w:rsidP="001A0954">
            <w:pPr>
              <w:numPr>
                <w:ilvl w:val="0"/>
                <w:numId w:val="13"/>
              </w:numPr>
              <w:tabs>
                <w:tab w:val="clear" w:pos="1560"/>
                <w:tab w:val="num" w:pos="154"/>
                <w:tab w:val="num" w:pos="1215"/>
              </w:tabs>
              <w:spacing w:before="120"/>
              <w:ind w:left="153" w:hanging="181"/>
              <w:jc w:val="left"/>
              <w:rPr>
                <w:sz w:val="20"/>
                <w:szCs w:val="20"/>
              </w:rPr>
            </w:pPr>
            <w:r w:rsidRPr="007F08F7">
              <w:rPr>
                <w:sz w:val="20"/>
                <w:szCs w:val="20"/>
              </w:rPr>
              <w:t>práce se slovníky a časopisy</w:t>
            </w:r>
          </w:p>
          <w:p w:rsidR="00B2413C" w:rsidRPr="007F08F7" w:rsidRDefault="00B2413C" w:rsidP="001A0954">
            <w:pPr>
              <w:numPr>
                <w:ilvl w:val="0"/>
                <w:numId w:val="13"/>
              </w:numPr>
              <w:tabs>
                <w:tab w:val="clear" w:pos="1560"/>
                <w:tab w:val="num" w:pos="154"/>
                <w:tab w:val="num" w:pos="1215"/>
              </w:tabs>
              <w:spacing w:before="120"/>
              <w:ind w:left="153" w:hanging="181"/>
              <w:jc w:val="left"/>
              <w:rPr>
                <w:sz w:val="20"/>
                <w:szCs w:val="20"/>
              </w:rPr>
            </w:pPr>
            <w:r w:rsidRPr="007F08F7">
              <w:rPr>
                <w:sz w:val="20"/>
                <w:szCs w:val="20"/>
              </w:rPr>
              <w:t>práce na počítači</w:t>
            </w:r>
          </w:p>
        </w:tc>
        <w:tc>
          <w:tcPr>
            <w:tcW w:w="2140" w:type="dxa"/>
            <w:tcBorders>
              <w:top w:val="nil"/>
              <w:bottom w:val="nil"/>
            </w:tcBorders>
          </w:tcPr>
          <w:p w:rsidR="00B2413C" w:rsidRPr="007F08F7" w:rsidRDefault="00B2413C" w:rsidP="00B2413C">
            <w:pPr>
              <w:spacing w:before="120"/>
              <w:jc w:val="left"/>
              <w:rPr>
                <w:sz w:val="20"/>
                <w:szCs w:val="20"/>
              </w:rPr>
            </w:pPr>
            <w:r w:rsidRPr="007F08F7">
              <w:rPr>
                <w:sz w:val="20"/>
                <w:szCs w:val="20"/>
              </w:rPr>
              <w:t>Ukázky cizojazyčných slovníků, časopisů…;počítačové encyklopedie</w:t>
            </w:r>
          </w:p>
        </w:tc>
      </w:tr>
      <w:tr w:rsidR="005D459F" w:rsidRPr="007F08F7" w:rsidTr="001A0954">
        <w:trPr>
          <w:cantSplit/>
          <w:trHeight w:val="852"/>
        </w:trPr>
        <w:tc>
          <w:tcPr>
            <w:tcW w:w="2628" w:type="dxa"/>
            <w:tcBorders>
              <w:top w:val="nil"/>
              <w:left w:val="single" w:sz="4" w:space="0" w:color="auto"/>
              <w:bottom w:val="single" w:sz="4" w:space="0" w:color="auto"/>
            </w:tcBorders>
          </w:tcPr>
          <w:p w:rsidR="005D459F" w:rsidRPr="007F08F7" w:rsidRDefault="005D459F" w:rsidP="005D459F">
            <w:pPr>
              <w:numPr>
                <w:ilvl w:val="0"/>
                <w:numId w:val="13"/>
              </w:numPr>
              <w:tabs>
                <w:tab w:val="clear" w:pos="1560"/>
                <w:tab w:val="num" w:pos="154"/>
                <w:tab w:val="num" w:pos="1215"/>
              </w:tabs>
              <w:spacing w:before="120"/>
              <w:ind w:left="153" w:hanging="181"/>
              <w:jc w:val="left"/>
              <w:rPr>
                <w:sz w:val="20"/>
                <w:szCs w:val="20"/>
              </w:rPr>
            </w:pPr>
            <w:r w:rsidRPr="007F08F7">
              <w:rPr>
                <w:sz w:val="20"/>
                <w:szCs w:val="20"/>
              </w:rPr>
              <w:t>Rozumí jednoduchým krátkým textům z běžného života zejména pokud má k dispozici vizuální oporu.</w:t>
            </w:r>
          </w:p>
        </w:tc>
        <w:tc>
          <w:tcPr>
            <w:tcW w:w="3420" w:type="dxa"/>
            <w:tcBorders>
              <w:top w:val="nil"/>
              <w:bottom w:val="single" w:sz="4" w:space="0" w:color="auto"/>
            </w:tcBorders>
          </w:tcPr>
          <w:p w:rsidR="005D459F" w:rsidRPr="007F08F7" w:rsidRDefault="005D459F" w:rsidP="005D459F">
            <w:pPr>
              <w:numPr>
                <w:ilvl w:val="0"/>
                <w:numId w:val="13"/>
              </w:numPr>
              <w:tabs>
                <w:tab w:val="clear" w:pos="1560"/>
                <w:tab w:val="num" w:pos="154"/>
                <w:tab w:val="num" w:pos="1215"/>
              </w:tabs>
              <w:spacing w:before="120"/>
              <w:ind w:left="153" w:hanging="181"/>
              <w:jc w:val="left"/>
              <w:rPr>
                <w:sz w:val="20"/>
                <w:szCs w:val="20"/>
              </w:rPr>
            </w:pPr>
            <w:r w:rsidRPr="007F08F7">
              <w:rPr>
                <w:sz w:val="20"/>
                <w:szCs w:val="20"/>
              </w:rPr>
              <w:t>pravidla komunikace v běžných každodenních situacích – pozdrav, poděkování, představení, reakce</w:t>
            </w:r>
          </w:p>
          <w:p w:rsidR="005D459F" w:rsidRPr="007F08F7" w:rsidRDefault="005D459F" w:rsidP="005D459F">
            <w:pPr>
              <w:rPr>
                <w:sz w:val="20"/>
                <w:szCs w:val="20"/>
              </w:rPr>
            </w:pPr>
            <w:r w:rsidRPr="007F08F7">
              <w:rPr>
                <w:sz w:val="20"/>
                <w:szCs w:val="20"/>
              </w:rPr>
              <w:t xml:space="preserve"> na otázky, čas a směr, cesta</w:t>
            </w:r>
          </w:p>
        </w:tc>
        <w:tc>
          <w:tcPr>
            <w:tcW w:w="2140" w:type="dxa"/>
            <w:tcBorders>
              <w:top w:val="nil"/>
              <w:bottom w:val="single" w:sz="4" w:space="0" w:color="auto"/>
            </w:tcBorders>
          </w:tcPr>
          <w:p w:rsidR="005D459F" w:rsidRPr="007F08F7" w:rsidRDefault="005D459F" w:rsidP="005D459F">
            <w:pPr>
              <w:spacing w:before="120"/>
              <w:jc w:val="left"/>
              <w:rPr>
                <w:sz w:val="20"/>
                <w:szCs w:val="20"/>
              </w:rPr>
            </w:pPr>
            <w:r w:rsidRPr="007F08F7">
              <w:rPr>
                <w:sz w:val="20"/>
                <w:szCs w:val="20"/>
              </w:rPr>
              <w:t>Beseda s rodilým mluvčím…..</w:t>
            </w:r>
          </w:p>
          <w:p w:rsidR="005D459F" w:rsidRPr="007F08F7" w:rsidRDefault="005D459F" w:rsidP="001A0954">
            <w:pPr>
              <w:spacing w:before="120"/>
              <w:jc w:val="left"/>
              <w:rPr>
                <w:sz w:val="20"/>
                <w:szCs w:val="20"/>
              </w:rPr>
            </w:pPr>
          </w:p>
        </w:tc>
      </w:tr>
      <w:tr w:rsidR="00B2413C" w:rsidRPr="007F08F7" w:rsidTr="001A0954">
        <w:trPr>
          <w:cantSplit/>
          <w:trHeight w:val="852"/>
        </w:trPr>
        <w:tc>
          <w:tcPr>
            <w:tcW w:w="2628" w:type="dxa"/>
            <w:tcBorders>
              <w:top w:val="nil"/>
              <w:left w:val="single" w:sz="4" w:space="0" w:color="auto"/>
              <w:bottom w:val="single" w:sz="4" w:space="0" w:color="auto"/>
            </w:tcBorders>
          </w:tcPr>
          <w:p w:rsidR="00B2413C" w:rsidRPr="007F08F7" w:rsidRDefault="00B2413C" w:rsidP="001A0954">
            <w:pPr>
              <w:tabs>
                <w:tab w:val="num" w:pos="1560"/>
              </w:tabs>
              <w:spacing w:before="120"/>
              <w:jc w:val="left"/>
              <w:rPr>
                <w:sz w:val="20"/>
                <w:szCs w:val="20"/>
              </w:rPr>
            </w:pPr>
            <w:r w:rsidRPr="007F08F7">
              <w:rPr>
                <w:sz w:val="20"/>
                <w:szCs w:val="20"/>
              </w:rPr>
              <w:lastRenderedPageBreak/>
              <w:t>- Napíše krátký text s použitím jednoduchých vět a slovních spojení o sobě, rodině, činnostech a událostech z oblasti svých zájmů a každodenního života.</w:t>
            </w:r>
          </w:p>
          <w:p w:rsidR="00B2413C" w:rsidRPr="007F08F7" w:rsidRDefault="00B2413C" w:rsidP="001A0954">
            <w:pPr>
              <w:tabs>
                <w:tab w:val="num" w:pos="1560"/>
              </w:tabs>
              <w:spacing w:before="120"/>
              <w:jc w:val="left"/>
              <w:rPr>
                <w:sz w:val="20"/>
                <w:szCs w:val="20"/>
              </w:rPr>
            </w:pPr>
          </w:p>
          <w:p w:rsidR="00B2413C" w:rsidRPr="007F08F7" w:rsidRDefault="00B2413C" w:rsidP="001A0954">
            <w:pPr>
              <w:tabs>
                <w:tab w:val="num" w:pos="1560"/>
              </w:tabs>
              <w:spacing w:before="120"/>
              <w:jc w:val="left"/>
              <w:rPr>
                <w:sz w:val="20"/>
                <w:szCs w:val="20"/>
              </w:rPr>
            </w:pPr>
            <w:r w:rsidRPr="007F08F7">
              <w:rPr>
                <w:sz w:val="20"/>
                <w:szCs w:val="20"/>
              </w:rPr>
              <w:t>- Vyplní osobní údaje do formuláře.</w:t>
            </w:r>
          </w:p>
          <w:p w:rsidR="00B2413C" w:rsidRPr="007F08F7" w:rsidRDefault="00B2413C" w:rsidP="001A0954">
            <w:pPr>
              <w:tabs>
                <w:tab w:val="num" w:pos="1560"/>
              </w:tabs>
              <w:spacing w:before="120"/>
              <w:jc w:val="left"/>
              <w:rPr>
                <w:sz w:val="20"/>
                <w:szCs w:val="20"/>
              </w:rPr>
            </w:pPr>
          </w:p>
        </w:tc>
        <w:tc>
          <w:tcPr>
            <w:tcW w:w="3420" w:type="dxa"/>
            <w:tcBorders>
              <w:top w:val="nil"/>
              <w:bottom w:val="single" w:sz="4" w:space="0" w:color="auto"/>
            </w:tcBorders>
          </w:tcPr>
          <w:p w:rsidR="00B2413C" w:rsidRPr="007F08F7" w:rsidRDefault="00B2413C" w:rsidP="001A0954">
            <w:pPr>
              <w:rPr>
                <w:sz w:val="20"/>
                <w:szCs w:val="20"/>
              </w:rPr>
            </w:pPr>
            <w:r w:rsidRPr="007F08F7">
              <w:rPr>
                <w:sz w:val="20"/>
                <w:szCs w:val="20"/>
              </w:rPr>
              <w:t>- tematické okruhy: věci kolem nás, číslovky 1-100, země světa, rodina, zvířata, škola, určování času, dny v týdnu, volný čas, rodina…..</w:t>
            </w:r>
          </w:p>
          <w:p w:rsidR="00B2413C" w:rsidRPr="007F08F7" w:rsidRDefault="00B2413C" w:rsidP="001A0954">
            <w:pPr>
              <w:rPr>
                <w:sz w:val="20"/>
                <w:szCs w:val="20"/>
              </w:rPr>
            </w:pPr>
          </w:p>
          <w:p w:rsidR="00B2413C" w:rsidRPr="007F08F7" w:rsidRDefault="00B2413C" w:rsidP="001A0954">
            <w:pPr>
              <w:rPr>
                <w:sz w:val="20"/>
                <w:szCs w:val="20"/>
              </w:rPr>
            </w:pPr>
            <w:r w:rsidRPr="007F08F7">
              <w:rPr>
                <w:sz w:val="20"/>
                <w:szCs w:val="20"/>
              </w:rPr>
              <w:t>-  tvorba množného čísla podstatných jmen, přivlastňovacích a ukazovacích zájmen, určení polohy předmětů; krátké texty o tom, co dělá žák doma, čím se baví</w:t>
            </w:r>
          </w:p>
          <w:p w:rsidR="00B2413C" w:rsidRPr="007F08F7" w:rsidRDefault="00B2413C" w:rsidP="001A0954">
            <w:pPr>
              <w:tabs>
                <w:tab w:val="num" w:pos="1215"/>
              </w:tabs>
              <w:spacing w:before="120"/>
              <w:ind w:left="-28"/>
              <w:jc w:val="left"/>
              <w:rPr>
                <w:sz w:val="20"/>
                <w:szCs w:val="20"/>
              </w:rPr>
            </w:pPr>
            <w:r w:rsidRPr="007F08F7">
              <w:rPr>
                <w:sz w:val="20"/>
                <w:szCs w:val="20"/>
              </w:rPr>
              <w:t>- přihláška do zájmového kroužku, do knihovny, adresy na dopisy, jméno, příjmení, bydliště, věk; formuláře pro cestovní kanceláře a podobně</w:t>
            </w:r>
          </w:p>
        </w:tc>
        <w:tc>
          <w:tcPr>
            <w:tcW w:w="2140" w:type="dxa"/>
            <w:tcBorders>
              <w:top w:val="nil"/>
              <w:bottom w:val="single" w:sz="4" w:space="0" w:color="auto"/>
            </w:tcBorders>
          </w:tcPr>
          <w:p w:rsidR="00B2413C" w:rsidRPr="007F08F7" w:rsidRDefault="00B2413C" w:rsidP="001A0954">
            <w:pPr>
              <w:spacing w:before="120"/>
              <w:jc w:val="left"/>
              <w:rPr>
                <w:sz w:val="20"/>
                <w:szCs w:val="20"/>
              </w:rPr>
            </w:pPr>
          </w:p>
          <w:p w:rsidR="00B2413C" w:rsidRPr="007F08F7" w:rsidRDefault="00B2413C" w:rsidP="001A0954">
            <w:pPr>
              <w:spacing w:before="120"/>
              <w:jc w:val="left"/>
              <w:rPr>
                <w:sz w:val="20"/>
                <w:szCs w:val="20"/>
              </w:rPr>
            </w:pPr>
          </w:p>
          <w:p w:rsidR="00B2413C" w:rsidRPr="007F08F7" w:rsidRDefault="00B2413C" w:rsidP="001A0954">
            <w:pPr>
              <w:spacing w:before="120"/>
              <w:jc w:val="left"/>
              <w:rPr>
                <w:sz w:val="20"/>
                <w:szCs w:val="20"/>
              </w:rPr>
            </w:pPr>
          </w:p>
          <w:p w:rsidR="00B2413C" w:rsidRPr="007F08F7" w:rsidRDefault="00B2413C" w:rsidP="001A0954">
            <w:pPr>
              <w:spacing w:before="120"/>
              <w:jc w:val="left"/>
              <w:rPr>
                <w:sz w:val="20"/>
                <w:szCs w:val="20"/>
              </w:rPr>
            </w:pPr>
            <w:r w:rsidRPr="007F08F7">
              <w:rPr>
                <w:sz w:val="20"/>
                <w:szCs w:val="20"/>
              </w:rPr>
              <w:t>- Hry na cestovní kancelář – dramatická výchova….</w:t>
            </w:r>
          </w:p>
        </w:tc>
      </w:tr>
    </w:tbl>
    <w:p w:rsidR="001A70DA" w:rsidRPr="007F08F7" w:rsidRDefault="001A70DA" w:rsidP="00716881">
      <w:pPr>
        <w:pStyle w:val="Zkladntext"/>
        <w:jc w:val="both"/>
      </w:pPr>
    </w:p>
    <w:p w:rsidR="001A70DA" w:rsidRPr="007F08F7" w:rsidRDefault="001A70DA" w:rsidP="00716881">
      <w:pPr>
        <w:pStyle w:val="Zkladntext"/>
        <w:jc w:val="both"/>
      </w:pPr>
    </w:p>
    <w:p w:rsidR="00716881" w:rsidRPr="007F08F7" w:rsidRDefault="00CA295C" w:rsidP="00716881">
      <w:pPr>
        <w:pStyle w:val="Nadpis3"/>
        <w:spacing w:before="0" w:after="0"/>
        <w:jc w:val="left"/>
        <w:rPr>
          <w:rFonts w:ascii="Times New Roman" w:hAnsi="Times New Roman" w:cs="Times New Roman"/>
        </w:rPr>
      </w:pPr>
      <w:bookmarkStart w:id="74" w:name="_Toc244999547"/>
      <w:r w:rsidRPr="007F08F7">
        <w:rPr>
          <w:rFonts w:ascii="Times New Roman" w:hAnsi="Times New Roman" w:cs="Times New Roman"/>
        </w:rPr>
        <w:br w:type="page"/>
      </w:r>
      <w:bookmarkStart w:id="75" w:name="_Toc368311259"/>
      <w:r w:rsidR="00716881" w:rsidRPr="007F08F7">
        <w:rPr>
          <w:rFonts w:ascii="Times New Roman" w:hAnsi="Times New Roman" w:cs="Times New Roman"/>
        </w:rPr>
        <w:lastRenderedPageBreak/>
        <w:t>Český jazyk</w:t>
      </w:r>
      <w:bookmarkEnd w:id="74"/>
      <w:bookmarkEnd w:id="75"/>
    </w:p>
    <w:p w:rsidR="00716881" w:rsidRPr="007F08F7" w:rsidRDefault="00716881" w:rsidP="00701481">
      <w:pPr>
        <w:pStyle w:val="Zkladntext"/>
        <w:spacing w:before="120" w:after="120"/>
        <w:jc w:val="both"/>
        <w:rPr>
          <w:bCs w:val="0"/>
          <w:caps w:val="0"/>
          <w:sz w:val="28"/>
        </w:rPr>
      </w:pPr>
      <w:r w:rsidRPr="007F08F7">
        <w:rPr>
          <w:bCs w:val="0"/>
          <w:caps w:val="0"/>
          <w:sz w:val="28"/>
        </w:rPr>
        <w:t>Charakteristika vyučovacího předmětu:</w:t>
      </w:r>
    </w:p>
    <w:p w:rsidR="00716881" w:rsidRPr="007F08F7" w:rsidRDefault="00647F65" w:rsidP="00FD34B7">
      <w:pPr>
        <w:pStyle w:val="Odstavec"/>
        <w:spacing w:before="60" w:after="0"/>
        <w:ind w:firstLine="540"/>
      </w:pPr>
      <w:r w:rsidRPr="007F08F7">
        <w:t xml:space="preserve">Vyučovací předmět český jazyk </w:t>
      </w:r>
      <w:r w:rsidR="00716881" w:rsidRPr="007F08F7">
        <w:t>má mezi předměty I. stupně stěžejní postavení. Naplňuje se v něm obsah očekávaných výstupů v</w:t>
      </w:r>
      <w:r w:rsidRPr="007F08F7">
        <w:t xml:space="preserve">zdělávacího oboru český jazyk </w:t>
      </w:r>
      <w:r w:rsidR="00716881" w:rsidRPr="007F08F7">
        <w:t>stanovený Rámcově vzdělávacím programem pro základní vzdělávání a související očekávané výstupy průřezových témat.</w:t>
      </w:r>
    </w:p>
    <w:p w:rsidR="00716881" w:rsidRPr="007F08F7" w:rsidRDefault="00716881" w:rsidP="00FD34B7">
      <w:pPr>
        <w:pStyle w:val="Odstavec"/>
        <w:spacing w:before="60" w:after="0"/>
        <w:ind w:firstLine="540"/>
      </w:pPr>
      <w:r w:rsidRPr="007F08F7">
        <w:t>Dovednosti, které si děti v jeho hodinách osvojují, jsou důležité nejen pro vzdělávání v tomto oboru, ale také umožňují získávání poznatků ve všech dalších oborech.</w:t>
      </w:r>
    </w:p>
    <w:p w:rsidR="00716881" w:rsidRPr="007F08F7" w:rsidRDefault="00716881" w:rsidP="00FD34B7">
      <w:pPr>
        <w:pStyle w:val="Odstavec"/>
        <w:spacing w:before="60" w:after="0"/>
        <w:ind w:firstLine="540"/>
      </w:pPr>
      <w:r w:rsidRPr="007F08F7">
        <w:t>Na I. stupni je hlavním cílem vytvořit u žáků vzdělávací nástroje, což jsou čtení a psaní. Přitom se klade velký důraz na čtení s porozuměním.</w:t>
      </w:r>
      <w:r w:rsidR="005D459F" w:rsidRPr="007F08F7">
        <w:t xml:space="preserve"> </w:t>
      </w:r>
      <w:r w:rsidRPr="007F08F7">
        <w:t>Dále rozvíjíme jejich již vytvořenou schopnost se dorozumět, obohacovat jejich slovní zásobu a seznamovat je se spisovnou podobou českého jazyka. Výuka gramatiky</w:t>
      </w:r>
      <w:r w:rsidR="00A577A0" w:rsidRPr="007F08F7">
        <w:t xml:space="preserve"> </w:t>
      </w:r>
      <w:r w:rsidRPr="007F08F7">
        <w:t>je pro nás cestou, nikoliv cílem k rozvíjení komunikačních dovedností.</w:t>
      </w:r>
    </w:p>
    <w:p w:rsidR="00716881" w:rsidRPr="007F08F7" w:rsidRDefault="00716881" w:rsidP="00FD34B7">
      <w:pPr>
        <w:pStyle w:val="Odstavec"/>
        <w:spacing w:before="60" w:after="0"/>
        <w:ind w:firstLine="540"/>
      </w:pPr>
      <w:r w:rsidRPr="007F08F7">
        <w:t>Jinými způsoby naplňování cílů jazyka českého jsou např. návštěvy divadelních představení, knihoven, různých kulturních akcí, práce s časopisy a knihami, nebo besedy se zajímavými lidmi, kde se děti učí komunikovat s veřejností a sami se sebou.</w:t>
      </w:r>
    </w:p>
    <w:p w:rsidR="00716881" w:rsidRPr="007F08F7" w:rsidRDefault="00716881" w:rsidP="00716881">
      <w:pPr>
        <w:pStyle w:val="Zkladntext"/>
        <w:jc w:val="both"/>
        <w:rPr>
          <w:caps w:val="0"/>
          <w:sz w:val="24"/>
        </w:rPr>
      </w:pPr>
    </w:p>
    <w:p w:rsidR="00716881" w:rsidRPr="007F08F7" w:rsidRDefault="00A577A0" w:rsidP="00716881">
      <w:pPr>
        <w:pStyle w:val="Zkladntext"/>
        <w:jc w:val="both"/>
        <w:rPr>
          <w:caps w:val="0"/>
          <w:sz w:val="24"/>
        </w:rPr>
      </w:pPr>
      <w:r w:rsidRPr="007F08F7">
        <w:rPr>
          <w:caps w:val="0"/>
          <w:sz w:val="24"/>
        </w:rPr>
        <w:t xml:space="preserve"> </w:t>
      </w:r>
      <w:r w:rsidR="00716881" w:rsidRPr="007F08F7">
        <w:rPr>
          <w:caps w:val="0"/>
          <w:sz w:val="24"/>
          <w:u w:val="single"/>
        </w:rPr>
        <w:t>K rozvoji klíčových kompetencí se v českém jazyce snažíme využívat těchto postupů</w:t>
      </w:r>
      <w:r w:rsidR="00716881" w:rsidRPr="007F08F7">
        <w:rPr>
          <w:caps w:val="0"/>
          <w:sz w:val="24"/>
        </w:rPr>
        <w:t>:</w:t>
      </w:r>
    </w:p>
    <w:p w:rsidR="00716881" w:rsidRPr="007F08F7" w:rsidRDefault="00716881" w:rsidP="00716881">
      <w:pPr>
        <w:spacing w:before="120"/>
        <w:ind w:left="74"/>
        <w:rPr>
          <w:b/>
          <w:u w:val="single"/>
        </w:rPr>
      </w:pPr>
      <w:r w:rsidRPr="007F08F7">
        <w:rPr>
          <w:b/>
          <w:u w:val="single"/>
        </w:rPr>
        <w:t>Kompetence k učení</w:t>
      </w:r>
    </w:p>
    <w:p w:rsidR="00716881" w:rsidRPr="007F08F7" w:rsidRDefault="00716881" w:rsidP="003D5003">
      <w:pPr>
        <w:pStyle w:val="Odstavec"/>
        <w:numPr>
          <w:ilvl w:val="0"/>
          <w:numId w:val="21"/>
        </w:numPr>
        <w:tabs>
          <w:tab w:val="clear" w:pos="1069"/>
          <w:tab w:val="num" w:pos="360"/>
        </w:tabs>
        <w:spacing w:before="60" w:after="0"/>
        <w:ind w:left="360"/>
      </w:pPr>
      <w:r w:rsidRPr="007F08F7">
        <w:t>Rozvíjet u žáků dovednosti potřebné k osvojování učiva.</w:t>
      </w:r>
    </w:p>
    <w:p w:rsidR="00716881" w:rsidRPr="007F08F7" w:rsidRDefault="00716881" w:rsidP="00F666D3">
      <w:pPr>
        <w:pStyle w:val="Odstavec"/>
        <w:numPr>
          <w:ilvl w:val="0"/>
          <w:numId w:val="21"/>
        </w:numPr>
        <w:tabs>
          <w:tab w:val="clear" w:pos="1069"/>
          <w:tab w:val="num" w:pos="360"/>
        </w:tabs>
        <w:spacing w:before="0" w:after="0"/>
        <w:ind w:left="357" w:hanging="357"/>
      </w:pPr>
      <w:r w:rsidRPr="007F08F7">
        <w:t>Předkládat dětem možnosti používání osvojených dovedností z jazykového vzdělávání v jiných oblastech.</w:t>
      </w:r>
    </w:p>
    <w:p w:rsidR="00716881" w:rsidRPr="007F08F7" w:rsidRDefault="00716881" w:rsidP="00F666D3">
      <w:pPr>
        <w:pStyle w:val="Odstavec"/>
        <w:numPr>
          <w:ilvl w:val="0"/>
          <w:numId w:val="21"/>
        </w:numPr>
        <w:tabs>
          <w:tab w:val="clear" w:pos="1069"/>
          <w:tab w:val="num" w:pos="360"/>
        </w:tabs>
        <w:spacing w:before="0" w:after="0"/>
        <w:ind w:left="357" w:hanging="357"/>
      </w:pPr>
      <w:r w:rsidRPr="007F08F7">
        <w:t>Vést žáky k systematickému vedení a ukládání informací.</w:t>
      </w:r>
    </w:p>
    <w:p w:rsidR="00716881" w:rsidRPr="007F08F7" w:rsidRDefault="00716881" w:rsidP="00F666D3">
      <w:pPr>
        <w:pStyle w:val="Odstavec"/>
        <w:numPr>
          <w:ilvl w:val="0"/>
          <w:numId w:val="21"/>
        </w:numPr>
        <w:tabs>
          <w:tab w:val="clear" w:pos="1069"/>
          <w:tab w:val="num" w:pos="360"/>
        </w:tabs>
        <w:spacing w:before="0" w:after="0"/>
        <w:ind w:left="357" w:hanging="357"/>
      </w:pPr>
      <w:r w:rsidRPr="007F08F7">
        <w:t>Vést je k tomu, aby uměli aplikovat naučená pravidla pravopisu a aby je uměli propojovat.</w:t>
      </w:r>
    </w:p>
    <w:p w:rsidR="00716881" w:rsidRPr="007F08F7" w:rsidRDefault="00716881" w:rsidP="00F666D3">
      <w:pPr>
        <w:pStyle w:val="Odstavec"/>
        <w:numPr>
          <w:ilvl w:val="0"/>
          <w:numId w:val="21"/>
        </w:numPr>
        <w:tabs>
          <w:tab w:val="clear" w:pos="1069"/>
          <w:tab w:val="num" w:pos="360"/>
        </w:tabs>
        <w:spacing w:before="0" w:after="0"/>
        <w:ind w:left="357" w:hanging="357"/>
      </w:pPr>
      <w:r w:rsidRPr="007F08F7">
        <w:t>Seznamovat je s mluvnickými a literárními termíny souvisejícími s probíraným učivem.</w:t>
      </w:r>
    </w:p>
    <w:p w:rsidR="00716881" w:rsidRPr="007F08F7" w:rsidRDefault="00716881" w:rsidP="00716881">
      <w:pPr>
        <w:spacing w:before="120"/>
        <w:ind w:left="74"/>
        <w:rPr>
          <w:b/>
          <w:u w:val="single"/>
        </w:rPr>
      </w:pPr>
      <w:r w:rsidRPr="007F08F7">
        <w:rPr>
          <w:b/>
          <w:u w:val="single"/>
        </w:rPr>
        <w:t>Kompetence k řešení problémů</w:t>
      </w:r>
    </w:p>
    <w:p w:rsidR="00716881" w:rsidRPr="007F08F7" w:rsidRDefault="00716881" w:rsidP="003D5003">
      <w:pPr>
        <w:pStyle w:val="Odstavec"/>
        <w:numPr>
          <w:ilvl w:val="0"/>
          <w:numId w:val="21"/>
        </w:numPr>
        <w:tabs>
          <w:tab w:val="clear" w:pos="1069"/>
          <w:tab w:val="num" w:pos="360"/>
        </w:tabs>
        <w:spacing w:before="60" w:after="0"/>
        <w:ind w:left="360"/>
      </w:pPr>
      <w:r w:rsidRPr="007F08F7">
        <w:t>Vést žáky k tomu</w:t>
      </w:r>
      <w:r w:rsidR="00A577A0" w:rsidRPr="007F08F7">
        <w:t>,</w:t>
      </w:r>
      <w:r w:rsidRPr="007F08F7">
        <w:t xml:space="preserve"> aby samostatně nalézali pravidla, kterými se řídí probírané mluvnické jevy.</w:t>
      </w:r>
    </w:p>
    <w:p w:rsidR="00716881" w:rsidRPr="007F08F7" w:rsidRDefault="00716881" w:rsidP="003D5003">
      <w:pPr>
        <w:pStyle w:val="Odstavec"/>
        <w:numPr>
          <w:ilvl w:val="0"/>
          <w:numId w:val="21"/>
        </w:numPr>
        <w:tabs>
          <w:tab w:val="clear" w:pos="1069"/>
          <w:tab w:val="num" w:pos="360"/>
        </w:tabs>
        <w:spacing w:before="60" w:after="0"/>
        <w:ind w:left="360"/>
      </w:pPr>
      <w:r w:rsidRPr="007F08F7">
        <w:t>Vést je k tomu, aby uměli nalézat chyby v textu a odůvodnit správné řešení.</w:t>
      </w:r>
    </w:p>
    <w:p w:rsidR="00716881" w:rsidRPr="007F08F7" w:rsidRDefault="00716881" w:rsidP="00716881">
      <w:pPr>
        <w:spacing w:before="120"/>
        <w:ind w:left="74"/>
        <w:rPr>
          <w:b/>
          <w:u w:val="single"/>
        </w:rPr>
      </w:pPr>
      <w:r w:rsidRPr="007F08F7">
        <w:rPr>
          <w:b/>
          <w:u w:val="single"/>
        </w:rPr>
        <w:t>Kompetence komunikativní</w:t>
      </w:r>
    </w:p>
    <w:p w:rsidR="00716881" w:rsidRPr="007F08F7" w:rsidRDefault="00716881" w:rsidP="003D5003">
      <w:pPr>
        <w:pStyle w:val="Odstavec"/>
        <w:numPr>
          <w:ilvl w:val="0"/>
          <w:numId w:val="21"/>
        </w:numPr>
        <w:tabs>
          <w:tab w:val="clear" w:pos="1069"/>
          <w:tab w:val="num" w:pos="360"/>
        </w:tabs>
        <w:spacing w:before="60" w:after="0"/>
        <w:ind w:left="360"/>
      </w:pPr>
      <w:r w:rsidRPr="007F08F7">
        <w:t>Vést žáky ke správné formulaci obsahu sdělení v rámci probíraných žánrů.</w:t>
      </w:r>
    </w:p>
    <w:p w:rsidR="00716881" w:rsidRPr="007F08F7" w:rsidRDefault="00716881" w:rsidP="00F666D3">
      <w:pPr>
        <w:pStyle w:val="Odstavec"/>
        <w:numPr>
          <w:ilvl w:val="0"/>
          <w:numId w:val="21"/>
        </w:numPr>
        <w:tabs>
          <w:tab w:val="clear" w:pos="1069"/>
          <w:tab w:val="num" w:pos="360"/>
        </w:tabs>
        <w:spacing w:before="0" w:after="0"/>
        <w:ind w:left="357" w:hanging="357"/>
      </w:pPr>
      <w:r w:rsidRPr="007F08F7">
        <w:t>Nabízet jim dostatek příležitostí k porozumění probíraných literárních textů.</w:t>
      </w:r>
    </w:p>
    <w:p w:rsidR="00716881" w:rsidRPr="007F08F7" w:rsidRDefault="00716881" w:rsidP="00F666D3">
      <w:pPr>
        <w:pStyle w:val="Odstavec"/>
        <w:numPr>
          <w:ilvl w:val="0"/>
          <w:numId w:val="21"/>
        </w:numPr>
        <w:tabs>
          <w:tab w:val="clear" w:pos="1069"/>
          <w:tab w:val="num" w:pos="360"/>
        </w:tabs>
        <w:spacing w:before="0" w:after="0"/>
        <w:ind w:left="357" w:hanging="357"/>
      </w:pPr>
      <w:r w:rsidRPr="007F08F7">
        <w:t>Pomocí literárního a gramatického učiva rozšiřovat slovní zásobu žáků.</w:t>
      </w:r>
    </w:p>
    <w:p w:rsidR="00716881" w:rsidRPr="007F08F7" w:rsidRDefault="00716881" w:rsidP="00F666D3">
      <w:pPr>
        <w:pStyle w:val="Odstavec"/>
        <w:numPr>
          <w:ilvl w:val="0"/>
          <w:numId w:val="21"/>
        </w:numPr>
        <w:tabs>
          <w:tab w:val="clear" w:pos="1069"/>
          <w:tab w:val="num" w:pos="360"/>
        </w:tabs>
        <w:spacing w:before="0" w:after="0"/>
        <w:ind w:left="357" w:hanging="357"/>
      </w:pPr>
      <w:r w:rsidRPr="007F08F7">
        <w:t>Vést je ke srozumitelné a správné stavbě větných celků, k vyprávění.</w:t>
      </w:r>
    </w:p>
    <w:p w:rsidR="00716881" w:rsidRPr="007F08F7" w:rsidRDefault="00716881" w:rsidP="00716881">
      <w:pPr>
        <w:spacing w:before="120"/>
        <w:ind w:left="74"/>
        <w:rPr>
          <w:b/>
          <w:u w:val="single"/>
        </w:rPr>
      </w:pPr>
      <w:r w:rsidRPr="007F08F7">
        <w:rPr>
          <w:b/>
          <w:u w:val="single"/>
        </w:rPr>
        <w:t>Kompetence sociální a personální</w:t>
      </w:r>
    </w:p>
    <w:p w:rsidR="00716881" w:rsidRPr="007F08F7" w:rsidRDefault="00716881" w:rsidP="003D5003">
      <w:pPr>
        <w:pStyle w:val="Odstavec"/>
        <w:numPr>
          <w:ilvl w:val="0"/>
          <w:numId w:val="21"/>
        </w:numPr>
        <w:tabs>
          <w:tab w:val="clear" w:pos="1069"/>
          <w:tab w:val="num" w:pos="360"/>
        </w:tabs>
        <w:spacing w:before="60" w:after="0"/>
        <w:ind w:left="360"/>
      </w:pPr>
      <w:r w:rsidRPr="007F08F7">
        <w:t>Vytvářet příležitosti k tomu, aby žáci mohli diskutovat v malých skupinkách i v rámci celé třídy.</w:t>
      </w:r>
    </w:p>
    <w:p w:rsidR="00716881" w:rsidRPr="007F08F7" w:rsidRDefault="00716881" w:rsidP="00F666D3">
      <w:pPr>
        <w:pStyle w:val="Odstavec"/>
        <w:numPr>
          <w:ilvl w:val="0"/>
          <w:numId w:val="21"/>
        </w:numPr>
        <w:tabs>
          <w:tab w:val="clear" w:pos="1069"/>
          <w:tab w:val="num" w:pos="360"/>
        </w:tabs>
        <w:spacing w:before="0" w:after="0"/>
        <w:ind w:left="357" w:hanging="357"/>
      </w:pPr>
      <w:r w:rsidRPr="007F08F7">
        <w:t>Vést je k tomu, aby dokázali požádat o pomoc.</w:t>
      </w:r>
    </w:p>
    <w:p w:rsidR="00716881" w:rsidRPr="007F08F7" w:rsidRDefault="00716881" w:rsidP="00716881">
      <w:pPr>
        <w:spacing w:before="120"/>
        <w:ind w:left="74"/>
        <w:rPr>
          <w:b/>
          <w:u w:val="single"/>
        </w:rPr>
      </w:pPr>
      <w:r w:rsidRPr="007F08F7">
        <w:rPr>
          <w:b/>
          <w:u w:val="single"/>
        </w:rPr>
        <w:t>Kompetence občanské</w:t>
      </w:r>
    </w:p>
    <w:p w:rsidR="00716881" w:rsidRPr="007F08F7" w:rsidRDefault="00716881" w:rsidP="003D5003">
      <w:pPr>
        <w:pStyle w:val="Odstavec"/>
        <w:numPr>
          <w:ilvl w:val="0"/>
          <w:numId w:val="21"/>
        </w:numPr>
        <w:tabs>
          <w:tab w:val="clear" w:pos="1069"/>
          <w:tab w:val="num" w:pos="360"/>
        </w:tabs>
        <w:spacing w:before="60" w:after="0"/>
        <w:ind w:left="360"/>
      </w:pPr>
      <w:r w:rsidRPr="007F08F7">
        <w:t>Seznámit žáky s naším slovesným dědictvím a vysvětlovat jim jeho význam.</w:t>
      </w:r>
    </w:p>
    <w:p w:rsidR="00716881" w:rsidRPr="007F08F7" w:rsidRDefault="00716881" w:rsidP="00F666D3">
      <w:pPr>
        <w:pStyle w:val="Odstavec"/>
        <w:numPr>
          <w:ilvl w:val="0"/>
          <w:numId w:val="21"/>
        </w:numPr>
        <w:tabs>
          <w:tab w:val="clear" w:pos="1069"/>
          <w:tab w:val="num" w:pos="360"/>
        </w:tabs>
        <w:spacing w:before="0" w:after="0"/>
        <w:ind w:left="357" w:hanging="357"/>
      </w:pPr>
      <w:r w:rsidRPr="007F08F7">
        <w:t>Podporovat v nich potřebu literárního projevu, recitace, četby.</w:t>
      </w:r>
    </w:p>
    <w:p w:rsidR="00716881" w:rsidRPr="007F08F7" w:rsidRDefault="00716881" w:rsidP="00716881">
      <w:pPr>
        <w:spacing w:before="120"/>
        <w:ind w:left="74"/>
        <w:rPr>
          <w:b/>
          <w:u w:val="single"/>
        </w:rPr>
      </w:pPr>
      <w:r w:rsidRPr="007F08F7">
        <w:rPr>
          <w:b/>
          <w:u w:val="single"/>
        </w:rPr>
        <w:t>Kompetence pracovní</w:t>
      </w:r>
    </w:p>
    <w:p w:rsidR="00716881" w:rsidRPr="007F08F7" w:rsidRDefault="00716881" w:rsidP="003D5003">
      <w:pPr>
        <w:pStyle w:val="Odstavec"/>
        <w:numPr>
          <w:ilvl w:val="0"/>
          <w:numId w:val="21"/>
        </w:numPr>
        <w:tabs>
          <w:tab w:val="clear" w:pos="1069"/>
          <w:tab w:val="num" w:pos="360"/>
        </w:tabs>
        <w:spacing w:before="60" w:after="0"/>
        <w:ind w:left="360"/>
      </w:pPr>
      <w:r w:rsidRPr="007F08F7">
        <w:t>Vést žáky k dodržování hygienických pravidel pro čtení a psaní,</w:t>
      </w:r>
      <w:r w:rsidR="00F12D2D" w:rsidRPr="007F08F7">
        <w:t xml:space="preserve"> </w:t>
      </w:r>
      <w:r w:rsidRPr="007F08F7">
        <w:t>a vést je k přípravě a udržování jejich učebního prostoru.</w:t>
      </w:r>
    </w:p>
    <w:p w:rsidR="00716881" w:rsidRPr="007F08F7" w:rsidRDefault="00716881" w:rsidP="00716881">
      <w:pPr>
        <w:rPr>
          <w:b/>
        </w:rPr>
      </w:pPr>
      <w:r w:rsidRPr="007F08F7">
        <w:rPr>
          <w:b/>
        </w:rPr>
        <w:lastRenderedPageBreak/>
        <w:t>Vyučovací předmět:</w:t>
      </w:r>
      <w:r w:rsidRPr="007F08F7">
        <w:rPr>
          <w:b/>
        </w:rPr>
        <w:tab/>
      </w:r>
      <w:r w:rsidRPr="007F08F7">
        <w:rPr>
          <w:b/>
        </w:rPr>
        <w:tab/>
        <w:t>Český jazyk</w:t>
      </w:r>
    </w:p>
    <w:p w:rsidR="00716881" w:rsidRPr="007F08F7" w:rsidRDefault="00716881" w:rsidP="00716881">
      <w:pPr>
        <w:rPr>
          <w:b/>
        </w:rPr>
      </w:pPr>
      <w:r w:rsidRPr="007F08F7">
        <w:rPr>
          <w:b/>
        </w:rPr>
        <w:t xml:space="preserve">Ročník: </w:t>
      </w:r>
      <w:r w:rsidRPr="007F08F7">
        <w:rPr>
          <w:b/>
        </w:rPr>
        <w:tab/>
      </w:r>
      <w:r w:rsidRPr="007F08F7">
        <w:rPr>
          <w:b/>
        </w:rPr>
        <w:tab/>
      </w:r>
      <w:r w:rsidRPr="007F08F7">
        <w:rPr>
          <w:b/>
        </w:rPr>
        <w:tab/>
        <w:t>1.</w:t>
      </w:r>
    </w:p>
    <w:p w:rsidR="001A70DA" w:rsidRPr="007F08F7" w:rsidRDefault="001A70DA" w:rsidP="00716881">
      <w:pPr>
        <w:rPr>
          <w:b/>
        </w:rPr>
      </w:pP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28"/>
        <w:gridCol w:w="3420"/>
        <w:gridCol w:w="2140"/>
      </w:tblGrid>
      <w:tr w:rsidR="001D4371" w:rsidRPr="007F08F7">
        <w:tc>
          <w:tcPr>
            <w:tcW w:w="2628" w:type="dxa"/>
            <w:tcBorders>
              <w:left w:val="single" w:sz="4" w:space="0" w:color="auto"/>
              <w:bottom w:val="single" w:sz="4" w:space="0" w:color="auto"/>
            </w:tcBorders>
            <w:vAlign w:val="center"/>
          </w:tcPr>
          <w:p w:rsidR="001D4371" w:rsidRPr="007F08F7" w:rsidRDefault="001D4371" w:rsidP="002934AD">
            <w:pPr>
              <w:jc w:val="center"/>
              <w:rPr>
                <w:b/>
                <w:sz w:val="16"/>
                <w:szCs w:val="16"/>
              </w:rPr>
            </w:pPr>
            <w:r w:rsidRPr="007F08F7">
              <w:rPr>
                <w:b/>
                <w:sz w:val="16"/>
                <w:szCs w:val="16"/>
              </w:rPr>
              <w:t>Výstupy</w:t>
            </w:r>
          </w:p>
        </w:tc>
        <w:tc>
          <w:tcPr>
            <w:tcW w:w="3420" w:type="dxa"/>
            <w:tcBorders>
              <w:bottom w:val="single" w:sz="4" w:space="0" w:color="auto"/>
            </w:tcBorders>
            <w:vAlign w:val="center"/>
          </w:tcPr>
          <w:p w:rsidR="001D4371" w:rsidRPr="007F08F7" w:rsidRDefault="001D4371" w:rsidP="002934AD">
            <w:pPr>
              <w:jc w:val="center"/>
              <w:rPr>
                <w:b/>
                <w:sz w:val="16"/>
                <w:szCs w:val="16"/>
              </w:rPr>
            </w:pPr>
            <w:r w:rsidRPr="007F08F7">
              <w:rPr>
                <w:b/>
                <w:sz w:val="16"/>
                <w:szCs w:val="16"/>
              </w:rPr>
              <w:t>Učivo</w:t>
            </w:r>
          </w:p>
        </w:tc>
        <w:tc>
          <w:tcPr>
            <w:tcW w:w="2140" w:type="dxa"/>
            <w:tcBorders>
              <w:bottom w:val="single" w:sz="4" w:space="0" w:color="auto"/>
            </w:tcBorders>
            <w:vAlign w:val="center"/>
          </w:tcPr>
          <w:p w:rsidR="001D4371" w:rsidRPr="007F08F7" w:rsidRDefault="001D4371" w:rsidP="002934AD">
            <w:pPr>
              <w:jc w:val="center"/>
              <w:rPr>
                <w:b/>
                <w:sz w:val="16"/>
                <w:szCs w:val="16"/>
              </w:rPr>
            </w:pPr>
            <w:r w:rsidRPr="007F08F7">
              <w:rPr>
                <w:b/>
                <w:sz w:val="16"/>
                <w:szCs w:val="16"/>
              </w:rPr>
              <w:t>Průřezová témata a mezipředmětové vztahy</w:t>
            </w:r>
          </w:p>
        </w:tc>
      </w:tr>
      <w:tr w:rsidR="001D4371" w:rsidRPr="007F08F7">
        <w:trPr>
          <w:cantSplit/>
          <w:trHeight w:val="847"/>
        </w:trPr>
        <w:tc>
          <w:tcPr>
            <w:tcW w:w="2628" w:type="dxa"/>
            <w:tcBorders>
              <w:left w:val="single" w:sz="4" w:space="0" w:color="auto"/>
              <w:bottom w:val="nil"/>
            </w:tcBorders>
          </w:tcPr>
          <w:p w:rsidR="001D4371" w:rsidRPr="007F08F7" w:rsidRDefault="001D4371" w:rsidP="002934AD">
            <w:pPr>
              <w:spacing w:before="120"/>
              <w:rPr>
                <w:sz w:val="20"/>
                <w:szCs w:val="20"/>
              </w:rPr>
            </w:pPr>
            <w:r w:rsidRPr="007F08F7">
              <w:rPr>
                <w:sz w:val="20"/>
                <w:szCs w:val="20"/>
              </w:rPr>
              <w:t>Žák:</w:t>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Porozumí písemným nebo mluveným pokynům přiměřené složitosti.</w:t>
            </w:r>
          </w:p>
        </w:tc>
        <w:tc>
          <w:tcPr>
            <w:tcW w:w="3420" w:type="dxa"/>
            <w:tcBorders>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 xml:space="preserve">komunikační situace: omluva, </w:t>
            </w:r>
            <w:r w:rsidR="00253147" w:rsidRPr="007F08F7">
              <w:rPr>
                <w:sz w:val="20"/>
                <w:szCs w:val="20"/>
              </w:rPr>
              <w:t>žádost, vzkaz</w:t>
            </w:r>
            <w:r w:rsidRPr="007F08F7">
              <w:rPr>
                <w:sz w:val="20"/>
                <w:szCs w:val="20"/>
              </w:rPr>
              <w:t>, zpráva</w:t>
            </w:r>
            <w:r w:rsidRPr="007F08F7">
              <w:rPr>
                <w:sz w:val="20"/>
                <w:szCs w:val="20"/>
              </w:rPr>
              <w:tab/>
            </w:r>
            <w:r w:rsidRPr="007F08F7">
              <w:rPr>
                <w:sz w:val="20"/>
                <w:szCs w:val="20"/>
              </w:rPr>
              <w:tab/>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dialog, mluvčí a posluchač</w:t>
            </w:r>
          </w:p>
        </w:tc>
        <w:tc>
          <w:tcPr>
            <w:tcW w:w="2140" w:type="dxa"/>
            <w:tcBorders>
              <w:bottom w:val="nil"/>
            </w:tcBorders>
          </w:tcPr>
          <w:p w:rsidR="001D4371" w:rsidRPr="007F08F7" w:rsidRDefault="001D4371" w:rsidP="002934AD">
            <w:pPr>
              <w:spacing w:before="120"/>
              <w:jc w:val="left"/>
              <w:rPr>
                <w:sz w:val="20"/>
                <w:szCs w:val="20"/>
              </w:rPr>
            </w:pPr>
            <w:r w:rsidRPr="007F08F7">
              <w:rPr>
                <w:sz w:val="20"/>
                <w:szCs w:val="20"/>
              </w:rPr>
              <w:t>Osobnostní a sociální výc</w:t>
            </w:r>
            <w:r w:rsidR="008E3000" w:rsidRPr="007F08F7">
              <w:rPr>
                <w:sz w:val="20"/>
                <w:szCs w:val="20"/>
              </w:rPr>
              <w:t>hova- osobnostní rozvoj, schopnosti</w:t>
            </w:r>
            <w:r w:rsidR="00A577A0" w:rsidRPr="007F08F7">
              <w:rPr>
                <w:sz w:val="20"/>
                <w:szCs w:val="20"/>
              </w:rPr>
              <w:t xml:space="preserve"> </w:t>
            </w:r>
            <w:r w:rsidR="008E3000" w:rsidRPr="007F08F7">
              <w:rPr>
                <w:sz w:val="20"/>
                <w:szCs w:val="20"/>
              </w:rPr>
              <w:t>poznávání lidí.</w:t>
            </w:r>
          </w:p>
        </w:tc>
      </w:tr>
      <w:tr w:rsidR="001D4371" w:rsidRPr="007F08F7">
        <w:trPr>
          <w:cantSplit/>
          <w:trHeight w:val="651"/>
        </w:trPr>
        <w:tc>
          <w:tcPr>
            <w:tcW w:w="2628" w:type="dxa"/>
            <w:tcBorders>
              <w:top w:val="nil"/>
              <w:left w:val="single" w:sz="4" w:space="0" w:color="auto"/>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V krátkých mluvených projevech správně dýchá</w:t>
            </w:r>
            <w:r w:rsidR="00A577A0" w:rsidRPr="007F08F7">
              <w:rPr>
                <w:sz w:val="20"/>
                <w:szCs w:val="20"/>
              </w:rPr>
              <w:t xml:space="preserve"> </w:t>
            </w:r>
            <w:r w:rsidRPr="007F08F7">
              <w:rPr>
                <w:sz w:val="20"/>
                <w:szCs w:val="20"/>
              </w:rPr>
              <w:t>a volí vhodné tempo řeči.</w:t>
            </w:r>
          </w:p>
        </w:tc>
        <w:tc>
          <w:tcPr>
            <w:tcW w:w="3420" w:type="dxa"/>
            <w:tcBorders>
              <w:top w:val="nil"/>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rozvíjení znělého hlasu</w:t>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nácvik přiměřeného tempa řeči a správného dýchání</w:t>
            </w:r>
          </w:p>
        </w:tc>
        <w:tc>
          <w:tcPr>
            <w:tcW w:w="2140" w:type="dxa"/>
            <w:tcBorders>
              <w:top w:val="nil"/>
              <w:bottom w:val="nil"/>
            </w:tcBorders>
          </w:tcPr>
          <w:p w:rsidR="001D4371" w:rsidRPr="007F08F7" w:rsidRDefault="001D4371" w:rsidP="002934AD">
            <w:pPr>
              <w:jc w:val="left"/>
              <w:rPr>
                <w:b/>
                <w:sz w:val="20"/>
                <w:szCs w:val="20"/>
              </w:rPr>
            </w:pPr>
          </w:p>
        </w:tc>
      </w:tr>
      <w:tr w:rsidR="001D4371" w:rsidRPr="007F08F7">
        <w:trPr>
          <w:cantSplit/>
          <w:trHeight w:val="627"/>
        </w:trPr>
        <w:tc>
          <w:tcPr>
            <w:tcW w:w="2628" w:type="dxa"/>
            <w:tcBorders>
              <w:top w:val="nil"/>
              <w:left w:val="single" w:sz="4" w:space="0" w:color="auto"/>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Zvládá základní hygienické návyky spojené se psaním.</w:t>
            </w:r>
          </w:p>
        </w:tc>
        <w:tc>
          <w:tcPr>
            <w:tcW w:w="3420" w:type="dxa"/>
            <w:tcBorders>
              <w:top w:val="nil"/>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dodržování hygienických návyků správného psaní</w:t>
            </w:r>
          </w:p>
        </w:tc>
        <w:tc>
          <w:tcPr>
            <w:tcW w:w="2140" w:type="dxa"/>
            <w:tcBorders>
              <w:top w:val="nil"/>
              <w:bottom w:val="nil"/>
            </w:tcBorders>
          </w:tcPr>
          <w:p w:rsidR="001D4371" w:rsidRPr="007F08F7" w:rsidRDefault="001D4371" w:rsidP="002934AD">
            <w:pPr>
              <w:pStyle w:val="Zhlav"/>
              <w:tabs>
                <w:tab w:val="clear" w:pos="4536"/>
                <w:tab w:val="clear" w:pos="9072"/>
              </w:tabs>
              <w:jc w:val="left"/>
              <w:rPr>
                <w:sz w:val="20"/>
                <w:szCs w:val="20"/>
              </w:rPr>
            </w:pPr>
          </w:p>
        </w:tc>
      </w:tr>
      <w:tr w:rsidR="001D4371" w:rsidRPr="007F08F7">
        <w:trPr>
          <w:cantSplit/>
          <w:trHeight w:val="768"/>
        </w:trPr>
        <w:tc>
          <w:tcPr>
            <w:tcW w:w="2628" w:type="dxa"/>
            <w:tcBorders>
              <w:top w:val="nil"/>
              <w:left w:val="single" w:sz="4" w:space="0" w:color="auto"/>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Rozlišuje zvukovou a grafickou podobu slova, člení slova na hlásky odlišuje dlouhé a krátké samohlásky</w:t>
            </w:r>
          </w:p>
        </w:tc>
        <w:tc>
          <w:tcPr>
            <w:tcW w:w="3420" w:type="dxa"/>
            <w:tcBorders>
              <w:top w:val="nil"/>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hláskosloví, stavba slov, nauka o slově</w:t>
            </w:r>
          </w:p>
        </w:tc>
        <w:tc>
          <w:tcPr>
            <w:tcW w:w="2140" w:type="dxa"/>
            <w:tcBorders>
              <w:top w:val="nil"/>
              <w:bottom w:val="nil"/>
            </w:tcBorders>
          </w:tcPr>
          <w:p w:rsidR="001D4371" w:rsidRPr="007F08F7" w:rsidRDefault="001D4371" w:rsidP="002934AD">
            <w:pPr>
              <w:spacing w:before="120"/>
              <w:jc w:val="left"/>
              <w:rPr>
                <w:sz w:val="20"/>
                <w:szCs w:val="20"/>
              </w:rPr>
            </w:pPr>
            <w:r w:rsidRPr="007F08F7">
              <w:rPr>
                <w:sz w:val="20"/>
                <w:szCs w:val="20"/>
              </w:rPr>
              <w:t>Osobnostní a sociální výchova-rozvoj schopnosti poznávání, paměti a soustředění.</w:t>
            </w:r>
          </w:p>
        </w:tc>
      </w:tr>
      <w:tr w:rsidR="001D4371" w:rsidRPr="007F08F7">
        <w:trPr>
          <w:cantSplit/>
          <w:trHeight w:val="715"/>
        </w:trPr>
        <w:tc>
          <w:tcPr>
            <w:tcW w:w="2628" w:type="dxa"/>
            <w:tcBorders>
              <w:top w:val="nil"/>
              <w:left w:val="single" w:sz="4" w:space="0" w:color="auto"/>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Čte a přednáší zpaměti ve vhodném frázování a tempu literární texty přiměřené věku.</w:t>
            </w:r>
          </w:p>
        </w:tc>
        <w:tc>
          <w:tcPr>
            <w:tcW w:w="3420" w:type="dxa"/>
            <w:tcBorders>
              <w:top w:val="nil"/>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reprodukce textu</w:t>
            </w:r>
            <w:r w:rsidRPr="007F08F7">
              <w:rPr>
                <w:sz w:val="20"/>
                <w:szCs w:val="20"/>
              </w:rPr>
              <w:tab/>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přednes básně nebo úryvku prózy</w:t>
            </w:r>
            <w:r w:rsidRPr="007F08F7">
              <w:rPr>
                <w:sz w:val="20"/>
                <w:szCs w:val="20"/>
              </w:rPr>
              <w:tab/>
            </w:r>
          </w:p>
        </w:tc>
        <w:tc>
          <w:tcPr>
            <w:tcW w:w="2140" w:type="dxa"/>
            <w:tcBorders>
              <w:top w:val="nil"/>
              <w:bottom w:val="nil"/>
            </w:tcBorders>
          </w:tcPr>
          <w:p w:rsidR="001D4371" w:rsidRPr="007F08F7" w:rsidRDefault="001D4371" w:rsidP="002934AD">
            <w:pPr>
              <w:spacing w:before="120"/>
              <w:jc w:val="left"/>
              <w:rPr>
                <w:sz w:val="20"/>
                <w:szCs w:val="20"/>
              </w:rPr>
            </w:pPr>
            <w:r w:rsidRPr="007F08F7">
              <w:rPr>
                <w:sz w:val="20"/>
                <w:szCs w:val="20"/>
              </w:rPr>
              <w:t>Osobnostní a sociální</w:t>
            </w:r>
          </w:p>
          <w:p w:rsidR="001D4371" w:rsidRPr="007F08F7" w:rsidRDefault="001D4371" w:rsidP="002934AD">
            <w:pPr>
              <w:jc w:val="left"/>
              <w:rPr>
                <w:sz w:val="20"/>
                <w:szCs w:val="20"/>
              </w:rPr>
            </w:pPr>
            <w:r w:rsidRPr="007F08F7">
              <w:rPr>
                <w:sz w:val="20"/>
                <w:szCs w:val="20"/>
              </w:rPr>
              <w:t>výchova - osobnostní</w:t>
            </w:r>
          </w:p>
          <w:p w:rsidR="001D4371" w:rsidRPr="007F08F7" w:rsidRDefault="001D4371" w:rsidP="002934AD">
            <w:pPr>
              <w:jc w:val="left"/>
              <w:rPr>
                <w:sz w:val="20"/>
                <w:szCs w:val="20"/>
              </w:rPr>
            </w:pPr>
            <w:r w:rsidRPr="007F08F7">
              <w:rPr>
                <w:sz w:val="20"/>
                <w:szCs w:val="20"/>
              </w:rPr>
              <w:t>rozvoj- kreativita.</w:t>
            </w:r>
          </w:p>
        </w:tc>
      </w:tr>
      <w:tr w:rsidR="001D4371" w:rsidRPr="007F08F7">
        <w:trPr>
          <w:cantSplit/>
          <w:trHeight w:val="852"/>
        </w:trPr>
        <w:tc>
          <w:tcPr>
            <w:tcW w:w="2628" w:type="dxa"/>
            <w:tcBorders>
              <w:top w:val="nil"/>
              <w:left w:val="single" w:sz="4" w:space="0" w:color="auto"/>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Pracuje tvořivě s literárním textem podle pokynů učitele a podle svých schopností</w:t>
            </w:r>
          </w:p>
        </w:tc>
        <w:tc>
          <w:tcPr>
            <w:tcW w:w="3420" w:type="dxa"/>
            <w:tcBorders>
              <w:top w:val="nil"/>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volná reprodukce textu dramatizace pohádky, povídky nebo básně</w:t>
            </w:r>
          </w:p>
        </w:tc>
        <w:tc>
          <w:tcPr>
            <w:tcW w:w="2140" w:type="dxa"/>
            <w:tcBorders>
              <w:top w:val="nil"/>
              <w:bottom w:val="nil"/>
            </w:tcBorders>
          </w:tcPr>
          <w:p w:rsidR="001D4371" w:rsidRPr="007F08F7" w:rsidRDefault="001D4371" w:rsidP="002934AD">
            <w:pPr>
              <w:spacing w:before="120"/>
              <w:jc w:val="left"/>
              <w:rPr>
                <w:b/>
                <w:sz w:val="20"/>
                <w:szCs w:val="20"/>
              </w:rPr>
            </w:pPr>
          </w:p>
        </w:tc>
      </w:tr>
      <w:tr w:rsidR="001D4371" w:rsidRPr="007F08F7">
        <w:trPr>
          <w:cantSplit/>
          <w:trHeight w:val="852"/>
        </w:trPr>
        <w:tc>
          <w:tcPr>
            <w:tcW w:w="2628" w:type="dxa"/>
            <w:tcBorders>
              <w:top w:val="nil"/>
              <w:left w:val="single" w:sz="4" w:space="0" w:color="auto"/>
              <w:bottom w:val="single" w:sz="4" w:space="0" w:color="auto"/>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Poznává a správně píše tvary malých i velkých písmen psací abecedy a jejich spoje při psaní slabik a slov.</w:t>
            </w:r>
            <w:r w:rsidRPr="007F08F7">
              <w:rPr>
                <w:sz w:val="20"/>
                <w:szCs w:val="20"/>
              </w:rPr>
              <w:tab/>
            </w:r>
            <w:r w:rsidRPr="007F08F7">
              <w:rPr>
                <w:sz w:val="20"/>
                <w:szCs w:val="20"/>
              </w:rPr>
              <w:tab/>
            </w:r>
            <w:r w:rsidRPr="007F08F7">
              <w:rPr>
                <w:sz w:val="20"/>
                <w:szCs w:val="20"/>
              </w:rPr>
              <w:tab/>
            </w:r>
          </w:p>
        </w:tc>
        <w:tc>
          <w:tcPr>
            <w:tcW w:w="3420" w:type="dxa"/>
            <w:tcBorders>
              <w:top w:val="nil"/>
              <w:bottom w:val="single" w:sz="4" w:space="0" w:color="auto"/>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opisy písmen</w:t>
            </w:r>
            <w:r w:rsidR="00A577A0" w:rsidRPr="007F08F7">
              <w:rPr>
                <w:sz w:val="20"/>
                <w:szCs w:val="20"/>
              </w:rPr>
              <w:t>,</w:t>
            </w:r>
            <w:r w:rsidRPr="007F08F7">
              <w:rPr>
                <w:sz w:val="20"/>
                <w:szCs w:val="20"/>
              </w:rPr>
              <w:t xml:space="preserve"> slabik, slov a krátkých vět, diktát téhož</w:t>
            </w:r>
            <w:r w:rsidRPr="007F08F7">
              <w:rPr>
                <w:sz w:val="20"/>
                <w:szCs w:val="20"/>
              </w:rPr>
              <w:tab/>
            </w:r>
            <w:r w:rsidRPr="007F08F7">
              <w:rPr>
                <w:sz w:val="20"/>
                <w:szCs w:val="20"/>
              </w:rPr>
              <w:tab/>
            </w:r>
          </w:p>
        </w:tc>
        <w:tc>
          <w:tcPr>
            <w:tcW w:w="2140" w:type="dxa"/>
            <w:tcBorders>
              <w:top w:val="nil"/>
              <w:bottom w:val="single" w:sz="4" w:space="0" w:color="auto"/>
            </w:tcBorders>
          </w:tcPr>
          <w:p w:rsidR="001D4371" w:rsidRPr="007F08F7" w:rsidRDefault="001D4371" w:rsidP="002934AD">
            <w:pPr>
              <w:spacing w:before="120"/>
              <w:jc w:val="left"/>
              <w:rPr>
                <w:b/>
                <w:sz w:val="20"/>
                <w:szCs w:val="20"/>
              </w:rPr>
            </w:pPr>
            <w:r w:rsidRPr="007F08F7">
              <w:rPr>
                <w:sz w:val="20"/>
                <w:szCs w:val="20"/>
              </w:rPr>
              <w:t>Správné sezení při psaní, správné držení pera a tužky, dodržení pracovních postupů při jmen. činnostech</w:t>
            </w:r>
            <w:r w:rsidRPr="007F08F7">
              <w:rPr>
                <w:b/>
                <w:sz w:val="20"/>
                <w:szCs w:val="20"/>
              </w:rPr>
              <w:t>.</w:t>
            </w:r>
          </w:p>
        </w:tc>
      </w:tr>
    </w:tbl>
    <w:p w:rsidR="00716881" w:rsidRPr="007F08F7" w:rsidRDefault="00716881" w:rsidP="00716881">
      <w:pPr>
        <w:rPr>
          <w:b/>
          <w:bCs/>
          <w:sz w:val="32"/>
        </w:rPr>
      </w:pPr>
    </w:p>
    <w:p w:rsidR="001E5E01" w:rsidRPr="007F08F7" w:rsidRDefault="001E5E01" w:rsidP="00716881">
      <w:pPr>
        <w:rPr>
          <w:b/>
          <w:bCs/>
          <w:sz w:val="32"/>
        </w:rPr>
      </w:pPr>
    </w:p>
    <w:p w:rsidR="00716881" w:rsidRPr="007F08F7" w:rsidRDefault="00CA295C" w:rsidP="00716881">
      <w:pPr>
        <w:rPr>
          <w:b/>
        </w:rPr>
      </w:pPr>
      <w:r w:rsidRPr="007F08F7">
        <w:rPr>
          <w:b/>
        </w:rPr>
        <w:br w:type="page"/>
      </w:r>
      <w:r w:rsidR="00716881" w:rsidRPr="007F08F7">
        <w:rPr>
          <w:b/>
        </w:rPr>
        <w:lastRenderedPageBreak/>
        <w:t>Vyučovací předmět:</w:t>
      </w:r>
      <w:r w:rsidR="00716881" w:rsidRPr="007F08F7">
        <w:rPr>
          <w:b/>
        </w:rPr>
        <w:tab/>
      </w:r>
      <w:r w:rsidR="00716881" w:rsidRPr="007F08F7">
        <w:rPr>
          <w:b/>
        </w:rPr>
        <w:tab/>
        <w:t>Český jazyk</w:t>
      </w:r>
    </w:p>
    <w:p w:rsidR="00716881" w:rsidRPr="007F08F7" w:rsidRDefault="00716881" w:rsidP="00716881">
      <w:pPr>
        <w:rPr>
          <w:b/>
        </w:rPr>
      </w:pPr>
      <w:r w:rsidRPr="007F08F7">
        <w:rPr>
          <w:b/>
        </w:rPr>
        <w:t xml:space="preserve">Ročník: </w:t>
      </w:r>
      <w:r w:rsidRPr="007F08F7">
        <w:rPr>
          <w:b/>
        </w:rPr>
        <w:tab/>
      </w:r>
      <w:r w:rsidRPr="007F08F7">
        <w:rPr>
          <w:b/>
        </w:rPr>
        <w:tab/>
        <w:t xml:space="preserve"> </w:t>
      </w:r>
      <w:r w:rsidRPr="007F08F7">
        <w:rPr>
          <w:b/>
        </w:rPr>
        <w:tab/>
        <w:t>2.</w:t>
      </w:r>
    </w:p>
    <w:p w:rsidR="00716881" w:rsidRPr="007F08F7" w:rsidRDefault="00716881" w:rsidP="00716881">
      <w:pPr>
        <w:rPr>
          <w:b/>
        </w:rPr>
      </w:pP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28"/>
        <w:gridCol w:w="3420"/>
        <w:gridCol w:w="2140"/>
      </w:tblGrid>
      <w:tr w:rsidR="001D4371" w:rsidRPr="007F08F7">
        <w:tc>
          <w:tcPr>
            <w:tcW w:w="2628" w:type="dxa"/>
            <w:tcBorders>
              <w:left w:val="single" w:sz="4" w:space="0" w:color="auto"/>
              <w:bottom w:val="single" w:sz="4" w:space="0" w:color="auto"/>
            </w:tcBorders>
            <w:vAlign w:val="center"/>
          </w:tcPr>
          <w:p w:rsidR="001D4371" w:rsidRPr="007F08F7" w:rsidRDefault="001D4371" w:rsidP="002934AD">
            <w:pPr>
              <w:jc w:val="center"/>
              <w:rPr>
                <w:b/>
                <w:sz w:val="16"/>
                <w:szCs w:val="16"/>
              </w:rPr>
            </w:pPr>
            <w:r w:rsidRPr="007F08F7">
              <w:rPr>
                <w:b/>
                <w:sz w:val="16"/>
                <w:szCs w:val="16"/>
              </w:rPr>
              <w:t>Výstupy</w:t>
            </w:r>
          </w:p>
        </w:tc>
        <w:tc>
          <w:tcPr>
            <w:tcW w:w="3420" w:type="dxa"/>
            <w:tcBorders>
              <w:bottom w:val="single" w:sz="4" w:space="0" w:color="auto"/>
            </w:tcBorders>
            <w:vAlign w:val="center"/>
          </w:tcPr>
          <w:p w:rsidR="001D4371" w:rsidRPr="007F08F7" w:rsidRDefault="001D4371" w:rsidP="002934AD">
            <w:pPr>
              <w:jc w:val="center"/>
              <w:rPr>
                <w:b/>
                <w:sz w:val="16"/>
                <w:szCs w:val="16"/>
              </w:rPr>
            </w:pPr>
            <w:r w:rsidRPr="007F08F7">
              <w:rPr>
                <w:b/>
                <w:sz w:val="16"/>
                <w:szCs w:val="16"/>
              </w:rPr>
              <w:t>Učivo</w:t>
            </w:r>
          </w:p>
        </w:tc>
        <w:tc>
          <w:tcPr>
            <w:tcW w:w="2140" w:type="dxa"/>
            <w:tcBorders>
              <w:bottom w:val="single" w:sz="4" w:space="0" w:color="auto"/>
            </w:tcBorders>
            <w:vAlign w:val="center"/>
          </w:tcPr>
          <w:p w:rsidR="001D4371" w:rsidRPr="007F08F7" w:rsidRDefault="001D4371" w:rsidP="002934AD">
            <w:pPr>
              <w:jc w:val="center"/>
              <w:rPr>
                <w:b/>
                <w:sz w:val="16"/>
                <w:szCs w:val="16"/>
              </w:rPr>
            </w:pPr>
            <w:r w:rsidRPr="007F08F7">
              <w:rPr>
                <w:b/>
                <w:sz w:val="16"/>
                <w:szCs w:val="16"/>
              </w:rPr>
              <w:t>Průřezová témata a mezipředmětové vztahy</w:t>
            </w:r>
          </w:p>
        </w:tc>
      </w:tr>
      <w:tr w:rsidR="001D4371" w:rsidRPr="007F08F7">
        <w:trPr>
          <w:cantSplit/>
          <w:trHeight w:val="847"/>
        </w:trPr>
        <w:tc>
          <w:tcPr>
            <w:tcW w:w="2628" w:type="dxa"/>
            <w:tcBorders>
              <w:left w:val="single" w:sz="4" w:space="0" w:color="auto"/>
              <w:bottom w:val="nil"/>
            </w:tcBorders>
          </w:tcPr>
          <w:p w:rsidR="001D4371" w:rsidRPr="007F08F7" w:rsidRDefault="001D4371" w:rsidP="002934AD">
            <w:pPr>
              <w:spacing w:before="120"/>
              <w:rPr>
                <w:sz w:val="20"/>
                <w:szCs w:val="20"/>
              </w:rPr>
            </w:pPr>
            <w:r w:rsidRPr="007F08F7">
              <w:rPr>
                <w:sz w:val="20"/>
                <w:szCs w:val="20"/>
              </w:rPr>
              <w:t>Žák:</w:t>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Respektuje základní komunikační</w:t>
            </w:r>
            <w:r w:rsidRPr="007F08F7">
              <w:rPr>
                <w:sz w:val="20"/>
                <w:szCs w:val="20"/>
              </w:rPr>
              <w:tab/>
              <w:t xml:space="preserve"> pravidla rozhovoru.</w:t>
            </w:r>
            <w:r w:rsidRPr="007F08F7">
              <w:rPr>
                <w:sz w:val="20"/>
                <w:szCs w:val="20"/>
              </w:rPr>
              <w:tab/>
            </w:r>
          </w:p>
        </w:tc>
        <w:tc>
          <w:tcPr>
            <w:tcW w:w="3420" w:type="dxa"/>
            <w:tcBorders>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výběr vhodných komunikačních</w:t>
            </w:r>
            <w:r w:rsidR="00A577A0" w:rsidRPr="007F08F7">
              <w:rPr>
                <w:sz w:val="20"/>
                <w:szCs w:val="20"/>
              </w:rPr>
              <w:t xml:space="preserve"> </w:t>
            </w:r>
            <w:r w:rsidRPr="007F08F7">
              <w:rPr>
                <w:sz w:val="20"/>
                <w:szCs w:val="20"/>
              </w:rPr>
              <w:t>prostředků a výrazů</w:t>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zdvořilostní obraty</w:t>
            </w:r>
            <w:r w:rsidRPr="007F08F7">
              <w:rPr>
                <w:sz w:val="20"/>
                <w:szCs w:val="20"/>
              </w:rPr>
              <w:tab/>
            </w:r>
            <w:r w:rsidRPr="007F08F7">
              <w:rPr>
                <w:sz w:val="20"/>
                <w:szCs w:val="20"/>
              </w:rPr>
              <w:tab/>
            </w:r>
            <w:r w:rsidRPr="007F08F7">
              <w:rPr>
                <w:sz w:val="20"/>
                <w:szCs w:val="20"/>
              </w:rPr>
              <w:tab/>
            </w:r>
          </w:p>
        </w:tc>
        <w:tc>
          <w:tcPr>
            <w:tcW w:w="2140" w:type="dxa"/>
            <w:tcBorders>
              <w:bottom w:val="nil"/>
            </w:tcBorders>
          </w:tcPr>
          <w:p w:rsidR="001D4371" w:rsidRPr="007F08F7" w:rsidRDefault="001D4371" w:rsidP="002934AD">
            <w:pPr>
              <w:spacing w:before="120"/>
              <w:jc w:val="left"/>
              <w:rPr>
                <w:sz w:val="20"/>
                <w:szCs w:val="20"/>
              </w:rPr>
            </w:pPr>
            <w:r w:rsidRPr="007F08F7">
              <w:rPr>
                <w:sz w:val="20"/>
                <w:szCs w:val="20"/>
              </w:rPr>
              <w:t>Osobnostní a sociální výchova-kooperace, navázání na myšlenku, odstoupení od nápadu.</w:t>
            </w:r>
          </w:p>
        </w:tc>
      </w:tr>
      <w:tr w:rsidR="001D4371" w:rsidRPr="007F08F7">
        <w:trPr>
          <w:cantSplit/>
          <w:trHeight w:val="651"/>
        </w:trPr>
        <w:tc>
          <w:tcPr>
            <w:tcW w:w="2628" w:type="dxa"/>
            <w:tcBorders>
              <w:top w:val="nil"/>
              <w:left w:val="single" w:sz="4" w:space="0" w:color="auto"/>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Porozumí písemným nebo mluveným pokynům přiměřené složitosti.</w:t>
            </w:r>
            <w:r w:rsidRPr="007F08F7">
              <w:rPr>
                <w:sz w:val="20"/>
                <w:szCs w:val="20"/>
              </w:rPr>
              <w:tab/>
            </w:r>
            <w:r w:rsidR="00A577A0" w:rsidRPr="007F08F7">
              <w:rPr>
                <w:sz w:val="20"/>
                <w:szCs w:val="20"/>
              </w:rPr>
              <w:t xml:space="preserve"> </w:t>
            </w:r>
          </w:p>
        </w:tc>
        <w:tc>
          <w:tcPr>
            <w:tcW w:w="3420" w:type="dxa"/>
            <w:tcBorders>
              <w:top w:val="nil"/>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komunikační situace: omluva, žádost, vzkaz, zpráva</w:t>
            </w:r>
            <w:r w:rsidRPr="007F08F7">
              <w:rPr>
                <w:sz w:val="20"/>
                <w:szCs w:val="20"/>
              </w:rPr>
              <w:tab/>
            </w:r>
            <w:r w:rsidRPr="007F08F7">
              <w:rPr>
                <w:sz w:val="20"/>
                <w:szCs w:val="20"/>
              </w:rPr>
              <w:tab/>
            </w:r>
            <w:r w:rsidRPr="007F08F7">
              <w:rPr>
                <w:sz w:val="20"/>
                <w:szCs w:val="20"/>
              </w:rPr>
              <w:tab/>
            </w:r>
          </w:p>
          <w:p w:rsidR="001D4371" w:rsidRPr="007F08F7" w:rsidRDefault="00253147" w:rsidP="00701481">
            <w:pPr>
              <w:numPr>
                <w:ilvl w:val="0"/>
                <w:numId w:val="13"/>
              </w:numPr>
              <w:tabs>
                <w:tab w:val="clear" w:pos="1560"/>
                <w:tab w:val="num" w:pos="154"/>
                <w:tab w:val="num" w:pos="1215"/>
              </w:tabs>
              <w:ind w:left="154" w:hanging="180"/>
              <w:jc w:val="left"/>
              <w:rPr>
                <w:sz w:val="20"/>
                <w:szCs w:val="20"/>
              </w:rPr>
            </w:pPr>
            <w:r w:rsidRPr="007F08F7">
              <w:rPr>
                <w:sz w:val="20"/>
                <w:szCs w:val="20"/>
              </w:rPr>
              <w:t>dialog, mluvčí</w:t>
            </w:r>
            <w:r w:rsidR="001D4371" w:rsidRPr="007F08F7">
              <w:rPr>
                <w:sz w:val="20"/>
                <w:szCs w:val="20"/>
              </w:rPr>
              <w:t xml:space="preserve"> a posluchač</w:t>
            </w:r>
            <w:r w:rsidR="001D4371" w:rsidRPr="007F08F7">
              <w:rPr>
                <w:sz w:val="20"/>
                <w:szCs w:val="20"/>
              </w:rPr>
              <w:tab/>
            </w:r>
          </w:p>
        </w:tc>
        <w:tc>
          <w:tcPr>
            <w:tcW w:w="2140" w:type="dxa"/>
            <w:tcBorders>
              <w:top w:val="nil"/>
              <w:bottom w:val="nil"/>
            </w:tcBorders>
          </w:tcPr>
          <w:p w:rsidR="001D4371" w:rsidRPr="007F08F7" w:rsidRDefault="001D4371" w:rsidP="002934AD">
            <w:pPr>
              <w:spacing w:before="120"/>
              <w:jc w:val="left"/>
              <w:rPr>
                <w:sz w:val="20"/>
                <w:szCs w:val="20"/>
              </w:rPr>
            </w:pPr>
            <w:r w:rsidRPr="007F08F7">
              <w:rPr>
                <w:sz w:val="20"/>
                <w:szCs w:val="20"/>
              </w:rPr>
              <w:t>Osobnostní a sociální výchova – osobnostní rozvoj – rozvoj schopnosti poznávání.</w:t>
            </w:r>
          </w:p>
        </w:tc>
      </w:tr>
      <w:tr w:rsidR="001D4371" w:rsidRPr="007F08F7">
        <w:trPr>
          <w:cantSplit/>
          <w:trHeight w:val="651"/>
        </w:trPr>
        <w:tc>
          <w:tcPr>
            <w:tcW w:w="2628" w:type="dxa"/>
            <w:tcBorders>
              <w:top w:val="nil"/>
              <w:left w:val="single" w:sz="4" w:space="0" w:color="auto"/>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V krátkých mluvených projevech správně dýchá a volí vhodné tempo řeči.</w:t>
            </w:r>
            <w:r w:rsidRPr="007F08F7">
              <w:rPr>
                <w:sz w:val="20"/>
                <w:szCs w:val="20"/>
              </w:rPr>
              <w:tab/>
            </w:r>
          </w:p>
        </w:tc>
        <w:tc>
          <w:tcPr>
            <w:tcW w:w="3420" w:type="dxa"/>
            <w:tcBorders>
              <w:top w:val="nil"/>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rozvoj znělého hlasu</w:t>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nácvik přiměřeného tempa řeči a správného dýchání</w:t>
            </w:r>
          </w:p>
        </w:tc>
        <w:tc>
          <w:tcPr>
            <w:tcW w:w="2140" w:type="dxa"/>
            <w:tcBorders>
              <w:top w:val="nil"/>
              <w:bottom w:val="nil"/>
            </w:tcBorders>
          </w:tcPr>
          <w:p w:rsidR="001D4371" w:rsidRPr="007F08F7" w:rsidRDefault="001D4371" w:rsidP="002934AD">
            <w:pPr>
              <w:spacing w:before="120"/>
              <w:jc w:val="left"/>
              <w:rPr>
                <w:sz w:val="20"/>
                <w:szCs w:val="20"/>
              </w:rPr>
            </w:pPr>
          </w:p>
        </w:tc>
      </w:tr>
      <w:tr w:rsidR="001D4371" w:rsidRPr="007F08F7">
        <w:trPr>
          <w:cantSplit/>
          <w:trHeight w:val="651"/>
        </w:trPr>
        <w:tc>
          <w:tcPr>
            <w:tcW w:w="2628" w:type="dxa"/>
            <w:tcBorders>
              <w:top w:val="nil"/>
              <w:left w:val="single" w:sz="4" w:space="0" w:color="auto"/>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Volí vhodné verbální a nonverbální prostředky řeči v běžných školních i mimoškolních situacích.</w:t>
            </w:r>
          </w:p>
        </w:tc>
        <w:tc>
          <w:tcPr>
            <w:tcW w:w="3420" w:type="dxa"/>
            <w:tcBorders>
              <w:top w:val="nil"/>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 xml:space="preserve">členění jazykového projevu </w:t>
            </w:r>
          </w:p>
        </w:tc>
        <w:tc>
          <w:tcPr>
            <w:tcW w:w="2140" w:type="dxa"/>
            <w:tcBorders>
              <w:top w:val="nil"/>
              <w:bottom w:val="nil"/>
            </w:tcBorders>
          </w:tcPr>
          <w:p w:rsidR="001D4371" w:rsidRPr="007F08F7" w:rsidRDefault="001D4371" w:rsidP="002934AD">
            <w:pPr>
              <w:spacing w:before="120"/>
              <w:jc w:val="left"/>
              <w:rPr>
                <w:sz w:val="20"/>
                <w:szCs w:val="20"/>
              </w:rPr>
            </w:pPr>
            <w:r w:rsidRPr="007F08F7">
              <w:rPr>
                <w:sz w:val="20"/>
                <w:szCs w:val="20"/>
              </w:rPr>
              <w:t>Osobnostní a sociální výchova – sociální</w:t>
            </w:r>
            <w:r w:rsidR="00A577A0" w:rsidRPr="007F08F7">
              <w:rPr>
                <w:sz w:val="20"/>
                <w:szCs w:val="20"/>
              </w:rPr>
              <w:t xml:space="preserve"> </w:t>
            </w:r>
            <w:r w:rsidRPr="007F08F7">
              <w:rPr>
                <w:sz w:val="20"/>
                <w:szCs w:val="20"/>
              </w:rPr>
              <w:t>rozvoj komunikace.</w:t>
            </w:r>
          </w:p>
        </w:tc>
      </w:tr>
      <w:tr w:rsidR="001D4371" w:rsidRPr="007F08F7">
        <w:trPr>
          <w:cantSplit/>
          <w:trHeight w:val="651"/>
        </w:trPr>
        <w:tc>
          <w:tcPr>
            <w:tcW w:w="2628" w:type="dxa"/>
            <w:tcBorders>
              <w:top w:val="nil"/>
              <w:left w:val="single" w:sz="4" w:space="0" w:color="auto"/>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Zvládá základní hygienické návyky spojené se psaním.</w:t>
            </w:r>
          </w:p>
        </w:tc>
        <w:tc>
          <w:tcPr>
            <w:tcW w:w="3420" w:type="dxa"/>
            <w:tcBorders>
              <w:top w:val="nil"/>
              <w:bottom w:val="nil"/>
            </w:tcBorders>
          </w:tcPr>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dodržování hygienických návyků správného psaní</w:t>
            </w:r>
          </w:p>
        </w:tc>
        <w:tc>
          <w:tcPr>
            <w:tcW w:w="2140" w:type="dxa"/>
            <w:tcBorders>
              <w:top w:val="nil"/>
              <w:bottom w:val="nil"/>
            </w:tcBorders>
          </w:tcPr>
          <w:p w:rsidR="001D4371" w:rsidRPr="007F08F7" w:rsidRDefault="001D4371" w:rsidP="002934AD">
            <w:pPr>
              <w:rPr>
                <w:b/>
                <w:sz w:val="20"/>
                <w:szCs w:val="20"/>
              </w:rPr>
            </w:pPr>
          </w:p>
        </w:tc>
      </w:tr>
      <w:tr w:rsidR="001D4371" w:rsidRPr="007F08F7">
        <w:trPr>
          <w:cantSplit/>
          <w:trHeight w:val="730"/>
        </w:trPr>
        <w:tc>
          <w:tcPr>
            <w:tcW w:w="2628" w:type="dxa"/>
            <w:tcBorders>
              <w:top w:val="nil"/>
              <w:left w:val="single" w:sz="4" w:space="0" w:color="auto"/>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Píše věcně i formálně správně jednoduchá sdělení.</w:t>
            </w:r>
            <w:r w:rsidRPr="007F08F7">
              <w:rPr>
                <w:sz w:val="20"/>
                <w:szCs w:val="20"/>
              </w:rPr>
              <w:tab/>
            </w:r>
          </w:p>
        </w:tc>
        <w:tc>
          <w:tcPr>
            <w:tcW w:w="3420" w:type="dxa"/>
            <w:tcBorders>
              <w:top w:val="nil"/>
              <w:bottom w:val="nil"/>
            </w:tcBorders>
          </w:tcPr>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plynulý a úhledný písemný projev</w:t>
            </w:r>
          </w:p>
        </w:tc>
        <w:tc>
          <w:tcPr>
            <w:tcW w:w="2140" w:type="dxa"/>
            <w:tcBorders>
              <w:top w:val="nil"/>
              <w:bottom w:val="nil"/>
            </w:tcBorders>
          </w:tcPr>
          <w:p w:rsidR="001D4371" w:rsidRPr="007F08F7" w:rsidRDefault="001D4371" w:rsidP="002934AD">
            <w:pPr>
              <w:pStyle w:val="Zhlav"/>
              <w:tabs>
                <w:tab w:val="clear" w:pos="4536"/>
                <w:tab w:val="clear" w:pos="9072"/>
              </w:tabs>
              <w:jc w:val="left"/>
              <w:rPr>
                <w:sz w:val="20"/>
                <w:szCs w:val="20"/>
              </w:rPr>
            </w:pPr>
          </w:p>
        </w:tc>
      </w:tr>
      <w:tr w:rsidR="001D4371" w:rsidRPr="007F08F7">
        <w:trPr>
          <w:cantSplit/>
          <w:trHeight w:val="768"/>
        </w:trPr>
        <w:tc>
          <w:tcPr>
            <w:tcW w:w="2628" w:type="dxa"/>
            <w:tcBorders>
              <w:top w:val="nil"/>
              <w:left w:val="single" w:sz="4" w:space="0" w:color="auto"/>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Seřadí ilustrace podle dějové posloupnosti a vypráví podle nich jednoduchý příběh.</w:t>
            </w:r>
            <w:r w:rsidRPr="007F08F7">
              <w:rPr>
                <w:sz w:val="20"/>
                <w:szCs w:val="20"/>
              </w:rPr>
              <w:tab/>
            </w:r>
          </w:p>
        </w:tc>
        <w:tc>
          <w:tcPr>
            <w:tcW w:w="3420" w:type="dxa"/>
            <w:tcBorders>
              <w:top w:val="nil"/>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vyprávění pohádky nebo povídky, spojování obsahu textu s ilustracemi</w:t>
            </w:r>
            <w:r w:rsidRPr="007F08F7">
              <w:rPr>
                <w:sz w:val="20"/>
                <w:szCs w:val="20"/>
              </w:rPr>
              <w:tab/>
            </w:r>
            <w:r w:rsidRPr="007F08F7">
              <w:rPr>
                <w:sz w:val="20"/>
                <w:szCs w:val="20"/>
              </w:rPr>
              <w:tab/>
            </w:r>
            <w:r w:rsidRPr="007F08F7">
              <w:rPr>
                <w:sz w:val="20"/>
                <w:szCs w:val="20"/>
              </w:rPr>
              <w:tab/>
            </w:r>
            <w:r w:rsidRPr="007F08F7">
              <w:rPr>
                <w:sz w:val="20"/>
                <w:szCs w:val="20"/>
              </w:rPr>
              <w:tab/>
            </w:r>
            <w:r w:rsidRPr="007F08F7">
              <w:rPr>
                <w:sz w:val="20"/>
                <w:szCs w:val="20"/>
              </w:rPr>
              <w:tab/>
            </w:r>
            <w:r w:rsidRPr="007F08F7">
              <w:rPr>
                <w:sz w:val="20"/>
                <w:szCs w:val="20"/>
              </w:rPr>
              <w:tab/>
            </w:r>
          </w:p>
        </w:tc>
        <w:tc>
          <w:tcPr>
            <w:tcW w:w="2140" w:type="dxa"/>
            <w:tcBorders>
              <w:top w:val="nil"/>
              <w:bottom w:val="nil"/>
            </w:tcBorders>
          </w:tcPr>
          <w:p w:rsidR="001D4371" w:rsidRPr="007F08F7" w:rsidRDefault="001D4371" w:rsidP="002934AD">
            <w:pPr>
              <w:spacing w:before="120"/>
              <w:jc w:val="left"/>
              <w:rPr>
                <w:sz w:val="20"/>
                <w:szCs w:val="20"/>
              </w:rPr>
            </w:pPr>
            <w:r w:rsidRPr="007F08F7">
              <w:rPr>
                <w:sz w:val="20"/>
                <w:szCs w:val="20"/>
              </w:rPr>
              <w:t>Osobností a sociální výchova- osobnostní rozvoj - kreativita.</w:t>
            </w:r>
          </w:p>
        </w:tc>
      </w:tr>
      <w:tr w:rsidR="001D4371" w:rsidRPr="007F08F7">
        <w:trPr>
          <w:cantSplit/>
          <w:trHeight w:val="715"/>
        </w:trPr>
        <w:tc>
          <w:tcPr>
            <w:tcW w:w="2628" w:type="dxa"/>
            <w:tcBorders>
              <w:top w:val="nil"/>
              <w:left w:val="single" w:sz="4" w:space="0" w:color="auto"/>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 xml:space="preserve">Rozlišuje zvukovou a grafickou podobu slova, člení slova na hlásky, </w:t>
            </w:r>
            <w:r w:rsidRPr="007F08F7">
              <w:rPr>
                <w:sz w:val="20"/>
                <w:szCs w:val="20"/>
              </w:rPr>
              <w:tab/>
              <w:t xml:space="preserve"> </w:t>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odlišuje</w:t>
            </w:r>
            <w:r w:rsidR="00A577A0" w:rsidRPr="007F08F7">
              <w:rPr>
                <w:sz w:val="20"/>
                <w:szCs w:val="20"/>
              </w:rPr>
              <w:t xml:space="preserve"> </w:t>
            </w:r>
            <w:r w:rsidRPr="007F08F7">
              <w:rPr>
                <w:sz w:val="20"/>
                <w:szCs w:val="20"/>
              </w:rPr>
              <w:t>dlouhé a krátké samohlásky.</w:t>
            </w:r>
          </w:p>
        </w:tc>
        <w:tc>
          <w:tcPr>
            <w:tcW w:w="3420" w:type="dxa"/>
            <w:tcBorders>
              <w:top w:val="nil"/>
              <w:bottom w:val="nil"/>
            </w:tcBorders>
          </w:tcPr>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hláskosloví, stavba slov, nauka o slově</w:t>
            </w:r>
            <w:r w:rsidRPr="007F08F7">
              <w:rPr>
                <w:sz w:val="20"/>
                <w:szCs w:val="20"/>
              </w:rPr>
              <w:tab/>
            </w:r>
            <w:r w:rsidRPr="007F08F7">
              <w:rPr>
                <w:sz w:val="20"/>
                <w:szCs w:val="20"/>
              </w:rPr>
              <w:tab/>
            </w:r>
          </w:p>
        </w:tc>
        <w:tc>
          <w:tcPr>
            <w:tcW w:w="2140" w:type="dxa"/>
            <w:tcBorders>
              <w:top w:val="nil"/>
              <w:bottom w:val="nil"/>
            </w:tcBorders>
          </w:tcPr>
          <w:p w:rsidR="001D4371" w:rsidRPr="007F08F7" w:rsidRDefault="001D4371" w:rsidP="002934AD">
            <w:pPr>
              <w:spacing w:before="120"/>
              <w:jc w:val="left"/>
              <w:rPr>
                <w:sz w:val="20"/>
                <w:szCs w:val="20"/>
              </w:rPr>
            </w:pPr>
            <w:r w:rsidRPr="007F08F7">
              <w:rPr>
                <w:sz w:val="20"/>
                <w:szCs w:val="20"/>
              </w:rPr>
              <w:t>Osobností a sociální výchova- rozvoj schopnosti paměti, poznávání a soustředění.</w:t>
            </w:r>
          </w:p>
        </w:tc>
      </w:tr>
      <w:tr w:rsidR="001D4371" w:rsidRPr="007F08F7">
        <w:trPr>
          <w:cantSplit/>
          <w:trHeight w:val="715"/>
        </w:trPr>
        <w:tc>
          <w:tcPr>
            <w:tcW w:w="2628" w:type="dxa"/>
            <w:tcBorders>
              <w:top w:val="nil"/>
              <w:left w:val="single" w:sz="4" w:space="0" w:color="auto"/>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Určuje a píše správně znělé a neznělé souhlásky na konci slova.</w:t>
            </w:r>
          </w:p>
        </w:tc>
        <w:tc>
          <w:tcPr>
            <w:tcW w:w="3420" w:type="dxa"/>
            <w:tcBorders>
              <w:top w:val="nil"/>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slova typu „dub, nůž, holub“</w:t>
            </w:r>
          </w:p>
        </w:tc>
        <w:tc>
          <w:tcPr>
            <w:tcW w:w="2140" w:type="dxa"/>
            <w:tcBorders>
              <w:top w:val="nil"/>
              <w:bottom w:val="nil"/>
            </w:tcBorders>
          </w:tcPr>
          <w:p w:rsidR="001D4371" w:rsidRPr="007F08F7" w:rsidRDefault="001D4371" w:rsidP="002934AD">
            <w:pPr>
              <w:spacing w:before="120"/>
              <w:jc w:val="left"/>
              <w:rPr>
                <w:sz w:val="20"/>
                <w:szCs w:val="20"/>
              </w:rPr>
            </w:pPr>
            <w:r w:rsidRPr="007F08F7">
              <w:rPr>
                <w:sz w:val="20"/>
                <w:szCs w:val="20"/>
              </w:rPr>
              <w:t>Rozvoj poznávání.</w:t>
            </w:r>
          </w:p>
        </w:tc>
      </w:tr>
      <w:tr w:rsidR="001D4371" w:rsidRPr="007F08F7">
        <w:trPr>
          <w:cantSplit/>
          <w:trHeight w:val="852"/>
        </w:trPr>
        <w:tc>
          <w:tcPr>
            <w:tcW w:w="2628" w:type="dxa"/>
            <w:tcBorders>
              <w:top w:val="nil"/>
              <w:left w:val="single" w:sz="4" w:space="0" w:color="auto"/>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Porovnává význam slov, zvláště slova opačného významu a slova významem</w:t>
            </w:r>
            <w:r w:rsidR="00A577A0" w:rsidRPr="007F08F7">
              <w:rPr>
                <w:sz w:val="20"/>
                <w:szCs w:val="20"/>
              </w:rPr>
              <w:t xml:space="preserve"> </w:t>
            </w:r>
            <w:r w:rsidRPr="007F08F7">
              <w:rPr>
                <w:sz w:val="20"/>
                <w:szCs w:val="20"/>
              </w:rPr>
              <w:t>souřadná, nadřazená a podřazená, vyhledává v slova příbuzná</w:t>
            </w:r>
          </w:p>
        </w:tc>
        <w:tc>
          <w:tcPr>
            <w:tcW w:w="3420" w:type="dxa"/>
            <w:tcBorders>
              <w:top w:val="nil"/>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slova nadřazená, podřazená, souřadná a slova opačného významu</w:t>
            </w:r>
            <w:r w:rsidRPr="007F08F7">
              <w:rPr>
                <w:sz w:val="20"/>
                <w:szCs w:val="20"/>
              </w:rPr>
              <w:tab/>
            </w:r>
          </w:p>
        </w:tc>
        <w:tc>
          <w:tcPr>
            <w:tcW w:w="2140" w:type="dxa"/>
            <w:tcBorders>
              <w:top w:val="nil"/>
              <w:bottom w:val="nil"/>
            </w:tcBorders>
          </w:tcPr>
          <w:p w:rsidR="001D4371" w:rsidRPr="007F08F7" w:rsidRDefault="001D4371" w:rsidP="002934AD">
            <w:pPr>
              <w:spacing w:before="120"/>
              <w:jc w:val="left"/>
              <w:rPr>
                <w:sz w:val="20"/>
                <w:szCs w:val="20"/>
              </w:rPr>
            </w:pPr>
            <w:r w:rsidRPr="007F08F7">
              <w:rPr>
                <w:sz w:val="20"/>
                <w:szCs w:val="20"/>
              </w:rPr>
              <w:t>Osobností a sociální výchova – rozvoj</w:t>
            </w:r>
            <w:r w:rsidR="00A577A0" w:rsidRPr="007F08F7">
              <w:rPr>
                <w:sz w:val="20"/>
                <w:szCs w:val="20"/>
              </w:rPr>
              <w:t xml:space="preserve"> </w:t>
            </w:r>
            <w:r w:rsidRPr="007F08F7">
              <w:rPr>
                <w:sz w:val="20"/>
                <w:szCs w:val="20"/>
              </w:rPr>
              <w:t>schopnosti paměti, poznávání a soustředění.</w:t>
            </w:r>
          </w:p>
        </w:tc>
      </w:tr>
      <w:tr w:rsidR="001D4371" w:rsidRPr="007F08F7">
        <w:trPr>
          <w:cantSplit/>
          <w:trHeight w:val="852"/>
        </w:trPr>
        <w:tc>
          <w:tcPr>
            <w:tcW w:w="2628" w:type="dxa"/>
            <w:tcBorders>
              <w:top w:val="nil"/>
              <w:left w:val="single" w:sz="4" w:space="0" w:color="auto"/>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Porovnává a třídí slova podle zobecněného významu – děj, věc, okolnost, vlastnost.</w:t>
            </w:r>
          </w:p>
        </w:tc>
        <w:tc>
          <w:tcPr>
            <w:tcW w:w="3420" w:type="dxa"/>
            <w:tcBorders>
              <w:top w:val="nil"/>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třídění slov</w:t>
            </w:r>
            <w:r w:rsidRPr="007F08F7">
              <w:rPr>
                <w:sz w:val="20"/>
                <w:szCs w:val="20"/>
              </w:rPr>
              <w:tab/>
            </w:r>
            <w:r w:rsidRPr="007F08F7">
              <w:rPr>
                <w:sz w:val="20"/>
                <w:szCs w:val="20"/>
              </w:rPr>
              <w:tab/>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seznamování se s podstatnými jmény, slovesy</w:t>
            </w:r>
            <w:r w:rsidRPr="007F08F7">
              <w:rPr>
                <w:sz w:val="20"/>
                <w:szCs w:val="20"/>
              </w:rPr>
              <w:tab/>
            </w:r>
            <w:r w:rsidRPr="007F08F7">
              <w:rPr>
                <w:sz w:val="20"/>
                <w:szCs w:val="20"/>
              </w:rPr>
              <w:tab/>
            </w:r>
          </w:p>
        </w:tc>
        <w:tc>
          <w:tcPr>
            <w:tcW w:w="2140" w:type="dxa"/>
            <w:tcBorders>
              <w:top w:val="nil"/>
              <w:bottom w:val="nil"/>
            </w:tcBorders>
          </w:tcPr>
          <w:p w:rsidR="001D4371" w:rsidRPr="007F08F7" w:rsidRDefault="001D4371" w:rsidP="002934AD">
            <w:pPr>
              <w:spacing w:before="120"/>
              <w:jc w:val="left"/>
              <w:rPr>
                <w:sz w:val="20"/>
                <w:szCs w:val="20"/>
              </w:rPr>
            </w:pPr>
            <w:r w:rsidRPr="007F08F7">
              <w:rPr>
                <w:sz w:val="20"/>
                <w:szCs w:val="20"/>
              </w:rPr>
              <w:t>Osobností a sociální výchova - rozvoj schopnosti, paměti, poznávání</w:t>
            </w:r>
            <w:r w:rsidR="00A577A0" w:rsidRPr="007F08F7">
              <w:rPr>
                <w:sz w:val="20"/>
                <w:szCs w:val="20"/>
              </w:rPr>
              <w:t xml:space="preserve"> </w:t>
            </w:r>
            <w:r w:rsidRPr="007F08F7">
              <w:rPr>
                <w:sz w:val="20"/>
                <w:szCs w:val="20"/>
              </w:rPr>
              <w:t>a soustředění.</w:t>
            </w:r>
          </w:p>
        </w:tc>
      </w:tr>
      <w:tr w:rsidR="001D4371" w:rsidRPr="007F08F7">
        <w:trPr>
          <w:cantSplit/>
          <w:trHeight w:val="1194"/>
        </w:trPr>
        <w:tc>
          <w:tcPr>
            <w:tcW w:w="2628" w:type="dxa"/>
            <w:tcBorders>
              <w:top w:val="nil"/>
              <w:left w:val="single" w:sz="4" w:space="0" w:color="auto"/>
              <w:bottom w:val="single" w:sz="4" w:space="0" w:color="auto"/>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Užívá v mluveném projevu správné gramatické tvary podstatných jmen, přídavných jmen a sloves.</w:t>
            </w:r>
          </w:p>
        </w:tc>
        <w:tc>
          <w:tcPr>
            <w:tcW w:w="3420" w:type="dxa"/>
            <w:tcBorders>
              <w:top w:val="nil"/>
              <w:bottom w:val="single" w:sz="4" w:space="0" w:color="auto"/>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souvislý mluvený projev</w:t>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význam slov</w:t>
            </w:r>
          </w:p>
          <w:p w:rsidR="001D4371" w:rsidRPr="007F08F7" w:rsidRDefault="001D4371" w:rsidP="002934AD">
            <w:pPr>
              <w:tabs>
                <w:tab w:val="num" w:pos="1560"/>
              </w:tabs>
              <w:ind w:left="-26"/>
              <w:jc w:val="left"/>
              <w:rPr>
                <w:sz w:val="20"/>
                <w:szCs w:val="20"/>
              </w:rPr>
            </w:pPr>
          </w:p>
        </w:tc>
        <w:tc>
          <w:tcPr>
            <w:tcW w:w="2140" w:type="dxa"/>
            <w:tcBorders>
              <w:top w:val="nil"/>
              <w:bottom w:val="single" w:sz="4" w:space="0" w:color="auto"/>
            </w:tcBorders>
          </w:tcPr>
          <w:p w:rsidR="001D4371" w:rsidRPr="007F08F7" w:rsidRDefault="001D4371" w:rsidP="002934AD">
            <w:pPr>
              <w:rPr>
                <w:b/>
                <w:sz w:val="20"/>
                <w:szCs w:val="20"/>
              </w:rPr>
            </w:pPr>
          </w:p>
        </w:tc>
      </w:tr>
      <w:tr w:rsidR="001D4371" w:rsidRPr="007F08F7">
        <w:trPr>
          <w:cantSplit/>
          <w:trHeight w:val="768"/>
        </w:trPr>
        <w:tc>
          <w:tcPr>
            <w:tcW w:w="2628" w:type="dxa"/>
            <w:tcBorders>
              <w:top w:val="single" w:sz="4" w:space="0" w:color="auto"/>
              <w:left w:val="single" w:sz="4" w:space="0" w:color="auto"/>
              <w:bottom w:val="nil"/>
            </w:tcBorders>
          </w:tcPr>
          <w:p w:rsidR="001D4371" w:rsidRPr="007F08F7" w:rsidRDefault="001D4371" w:rsidP="001E5E01">
            <w:pPr>
              <w:numPr>
                <w:ilvl w:val="0"/>
                <w:numId w:val="13"/>
              </w:numPr>
              <w:tabs>
                <w:tab w:val="clear" w:pos="1560"/>
                <w:tab w:val="num" w:pos="154"/>
                <w:tab w:val="num" w:pos="1215"/>
              </w:tabs>
              <w:spacing w:before="120"/>
              <w:ind w:left="153" w:hanging="181"/>
              <w:jc w:val="left"/>
              <w:rPr>
                <w:sz w:val="20"/>
                <w:szCs w:val="20"/>
              </w:rPr>
            </w:pPr>
            <w:r w:rsidRPr="007F08F7">
              <w:rPr>
                <w:sz w:val="20"/>
                <w:szCs w:val="20"/>
              </w:rPr>
              <w:lastRenderedPageBreak/>
              <w:t>Spojuje věty do jednodušších</w:t>
            </w:r>
            <w:r w:rsidRPr="007F08F7">
              <w:rPr>
                <w:sz w:val="20"/>
                <w:szCs w:val="20"/>
              </w:rPr>
              <w:tab/>
              <w:t xml:space="preserve"> souvětí vhodnými spojkami a jinými spojovacími výrazy.</w:t>
            </w:r>
            <w:r w:rsidRPr="007F08F7">
              <w:rPr>
                <w:sz w:val="20"/>
                <w:szCs w:val="20"/>
              </w:rPr>
              <w:tab/>
            </w:r>
          </w:p>
        </w:tc>
        <w:tc>
          <w:tcPr>
            <w:tcW w:w="3420" w:type="dxa"/>
            <w:tcBorders>
              <w:top w:val="single" w:sz="4" w:space="0" w:color="auto"/>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věta souvětí</w:t>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spojky a jejich funkce, spojovací výrazy.</w:t>
            </w:r>
          </w:p>
        </w:tc>
        <w:tc>
          <w:tcPr>
            <w:tcW w:w="2140" w:type="dxa"/>
            <w:tcBorders>
              <w:top w:val="single" w:sz="4" w:space="0" w:color="auto"/>
              <w:bottom w:val="nil"/>
            </w:tcBorders>
          </w:tcPr>
          <w:p w:rsidR="001D4371" w:rsidRPr="007F08F7" w:rsidRDefault="001D4371" w:rsidP="001E5E01">
            <w:pPr>
              <w:spacing w:before="120"/>
              <w:jc w:val="left"/>
              <w:rPr>
                <w:sz w:val="20"/>
                <w:szCs w:val="20"/>
              </w:rPr>
            </w:pPr>
            <w:r w:rsidRPr="007F08F7">
              <w:rPr>
                <w:sz w:val="20"/>
                <w:szCs w:val="20"/>
              </w:rPr>
              <w:t>Rozvíjení pozitivního</w:t>
            </w:r>
          </w:p>
          <w:p w:rsidR="001D4371" w:rsidRPr="007F08F7" w:rsidRDefault="001D4371" w:rsidP="002934AD">
            <w:pPr>
              <w:rPr>
                <w:sz w:val="20"/>
                <w:szCs w:val="20"/>
              </w:rPr>
            </w:pPr>
            <w:r w:rsidRPr="007F08F7">
              <w:rPr>
                <w:sz w:val="20"/>
                <w:szCs w:val="20"/>
              </w:rPr>
              <w:t>vztahu k mateřskému jazyku.</w:t>
            </w:r>
          </w:p>
        </w:tc>
      </w:tr>
      <w:tr w:rsidR="001D4371" w:rsidRPr="007F08F7">
        <w:trPr>
          <w:cantSplit/>
          <w:trHeight w:val="715"/>
        </w:trPr>
        <w:tc>
          <w:tcPr>
            <w:tcW w:w="2628" w:type="dxa"/>
            <w:tcBorders>
              <w:top w:val="nil"/>
              <w:left w:val="single" w:sz="4" w:space="0" w:color="auto"/>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 xml:space="preserve">Rozlišuje v textu druhy vět </w:t>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podle postoje mluvčího a</w:t>
            </w:r>
            <w:r w:rsidR="00A577A0" w:rsidRPr="007F08F7">
              <w:rPr>
                <w:sz w:val="20"/>
                <w:szCs w:val="20"/>
              </w:rPr>
              <w:t xml:space="preserve"> </w:t>
            </w:r>
            <w:r w:rsidRPr="007F08F7">
              <w:rPr>
                <w:sz w:val="20"/>
                <w:szCs w:val="20"/>
              </w:rPr>
              <w:t>k jejich vytvoření volí vhodné jazykové i zvukové prostředky.</w:t>
            </w:r>
            <w:r w:rsidRPr="007F08F7">
              <w:rPr>
                <w:sz w:val="20"/>
                <w:szCs w:val="20"/>
              </w:rPr>
              <w:tab/>
            </w:r>
            <w:r w:rsidRPr="007F08F7">
              <w:rPr>
                <w:sz w:val="20"/>
                <w:szCs w:val="20"/>
              </w:rPr>
              <w:tab/>
            </w:r>
            <w:r w:rsidRPr="007F08F7">
              <w:rPr>
                <w:sz w:val="20"/>
                <w:szCs w:val="20"/>
              </w:rPr>
              <w:tab/>
            </w:r>
          </w:p>
        </w:tc>
        <w:tc>
          <w:tcPr>
            <w:tcW w:w="3420" w:type="dxa"/>
            <w:tcBorders>
              <w:top w:val="nil"/>
              <w:bottom w:val="nil"/>
            </w:tcBorders>
          </w:tcPr>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druhy vět podle postoje mluvčího, vhodný výběr jazykových prostředků</w:t>
            </w:r>
          </w:p>
        </w:tc>
        <w:tc>
          <w:tcPr>
            <w:tcW w:w="2140" w:type="dxa"/>
            <w:tcBorders>
              <w:top w:val="nil"/>
              <w:bottom w:val="nil"/>
            </w:tcBorders>
          </w:tcPr>
          <w:p w:rsidR="001D4371" w:rsidRPr="007F08F7" w:rsidRDefault="001D4371" w:rsidP="002934AD">
            <w:pPr>
              <w:rPr>
                <w:sz w:val="20"/>
                <w:szCs w:val="20"/>
              </w:rPr>
            </w:pPr>
          </w:p>
        </w:tc>
      </w:tr>
      <w:tr w:rsidR="001D4371" w:rsidRPr="007F08F7">
        <w:trPr>
          <w:cantSplit/>
          <w:trHeight w:val="852"/>
        </w:trPr>
        <w:tc>
          <w:tcPr>
            <w:tcW w:w="2628" w:type="dxa"/>
            <w:tcBorders>
              <w:top w:val="nil"/>
              <w:left w:val="single" w:sz="4" w:space="0" w:color="auto"/>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Odůvodňuje a píše správně:</w:t>
            </w:r>
          </w:p>
          <w:p w:rsidR="001D4371" w:rsidRPr="007F08F7" w:rsidRDefault="001D4371" w:rsidP="00701481">
            <w:pPr>
              <w:numPr>
                <w:ilvl w:val="0"/>
                <w:numId w:val="13"/>
              </w:numPr>
              <w:tabs>
                <w:tab w:val="clear" w:pos="1560"/>
                <w:tab w:val="num" w:pos="360"/>
                <w:tab w:val="num" w:pos="1215"/>
              </w:tabs>
              <w:ind w:left="360" w:hanging="180"/>
              <w:jc w:val="left"/>
              <w:rPr>
                <w:sz w:val="20"/>
                <w:szCs w:val="20"/>
              </w:rPr>
            </w:pPr>
            <w:r w:rsidRPr="007F08F7">
              <w:rPr>
                <w:sz w:val="20"/>
                <w:szCs w:val="20"/>
              </w:rPr>
              <w:t xml:space="preserve">i,í/y,ý po tvrdých a měkkých souhláskách. </w:t>
            </w:r>
          </w:p>
          <w:p w:rsidR="001D4371" w:rsidRPr="007F08F7" w:rsidRDefault="001D4371" w:rsidP="00701481">
            <w:pPr>
              <w:numPr>
                <w:ilvl w:val="0"/>
                <w:numId w:val="13"/>
              </w:numPr>
              <w:tabs>
                <w:tab w:val="clear" w:pos="1560"/>
                <w:tab w:val="num" w:pos="360"/>
                <w:tab w:val="num" w:pos="1215"/>
              </w:tabs>
              <w:ind w:left="360" w:hanging="180"/>
              <w:jc w:val="left"/>
              <w:rPr>
                <w:sz w:val="20"/>
                <w:szCs w:val="20"/>
              </w:rPr>
            </w:pPr>
            <w:r w:rsidRPr="007F08F7">
              <w:rPr>
                <w:sz w:val="20"/>
                <w:szCs w:val="20"/>
              </w:rPr>
              <w:t xml:space="preserve">slova se skupinami dě, tě, ně, bě, pě, vě, mě. </w:t>
            </w:r>
          </w:p>
          <w:p w:rsidR="001D4371" w:rsidRPr="007F08F7" w:rsidRDefault="001D4371" w:rsidP="00701481">
            <w:pPr>
              <w:numPr>
                <w:ilvl w:val="0"/>
                <w:numId w:val="13"/>
              </w:numPr>
              <w:tabs>
                <w:tab w:val="clear" w:pos="1560"/>
                <w:tab w:val="num" w:pos="360"/>
                <w:tab w:val="num" w:pos="1215"/>
              </w:tabs>
              <w:ind w:left="360" w:hanging="180"/>
              <w:jc w:val="left"/>
              <w:rPr>
                <w:sz w:val="20"/>
                <w:szCs w:val="20"/>
              </w:rPr>
            </w:pPr>
            <w:r w:rsidRPr="007F08F7">
              <w:rPr>
                <w:sz w:val="20"/>
                <w:szCs w:val="20"/>
              </w:rPr>
              <w:t>slova s ú/ů</w:t>
            </w:r>
          </w:p>
          <w:p w:rsidR="001D4371" w:rsidRPr="007F08F7" w:rsidRDefault="001D4371" w:rsidP="00701481">
            <w:pPr>
              <w:numPr>
                <w:ilvl w:val="0"/>
                <w:numId w:val="13"/>
              </w:numPr>
              <w:tabs>
                <w:tab w:val="clear" w:pos="1560"/>
                <w:tab w:val="num" w:pos="360"/>
                <w:tab w:val="num" w:pos="1215"/>
              </w:tabs>
              <w:ind w:left="360" w:hanging="180"/>
              <w:jc w:val="left"/>
              <w:rPr>
                <w:sz w:val="20"/>
                <w:szCs w:val="20"/>
              </w:rPr>
            </w:pPr>
            <w:r w:rsidRPr="007F08F7">
              <w:rPr>
                <w:sz w:val="20"/>
                <w:szCs w:val="20"/>
              </w:rPr>
              <w:t>velká písmena na začátku věty a v typických případech vlastních jmen osob, zvířat a místních pojmenování.</w:t>
            </w:r>
          </w:p>
        </w:tc>
        <w:tc>
          <w:tcPr>
            <w:tcW w:w="3420" w:type="dxa"/>
            <w:tcBorders>
              <w:top w:val="nil"/>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znalost správného pravopisu dle daného výstupu</w:t>
            </w:r>
          </w:p>
        </w:tc>
        <w:tc>
          <w:tcPr>
            <w:tcW w:w="2140" w:type="dxa"/>
            <w:tcBorders>
              <w:top w:val="nil"/>
              <w:bottom w:val="nil"/>
            </w:tcBorders>
          </w:tcPr>
          <w:p w:rsidR="001D4371" w:rsidRPr="007F08F7" w:rsidRDefault="001D4371" w:rsidP="001E5E01">
            <w:pPr>
              <w:spacing w:before="120"/>
              <w:jc w:val="left"/>
              <w:rPr>
                <w:sz w:val="20"/>
                <w:szCs w:val="20"/>
              </w:rPr>
            </w:pPr>
            <w:r w:rsidRPr="007F08F7">
              <w:rPr>
                <w:sz w:val="20"/>
                <w:szCs w:val="20"/>
              </w:rPr>
              <w:t xml:space="preserve"> Psaní vlastních příběhů, básniček s využitím pravopisného učiva, rozhovory a scénky o rodinných příslušnících….</w:t>
            </w:r>
          </w:p>
        </w:tc>
      </w:tr>
      <w:tr w:rsidR="001D4371" w:rsidRPr="007F08F7">
        <w:trPr>
          <w:cantSplit/>
          <w:trHeight w:val="852"/>
        </w:trPr>
        <w:tc>
          <w:tcPr>
            <w:tcW w:w="2628" w:type="dxa"/>
            <w:tcBorders>
              <w:top w:val="nil"/>
              <w:left w:val="single" w:sz="4" w:space="0" w:color="auto"/>
              <w:bottom w:val="nil"/>
            </w:tcBorders>
          </w:tcPr>
          <w:p w:rsidR="001D4371" w:rsidRPr="007F08F7" w:rsidRDefault="001D4371" w:rsidP="001E5E0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Čte a přednáší zpaměti ve vhodném frázování a tempu literární texty přiměřené věku.</w:t>
            </w:r>
            <w:r w:rsidRPr="007F08F7">
              <w:rPr>
                <w:sz w:val="20"/>
                <w:szCs w:val="20"/>
              </w:rPr>
              <w:tab/>
            </w:r>
            <w:r w:rsidRPr="007F08F7">
              <w:rPr>
                <w:sz w:val="20"/>
                <w:szCs w:val="20"/>
              </w:rPr>
              <w:tab/>
            </w:r>
            <w:r w:rsidRPr="007F08F7">
              <w:rPr>
                <w:sz w:val="20"/>
                <w:szCs w:val="20"/>
              </w:rPr>
              <w:tab/>
            </w:r>
          </w:p>
        </w:tc>
        <w:tc>
          <w:tcPr>
            <w:tcW w:w="3420" w:type="dxa"/>
            <w:tcBorders>
              <w:top w:val="nil"/>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reprodukce textu</w:t>
            </w:r>
            <w:r w:rsidRPr="007F08F7">
              <w:rPr>
                <w:sz w:val="20"/>
                <w:szCs w:val="20"/>
              </w:rPr>
              <w:tab/>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přednes básně nebo úryvku prózy</w:t>
            </w:r>
          </w:p>
        </w:tc>
        <w:tc>
          <w:tcPr>
            <w:tcW w:w="2140" w:type="dxa"/>
            <w:tcBorders>
              <w:top w:val="nil"/>
              <w:bottom w:val="nil"/>
            </w:tcBorders>
          </w:tcPr>
          <w:p w:rsidR="001D4371" w:rsidRPr="007F08F7" w:rsidRDefault="001D4371" w:rsidP="001E5E01">
            <w:pPr>
              <w:spacing w:before="120"/>
              <w:jc w:val="left"/>
              <w:rPr>
                <w:sz w:val="20"/>
                <w:szCs w:val="20"/>
              </w:rPr>
            </w:pPr>
            <w:r w:rsidRPr="007F08F7">
              <w:rPr>
                <w:sz w:val="20"/>
                <w:szCs w:val="20"/>
              </w:rPr>
              <w:t>Osobností a sociální výchova – osobnostní rozvoj - kreativita.</w:t>
            </w:r>
          </w:p>
          <w:p w:rsidR="001D4371" w:rsidRPr="007F08F7" w:rsidRDefault="001D4371" w:rsidP="002934AD">
            <w:pPr>
              <w:spacing w:before="120"/>
              <w:rPr>
                <w:b/>
                <w:sz w:val="20"/>
                <w:szCs w:val="20"/>
              </w:rPr>
            </w:pPr>
          </w:p>
        </w:tc>
      </w:tr>
      <w:tr w:rsidR="001D4371" w:rsidRPr="007F08F7">
        <w:trPr>
          <w:cantSplit/>
          <w:trHeight w:val="768"/>
        </w:trPr>
        <w:tc>
          <w:tcPr>
            <w:tcW w:w="2628" w:type="dxa"/>
            <w:tcBorders>
              <w:top w:val="nil"/>
              <w:left w:val="single" w:sz="4" w:space="0" w:color="auto"/>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Pracuje tvořivě s literárním textem podle pokynů učitele a podle svých schopnost</w:t>
            </w:r>
            <w:r w:rsidRPr="007F08F7">
              <w:rPr>
                <w:sz w:val="20"/>
                <w:szCs w:val="20"/>
              </w:rPr>
              <w:tab/>
            </w:r>
            <w:r w:rsidRPr="007F08F7">
              <w:rPr>
                <w:sz w:val="20"/>
                <w:szCs w:val="20"/>
              </w:rPr>
              <w:tab/>
            </w:r>
            <w:r w:rsidRPr="007F08F7">
              <w:rPr>
                <w:sz w:val="20"/>
                <w:szCs w:val="20"/>
              </w:rPr>
              <w:tab/>
            </w:r>
          </w:p>
        </w:tc>
        <w:tc>
          <w:tcPr>
            <w:tcW w:w="3420" w:type="dxa"/>
            <w:tcBorders>
              <w:top w:val="nil"/>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volná reprodukce textu</w:t>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dramatizace pohádky, povídky nebo básně</w:t>
            </w:r>
            <w:r w:rsidRPr="007F08F7">
              <w:rPr>
                <w:sz w:val="20"/>
                <w:szCs w:val="20"/>
              </w:rPr>
              <w:tab/>
            </w:r>
            <w:r w:rsidRPr="007F08F7">
              <w:rPr>
                <w:sz w:val="20"/>
                <w:szCs w:val="20"/>
              </w:rPr>
              <w:tab/>
            </w:r>
            <w:r w:rsidRPr="007F08F7">
              <w:rPr>
                <w:sz w:val="20"/>
                <w:szCs w:val="20"/>
              </w:rPr>
              <w:tab/>
            </w:r>
            <w:r w:rsidRPr="007F08F7">
              <w:rPr>
                <w:sz w:val="20"/>
                <w:szCs w:val="20"/>
              </w:rPr>
              <w:tab/>
            </w:r>
          </w:p>
        </w:tc>
        <w:tc>
          <w:tcPr>
            <w:tcW w:w="2140" w:type="dxa"/>
            <w:tcBorders>
              <w:top w:val="nil"/>
              <w:bottom w:val="nil"/>
            </w:tcBorders>
          </w:tcPr>
          <w:p w:rsidR="001D4371" w:rsidRPr="007F08F7" w:rsidRDefault="001D4371" w:rsidP="001E5E01">
            <w:pPr>
              <w:spacing w:before="120"/>
              <w:jc w:val="left"/>
              <w:rPr>
                <w:sz w:val="20"/>
                <w:szCs w:val="20"/>
              </w:rPr>
            </w:pPr>
            <w:r w:rsidRPr="007F08F7">
              <w:rPr>
                <w:sz w:val="20"/>
                <w:szCs w:val="20"/>
              </w:rPr>
              <w:t>Osobností a sociální výchova - rozvoj schopnosti paměti, poznávání a soustředění</w:t>
            </w:r>
          </w:p>
        </w:tc>
      </w:tr>
      <w:tr w:rsidR="001D4371" w:rsidRPr="007F08F7">
        <w:trPr>
          <w:cantSplit/>
          <w:trHeight w:val="715"/>
        </w:trPr>
        <w:tc>
          <w:tcPr>
            <w:tcW w:w="2628" w:type="dxa"/>
            <w:tcBorders>
              <w:top w:val="nil"/>
              <w:left w:val="single" w:sz="4" w:space="0" w:color="auto"/>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Seznámení s abecedou</w:t>
            </w:r>
            <w:r w:rsidRPr="007F08F7">
              <w:rPr>
                <w:sz w:val="20"/>
                <w:szCs w:val="20"/>
              </w:rPr>
              <w:tab/>
            </w:r>
          </w:p>
        </w:tc>
        <w:tc>
          <w:tcPr>
            <w:tcW w:w="3420" w:type="dxa"/>
            <w:tcBorders>
              <w:top w:val="nil"/>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hry se jmény- řazení podle abecedy, řazení</w:t>
            </w:r>
            <w:r w:rsidR="00A577A0" w:rsidRPr="007F08F7">
              <w:rPr>
                <w:sz w:val="20"/>
                <w:szCs w:val="20"/>
              </w:rPr>
              <w:t xml:space="preserve"> </w:t>
            </w:r>
            <w:r w:rsidRPr="007F08F7">
              <w:rPr>
                <w:sz w:val="20"/>
                <w:szCs w:val="20"/>
              </w:rPr>
              <w:t>slov podle prvního písmene s pomocí</w:t>
            </w:r>
          </w:p>
        </w:tc>
        <w:tc>
          <w:tcPr>
            <w:tcW w:w="2140" w:type="dxa"/>
            <w:tcBorders>
              <w:top w:val="nil"/>
              <w:bottom w:val="nil"/>
            </w:tcBorders>
          </w:tcPr>
          <w:p w:rsidR="001D4371" w:rsidRPr="007F08F7" w:rsidRDefault="001D4371" w:rsidP="002934AD">
            <w:pPr>
              <w:rPr>
                <w:sz w:val="20"/>
                <w:szCs w:val="20"/>
              </w:rPr>
            </w:pPr>
          </w:p>
        </w:tc>
      </w:tr>
      <w:tr w:rsidR="001D4371" w:rsidRPr="007F08F7">
        <w:trPr>
          <w:cantSplit/>
          <w:trHeight w:val="852"/>
        </w:trPr>
        <w:tc>
          <w:tcPr>
            <w:tcW w:w="2628" w:type="dxa"/>
            <w:tcBorders>
              <w:top w:val="nil"/>
              <w:left w:val="single" w:sz="4" w:space="0" w:color="auto"/>
              <w:bottom w:val="single" w:sz="4" w:space="0" w:color="auto"/>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Rozlišuje vyjadřování v próze a poezii seznamuje se s pohádkou</w:t>
            </w:r>
            <w:r w:rsidRPr="007F08F7">
              <w:rPr>
                <w:sz w:val="20"/>
                <w:szCs w:val="20"/>
              </w:rPr>
              <w:tab/>
            </w:r>
          </w:p>
        </w:tc>
        <w:tc>
          <w:tcPr>
            <w:tcW w:w="3420" w:type="dxa"/>
            <w:tcBorders>
              <w:top w:val="nil"/>
              <w:bottom w:val="single" w:sz="4" w:space="0" w:color="auto"/>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báseň, rým, přednes</w:t>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pohádka, povídka, postavy, prostředí</w:t>
            </w:r>
          </w:p>
        </w:tc>
        <w:tc>
          <w:tcPr>
            <w:tcW w:w="2140" w:type="dxa"/>
            <w:tcBorders>
              <w:top w:val="nil"/>
              <w:bottom w:val="single" w:sz="4" w:space="0" w:color="auto"/>
            </w:tcBorders>
          </w:tcPr>
          <w:p w:rsidR="001D4371" w:rsidRPr="007F08F7" w:rsidRDefault="001D4371" w:rsidP="001E5E01">
            <w:pPr>
              <w:spacing w:before="120"/>
              <w:jc w:val="left"/>
              <w:rPr>
                <w:sz w:val="20"/>
                <w:szCs w:val="20"/>
              </w:rPr>
            </w:pPr>
            <w:r w:rsidRPr="007F08F7">
              <w:rPr>
                <w:sz w:val="20"/>
                <w:szCs w:val="20"/>
              </w:rPr>
              <w:t>Rozvoj emocionálního a estetického vnímání.</w:t>
            </w:r>
          </w:p>
        </w:tc>
      </w:tr>
    </w:tbl>
    <w:p w:rsidR="00716881" w:rsidRPr="007F08F7" w:rsidRDefault="00716881" w:rsidP="00716881">
      <w:pPr>
        <w:rPr>
          <w:b/>
          <w:bCs/>
          <w:sz w:val="32"/>
        </w:rPr>
      </w:pPr>
    </w:p>
    <w:p w:rsidR="00716881" w:rsidRPr="007F08F7" w:rsidRDefault="00716881" w:rsidP="00716881">
      <w:pPr>
        <w:pStyle w:val="Zkladntext"/>
        <w:tabs>
          <w:tab w:val="left" w:pos="708"/>
          <w:tab w:val="left" w:pos="1416"/>
          <w:tab w:val="left" w:pos="2124"/>
          <w:tab w:val="left" w:pos="2832"/>
          <w:tab w:val="left" w:pos="3540"/>
          <w:tab w:val="left" w:pos="4248"/>
          <w:tab w:val="left" w:pos="4956"/>
          <w:tab w:val="left" w:pos="5664"/>
          <w:tab w:val="left" w:pos="6372"/>
          <w:tab w:val="left" w:pos="7080"/>
          <w:tab w:val="right" w:pos="9072"/>
        </w:tabs>
      </w:pPr>
    </w:p>
    <w:p w:rsidR="00716881" w:rsidRPr="007F08F7" w:rsidRDefault="00CA295C" w:rsidP="00716881">
      <w:pPr>
        <w:rPr>
          <w:b/>
        </w:rPr>
      </w:pPr>
      <w:r w:rsidRPr="007F08F7">
        <w:rPr>
          <w:b/>
        </w:rPr>
        <w:br w:type="page"/>
      </w:r>
      <w:r w:rsidR="00716881" w:rsidRPr="007F08F7">
        <w:rPr>
          <w:b/>
        </w:rPr>
        <w:lastRenderedPageBreak/>
        <w:t>Vyučovací předmět:</w:t>
      </w:r>
      <w:r w:rsidR="00716881" w:rsidRPr="007F08F7">
        <w:rPr>
          <w:b/>
        </w:rPr>
        <w:tab/>
      </w:r>
      <w:r w:rsidR="001E5E01" w:rsidRPr="007F08F7">
        <w:rPr>
          <w:b/>
        </w:rPr>
        <w:t xml:space="preserve"> </w:t>
      </w:r>
      <w:r w:rsidR="001E5E01" w:rsidRPr="007F08F7">
        <w:rPr>
          <w:b/>
        </w:rPr>
        <w:tab/>
      </w:r>
      <w:r w:rsidR="00716881" w:rsidRPr="007F08F7">
        <w:rPr>
          <w:b/>
        </w:rPr>
        <w:t>Český jazyk</w:t>
      </w:r>
      <w:r w:rsidR="00716881" w:rsidRPr="007F08F7">
        <w:rPr>
          <w:b/>
        </w:rPr>
        <w:tab/>
      </w:r>
    </w:p>
    <w:p w:rsidR="00716881" w:rsidRPr="007F08F7" w:rsidRDefault="00716881" w:rsidP="00716881">
      <w:pPr>
        <w:rPr>
          <w:b/>
        </w:rPr>
      </w:pPr>
      <w:r w:rsidRPr="007F08F7">
        <w:rPr>
          <w:b/>
        </w:rPr>
        <w:t xml:space="preserve">Ročník: </w:t>
      </w:r>
      <w:r w:rsidRPr="007F08F7">
        <w:rPr>
          <w:b/>
        </w:rPr>
        <w:tab/>
      </w:r>
      <w:r w:rsidR="001E5E01" w:rsidRPr="007F08F7">
        <w:rPr>
          <w:b/>
        </w:rPr>
        <w:tab/>
      </w:r>
      <w:r w:rsidR="001E5E01" w:rsidRPr="007F08F7">
        <w:rPr>
          <w:b/>
        </w:rPr>
        <w:tab/>
      </w:r>
      <w:r w:rsidRPr="007F08F7">
        <w:rPr>
          <w:b/>
        </w:rPr>
        <w:t>3.</w:t>
      </w:r>
      <w:r w:rsidRPr="007F08F7">
        <w:rPr>
          <w:b/>
        </w:rPr>
        <w:tab/>
      </w:r>
    </w:p>
    <w:p w:rsidR="00716881" w:rsidRPr="007F08F7" w:rsidRDefault="00716881" w:rsidP="00716881">
      <w:pPr>
        <w:rPr>
          <w:b/>
        </w:rPr>
      </w:pP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43"/>
        <w:gridCol w:w="3105"/>
        <w:gridCol w:w="2140"/>
      </w:tblGrid>
      <w:tr w:rsidR="00C82388" w:rsidRPr="007F08F7" w:rsidTr="00C82388">
        <w:tc>
          <w:tcPr>
            <w:tcW w:w="2943" w:type="dxa"/>
            <w:tcBorders>
              <w:left w:val="single" w:sz="4" w:space="0" w:color="auto"/>
              <w:bottom w:val="single" w:sz="4" w:space="0" w:color="auto"/>
            </w:tcBorders>
            <w:vAlign w:val="center"/>
          </w:tcPr>
          <w:p w:rsidR="001D4371" w:rsidRPr="007F08F7" w:rsidRDefault="001D4371" w:rsidP="002934AD">
            <w:pPr>
              <w:jc w:val="center"/>
              <w:rPr>
                <w:b/>
                <w:sz w:val="16"/>
                <w:szCs w:val="16"/>
              </w:rPr>
            </w:pPr>
            <w:r w:rsidRPr="007F08F7">
              <w:rPr>
                <w:b/>
                <w:sz w:val="16"/>
                <w:szCs w:val="16"/>
              </w:rPr>
              <w:t>Výstupy</w:t>
            </w:r>
          </w:p>
        </w:tc>
        <w:tc>
          <w:tcPr>
            <w:tcW w:w="3105" w:type="dxa"/>
            <w:tcBorders>
              <w:bottom w:val="single" w:sz="4" w:space="0" w:color="auto"/>
            </w:tcBorders>
            <w:vAlign w:val="center"/>
          </w:tcPr>
          <w:p w:rsidR="001D4371" w:rsidRPr="007F08F7" w:rsidRDefault="001D4371" w:rsidP="002934AD">
            <w:pPr>
              <w:jc w:val="center"/>
              <w:rPr>
                <w:b/>
                <w:sz w:val="16"/>
                <w:szCs w:val="16"/>
              </w:rPr>
            </w:pPr>
            <w:r w:rsidRPr="007F08F7">
              <w:rPr>
                <w:b/>
                <w:sz w:val="16"/>
                <w:szCs w:val="16"/>
              </w:rPr>
              <w:t>Učivo</w:t>
            </w:r>
          </w:p>
        </w:tc>
        <w:tc>
          <w:tcPr>
            <w:tcW w:w="2140" w:type="dxa"/>
            <w:tcBorders>
              <w:bottom w:val="single" w:sz="4" w:space="0" w:color="auto"/>
            </w:tcBorders>
            <w:vAlign w:val="center"/>
          </w:tcPr>
          <w:p w:rsidR="001D4371" w:rsidRPr="007F08F7" w:rsidRDefault="001D4371" w:rsidP="002934AD">
            <w:pPr>
              <w:jc w:val="center"/>
              <w:rPr>
                <w:b/>
                <w:sz w:val="16"/>
                <w:szCs w:val="16"/>
              </w:rPr>
            </w:pPr>
            <w:r w:rsidRPr="007F08F7">
              <w:rPr>
                <w:b/>
                <w:sz w:val="16"/>
                <w:szCs w:val="16"/>
              </w:rPr>
              <w:t>Průřezová témata a mezipředmětové vztahy</w:t>
            </w:r>
          </w:p>
        </w:tc>
      </w:tr>
      <w:tr w:rsidR="00C82388" w:rsidRPr="007F08F7" w:rsidTr="00C82388">
        <w:trPr>
          <w:cantSplit/>
          <w:trHeight w:val="847"/>
        </w:trPr>
        <w:tc>
          <w:tcPr>
            <w:tcW w:w="2943" w:type="dxa"/>
            <w:tcBorders>
              <w:left w:val="single" w:sz="4" w:space="0" w:color="auto"/>
              <w:bottom w:val="nil"/>
            </w:tcBorders>
          </w:tcPr>
          <w:p w:rsidR="001D4371" w:rsidRPr="007F08F7" w:rsidRDefault="001D4371" w:rsidP="002934AD">
            <w:pPr>
              <w:spacing w:before="120"/>
              <w:rPr>
                <w:sz w:val="20"/>
                <w:szCs w:val="20"/>
              </w:rPr>
            </w:pPr>
            <w:r w:rsidRPr="007F08F7">
              <w:rPr>
                <w:sz w:val="20"/>
                <w:szCs w:val="20"/>
              </w:rPr>
              <w:t>Žák:</w:t>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Plynule čte s porozuměním texty přiměřeného rozsahu a náročnosti.</w:t>
            </w:r>
            <w:r w:rsidRPr="007F08F7">
              <w:rPr>
                <w:sz w:val="20"/>
                <w:szCs w:val="20"/>
              </w:rPr>
              <w:tab/>
            </w:r>
            <w:r w:rsidRPr="007F08F7">
              <w:rPr>
                <w:sz w:val="20"/>
                <w:szCs w:val="20"/>
              </w:rPr>
              <w:tab/>
            </w:r>
          </w:p>
        </w:tc>
        <w:tc>
          <w:tcPr>
            <w:tcW w:w="3105" w:type="dxa"/>
            <w:tcBorders>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četba uměleckých, populárních a naukových textů s důrazem na upevňování čten. dovedností a návyků</w:t>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uplatnění přirozené intonace</w:t>
            </w:r>
          </w:p>
        </w:tc>
        <w:tc>
          <w:tcPr>
            <w:tcW w:w="2140" w:type="dxa"/>
            <w:tcBorders>
              <w:bottom w:val="nil"/>
            </w:tcBorders>
          </w:tcPr>
          <w:p w:rsidR="001D4371" w:rsidRPr="007F08F7" w:rsidRDefault="001D4371" w:rsidP="002934AD">
            <w:pPr>
              <w:spacing w:before="120"/>
              <w:jc w:val="left"/>
              <w:rPr>
                <w:sz w:val="20"/>
                <w:szCs w:val="20"/>
              </w:rPr>
            </w:pPr>
            <w:r w:rsidRPr="007F08F7">
              <w:rPr>
                <w:sz w:val="20"/>
                <w:szCs w:val="20"/>
              </w:rPr>
              <w:t>Osobnostní a sociální výchova</w:t>
            </w:r>
            <w:r w:rsidR="00A577A0" w:rsidRPr="007F08F7">
              <w:rPr>
                <w:sz w:val="20"/>
                <w:szCs w:val="20"/>
              </w:rPr>
              <w:t xml:space="preserve"> </w:t>
            </w:r>
          </w:p>
          <w:p w:rsidR="001D4371" w:rsidRPr="007F08F7" w:rsidRDefault="001D4371" w:rsidP="002934AD">
            <w:pPr>
              <w:jc w:val="left"/>
              <w:rPr>
                <w:sz w:val="20"/>
                <w:szCs w:val="20"/>
              </w:rPr>
            </w:pPr>
            <w:r w:rsidRPr="007F08F7">
              <w:rPr>
                <w:sz w:val="20"/>
                <w:szCs w:val="20"/>
              </w:rPr>
              <w:t xml:space="preserve">os. rozvoj </w:t>
            </w:r>
          </w:p>
          <w:p w:rsidR="001D4371" w:rsidRPr="007F08F7" w:rsidRDefault="001D4371" w:rsidP="002934AD">
            <w:pPr>
              <w:jc w:val="left"/>
              <w:rPr>
                <w:sz w:val="20"/>
                <w:szCs w:val="20"/>
              </w:rPr>
            </w:pPr>
            <w:r w:rsidRPr="007F08F7">
              <w:rPr>
                <w:sz w:val="20"/>
                <w:szCs w:val="20"/>
              </w:rPr>
              <w:t>rozvoj schopnosti poznání</w:t>
            </w:r>
          </w:p>
        </w:tc>
      </w:tr>
      <w:tr w:rsidR="00C82388" w:rsidRPr="007F08F7" w:rsidTr="00C82388">
        <w:trPr>
          <w:cantSplit/>
          <w:trHeight w:val="651"/>
        </w:trPr>
        <w:tc>
          <w:tcPr>
            <w:tcW w:w="2943" w:type="dxa"/>
            <w:tcBorders>
              <w:top w:val="nil"/>
              <w:left w:val="single" w:sz="4" w:space="0" w:color="auto"/>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Porozumí písemným nebo mluveným pokynům přiměřené složitosti.</w:t>
            </w:r>
            <w:r w:rsidRPr="007F08F7">
              <w:rPr>
                <w:sz w:val="20"/>
                <w:szCs w:val="20"/>
              </w:rPr>
              <w:tab/>
            </w:r>
            <w:r w:rsidR="00A577A0" w:rsidRPr="007F08F7">
              <w:rPr>
                <w:sz w:val="20"/>
                <w:szCs w:val="20"/>
              </w:rPr>
              <w:t xml:space="preserve"> </w:t>
            </w:r>
          </w:p>
        </w:tc>
        <w:tc>
          <w:tcPr>
            <w:tcW w:w="3105" w:type="dxa"/>
            <w:tcBorders>
              <w:top w:val="nil"/>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komunikační situace: omluva, žádost, vzkaz, zpráva</w:t>
            </w:r>
            <w:r w:rsidRPr="007F08F7">
              <w:rPr>
                <w:sz w:val="20"/>
                <w:szCs w:val="20"/>
              </w:rPr>
              <w:tab/>
            </w:r>
            <w:r w:rsidR="00A577A0" w:rsidRPr="007F08F7">
              <w:rPr>
                <w:sz w:val="20"/>
                <w:szCs w:val="20"/>
              </w:rPr>
              <w:t xml:space="preserve"> </w:t>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dialog, mluvčí, posluchač</w:t>
            </w:r>
          </w:p>
        </w:tc>
        <w:tc>
          <w:tcPr>
            <w:tcW w:w="2140" w:type="dxa"/>
            <w:tcBorders>
              <w:top w:val="nil"/>
              <w:bottom w:val="nil"/>
            </w:tcBorders>
          </w:tcPr>
          <w:p w:rsidR="001D4371" w:rsidRPr="007F08F7" w:rsidRDefault="001D4371" w:rsidP="002934AD">
            <w:pPr>
              <w:spacing w:before="120"/>
              <w:jc w:val="left"/>
              <w:rPr>
                <w:sz w:val="20"/>
                <w:szCs w:val="20"/>
              </w:rPr>
            </w:pPr>
            <w:r w:rsidRPr="007F08F7">
              <w:rPr>
                <w:sz w:val="20"/>
                <w:szCs w:val="20"/>
              </w:rPr>
              <w:t>Osobnostní a sociální výchova</w:t>
            </w:r>
            <w:r w:rsidR="00A577A0" w:rsidRPr="007F08F7">
              <w:rPr>
                <w:sz w:val="20"/>
                <w:szCs w:val="20"/>
              </w:rPr>
              <w:t xml:space="preserve"> </w:t>
            </w:r>
          </w:p>
          <w:p w:rsidR="001D4371" w:rsidRPr="007F08F7" w:rsidRDefault="001D4371" w:rsidP="002934AD">
            <w:pPr>
              <w:jc w:val="left"/>
              <w:rPr>
                <w:sz w:val="20"/>
                <w:szCs w:val="20"/>
              </w:rPr>
            </w:pPr>
            <w:r w:rsidRPr="007F08F7">
              <w:rPr>
                <w:sz w:val="20"/>
                <w:szCs w:val="20"/>
              </w:rPr>
              <w:t xml:space="preserve">os. rozvoj </w:t>
            </w:r>
          </w:p>
          <w:p w:rsidR="001D4371" w:rsidRPr="007F08F7" w:rsidRDefault="001D4371" w:rsidP="002934AD">
            <w:pPr>
              <w:jc w:val="left"/>
              <w:rPr>
                <w:sz w:val="20"/>
                <w:szCs w:val="20"/>
              </w:rPr>
            </w:pPr>
            <w:r w:rsidRPr="007F08F7">
              <w:rPr>
                <w:sz w:val="20"/>
                <w:szCs w:val="20"/>
              </w:rPr>
              <w:t xml:space="preserve">rozvoj schopnosti poznání </w:t>
            </w:r>
          </w:p>
        </w:tc>
      </w:tr>
      <w:tr w:rsidR="00C82388" w:rsidRPr="007F08F7" w:rsidTr="00C82388">
        <w:trPr>
          <w:cantSplit/>
          <w:trHeight w:val="730"/>
        </w:trPr>
        <w:tc>
          <w:tcPr>
            <w:tcW w:w="2943" w:type="dxa"/>
            <w:tcBorders>
              <w:top w:val="nil"/>
              <w:left w:val="single" w:sz="4" w:space="0" w:color="auto"/>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Respektuje základní komunikační</w:t>
            </w:r>
            <w:r w:rsidRPr="007F08F7">
              <w:rPr>
                <w:sz w:val="20"/>
                <w:szCs w:val="20"/>
              </w:rPr>
              <w:tab/>
              <w:t xml:space="preserve"> pravidla rozhovoru.</w:t>
            </w:r>
            <w:r w:rsidRPr="007F08F7">
              <w:rPr>
                <w:sz w:val="20"/>
                <w:szCs w:val="20"/>
              </w:rPr>
              <w:tab/>
            </w:r>
            <w:r w:rsidRPr="007F08F7">
              <w:rPr>
                <w:sz w:val="20"/>
                <w:szCs w:val="20"/>
              </w:rPr>
              <w:tab/>
            </w:r>
            <w:r w:rsidRPr="007F08F7">
              <w:rPr>
                <w:sz w:val="20"/>
                <w:szCs w:val="20"/>
              </w:rPr>
              <w:tab/>
            </w:r>
          </w:p>
        </w:tc>
        <w:tc>
          <w:tcPr>
            <w:tcW w:w="3105" w:type="dxa"/>
            <w:tcBorders>
              <w:top w:val="nil"/>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výběr vhodných komunikačních prostředků a výrazů</w:t>
            </w:r>
            <w:r w:rsidRPr="007F08F7">
              <w:rPr>
                <w:sz w:val="20"/>
                <w:szCs w:val="20"/>
              </w:rPr>
              <w:tab/>
              <w:t xml:space="preserve"> </w:t>
            </w:r>
            <w:r w:rsidRPr="007F08F7">
              <w:rPr>
                <w:sz w:val="20"/>
                <w:szCs w:val="20"/>
              </w:rPr>
              <w:tab/>
            </w:r>
            <w:r w:rsidR="00A577A0" w:rsidRPr="007F08F7">
              <w:rPr>
                <w:sz w:val="20"/>
                <w:szCs w:val="20"/>
              </w:rPr>
              <w:t xml:space="preserve"> </w:t>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zdvořilostní obraty</w:t>
            </w:r>
            <w:r w:rsidRPr="007F08F7">
              <w:rPr>
                <w:sz w:val="20"/>
                <w:szCs w:val="20"/>
              </w:rPr>
              <w:tab/>
            </w:r>
            <w:r w:rsidRPr="007F08F7">
              <w:rPr>
                <w:sz w:val="20"/>
                <w:szCs w:val="20"/>
              </w:rPr>
              <w:tab/>
            </w:r>
            <w:r w:rsidR="00A577A0" w:rsidRPr="007F08F7">
              <w:rPr>
                <w:sz w:val="20"/>
                <w:szCs w:val="20"/>
              </w:rPr>
              <w:t xml:space="preserve"> </w:t>
            </w:r>
          </w:p>
        </w:tc>
        <w:tc>
          <w:tcPr>
            <w:tcW w:w="2140" w:type="dxa"/>
            <w:tcBorders>
              <w:top w:val="nil"/>
              <w:bottom w:val="nil"/>
            </w:tcBorders>
          </w:tcPr>
          <w:p w:rsidR="001D4371" w:rsidRPr="007F08F7" w:rsidRDefault="001D4371" w:rsidP="002934AD">
            <w:pPr>
              <w:spacing w:before="120"/>
              <w:jc w:val="left"/>
              <w:rPr>
                <w:sz w:val="20"/>
                <w:szCs w:val="20"/>
              </w:rPr>
            </w:pPr>
            <w:r w:rsidRPr="007F08F7">
              <w:rPr>
                <w:sz w:val="20"/>
                <w:szCs w:val="20"/>
              </w:rPr>
              <w:t>Osobnostní a sociální výchova</w:t>
            </w:r>
            <w:r w:rsidRPr="007F08F7">
              <w:rPr>
                <w:b/>
                <w:sz w:val="20"/>
                <w:szCs w:val="20"/>
              </w:rPr>
              <w:t xml:space="preserve"> </w:t>
            </w:r>
            <w:r w:rsidRPr="007F08F7">
              <w:rPr>
                <w:sz w:val="20"/>
                <w:szCs w:val="20"/>
              </w:rPr>
              <w:t>- kooperace, navázání na myšlenku, odstoupení od nápadu</w:t>
            </w:r>
          </w:p>
        </w:tc>
      </w:tr>
      <w:tr w:rsidR="00C82388" w:rsidRPr="007F08F7" w:rsidTr="00C82388">
        <w:trPr>
          <w:cantSplit/>
          <w:trHeight w:val="768"/>
        </w:trPr>
        <w:tc>
          <w:tcPr>
            <w:tcW w:w="2943" w:type="dxa"/>
            <w:tcBorders>
              <w:top w:val="nil"/>
              <w:left w:val="single" w:sz="4" w:space="0" w:color="auto"/>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Pečlivě vyslovuje, opravuje svou nesprávnou nebo nedbalou výslovnost</w:t>
            </w:r>
            <w:r w:rsidRPr="007F08F7">
              <w:rPr>
                <w:sz w:val="20"/>
                <w:szCs w:val="20"/>
              </w:rPr>
              <w:tab/>
            </w:r>
          </w:p>
        </w:tc>
        <w:tc>
          <w:tcPr>
            <w:tcW w:w="3105" w:type="dxa"/>
            <w:tcBorders>
              <w:top w:val="nil"/>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správné použití slovního přízvuku a vhodné intonace</w:t>
            </w:r>
          </w:p>
        </w:tc>
        <w:tc>
          <w:tcPr>
            <w:tcW w:w="2140" w:type="dxa"/>
            <w:tcBorders>
              <w:top w:val="nil"/>
              <w:bottom w:val="nil"/>
            </w:tcBorders>
          </w:tcPr>
          <w:p w:rsidR="001D4371" w:rsidRPr="007F08F7" w:rsidRDefault="001D4371" w:rsidP="001E5E01">
            <w:pPr>
              <w:spacing w:before="120"/>
              <w:jc w:val="left"/>
              <w:rPr>
                <w:sz w:val="20"/>
                <w:szCs w:val="20"/>
              </w:rPr>
            </w:pPr>
            <w:r w:rsidRPr="007F08F7">
              <w:rPr>
                <w:sz w:val="20"/>
                <w:szCs w:val="20"/>
              </w:rPr>
              <w:t>Dramatizace na dané téma……</w:t>
            </w:r>
          </w:p>
        </w:tc>
      </w:tr>
      <w:tr w:rsidR="00C82388" w:rsidRPr="007F08F7" w:rsidTr="00C82388">
        <w:trPr>
          <w:cantSplit/>
          <w:trHeight w:val="715"/>
        </w:trPr>
        <w:tc>
          <w:tcPr>
            <w:tcW w:w="2943" w:type="dxa"/>
            <w:tcBorders>
              <w:top w:val="nil"/>
              <w:left w:val="single" w:sz="4" w:space="0" w:color="auto"/>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V krátkých mluvených projevech správně dýchá a volí vhodné tempo řeči.</w:t>
            </w:r>
            <w:r w:rsidRPr="007F08F7">
              <w:rPr>
                <w:sz w:val="20"/>
                <w:szCs w:val="20"/>
              </w:rPr>
              <w:tab/>
            </w:r>
            <w:r w:rsidRPr="007F08F7">
              <w:rPr>
                <w:sz w:val="20"/>
                <w:szCs w:val="20"/>
              </w:rPr>
              <w:tab/>
            </w:r>
            <w:r w:rsidRPr="007F08F7">
              <w:rPr>
                <w:sz w:val="20"/>
                <w:szCs w:val="20"/>
              </w:rPr>
              <w:tab/>
            </w:r>
            <w:r w:rsidRPr="007F08F7">
              <w:rPr>
                <w:sz w:val="20"/>
                <w:szCs w:val="20"/>
              </w:rPr>
              <w:tab/>
            </w:r>
            <w:r w:rsidRPr="007F08F7">
              <w:rPr>
                <w:sz w:val="20"/>
                <w:szCs w:val="20"/>
              </w:rPr>
              <w:tab/>
            </w:r>
          </w:p>
        </w:tc>
        <w:tc>
          <w:tcPr>
            <w:tcW w:w="3105" w:type="dxa"/>
            <w:tcBorders>
              <w:top w:val="nil"/>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rozvíjení znělého hlasu</w:t>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nácvik přiměřeného tempa řeči a správné dýchání.</w:t>
            </w:r>
          </w:p>
        </w:tc>
        <w:tc>
          <w:tcPr>
            <w:tcW w:w="2140" w:type="dxa"/>
            <w:tcBorders>
              <w:top w:val="nil"/>
              <w:bottom w:val="nil"/>
            </w:tcBorders>
          </w:tcPr>
          <w:p w:rsidR="001D4371" w:rsidRPr="007F08F7" w:rsidRDefault="001D4371" w:rsidP="002934AD">
            <w:pPr>
              <w:jc w:val="left"/>
              <w:rPr>
                <w:sz w:val="20"/>
                <w:szCs w:val="20"/>
              </w:rPr>
            </w:pPr>
          </w:p>
        </w:tc>
      </w:tr>
      <w:tr w:rsidR="00C82388" w:rsidRPr="007F08F7" w:rsidTr="00C82388">
        <w:trPr>
          <w:cantSplit/>
          <w:trHeight w:val="715"/>
        </w:trPr>
        <w:tc>
          <w:tcPr>
            <w:tcW w:w="2943" w:type="dxa"/>
            <w:tcBorders>
              <w:top w:val="nil"/>
              <w:left w:val="single" w:sz="4" w:space="0" w:color="auto"/>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Volí vhodné verbální i nonverbální prostředky řeči v běžných školních i mimoškolních konverzacích.</w:t>
            </w:r>
          </w:p>
        </w:tc>
        <w:tc>
          <w:tcPr>
            <w:tcW w:w="3105" w:type="dxa"/>
            <w:tcBorders>
              <w:top w:val="nil"/>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členění jazykového projevu</w:t>
            </w:r>
          </w:p>
        </w:tc>
        <w:tc>
          <w:tcPr>
            <w:tcW w:w="2140" w:type="dxa"/>
            <w:tcBorders>
              <w:top w:val="nil"/>
              <w:bottom w:val="nil"/>
            </w:tcBorders>
          </w:tcPr>
          <w:p w:rsidR="001D4371" w:rsidRPr="007F08F7" w:rsidRDefault="001D4371" w:rsidP="002934AD">
            <w:pPr>
              <w:spacing w:before="120"/>
              <w:jc w:val="left"/>
              <w:rPr>
                <w:sz w:val="20"/>
                <w:szCs w:val="20"/>
              </w:rPr>
            </w:pPr>
            <w:r w:rsidRPr="007F08F7">
              <w:rPr>
                <w:sz w:val="20"/>
                <w:szCs w:val="20"/>
              </w:rPr>
              <w:t>Osobnostní a sociální výchova</w:t>
            </w:r>
            <w:r w:rsidRPr="007F08F7">
              <w:rPr>
                <w:b/>
                <w:sz w:val="20"/>
                <w:szCs w:val="20"/>
              </w:rPr>
              <w:t xml:space="preserve"> </w:t>
            </w:r>
            <w:r w:rsidRPr="007F08F7">
              <w:rPr>
                <w:sz w:val="20"/>
                <w:szCs w:val="20"/>
              </w:rPr>
              <w:t>– soc.</w:t>
            </w:r>
          </w:p>
          <w:p w:rsidR="001D4371" w:rsidRPr="007F08F7" w:rsidRDefault="001D4371" w:rsidP="002934AD">
            <w:pPr>
              <w:jc w:val="left"/>
              <w:rPr>
                <w:sz w:val="20"/>
                <w:szCs w:val="20"/>
              </w:rPr>
            </w:pPr>
            <w:r w:rsidRPr="007F08F7">
              <w:rPr>
                <w:sz w:val="20"/>
                <w:szCs w:val="20"/>
              </w:rPr>
              <w:t>rozvoj - komunikace</w:t>
            </w:r>
          </w:p>
        </w:tc>
      </w:tr>
      <w:tr w:rsidR="00C82388" w:rsidRPr="007F08F7" w:rsidTr="00C82388">
        <w:trPr>
          <w:cantSplit/>
          <w:trHeight w:val="715"/>
        </w:trPr>
        <w:tc>
          <w:tcPr>
            <w:tcW w:w="2943" w:type="dxa"/>
            <w:tcBorders>
              <w:top w:val="nil"/>
              <w:left w:val="single" w:sz="4" w:space="0" w:color="auto"/>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Na základě vlastních zážitků tvoří vlastní krátký projev.</w:t>
            </w:r>
            <w:r w:rsidRPr="007F08F7">
              <w:rPr>
                <w:sz w:val="20"/>
                <w:szCs w:val="20"/>
              </w:rPr>
              <w:tab/>
            </w:r>
          </w:p>
        </w:tc>
        <w:tc>
          <w:tcPr>
            <w:tcW w:w="3105" w:type="dxa"/>
            <w:tcBorders>
              <w:top w:val="nil"/>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souvislé jazykové projevy</w:t>
            </w:r>
            <w:r w:rsidRPr="007F08F7">
              <w:rPr>
                <w:sz w:val="20"/>
                <w:szCs w:val="20"/>
              </w:rPr>
              <w:tab/>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využívání jednoduché osnovy</w:t>
            </w:r>
          </w:p>
        </w:tc>
        <w:tc>
          <w:tcPr>
            <w:tcW w:w="2140" w:type="dxa"/>
            <w:tcBorders>
              <w:top w:val="nil"/>
              <w:bottom w:val="nil"/>
            </w:tcBorders>
          </w:tcPr>
          <w:p w:rsidR="001D4371" w:rsidRPr="007F08F7" w:rsidRDefault="001D4371" w:rsidP="002934AD">
            <w:pPr>
              <w:spacing w:before="120"/>
              <w:jc w:val="left"/>
              <w:rPr>
                <w:sz w:val="20"/>
                <w:szCs w:val="20"/>
              </w:rPr>
            </w:pPr>
            <w:r w:rsidRPr="007F08F7">
              <w:rPr>
                <w:sz w:val="20"/>
                <w:szCs w:val="20"/>
              </w:rPr>
              <w:t>Osobnostní a sociální výchova</w:t>
            </w:r>
            <w:r w:rsidRPr="007F08F7">
              <w:rPr>
                <w:b/>
                <w:sz w:val="20"/>
                <w:szCs w:val="20"/>
              </w:rPr>
              <w:t xml:space="preserve"> </w:t>
            </w:r>
            <w:r w:rsidRPr="007F08F7">
              <w:rPr>
                <w:sz w:val="20"/>
                <w:szCs w:val="20"/>
              </w:rPr>
              <w:t>- soc.</w:t>
            </w:r>
          </w:p>
          <w:p w:rsidR="001D4371" w:rsidRPr="007F08F7" w:rsidRDefault="001D4371" w:rsidP="002934AD">
            <w:pPr>
              <w:jc w:val="left"/>
              <w:rPr>
                <w:sz w:val="20"/>
                <w:szCs w:val="20"/>
              </w:rPr>
            </w:pPr>
            <w:r w:rsidRPr="007F08F7">
              <w:rPr>
                <w:sz w:val="20"/>
                <w:szCs w:val="20"/>
              </w:rPr>
              <w:t xml:space="preserve">rozvoj- komunikace </w:t>
            </w:r>
          </w:p>
        </w:tc>
      </w:tr>
      <w:tr w:rsidR="00C82388" w:rsidRPr="007F08F7" w:rsidTr="00C82388">
        <w:trPr>
          <w:cantSplit/>
          <w:trHeight w:val="715"/>
        </w:trPr>
        <w:tc>
          <w:tcPr>
            <w:tcW w:w="2943" w:type="dxa"/>
            <w:tcBorders>
              <w:top w:val="nil"/>
              <w:left w:val="single" w:sz="4" w:space="0" w:color="auto"/>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Zvládá základní hygienické návyky spojené se psaním.</w:t>
            </w:r>
            <w:r w:rsidRPr="007F08F7">
              <w:rPr>
                <w:sz w:val="20"/>
                <w:szCs w:val="20"/>
              </w:rPr>
              <w:tab/>
            </w:r>
          </w:p>
        </w:tc>
        <w:tc>
          <w:tcPr>
            <w:tcW w:w="3105" w:type="dxa"/>
            <w:tcBorders>
              <w:top w:val="nil"/>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dodržování hygienických návyků</w:t>
            </w:r>
            <w:r w:rsidR="00A577A0" w:rsidRPr="007F08F7">
              <w:rPr>
                <w:sz w:val="20"/>
                <w:szCs w:val="20"/>
              </w:rPr>
              <w:t xml:space="preserve"> </w:t>
            </w:r>
            <w:r w:rsidRPr="007F08F7">
              <w:rPr>
                <w:sz w:val="20"/>
                <w:szCs w:val="20"/>
              </w:rPr>
              <w:t>správného psaní</w:t>
            </w:r>
          </w:p>
        </w:tc>
        <w:tc>
          <w:tcPr>
            <w:tcW w:w="2140" w:type="dxa"/>
            <w:tcBorders>
              <w:top w:val="nil"/>
              <w:bottom w:val="nil"/>
            </w:tcBorders>
          </w:tcPr>
          <w:p w:rsidR="001D4371" w:rsidRPr="007F08F7" w:rsidRDefault="001D4371" w:rsidP="002934AD">
            <w:pPr>
              <w:jc w:val="left"/>
              <w:rPr>
                <w:sz w:val="20"/>
                <w:szCs w:val="20"/>
              </w:rPr>
            </w:pPr>
          </w:p>
        </w:tc>
      </w:tr>
      <w:tr w:rsidR="00C82388" w:rsidRPr="007F08F7" w:rsidTr="00C82388">
        <w:trPr>
          <w:cantSplit/>
          <w:trHeight w:val="715"/>
        </w:trPr>
        <w:tc>
          <w:tcPr>
            <w:tcW w:w="2943" w:type="dxa"/>
            <w:tcBorders>
              <w:top w:val="nil"/>
              <w:left w:val="single" w:sz="4" w:space="0" w:color="auto"/>
              <w:bottom w:val="nil"/>
            </w:tcBorders>
          </w:tcPr>
          <w:p w:rsidR="001D4371" w:rsidRPr="007F08F7" w:rsidRDefault="001D4371" w:rsidP="001E5E0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Píše správné tvary písmen a číslic, správně spojuje písmena i slabiky, kontroluje vlastní písemný projev.</w:t>
            </w:r>
            <w:r w:rsidRPr="007F08F7">
              <w:rPr>
                <w:sz w:val="20"/>
                <w:szCs w:val="20"/>
              </w:rPr>
              <w:tab/>
            </w:r>
          </w:p>
        </w:tc>
        <w:tc>
          <w:tcPr>
            <w:tcW w:w="3105" w:type="dxa"/>
            <w:tcBorders>
              <w:top w:val="nil"/>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automatizace psacího pohybu</w:t>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odstraňování individuálních nedostatků písemného projevu</w:t>
            </w:r>
          </w:p>
        </w:tc>
        <w:tc>
          <w:tcPr>
            <w:tcW w:w="2140" w:type="dxa"/>
            <w:tcBorders>
              <w:top w:val="nil"/>
              <w:bottom w:val="nil"/>
            </w:tcBorders>
          </w:tcPr>
          <w:p w:rsidR="001D4371" w:rsidRPr="007F08F7" w:rsidRDefault="001D4371" w:rsidP="002934AD">
            <w:pPr>
              <w:jc w:val="left"/>
              <w:rPr>
                <w:sz w:val="20"/>
                <w:szCs w:val="20"/>
              </w:rPr>
            </w:pPr>
          </w:p>
        </w:tc>
      </w:tr>
      <w:tr w:rsidR="00C82388" w:rsidRPr="007F08F7" w:rsidTr="00C82388">
        <w:trPr>
          <w:cantSplit/>
          <w:trHeight w:val="715"/>
        </w:trPr>
        <w:tc>
          <w:tcPr>
            <w:tcW w:w="2943" w:type="dxa"/>
            <w:tcBorders>
              <w:top w:val="nil"/>
              <w:left w:val="single" w:sz="4" w:space="0" w:color="auto"/>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Píše věcně i formálně správně jednoduchá sdělení.</w:t>
            </w:r>
          </w:p>
        </w:tc>
        <w:tc>
          <w:tcPr>
            <w:tcW w:w="3105" w:type="dxa"/>
            <w:tcBorders>
              <w:top w:val="nil"/>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plynulý a úhledný písemný projev</w:t>
            </w:r>
          </w:p>
        </w:tc>
        <w:tc>
          <w:tcPr>
            <w:tcW w:w="2140" w:type="dxa"/>
            <w:tcBorders>
              <w:top w:val="nil"/>
              <w:bottom w:val="nil"/>
            </w:tcBorders>
          </w:tcPr>
          <w:p w:rsidR="001D4371" w:rsidRPr="007F08F7" w:rsidRDefault="001D4371" w:rsidP="001E5E01">
            <w:pPr>
              <w:spacing w:before="120"/>
              <w:jc w:val="left"/>
              <w:rPr>
                <w:sz w:val="20"/>
                <w:szCs w:val="20"/>
              </w:rPr>
            </w:pPr>
            <w:r w:rsidRPr="007F08F7">
              <w:rPr>
                <w:sz w:val="20"/>
                <w:szCs w:val="20"/>
              </w:rPr>
              <w:t>Žákovská nástěnka ve třídě- tvorba, spolupráce…</w:t>
            </w:r>
          </w:p>
        </w:tc>
      </w:tr>
      <w:tr w:rsidR="00C82388" w:rsidRPr="007F08F7" w:rsidTr="00C82388">
        <w:trPr>
          <w:cantSplit/>
          <w:trHeight w:val="852"/>
        </w:trPr>
        <w:tc>
          <w:tcPr>
            <w:tcW w:w="2943" w:type="dxa"/>
            <w:tcBorders>
              <w:top w:val="nil"/>
              <w:left w:val="single" w:sz="4" w:space="0" w:color="auto"/>
              <w:bottom w:val="single" w:sz="4" w:space="0" w:color="auto"/>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Seřadit ilustrace podle dějové posloupnosti a vypráví podle nich jednoduchý příběh.</w:t>
            </w:r>
            <w:r w:rsidRPr="007F08F7">
              <w:rPr>
                <w:sz w:val="20"/>
                <w:szCs w:val="20"/>
              </w:rPr>
              <w:tab/>
            </w:r>
          </w:p>
        </w:tc>
        <w:tc>
          <w:tcPr>
            <w:tcW w:w="3105" w:type="dxa"/>
            <w:tcBorders>
              <w:top w:val="nil"/>
              <w:bottom w:val="single" w:sz="4" w:space="0" w:color="auto"/>
            </w:tcBorders>
          </w:tcPr>
          <w:p w:rsidR="001D4371" w:rsidRPr="007F08F7" w:rsidRDefault="001D4371" w:rsidP="001E5E0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vyprávění pohádky nebo povídky, spojování obsahu textu s ilustrací</w:t>
            </w:r>
            <w:r w:rsidRPr="007F08F7">
              <w:rPr>
                <w:sz w:val="20"/>
                <w:szCs w:val="20"/>
              </w:rPr>
              <w:tab/>
            </w:r>
          </w:p>
        </w:tc>
        <w:tc>
          <w:tcPr>
            <w:tcW w:w="2140" w:type="dxa"/>
            <w:tcBorders>
              <w:top w:val="nil"/>
              <w:bottom w:val="single" w:sz="4" w:space="0" w:color="auto"/>
            </w:tcBorders>
          </w:tcPr>
          <w:p w:rsidR="001D4371" w:rsidRPr="007F08F7" w:rsidRDefault="001D4371" w:rsidP="002934AD">
            <w:pPr>
              <w:spacing w:before="120"/>
              <w:jc w:val="left"/>
              <w:rPr>
                <w:b/>
                <w:sz w:val="20"/>
                <w:szCs w:val="20"/>
              </w:rPr>
            </w:pPr>
            <w:r w:rsidRPr="007F08F7">
              <w:rPr>
                <w:sz w:val="20"/>
                <w:szCs w:val="20"/>
              </w:rPr>
              <w:t>Osobnostní a sociální výchova - osobnostní rozvoj - kreativita</w:t>
            </w:r>
          </w:p>
        </w:tc>
      </w:tr>
      <w:tr w:rsidR="00C82388" w:rsidRPr="007F08F7" w:rsidTr="00C82388">
        <w:trPr>
          <w:cantSplit/>
          <w:trHeight w:val="847"/>
        </w:trPr>
        <w:tc>
          <w:tcPr>
            <w:tcW w:w="2943" w:type="dxa"/>
            <w:tcBorders>
              <w:left w:val="single" w:sz="4" w:space="0" w:color="auto"/>
              <w:bottom w:val="nil"/>
            </w:tcBorders>
          </w:tcPr>
          <w:p w:rsidR="001D4371" w:rsidRPr="007F08F7" w:rsidRDefault="001D4371" w:rsidP="001E5E0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Porovnává význam slov, zvláště slova opačného významu a slova významem souřadná, nadřazená a</w:t>
            </w:r>
            <w:r w:rsidR="00A577A0" w:rsidRPr="007F08F7">
              <w:rPr>
                <w:sz w:val="20"/>
                <w:szCs w:val="20"/>
              </w:rPr>
              <w:t xml:space="preserve"> </w:t>
            </w:r>
            <w:r w:rsidRPr="007F08F7">
              <w:rPr>
                <w:sz w:val="20"/>
                <w:szCs w:val="20"/>
              </w:rPr>
              <w:t>podřazená, vyhledává v textu slova příbuzná.</w:t>
            </w:r>
            <w:r w:rsidRPr="007F08F7">
              <w:rPr>
                <w:sz w:val="20"/>
                <w:szCs w:val="20"/>
              </w:rPr>
              <w:tab/>
            </w:r>
            <w:r w:rsidRPr="007F08F7">
              <w:rPr>
                <w:sz w:val="20"/>
                <w:szCs w:val="20"/>
              </w:rPr>
              <w:tab/>
            </w:r>
            <w:r w:rsidRPr="007F08F7">
              <w:rPr>
                <w:sz w:val="20"/>
                <w:szCs w:val="20"/>
              </w:rPr>
              <w:tab/>
            </w:r>
          </w:p>
        </w:tc>
        <w:tc>
          <w:tcPr>
            <w:tcW w:w="3105" w:type="dxa"/>
            <w:tcBorders>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slova nadřazená, podřazená, souřadná a slova opačného významu</w:t>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vyjmenovaná slova a slova k nim příbuzná</w:t>
            </w:r>
          </w:p>
        </w:tc>
        <w:tc>
          <w:tcPr>
            <w:tcW w:w="2140" w:type="dxa"/>
            <w:tcBorders>
              <w:bottom w:val="nil"/>
            </w:tcBorders>
          </w:tcPr>
          <w:p w:rsidR="001D4371" w:rsidRPr="007F08F7" w:rsidRDefault="001D4371" w:rsidP="002934AD">
            <w:pPr>
              <w:spacing w:before="120"/>
              <w:jc w:val="left"/>
              <w:rPr>
                <w:sz w:val="20"/>
                <w:szCs w:val="20"/>
              </w:rPr>
            </w:pPr>
            <w:r w:rsidRPr="007F08F7">
              <w:rPr>
                <w:sz w:val="20"/>
                <w:szCs w:val="20"/>
              </w:rPr>
              <w:t>Osobnostní a sociální výchova - rozvoj schopnosti poznávání, paměti a soustředění</w:t>
            </w:r>
          </w:p>
        </w:tc>
      </w:tr>
      <w:tr w:rsidR="00C82388" w:rsidRPr="007F08F7" w:rsidTr="00C82388">
        <w:trPr>
          <w:cantSplit/>
          <w:trHeight w:val="651"/>
        </w:trPr>
        <w:tc>
          <w:tcPr>
            <w:tcW w:w="2943" w:type="dxa"/>
            <w:tcBorders>
              <w:top w:val="nil"/>
              <w:left w:val="single" w:sz="4" w:space="0" w:color="auto"/>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lastRenderedPageBreak/>
              <w:t>Porovnává a třídí slova podle zobecněného významu - děj, věc, okolnost, vlastnost.</w:t>
            </w:r>
            <w:r w:rsidRPr="007F08F7">
              <w:rPr>
                <w:sz w:val="20"/>
                <w:szCs w:val="20"/>
              </w:rPr>
              <w:tab/>
            </w:r>
          </w:p>
        </w:tc>
        <w:tc>
          <w:tcPr>
            <w:tcW w:w="3105" w:type="dxa"/>
            <w:tcBorders>
              <w:top w:val="nil"/>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třídění slov</w:t>
            </w:r>
            <w:r w:rsidRPr="007F08F7">
              <w:rPr>
                <w:sz w:val="20"/>
                <w:szCs w:val="20"/>
              </w:rPr>
              <w:tab/>
            </w:r>
            <w:r w:rsidRPr="007F08F7">
              <w:rPr>
                <w:sz w:val="20"/>
                <w:szCs w:val="20"/>
              </w:rPr>
              <w:tab/>
            </w:r>
            <w:r w:rsidRPr="007F08F7">
              <w:rPr>
                <w:sz w:val="20"/>
                <w:szCs w:val="20"/>
              </w:rPr>
              <w:tab/>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seznamování se některými slovními druhy</w:t>
            </w:r>
          </w:p>
        </w:tc>
        <w:tc>
          <w:tcPr>
            <w:tcW w:w="2140" w:type="dxa"/>
            <w:tcBorders>
              <w:top w:val="nil"/>
              <w:bottom w:val="nil"/>
            </w:tcBorders>
          </w:tcPr>
          <w:p w:rsidR="001D4371" w:rsidRPr="007F08F7" w:rsidRDefault="001D4371" w:rsidP="002934AD">
            <w:pPr>
              <w:spacing w:before="120"/>
              <w:jc w:val="left"/>
              <w:rPr>
                <w:sz w:val="20"/>
                <w:szCs w:val="20"/>
              </w:rPr>
            </w:pPr>
            <w:r w:rsidRPr="007F08F7">
              <w:rPr>
                <w:sz w:val="20"/>
                <w:szCs w:val="20"/>
              </w:rPr>
              <w:t>Osobnostní a sociální výchova - rozvoj schopnosti poznávání, paměti a soustředění</w:t>
            </w:r>
          </w:p>
        </w:tc>
      </w:tr>
      <w:tr w:rsidR="00C82388" w:rsidRPr="007F08F7" w:rsidTr="00C82388">
        <w:trPr>
          <w:cantSplit/>
          <w:trHeight w:val="730"/>
        </w:trPr>
        <w:tc>
          <w:tcPr>
            <w:tcW w:w="2943" w:type="dxa"/>
            <w:tcBorders>
              <w:top w:val="nil"/>
              <w:left w:val="single" w:sz="4" w:space="0" w:color="auto"/>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Rozlišuje slovní druhy v základním tvaru.</w:t>
            </w:r>
          </w:p>
        </w:tc>
        <w:tc>
          <w:tcPr>
            <w:tcW w:w="3105" w:type="dxa"/>
            <w:tcBorders>
              <w:top w:val="nil"/>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ohebné a neohebné slovní druhy, rozlišuje pády,</w:t>
            </w:r>
            <w:r w:rsidR="00253147" w:rsidRPr="007F08F7">
              <w:rPr>
                <w:sz w:val="20"/>
                <w:szCs w:val="20"/>
              </w:rPr>
              <w:t xml:space="preserve"> </w:t>
            </w:r>
            <w:r w:rsidRPr="007F08F7">
              <w:rPr>
                <w:sz w:val="20"/>
                <w:szCs w:val="20"/>
              </w:rPr>
              <w:t>pořadí pádů a pádové otázky</w:t>
            </w:r>
          </w:p>
        </w:tc>
        <w:tc>
          <w:tcPr>
            <w:tcW w:w="2140" w:type="dxa"/>
            <w:tcBorders>
              <w:top w:val="nil"/>
              <w:bottom w:val="nil"/>
            </w:tcBorders>
          </w:tcPr>
          <w:p w:rsidR="001D4371" w:rsidRPr="007F08F7" w:rsidRDefault="001D4371" w:rsidP="002934AD">
            <w:pPr>
              <w:pStyle w:val="Zhlav"/>
              <w:tabs>
                <w:tab w:val="clear" w:pos="4536"/>
                <w:tab w:val="clear" w:pos="9072"/>
              </w:tabs>
              <w:jc w:val="left"/>
              <w:rPr>
                <w:sz w:val="20"/>
                <w:szCs w:val="20"/>
              </w:rPr>
            </w:pPr>
          </w:p>
        </w:tc>
      </w:tr>
      <w:tr w:rsidR="00C82388" w:rsidRPr="007F08F7" w:rsidTr="00C82388">
        <w:trPr>
          <w:cantSplit/>
          <w:trHeight w:val="768"/>
        </w:trPr>
        <w:tc>
          <w:tcPr>
            <w:tcW w:w="2943" w:type="dxa"/>
            <w:tcBorders>
              <w:top w:val="nil"/>
              <w:left w:val="single" w:sz="4" w:space="0" w:color="auto"/>
              <w:bottom w:val="nil"/>
            </w:tcBorders>
          </w:tcPr>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Užívá v mluveném projevu správné gramatické tvary podstatných jmen, přídavných jmen a sloves.</w:t>
            </w:r>
          </w:p>
        </w:tc>
        <w:tc>
          <w:tcPr>
            <w:tcW w:w="3105" w:type="dxa"/>
            <w:tcBorders>
              <w:top w:val="nil"/>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souvislý mluvený projev</w:t>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význam slov</w:t>
            </w:r>
          </w:p>
        </w:tc>
        <w:tc>
          <w:tcPr>
            <w:tcW w:w="2140" w:type="dxa"/>
            <w:tcBorders>
              <w:top w:val="nil"/>
              <w:bottom w:val="nil"/>
            </w:tcBorders>
          </w:tcPr>
          <w:p w:rsidR="001D4371" w:rsidRPr="007F08F7" w:rsidRDefault="001D4371" w:rsidP="001E5E01">
            <w:pPr>
              <w:spacing w:before="120"/>
              <w:jc w:val="left"/>
              <w:rPr>
                <w:sz w:val="20"/>
                <w:szCs w:val="20"/>
              </w:rPr>
            </w:pPr>
            <w:r w:rsidRPr="007F08F7">
              <w:rPr>
                <w:sz w:val="20"/>
                <w:szCs w:val="20"/>
              </w:rPr>
              <w:t>Soutěže v mluveném projevu na různá témata….</w:t>
            </w:r>
          </w:p>
        </w:tc>
      </w:tr>
      <w:tr w:rsidR="00C82388" w:rsidRPr="007F08F7" w:rsidTr="00C82388">
        <w:trPr>
          <w:cantSplit/>
          <w:trHeight w:val="715"/>
        </w:trPr>
        <w:tc>
          <w:tcPr>
            <w:tcW w:w="2943" w:type="dxa"/>
            <w:tcBorders>
              <w:top w:val="nil"/>
              <w:left w:val="single" w:sz="4" w:space="0" w:color="auto"/>
              <w:bottom w:val="nil"/>
            </w:tcBorders>
          </w:tcPr>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Spojuje věty do jednodušších souvětí vhodnými spojkami a</w:t>
            </w:r>
            <w:r w:rsidR="00A577A0" w:rsidRPr="007F08F7">
              <w:rPr>
                <w:sz w:val="20"/>
                <w:szCs w:val="20"/>
              </w:rPr>
              <w:t xml:space="preserve"> </w:t>
            </w:r>
            <w:r w:rsidRPr="007F08F7">
              <w:rPr>
                <w:sz w:val="20"/>
                <w:szCs w:val="20"/>
              </w:rPr>
              <w:t>jinými spojovacími výrazy.</w:t>
            </w:r>
            <w:r w:rsidRPr="007F08F7">
              <w:rPr>
                <w:sz w:val="20"/>
                <w:szCs w:val="20"/>
              </w:rPr>
              <w:tab/>
            </w:r>
            <w:r w:rsidRPr="007F08F7">
              <w:rPr>
                <w:sz w:val="20"/>
                <w:szCs w:val="20"/>
              </w:rPr>
              <w:tab/>
            </w:r>
            <w:r w:rsidRPr="007F08F7">
              <w:rPr>
                <w:sz w:val="20"/>
                <w:szCs w:val="20"/>
              </w:rPr>
              <w:tab/>
            </w:r>
          </w:p>
        </w:tc>
        <w:tc>
          <w:tcPr>
            <w:tcW w:w="3105" w:type="dxa"/>
            <w:tcBorders>
              <w:top w:val="nil"/>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věta a souvětí</w:t>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spojky a jejich funkce,</w:t>
            </w:r>
            <w:r w:rsidR="00253147" w:rsidRPr="007F08F7">
              <w:rPr>
                <w:sz w:val="20"/>
                <w:szCs w:val="20"/>
              </w:rPr>
              <w:t xml:space="preserve"> </w:t>
            </w:r>
            <w:r w:rsidRPr="007F08F7">
              <w:rPr>
                <w:sz w:val="20"/>
                <w:szCs w:val="20"/>
              </w:rPr>
              <w:t>spojovací výrazy</w:t>
            </w:r>
          </w:p>
        </w:tc>
        <w:tc>
          <w:tcPr>
            <w:tcW w:w="2140" w:type="dxa"/>
            <w:tcBorders>
              <w:top w:val="nil"/>
              <w:bottom w:val="nil"/>
            </w:tcBorders>
          </w:tcPr>
          <w:p w:rsidR="001D4371" w:rsidRPr="007F08F7" w:rsidRDefault="001D4371" w:rsidP="001E5E01">
            <w:pPr>
              <w:spacing w:before="120"/>
              <w:jc w:val="left"/>
              <w:rPr>
                <w:sz w:val="20"/>
                <w:szCs w:val="20"/>
              </w:rPr>
            </w:pPr>
            <w:r w:rsidRPr="007F08F7">
              <w:rPr>
                <w:sz w:val="20"/>
                <w:szCs w:val="20"/>
              </w:rPr>
              <w:t>Soutěž ve tvorbě nejdelšího souvětí ve třídě.</w:t>
            </w:r>
          </w:p>
        </w:tc>
      </w:tr>
      <w:tr w:rsidR="00C82388" w:rsidRPr="007F08F7" w:rsidTr="00C82388">
        <w:trPr>
          <w:cantSplit/>
          <w:trHeight w:val="715"/>
        </w:trPr>
        <w:tc>
          <w:tcPr>
            <w:tcW w:w="2943" w:type="dxa"/>
            <w:tcBorders>
              <w:top w:val="nil"/>
              <w:left w:val="single" w:sz="4" w:space="0" w:color="auto"/>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Rozlišuje v textu druhy vět podle postoje mluvčího a k jejich vytvoření volí vhodné jazykové i zvukové prostředky.</w:t>
            </w:r>
          </w:p>
        </w:tc>
        <w:tc>
          <w:tcPr>
            <w:tcW w:w="3105" w:type="dxa"/>
            <w:tcBorders>
              <w:top w:val="nil"/>
              <w:bottom w:val="nil"/>
            </w:tcBorders>
          </w:tcPr>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druhy vět podle postoje mluvčího výběr vhodných jazykových prostředků</w:t>
            </w:r>
          </w:p>
        </w:tc>
        <w:tc>
          <w:tcPr>
            <w:tcW w:w="2140" w:type="dxa"/>
            <w:tcBorders>
              <w:top w:val="nil"/>
              <w:bottom w:val="nil"/>
            </w:tcBorders>
          </w:tcPr>
          <w:p w:rsidR="001D4371" w:rsidRPr="007F08F7" w:rsidRDefault="001D4371" w:rsidP="002934AD">
            <w:pPr>
              <w:rPr>
                <w:sz w:val="20"/>
                <w:szCs w:val="20"/>
              </w:rPr>
            </w:pPr>
          </w:p>
        </w:tc>
      </w:tr>
      <w:tr w:rsidR="00C82388" w:rsidRPr="007F08F7" w:rsidTr="00C82388">
        <w:trPr>
          <w:cantSplit/>
          <w:trHeight w:val="715"/>
        </w:trPr>
        <w:tc>
          <w:tcPr>
            <w:tcW w:w="2943" w:type="dxa"/>
            <w:tcBorders>
              <w:top w:val="nil"/>
              <w:left w:val="single" w:sz="4" w:space="0" w:color="auto"/>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 xml:space="preserve">Odůvodňuje a píše správně: </w:t>
            </w:r>
          </w:p>
          <w:p w:rsidR="001D4371" w:rsidRPr="007F08F7" w:rsidRDefault="001D4371" w:rsidP="00C82388">
            <w:pPr>
              <w:numPr>
                <w:ilvl w:val="0"/>
                <w:numId w:val="13"/>
              </w:numPr>
              <w:tabs>
                <w:tab w:val="clear" w:pos="1560"/>
                <w:tab w:val="num" w:pos="567"/>
                <w:tab w:val="num" w:pos="1215"/>
              </w:tabs>
              <w:ind w:left="284" w:hanging="104"/>
              <w:jc w:val="left"/>
              <w:rPr>
                <w:sz w:val="20"/>
                <w:szCs w:val="20"/>
              </w:rPr>
            </w:pPr>
            <w:r w:rsidRPr="007F08F7">
              <w:rPr>
                <w:sz w:val="20"/>
                <w:szCs w:val="20"/>
              </w:rPr>
              <w:t>i,í/y,ý po tvrdých a měkkých souhláskách</w:t>
            </w:r>
            <w:r w:rsidRPr="007F08F7">
              <w:rPr>
                <w:sz w:val="20"/>
                <w:szCs w:val="20"/>
              </w:rPr>
              <w:tab/>
            </w:r>
          </w:p>
          <w:p w:rsidR="001D4371" w:rsidRPr="007F08F7" w:rsidRDefault="001D4371" w:rsidP="00C82388">
            <w:pPr>
              <w:numPr>
                <w:ilvl w:val="0"/>
                <w:numId w:val="13"/>
              </w:numPr>
              <w:tabs>
                <w:tab w:val="clear" w:pos="1560"/>
                <w:tab w:val="num" w:pos="567"/>
                <w:tab w:val="num" w:pos="1215"/>
              </w:tabs>
              <w:ind w:left="284" w:hanging="104"/>
              <w:jc w:val="left"/>
              <w:rPr>
                <w:sz w:val="20"/>
                <w:szCs w:val="20"/>
              </w:rPr>
            </w:pPr>
            <w:r w:rsidRPr="007F08F7">
              <w:rPr>
                <w:sz w:val="20"/>
                <w:szCs w:val="20"/>
              </w:rPr>
              <w:t>i po obojetných souhláskách ve vyjmenovaných slovech; slova s ú/ů;</w:t>
            </w:r>
          </w:p>
          <w:p w:rsidR="001D4371" w:rsidRPr="007F08F7" w:rsidRDefault="001D4371" w:rsidP="00C82388">
            <w:pPr>
              <w:numPr>
                <w:ilvl w:val="0"/>
                <w:numId w:val="13"/>
              </w:numPr>
              <w:tabs>
                <w:tab w:val="clear" w:pos="1560"/>
                <w:tab w:val="num" w:pos="567"/>
                <w:tab w:val="num" w:pos="1215"/>
              </w:tabs>
              <w:ind w:left="284" w:hanging="104"/>
              <w:jc w:val="left"/>
              <w:rPr>
                <w:sz w:val="20"/>
                <w:szCs w:val="20"/>
              </w:rPr>
            </w:pPr>
            <w:r w:rsidRPr="007F08F7">
              <w:rPr>
                <w:sz w:val="20"/>
                <w:szCs w:val="20"/>
              </w:rPr>
              <w:t>velká písmena na začátku věty a v typických případech vlastních jmen osob, zvířat a místních pojmenování.</w:t>
            </w:r>
          </w:p>
        </w:tc>
        <w:tc>
          <w:tcPr>
            <w:tcW w:w="3105" w:type="dxa"/>
            <w:tcBorders>
              <w:top w:val="nil"/>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znalost správného pravopisu dle očekávaného výstupu</w:t>
            </w:r>
          </w:p>
        </w:tc>
        <w:tc>
          <w:tcPr>
            <w:tcW w:w="2140" w:type="dxa"/>
            <w:tcBorders>
              <w:top w:val="nil"/>
              <w:bottom w:val="nil"/>
            </w:tcBorders>
          </w:tcPr>
          <w:p w:rsidR="001D4371" w:rsidRPr="007F08F7" w:rsidRDefault="001D4371" w:rsidP="001E5E01">
            <w:pPr>
              <w:spacing w:before="120"/>
              <w:jc w:val="left"/>
              <w:rPr>
                <w:sz w:val="20"/>
                <w:szCs w:val="20"/>
              </w:rPr>
            </w:pPr>
            <w:r w:rsidRPr="007F08F7">
              <w:rPr>
                <w:sz w:val="20"/>
                <w:szCs w:val="20"/>
              </w:rPr>
              <w:t>Vlastní příběhy s vyjmenovanými slovy</w:t>
            </w:r>
          </w:p>
        </w:tc>
      </w:tr>
      <w:tr w:rsidR="00C82388" w:rsidRPr="007F08F7" w:rsidTr="00C82388">
        <w:trPr>
          <w:cantSplit/>
          <w:trHeight w:val="715"/>
        </w:trPr>
        <w:tc>
          <w:tcPr>
            <w:tcW w:w="2943" w:type="dxa"/>
            <w:tcBorders>
              <w:top w:val="nil"/>
              <w:left w:val="single" w:sz="4" w:space="0" w:color="auto"/>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Čte a přednáší zpaměti ve vhodném frázování a tempu literární texty přiměřené věku.</w:t>
            </w:r>
            <w:r w:rsidRPr="007F08F7">
              <w:rPr>
                <w:sz w:val="20"/>
                <w:szCs w:val="20"/>
              </w:rPr>
              <w:tab/>
            </w:r>
            <w:r w:rsidRPr="007F08F7">
              <w:rPr>
                <w:sz w:val="20"/>
                <w:szCs w:val="20"/>
              </w:rPr>
              <w:tab/>
            </w:r>
            <w:r w:rsidRPr="007F08F7">
              <w:rPr>
                <w:sz w:val="20"/>
                <w:szCs w:val="20"/>
              </w:rPr>
              <w:tab/>
            </w:r>
          </w:p>
        </w:tc>
        <w:tc>
          <w:tcPr>
            <w:tcW w:w="3105" w:type="dxa"/>
            <w:tcBorders>
              <w:top w:val="nil"/>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reprodukce textu</w:t>
            </w:r>
            <w:r w:rsidRPr="007F08F7">
              <w:rPr>
                <w:sz w:val="20"/>
                <w:szCs w:val="20"/>
              </w:rPr>
              <w:tab/>
            </w:r>
            <w:r w:rsidRPr="007F08F7">
              <w:rPr>
                <w:sz w:val="20"/>
                <w:szCs w:val="20"/>
              </w:rPr>
              <w:tab/>
              <w:t xml:space="preserve"> </w:t>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přednes básně nebo úryvku prózy</w:t>
            </w:r>
          </w:p>
        </w:tc>
        <w:tc>
          <w:tcPr>
            <w:tcW w:w="2140" w:type="dxa"/>
            <w:tcBorders>
              <w:top w:val="nil"/>
              <w:bottom w:val="nil"/>
            </w:tcBorders>
          </w:tcPr>
          <w:p w:rsidR="001D4371" w:rsidRPr="007F08F7" w:rsidRDefault="001D4371" w:rsidP="002934AD">
            <w:pPr>
              <w:spacing w:before="120"/>
              <w:jc w:val="left"/>
              <w:rPr>
                <w:sz w:val="20"/>
                <w:szCs w:val="20"/>
              </w:rPr>
            </w:pPr>
            <w:r w:rsidRPr="007F08F7">
              <w:rPr>
                <w:sz w:val="20"/>
                <w:szCs w:val="20"/>
              </w:rPr>
              <w:t>Osobnostní a sociální výchova - os. rozvoj a kreativita</w:t>
            </w:r>
          </w:p>
          <w:p w:rsidR="001D4371" w:rsidRPr="007F08F7" w:rsidRDefault="001D4371" w:rsidP="002934AD">
            <w:pPr>
              <w:rPr>
                <w:sz w:val="20"/>
                <w:szCs w:val="20"/>
              </w:rPr>
            </w:pPr>
          </w:p>
        </w:tc>
      </w:tr>
      <w:tr w:rsidR="00C82388" w:rsidRPr="007F08F7" w:rsidTr="00C82388">
        <w:trPr>
          <w:cantSplit/>
          <w:trHeight w:val="852"/>
        </w:trPr>
        <w:tc>
          <w:tcPr>
            <w:tcW w:w="2943" w:type="dxa"/>
            <w:tcBorders>
              <w:top w:val="nil"/>
              <w:left w:val="single" w:sz="4" w:space="0" w:color="auto"/>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Vyjadřuje své pocity z přečteného textu.</w:t>
            </w:r>
          </w:p>
        </w:tc>
        <w:tc>
          <w:tcPr>
            <w:tcW w:w="3105" w:type="dxa"/>
            <w:tcBorders>
              <w:top w:val="nil"/>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líčí atmosféru příběhu</w:t>
            </w:r>
          </w:p>
        </w:tc>
        <w:tc>
          <w:tcPr>
            <w:tcW w:w="2140" w:type="dxa"/>
            <w:tcBorders>
              <w:top w:val="nil"/>
              <w:bottom w:val="nil"/>
            </w:tcBorders>
          </w:tcPr>
          <w:p w:rsidR="001D4371" w:rsidRPr="007F08F7" w:rsidRDefault="001D4371" w:rsidP="002934AD">
            <w:pPr>
              <w:spacing w:before="120"/>
              <w:jc w:val="left"/>
              <w:rPr>
                <w:sz w:val="20"/>
                <w:szCs w:val="20"/>
              </w:rPr>
            </w:pPr>
            <w:r w:rsidRPr="007F08F7">
              <w:rPr>
                <w:sz w:val="20"/>
                <w:szCs w:val="20"/>
              </w:rPr>
              <w:t>Osobnostní a sociální výchova - os. rozvoj a kreativita</w:t>
            </w:r>
          </w:p>
        </w:tc>
      </w:tr>
      <w:tr w:rsidR="00C82388" w:rsidRPr="007F08F7" w:rsidTr="00C82388">
        <w:trPr>
          <w:cantSplit/>
          <w:trHeight w:val="847"/>
        </w:trPr>
        <w:tc>
          <w:tcPr>
            <w:tcW w:w="2943" w:type="dxa"/>
            <w:tcBorders>
              <w:top w:val="nil"/>
              <w:left w:val="single" w:sz="4" w:space="0" w:color="auto"/>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Rozlišuje vyjadřování v próze a poezii, odlišuje pohádku od ostatních vyprávění.</w:t>
            </w:r>
            <w:r w:rsidRPr="007F08F7">
              <w:rPr>
                <w:sz w:val="20"/>
                <w:szCs w:val="20"/>
              </w:rPr>
              <w:tab/>
            </w:r>
            <w:r w:rsidRPr="007F08F7">
              <w:rPr>
                <w:sz w:val="20"/>
                <w:szCs w:val="20"/>
              </w:rPr>
              <w:tab/>
            </w:r>
          </w:p>
        </w:tc>
        <w:tc>
          <w:tcPr>
            <w:tcW w:w="3105" w:type="dxa"/>
            <w:tcBorders>
              <w:top w:val="nil"/>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 xml:space="preserve">základy literatury </w:t>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 xml:space="preserve">poezie (pojmy: báseň, rým, sloka, přednes) </w:t>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próza (pojmy: pohádka, povídka, postava, děj, prostředí)</w:t>
            </w:r>
          </w:p>
        </w:tc>
        <w:tc>
          <w:tcPr>
            <w:tcW w:w="2140" w:type="dxa"/>
            <w:tcBorders>
              <w:top w:val="nil"/>
              <w:bottom w:val="nil"/>
            </w:tcBorders>
          </w:tcPr>
          <w:p w:rsidR="001D4371" w:rsidRPr="007F08F7" w:rsidRDefault="001D4371" w:rsidP="003D6260">
            <w:pPr>
              <w:spacing w:before="120"/>
              <w:jc w:val="left"/>
              <w:rPr>
                <w:sz w:val="20"/>
                <w:szCs w:val="20"/>
              </w:rPr>
            </w:pPr>
            <w:r w:rsidRPr="007F08F7">
              <w:rPr>
                <w:sz w:val="20"/>
                <w:szCs w:val="20"/>
              </w:rPr>
              <w:t>Komunikativnost, získávání sebedůvěry při</w:t>
            </w:r>
            <w:r w:rsidR="00A577A0" w:rsidRPr="007F08F7">
              <w:rPr>
                <w:sz w:val="20"/>
                <w:szCs w:val="20"/>
              </w:rPr>
              <w:t xml:space="preserve"> </w:t>
            </w:r>
            <w:r w:rsidRPr="007F08F7">
              <w:rPr>
                <w:sz w:val="20"/>
                <w:szCs w:val="20"/>
              </w:rPr>
              <w:t>veřejném vystupování.</w:t>
            </w:r>
          </w:p>
        </w:tc>
      </w:tr>
      <w:tr w:rsidR="00C82388" w:rsidRPr="007F08F7" w:rsidTr="00C82388">
        <w:trPr>
          <w:cantSplit/>
          <w:trHeight w:val="651"/>
        </w:trPr>
        <w:tc>
          <w:tcPr>
            <w:tcW w:w="2943" w:type="dxa"/>
            <w:tcBorders>
              <w:top w:val="nil"/>
              <w:left w:val="single" w:sz="4" w:space="0" w:color="auto"/>
              <w:bottom w:val="single" w:sz="4" w:space="0" w:color="auto"/>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Pracuje tvořivě s literárním textem podle pokynů učitele a podle svých schopností.</w:t>
            </w:r>
            <w:r w:rsidRPr="007F08F7">
              <w:rPr>
                <w:sz w:val="20"/>
                <w:szCs w:val="20"/>
              </w:rPr>
              <w:tab/>
            </w:r>
          </w:p>
        </w:tc>
        <w:tc>
          <w:tcPr>
            <w:tcW w:w="3105" w:type="dxa"/>
            <w:tcBorders>
              <w:top w:val="nil"/>
              <w:bottom w:val="single" w:sz="4" w:space="0" w:color="auto"/>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volná reprodukce textu dramatizace pohádky, povídky nebo básně</w:t>
            </w:r>
          </w:p>
        </w:tc>
        <w:tc>
          <w:tcPr>
            <w:tcW w:w="2140" w:type="dxa"/>
            <w:tcBorders>
              <w:top w:val="nil"/>
              <w:bottom w:val="single" w:sz="4" w:space="0" w:color="auto"/>
            </w:tcBorders>
          </w:tcPr>
          <w:p w:rsidR="001D4371" w:rsidRPr="007F08F7" w:rsidRDefault="001D4371" w:rsidP="002934AD">
            <w:pPr>
              <w:rPr>
                <w:b/>
                <w:sz w:val="20"/>
                <w:szCs w:val="20"/>
              </w:rPr>
            </w:pPr>
          </w:p>
        </w:tc>
      </w:tr>
    </w:tbl>
    <w:p w:rsidR="00716881" w:rsidRPr="007F08F7" w:rsidRDefault="00716881" w:rsidP="00716881">
      <w:pPr>
        <w:rPr>
          <w:b/>
        </w:rPr>
      </w:pPr>
    </w:p>
    <w:p w:rsidR="00716881" w:rsidRPr="007F08F7" w:rsidRDefault="00716881" w:rsidP="00716881">
      <w:pPr>
        <w:rPr>
          <w:b/>
        </w:rPr>
      </w:pPr>
    </w:p>
    <w:p w:rsidR="00C82388" w:rsidRDefault="00C82388">
      <w:pPr>
        <w:jc w:val="left"/>
        <w:rPr>
          <w:b/>
        </w:rPr>
      </w:pPr>
      <w:r>
        <w:rPr>
          <w:b/>
        </w:rPr>
        <w:br w:type="page"/>
      </w:r>
    </w:p>
    <w:p w:rsidR="00716881" w:rsidRPr="007F08F7" w:rsidRDefault="00716881" w:rsidP="00716881">
      <w:pPr>
        <w:rPr>
          <w:b/>
        </w:rPr>
      </w:pPr>
      <w:r w:rsidRPr="007F08F7">
        <w:rPr>
          <w:b/>
        </w:rPr>
        <w:lastRenderedPageBreak/>
        <w:t>Vyučovací předmět:</w:t>
      </w:r>
      <w:r w:rsidRPr="007F08F7">
        <w:rPr>
          <w:b/>
        </w:rPr>
        <w:tab/>
      </w:r>
      <w:r w:rsidRPr="007F08F7">
        <w:rPr>
          <w:b/>
        </w:rPr>
        <w:tab/>
        <w:t>Český jazyk</w:t>
      </w:r>
    </w:p>
    <w:p w:rsidR="00716881" w:rsidRPr="007F08F7" w:rsidRDefault="00716881" w:rsidP="00716881">
      <w:pPr>
        <w:rPr>
          <w:b/>
        </w:rPr>
      </w:pPr>
      <w:r w:rsidRPr="007F08F7">
        <w:rPr>
          <w:b/>
        </w:rPr>
        <w:t xml:space="preserve">Ročník: </w:t>
      </w:r>
      <w:r w:rsidRPr="007F08F7">
        <w:rPr>
          <w:b/>
        </w:rPr>
        <w:tab/>
      </w:r>
      <w:r w:rsidRPr="007F08F7">
        <w:rPr>
          <w:b/>
        </w:rPr>
        <w:tab/>
      </w:r>
      <w:r w:rsidRPr="007F08F7">
        <w:rPr>
          <w:b/>
        </w:rPr>
        <w:tab/>
        <w:t>4.</w:t>
      </w:r>
    </w:p>
    <w:p w:rsidR="00716881" w:rsidRPr="007F08F7" w:rsidRDefault="00716881" w:rsidP="00716881">
      <w:pPr>
        <w:rPr>
          <w:b/>
        </w:rPr>
      </w:pP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43"/>
        <w:gridCol w:w="3105"/>
        <w:gridCol w:w="2140"/>
      </w:tblGrid>
      <w:tr w:rsidR="00C82388" w:rsidRPr="007F08F7" w:rsidTr="00C82388">
        <w:tc>
          <w:tcPr>
            <w:tcW w:w="2943" w:type="dxa"/>
            <w:tcBorders>
              <w:left w:val="single" w:sz="4" w:space="0" w:color="auto"/>
              <w:bottom w:val="single" w:sz="4" w:space="0" w:color="auto"/>
            </w:tcBorders>
            <w:vAlign w:val="center"/>
          </w:tcPr>
          <w:p w:rsidR="001D4371" w:rsidRPr="007F08F7" w:rsidRDefault="001D4371" w:rsidP="002934AD">
            <w:pPr>
              <w:jc w:val="center"/>
              <w:rPr>
                <w:b/>
                <w:sz w:val="16"/>
                <w:szCs w:val="16"/>
              </w:rPr>
            </w:pPr>
            <w:r w:rsidRPr="007F08F7">
              <w:rPr>
                <w:b/>
                <w:sz w:val="16"/>
                <w:szCs w:val="16"/>
              </w:rPr>
              <w:t>Výstupy</w:t>
            </w:r>
          </w:p>
        </w:tc>
        <w:tc>
          <w:tcPr>
            <w:tcW w:w="3105" w:type="dxa"/>
            <w:tcBorders>
              <w:bottom w:val="single" w:sz="4" w:space="0" w:color="auto"/>
            </w:tcBorders>
            <w:vAlign w:val="center"/>
          </w:tcPr>
          <w:p w:rsidR="001D4371" w:rsidRPr="007F08F7" w:rsidRDefault="001D4371" w:rsidP="002934AD">
            <w:pPr>
              <w:jc w:val="center"/>
              <w:rPr>
                <w:b/>
                <w:sz w:val="16"/>
                <w:szCs w:val="16"/>
              </w:rPr>
            </w:pPr>
            <w:r w:rsidRPr="007F08F7">
              <w:rPr>
                <w:b/>
                <w:sz w:val="16"/>
                <w:szCs w:val="16"/>
              </w:rPr>
              <w:t>Učivo</w:t>
            </w:r>
          </w:p>
        </w:tc>
        <w:tc>
          <w:tcPr>
            <w:tcW w:w="2140" w:type="dxa"/>
            <w:tcBorders>
              <w:bottom w:val="single" w:sz="4" w:space="0" w:color="auto"/>
            </w:tcBorders>
            <w:vAlign w:val="center"/>
          </w:tcPr>
          <w:p w:rsidR="001D4371" w:rsidRPr="007F08F7" w:rsidRDefault="001D4371" w:rsidP="002934AD">
            <w:pPr>
              <w:jc w:val="center"/>
              <w:rPr>
                <w:b/>
                <w:sz w:val="16"/>
                <w:szCs w:val="16"/>
              </w:rPr>
            </w:pPr>
            <w:r w:rsidRPr="007F08F7">
              <w:rPr>
                <w:b/>
                <w:sz w:val="16"/>
                <w:szCs w:val="16"/>
              </w:rPr>
              <w:t>Průřezová témata a mezipředmětové vztahy</w:t>
            </w:r>
          </w:p>
        </w:tc>
      </w:tr>
      <w:tr w:rsidR="00C82388" w:rsidRPr="007F08F7" w:rsidTr="00C82388">
        <w:trPr>
          <w:cantSplit/>
          <w:trHeight w:val="847"/>
        </w:trPr>
        <w:tc>
          <w:tcPr>
            <w:tcW w:w="2943" w:type="dxa"/>
            <w:tcBorders>
              <w:left w:val="single" w:sz="4" w:space="0" w:color="auto"/>
              <w:bottom w:val="nil"/>
            </w:tcBorders>
          </w:tcPr>
          <w:p w:rsidR="001D4371" w:rsidRPr="007F08F7" w:rsidRDefault="001D4371" w:rsidP="002934AD">
            <w:pPr>
              <w:spacing w:before="120"/>
              <w:rPr>
                <w:sz w:val="20"/>
                <w:szCs w:val="20"/>
              </w:rPr>
            </w:pPr>
            <w:r w:rsidRPr="007F08F7">
              <w:rPr>
                <w:sz w:val="20"/>
                <w:szCs w:val="20"/>
              </w:rPr>
              <w:t>Žák:</w:t>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Čte s porozuměním přiměřeně náročné texty potichu i nahlas.</w:t>
            </w:r>
            <w:r w:rsidRPr="007F08F7">
              <w:rPr>
                <w:sz w:val="20"/>
                <w:szCs w:val="20"/>
              </w:rPr>
              <w:tab/>
            </w:r>
            <w:r w:rsidR="00A577A0" w:rsidRPr="007F08F7">
              <w:rPr>
                <w:sz w:val="20"/>
                <w:szCs w:val="20"/>
              </w:rPr>
              <w:t xml:space="preserve"> </w:t>
            </w:r>
          </w:p>
        </w:tc>
        <w:tc>
          <w:tcPr>
            <w:tcW w:w="3105" w:type="dxa"/>
            <w:tcBorders>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uvědomělé, plynulé čtení přiměřeně náročných textů</w:t>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tiché čtení s porozuměním</w:t>
            </w:r>
          </w:p>
        </w:tc>
        <w:tc>
          <w:tcPr>
            <w:tcW w:w="2140" w:type="dxa"/>
            <w:tcBorders>
              <w:bottom w:val="nil"/>
            </w:tcBorders>
          </w:tcPr>
          <w:p w:rsidR="001D4371" w:rsidRPr="007F08F7" w:rsidRDefault="004D0FB5" w:rsidP="002934AD">
            <w:pPr>
              <w:spacing w:before="120"/>
              <w:rPr>
                <w:sz w:val="20"/>
                <w:szCs w:val="20"/>
              </w:rPr>
            </w:pPr>
            <w:r w:rsidRPr="007F08F7">
              <w:rPr>
                <w:sz w:val="20"/>
                <w:szCs w:val="20"/>
              </w:rPr>
              <w:t>OSV- morální rozvoj-řešení problémů</w:t>
            </w:r>
          </w:p>
        </w:tc>
      </w:tr>
      <w:tr w:rsidR="00C82388" w:rsidRPr="007F08F7" w:rsidTr="00C82388">
        <w:trPr>
          <w:cantSplit/>
          <w:trHeight w:val="651"/>
        </w:trPr>
        <w:tc>
          <w:tcPr>
            <w:tcW w:w="2943" w:type="dxa"/>
            <w:tcBorders>
              <w:top w:val="nil"/>
              <w:left w:val="single" w:sz="4" w:space="0" w:color="auto"/>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Rozlišuje podstatné a okrajové informace v textu vhodném pro daný věk, podstatné informace zaznamenává.</w:t>
            </w:r>
          </w:p>
        </w:tc>
        <w:tc>
          <w:tcPr>
            <w:tcW w:w="3105" w:type="dxa"/>
            <w:tcBorders>
              <w:top w:val="nil"/>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vyhledávání klíčových slov, pozorné vnímání podrobností a hledání jejich významu v celku</w:t>
            </w:r>
          </w:p>
        </w:tc>
        <w:tc>
          <w:tcPr>
            <w:tcW w:w="2140" w:type="dxa"/>
            <w:tcBorders>
              <w:top w:val="nil"/>
              <w:bottom w:val="nil"/>
            </w:tcBorders>
          </w:tcPr>
          <w:p w:rsidR="001D4371" w:rsidRPr="007F08F7" w:rsidRDefault="001D4371" w:rsidP="003D6260">
            <w:pPr>
              <w:spacing w:before="120"/>
              <w:jc w:val="left"/>
              <w:rPr>
                <w:sz w:val="20"/>
                <w:szCs w:val="20"/>
              </w:rPr>
            </w:pPr>
            <w:r w:rsidRPr="007F08F7">
              <w:rPr>
                <w:sz w:val="20"/>
                <w:szCs w:val="20"/>
              </w:rPr>
              <w:t>Práce s příručkami, s vlastním textem, tisk, časopisy…..</w:t>
            </w:r>
          </w:p>
        </w:tc>
      </w:tr>
      <w:tr w:rsidR="00C82388" w:rsidRPr="007F08F7" w:rsidTr="00C82388">
        <w:trPr>
          <w:cantSplit/>
          <w:trHeight w:val="730"/>
        </w:trPr>
        <w:tc>
          <w:tcPr>
            <w:tcW w:w="2943" w:type="dxa"/>
            <w:tcBorders>
              <w:top w:val="nil"/>
              <w:left w:val="single" w:sz="4" w:space="0" w:color="auto"/>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Posuzuje úplnost či neúplnost jednoduchého textu.</w:t>
            </w:r>
          </w:p>
        </w:tc>
        <w:tc>
          <w:tcPr>
            <w:tcW w:w="3105" w:type="dxa"/>
            <w:tcBorders>
              <w:top w:val="nil"/>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orientace v textu</w:t>
            </w:r>
          </w:p>
        </w:tc>
        <w:tc>
          <w:tcPr>
            <w:tcW w:w="2140" w:type="dxa"/>
            <w:tcBorders>
              <w:top w:val="nil"/>
              <w:bottom w:val="nil"/>
            </w:tcBorders>
          </w:tcPr>
          <w:p w:rsidR="001D4371" w:rsidRPr="007F08F7" w:rsidRDefault="001D4371" w:rsidP="002934AD">
            <w:pPr>
              <w:pStyle w:val="Zhlav"/>
              <w:tabs>
                <w:tab w:val="clear" w:pos="4536"/>
                <w:tab w:val="clear" w:pos="9072"/>
              </w:tabs>
              <w:jc w:val="left"/>
              <w:rPr>
                <w:sz w:val="20"/>
                <w:szCs w:val="20"/>
              </w:rPr>
            </w:pPr>
          </w:p>
        </w:tc>
      </w:tr>
      <w:tr w:rsidR="00C82388" w:rsidRPr="007F08F7" w:rsidTr="00C82388">
        <w:trPr>
          <w:cantSplit/>
          <w:trHeight w:val="768"/>
        </w:trPr>
        <w:tc>
          <w:tcPr>
            <w:tcW w:w="2943" w:type="dxa"/>
            <w:tcBorders>
              <w:top w:val="nil"/>
              <w:left w:val="single" w:sz="4" w:space="0" w:color="auto"/>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Reprodukuje obsah přiměřeně složitého sdělení a zapamatuje si z něj podstatná fakta.</w:t>
            </w:r>
            <w:r w:rsidRPr="007F08F7">
              <w:rPr>
                <w:sz w:val="20"/>
                <w:szCs w:val="20"/>
              </w:rPr>
              <w:tab/>
            </w:r>
          </w:p>
        </w:tc>
        <w:tc>
          <w:tcPr>
            <w:tcW w:w="3105" w:type="dxa"/>
            <w:tcBorders>
              <w:top w:val="nil"/>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vystižení jádra sdělení</w:t>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orientace v naučných textech přiměřeného věku</w:t>
            </w:r>
          </w:p>
        </w:tc>
        <w:tc>
          <w:tcPr>
            <w:tcW w:w="2140" w:type="dxa"/>
            <w:tcBorders>
              <w:top w:val="nil"/>
              <w:bottom w:val="nil"/>
            </w:tcBorders>
          </w:tcPr>
          <w:p w:rsidR="001D4371" w:rsidRPr="007F08F7" w:rsidRDefault="001D4371" w:rsidP="003D6260">
            <w:pPr>
              <w:spacing w:before="120"/>
              <w:jc w:val="left"/>
              <w:rPr>
                <w:sz w:val="20"/>
                <w:szCs w:val="20"/>
              </w:rPr>
            </w:pPr>
            <w:r w:rsidRPr="007F08F7">
              <w:rPr>
                <w:sz w:val="20"/>
                <w:szCs w:val="20"/>
              </w:rPr>
              <w:t>Dramatizace některé známé situace - reprodukce</w:t>
            </w:r>
          </w:p>
        </w:tc>
      </w:tr>
      <w:tr w:rsidR="00C82388" w:rsidRPr="007F08F7" w:rsidTr="00C82388">
        <w:trPr>
          <w:cantSplit/>
          <w:trHeight w:val="768"/>
        </w:trPr>
        <w:tc>
          <w:tcPr>
            <w:tcW w:w="2943" w:type="dxa"/>
            <w:tcBorders>
              <w:top w:val="nil"/>
              <w:left w:val="single" w:sz="4" w:space="0" w:color="auto"/>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Vede správně dialog, telefonický rozhovor, zanechává vzkaz na záznamníku.</w:t>
            </w:r>
          </w:p>
        </w:tc>
        <w:tc>
          <w:tcPr>
            <w:tcW w:w="3105" w:type="dxa"/>
            <w:tcBorders>
              <w:top w:val="nil"/>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pravidla dialogu</w:t>
            </w:r>
          </w:p>
        </w:tc>
        <w:tc>
          <w:tcPr>
            <w:tcW w:w="2140" w:type="dxa"/>
            <w:tcBorders>
              <w:top w:val="nil"/>
              <w:bottom w:val="nil"/>
            </w:tcBorders>
          </w:tcPr>
          <w:p w:rsidR="001D4371" w:rsidRPr="007F08F7" w:rsidRDefault="001D4371" w:rsidP="003D6260">
            <w:pPr>
              <w:spacing w:before="120"/>
              <w:jc w:val="left"/>
              <w:rPr>
                <w:sz w:val="20"/>
                <w:szCs w:val="20"/>
              </w:rPr>
            </w:pPr>
            <w:r w:rsidRPr="007F08F7">
              <w:rPr>
                <w:sz w:val="20"/>
                <w:szCs w:val="20"/>
              </w:rPr>
              <w:t>Beseda se zajímavým člověkem…..</w:t>
            </w:r>
          </w:p>
        </w:tc>
      </w:tr>
      <w:tr w:rsidR="00C82388" w:rsidRPr="007F08F7" w:rsidTr="00C82388">
        <w:trPr>
          <w:cantSplit/>
          <w:trHeight w:val="715"/>
        </w:trPr>
        <w:tc>
          <w:tcPr>
            <w:tcW w:w="2943" w:type="dxa"/>
            <w:tcBorders>
              <w:top w:val="nil"/>
              <w:left w:val="single" w:sz="4" w:space="0" w:color="auto"/>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Rozpoznává manipulativní komunikaci v reklamě.</w:t>
            </w:r>
            <w:r w:rsidRPr="007F08F7">
              <w:rPr>
                <w:sz w:val="20"/>
                <w:szCs w:val="20"/>
              </w:rPr>
              <w:tab/>
            </w:r>
          </w:p>
        </w:tc>
        <w:tc>
          <w:tcPr>
            <w:tcW w:w="3105" w:type="dxa"/>
            <w:tcBorders>
              <w:top w:val="nil"/>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pozorování názorů, tolerance</w:t>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řešení konfliktních situací</w:t>
            </w:r>
            <w:r w:rsidRPr="007F08F7">
              <w:rPr>
                <w:sz w:val="20"/>
                <w:szCs w:val="20"/>
              </w:rPr>
              <w:tab/>
            </w:r>
            <w:r w:rsidRPr="007F08F7">
              <w:rPr>
                <w:sz w:val="20"/>
                <w:szCs w:val="20"/>
              </w:rPr>
              <w:tab/>
            </w:r>
          </w:p>
        </w:tc>
        <w:tc>
          <w:tcPr>
            <w:tcW w:w="2140" w:type="dxa"/>
            <w:tcBorders>
              <w:top w:val="nil"/>
              <w:bottom w:val="nil"/>
            </w:tcBorders>
          </w:tcPr>
          <w:p w:rsidR="001D4371" w:rsidRPr="007F08F7" w:rsidRDefault="001D4371" w:rsidP="002934AD">
            <w:pPr>
              <w:spacing w:before="120"/>
              <w:jc w:val="left"/>
              <w:rPr>
                <w:sz w:val="20"/>
                <w:szCs w:val="20"/>
              </w:rPr>
            </w:pPr>
            <w:r w:rsidRPr="007F08F7">
              <w:rPr>
                <w:sz w:val="20"/>
                <w:szCs w:val="20"/>
              </w:rPr>
              <w:t>Mediální výchova</w:t>
            </w:r>
            <w:r w:rsidR="00A577A0" w:rsidRPr="007F08F7">
              <w:rPr>
                <w:sz w:val="20"/>
                <w:szCs w:val="20"/>
              </w:rPr>
              <w:t xml:space="preserve"> </w:t>
            </w:r>
            <w:r w:rsidRPr="007F08F7">
              <w:rPr>
                <w:sz w:val="20"/>
                <w:szCs w:val="20"/>
              </w:rPr>
              <w:t>fungování a vliv médií ve společnosti</w:t>
            </w:r>
          </w:p>
        </w:tc>
      </w:tr>
      <w:tr w:rsidR="00C82388" w:rsidRPr="007F08F7" w:rsidTr="00C82388">
        <w:trPr>
          <w:cantSplit/>
          <w:trHeight w:val="715"/>
        </w:trPr>
        <w:tc>
          <w:tcPr>
            <w:tcW w:w="2943" w:type="dxa"/>
            <w:tcBorders>
              <w:top w:val="nil"/>
              <w:left w:val="single" w:sz="4" w:space="0" w:color="auto"/>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Volí náležitou intonaci, přízvuk, pauzy, a tempo podle svého komunikačního záměru.</w:t>
            </w:r>
            <w:r w:rsidRPr="007F08F7">
              <w:rPr>
                <w:sz w:val="20"/>
                <w:szCs w:val="20"/>
              </w:rPr>
              <w:tab/>
            </w:r>
            <w:r w:rsidR="00A577A0" w:rsidRPr="007F08F7">
              <w:rPr>
                <w:sz w:val="20"/>
                <w:szCs w:val="20"/>
              </w:rPr>
              <w:t xml:space="preserve"> </w:t>
            </w:r>
          </w:p>
        </w:tc>
        <w:tc>
          <w:tcPr>
            <w:tcW w:w="3105" w:type="dxa"/>
            <w:tcBorders>
              <w:top w:val="nil"/>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členění vět, frázování,</w:t>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síla a barva hlasu</w:t>
            </w:r>
          </w:p>
        </w:tc>
        <w:tc>
          <w:tcPr>
            <w:tcW w:w="2140" w:type="dxa"/>
            <w:tcBorders>
              <w:top w:val="nil"/>
              <w:bottom w:val="nil"/>
            </w:tcBorders>
          </w:tcPr>
          <w:p w:rsidR="001D4371" w:rsidRPr="007F08F7" w:rsidRDefault="001D4371" w:rsidP="002934AD">
            <w:pPr>
              <w:rPr>
                <w:sz w:val="20"/>
                <w:szCs w:val="20"/>
              </w:rPr>
            </w:pPr>
          </w:p>
        </w:tc>
      </w:tr>
      <w:tr w:rsidR="00C82388" w:rsidRPr="007F08F7" w:rsidTr="00C82388">
        <w:trPr>
          <w:cantSplit/>
          <w:trHeight w:val="715"/>
        </w:trPr>
        <w:tc>
          <w:tcPr>
            <w:tcW w:w="2943" w:type="dxa"/>
            <w:tcBorders>
              <w:top w:val="nil"/>
              <w:left w:val="single" w:sz="4" w:space="0" w:color="auto"/>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Rozlišuje spisovnou a nespisovnou výslovnost a vhodně ji užívá podle komunikační situace.</w:t>
            </w:r>
          </w:p>
        </w:tc>
        <w:tc>
          <w:tcPr>
            <w:tcW w:w="3105" w:type="dxa"/>
            <w:tcBorders>
              <w:top w:val="nil"/>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spisovná, hovorová a nespisovná mluva</w:t>
            </w:r>
            <w:r w:rsidR="00A577A0" w:rsidRPr="007F08F7">
              <w:rPr>
                <w:sz w:val="20"/>
                <w:szCs w:val="20"/>
              </w:rPr>
              <w:t xml:space="preserve"> </w:t>
            </w:r>
          </w:p>
        </w:tc>
        <w:tc>
          <w:tcPr>
            <w:tcW w:w="2140" w:type="dxa"/>
            <w:tcBorders>
              <w:top w:val="nil"/>
              <w:bottom w:val="nil"/>
            </w:tcBorders>
          </w:tcPr>
          <w:p w:rsidR="001D4371" w:rsidRPr="007F08F7" w:rsidRDefault="001D4371" w:rsidP="003D6260">
            <w:pPr>
              <w:spacing w:before="120"/>
              <w:jc w:val="left"/>
              <w:rPr>
                <w:sz w:val="20"/>
                <w:szCs w:val="20"/>
              </w:rPr>
            </w:pPr>
            <w:r w:rsidRPr="007F08F7">
              <w:rPr>
                <w:sz w:val="20"/>
                <w:szCs w:val="20"/>
              </w:rPr>
              <w:t>Ukázka nářečí- beseda s lidovým vypravěčem…</w:t>
            </w:r>
          </w:p>
        </w:tc>
      </w:tr>
      <w:tr w:rsidR="00C82388" w:rsidRPr="007F08F7" w:rsidTr="00C82388">
        <w:trPr>
          <w:cantSplit/>
          <w:trHeight w:val="715"/>
        </w:trPr>
        <w:tc>
          <w:tcPr>
            <w:tcW w:w="2943" w:type="dxa"/>
            <w:tcBorders>
              <w:top w:val="nil"/>
              <w:left w:val="single" w:sz="4" w:space="0" w:color="auto"/>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Píše správně po stránce obsahové i formální jednoduché komunikační žánry.</w:t>
            </w:r>
          </w:p>
        </w:tc>
        <w:tc>
          <w:tcPr>
            <w:tcW w:w="3105" w:type="dxa"/>
            <w:tcBorders>
              <w:top w:val="nil"/>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orientace ve stavbě textu</w:t>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členění na odstavce</w:t>
            </w:r>
          </w:p>
        </w:tc>
        <w:tc>
          <w:tcPr>
            <w:tcW w:w="2140" w:type="dxa"/>
            <w:tcBorders>
              <w:top w:val="nil"/>
              <w:bottom w:val="nil"/>
            </w:tcBorders>
          </w:tcPr>
          <w:p w:rsidR="001D4371" w:rsidRPr="007F08F7" w:rsidRDefault="001D4371" w:rsidP="002934AD">
            <w:pPr>
              <w:rPr>
                <w:sz w:val="20"/>
                <w:szCs w:val="20"/>
              </w:rPr>
            </w:pPr>
          </w:p>
        </w:tc>
      </w:tr>
      <w:tr w:rsidR="00C82388" w:rsidRPr="007F08F7" w:rsidTr="00C82388">
        <w:trPr>
          <w:cantSplit/>
          <w:trHeight w:val="847"/>
        </w:trPr>
        <w:tc>
          <w:tcPr>
            <w:tcW w:w="2943" w:type="dxa"/>
            <w:tcBorders>
              <w:top w:val="nil"/>
              <w:left w:val="single" w:sz="4" w:space="0" w:color="auto"/>
              <w:bottom w:val="single" w:sz="4" w:space="0" w:color="auto"/>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Sestaví osnovu vyprávění a na jejím základě vytváří krátký mluvený nebo písemný projev s dodržením časové posloupnosti.</w:t>
            </w:r>
          </w:p>
        </w:tc>
        <w:tc>
          <w:tcPr>
            <w:tcW w:w="3105" w:type="dxa"/>
            <w:tcBorders>
              <w:top w:val="nil"/>
              <w:bottom w:val="single" w:sz="4" w:space="0" w:color="auto"/>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pravidla sestavování osnovy</w:t>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členění příběhu</w:t>
            </w:r>
          </w:p>
        </w:tc>
        <w:tc>
          <w:tcPr>
            <w:tcW w:w="2140" w:type="dxa"/>
            <w:tcBorders>
              <w:top w:val="nil"/>
              <w:bottom w:val="single" w:sz="4" w:space="0" w:color="auto"/>
            </w:tcBorders>
          </w:tcPr>
          <w:p w:rsidR="001D4371" w:rsidRPr="007F08F7" w:rsidRDefault="001D4371" w:rsidP="003D6260">
            <w:pPr>
              <w:spacing w:before="120"/>
              <w:jc w:val="left"/>
              <w:rPr>
                <w:sz w:val="20"/>
                <w:szCs w:val="20"/>
              </w:rPr>
            </w:pPr>
            <w:r w:rsidRPr="007F08F7">
              <w:rPr>
                <w:sz w:val="20"/>
                <w:szCs w:val="20"/>
              </w:rPr>
              <w:t>Sestavení osnovy</w:t>
            </w:r>
            <w:r w:rsidR="00A577A0" w:rsidRPr="007F08F7">
              <w:rPr>
                <w:sz w:val="20"/>
                <w:szCs w:val="20"/>
              </w:rPr>
              <w:t xml:space="preserve"> </w:t>
            </w:r>
            <w:r w:rsidRPr="007F08F7">
              <w:rPr>
                <w:sz w:val="20"/>
                <w:szCs w:val="20"/>
              </w:rPr>
              <w:t>třeba z přírodovědného, nebo vlastivědného učiva.</w:t>
            </w:r>
          </w:p>
        </w:tc>
      </w:tr>
      <w:tr w:rsidR="00C82388" w:rsidRPr="007F08F7" w:rsidTr="00C82388">
        <w:trPr>
          <w:cantSplit/>
          <w:trHeight w:val="847"/>
        </w:trPr>
        <w:tc>
          <w:tcPr>
            <w:tcW w:w="2943" w:type="dxa"/>
            <w:tcBorders>
              <w:top w:val="single" w:sz="4" w:space="0" w:color="auto"/>
              <w:left w:val="single" w:sz="4" w:space="0" w:color="auto"/>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Porovnává význam slov, zvláště slova stejného nebo podobného významu a slova vícevýznamová.</w:t>
            </w:r>
          </w:p>
        </w:tc>
        <w:tc>
          <w:tcPr>
            <w:tcW w:w="3105" w:type="dxa"/>
            <w:tcBorders>
              <w:top w:val="single" w:sz="4" w:space="0" w:color="auto"/>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význam slov, slova jednovýznamová a mnohovýznamová, slova opačného a stejného významu</w:t>
            </w:r>
          </w:p>
        </w:tc>
        <w:tc>
          <w:tcPr>
            <w:tcW w:w="2140" w:type="dxa"/>
            <w:tcBorders>
              <w:top w:val="single" w:sz="4" w:space="0" w:color="auto"/>
              <w:bottom w:val="nil"/>
            </w:tcBorders>
          </w:tcPr>
          <w:p w:rsidR="001D4371" w:rsidRPr="007F08F7" w:rsidRDefault="001D4371" w:rsidP="002934AD">
            <w:pPr>
              <w:spacing w:before="120"/>
              <w:rPr>
                <w:b/>
                <w:sz w:val="20"/>
                <w:szCs w:val="20"/>
              </w:rPr>
            </w:pPr>
          </w:p>
        </w:tc>
      </w:tr>
      <w:tr w:rsidR="00C82388" w:rsidRPr="007F08F7" w:rsidTr="00C82388">
        <w:trPr>
          <w:cantSplit/>
          <w:trHeight w:val="679"/>
        </w:trPr>
        <w:tc>
          <w:tcPr>
            <w:tcW w:w="2943" w:type="dxa"/>
            <w:tcBorders>
              <w:top w:val="nil"/>
              <w:left w:val="single" w:sz="4" w:space="0" w:color="auto"/>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Rozlišuje ve slově kořen, část předponovou, příponovou a koncovku.</w:t>
            </w:r>
            <w:r w:rsidRPr="007F08F7">
              <w:rPr>
                <w:sz w:val="20"/>
                <w:szCs w:val="20"/>
              </w:rPr>
              <w:tab/>
            </w:r>
          </w:p>
        </w:tc>
        <w:tc>
          <w:tcPr>
            <w:tcW w:w="3105" w:type="dxa"/>
            <w:tcBorders>
              <w:top w:val="nil"/>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stavba slova</w:t>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předpony od, nad, pod, před</w:t>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předložky</w:t>
            </w:r>
          </w:p>
        </w:tc>
        <w:tc>
          <w:tcPr>
            <w:tcW w:w="2140" w:type="dxa"/>
            <w:tcBorders>
              <w:top w:val="nil"/>
              <w:bottom w:val="nil"/>
            </w:tcBorders>
          </w:tcPr>
          <w:p w:rsidR="001D4371" w:rsidRPr="007F08F7" w:rsidRDefault="001D4371" w:rsidP="003D6260">
            <w:pPr>
              <w:spacing w:before="120"/>
              <w:jc w:val="left"/>
              <w:rPr>
                <w:sz w:val="20"/>
                <w:szCs w:val="20"/>
              </w:rPr>
            </w:pPr>
            <w:r w:rsidRPr="007F08F7">
              <w:rPr>
                <w:sz w:val="20"/>
                <w:szCs w:val="20"/>
              </w:rPr>
              <w:t>Vyhledávání slov s určitým kořenem ve známé pohádce.</w:t>
            </w:r>
          </w:p>
        </w:tc>
      </w:tr>
      <w:tr w:rsidR="00C82388" w:rsidRPr="007F08F7" w:rsidTr="00C82388">
        <w:trPr>
          <w:cantSplit/>
          <w:trHeight w:val="651"/>
        </w:trPr>
        <w:tc>
          <w:tcPr>
            <w:tcW w:w="2943" w:type="dxa"/>
            <w:tcBorders>
              <w:top w:val="nil"/>
              <w:left w:val="single" w:sz="4" w:space="0" w:color="auto"/>
              <w:bottom w:val="nil"/>
            </w:tcBorders>
          </w:tcPr>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Určuje slovní druhy plnovýznamových slov a užívá je v gramaticky správných tvarech ve svém mluveném projevu.</w:t>
            </w:r>
            <w:r w:rsidRPr="007F08F7">
              <w:rPr>
                <w:sz w:val="20"/>
                <w:szCs w:val="20"/>
              </w:rPr>
              <w:tab/>
            </w:r>
          </w:p>
        </w:tc>
        <w:tc>
          <w:tcPr>
            <w:tcW w:w="3105" w:type="dxa"/>
            <w:tcBorders>
              <w:top w:val="nil"/>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slovní druhy a jejich třídění</w:t>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tvary slov</w:t>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mluvnické kategorie sloves a podstatných jmen</w:t>
            </w:r>
          </w:p>
        </w:tc>
        <w:tc>
          <w:tcPr>
            <w:tcW w:w="2140" w:type="dxa"/>
            <w:tcBorders>
              <w:top w:val="nil"/>
              <w:bottom w:val="nil"/>
            </w:tcBorders>
          </w:tcPr>
          <w:p w:rsidR="001D4371" w:rsidRPr="007F08F7" w:rsidRDefault="001D4371" w:rsidP="002934AD">
            <w:pPr>
              <w:rPr>
                <w:b/>
                <w:sz w:val="20"/>
                <w:szCs w:val="20"/>
              </w:rPr>
            </w:pPr>
          </w:p>
        </w:tc>
      </w:tr>
      <w:tr w:rsidR="00C82388" w:rsidRPr="007F08F7" w:rsidTr="00C82388">
        <w:trPr>
          <w:cantSplit/>
          <w:trHeight w:val="730"/>
        </w:trPr>
        <w:tc>
          <w:tcPr>
            <w:tcW w:w="2943" w:type="dxa"/>
            <w:tcBorders>
              <w:top w:val="nil"/>
              <w:left w:val="single" w:sz="4" w:space="0" w:color="auto"/>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lastRenderedPageBreak/>
              <w:t>Vyhledává základní stavební dvojice a v neúplné základní skladební dvojici označuje základ věty.</w:t>
            </w:r>
          </w:p>
        </w:tc>
        <w:tc>
          <w:tcPr>
            <w:tcW w:w="3105" w:type="dxa"/>
            <w:tcBorders>
              <w:top w:val="nil"/>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práce s větou</w:t>
            </w:r>
          </w:p>
        </w:tc>
        <w:tc>
          <w:tcPr>
            <w:tcW w:w="2140" w:type="dxa"/>
            <w:tcBorders>
              <w:top w:val="nil"/>
              <w:bottom w:val="nil"/>
            </w:tcBorders>
          </w:tcPr>
          <w:p w:rsidR="001D4371" w:rsidRPr="007F08F7" w:rsidRDefault="001D4371" w:rsidP="003D6260">
            <w:pPr>
              <w:spacing w:before="120"/>
              <w:jc w:val="left"/>
              <w:rPr>
                <w:sz w:val="20"/>
                <w:szCs w:val="20"/>
              </w:rPr>
            </w:pPr>
            <w:r w:rsidRPr="007F08F7">
              <w:rPr>
                <w:sz w:val="20"/>
                <w:szCs w:val="20"/>
              </w:rPr>
              <w:t>Na základě určené stavební dvojice napsat např. něco z vlastivědy.</w:t>
            </w:r>
          </w:p>
        </w:tc>
      </w:tr>
      <w:tr w:rsidR="00C82388" w:rsidRPr="007F08F7" w:rsidTr="00C82388">
        <w:trPr>
          <w:cantSplit/>
          <w:trHeight w:val="768"/>
        </w:trPr>
        <w:tc>
          <w:tcPr>
            <w:tcW w:w="2943" w:type="dxa"/>
            <w:tcBorders>
              <w:top w:val="nil"/>
              <w:left w:val="single" w:sz="4" w:space="0" w:color="auto"/>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Odlišuje větu jednoduchou a souvětí, vhodně změní větu jednoduchou v souvětí.</w:t>
            </w:r>
            <w:r w:rsidRPr="007F08F7">
              <w:rPr>
                <w:sz w:val="20"/>
                <w:szCs w:val="20"/>
              </w:rPr>
              <w:tab/>
            </w:r>
          </w:p>
        </w:tc>
        <w:tc>
          <w:tcPr>
            <w:tcW w:w="3105" w:type="dxa"/>
            <w:tcBorders>
              <w:top w:val="nil"/>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výstavba věty, základní</w:t>
            </w:r>
            <w:r w:rsidR="00A577A0" w:rsidRPr="007F08F7">
              <w:rPr>
                <w:sz w:val="20"/>
                <w:szCs w:val="20"/>
              </w:rPr>
              <w:t xml:space="preserve"> </w:t>
            </w:r>
            <w:r w:rsidRPr="007F08F7">
              <w:rPr>
                <w:sz w:val="20"/>
                <w:szCs w:val="20"/>
              </w:rPr>
              <w:t>větné členy</w:t>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věta jednoduchá, souvětí</w:t>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smysluplné uspořádání vět jednoduchých do souvětí</w:t>
            </w:r>
          </w:p>
        </w:tc>
        <w:tc>
          <w:tcPr>
            <w:tcW w:w="2140" w:type="dxa"/>
            <w:tcBorders>
              <w:top w:val="nil"/>
              <w:bottom w:val="nil"/>
            </w:tcBorders>
          </w:tcPr>
          <w:p w:rsidR="001D4371" w:rsidRPr="007F08F7" w:rsidRDefault="001D4371" w:rsidP="003D6260">
            <w:pPr>
              <w:spacing w:before="120"/>
              <w:jc w:val="left"/>
              <w:rPr>
                <w:sz w:val="20"/>
                <w:szCs w:val="20"/>
              </w:rPr>
            </w:pPr>
            <w:r w:rsidRPr="007F08F7">
              <w:rPr>
                <w:sz w:val="20"/>
                <w:szCs w:val="20"/>
              </w:rPr>
              <w:t>J. Werich – pohádka z jednoslabičných slov.</w:t>
            </w:r>
          </w:p>
        </w:tc>
      </w:tr>
      <w:tr w:rsidR="00C82388" w:rsidRPr="007F08F7" w:rsidTr="00C82388">
        <w:trPr>
          <w:cantSplit/>
          <w:trHeight w:val="768"/>
        </w:trPr>
        <w:tc>
          <w:tcPr>
            <w:tcW w:w="2943" w:type="dxa"/>
            <w:tcBorders>
              <w:top w:val="nil"/>
              <w:left w:val="single" w:sz="4" w:space="0" w:color="auto"/>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Užívá vhodných spojovacích výrazů, podle potřeby projevu je obměňuje.</w:t>
            </w:r>
          </w:p>
        </w:tc>
        <w:tc>
          <w:tcPr>
            <w:tcW w:w="3105" w:type="dxa"/>
            <w:tcBorders>
              <w:top w:val="nil"/>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rozmanité spojovací výrazy</w:t>
            </w:r>
          </w:p>
        </w:tc>
        <w:tc>
          <w:tcPr>
            <w:tcW w:w="2140" w:type="dxa"/>
            <w:tcBorders>
              <w:top w:val="nil"/>
              <w:bottom w:val="nil"/>
            </w:tcBorders>
          </w:tcPr>
          <w:p w:rsidR="001D4371" w:rsidRPr="007F08F7" w:rsidRDefault="001D4371" w:rsidP="002934AD">
            <w:pPr>
              <w:rPr>
                <w:sz w:val="20"/>
                <w:szCs w:val="20"/>
              </w:rPr>
            </w:pPr>
          </w:p>
        </w:tc>
      </w:tr>
      <w:tr w:rsidR="00C82388" w:rsidRPr="007F08F7" w:rsidTr="00C82388">
        <w:trPr>
          <w:cantSplit/>
          <w:trHeight w:val="694"/>
        </w:trPr>
        <w:tc>
          <w:tcPr>
            <w:tcW w:w="2943" w:type="dxa"/>
            <w:tcBorders>
              <w:top w:val="nil"/>
              <w:left w:val="single" w:sz="4" w:space="0" w:color="auto"/>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Píše správně i/y po obojetných souhláskách.</w:t>
            </w:r>
            <w:r w:rsidRPr="007F08F7">
              <w:rPr>
                <w:sz w:val="20"/>
                <w:szCs w:val="20"/>
              </w:rPr>
              <w:tab/>
            </w:r>
            <w:r w:rsidRPr="007F08F7">
              <w:rPr>
                <w:sz w:val="20"/>
                <w:szCs w:val="20"/>
              </w:rPr>
              <w:tab/>
            </w:r>
            <w:r w:rsidRPr="007F08F7">
              <w:rPr>
                <w:sz w:val="20"/>
                <w:szCs w:val="20"/>
              </w:rPr>
              <w:tab/>
            </w:r>
          </w:p>
        </w:tc>
        <w:tc>
          <w:tcPr>
            <w:tcW w:w="3105" w:type="dxa"/>
            <w:tcBorders>
              <w:top w:val="nil"/>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vyjmenovaná slova, práce se skupinami slov s i/y uvnitř slov, hledání a dotváření slov příbuzných</w:t>
            </w:r>
          </w:p>
        </w:tc>
        <w:tc>
          <w:tcPr>
            <w:tcW w:w="2140" w:type="dxa"/>
            <w:tcBorders>
              <w:top w:val="nil"/>
              <w:bottom w:val="nil"/>
            </w:tcBorders>
          </w:tcPr>
          <w:p w:rsidR="001D4371" w:rsidRPr="007F08F7" w:rsidRDefault="001D4371" w:rsidP="002934AD">
            <w:pPr>
              <w:rPr>
                <w:sz w:val="20"/>
                <w:szCs w:val="20"/>
              </w:rPr>
            </w:pPr>
          </w:p>
        </w:tc>
      </w:tr>
      <w:tr w:rsidR="00C82388" w:rsidRPr="007F08F7" w:rsidTr="00C82388">
        <w:trPr>
          <w:cantSplit/>
          <w:trHeight w:val="451"/>
        </w:trPr>
        <w:tc>
          <w:tcPr>
            <w:tcW w:w="2943" w:type="dxa"/>
            <w:tcBorders>
              <w:top w:val="nil"/>
              <w:left w:val="single" w:sz="4" w:space="0" w:color="auto"/>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Vyjadřuje své dojmy z četby a zaznamenává je</w:t>
            </w:r>
          </w:p>
        </w:tc>
        <w:tc>
          <w:tcPr>
            <w:tcW w:w="3105" w:type="dxa"/>
            <w:tcBorders>
              <w:top w:val="nil"/>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zážitkové čtení a naslouchání</w:t>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nalézání příčin věcí a porozumění jim</w:t>
            </w:r>
          </w:p>
        </w:tc>
        <w:tc>
          <w:tcPr>
            <w:tcW w:w="2140" w:type="dxa"/>
            <w:tcBorders>
              <w:top w:val="nil"/>
              <w:bottom w:val="nil"/>
            </w:tcBorders>
          </w:tcPr>
          <w:p w:rsidR="001D4371" w:rsidRPr="007F08F7" w:rsidRDefault="001D4371" w:rsidP="003D6260">
            <w:pPr>
              <w:spacing w:before="120"/>
              <w:jc w:val="left"/>
              <w:rPr>
                <w:sz w:val="20"/>
                <w:szCs w:val="20"/>
              </w:rPr>
            </w:pPr>
            <w:r w:rsidRPr="007F08F7">
              <w:rPr>
                <w:sz w:val="20"/>
                <w:szCs w:val="20"/>
              </w:rPr>
              <w:t>Poslech a reprodukce příběhů, které donesli žáci.</w:t>
            </w:r>
          </w:p>
        </w:tc>
      </w:tr>
      <w:tr w:rsidR="00C82388" w:rsidRPr="007F08F7" w:rsidTr="00C82388">
        <w:trPr>
          <w:cantSplit/>
          <w:trHeight w:val="715"/>
        </w:trPr>
        <w:tc>
          <w:tcPr>
            <w:tcW w:w="2943" w:type="dxa"/>
            <w:tcBorders>
              <w:top w:val="nil"/>
              <w:left w:val="single" w:sz="4" w:space="0" w:color="auto"/>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Volně reprodukuje text podle svých schopností, tvoří vlastní literární text na dané téma.</w:t>
            </w:r>
            <w:r w:rsidRPr="007F08F7">
              <w:rPr>
                <w:sz w:val="20"/>
                <w:szCs w:val="20"/>
              </w:rPr>
              <w:tab/>
            </w:r>
            <w:r w:rsidRPr="007F08F7">
              <w:rPr>
                <w:sz w:val="20"/>
                <w:szCs w:val="20"/>
              </w:rPr>
              <w:tab/>
            </w:r>
            <w:r w:rsidRPr="007F08F7">
              <w:rPr>
                <w:sz w:val="20"/>
                <w:szCs w:val="20"/>
              </w:rPr>
              <w:tab/>
            </w:r>
            <w:r w:rsidRPr="007F08F7">
              <w:rPr>
                <w:sz w:val="20"/>
                <w:szCs w:val="20"/>
              </w:rPr>
              <w:tab/>
            </w:r>
          </w:p>
        </w:tc>
        <w:tc>
          <w:tcPr>
            <w:tcW w:w="3105" w:type="dxa"/>
            <w:tcBorders>
              <w:top w:val="nil"/>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 xml:space="preserve">tvořivé činnosti s literárním textem, volná reprodukce, dramatizace textu, ilustrace k přečtenému,vystižení děje </w:t>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vlastní tvorba na libovolné téma</w:t>
            </w:r>
          </w:p>
        </w:tc>
        <w:tc>
          <w:tcPr>
            <w:tcW w:w="2140" w:type="dxa"/>
            <w:tcBorders>
              <w:top w:val="nil"/>
              <w:bottom w:val="nil"/>
            </w:tcBorders>
          </w:tcPr>
          <w:p w:rsidR="001D4371" w:rsidRPr="007F08F7" w:rsidRDefault="00856E32" w:rsidP="002934AD">
            <w:pPr>
              <w:rPr>
                <w:sz w:val="20"/>
                <w:szCs w:val="20"/>
              </w:rPr>
            </w:pPr>
            <w:r w:rsidRPr="007F08F7">
              <w:rPr>
                <w:sz w:val="20"/>
                <w:szCs w:val="20"/>
              </w:rPr>
              <w:t>OSV- hodnoty a postoje</w:t>
            </w:r>
          </w:p>
        </w:tc>
      </w:tr>
      <w:tr w:rsidR="00C82388" w:rsidRPr="007F08F7" w:rsidTr="00C82388">
        <w:trPr>
          <w:cantSplit/>
          <w:trHeight w:val="852"/>
        </w:trPr>
        <w:tc>
          <w:tcPr>
            <w:tcW w:w="2943" w:type="dxa"/>
            <w:tcBorders>
              <w:top w:val="nil"/>
              <w:left w:val="single" w:sz="4" w:space="0" w:color="auto"/>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Rozlišuje různé typy uměleckých textů.</w:t>
            </w:r>
          </w:p>
        </w:tc>
        <w:tc>
          <w:tcPr>
            <w:tcW w:w="3105" w:type="dxa"/>
            <w:tcBorders>
              <w:top w:val="nil"/>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druhy a žánry dětské literatury</w:t>
            </w:r>
          </w:p>
        </w:tc>
        <w:tc>
          <w:tcPr>
            <w:tcW w:w="2140" w:type="dxa"/>
            <w:tcBorders>
              <w:top w:val="nil"/>
              <w:bottom w:val="nil"/>
            </w:tcBorders>
          </w:tcPr>
          <w:p w:rsidR="001D4371" w:rsidRPr="007F08F7" w:rsidRDefault="001D4371" w:rsidP="003D6260">
            <w:pPr>
              <w:spacing w:before="120"/>
              <w:jc w:val="left"/>
              <w:rPr>
                <w:sz w:val="20"/>
                <w:szCs w:val="20"/>
              </w:rPr>
            </w:pPr>
            <w:r w:rsidRPr="007F08F7">
              <w:rPr>
                <w:sz w:val="20"/>
                <w:szCs w:val="20"/>
              </w:rPr>
              <w:t>Výstavka knih různých žánrů</w:t>
            </w:r>
            <w:r w:rsidR="00A577A0" w:rsidRPr="007F08F7">
              <w:rPr>
                <w:sz w:val="20"/>
                <w:szCs w:val="20"/>
              </w:rPr>
              <w:t>,</w:t>
            </w:r>
            <w:r w:rsidRPr="007F08F7">
              <w:rPr>
                <w:sz w:val="20"/>
                <w:szCs w:val="20"/>
              </w:rPr>
              <w:t xml:space="preserve"> návštěva knihovny</w:t>
            </w:r>
          </w:p>
        </w:tc>
      </w:tr>
      <w:tr w:rsidR="00C82388" w:rsidRPr="007F08F7" w:rsidTr="00C82388">
        <w:trPr>
          <w:cantSplit/>
          <w:trHeight w:val="852"/>
        </w:trPr>
        <w:tc>
          <w:tcPr>
            <w:tcW w:w="2943" w:type="dxa"/>
            <w:tcBorders>
              <w:top w:val="nil"/>
              <w:left w:val="single" w:sz="4" w:space="0" w:color="auto"/>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Při jednoduchém rozboru literárních textů používá</w:t>
            </w:r>
            <w:r w:rsidRPr="007F08F7">
              <w:rPr>
                <w:sz w:val="20"/>
                <w:szCs w:val="20"/>
              </w:rPr>
              <w:tab/>
              <w:t xml:space="preserve"> elementární literární pojmy.</w:t>
            </w:r>
          </w:p>
        </w:tc>
        <w:tc>
          <w:tcPr>
            <w:tcW w:w="3105" w:type="dxa"/>
            <w:tcBorders>
              <w:top w:val="nil"/>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literární pojmy</w:t>
            </w:r>
          </w:p>
          <w:p w:rsidR="001D4371" w:rsidRPr="007F08F7" w:rsidRDefault="001D4371" w:rsidP="003D6260">
            <w:pPr>
              <w:numPr>
                <w:ilvl w:val="0"/>
                <w:numId w:val="13"/>
              </w:numPr>
              <w:tabs>
                <w:tab w:val="clear" w:pos="1560"/>
                <w:tab w:val="num" w:pos="154"/>
                <w:tab w:val="num" w:pos="1215"/>
              </w:tabs>
              <w:ind w:left="154" w:hanging="180"/>
              <w:jc w:val="left"/>
              <w:rPr>
                <w:sz w:val="20"/>
                <w:szCs w:val="20"/>
              </w:rPr>
            </w:pPr>
            <w:r w:rsidRPr="007F08F7">
              <w:rPr>
                <w:sz w:val="20"/>
                <w:szCs w:val="20"/>
              </w:rPr>
              <w:t>přirovnávání, básnické výrazy, přenesené výrazy, zastaralé výrazy,</w:t>
            </w:r>
          </w:p>
          <w:p w:rsidR="001D4371" w:rsidRPr="007F08F7" w:rsidRDefault="001D4371" w:rsidP="003D6260">
            <w:pPr>
              <w:numPr>
                <w:ilvl w:val="0"/>
                <w:numId w:val="13"/>
              </w:numPr>
              <w:tabs>
                <w:tab w:val="clear" w:pos="1560"/>
                <w:tab w:val="num" w:pos="154"/>
                <w:tab w:val="num" w:pos="1215"/>
              </w:tabs>
              <w:ind w:left="154" w:hanging="180"/>
              <w:jc w:val="left"/>
              <w:rPr>
                <w:sz w:val="20"/>
                <w:szCs w:val="20"/>
              </w:rPr>
            </w:pPr>
            <w:r w:rsidRPr="007F08F7">
              <w:rPr>
                <w:sz w:val="20"/>
                <w:szCs w:val="20"/>
              </w:rPr>
              <w:t>verš, rým</w:t>
            </w:r>
          </w:p>
        </w:tc>
        <w:tc>
          <w:tcPr>
            <w:tcW w:w="2140" w:type="dxa"/>
            <w:tcBorders>
              <w:top w:val="nil"/>
              <w:bottom w:val="nil"/>
            </w:tcBorders>
          </w:tcPr>
          <w:p w:rsidR="001D4371" w:rsidRPr="007F08F7" w:rsidRDefault="001D4371" w:rsidP="002934AD">
            <w:pPr>
              <w:spacing w:before="120"/>
              <w:rPr>
                <w:b/>
                <w:sz w:val="20"/>
                <w:szCs w:val="20"/>
              </w:rPr>
            </w:pPr>
          </w:p>
        </w:tc>
      </w:tr>
      <w:tr w:rsidR="00C82388" w:rsidRPr="007F08F7" w:rsidTr="00C82388">
        <w:trPr>
          <w:cantSplit/>
          <w:trHeight w:val="651"/>
        </w:trPr>
        <w:tc>
          <w:tcPr>
            <w:tcW w:w="2943" w:type="dxa"/>
            <w:tcBorders>
              <w:top w:val="nil"/>
              <w:left w:val="single" w:sz="4" w:space="0" w:color="auto"/>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Projevuje somatické dovednosti a kombinuje je za účelem vyjádření vnitřních stavů a emocí vlastních i určité postav</w:t>
            </w:r>
            <w:r w:rsidRPr="007F08F7">
              <w:rPr>
                <w:sz w:val="20"/>
                <w:szCs w:val="20"/>
              </w:rPr>
              <w:tab/>
            </w:r>
          </w:p>
        </w:tc>
        <w:tc>
          <w:tcPr>
            <w:tcW w:w="3105" w:type="dxa"/>
            <w:tcBorders>
              <w:top w:val="nil"/>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psychosomatické dovednosti (práce s dechem, správné tvoření hlasu, držení těla, verbální a neverbální komunikace).</w:t>
            </w:r>
            <w:r w:rsidRPr="007F08F7">
              <w:rPr>
                <w:sz w:val="20"/>
                <w:szCs w:val="20"/>
              </w:rPr>
              <w:tab/>
            </w:r>
          </w:p>
        </w:tc>
        <w:tc>
          <w:tcPr>
            <w:tcW w:w="2140" w:type="dxa"/>
            <w:tcBorders>
              <w:top w:val="nil"/>
              <w:bottom w:val="nil"/>
            </w:tcBorders>
          </w:tcPr>
          <w:p w:rsidR="001D4371" w:rsidRPr="007F08F7" w:rsidRDefault="001D4371" w:rsidP="002934AD">
            <w:pPr>
              <w:rPr>
                <w:b/>
                <w:sz w:val="20"/>
                <w:szCs w:val="20"/>
              </w:rPr>
            </w:pPr>
          </w:p>
        </w:tc>
      </w:tr>
      <w:tr w:rsidR="00C82388" w:rsidRPr="007F08F7" w:rsidTr="00C82388">
        <w:trPr>
          <w:cantSplit/>
          <w:trHeight w:val="1299"/>
        </w:trPr>
        <w:tc>
          <w:tcPr>
            <w:tcW w:w="2943" w:type="dxa"/>
            <w:tcBorders>
              <w:top w:val="nil"/>
              <w:left w:val="single" w:sz="4" w:space="0" w:color="auto"/>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Pracuje s pravidly hry a jejich variacemi, dokáže vstoupit do role a v herní situaci přirozeně a přesvědčivě jednat.</w:t>
            </w:r>
            <w:r w:rsidRPr="007F08F7">
              <w:rPr>
                <w:sz w:val="20"/>
                <w:szCs w:val="20"/>
              </w:rPr>
              <w:tab/>
            </w:r>
          </w:p>
        </w:tc>
        <w:tc>
          <w:tcPr>
            <w:tcW w:w="3105" w:type="dxa"/>
            <w:tcBorders>
              <w:top w:val="nil"/>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herní dovednosti (vstup do role)</w:t>
            </w:r>
            <w:r w:rsidRPr="007F08F7">
              <w:rPr>
                <w:sz w:val="20"/>
                <w:szCs w:val="20"/>
              </w:rPr>
              <w:tab/>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sociálně komunikační dovednosti</w:t>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dodržování pravidel hry</w:t>
            </w:r>
            <w:r w:rsidRPr="007F08F7">
              <w:rPr>
                <w:sz w:val="20"/>
                <w:szCs w:val="20"/>
              </w:rPr>
              <w:tab/>
            </w:r>
            <w:r w:rsidRPr="007F08F7">
              <w:rPr>
                <w:sz w:val="20"/>
                <w:szCs w:val="20"/>
              </w:rPr>
              <w:tab/>
            </w:r>
          </w:p>
        </w:tc>
        <w:tc>
          <w:tcPr>
            <w:tcW w:w="2140" w:type="dxa"/>
            <w:tcBorders>
              <w:top w:val="nil"/>
              <w:bottom w:val="nil"/>
            </w:tcBorders>
          </w:tcPr>
          <w:p w:rsidR="001D4371" w:rsidRPr="007F08F7" w:rsidRDefault="001D4371" w:rsidP="003D6260">
            <w:pPr>
              <w:spacing w:before="120"/>
              <w:jc w:val="left"/>
              <w:rPr>
                <w:sz w:val="20"/>
                <w:szCs w:val="20"/>
              </w:rPr>
            </w:pPr>
            <w:r w:rsidRPr="007F08F7">
              <w:rPr>
                <w:sz w:val="20"/>
                <w:szCs w:val="20"/>
              </w:rPr>
              <w:t>Osobnostní a sociální výchova - morální</w:t>
            </w:r>
            <w:r w:rsidR="00A577A0" w:rsidRPr="007F08F7">
              <w:rPr>
                <w:sz w:val="20"/>
                <w:szCs w:val="20"/>
              </w:rPr>
              <w:t xml:space="preserve"> </w:t>
            </w:r>
            <w:r w:rsidRPr="007F08F7">
              <w:rPr>
                <w:sz w:val="20"/>
                <w:szCs w:val="20"/>
              </w:rPr>
              <w:t>rozvoj – hodnoty postoje, praktická etika</w:t>
            </w:r>
          </w:p>
        </w:tc>
      </w:tr>
      <w:tr w:rsidR="00C82388" w:rsidRPr="007F08F7" w:rsidTr="00C82388">
        <w:trPr>
          <w:cantSplit/>
          <w:trHeight w:val="852"/>
        </w:trPr>
        <w:tc>
          <w:tcPr>
            <w:tcW w:w="2943" w:type="dxa"/>
            <w:tcBorders>
              <w:top w:val="nil"/>
              <w:left w:val="single" w:sz="4" w:space="0" w:color="auto"/>
              <w:bottom w:val="single" w:sz="4" w:space="0" w:color="auto"/>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 xml:space="preserve">Pracuje ve skupině na vytvoření menšího inscenačního tvaru a využívá přitom různých výrazových prostředků. </w:t>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Prezentuje inscenační tvar před spolužáky a na základě sebereflexe a reflexe spolužáků a učitele na něm dále pracuje.</w:t>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Sleduje a hodnotí prezentace svých spolužáků.</w:t>
            </w:r>
          </w:p>
        </w:tc>
        <w:tc>
          <w:tcPr>
            <w:tcW w:w="3105" w:type="dxa"/>
            <w:tcBorders>
              <w:top w:val="nil"/>
              <w:bottom w:val="single" w:sz="4" w:space="0" w:color="auto"/>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dramatická situace, příběh (řazení situací v časové následnosti)</w:t>
            </w:r>
          </w:p>
        </w:tc>
        <w:tc>
          <w:tcPr>
            <w:tcW w:w="2140" w:type="dxa"/>
            <w:tcBorders>
              <w:top w:val="nil"/>
              <w:bottom w:val="single" w:sz="4" w:space="0" w:color="auto"/>
            </w:tcBorders>
          </w:tcPr>
          <w:p w:rsidR="001D4371" w:rsidRPr="007F08F7" w:rsidRDefault="001D4371" w:rsidP="003D6260">
            <w:pPr>
              <w:spacing w:before="120"/>
              <w:jc w:val="left"/>
              <w:rPr>
                <w:sz w:val="20"/>
                <w:szCs w:val="20"/>
              </w:rPr>
            </w:pPr>
            <w:r w:rsidRPr="007F08F7">
              <w:rPr>
                <w:sz w:val="20"/>
                <w:szCs w:val="20"/>
              </w:rPr>
              <w:t>Dramatizace známých pohádek, ale i částí textu z čítanek, užívání podpůrných technik…</w:t>
            </w:r>
          </w:p>
          <w:p w:rsidR="001D4371" w:rsidRPr="007F08F7" w:rsidRDefault="001D4371" w:rsidP="002934AD">
            <w:pPr>
              <w:spacing w:before="120"/>
              <w:rPr>
                <w:sz w:val="20"/>
                <w:szCs w:val="20"/>
              </w:rPr>
            </w:pPr>
          </w:p>
        </w:tc>
      </w:tr>
    </w:tbl>
    <w:p w:rsidR="00716881" w:rsidRPr="007F08F7" w:rsidRDefault="00716881" w:rsidP="00716881">
      <w:pPr>
        <w:rPr>
          <w:b/>
        </w:rPr>
      </w:pPr>
    </w:p>
    <w:p w:rsidR="00716881" w:rsidRPr="007F08F7" w:rsidRDefault="00716881" w:rsidP="00716881">
      <w:pPr>
        <w:rPr>
          <w:b/>
        </w:rPr>
      </w:pPr>
    </w:p>
    <w:p w:rsidR="00716881" w:rsidRPr="007F08F7" w:rsidRDefault="00716881" w:rsidP="00716881">
      <w:pPr>
        <w:rPr>
          <w:b/>
        </w:rPr>
      </w:pPr>
    </w:p>
    <w:p w:rsidR="00716881" w:rsidRPr="007F08F7" w:rsidRDefault="00716881" w:rsidP="00716881">
      <w:pPr>
        <w:rPr>
          <w:b/>
        </w:rPr>
      </w:pPr>
      <w:r w:rsidRPr="007F08F7">
        <w:rPr>
          <w:b/>
        </w:rPr>
        <w:t>Vyučovací předmět:</w:t>
      </w:r>
      <w:r w:rsidRPr="007F08F7">
        <w:rPr>
          <w:b/>
        </w:rPr>
        <w:tab/>
      </w:r>
      <w:r w:rsidRPr="007F08F7">
        <w:rPr>
          <w:b/>
        </w:rPr>
        <w:tab/>
        <w:t>Český jazyk</w:t>
      </w:r>
      <w:r w:rsidRPr="007F08F7">
        <w:rPr>
          <w:b/>
        </w:rPr>
        <w:tab/>
      </w:r>
    </w:p>
    <w:p w:rsidR="00716881" w:rsidRPr="007F08F7" w:rsidRDefault="00716881" w:rsidP="00716881">
      <w:pPr>
        <w:rPr>
          <w:b/>
        </w:rPr>
      </w:pPr>
      <w:r w:rsidRPr="007F08F7">
        <w:rPr>
          <w:b/>
        </w:rPr>
        <w:t xml:space="preserve">Ročník: </w:t>
      </w:r>
      <w:r w:rsidRPr="007F08F7">
        <w:rPr>
          <w:b/>
        </w:rPr>
        <w:tab/>
      </w:r>
      <w:r w:rsidRPr="007F08F7">
        <w:rPr>
          <w:b/>
        </w:rPr>
        <w:tab/>
      </w:r>
      <w:r w:rsidRPr="007F08F7">
        <w:rPr>
          <w:b/>
        </w:rPr>
        <w:tab/>
        <w:t>5.</w:t>
      </w:r>
    </w:p>
    <w:p w:rsidR="00716881" w:rsidRPr="007F08F7" w:rsidRDefault="00716881" w:rsidP="00716881">
      <w:pPr>
        <w:rPr>
          <w:b/>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85"/>
        <w:gridCol w:w="3402"/>
        <w:gridCol w:w="2268"/>
      </w:tblGrid>
      <w:tr w:rsidR="00C82388" w:rsidRPr="007F08F7" w:rsidTr="00C82388">
        <w:tc>
          <w:tcPr>
            <w:tcW w:w="3085" w:type="dxa"/>
            <w:tcBorders>
              <w:left w:val="single" w:sz="4" w:space="0" w:color="auto"/>
              <w:bottom w:val="single" w:sz="4" w:space="0" w:color="auto"/>
            </w:tcBorders>
            <w:vAlign w:val="center"/>
          </w:tcPr>
          <w:p w:rsidR="001D4371" w:rsidRPr="007F08F7" w:rsidRDefault="001D4371" w:rsidP="002934AD">
            <w:pPr>
              <w:jc w:val="center"/>
              <w:rPr>
                <w:b/>
                <w:sz w:val="16"/>
                <w:szCs w:val="16"/>
              </w:rPr>
            </w:pPr>
            <w:r w:rsidRPr="007F08F7">
              <w:rPr>
                <w:b/>
                <w:sz w:val="16"/>
                <w:szCs w:val="16"/>
              </w:rPr>
              <w:t>Výstupy</w:t>
            </w:r>
          </w:p>
        </w:tc>
        <w:tc>
          <w:tcPr>
            <w:tcW w:w="3402" w:type="dxa"/>
            <w:tcBorders>
              <w:bottom w:val="single" w:sz="4" w:space="0" w:color="auto"/>
            </w:tcBorders>
            <w:vAlign w:val="center"/>
          </w:tcPr>
          <w:p w:rsidR="001D4371" w:rsidRPr="007F08F7" w:rsidRDefault="001D4371" w:rsidP="002934AD">
            <w:pPr>
              <w:jc w:val="center"/>
              <w:rPr>
                <w:b/>
                <w:sz w:val="16"/>
                <w:szCs w:val="16"/>
              </w:rPr>
            </w:pPr>
            <w:r w:rsidRPr="007F08F7">
              <w:rPr>
                <w:b/>
                <w:sz w:val="16"/>
                <w:szCs w:val="16"/>
              </w:rPr>
              <w:t>Učivo</w:t>
            </w:r>
          </w:p>
        </w:tc>
        <w:tc>
          <w:tcPr>
            <w:tcW w:w="2268" w:type="dxa"/>
            <w:tcBorders>
              <w:bottom w:val="single" w:sz="4" w:space="0" w:color="auto"/>
            </w:tcBorders>
            <w:vAlign w:val="center"/>
          </w:tcPr>
          <w:p w:rsidR="001D4371" w:rsidRPr="007F08F7" w:rsidRDefault="001D4371" w:rsidP="002934AD">
            <w:pPr>
              <w:jc w:val="center"/>
              <w:rPr>
                <w:b/>
                <w:sz w:val="16"/>
                <w:szCs w:val="16"/>
              </w:rPr>
            </w:pPr>
            <w:r w:rsidRPr="007F08F7">
              <w:rPr>
                <w:b/>
                <w:sz w:val="16"/>
                <w:szCs w:val="16"/>
              </w:rPr>
              <w:t>Průřezová témata a mezipředmětové vztahy</w:t>
            </w:r>
          </w:p>
        </w:tc>
      </w:tr>
      <w:tr w:rsidR="00C82388" w:rsidRPr="007F08F7" w:rsidTr="00C82388">
        <w:trPr>
          <w:cantSplit/>
          <w:trHeight w:val="884"/>
        </w:trPr>
        <w:tc>
          <w:tcPr>
            <w:tcW w:w="3085" w:type="dxa"/>
            <w:tcBorders>
              <w:left w:val="single" w:sz="4" w:space="0" w:color="auto"/>
              <w:bottom w:val="nil"/>
            </w:tcBorders>
          </w:tcPr>
          <w:p w:rsidR="001D4371" w:rsidRPr="007F08F7" w:rsidRDefault="001D4371" w:rsidP="002934AD">
            <w:pPr>
              <w:spacing w:before="120"/>
              <w:rPr>
                <w:sz w:val="20"/>
                <w:szCs w:val="20"/>
              </w:rPr>
            </w:pPr>
            <w:r w:rsidRPr="007F08F7">
              <w:rPr>
                <w:sz w:val="20"/>
                <w:szCs w:val="20"/>
              </w:rPr>
              <w:t>Žák:</w:t>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Čte s porozuměním přiměřeně náročné texty potichu i nahlas.</w:t>
            </w:r>
            <w:r w:rsidRPr="007F08F7">
              <w:rPr>
                <w:sz w:val="20"/>
                <w:szCs w:val="20"/>
              </w:rPr>
              <w:tab/>
              <w:t xml:space="preserve"> </w:t>
            </w:r>
          </w:p>
        </w:tc>
        <w:tc>
          <w:tcPr>
            <w:tcW w:w="3402" w:type="dxa"/>
            <w:tcBorders>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 xml:space="preserve">uvědomělé, plynulé čtení přiměřeně náročných textů </w:t>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tiché čtení s porozuměním</w:t>
            </w:r>
          </w:p>
        </w:tc>
        <w:tc>
          <w:tcPr>
            <w:tcW w:w="2268" w:type="dxa"/>
            <w:tcBorders>
              <w:bottom w:val="nil"/>
            </w:tcBorders>
          </w:tcPr>
          <w:p w:rsidR="001D4371" w:rsidRPr="007F08F7" w:rsidRDefault="001D4371" w:rsidP="00306277">
            <w:pPr>
              <w:spacing w:before="120"/>
              <w:jc w:val="left"/>
              <w:rPr>
                <w:sz w:val="20"/>
                <w:szCs w:val="20"/>
              </w:rPr>
            </w:pPr>
            <w:r w:rsidRPr="007F08F7">
              <w:rPr>
                <w:sz w:val="20"/>
                <w:szCs w:val="20"/>
              </w:rPr>
              <w:t>Ukázkové čtení pasáží z učebnic jiných předmětů…..</w:t>
            </w:r>
          </w:p>
        </w:tc>
      </w:tr>
      <w:tr w:rsidR="00C82388" w:rsidRPr="007F08F7" w:rsidTr="00C82388">
        <w:trPr>
          <w:cantSplit/>
          <w:trHeight w:val="651"/>
        </w:trPr>
        <w:tc>
          <w:tcPr>
            <w:tcW w:w="3085" w:type="dxa"/>
            <w:tcBorders>
              <w:top w:val="nil"/>
              <w:left w:val="single" w:sz="4" w:space="0" w:color="auto"/>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Rozlišuje podstatné a okrajové informace v textu vhodném pro daný věk, podstatné informace zaznamenává.</w:t>
            </w:r>
          </w:p>
        </w:tc>
        <w:tc>
          <w:tcPr>
            <w:tcW w:w="3402" w:type="dxa"/>
            <w:tcBorders>
              <w:top w:val="nil"/>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vyhledávání klíčových slov.</w:t>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pozorné vnímání podrobností a</w:t>
            </w:r>
            <w:r w:rsidR="00A577A0" w:rsidRPr="007F08F7">
              <w:rPr>
                <w:sz w:val="20"/>
                <w:szCs w:val="20"/>
              </w:rPr>
              <w:t xml:space="preserve"> </w:t>
            </w:r>
            <w:r w:rsidRPr="007F08F7">
              <w:rPr>
                <w:sz w:val="20"/>
                <w:szCs w:val="20"/>
              </w:rPr>
              <w:t>hledání jejich významu v celku</w:t>
            </w:r>
          </w:p>
        </w:tc>
        <w:tc>
          <w:tcPr>
            <w:tcW w:w="2268" w:type="dxa"/>
            <w:tcBorders>
              <w:top w:val="nil"/>
              <w:bottom w:val="nil"/>
            </w:tcBorders>
          </w:tcPr>
          <w:p w:rsidR="001D4371" w:rsidRPr="007F08F7" w:rsidRDefault="001D4371" w:rsidP="002934AD">
            <w:pPr>
              <w:rPr>
                <w:b/>
                <w:sz w:val="20"/>
                <w:szCs w:val="20"/>
              </w:rPr>
            </w:pPr>
          </w:p>
        </w:tc>
      </w:tr>
      <w:tr w:rsidR="00C82388" w:rsidRPr="007F08F7" w:rsidTr="00C82388">
        <w:trPr>
          <w:cantSplit/>
          <w:trHeight w:val="730"/>
        </w:trPr>
        <w:tc>
          <w:tcPr>
            <w:tcW w:w="3085" w:type="dxa"/>
            <w:tcBorders>
              <w:top w:val="nil"/>
              <w:left w:val="single" w:sz="4" w:space="0" w:color="auto"/>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Posuzuje úplnost či neúplnost jednoduchého textu.</w:t>
            </w:r>
            <w:r w:rsidRPr="007F08F7">
              <w:rPr>
                <w:sz w:val="20"/>
                <w:szCs w:val="20"/>
              </w:rPr>
              <w:tab/>
            </w:r>
          </w:p>
        </w:tc>
        <w:tc>
          <w:tcPr>
            <w:tcW w:w="3402" w:type="dxa"/>
            <w:tcBorders>
              <w:top w:val="nil"/>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orientace v textu</w:t>
            </w:r>
          </w:p>
        </w:tc>
        <w:tc>
          <w:tcPr>
            <w:tcW w:w="2268" w:type="dxa"/>
            <w:tcBorders>
              <w:top w:val="nil"/>
              <w:bottom w:val="nil"/>
            </w:tcBorders>
          </w:tcPr>
          <w:p w:rsidR="001D4371" w:rsidRPr="007F08F7" w:rsidRDefault="001D4371" w:rsidP="00306277">
            <w:pPr>
              <w:spacing w:before="120"/>
              <w:jc w:val="left"/>
              <w:rPr>
                <w:sz w:val="20"/>
                <w:szCs w:val="20"/>
              </w:rPr>
            </w:pPr>
            <w:r w:rsidRPr="007F08F7">
              <w:rPr>
                <w:sz w:val="20"/>
                <w:szCs w:val="20"/>
              </w:rPr>
              <w:t xml:space="preserve">Cvičení na vyhledávání a orientaci v textu </w:t>
            </w:r>
          </w:p>
        </w:tc>
      </w:tr>
      <w:tr w:rsidR="00C82388" w:rsidRPr="007F08F7" w:rsidTr="00C82388">
        <w:trPr>
          <w:cantSplit/>
          <w:trHeight w:val="768"/>
        </w:trPr>
        <w:tc>
          <w:tcPr>
            <w:tcW w:w="3085" w:type="dxa"/>
            <w:tcBorders>
              <w:top w:val="nil"/>
              <w:left w:val="single" w:sz="4" w:space="0" w:color="auto"/>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Reprodukuje obsah přiměřeně složitého sdělení a zapamatuje si z něj podstatná fakta.</w:t>
            </w:r>
            <w:r w:rsidRPr="007F08F7">
              <w:rPr>
                <w:sz w:val="20"/>
                <w:szCs w:val="20"/>
              </w:rPr>
              <w:tab/>
            </w:r>
          </w:p>
        </w:tc>
        <w:tc>
          <w:tcPr>
            <w:tcW w:w="3402" w:type="dxa"/>
            <w:tcBorders>
              <w:top w:val="nil"/>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vystižení jádra sdělení</w:t>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orientace v naučných textech přiměřeného věku</w:t>
            </w:r>
          </w:p>
        </w:tc>
        <w:tc>
          <w:tcPr>
            <w:tcW w:w="2268" w:type="dxa"/>
            <w:tcBorders>
              <w:top w:val="nil"/>
              <w:bottom w:val="nil"/>
            </w:tcBorders>
          </w:tcPr>
          <w:p w:rsidR="001D4371" w:rsidRPr="007F08F7" w:rsidRDefault="001D4371" w:rsidP="002934AD">
            <w:pPr>
              <w:rPr>
                <w:sz w:val="20"/>
                <w:szCs w:val="20"/>
              </w:rPr>
            </w:pPr>
          </w:p>
        </w:tc>
      </w:tr>
      <w:tr w:rsidR="00C82388" w:rsidRPr="007F08F7" w:rsidTr="00C82388">
        <w:trPr>
          <w:cantSplit/>
          <w:trHeight w:val="715"/>
        </w:trPr>
        <w:tc>
          <w:tcPr>
            <w:tcW w:w="3085" w:type="dxa"/>
            <w:tcBorders>
              <w:top w:val="nil"/>
              <w:left w:val="single" w:sz="4" w:space="0" w:color="auto"/>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 xml:space="preserve">Vede správně dialog, telefonický rozhovor, zanechává vzkaz na záznamníku. </w:t>
            </w:r>
          </w:p>
        </w:tc>
        <w:tc>
          <w:tcPr>
            <w:tcW w:w="3402" w:type="dxa"/>
            <w:tcBorders>
              <w:top w:val="nil"/>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pravidla dialogu</w:t>
            </w:r>
          </w:p>
        </w:tc>
        <w:tc>
          <w:tcPr>
            <w:tcW w:w="2268" w:type="dxa"/>
            <w:tcBorders>
              <w:top w:val="nil"/>
              <w:bottom w:val="nil"/>
            </w:tcBorders>
          </w:tcPr>
          <w:p w:rsidR="001D4371" w:rsidRPr="007F08F7" w:rsidRDefault="001D4371" w:rsidP="00306277">
            <w:pPr>
              <w:spacing w:before="120"/>
              <w:jc w:val="left"/>
              <w:rPr>
                <w:sz w:val="20"/>
                <w:szCs w:val="20"/>
              </w:rPr>
            </w:pPr>
            <w:r w:rsidRPr="007F08F7">
              <w:rPr>
                <w:sz w:val="20"/>
                <w:szCs w:val="20"/>
              </w:rPr>
              <w:t xml:space="preserve">Mediální výchova- moderování, telefonování do redakce časopisu… </w:t>
            </w:r>
          </w:p>
        </w:tc>
      </w:tr>
      <w:tr w:rsidR="00C82388" w:rsidRPr="007F08F7" w:rsidTr="00C82388">
        <w:trPr>
          <w:cantSplit/>
          <w:trHeight w:val="699"/>
        </w:trPr>
        <w:tc>
          <w:tcPr>
            <w:tcW w:w="3085" w:type="dxa"/>
            <w:tcBorders>
              <w:top w:val="nil"/>
              <w:left w:val="single" w:sz="4" w:space="0" w:color="auto"/>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Rozpoznává manipulativní komunikaci v reklamě.</w:t>
            </w:r>
            <w:r w:rsidRPr="007F08F7">
              <w:rPr>
                <w:sz w:val="20"/>
                <w:szCs w:val="20"/>
              </w:rPr>
              <w:tab/>
            </w:r>
          </w:p>
        </w:tc>
        <w:tc>
          <w:tcPr>
            <w:tcW w:w="3402" w:type="dxa"/>
            <w:tcBorders>
              <w:top w:val="nil"/>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pozorování názorů, tolerance</w:t>
            </w:r>
            <w:r w:rsidR="00A577A0" w:rsidRPr="007F08F7">
              <w:rPr>
                <w:sz w:val="20"/>
                <w:szCs w:val="20"/>
              </w:rPr>
              <w:t xml:space="preserve"> </w:t>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řešení konfliktních situací</w:t>
            </w:r>
            <w:r w:rsidRPr="007F08F7">
              <w:rPr>
                <w:sz w:val="20"/>
                <w:szCs w:val="20"/>
              </w:rPr>
              <w:tab/>
            </w:r>
          </w:p>
        </w:tc>
        <w:tc>
          <w:tcPr>
            <w:tcW w:w="2268" w:type="dxa"/>
            <w:tcBorders>
              <w:top w:val="nil"/>
              <w:bottom w:val="nil"/>
            </w:tcBorders>
          </w:tcPr>
          <w:p w:rsidR="001D4371" w:rsidRPr="007F08F7" w:rsidRDefault="001D4371" w:rsidP="00306277">
            <w:pPr>
              <w:spacing w:before="120"/>
              <w:jc w:val="left"/>
              <w:rPr>
                <w:sz w:val="20"/>
                <w:szCs w:val="20"/>
              </w:rPr>
            </w:pPr>
            <w:r w:rsidRPr="007F08F7">
              <w:rPr>
                <w:sz w:val="20"/>
                <w:szCs w:val="20"/>
              </w:rPr>
              <w:t>Mediální výchova-</w:t>
            </w:r>
          </w:p>
          <w:p w:rsidR="001D4371" w:rsidRPr="007F08F7" w:rsidRDefault="001D4371" w:rsidP="002934AD">
            <w:pPr>
              <w:rPr>
                <w:sz w:val="20"/>
                <w:szCs w:val="20"/>
              </w:rPr>
            </w:pPr>
            <w:r w:rsidRPr="007F08F7">
              <w:rPr>
                <w:sz w:val="20"/>
                <w:szCs w:val="20"/>
              </w:rPr>
              <w:t>fungování a vliv</w:t>
            </w:r>
          </w:p>
          <w:p w:rsidR="001D4371" w:rsidRPr="007F08F7" w:rsidRDefault="001D4371" w:rsidP="002934AD">
            <w:pPr>
              <w:rPr>
                <w:sz w:val="20"/>
                <w:szCs w:val="20"/>
              </w:rPr>
            </w:pPr>
            <w:r w:rsidRPr="007F08F7">
              <w:rPr>
                <w:sz w:val="20"/>
                <w:szCs w:val="20"/>
              </w:rPr>
              <w:t>médií ve společnosti</w:t>
            </w:r>
          </w:p>
        </w:tc>
      </w:tr>
      <w:tr w:rsidR="00C82388" w:rsidRPr="007F08F7" w:rsidTr="00C82388">
        <w:trPr>
          <w:cantSplit/>
          <w:trHeight w:val="847"/>
        </w:trPr>
        <w:tc>
          <w:tcPr>
            <w:tcW w:w="3085" w:type="dxa"/>
            <w:tcBorders>
              <w:top w:val="nil"/>
              <w:left w:val="single" w:sz="4" w:space="0" w:color="auto"/>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Volí náležitou intonaci, přízvuk, pauzy, a tempo podle svého komunikačního záměru.</w:t>
            </w:r>
          </w:p>
        </w:tc>
        <w:tc>
          <w:tcPr>
            <w:tcW w:w="3402" w:type="dxa"/>
            <w:tcBorders>
              <w:top w:val="nil"/>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členění vět, frázování, síla a barva hlasu</w:t>
            </w:r>
          </w:p>
        </w:tc>
        <w:tc>
          <w:tcPr>
            <w:tcW w:w="2268" w:type="dxa"/>
            <w:tcBorders>
              <w:top w:val="nil"/>
              <w:bottom w:val="nil"/>
            </w:tcBorders>
          </w:tcPr>
          <w:p w:rsidR="001D4371" w:rsidRPr="007F08F7" w:rsidRDefault="001D4371" w:rsidP="002934AD">
            <w:pPr>
              <w:rPr>
                <w:sz w:val="20"/>
                <w:szCs w:val="20"/>
              </w:rPr>
            </w:pPr>
          </w:p>
        </w:tc>
      </w:tr>
      <w:tr w:rsidR="00C82388" w:rsidRPr="007F08F7" w:rsidTr="00C82388">
        <w:trPr>
          <w:cantSplit/>
          <w:trHeight w:val="541"/>
        </w:trPr>
        <w:tc>
          <w:tcPr>
            <w:tcW w:w="3085" w:type="dxa"/>
            <w:tcBorders>
              <w:top w:val="nil"/>
              <w:left w:val="single" w:sz="4" w:space="0" w:color="auto"/>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Rozlišuje slova spisovná a jejich nespisovné tvary.</w:t>
            </w:r>
            <w:r w:rsidRPr="007F08F7">
              <w:rPr>
                <w:sz w:val="20"/>
                <w:szCs w:val="20"/>
              </w:rPr>
              <w:tab/>
            </w:r>
          </w:p>
        </w:tc>
        <w:tc>
          <w:tcPr>
            <w:tcW w:w="3402" w:type="dxa"/>
            <w:tcBorders>
              <w:top w:val="nil"/>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spisovné tvary slov v psaném a mluveném projevu</w:t>
            </w:r>
            <w:r w:rsidR="00A577A0" w:rsidRPr="007F08F7">
              <w:rPr>
                <w:sz w:val="20"/>
                <w:szCs w:val="20"/>
              </w:rPr>
              <w:t xml:space="preserve"> </w:t>
            </w:r>
          </w:p>
        </w:tc>
        <w:tc>
          <w:tcPr>
            <w:tcW w:w="2268" w:type="dxa"/>
            <w:tcBorders>
              <w:top w:val="nil"/>
              <w:bottom w:val="nil"/>
            </w:tcBorders>
          </w:tcPr>
          <w:p w:rsidR="001D4371" w:rsidRPr="007F08F7" w:rsidRDefault="001D4371" w:rsidP="002934AD">
            <w:pPr>
              <w:rPr>
                <w:sz w:val="20"/>
                <w:szCs w:val="20"/>
              </w:rPr>
            </w:pPr>
          </w:p>
        </w:tc>
      </w:tr>
      <w:tr w:rsidR="00C82388" w:rsidRPr="007F08F7" w:rsidTr="00C82388">
        <w:trPr>
          <w:cantSplit/>
          <w:trHeight w:val="847"/>
        </w:trPr>
        <w:tc>
          <w:tcPr>
            <w:tcW w:w="3085" w:type="dxa"/>
            <w:tcBorders>
              <w:top w:val="nil"/>
              <w:left w:val="single" w:sz="4" w:space="0" w:color="auto"/>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Píše správně po stránce obsahové i formální jednoduché komunikační žánry.</w:t>
            </w:r>
          </w:p>
        </w:tc>
        <w:tc>
          <w:tcPr>
            <w:tcW w:w="3402" w:type="dxa"/>
            <w:tcBorders>
              <w:top w:val="nil"/>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orientace ve stavbě textu</w:t>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členění na odstavce</w:t>
            </w:r>
          </w:p>
        </w:tc>
        <w:tc>
          <w:tcPr>
            <w:tcW w:w="2268" w:type="dxa"/>
            <w:tcBorders>
              <w:top w:val="nil"/>
              <w:bottom w:val="nil"/>
            </w:tcBorders>
          </w:tcPr>
          <w:p w:rsidR="001D4371" w:rsidRPr="007F08F7" w:rsidRDefault="00CA0C42" w:rsidP="002934AD">
            <w:pPr>
              <w:rPr>
                <w:sz w:val="20"/>
                <w:szCs w:val="20"/>
              </w:rPr>
            </w:pPr>
            <w:r w:rsidRPr="007F08F7">
              <w:rPr>
                <w:sz w:val="20"/>
                <w:szCs w:val="20"/>
              </w:rPr>
              <w:t>OSV- kompetence a kompetice</w:t>
            </w:r>
          </w:p>
        </w:tc>
      </w:tr>
      <w:tr w:rsidR="00C82388" w:rsidRPr="007F08F7" w:rsidTr="00C82388">
        <w:trPr>
          <w:cantSplit/>
          <w:trHeight w:val="847"/>
        </w:trPr>
        <w:tc>
          <w:tcPr>
            <w:tcW w:w="3085" w:type="dxa"/>
            <w:tcBorders>
              <w:top w:val="nil"/>
              <w:left w:val="single" w:sz="4" w:space="0" w:color="auto"/>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Sestaví osnovu vyprávění a na jejím základě vytváří krátký mluvený nebo písemný projev s dodržením časové posloupnosti.</w:t>
            </w:r>
          </w:p>
        </w:tc>
        <w:tc>
          <w:tcPr>
            <w:tcW w:w="3402" w:type="dxa"/>
            <w:tcBorders>
              <w:top w:val="nil"/>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pravidla sestavování osnovy</w:t>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členění příběhu</w:t>
            </w:r>
          </w:p>
        </w:tc>
        <w:tc>
          <w:tcPr>
            <w:tcW w:w="2268" w:type="dxa"/>
            <w:tcBorders>
              <w:top w:val="nil"/>
              <w:bottom w:val="nil"/>
            </w:tcBorders>
          </w:tcPr>
          <w:p w:rsidR="001D4371" w:rsidRPr="007F08F7" w:rsidRDefault="001D4371" w:rsidP="00306277">
            <w:pPr>
              <w:spacing w:before="120"/>
              <w:jc w:val="left"/>
              <w:rPr>
                <w:sz w:val="20"/>
                <w:szCs w:val="20"/>
              </w:rPr>
            </w:pPr>
            <w:r w:rsidRPr="007F08F7">
              <w:rPr>
                <w:sz w:val="20"/>
                <w:szCs w:val="20"/>
              </w:rPr>
              <w:t>Sestavení osnovy</w:t>
            </w:r>
            <w:r w:rsidR="00A577A0" w:rsidRPr="007F08F7">
              <w:rPr>
                <w:sz w:val="20"/>
                <w:szCs w:val="20"/>
              </w:rPr>
              <w:t xml:space="preserve"> </w:t>
            </w:r>
            <w:r w:rsidRPr="007F08F7">
              <w:rPr>
                <w:sz w:val="20"/>
                <w:szCs w:val="20"/>
              </w:rPr>
              <w:t>třeba z přírodovědného, nebo vlastivědného učiva.</w:t>
            </w:r>
          </w:p>
        </w:tc>
      </w:tr>
      <w:tr w:rsidR="00C82388" w:rsidRPr="007F08F7" w:rsidTr="00C82388">
        <w:trPr>
          <w:cantSplit/>
          <w:trHeight w:val="847"/>
        </w:trPr>
        <w:tc>
          <w:tcPr>
            <w:tcW w:w="3085" w:type="dxa"/>
            <w:tcBorders>
              <w:top w:val="nil"/>
              <w:left w:val="single" w:sz="4" w:space="0" w:color="auto"/>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Rozlišuje ve slově kořen, část předponovou, příponovou a koncovku.</w:t>
            </w:r>
            <w:r w:rsidRPr="007F08F7">
              <w:rPr>
                <w:sz w:val="20"/>
                <w:szCs w:val="20"/>
              </w:rPr>
              <w:tab/>
            </w:r>
            <w:r w:rsidRPr="007F08F7">
              <w:rPr>
                <w:sz w:val="20"/>
                <w:szCs w:val="20"/>
              </w:rPr>
              <w:tab/>
            </w:r>
            <w:r w:rsidRPr="007F08F7">
              <w:rPr>
                <w:sz w:val="20"/>
                <w:szCs w:val="20"/>
              </w:rPr>
              <w:tab/>
            </w:r>
          </w:p>
        </w:tc>
        <w:tc>
          <w:tcPr>
            <w:tcW w:w="3402" w:type="dxa"/>
            <w:tcBorders>
              <w:top w:val="nil"/>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stavba slova</w:t>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předpony s-, z-, vz</w:t>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předložky s</w:t>
            </w:r>
            <w:r w:rsidR="00A577A0" w:rsidRPr="007F08F7">
              <w:rPr>
                <w:sz w:val="20"/>
                <w:szCs w:val="20"/>
              </w:rPr>
              <w:t>,</w:t>
            </w:r>
            <w:r w:rsidRPr="007F08F7">
              <w:rPr>
                <w:sz w:val="20"/>
                <w:szCs w:val="20"/>
              </w:rPr>
              <w:t xml:space="preserve"> z </w:t>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ob, -vje; mě, mně</w:t>
            </w:r>
          </w:p>
        </w:tc>
        <w:tc>
          <w:tcPr>
            <w:tcW w:w="2268" w:type="dxa"/>
            <w:tcBorders>
              <w:top w:val="nil"/>
              <w:bottom w:val="nil"/>
            </w:tcBorders>
          </w:tcPr>
          <w:p w:rsidR="001D4371" w:rsidRPr="007F08F7" w:rsidRDefault="001D4371" w:rsidP="002934AD">
            <w:pPr>
              <w:spacing w:before="120"/>
              <w:rPr>
                <w:b/>
                <w:sz w:val="20"/>
                <w:szCs w:val="20"/>
              </w:rPr>
            </w:pPr>
          </w:p>
        </w:tc>
      </w:tr>
      <w:tr w:rsidR="00C82388" w:rsidRPr="007F08F7" w:rsidTr="00C82388">
        <w:trPr>
          <w:cantSplit/>
          <w:trHeight w:val="651"/>
        </w:trPr>
        <w:tc>
          <w:tcPr>
            <w:tcW w:w="3085" w:type="dxa"/>
            <w:tcBorders>
              <w:top w:val="nil"/>
              <w:left w:val="single" w:sz="4" w:space="0" w:color="auto"/>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Určuje slovní druhy plnovýznamových slov a užívá je v gramaticky správných tvarech ve svém mluveném projevu.</w:t>
            </w:r>
            <w:r w:rsidRPr="007F08F7">
              <w:rPr>
                <w:sz w:val="20"/>
                <w:szCs w:val="20"/>
              </w:rPr>
              <w:tab/>
            </w:r>
            <w:r w:rsidRPr="007F08F7">
              <w:rPr>
                <w:sz w:val="20"/>
                <w:szCs w:val="20"/>
              </w:rPr>
              <w:tab/>
            </w:r>
          </w:p>
        </w:tc>
        <w:tc>
          <w:tcPr>
            <w:tcW w:w="3402" w:type="dxa"/>
            <w:tcBorders>
              <w:top w:val="nil"/>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slovní druhy a jejich třídění</w:t>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tvary slov</w:t>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mluvnické kategorie sloves a podstatných jmen</w:t>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koncovky podstatných jmen</w:t>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přídavná jména-druhy</w:t>
            </w:r>
          </w:p>
        </w:tc>
        <w:tc>
          <w:tcPr>
            <w:tcW w:w="2268" w:type="dxa"/>
            <w:tcBorders>
              <w:top w:val="nil"/>
              <w:bottom w:val="nil"/>
            </w:tcBorders>
          </w:tcPr>
          <w:p w:rsidR="001D4371" w:rsidRPr="007F08F7" w:rsidRDefault="001D4371" w:rsidP="00306277">
            <w:pPr>
              <w:spacing w:before="120"/>
              <w:jc w:val="left"/>
              <w:rPr>
                <w:sz w:val="20"/>
                <w:szCs w:val="20"/>
              </w:rPr>
            </w:pPr>
            <w:r w:rsidRPr="007F08F7">
              <w:rPr>
                <w:sz w:val="20"/>
                <w:szCs w:val="20"/>
              </w:rPr>
              <w:t>Uvědomování si jazykové různorodosti a bohatosti.</w:t>
            </w:r>
          </w:p>
        </w:tc>
      </w:tr>
      <w:tr w:rsidR="00C82388" w:rsidRPr="007F08F7" w:rsidTr="00C82388">
        <w:trPr>
          <w:cantSplit/>
          <w:trHeight w:val="651"/>
        </w:trPr>
        <w:tc>
          <w:tcPr>
            <w:tcW w:w="3085" w:type="dxa"/>
            <w:tcBorders>
              <w:top w:val="nil"/>
              <w:left w:val="single" w:sz="4" w:space="0" w:color="auto"/>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Vyhledává základní stavební dvojice a v neúplné základní skladební dvojici označuje základ věty.</w:t>
            </w:r>
          </w:p>
        </w:tc>
        <w:tc>
          <w:tcPr>
            <w:tcW w:w="3402" w:type="dxa"/>
            <w:tcBorders>
              <w:top w:val="nil"/>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práce s větou</w:t>
            </w:r>
          </w:p>
        </w:tc>
        <w:tc>
          <w:tcPr>
            <w:tcW w:w="2268" w:type="dxa"/>
            <w:tcBorders>
              <w:top w:val="nil"/>
              <w:bottom w:val="nil"/>
            </w:tcBorders>
          </w:tcPr>
          <w:p w:rsidR="001D4371" w:rsidRPr="007F08F7" w:rsidRDefault="001D4371" w:rsidP="002934AD">
            <w:pPr>
              <w:rPr>
                <w:b/>
                <w:sz w:val="20"/>
                <w:szCs w:val="20"/>
              </w:rPr>
            </w:pPr>
          </w:p>
        </w:tc>
      </w:tr>
      <w:tr w:rsidR="00C82388" w:rsidRPr="007F08F7" w:rsidTr="00C82388">
        <w:trPr>
          <w:cantSplit/>
          <w:trHeight w:val="651"/>
        </w:trPr>
        <w:tc>
          <w:tcPr>
            <w:tcW w:w="3085" w:type="dxa"/>
            <w:tcBorders>
              <w:top w:val="nil"/>
              <w:left w:val="single" w:sz="4" w:space="0" w:color="auto"/>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lastRenderedPageBreak/>
              <w:t>Odlišuje větu jednoduchou a souvětí, vhodně změní větu jednoduchou v souvětí.</w:t>
            </w:r>
            <w:r w:rsidRPr="007F08F7">
              <w:rPr>
                <w:sz w:val="20"/>
                <w:szCs w:val="20"/>
              </w:rPr>
              <w:tab/>
            </w:r>
          </w:p>
        </w:tc>
        <w:tc>
          <w:tcPr>
            <w:tcW w:w="3402" w:type="dxa"/>
            <w:tcBorders>
              <w:top w:val="nil"/>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výstavba věty, základní větné členy</w:t>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věta jednoduchá, souvětí</w:t>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smysluplné uspořádání vět jednoduchých do souvětí</w:t>
            </w:r>
          </w:p>
        </w:tc>
        <w:tc>
          <w:tcPr>
            <w:tcW w:w="2268" w:type="dxa"/>
            <w:tcBorders>
              <w:top w:val="nil"/>
              <w:bottom w:val="nil"/>
            </w:tcBorders>
          </w:tcPr>
          <w:p w:rsidR="001D4371" w:rsidRPr="007F08F7" w:rsidRDefault="001D4371" w:rsidP="00306277">
            <w:pPr>
              <w:spacing w:before="120"/>
              <w:jc w:val="left"/>
              <w:rPr>
                <w:sz w:val="20"/>
                <w:szCs w:val="20"/>
              </w:rPr>
            </w:pPr>
            <w:r w:rsidRPr="007F08F7">
              <w:rPr>
                <w:sz w:val="20"/>
                <w:szCs w:val="20"/>
              </w:rPr>
              <w:t>Ukázky z textů českých spisovatelů – Čapek…</w:t>
            </w:r>
          </w:p>
        </w:tc>
      </w:tr>
      <w:tr w:rsidR="00C82388" w:rsidRPr="007F08F7" w:rsidTr="00C82388">
        <w:trPr>
          <w:cantSplit/>
          <w:trHeight w:val="651"/>
        </w:trPr>
        <w:tc>
          <w:tcPr>
            <w:tcW w:w="3085" w:type="dxa"/>
            <w:tcBorders>
              <w:top w:val="nil"/>
              <w:left w:val="single" w:sz="4" w:space="0" w:color="auto"/>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Užívá vhodných spojovacích výrazů, podle potřeby projevu je obměňuje.</w:t>
            </w:r>
          </w:p>
        </w:tc>
        <w:tc>
          <w:tcPr>
            <w:tcW w:w="3402" w:type="dxa"/>
            <w:tcBorders>
              <w:top w:val="nil"/>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rozmanité spojovací výrazy</w:t>
            </w:r>
          </w:p>
        </w:tc>
        <w:tc>
          <w:tcPr>
            <w:tcW w:w="2268" w:type="dxa"/>
            <w:tcBorders>
              <w:top w:val="nil"/>
              <w:bottom w:val="nil"/>
            </w:tcBorders>
          </w:tcPr>
          <w:p w:rsidR="001D4371" w:rsidRPr="007F08F7" w:rsidRDefault="001D4371" w:rsidP="00306277">
            <w:pPr>
              <w:spacing w:before="120"/>
              <w:jc w:val="left"/>
              <w:rPr>
                <w:b/>
                <w:sz w:val="20"/>
                <w:szCs w:val="20"/>
              </w:rPr>
            </w:pPr>
            <w:r w:rsidRPr="007F08F7">
              <w:rPr>
                <w:sz w:val="20"/>
                <w:szCs w:val="20"/>
              </w:rPr>
              <w:t>Pokus o vhodné spojení různých textů- s různou tematikou</w:t>
            </w:r>
          </w:p>
        </w:tc>
      </w:tr>
      <w:tr w:rsidR="00C82388" w:rsidRPr="007F08F7" w:rsidTr="00C82388">
        <w:trPr>
          <w:cantSplit/>
          <w:trHeight w:val="730"/>
        </w:trPr>
        <w:tc>
          <w:tcPr>
            <w:tcW w:w="3085" w:type="dxa"/>
            <w:tcBorders>
              <w:top w:val="nil"/>
              <w:left w:val="single" w:sz="4" w:space="0" w:color="auto"/>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Píše správně i/y po obojetných souhláskách.</w:t>
            </w:r>
            <w:r w:rsidRPr="007F08F7">
              <w:rPr>
                <w:sz w:val="20"/>
                <w:szCs w:val="20"/>
              </w:rPr>
              <w:tab/>
            </w:r>
          </w:p>
        </w:tc>
        <w:tc>
          <w:tcPr>
            <w:tcW w:w="3402" w:type="dxa"/>
            <w:tcBorders>
              <w:top w:val="nil"/>
              <w:bottom w:val="nil"/>
            </w:tcBorders>
          </w:tcPr>
          <w:p w:rsidR="001D4371" w:rsidRPr="007F08F7" w:rsidRDefault="001D4371" w:rsidP="00306277">
            <w:pPr>
              <w:numPr>
                <w:ilvl w:val="0"/>
                <w:numId w:val="13"/>
              </w:numPr>
              <w:tabs>
                <w:tab w:val="clear" w:pos="1560"/>
                <w:tab w:val="num" w:pos="154"/>
                <w:tab w:val="num" w:pos="1215"/>
              </w:tabs>
              <w:spacing w:before="120"/>
              <w:ind w:left="153" w:hanging="181"/>
              <w:jc w:val="left"/>
              <w:rPr>
                <w:sz w:val="20"/>
                <w:szCs w:val="20"/>
              </w:rPr>
            </w:pPr>
            <w:r w:rsidRPr="007F08F7">
              <w:rPr>
                <w:sz w:val="20"/>
                <w:szCs w:val="20"/>
              </w:rPr>
              <w:t>vyjmenovaná slova, práce se skupinami slov s i/y uvnitř slov, hledání a dotváření slov příbuzných</w:t>
            </w:r>
          </w:p>
        </w:tc>
        <w:tc>
          <w:tcPr>
            <w:tcW w:w="2268" w:type="dxa"/>
            <w:tcBorders>
              <w:top w:val="nil"/>
              <w:bottom w:val="nil"/>
            </w:tcBorders>
          </w:tcPr>
          <w:p w:rsidR="001D4371" w:rsidRPr="007F08F7" w:rsidRDefault="001D4371" w:rsidP="00306277">
            <w:pPr>
              <w:spacing w:before="120"/>
              <w:jc w:val="left"/>
              <w:rPr>
                <w:sz w:val="20"/>
                <w:szCs w:val="20"/>
              </w:rPr>
            </w:pPr>
            <w:r w:rsidRPr="007F08F7">
              <w:rPr>
                <w:sz w:val="20"/>
                <w:szCs w:val="20"/>
              </w:rPr>
              <w:t>Vlastní básnička na vyjmenovaná slova</w:t>
            </w:r>
          </w:p>
        </w:tc>
      </w:tr>
      <w:tr w:rsidR="00C82388" w:rsidRPr="007F08F7" w:rsidTr="00C82388">
        <w:trPr>
          <w:cantSplit/>
          <w:trHeight w:val="459"/>
        </w:trPr>
        <w:tc>
          <w:tcPr>
            <w:tcW w:w="3085" w:type="dxa"/>
            <w:tcBorders>
              <w:top w:val="nil"/>
              <w:left w:val="single" w:sz="4" w:space="0" w:color="auto"/>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Zvládá základní příklady syntaktického pravopisu.</w:t>
            </w:r>
          </w:p>
        </w:tc>
        <w:tc>
          <w:tcPr>
            <w:tcW w:w="3402" w:type="dxa"/>
            <w:tcBorders>
              <w:top w:val="nil"/>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shoda přísudku s podmětem</w:t>
            </w:r>
          </w:p>
        </w:tc>
        <w:tc>
          <w:tcPr>
            <w:tcW w:w="2268" w:type="dxa"/>
            <w:tcBorders>
              <w:top w:val="nil"/>
              <w:bottom w:val="nil"/>
            </w:tcBorders>
          </w:tcPr>
          <w:p w:rsidR="001D4371" w:rsidRPr="007F08F7" w:rsidRDefault="001D4371" w:rsidP="002934AD">
            <w:pPr>
              <w:rPr>
                <w:sz w:val="20"/>
                <w:szCs w:val="20"/>
              </w:rPr>
            </w:pPr>
          </w:p>
        </w:tc>
      </w:tr>
      <w:tr w:rsidR="00C82388" w:rsidRPr="007F08F7" w:rsidTr="00C82388">
        <w:trPr>
          <w:cantSplit/>
          <w:trHeight w:val="357"/>
        </w:trPr>
        <w:tc>
          <w:tcPr>
            <w:tcW w:w="3085" w:type="dxa"/>
            <w:tcBorders>
              <w:top w:val="nil"/>
              <w:left w:val="single" w:sz="4" w:space="0" w:color="auto"/>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Vyjadřuje své dojmy z četby a zaznamenává je.</w:t>
            </w:r>
          </w:p>
        </w:tc>
        <w:tc>
          <w:tcPr>
            <w:tcW w:w="3402" w:type="dxa"/>
            <w:tcBorders>
              <w:top w:val="nil"/>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zážitkové čtení a naslouchání</w:t>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nalézání příčin věcí a porozumění jim</w:t>
            </w:r>
          </w:p>
        </w:tc>
        <w:tc>
          <w:tcPr>
            <w:tcW w:w="2268" w:type="dxa"/>
            <w:tcBorders>
              <w:top w:val="nil"/>
              <w:bottom w:val="nil"/>
            </w:tcBorders>
          </w:tcPr>
          <w:p w:rsidR="001D4371" w:rsidRPr="007F08F7" w:rsidRDefault="001D4371" w:rsidP="002934AD">
            <w:pPr>
              <w:rPr>
                <w:sz w:val="20"/>
                <w:szCs w:val="20"/>
              </w:rPr>
            </w:pPr>
          </w:p>
        </w:tc>
      </w:tr>
      <w:tr w:rsidR="00C82388" w:rsidRPr="007F08F7" w:rsidTr="00C82388">
        <w:trPr>
          <w:cantSplit/>
          <w:trHeight w:val="847"/>
        </w:trPr>
        <w:tc>
          <w:tcPr>
            <w:tcW w:w="3085" w:type="dxa"/>
            <w:tcBorders>
              <w:top w:val="nil"/>
              <w:left w:val="single" w:sz="4" w:space="0" w:color="auto"/>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Volně reprodukuje text podle svých</w:t>
            </w:r>
            <w:r w:rsidRPr="007F08F7">
              <w:rPr>
                <w:sz w:val="20"/>
                <w:szCs w:val="20"/>
              </w:rPr>
              <w:tab/>
              <w:t>schopností, tvoří vlastní literární text na dané téma.</w:t>
            </w:r>
            <w:r w:rsidRPr="007F08F7">
              <w:rPr>
                <w:sz w:val="20"/>
                <w:szCs w:val="20"/>
              </w:rPr>
              <w:tab/>
            </w:r>
            <w:r w:rsidRPr="007F08F7">
              <w:rPr>
                <w:sz w:val="20"/>
                <w:szCs w:val="20"/>
              </w:rPr>
              <w:tab/>
            </w:r>
          </w:p>
        </w:tc>
        <w:tc>
          <w:tcPr>
            <w:tcW w:w="3402" w:type="dxa"/>
            <w:tcBorders>
              <w:top w:val="nil"/>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tvořivé činnosti s literárním textem, volná reprodukce, dramatizace textu, ilustrace k přečtenému,</w:t>
            </w:r>
            <w:r w:rsidR="00253147" w:rsidRPr="007F08F7">
              <w:rPr>
                <w:sz w:val="20"/>
                <w:szCs w:val="20"/>
              </w:rPr>
              <w:t xml:space="preserve"> </w:t>
            </w:r>
            <w:r w:rsidRPr="007F08F7">
              <w:rPr>
                <w:sz w:val="20"/>
                <w:szCs w:val="20"/>
              </w:rPr>
              <w:t>vystižení děje</w:t>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vlastní tvorba na libovolné téma</w:t>
            </w:r>
          </w:p>
        </w:tc>
        <w:tc>
          <w:tcPr>
            <w:tcW w:w="2268" w:type="dxa"/>
            <w:tcBorders>
              <w:top w:val="nil"/>
              <w:bottom w:val="nil"/>
            </w:tcBorders>
          </w:tcPr>
          <w:p w:rsidR="001D4371" w:rsidRPr="007F08F7" w:rsidRDefault="00E762C8" w:rsidP="002934AD">
            <w:pPr>
              <w:spacing w:before="120"/>
              <w:rPr>
                <w:sz w:val="20"/>
                <w:szCs w:val="20"/>
              </w:rPr>
            </w:pPr>
            <w:r w:rsidRPr="007F08F7">
              <w:rPr>
                <w:sz w:val="20"/>
                <w:szCs w:val="20"/>
              </w:rPr>
              <w:t>OSV</w:t>
            </w:r>
            <w:r w:rsidR="00C019FB" w:rsidRPr="007F08F7">
              <w:rPr>
                <w:sz w:val="20"/>
                <w:szCs w:val="20"/>
              </w:rPr>
              <w:t xml:space="preserve"> - komunikace</w:t>
            </w:r>
          </w:p>
        </w:tc>
      </w:tr>
      <w:tr w:rsidR="00C82388" w:rsidRPr="007F08F7" w:rsidTr="00C82388">
        <w:trPr>
          <w:cantSplit/>
          <w:trHeight w:val="715"/>
        </w:trPr>
        <w:tc>
          <w:tcPr>
            <w:tcW w:w="3085" w:type="dxa"/>
            <w:tcBorders>
              <w:top w:val="nil"/>
              <w:left w:val="single" w:sz="4" w:space="0" w:color="auto"/>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Rozlišuje různé typy uměleckých textů.</w:t>
            </w:r>
          </w:p>
        </w:tc>
        <w:tc>
          <w:tcPr>
            <w:tcW w:w="3402" w:type="dxa"/>
            <w:tcBorders>
              <w:top w:val="nil"/>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literatura umělecká a věcná</w:t>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literatura v proměnách času</w:t>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lidová slovesnost</w:t>
            </w:r>
          </w:p>
        </w:tc>
        <w:tc>
          <w:tcPr>
            <w:tcW w:w="2268" w:type="dxa"/>
            <w:tcBorders>
              <w:top w:val="nil"/>
              <w:bottom w:val="nil"/>
            </w:tcBorders>
          </w:tcPr>
          <w:p w:rsidR="001D4371" w:rsidRPr="007F08F7" w:rsidRDefault="001D4371" w:rsidP="002934AD">
            <w:pPr>
              <w:spacing w:before="120"/>
              <w:rPr>
                <w:b/>
                <w:sz w:val="20"/>
                <w:szCs w:val="20"/>
              </w:rPr>
            </w:pPr>
          </w:p>
        </w:tc>
      </w:tr>
      <w:tr w:rsidR="00C82388" w:rsidRPr="007F08F7" w:rsidTr="00C82388">
        <w:trPr>
          <w:cantSplit/>
          <w:trHeight w:val="651"/>
        </w:trPr>
        <w:tc>
          <w:tcPr>
            <w:tcW w:w="3085" w:type="dxa"/>
            <w:tcBorders>
              <w:top w:val="nil"/>
              <w:left w:val="single" w:sz="4" w:space="0" w:color="auto"/>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Při jednoduchém rozboru literárních textů používá</w:t>
            </w:r>
            <w:r w:rsidRPr="007F08F7">
              <w:rPr>
                <w:sz w:val="20"/>
                <w:szCs w:val="20"/>
              </w:rPr>
              <w:tab/>
              <w:t xml:space="preserve"> elementární literární pojmy.</w:t>
            </w:r>
          </w:p>
        </w:tc>
        <w:tc>
          <w:tcPr>
            <w:tcW w:w="3402" w:type="dxa"/>
            <w:tcBorders>
              <w:top w:val="nil"/>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 xml:space="preserve">literární pojmy </w:t>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přirovnávání, básnické výrazy, přenesené výrazy, zastaralé výrazy</w:t>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verš, rým</w:t>
            </w:r>
          </w:p>
        </w:tc>
        <w:tc>
          <w:tcPr>
            <w:tcW w:w="2268" w:type="dxa"/>
            <w:tcBorders>
              <w:top w:val="nil"/>
              <w:bottom w:val="nil"/>
            </w:tcBorders>
          </w:tcPr>
          <w:p w:rsidR="001D4371" w:rsidRPr="007F08F7" w:rsidRDefault="001D4371" w:rsidP="00306277">
            <w:pPr>
              <w:spacing w:before="120"/>
              <w:jc w:val="left"/>
              <w:rPr>
                <w:sz w:val="20"/>
                <w:szCs w:val="20"/>
              </w:rPr>
            </w:pPr>
            <w:r w:rsidRPr="007F08F7">
              <w:rPr>
                <w:sz w:val="20"/>
                <w:szCs w:val="20"/>
              </w:rPr>
              <w:t>Vyhledávat literární pojmy v tisku…</w:t>
            </w:r>
          </w:p>
        </w:tc>
      </w:tr>
      <w:tr w:rsidR="00C82388" w:rsidRPr="007F08F7" w:rsidTr="00C82388">
        <w:trPr>
          <w:cantSplit/>
          <w:trHeight w:val="768"/>
        </w:trPr>
        <w:tc>
          <w:tcPr>
            <w:tcW w:w="3085" w:type="dxa"/>
            <w:tcBorders>
              <w:top w:val="nil"/>
              <w:left w:val="single" w:sz="4" w:space="0" w:color="auto"/>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Projevuje somatické dovednosti a kombinuje je za účelem vyjádření vnitřních stavů a emocí vlastních i určité postavy.</w:t>
            </w:r>
          </w:p>
        </w:tc>
        <w:tc>
          <w:tcPr>
            <w:tcW w:w="3402" w:type="dxa"/>
            <w:tcBorders>
              <w:top w:val="nil"/>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psychosomatické dovednosti (práce s dechem, správné tvoření hlasu, držení těla, verbální a neverbální komunikace).</w:t>
            </w:r>
            <w:r w:rsidRPr="007F08F7">
              <w:rPr>
                <w:sz w:val="20"/>
                <w:szCs w:val="20"/>
              </w:rPr>
              <w:tab/>
            </w:r>
          </w:p>
        </w:tc>
        <w:tc>
          <w:tcPr>
            <w:tcW w:w="2268" w:type="dxa"/>
            <w:tcBorders>
              <w:top w:val="nil"/>
              <w:bottom w:val="nil"/>
            </w:tcBorders>
          </w:tcPr>
          <w:p w:rsidR="001D4371" w:rsidRPr="007F08F7" w:rsidRDefault="001D4371" w:rsidP="002934AD">
            <w:pPr>
              <w:rPr>
                <w:sz w:val="20"/>
                <w:szCs w:val="20"/>
              </w:rPr>
            </w:pPr>
          </w:p>
        </w:tc>
      </w:tr>
      <w:tr w:rsidR="00C82388" w:rsidRPr="007F08F7" w:rsidTr="00C82388">
        <w:trPr>
          <w:cantSplit/>
          <w:trHeight w:val="715"/>
        </w:trPr>
        <w:tc>
          <w:tcPr>
            <w:tcW w:w="3085" w:type="dxa"/>
            <w:tcBorders>
              <w:top w:val="nil"/>
              <w:left w:val="single" w:sz="4" w:space="0" w:color="auto"/>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Pracuje s pravidly hry a jejich variacemi, dokáže vstoupit do role a v herní situaci přirozeně a přesvědčivě jednat.</w:t>
            </w:r>
            <w:r w:rsidRPr="007F08F7">
              <w:rPr>
                <w:sz w:val="20"/>
                <w:szCs w:val="20"/>
              </w:rPr>
              <w:tab/>
            </w:r>
          </w:p>
        </w:tc>
        <w:tc>
          <w:tcPr>
            <w:tcW w:w="3402" w:type="dxa"/>
            <w:tcBorders>
              <w:top w:val="nil"/>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herní dovednosti (vstup do role)</w:t>
            </w:r>
            <w:r w:rsidRPr="007F08F7">
              <w:rPr>
                <w:sz w:val="20"/>
                <w:szCs w:val="20"/>
              </w:rPr>
              <w:tab/>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sociálně komunikační dovednosti</w:t>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dodržování pravidel hry</w:t>
            </w:r>
            <w:r w:rsidRPr="007F08F7">
              <w:rPr>
                <w:sz w:val="20"/>
                <w:szCs w:val="20"/>
              </w:rPr>
              <w:tab/>
            </w:r>
            <w:r w:rsidRPr="007F08F7">
              <w:rPr>
                <w:sz w:val="20"/>
                <w:szCs w:val="20"/>
              </w:rPr>
              <w:tab/>
            </w:r>
          </w:p>
        </w:tc>
        <w:tc>
          <w:tcPr>
            <w:tcW w:w="2268" w:type="dxa"/>
            <w:tcBorders>
              <w:top w:val="nil"/>
              <w:bottom w:val="nil"/>
            </w:tcBorders>
          </w:tcPr>
          <w:p w:rsidR="001D4371" w:rsidRPr="007F08F7" w:rsidRDefault="001D4371" w:rsidP="002934AD">
            <w:pPr>
              <w:spacing w:before="120"/>
              <w:jc w:val="left"/>
              <w:rPr>
                <w:sz w:val="20"/>
                <w:szCs w:val="20"/>
              </w:rPr>
            </w:pPr>
            <w:r w:rsidRPr="007F08F7">
              <w:rPr>
                <w:sz w:val="20"/>
                <w:szCs w:val="20"/>
              </w:rPr>
              <w:t>Osobnostní a sociální výchova - morální rozvoj - hodnoty postoje, praktická etika</w:t>
            </w:r>
          </w:p>
        </w:tc>
      </w:tr>
      <w:tr w:rsidR="00C82388" w:rsidRPr="007F08F7" w:rsidTr="00C82388">
        <w:trPr>
          <w:cantSplit/>
          <w:trHeight w:val="3243"/>
        </w:trPr>
        <w:tc>
          <w:tcPr>
            <w:tcW w:w="3085" w:type="dxa"/>
            <w:tcBorders>
              <w:top w:val="nil"/>
              <w:left w:val="single" w:sz="4" w:space="0" w:color="auto"/>
              <w:bottom w:val="single" w:sz="4" w:space="0" w:color="auto"/>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 xml:space="preserve">Pracuje ve skupině na vytvoření menšího inscenačního tvaru a využívá přitom různých výrazových prostředků. </w:t>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Prezentuje inscenační tvar před spolužáky a na základě sebereflexe a reflexe spolužáků a učitele na něm dále pracuje.</w:t>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Sleduje a hodnotí prezentace svých spolužáků.</w:t>
            </w:r>
          </w:p>
        </w:tc>
        <w:tc>
          <w:tcPr>
            <w:tcW w:w="3402" w:type="dxa"/>
            <w:tcBorders>
              <w:top w:val="nil"/>
              <w:bottom w:val="single" w:sz="4" w:space="0" w:color="auto"/>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dramatická situace, příběh (řazení situací v časové následnosti)</w:t>
            </w:r>
          </w:p>
        </w:tc>
        <w:tc>
          <w:tcPr>
            <w:tcW w:w="2268" w:type="dxa"/>
            <w:tcBorders>
              <w:top w:val="nil"/>
              <w:bottom w:val="single" w:sz="4" w:space="0" w:color="auto"/>
            </w:tcBorders>
          </w:tcPr>
          <w:p w:rsidR="001D4371" w:rsidRPr="007F08F7" w:rsidRDefault="001D4371" w:rsidP="00306277">
            <w:pPr>
              <w:spacing w:before="120"/>
              <w:jc w:val="left"/>
              <w:rPr>
                <w:sz w:val="20"/>
                <w:szCs w:val="20"/>
              </w:rPr>
            </w:pPr>
            <w:r w:rsidRPr="007F08F7">
              <w:rPr>
                <w:sz w:val="20"/>
                <w:szCs w:val="20"/>
              </w:rPr>
              <w:t>Nácvik dramatické situace na dané literární téma</w:t>
            </w:r>
          </w:p>
          <w:p w:rsidR="000D1AFE" w:rsidRPr="007F08F7" w:rsidRDefault="000D1AFE" w:rsidP="00306277">
            <w:pPr>
              <w:spacing w:before="120"/>
              <w:jc w:val="left"/>
              <w:rPr>
                <w:sz w:val="20"/>
                <w:szCs w:val="20"/>
              </w:rPr>
            </w:pPr>
            <w:r w:rsidRPr="007F08F7">
              <w:rPr>
                <w:sz w:val="20"/>
                <w:szCs w:val="20"/>
              </w:rPr>
              <w:t>OSV –seberegulace a sebeorganizace</w:t>
            </w:r>
          </w:p>
        </w:tc>
      </w:tr>
    </w:tbl>
    <w:p w:rsidR="00716881" w:rsidRPr="007F08F7" w:rsidRDefault="00716881" w:rsidP="00716881">
      <w:pPr>
        <w:rPr>
          <w:b/>
          <w:bCs/>
          <w:sz w:val="32"/>
        </w:rPr>
      </w:pPr>
    </w:p>
    <w:p w:rsidR="00716881" w:rsidRPr="007F08F7" w:rsidRDefault="00716881" w:rsidP="00716881">
      <w:pPr>
        <w:pStyle w:val="Zkladntext"/>
        <w:tabs>
          <w:tab w:val="left" w:pos="708"/>
          <w:tab w:val="left" w:pos="1416"/>
          <w:tab w:val="left" w:pos="2124"/>
          <w:tab w:val="left" w:pos="2832"/>
          <w:tab w:val="left" w:pos="3540"/>
          <w:tab w:val="left" w:pos="4248"/>
          <w:tab w:val="left" w:pos="4956"/>
          <w:tab w:val="left" w:pos="5664"/>
          <w:tab w:val="left" w:pos="6372"/>
          <w:tab w:val="left" w:pos="7080"/>
          <w:tab w:val="right" w:pos="9072"/>
        </w:tabs>
        <w:rPr>
          <w:sz w:val="24"/>
        </w:rPr>
      </w:pPr>
    </w:p>
    <w:p w:rsidR="00716881" w:rsidRPr="007F08F7" w:rsidRDefault="00716881" w:rsidP="00716881">
      <w:pPr>
        <w:pStyle w:val="Zkladntext"/>
        <w:tabs>
          <w:tab w:val="left" w:pos="708"/>
          <w:tab w:val="left" w:pos="1416"/>
          <w:tab w:val="left" w:pos="2124"/>
          <w:tab w:val="left" w:pos="2832"/>
          <w:tab w:val="left" w:pos="3540"/>
          <w:tab w:val="left" w:pos="4248"/>
          <w:tab w:val="left" w:pos="4956"/>
          <w:tab w:val="left" w:pos="5664"/>
          <w:tab w:val="left" w:pos="6372"/>
          <w:tab w:val="left" w:pos="7080"/>
          <w:tab w:val="right" w:pos="9072"/>
        </w:tabs>
        <w:rPr>
          <w:sz w:val="24"/>
        </w:rPr>
      </w:pPr>
    </w:p>
    <w:p w:rsidR="00716881" w:rsidRPr="007F08F7" w:rsidRDefault="00716881" w:rsidP="00716881">
      <w:pPr>
        <w:pStyle w:val="Zkladntext"/>
        <w:tabs>
          <w:tab w:val="left" w:pos="708"/>
          <w:tab w:val="left" w:pos="1416"/>
          <w:tab w:val="left" w:pos="2124"/>
          <w:tab w:val="left" w:pos="2832"/>
          <w:tab w:val="left" w:pos="3540"/>
          <w:tab w:val="left" w:pos="4248"/>
          <w:tab w:val="left" w:pos="4956"/>
          <w:tab w:val="left" w:pos="5664"/>
          <w:tab w:val="left" w:pos="6372"/>
          <w:tab w:val="left" w:pos="7080"/>
          <w:tab w:val="right" w:pos="9072"/>
        </w:tabs>
        <w:rPr>
          <w:sz w:val="24"/>
        </w:rPr>
      </w:pPr>
    </w:p>
    <w:p w:rsidR="00306277" w:rsidRPr="007F08F7" w:rsidRDefault="00306277" w:rsidP="00716881">
      <w:pPr>
        <w:pStyle w:val="Zkladntext"/>
        <w:tabs>
          <w:tab w:val="left" w:pos="708"/>
          <w:tab w:val="left" w:pos="1416"/>
          <w:tab w:val="left" w:pos="2124"/>
          <w:tab w:val="left" w:pos="2832"/>
          <w:tab w:val="left" w:pos="3540"/>
          <w:tab w:val="left" w:pos="4248"/>
          <w:tab w:val="left" w:pos="4956"/>
          <w:tab w:val="left" w:pos="5664"/>
          <w:tab w:val="left" w:pos="6372"/>
          <w:tab w:val="left" w:pos="7080"/>
          <w:tab w:val="right" w:pos="9072"/>
        </w:tabs>
        <w:rPr>
          <w:sz w:val="24"/>
        </w:rPr>
      </w:pPr>
    </w:p>
    <w:p w:rsidR="00306277" w:rsidRPr="007F08F7" w:rsidRDefault="00306277" w:rsidP="00716881">
      <w:pPr>
        <w:pStyle w:val="Zkladntext"/>
        <w:tabs>
          <w:tab w:val="left" w:pos="708"/>
          <w:tab w:val="left" w:pos="1416"/>
          <w:tab w:val="left" w:pos="2124"/>
          <w:tab w:val="left" w:pos="2832"/>
          <w:tab w:val="left" w:pos="3540"/>
          <w:tab w:val="left" w:pos="4248"/>
          <w:tab w:val="left" w:pos="4956"/>
          <w:tab w:val="left" w:pos="5664"/>
          <w:tab w:val="left" w:pos="6372"/>
          <w:tab w:val="left" w:pos="7080"/>
          <w:tab w:val="right" w:pos="9072"/>
        </w:tabs>
        <w:rPr>
          <w:sz w:val="24"/>
        </w:rPr>
      </w:pPr>
    </w:p>
    <w:p w:rsidR="00716881" w:rsidRPr="007F08F7" w:rsidRDefault="00306277" w:rsidP="00E25D98">
      <w:pPr>
        <w:pStyle w:val="Nadpis2"/>
      </w:pPr>
      <w:r w:rsidRPr="007F08F7">
        <w:rPr>
          <w:sz w:val="24"/>
        </w:rPr>
        <w:br w:type="page"/>
      </w:r>
      <w:bookmarkStart w:id="76" w:name="_Toc244999548"/>
      <w:bookmarkStart w:id="77" w:name="_Toc368311260"/>
      <w:r w:rsidR="00716881" w:rsidRPr="007F08F7">
        <w:lastRenderedPageBreak/>
        <w:t>Matematika a informační a komunikační technologie</w:t>
      </w:r>
      <w:bookmarkEnd w:id="76"/>
      <w:bookmarkEnd w:id="77"/>
    </w:p>
    <w:p w:rsidR="00716881" w:rsidRPr="007F08F7" w:rsidRDefault="00716881" w:rsidP="00306277">
      <w:pPr>
        <w:pStyle w:val="Zkladntext2"/>
        <w:spacing w:before="120"/>
        <w:rPr>
          <w:b/>
        </w:rPr>
      </w:pPr>
      <w:r w:rsidRPr="007F08F7">
        <w:rPr>
          <w:b/>
        </w:rPr>
        <w:t>Charakteristika vyučovací oblasti</w:t>
      </w:r>
    </w:p>
    <w:p w:rsidR="00716881" w:rsidRPr="007F08F7" w:rsidRDefault="00716881" w:rsidP="00A72B15">
      <w:pPr>
        <w:pStyle w:val="Odstavec"/>
        <w:spacing w:before="60" w:after="0"/>
        <w:ind w:firstLine="540"/>
      </w:pPr>
      <w:r w:rsidRPr="007F08F7">
        <w:tab/>
        <w:t>Matematika na I. stupni je založena především na aktivních činnostech, které jsou typické pro práci s matematickými objekty.</w:t>
      </w:r>
      <w:r w:rsidR="00253147" w:rsidRPr="007F08F7">
        <w:t xml:space="preserve"> </w:t>
      </w:r>
      <w:r w:rsidRPr="007F08F7">
        <w:t>Poskytuje vědomosti a dovednosti potřebné v praktickém životě a zajišťuje získání matematické gramotnosti. Žáci se také učí využívat prostředky výpočetní techniky a používají některé další pomůcky, což umožňuje přístup k matematice i žákům, kteří mají nedostatky v numerickém počítání a v rýsovacích technikách.</w:t>
      </w:r>
    </w:p>
    <w:p w:rsidR="00306277" w:rsidRPr="007F08F7" w:rsidRDefault="00306277" w:rsidP="00306277">
      <w:pPr>
        <w:rPr>
          <w:b/>
          <w:bCs/>
        </w:rPr>
      </w:pPr>
    </w:p>
    <w:p w:rsidR="00306277" w:rsidRPr="007F08F7" w:rsidRDefault="00306277" w:rsidP="00306277">
      <w:pPr>
        <w:rPr>
          <w:b/>
          <w:bCs/>
        </w:rPr>
      </w:pPr>
      <w:r w:rsidRPr="007F08F7">
        <w:rPr>
          <w:b/>
          <w:bCs/>
        </w:rPr>
        <w:t>Oblast zahrnuje vyučovací předměty:</w:t>
      </w:r>
    </w:p>
    <w:p w:rsidR="00306277" w:rsidRPr="007F08F7" w:rsidRDefault="00306277" w:rsidP="00306277">
      <w:pPr>
        <w:pStyle w:val="Zkladntext"/>
        <w:numPr>
          <w:ilvl w:val="0"/>
          <w:numId w:val="20"/>
        </w:numPr>
        <w:tabs>
          <w:tab w:val="left" w:pos="1416"/>
          <w:tab w:val="left" w:pos="2124"/>
          <w:tab w:val="left" w:pos="2832"/>
          <w:tab w:val="left" w:pos="3540"/>
          <w:tab w:val="left" w:pos="4248"/>
          <w:tab w:val="left" w:pos="4956"/>
          <w:tab w:val="left" w:pos="5664"/>
          <w:tab w:val="left" w:pos="6372"/>
          <w:tab w:val="left" w:pos="7080"/>
          <w:tab w:val="right" w:pos="9072"/>
        </w:tabs>
        <w:jc w:val="both"/>
        <w:rPr>
          <w:b w:val="0"/>
          <w:caps w:val="0"/>
          <w:sz w:val="24"/>
        </w:rPr>
      </w:pPr>
      <w:r w:rsidRPr="007F08F7">
        <w:rPr>
          <w:b w:val="0"/>
          <w:caps w:val="0"/>
          <w:sz w:val="24"/>
        </w:rPr>
        <w:t>Matematika</w:t>
      </w:r>
    </w:p>
    <w:p w:rsidR="00306277" w:rsidRPr="007F08F7" w:rsidRDefault="00306277" w:rsidP="00306277">
      <w:pPr>
        <w:pStyle w:val="Zkladntext"/>
        <w:numPr>
          <w:ilvl w:val="0"/>
          <w:numId w:val="20"/>
        </w:numPr>
        <w:tabs>
          <w:tab w:val="left" w:pos="1416"/>
          <w:tab w:val="left" w:pos="2124"/>
          <w:tab w:val="left" w:pos="2832"/>
          <w:tab w:val="left" w:pos="3540"/>
          <w:tab w:val="left" w:pos="4248"/>
          <w:tab w:val="left" w:pos="4956"/>
          <w:tab w:val="left" w:pos="5664"/>
          <w:tab w:val="left" w:pos="6372"/>
          <w:tab w:val="left" w:pos="7080"/>
          <w:tab w:val="right" w:pos="9072"/>
        </w:tabs>
        <w:jc w:val="both"/>
        <w:rPr>
          <w:b w:val="0"/>
          <w:caps w:val="0"/>
          <w:sz w:val="24"/>
        </w:rPr>
      </w:pPr>
      <w:r w:rsidRPr="007F08F7">
        <w:rPr>
          <w:b w:val="0"/>
          <w:caps w:val="0"/>
          <w:sz w:val="24"/>
        </w:rPr>
        <w:t>Informatika</w:t>
      </w:r>
    </w:p>
    <w:p w:rsidR="00716881" w:rsidRPr="007F08F7" w:rsidRDefault="00716881" w:rsidP="00716881">
      <w:pPr>
        <w:pStyle w:val="Zkladntext"/>
        <w:tabs>
          <w:tab w:val="left" w:pos="708"/>
          <w:tab w:val="left" w:pos="1416"/>
          <w:tab w:val="left" w:pos="2124"/>
          <w:tab w:val="left" w:pos="2832"/>
          <w:tab w:val="left" w:pos="3540"/>
          <w:tab w:val="left" w:pos="4248"/>
          <w:tab w:val="left" w:pos="4956"/>
          <w:tab w:val="left" w:pos="5664"/>
          <w:tab w:val="left" w:pos="6372"/>
          <w:tab w:val="left" w:pos="7080"/>
          <w:tab w:val="right" w:pos="9072"/>
        </w:tabs>
        <w:ind w:left="360"/>
        <w:jc w:val="both"/>
        <w:rPr>
          <w:caps w:val="0"/>
          <w:sz w:val="24"/>
        </w:rPr>
      </w:pPr>
    </w:p>
    <w:p w:rsidR="00A72B15" w:rsidRPr="007F08F7" w:rsidRDefault="00A72B15" w:rsidP="00A72B15">
      <w:pPr>
        <w:spacing w:before="120" w:after="120"/>
        <w:rPr>
          <w:b/>
        </w:rPr>
      </w:pPr>
      <w:r w:rsidRPr="007F08F7">
        <w:rPr>
          <w:b/>
        </w:rPr>
        <w:t>Časové vymezení předmětu:</w:t>
      </w:r>
    </w:p>
    <w:p w:rsidR="00A72B15" w:rsidRPr="007F08F7" w:rsidRDefault="00A72B15" w:rsidP="00A72B15">
      <w:r w:rsidRPr="007F08F7">
        <w:rPr>
          <w:b/>
        </w:rPr>
        <w:t>Matematika:</w:t>
      </w:r>
      <w:r w:rsidRPr="007F08F7">
        <w:t xml:space="preserve"> </w:t>
      </w:r>
      <w:r w:rsidRPr="007F08F7">
        <w:tab/>
      </w:r>
      <w:r w:rsidRPr="007F08F7">
        <w:tab/>
      </w:r>
      <w:r w:rsidRPr="007F08F7">
        <w:tab/>
        <w:t>1. ročník</w:t>
      </w:r>
      <w:r w:rsidRPr="007F08F7">
        <w:tab/>
        <w:t>5 hodin týdně</w:t>
      </w:r>
    </w:p>
    <w:p w:rsidR="00A72B15" w:rsidRPr="007F08F7" w:rsidRDefault="00A72B15" w:rsidP="00A72B15">
      <w:r w:rsidRPr="007F08F7">
        <w:tab/>
      </w:r>
      <w:r w:rsidRPr="007F08F7">
        <w:tab/>
      </w:r>
      <w:r w:rsidRPr="007F08F7">
        <w:tab/>
      </w:r>
      <w:r w:rsidRPr="007F08F7">
        <w:tab/>
        <w:t>2. ročník</w:t>
      </w:r>
      <w:r w:rsidRPr="007F08F7">
        <w:tab/>
        <w:t>5 hodin týdně</w:t>
      </w:r>
    </w:p>
    <w:p w:rsidR="00A72B15" w:rsidRPr="007F08F7" w:rsidRDefault="00A72B15" w:rsidP="00A72B15">
      <w:r w:rsidRPr="007F08F7">
        <w:tab/>
      </w:r>
      <w:r w:rsidRPr="007F08F7">
        <w:tab/>
      </w:r>
      <w:r w:rsidRPr="007F08F7">
        <w:tab/>
      </w:r>
      <w:r w:rsidRPr="007F08F7">
        <w:tab/>
        <w:t>3. ročník</w:t>
      </w:r>
      <w:r w:rsidRPr="007F08F7">
        <w:tab/>
        <w:t>5 hodin týdně</w:t>
      </w:r>
    </w:p>
    <w:p w:rsidR="00A72B15" w:rsidRPr="007F08F7" w:rsidRDefault="00A72B15" w:rsidP="00A72B15">
      <w:r w:rsidRPr="007F08F7">
        <w:tab/>
      </w:r>
      <w:r w:rsidRPr="007F08F7">
        <w:tab/>
      </w:r>
      <w:r w:rsidRPr="007F08F7">
        <w:tab/>
      </w:r>
      <w:r w:rsidRPr="007F08F7">
        <w:tab/>
        <w:t>4. ročník</w:t>
      </w:r>
      <w:r w:rsidRPr="007F08F7">
        <w:tab/>
        <w:t>5 hodin týdně</w:t>
      </w:r>
    </w:p>
    <w:p w:rsidR="00A72B15" w:rsidRPr="007F08F7" w:rsidRDefault="00A72B15" w:rsidP="00A72B15">
      <w:pPr>
        <w:ind w:left="2124" w:firstLine="708"/>
        <w:rPr>
          <w:b/>
        </w:rPr>
      </w:pPr>
      <w:r w:rsidRPr="007F08F7">
        <w:t>5. ročník</w:t>
      </w:r>
      <w:r w:rsidRPr="007F08F7">
        <w:tab/>
        <w:t>5 hodin týdně</w:t>
      </w:r>
      <w:r w:rsidRPr="007F08F7">
        <w:rPr>
          <w:b/>
        </w:rPr>
        <w:t xml:space="preserve"> </w:t>
      </w:r>
    </w:p>
    <w:p w:rsidR="00A72B15" w:rsidRPr="007F08F7" w:rsidRDefault="00A72B15" w:rsidP="00A72B15">
      <w:r w:rsidRPr="007F08F7">
        <w:rPr>
          <w:b/>
        </w:rPr>
        <w:t>Informatika:</w:t>
      </w:r>
      <w:r w:rsidRPr="007F08F7">
        <w:t xml:space="preserve"> </w:t>
      </w:r>
      <w:r w:rsidRPr="007F08F7">
        <w:tab/>
      </w:r>
      <w:r w:rsidRPr="007F08F7">
        <w:tab/>
      </w:r>
      <w:r w:rsidRPr="007F08F7">
        <w:tab/>
        <w:t>5. ročník</w:t>
      </w:r>
      <w:r w:rsidRPr="007F08F7">
        <w:tab/>
        <w:t>1 hodina týdně</w:t>
      </w:r>
    </w:p>
    <w:p w:rsidR="00A72B15" w:rsidRPr="007F08F7" w:rsidRDefault="00A72B15" w:rsidP="00716881">
      <w:pPr>
        <w:pStyle w:val="Zkladntext"/>
        <w:tabs>
          <w:tab w:val="left" w:pos="708"/>
          <w:tab w:val="left" w:pos="1416"/>
          <w:tab w:val="left" w:pos="2124"/>
          <w:tab w:val="left" w:pos="2832"/>
          <w:tab w:val="left" w:pos="3540"/>
          <w:tab w:val="left" w:pos="4248"/>
          <w:tab w:val="left" w:pos="4956"/>
          <w:tab w:val="left" w:pos="5664"/>
          <w:tab w:val="left" w:pos="6372"/>
          <w:tab w:val="left" w:pos="7080"/>
          <w:tab w:val="right" w:pos="9072"/>
        </w:tabs>
        <w:ind w:left="360"/>
        <w:jc w:val="both"/>
        <w:rPr>
          <w:caps w:val="0"/>
          <w:sz w:val="24"/>
        </w:rPr>
      </w:pPr>
    </w:p>
    <w:p w:rsidR="00A72B15" w:rsidRPr="007F08F7" w:rsidRDefault="00A72B15" w:rsidP="00716881">
      <w:pPr>
        <w:pStyle w:val="Zkladntext"/>
        <w:tabs>
          <w:tab w:val="left" w:pos="708"/>
          <w:tab w:val="left" w:pos="1416"/>
          <w:tab w:val="left" w:pos="2124"/>
          <w:tab w:val="left" w:pos="2832"/>
          <w:tab w:val="left" w:pos="3540"/>
          <w:tab w:val="left" w:pos="4248"/>
          <w:tab w:val="left" w:pos="4956"/>
          <w:tab w:val="left" w:pos="5664"/>
          <w:tab w:val="left" w:pos="6372"/>
          <w:tab w:val="left" w:pos="7080"/>
          <w:tab w:val="right" w:pos="9072"/>
        </w:tabs>
        <w:ind w:left="360"/>
        <w:jc w:val="both"/>
        <w:rPr>
          <w:caps w:val="0"/>
          <w:sz w:val="24"/>
        </w:rPr>
      </w:pPr>
    </w:p>
    <w:p w:rsidR="00716881" w:rsidRPr="007F08F7" w:rsidRDefault="00C651C2" w:rsidP="00AB5A62">
      <w:pPr>
        <w:pStyle w:val="Zkladntext"/>
        <w:tabs>
          <w:tab w:val="left" w:pos="708"/>
          <w:tab w:val="left" w:pos="1416"/>
          <w:tab w:val="left" w:pos="2124"/>
          <w:tab w:val="left" w:pos="2832"/>
          <w:tab w:val="left" w:pos="3540"/>
          <w:tab w:val="left" w:pos="4248"/>
          <w:tab w:val="left" w:pos="4956"/>
          <w:tab w:val="left" w:pos="5664"/>
          <w:tab w:val="left" w:pos="6372"/>
          <w:tab w:val="left" w:pos="7080"/>
          <w:tab w:val="right" w:pos="9072"/>
        </w:tabs>
        <w:jc w:val="both"/>
        <w:rPr>
          <w:bCs w:val="0"/>
          <w:caps w:val="0"/>
          <w:sz w:val="28"/>
          <w:szCs w:val="28"/>
        </w:rPr>
      </w:pPr>
      <w:r w:rsidRPr="007F08F7">
        <w:rPr>
          <w:bCs w:val="0"/>
          <w:caps w:val="0"/>
          <w:sz w:val="28"/>
          <w:szCs w:val="28"/>
        </w:rPr>
        <w:t>Nejčastěji zařazova</w:t>
      </w:r>
      <w:r w:rsidR="00716881" w:rsidRPr="007F08F7">
        <w:rPr>
          <w:bCs w:val="0"/>
          <w:caps w:val="0"/>
          <w:sz w:val="28"/>
          <w:szCs w:val="28"/>
        </w:rPr>
        <w:t>ná průřezová témata:</w:t>
      </w:r>
    </w:p>
    <w:p w:rsidR="00716881" w:rsidRPr="007F08F7" w:rsidRDefault="00716881" w:rsidP="00716881">
      <w:pPr>
        <w:pStyle w:val="Zkladntext"/>
        <w:tabs>
          <w:tab w:val="left" w:pos="708"/>
          <w:tab w:val="left" w:pos="1416"/>
          <w:tab w:val="left" w:pos="2124"/>
          <w:tab w:val="left" w:pos="2832"/>
          <w:tab w:val="left" w:pos="3540"/>
          <w:tab w:val="left" w:pos="4248"/>
          <w:tab w:val="left" w:pos="4956"/>
          <w:tab w:val="left" w:pos="5664"/>
          <w:tab w:val="left" w:pos="6372"/>
          <w:tab w:val="left" w:pos="7080"/>
          <w:tab w:val="right" w:pos="9072"/>
        </w:tabs>
        <w:jc w:val="left"/>
        <w:rPr>
          <w:b w:val="0"/>
          <w:bCs w:val="0"/>
          <w:caps w:val="0"/>
          <w:sz w:val="24"/>
        </w:rPr>
      </w:pPr>
    </w:p>
    <w:p w:rsidR="00A72B15" w:rsidRPr="007F08F7" w:rsidRDefault="00716881" w:rsidP="00716881">
      <w:pPr>
        <w:pStyle w:val="Zkladntext"/>
        <w:tabs>
          <w:tab w:val="left" w:pos="708"/>
          <w:tab w:val="left" w:pos="1416"/>
          <w:tab w:val="left" w:pos="2124"/>
          <w:tab w:val="left" w:pos="2832"/>
          <w:tab w:val="left" w:pos="3540"/>
          <w:tab w:val="left" w:pos="4248"/>
          <w:tab w:val="left" w:pos="4956"/>
          <w:tab w:val="left" w:pos="5664"/>
          <w:tab w:val="left" w:pos="6372"/>
          <w:tab w:val="left" w:pos="7080"/>
          <w:tab w:val="right" w:pos="9072"/>
        </w:tabs>
        <w:jc w:val="left"/>
        <w:rPr>
          <w:caps w:val="0"/>
          <w:sz w:val="24"/>
        </w:rPr>
      </w:pPr>
      <w:r w:rsidRPr="007F08F7">
        <w:rPr>
          <w:bCs w:val="0"/>
          <w:caps w:val="0"/>
          <w:sz w:val="24"/>
        </w:rPr>
        <w:t>Osobnostní a sociální výchova</w:t>
      </w:r>
      <w:r w:rsidRPr="007F08F7">
        <w:rPr>
          <w:caps w:val="0"/>
          <w:sz w:val="24"/>
        </w:rPr>
        <w:t xml:space="preserve"> </w:t>
      </w:r>
    </w:p>
    <w:p w:rsidR="007773D8" w:rsidRPr="007F08F7" w:rsidRDefault="00BF6993" w:rsidP="00BF6993">
      <w:pPr>
        <w:pStyle w:val="Odstavec"/>
        <w:spacing w:before="60" w:after="0"/>
        <w:ind w:firstLine="540"/>
      </w:pPr>
      <w:r w:rsidRPr="007F08F7">
        <w:t>-</w:t>
      </w:r>
      <w:r w:rsidR="00A72B15" w:rsidRPr="007F08F7">
        <w:t>R</w:t>
      </w:r>
      <w:r w:rsidR="00716881" w:rsidRPr="007F08F7">
        <w:t>ozvoj schopnost</w:t>
      </w:r>
      <w:r w:rsidRPr="007F08F7">
        <w:t>i poznávání</w:t>
      </w:r>
    </w:p>
    <w:p w:rsidR="00BF6993" w:rsidRPr="007F08F7" w:rsidRDefault="00BF6993" w:rsidP="00BF6993">
      <w:pPr>
        <w:pStyle w:val="Odstavec"/>
        <w:spacing w:before="60" w:after="0"/>
        <w:ind w:firstLine="540"/>
      </w:pPr>
      <w:r w:rsidRPr="007F08F7">
        <w:t>-Kreativita</w:t>
      </w:r>
    </w:p>
    <w:p w:rsidR="00BF6993" w:rsidRPr="007F08F7" w:rsidRDefault="00BF6993" w:rsidP="00BF6993">
      <w:pPr>
        <w:pStyle w:val="Odstavec"/>
        <w:spacing w:before="60" w:after="0"/>
        <w:ind w:firstLine="540"/>
      </w:pPr>
      <w:r w:rsidRPr="007F08F7">
        <w:t>-Komunikace</w:t>
      </w:r>
    </w:p>
    <w:p w:rsidR="00BF6993" w:rsidRPr="007F08F7" w:rsidRDefault="00BF6993" w:rsidP="00A72B15">
      <w:pPr>
        <w:pStyle w:val="Odstavec"/>
        <w:spacing w:before="60" w:after="0"/>
        <w:ind w:firstLine="540"/>
      </w:pPr>
    </w:p>
    <w:p w:rsidR="00BF6993" w:rsidRPr="007F08F7" w:rsidRDefault="00BF6993" w:rsidP="00BF6993">
      <w:pPr>
        <w:pStyle w:val="Odstavec"/>
        <w:spacing w:before="60" w:after="0"/>
        <w:ind w:firstLine="0"/>
        <w:rPr>
          <w:b/>
        </w:rPr>
      </w:pPr>
      <w:r w:rsidRPr="007F08F7">
        <w:rPr>
          <w:b/>
        </w:rPr>
        <w:t>Mediální výchova</w:t>
      </w:r>
    </w:p>
    <w:p w:rsidR="00BF6993" w:rsidRPr="007F08F7" w:rsidRDefault="00BF6993" w:rsidP="00BF6993">
      <w:pPr>
        <w:pStyle w:val="Odstavec"/>
        <w:spacing w:before="60" w:after="0"/>
        <w:ind w:firstLine="0"/>
        <w:rPr>
          <w:b/>
        </w:rPr>
      </w:pPr>
    </w:p>
    <w:p w:rsidR="00BF6993" w:rsidRPr="007F08F7" w:rsidRDefault="00A577A0" w:rsidP="00BF6993">
      <w:pPr>
        <w:pStyle w:val="Odstavec"/>
        <w:spacing w:before="60" w:after="0"/>
        <w:ind w:firstLine="0"/>
      </w:pPr>
      <w:r w:rsidRPr="007F08F7">
        <w:rPr>
          <w:b/>
        </w:rPr>
        <w:t xml:space="preserve"> </w:t>
      </w:r>
      <w:r w:rsidR="00BF6993" w:rsidRPr="007F08F7">
        <w:t>-Kritické čtení a vnímání mediálních informací</w:t>
      </w:r>
    </w:p>
    <w:p w:rsidR="00BF6993" w:rsidRPr="007F08F7" w:rsidRDefault="00BF6993" w:rsidP="00A72B15">
      <w:pPr>
        <w:pStyle w:val="Odstavec"/>
        <w:spacing w:before="60" w:after="0"/>
        <w:ind w:firstLine="540"/>
      </w:pPr>
    </w:p>
    <w:p w:rsidR="00591465" w:rsidRPr="007F08F7" w:rsidRDefault="00591465" w:rsidP="00A72B15">
      <w:pPr>
        <w:pStyle w:val="Odstavec"/>
        <w:spacing w:before="60" w:after="0"/>
        <w:ind w:firstLine="540"/>
      </w:pPr>
    </w:p>
    <w:p w:rsidR="00716881" w:rsidRPr="007F08F7" w:rsidRDefault="00716881" w:rsidP="00A72B15">
      <w:pPr>
        <w:pStyle w:val="Odstavec"/>
        <w:spacing w:before="60" w:after="0"/>
        <w:ind w:firstLine="540"/>
        <w:rPr>
          <w:b/>
          <w:caps/>
        </w:rPr>
      </w:pPr>
      <w:r w:rsidRPr="007F08F7">
        <w:t>V těchto předmětech často začleňujeme krátkodobé projekty.</w:t>
      </w:r>
      <w:r w:rsidR="00A72B15" w:rsidRPr="007F08F7">
        <w:t xml:space="preserve"> </w:t>
      </w:r>
      <w:r w:rsidRPr="007F08F7">
        <w:t>Jednotlivé části předmětů se snažíme během dne vhodně propojovat.</w:t>
      </w:r>
      <w:r w:rsidR="00A72B15" w:rsidRPr="007F08F7">
        <w:t xml:space="preserve"> </w:t>
      </w:r>
      <w:r w:rsidRPr="007F08F7">
        <w:t>V pátém ročníku jsme zařadili výuku informačních technologií v rozsahu 1 hodiny týdně.</w:t>
      </w:r>
      <w:r w:rsidR="00253147" w:rsidRPr="007F08F7">
        <w:t xml:space="preserve"> </w:t>
      </w:r>
      <w:r w:rsidRPr="007F08F7">
        <w:t>Při výuce tohoto předmětu jsou žáci rozděleni do</w:t>
      </w:r>
      <w:r w:rsidR="00A577A0" w:rsidRPr="007F08F7">
        <w:t xml:space="preserve"> </w:t>
      </w:r>
      <w:r w:rsidRPr="007F08F7">
        <w:t>skupin o maximálním počtu 15 žáků</w:t>
      </w:r>
      <w:r w:rsidRPr="007F08F7">
        <w:rPr>
          <w:b/>
          <w:caps/>
        </w:rPr>
        <w:t xml:space="preserve">. </w:t>
      </w:r>
      <w:r w:rsidRPr="007F08F7">
        <w:t>Matematika je ve všech ročnících I. stupně vyučována s časovou týdenní dotací 5 hodin.</w:t>
      </w:r>
    </w:p>
    <w:p w:rsidR="00716881" w:rsidRPr="007F08F7" w:rsidRDefault="0093452F" w:rsidP="00716881">
      <w:pPr>
        <w:pStyle w:val="Zkladntext"/>
        <w:tabs>
          <w:tab w:val="left" w:pos="708"/>
          <w:tab w:val="left" w:pos="1416"/>
          <w:tab w:val="left" w:pos="2124"/>
          <w:tab w:val="left" w:pos="2832"/>
          <w:tab w:val="left" w:pos="3540"/>
          <w:tab w:val="left" w:pos="4248"/>
          <w:tab w:val="left" w:pos="4956"/>
          <w:tab w:val="left" w:pos="5664"/>
          <w:tab w:val="left" w:pos="6372"/>
          <w:tab w:val="left" w:pos="7080"/>
          <w:tab w:val="right" w:pos="9072"/>
        </w:tabs>
        <w:jc w:val="both"/>
        <w:rPr>
          <w:bCs w:val="0"/>
          <w:caps w:val="0"/>
          <w:sz w:val="28"/>
          <w:szCs w:val="28"/>
        </w:rPr>
      </w:pPr>
      <w:r w:rsidRPr="007F08F7">
        <w:rPr>
          <w:caps w:val="0"/>
          <w:sz w:val="24"/>
        </w:rPr>
        <w:br w:type="page"/>
      </w:r>
      <w:r w:rsidR="00716881" w:rsidRPr="007F08F7">
        <w:rPr>
          <w:bCs w:val="0"/>
          <w:caps w:val="0"/>
          <w:sz w:val="28"/>
          <w:szCs w:val="28"/>
        </w:rPr>
        <w:lastRenderedPageBreak/>
        <w:t>Kompetence, které se snažíme v těchto předmětech rozvíjet:</w:t>
      </w:r>
    </w:p>
    <w:p w:rsidR="00716881" w:rsidRPr="007F08F7" w:rsidRDefault="00716881" w:rsidP="00716881">
      <w:pPr>
        <w:pStyle w:val="Zkladntext"/>
        <w:tabs>
          <w:tab w:val="left" w:pos="708"/>
          <w:tab w:val="left" w:pos="1416"/>
          <w:tab w:val="left" w:pos="2124"/>
          <w:tab w:val="left" w:pos="2832"/>
          <w:tab w:val="left" w:pos="3540"/>
          <w:tab w:val="left" w:pos="4248"/>
          <w:tab w:val="left" w:pos="4956"/>
          <w:tab w:val="left" w:pos="5664"/>
          <w:tab w:val="left" w:pos="6372"/>
          <w:tab w:val="left" w:pos="7080"/>
          <w:tab w:val="right" w:pos="9072"/>
        </w:tabs>
        <w:jc w:val="both"/>
        <w:rPr>
          <w:b w:val="0"/>
          <w:bCs w:val="0"/>
          <w:caps w:val="0"/>
          <w:sz w:val="24"/>
        </w:rPr>
      </w:pPr>
    </w:p>
    <w:p w:rsidR="00716881" w:rsidRPr="007F08F7" w:rsidRDefault="00716881" w:rsidP="00716881">
      <w:pPr>
        <w:spacing w:before="120"/>
        <w:ind w:left="74"/>
        <w:rPr>
          <w:b/>
          <w:u w:val="single"/>
        </w:rPr>
      </w:pPr>
      <w:r w:rsidRPr="007F08F7">
        <w:rPr>
          <w:b/>
          <w:u w:val="single"/>
        </w:rPr>
        <w:t>Kompetence k učení</w:t>
      </w:r>
    </w:p>
    <w:p w:rsidR="00716881" w:rsidRPr="007F08F7" w:rsidRDefault="00716881" w:rsidP="003D5003">
      <w:pPr>
        <w:pStyle w:val="Odstavec"/>
        <w:numPr>
          <w:ilvl w:val="0"/>
          <w:numId w:val="21"/>
        </w:numPr>
        <w:tabs>
          <w:tab w:val="clear" w:pos="1069"/>
          <w:tab w:val="num" w:pos="360"/>
        </w:tabs>
        <w:spacing w:before="60" w:after="0"/>
        <w:ind w:left="360"/>
      </w:pPr>
      <w:r w:rsidRPr="007F08F7">
        <w:t>Vést žáky k tomu, aby vnímali problémové situace ve škole i mimo ni, učit je rozpoznávat a chápat problémy a nesrovnalosti.</w:t>
      </w:r>
    </w:p>
    <w:p w:rsidR="00716881" w:rsidRPr="007F08F7" w:rsidRDefault="00716881" w:rsidP="003D5003">
      <w:pPr>
        <w:pStyle w:val="Odstavec"/>
        <w:numPr>
          <w:ilvl w:val="0"/>
          <w:numId w:val="21"/>
        </w:numPr>
        <w:tabs>
          <w:tab w:val="clear" w:pos="1069"/>
          <w:tab w:val="num" w:pos="360"/>
        </w:tabs>
        <w:spacing w:before="60" w:after="0"/>
        <w:ind w:left="360"/>
      </w:pPr>
      <w:r w:rsidRPr="007F08F7">
        <w:t>Ukázat žákům různé druhy informací, které mohou vést k řešení problému a vést je k jejich ověřování a srovnávání.</w:t>
      </w:r>
    </w:p>
    <w:p w:rsidR="00716881" w:rsidRPr="007F08F7" w:rsidRDefault="00716881" w:rsidP="003D5003">
      <w:pPr>
        <w:pStyle w:val="Odstavec"/>
        <w:numPr>
          <w:ilvl w:val="0"/>
          <w:numId w:val="21"/>
        </w:numPr>
        <w:tabs>
          <w:tab w:val="clear" w:pos="1069"/>
          <w:tab w:val="num" w:pos="360"/>
        </w:tabs>
        <w:spacing w:before="60" w:after="0"/>
        <w:ind w:left="360"/>
      </w:pPr>
      <w:r w:rsidRPr="007F08F7">
        <w:t>Vést žáky k ověřování správnosti řešení problému.</w:t>
      </w:r>
    </w:p>
    <w:p w:rsidR="00716881" w:rsidRPr="007F08F7" w:rsidRDefault="00716881" w:rsidP="00716881">
      <w:pPr>
        <w:spacing w:before="120"/>
        <w:ind w:left="74"/>
        <w:rPr>
          <w:b/>
          <w:u w:val="single"/>
        </w:rPr>
      </w:pPr>
      <w:r w:rsidRPr="007F08F7">
        <w:rPr>
          <w:b/>
          <w:u w:val="single"/>
        </w:rPr>
        <w:t>Kompetence komunikativní</w:t>
      </w:r>
    </w:p>
    <w:p w:rsidR="00716881" w:rsidRPr="007F08F7" w:rsidRDefault="00716881" w:rsidP="003D5003">
      <w:pPr>
        <w:pStyle w:val="Odstavec"/>
        <w:numPr>
          <w:ilvl w:val="0"/>
          <w:numId w:val="21"/>
        </w:numPr>
        <w:tabs>
          <w:tab w:val="clear" w:pos="1069"/>
          <w:tab w:val="num" w:pos="360"/>
        </w:tabs>
        <w:spacing w:before="60" w:after="0"/>
        <w:ind w:left="360"/>
      </w:pPr>
      <w:r w:rsidRPr="007F08F7">
        <w:t>Rozvíjet u dětí dovednost správně, výstižně a logicky formulovat své myšlenky a názory na lidskou společnost, přírodní jevy a historické události.</w:t>
      </w:r>
    </w:p>
    <w:p w:rsidR="00716881" w:rsidRPr="007F08F7" w:rsidRDefault="00716881" w:rsidP="003D5003">
      <w:pPr>
        <w:pStyle w:val="Odstavec"/>
        <w:numPr>
          <w:ilvl w:val="0"/>
          <w:numId w:val="21"/>
        </w:numPr>
        <w:tabs>
          <w:tab w:val="clear" w:pos="1069"/>
          <w:tab w:val="num" w:pos="360"/>
        </w:tabs>
        <w:spacing w:before="60" w:after="0"/>
        <w:ind w:left="360"/>
      </w:pPr>
      <w:r w:rsidRPr="007F08F7">
        <w:t>Seznámit žáky s různými typy textů a obrazových materiálů o probíraných tématech /kroniky, encyklopedie, internet,</w:t>
      </w:r>
      <w:r w:rsidR="00253147" w:rsidRPr="007F08F7">
        <w:t xml:space="preserve"> </w:t>
      </w:r>
      <w:r w:rsidRPr="007F08F7">
        <w:t>učebnice, návody/</w:t>
      </w:r>
    </w:p>
    <w:p w:rsidR="00716881" w:rsidRPr="007F08F7" w:rsidRDefault="00716881" w:rsidP="003D5003">
      <w:pPr>
        <w:pStyle w:val="Odstavec"/>
        <w:numPr>
          <w:ilvl w:val="0"/>
          <w:numId w:val="21"/>
        </w:numPr>
        <w:tabs>
          <w:tab w:val="clear" w:pos="1069"/>
          <w:tab w:val="num" w:pos="360"/>
        </w:tabs>
        <w:spacing w:before="60" w:after="0"/>
        <w:ind w:left="360"/>
      </w:pPr>
      <w:r w:rsidRPr="007F08F7">
        <w:t>Vést žáky k využívání širokých informačních a komunikačních prostředků.</w:t>
      </w:r>
    </w:p>
    <w:p w:rsidR="00716881" w:rsidRPr="007F08F7" w:rsidRDefault="00716881" w:rsidP="00716881">
      <w:pPr>
        <w:spacing w:before="120"/>
        <w:ind w:left="74"/>
        <w:rPr>
          <w:b/>
          <w:u w:val="single"/>
        </w:rPr>
      </w:pPr>
      <w:r w:rsidRPr="007F08F7">
        <w:rPr>
          <w:b/>
          <w:u w:val="single"/>
        </w:rPr>
        <w:t>Kompetence sociální a personální</w:t>
      </w:r>
    </w:p>
    <w:p w:rsidR="00716881" w:rsidRPr="007F08F7" w:rsidRDefault="00716881" w:rsidP="003D5003">
      <w:pPr>
        <w:pStyle w:val="Odstavec"/>
        <w:numPr>
          <w:ilvl w:val="0"/>
          <w:numId w:val="21"/>
        </w:numPr>
        <w:tabs>
          <w:tab w:val="clear" w:pos="1069"/>
          <w:tab w:val="num" w:pos="360"/>
        </w:tabs>
        <w:spacing w:before="60" w:after="0"/>
        <w:ind w:left="360"/>
      </w:pPr>
      <w:r w:rsidRPr="007F08F7">
        <w:t>Vést žáky ke schopnosti pracovat ve dvojici a v menší pracovní skupině při vyhledávání informací i zpracovávání výstupů v oblasti vlastivědného a přírodovědného charakteru.</w:t>
      </w:r>
    </w:p>
    <w:p w:rsidR="00716881" w:rsidRPr="007F08F7" w:rsidRDefault="00716881" w:rsidP="003D5003">
      <w:pPr>
        <w:pStyle w:val="Odstavec"/>
        <w:numPr>
          <w:ilvl w:val="0"/>
          <w:numId w:val="21"/>
        </w:numPr>
        <w:tabs>
          <w:tab w:val="clear" w:pos="1069"/>
          <w:tab w:val="num" w:pos="360"/>
        </w:tabs>
        <w:spacing w:before="60" w:after="0"/>
        <w:ind w:left="360"/>
      </w:pPr>
      <w:r w:rsidRPr="007F08F7">
        <w:t>Předkládat žákům možnosti stanovení pravidel pro činnost skupiny vést je k jejich dodržování.</w:t>
      </w:r>
    </w:p>
    <w:p w:rsidR="00716881" w:rsidRPr="007F08F7" w:rsidRDefault="00716881" w:rsidP="003D5003">
      <w:pPr>
        <w:pStyle w:val="Odstavec"/>
        <w:numPr>
          <w:ilvl w:val="0"/>
          <w:numId w:val="21"/>
        </w:numPr>
        <w:tabs>
          <w:tab w:val="clear" w:pos="1069"/>
          <w:tab w:val="num" w:pos="360"/>
        </w:tabs>
        <w:spacing w:before="60" w:after="0"/>
        <w:ind w:left="360"/>
      </w:pPr>
      <w:r w:rsidRPr="007F08F7">
        <w:t>Individuálním přístupem budovat sebedůvěru žáka a jeho samostatný rozvoj.</w:t>
      </w:r>
    </w:p>
    <w:p w:rsidR="00716881" w:rsidRPr="007F08F7" w:rsidRDefault="00716881" w:rsidP="00716881">
      <w:pPr>
        <w:spacing w:before="120"/>
        <w:ind w:left="74"/>
        <w:rPr>
          <w:b/>
          <w:u w:val="single"/>
        </w:rPr>
      </w:pPr>
      <w:r w:rsidRPr="007F08F7">
        <w:rPr>
          <w:b/>
          <w:u w:val="single"/>
        </w:rPr>
        <w:t>Kompetence pracovní</w:t>
      </w:r>
    </w:p>
    <w:p w:rsidR="00716881" w:rsidRPr="007F08F7" w:rsidRDefault="00716881" w:rsidP="003D5003">
      <w:pPr>
        <w:pStyle w:val="Odstavec"/>
        <w:numPr>
          <w:ilvl w:val="0"/>
          <w:numId w:val="21"/>
        </w:numPr>
        <w:tabs>
          <w:tab w:val="clear" w:pos="1069"/>
          <w:tab w:val="num" w:pos="360"/>
        </w:tabs>
        <w:spacing w:before="60" w:after="0"/>
        <w:ind w:left="360"/>
      </w:pPr>
      <w:r w:rsidRPr="007F08F7">
        <w:t>Naučit je pracovat podle návodu, předem stanoveného postupu a umožnit jim hledat vlastní postup.</w:t>
      </w:r>
    </w:p>
    <w:p w:rsidR="00716881" w:rsidRPr="007F08F7" w:rsidRDefault="00716881" w:rsidP="003D5003">
      <w:pPr>
        <w:pStyle w:val="Odstavec"/>
        <w:numPr>
          <w:ilvl w:val="0"/>
          <w:numId w:val="21"/>
        </w:numPr>
        <w:tabs>
          <w:tab w:val="clear" w:pos="1069"/>
          <w:tab w:val="num" w:pos="360"/>
        </w:tabs>
        <w:spacing w:before="60" w:after="0"/>
        <w:ind w:left="360"/>
      </w:pPr>
      <w:r w:rsidRPr="007F08F7">
        <w:t>Naučit se využívat výpočetní techniky ke zvýšení efektivnosti učení a racionálnější organizaci práce.</w:t>
      </w:r>
    </w:p>
    <w:p w:rsidR="00716881" w:rsidRPr="007F08F7" w:rsidRDefault="00716881" w:rsidP="003D5003">
      <w:pPr>
        <w:pStyle w:val="Odstavec"/>
        <w:numPr>
          <w:ilvl w:val="0"/>
          <w:numId w:val="21"/>
        </w:numPr>
        <w:tabs>
          <w:tab w:val="clear" w:pos="1069"/>
          <w:tab w:val="num" w:pos="360"/>
        </w:tabs>
        <w:spacing w:before="60" w:after="0"/>
        <w:ind w:left="360"/>
      </w:pPr>
      <w:r w:rsidRPr="007F08F7">
        <w:t>Naučit se respektovat práva k duševnímu vlastnictví při využívání software</w:t>
      </w:r>
    </w:p>
    <w:p w:rsidR="00716881" w:rsidRPr="007F08F7" w:rsidRDefault="00716881" w:rsidP="003D5003">
      <w:pPr>
        <w:pStyle w:val="Odstavec"/>
        <w:numPr>
          <w:ilvl w:val="0"/>
          <w:numId w:val="21"/>
        </w:numPr>
        <w:tabs>
          <w:tab w:val="clear" w:pos="1069"/>
          <w:tab w:val="num" w:pos="360"/>
        </w:tabs>
        <w:spacing w:before="60" w:after="0"/>
        <w:ind w:left="360"/>
      </w:pPr>
      <w:r w:rsidRPr="007F08F7">
        <w:t>Naučit se šetrné práci s výpočetní technikou</w:t>
      </w:r>
    </w:p>
    <w:p w:rsidR="00716881" w:rsidRPr="007F08F7" w:rsidRDefault="00716881" w:rsidP="00716881">
      <w:pPr>
        <w:pStyle w:val="Zkladntext"/>
        <w:tabs>
          <w:tab w:val="left" w:pos="1416"/>
          <w:tab w:val="left" w:pos="2124"/>
          <w:tab w:val="left" w:pos="2832"/>
          <w:tab w:val="left" w:pos="3540"/>
          <w:tab w:val="left" w:pos="4248"/>
          <w:tab w:val="left" w:pos="4956"/>
          <w:tab w:val="left" w:pos="5664"/>
          <w:tab w:val="left" w:pos="6372"/>
          <w:tab w:val="left" w:pos="7080"/>
          <w:tab w:val="right" w:pos="9072"/>
        </w:tabs>
        <w:ind w:left="360"/>
        <w:jc w:val="both"/>
        <w:rPr>
          <w:caps w:val="0"/>
          <w:sz w:val="24"/>
        </w:rPr>
      </w:pPr>
    </w:p>
    <w:p w:rsidR="00716881" w:rsidRPr="007F08F7" w:rsidRDefault="00716881" w:rsidP="00716881">
      <w:pPr>
        <w:pStyle w:val="Zkladntext"/>
        <w:tabs>
          <w:tab w:val="left" w:pos="1416"/>
          <w:tab w:val="left" w:pos="2124"/>
          <w:tab w:val="left" w:pos="2832"/>
          <w:tab w:val="left" w:pos="3540"/>
          <w:tab w:val="left" w:pos="4248"/>
          <w:tab w:val="left" w:pos="4956"/>
          <w:tab w:val="left" w:pos="5664"/>
          <w:tab w:val="left" w:pos="6372"/>
          <w:tab w:val="left" w:pos="7080"/>
          <w:tab w:val="right" w:pos="9072"/>
        </w:tabs>
        <w:ind w:left="360"/>
        <w:jc w:val="both"/>
        <w:rPr>
          <w:caps w:val="0"/>
          <w:sz w:val="24"/>
        </w:rPr>
      </w:pPr>
    </w:p>
    <w:p w:rsidR="00716881" w:rsidRPr="007F08F7" w:rsidRDefault="00A577A0" w:rsidP="00716881">
      <w:pPr>
        <w:pStyle w:val="Zkladntext"/>
        <w:tabs>
          <w:tab w:val="left" w:pos="708"/>
          <w:tab w:val="left" w:pos="1416"/>
          <w:tab w:val="left" w:pos="2124"/>
          <w:tab w:val="left" w:pos="2832"/>
          <w:tab w:val="left" w:pos="3540"/>
          <w:tab w:val="left" w:pos="4248"/>
          <w:tab w:val="left" w:pos="4956"/>
          <w:tab w:val="left" w:pos="5664"/>
          <w:tab w:val="left" w:pos="6372"/>
          <w:tab w:val="left" w:pos="7080"/>
          <w:tab w:val="right" w:pos="9072"/>
        </w:tabs>
        <w:jc w:val="both"/>
        <w:rPr>
          <w:sz w:val="24"/>
        </w:rPr>
      </w:pPr>
      <w:r w:rsidRPr="007F08F7">
        <w:rPr>
          <w:sz w:val="24"/>
        </w:rPr>
        <w:t xml:space="preserve"> </w:t>
      </w:r>
    </w:p>
    <w:p w:rsidR="00716881" w:rsidRPr="007F08F7" w:rsidRDefault="0068238F" w:rsidP="00716881">
      <w:pPr>
        <w:pStyle w:val="Nadpis3"/>
        <w:spacing w:before="0" w:after="0"/>
        <w:jc w:val="left"/>
        <w:rPr>
          <w:rFonts w:ascii="Times New Roman" w:hAnsi="Times New Roman" w:cs="Times New Roman"/>
        </w:rPr>
      </w:pPr>
      <w:r w:rsidRPr="007F08F7">
        <w:rPr>
          <w:sz w:val="24"/>
        </w:rPr>
        <w:br w:type="page"/>
      </w:r>
      <w:bookmarkStart w:id="78" w:name="_Toc244999549"/>
      <w:bookmarkStart w:id="79" w:name="_Toc368311261"/>
      <w:r w:rsidR="00716881" w:rsidRPr="007F08F7">
        <w:rPr>
          <w:rFonts w:ascii="Times New Roman" w:hAnsi="Times New Roman" w:cs="Times New Roman"/>
        </w:rPr>
        <w:lastRenderedPageBreak/>
        <w:t>Matematika</w:t>
      </w:r>
      <w:bookmarkEnd w:id="78"/>
      <w:bookmarkEnd w:id="79"/>
      <w:r w:rsidR="00716881" w:rsidRPr="007F08F7">
        <w:rPr>
          <w:rFonts w:ascii="Times New Roman" w:hAnsi="Times New Roman" w:cs="Times New Roman"/>
        </w:rPr>
        <w:t xml:space="preserve"> </w:t>
      </w:r>
    </w:p>
    <w:p w:rsidR="00716881" w:rsidRPr="007F08F7" w:rsidRDefault="00716881" w:rsidP="00716881">
      <w:pPr>
        <w:pStyle w:val="Zkladntext"/>
        <w:tabs>
          <w:tab w:val="left" w:pos="708"/>
          <w:tab w:val="left" w:pos="1416"/>
          <w:tab w:val="left" w:pos="2124"/>
          <w:tab w:val="left" w:pos="2832"/>
          <w:tab w:val="left" w:pos="3540"/>
          <w:tab w:val="left" w:pos="4248"/>
          <w:tab w:val="left" w:pos="4956"/>
          <w:tab w:val="left" w:pos="5664"/>
          <w:tab w:val="left" w:pos="6372"/>
          <w:tab w:val="left" w:pos="7080"/>
          <w:tab w:val="right" w:pos="9072"/>
        </w:tabs>
        <w:ind w:left="360"/>
        <w:rPr>
          <w:sz w:val="24"/>
        </w:rPr>
      </w:pPr>
    </w:p>
    <w:p w:rsidR="00716881" w:rsidRPr="007F08F7" w:rsidRDefault="00716881" w:rsidP="00716881">
      <w:pPr>
        <w:rPr>
          <w:b/>
        </w:rPr>
      </w:pPr>
      <w:r w:rsidRPr="007F08F7">
        <w:rPr>
          <w:b/>
        </w:rPr>
        <w:t>Vyučovací předmět:</w:t>
      </w:r>
      <w:r w:rsidRPr="007F08F7">
        <w:rPr>
          <w:b/>
        </w:rPr>
        <w:tab/>
      </w:r>
      <w:r w:rsidRPr="007F08F7">
        <w:rPr>
          <w:b/>
        </w:rPr>
        <w:tab/>
        <w:t>Matematika</w:t>
      </w:r>
      <w:r w:rsidRPr="007F08F7">
        <w:rPr>
          <w:b/>
        </w:rPr>
        <w:tab/>
      </w:r>
    </w:p>
    <w:p w:rsidR="00716881" w:rsidRPr="007F08F7" w:rsidRDefault="00716881" w:rsidP="00716881">
      <w:pPr>
        <w:rPr>
          <w:b/>
        </w:rPr>
      </w:pPr>
      <w:r w:rsidRPr="007F08F7">
        <w:rPr>
          <w:b/>
        </w:rPr>
        <w:t xml:space="preserve">Ročník: </w:t>
      </w:r>
      <w:r w:rsidRPr="007F08F7">
        <w:rPr>
          <w:b/>
        </w:rPr>
        <w:tab/>
      </w:r>
      <w:r w:rsidRPr="007F08F7">
        <w:rPr>
          <w:b/>
        </w:rPr>
        <w:tab/>
      </w:r>
      <w:r w:rsidRPr="007F08F7">
        <w:rPr>
          <w:b/>
        </w:rPr>
        <w:tab/>
        <w:t>1.</w:t>
      </w:r>
    </w:p>
    <w:p w:rsidR="00716881" w:rsidRPr="007F08F7" w:rsidRDefault="00716881" w:rsidP="00716881">
      <w:pPr>
        <w:rPr>
          <w:b/>
        </w:rPr>
      </w:pP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28"/>
        <w:gridCol w:w="3420"/>
        <w:gridCol w:w="2140"/>
      </w:tblGrid>
      <w:tr w:rsidR="001D4371" w:rsidRPr="007F08F7">
        <w:tc>
          <w:tcPr>
            <w:tcW w:w="2628" w:type="dxa"/>
            <w:tcBorders>
              <w:left w:val="single" w:sz="4" w:space="0" w:color="auto"/>
              <w:bottom w:val="single" w:sz="4" w:space="0" w:color="auto"/>
            </w:tcBorders>
            <w:vAlign w:val="center"/>
          </w:tcPr>
          <w:p w:rsidR="001D4371" w:rsidRPr="007F08F7" w:rsidRDefault="001D4371" w:rsidP="002934AD">
            <w:pPr>
              <w:jc w:val="center"/>
              <w:rPr>
                <w:b/>
                <w:sz w:val="16"/>
                <w:szCs w:val="16"/>
              </w:rPr>
            </w:pPr>
            <w:r w:rsidRPr="007F08F7">
              <w:rPr>
                <w:b/>
                <w:sz w:val="16"/>
                <w:szCs w:val="16"/>
              </w:rPr>
              <w:t>Výstupy</w:t>
            </w:r>
          </w:p>
        </w:tc>
        <w:tc>
          <w:tcPr>
            <w:tcW w:w="3420" w:type="dxa"/>
            <w:tcBorders>
              <w:bottom w:val="single" w:sz="4" w:space="0" w:color="auto"/>
            </w:tcBorders>
            <w:vAlign w:val="center"/>
          </w:tcPr>
          <w:p w:rsidR="001D4371" w:rsidRPr="007F08F7" w:rsidRDefault="001D4371" w:rsidP="002934AD">
            <w:pPr>
              <w:jc w:val="center"/>
              <w:rPr>
                <w:b/>
                <w:sz w:val="16"/>
                <w:szCs w:val="16"/>
              </w:rPr>
            </w:pPr>
            <w:r w:rsidRPr="007F08F7">
              <w:rPr>
                <w:b/>
                <w:sz w:val="16"/>
                <w:szCs w:val="16"/>
              </w:rPr>
              <w:t>Učivo</w:t>
            </w:r>
          </w:p>
        </w:tc>
        <w:tc>
          <w:tcPr>
            <w:tcW w:w="2140" w:type="dxa"/>
            <w:tcBorders>
              <w:bottom w:val="single" w:sz="4" w:space="0" w:color="auto"/>
            </w:tcBorders>
            <w:vAlign w:val="center"/>
          </w:tcPr>
          <w:p w:rsidR="001D4371" w:rsidRPr="007F08F7" w:rsidRDefault="001D4371" w:rsidP="002934AD">
            <w:pPr>
              <w:jc w:val="center"/>
              <w:rPr>
                <w:b/>
                <w:sz w:val="16"/>
                <w:szCs w:val="16"/>
              </w:rPr>
            </w:pPr>
            <w:r w:rsidRPr="007F08F7">
              <w:rPr>
                <w:b/>
                <w:sz w:val="16"/>
                <w:szCs w:val="16"/>
              </w:rPr>
              <w:t>Průřezová témata a mezipředmětové vztahy</w:t>
            </w:r>
          </w:p>
        </w:tc>
      </w:tr>
      <w:tr w:rsidR="001D4371" w:rsidRPr="007F08F7">
        <w:trPr>
          <w:cantSplit/>
          <w:trHeight w:val="847"/>
        </w:trPr>
        <w:tc>
          <w:tcPr>
            <w:tcW w:w="2628" w:type="dxa"/>
            <w:tcBorders>
              <w:left w:val="single" w:sz="4" w:space="0" w:color="auto"/>
              <w:bottom w:val="nil"/>
            </w:tcBorders>
          </w:tcPr>
          <w:p w:rsidR="001D4371" w:rsidRPr="007F08F7" w:rsidRDefault="001D4371" w:rsidP="002934AD">
            <w:pPr>
              <w:spacing w:before="120"/>
              <w:rPr>
                <w:sz w:val="20"/>
                <w:szCs w:val="20"/>
              </w:rPr>
            </w:pPr>
            <w:r w:rsidRPr="007F08F7">
              <w:rPr>
                <w:sz w:val="20"/>
                <w:szCs w:val="20"/>
              </w:rPr>
              <w:t>Žák:</w:t>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Používá přirozená čísla k modelování reálných situací, počítá předměty v daném souboru, vytváří soubory s daným počtem prvků.</w:t>
            </w:r>
            <w:r w:rsidRPr="007F08F7">
              <w:rPr>
                <w:sz w:val="20"/>
                <w:szCs w:val="20"/>
              </w:rPr>
              <w:tab/>
            </w:r>
            <w:r w:rsidRPr="007F08F7">
              <w:rPr>
                <w:sz w:val="20"/>
                <w:szCs w:val="20"/>
              </w:rPr>
              <w:tab/>
            </w:r>
          </w:p>
        </w:tc>
        <w:tc>
          <w:tcPr>
            <w:tcW w:w="3420" w:type="dxa"/>
            <w:tcBorders>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manipulace s předměty</w:t>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počítání prvků</w:t>
            </w:r>
          </w:p>
          <w:p w:rsidR="001D4371" w:rsidRPr="007F08F7" w:rsidRDefault="001D4371" w:rsidP="002934AD">
            <w:pPr>
              <w:tabs>
                <w:tab w:val="num" w:pos="1560"/>
              </w:tabs>
              <w:ind w:left="-26"/>
              <w:jc w:val="left"/>
              <w:rPr>
                <w:sz w:val="20"/>
                <w:szCs w:val="20"/>
              </w:rPr>
            </w:pPr>
          </w:p>
        </w:tc>
        <w:tc>
          <w:tcPr>
            <w:tcW w:w="2140" w:type="dxa"/>
            <w:tcBorders>
              <w:bottom w:val="nil"/>
            </w:tcBorders>
          </w:tcPr>
          <w:p w:rsidR="001D4371" w:rsidRPr="007F08F7" w:rsidRDefault="001D4371" w:rsidP="002934AD">
            <w:pPr>
              <w:spacing w:before="120"/>
              <w:jc w:val="left"/>
              <w:rPr>
                <w:b/>
                <w:sz w:val="20"/>
                <w:szCs w:val="20"/>
              </w:rPr>
            </w:pPr>
            <w:r w:rsidRPr="007F08F7">
              <w:rPr>
                <w:sz w:val="20"/>
                <w:szCs w:val="20"/>
              </w:rPr>
              <w:t>Osobnostní a sociální výchova - osobnostní rozvoj - rozvoj schopnosti poznávání.</w:t>
            </w:r>
          </w:p>
        </w:tc>
      </w:tr>
      <w:tr w:rsidR="001D4371" w:rsidRPr="007F08F7">
        <w:trPr>
          <w:cantSplit/>
          <w:trHeight w:val="651"/>
        </w:trPr>
        <w:tc>
          <w:tcPr>
            <w:tcW w:w="2628" w:type="dxa"/>
            <w:tcBorders>
              <w:top w:val="nil"/>
              <w:left w:val="single" w:sz="4" w:space="0" w:color="auto"/>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Čte, zapisuje a porovnává přirozená čísla do 20, užívá a zapisuje vztah rovnosti a nerovnosti.</w:t>
            </w:r>
            <w:r w:rsidRPr="007F08F7">
              <w:rPr>
                <w:sz w:val="20"/>
                <w:szCs w:val="20"/>
              </w:rPr>
              <w:tab/>
            </w:r>
            <w:r w:rsidRPr="007F08F7">
              <w:rPr>
                <w:sz w:val="20"/>
                <w:szCs w:val="20"/>
              </w:rPr>
              <w:tab/>
            </w:r>
            <w:r w:rsidRPr="007F08F7">
              <w:rPr>
                <w:sz w:val="20"/>
                <w:szCs w:val="20"/>
              </w:rPr>
              <w:tab/>
            </w:r>
          </w:p>
        </w:tc>
        <w:tc>
          <w:tcPr>
            <w:tcW w:w="3420" w:type="dxa"/>
            <w:tcBorders>
              <w:top w:val="nil"/>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čtení a zápis čísel</w:t>
            </w:r>
            <w:r w:rsidRPr="007F08F7">
              <w:rPr>
                <w:sz w:val="20"/>
                <w:szCs w:val="20"/>
              </w:rPr>
              <w:tab/>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vztahy větší, menší, rovno a znaménka &lt;, &gt;, =</w:t>
            </w:r>
          </w:p>
        </w:tc>
        <w:tc>
          <w:tcPr>
            <w:tcW w:w="2140" w:type="dxa"/>
            <w:tcBorders>
              <w:top w:val="nil"/>
              <w:bottom w:val="nil"/>
            </w:tcBorders>
          </w:tcPr>
          <w:p w:rsidR="001D4371" w:rsidRPr="007F08F7" w:rsidRDefault="00A577A0" w:rsidP="002934AD">
            <w:pPr>
              <w:jc w:val="left"/>
              <w:rPr>
                <w:b/>
                <w:sz w:val="20"/>
                <w:szCs w:val="20"/>
              </w:rPr>
            </w:pPr>
            <w:r w:rsidRPr="007F08F7">
              <w:rPr>
                <w:b/>
                <w:sz w:val="20"/>
                <w:szCs w:val="20"/>
              </w:rPr>
              <w:t xml:space="preserve"> </w:t>
            </w:r>
          </w:p>
        </w:tc>
      </w:tr>
      <w:tr w:rsidR="001D4371" w:rsidRPr="007F08F7">
        <w:trPr>
          <w:cantSplit/>
          <w:trHeight w:val="730"/>
        </w:trPr>
        <w:tc>
          <w:tcPr>
            <w:tcW w:w="2628" w:type="dxa"/>
            <w:tcBorders>
              <w:top w:val="nil"/>
              <w:left w:val="single" w:sz="4" w:space="0" w:color="auto"/>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Užívá lineární uspořádání; zobrazí číslo na číselné ose.</w:t>
            </w:r>
          </w:p>
        </w:tc>
        <w:tc>
          <w:tcPr>
            <w:tcW w:w="3420" w:type="dxa"/>
            <w:tcBorders>
              <w:top w:val="nil"/>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orientace na číselné ose do 20</w:t>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určování desítek, jednotek; rozklad čísel</w:t>
            </w:r>
          </w:p>
        </w:tc>
        <w:tc>
          <w:tcPr>
            <w:tcW w:w="2140" w:type="dxa"/>
            <w:tcBorders>
              <w:top w:val="nil"/>
              <w:bottom w:val="nil"/>
            </w:tcBorders>
          </w:tcPr>
          <w:p w:rsidR="001D4371" w:rsidRPr="007F08F7" w:rsidRDefault="001D4371" w:rsidP="002934AD">
            <w:pPr>
              <w:spacing w:before="120"/>
              <w:jc w:val="left"/>
              <w:rPr>
                <w:sz w:val="20"/>
                <w:szCs w:val="20"/>
              </w:rPr>
            </w:pPr>
            <w:r w:rsidRPr="007F08F7">
              <w:rPr>
                <w:sz w:val="20"/>
                <w:szCs w:val="20"/>
              </w:rPr>
              <w:t>Osobnostní a sociální výchova - osobnostní rozvoj - rozvoj schopnosti poznávání.</w:t>
            </w:r>
          </w:p>
        </w:tc>
      </w:tr>
      <w:tr w:rsidR="001D4371" w:rsidRPr="007F08F7">
        <w:trPr>
          <w:cantSplit/>
          <w:trHeight w:val="768"/>
        </w:trPr>
        <w:tc>
          <w:tcPr>
            <w:tcW w:w="2628" w:type="dxa"/>
            <w:tcBorders>
              <w:top w:val="nil"/>
              <w:left w:val="single" w:sz="4" w:space="0" w:color="auto"/>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Provádí zpaměti jednoduché početní operace s přirozenými čísly.</w:t>
            </w:r>
            <w:r w:rsidRPr="007F08F7">
              <w:rPr>
                <w:sz w:val="20"/>
                <w:szCs w:val="20"/>
              </w:rPr>
              <w:tab/>
            </w:r>
            <w:r w:rsidRPr="007F08F7">
              <w:rPr>
                <w:sz w:val="20"/>
                <w:szCs w:val="20"/>
              </w:rPr>
              <w:tab/>
            </w:r>
            <w:r w:rsidRPr="007F08F7">
              <w:rPr>
                <w:sz w:val="20"/>
                <w:szCs w:val="20"/>
              </w:rPr>
              <w:tab/>
            </w:r>
            <w:r w:rsidRPr="007F08F7">
              <w:rPr>
                <w:sz w:val="20"/>
                <w:szCs w:val="20"/>
              </w:rPr>
              <w:tab/>
            </w:r>
          </w:p>
        </w:tc>
        <w:tc>
          <w:tcPr>
            <w:tcW w:w="3420" w:type="dxa"/>
            <w:tcBorders>
              <w:top w:val="nil"/>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sčítání a odčítání v oboru 0-20 bez přechodu a s přechodem přes 10</w:t>
            </w:r>
          </w:p>
        </w:tc>
        <w:tc>
          <w:tcPr>
            <w:tcW w:w="2140" w:type="dxa"/>
            <w:tcBorders>
              <w:top w:val="nil"/>
              <w:bottom w:val="nil"/>
            </w:tcBorders>
          </w:tcPr>
          <w:p w:rsidR="001D4371" w:rsidRPr="007F08F7" w:rsidRDefault="001D4371" w:rsidP="002934AD">
            <w:pPr>
              <w:spacing w:before="120"/>
              <w:jc w:val="left"/>
              <w:rPr>
                <w:sz w:val="20"/>
                <w:szCs w:val="20"/>
              </w:rPr>
            </w:pPr>
            <w:r w:rsidRPr="007F08F7">
              <w:rPr>
                <w:sz w:val="20"/>
                <w:szCs w:val="20"/>
              </w:rPr>
              <w:t>Osobnostní a sociální výchova - osobnostní rozvoj - rozvoj schopnosti poznávání.</w:t>
            </w:r>
          </w:p>
        </w:tc>
      </w:tr>
      <w:tr w:rsidR="001D4371" w:rsidRPr="007F08F7">
        <w:trPr>
          <w:cantSplit/>
          <w:trHeight w:val="768"/>
        </w:trPr>
        <w:tc>
          <w:tcPr>
            <w:tcW w:w="2628" w:type="dxa"/>
            <w:tcBorders>
              <w:top w:val="nil"/>
              <w:left w:val="single" w:sz="4" w:space="0" w:color="auto"/>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Popisuje jednoduché závislosti z praktického života.</w:t>
            </w:r>
            <w:r w:rsidRPr="007F08F7">
              <w:rPr>
                <w:sz w:val="20"/>
                <w:szCs w:val="20"/>
              </w:rPr>
              <w:tab/>
            </w:r>
            <w:r w:rsidRPr="007F08F7">
              <w:rPr>
                <w:sz w:val="20"/>
                <w:szCs w:val="20"/>
              </w:rPr>
              <w:tab/>
            </w:r>
          </w:p>
        </w:tc>
        <w:tc>
          <w:tcPr>
            <w:tcW w:w="3420" w:type="dxa"/>
            <w:tcBorders>
              <w:top w:val="nil"/>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seznámení se symboly, matematickými značkami a zápisy</w:t>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orientace a čtení matematických zápisů</w:t>
            </w:r>
          </w:p>
        </w:tc>
        <w:tc>
          <w:tcPr>
            <w:tcW w:w="2140" w:type="dxa"/>
            <w:tcBorders>
              <w:top w:val="nil"/>
              <w:bottom w:val="nil"/>
            </w:tcBorders>
          </w:tcPr>
          <w:p w:rsidR="001D4371" w:rsidRPr="007F08F7" w:rsidRDefault="001D4371" w:rsidP="002934AD">
            <w:pPr>
              <w:rPr>
                <w:sz w:val="20"/>
                <w:szCs w:val="20"/>
              </w:rPr>
            </w:pPr>
          </w:p>
        </w:tc>
      </w:tr>
      <w:tr w:rsidR="001D4371" w:rsidRPr="007F08F7">
        <w:trPr>
          <w:cantSplit/>
          <w:trHeight w:val="715"/>
        </w:trPr>
        <w:tc>
          <w:tcPr>
            <w:tcW w:w="2628" w:type="dxa"/>
            <w:tcBorders>
              <w:top w:val="nil"/>
              <w:left w:val="single" w:sz="4" w:space="0" w:color="auto"/>
              <w:bottom w:val="nil"/>
            </w:tcBorders>
          </w:tcPr>
          <w:p w:rsidR="001D4371" w:rsidRPr="007F08F7" w:rsidRDefault="001D4371" w:rsidP="0068238F">
            <w:pPr>
              <w:numPr>
                <w:ilvl w:val="0"/>
                <w:numId w:val="13"/>
              </w:numPr>
              <w:tabs>
                <w:tab w:val="clear" w:pos="1560"/>
                <w:tab w:val="num" w:pos="154"/>
                <w:tab w:val="num" w:pos="1215"/>
              </w:tabs>
              <w:spacing w:before="120"/>
              <w:ind w:left="153" w:hanging="181"/>
              <w:jc w:val="left"/>
              <w:rPr>
                <w:sz w:val="20"/>
                <w:szCs w:val="20"/>
              </w:rPr>
            </w:pPr>
            <w:r w:rsidRPr="007F08F7">
              <w:rPr>
                <w:sz w:val="20"/>
                <w:szCs w:val="20"/>
              </w:rPr>
              <w:t>Rozezná, pojmenuje, vymodeluje a popíše základní rovinné útvary a jednoduchá tělesa; nachází v realitě jejich reprezentaci.</w:t>
            </w:r>
            <w:r w:rsidRPr="007F08F7">
              <w:rPr>
                <w:sz w:val="20"/>
                <w:szCs w:val="20"/>
              </w:rPr>
              <w:tab/>
            </w:r>
            <w:r w:rsidRPr="007F08F7">
              <w:rPr>
                <w:sz w:val="20"/>
                <w:szCs w:val="20"/>
              </w:rPr>
              <w:tab/>
            </w:r>
            <w:r w:rsidRPr="007F08F7">
              <w:rPr>
                <w:sz w:val="20"/>
                <w:szCs w:val="20"/>
              </w:rPr>
              <w:tab/>
            </w:r>
          </w:p>
        </w:tc>
        <w:tc>
          <w:tcPr>
            <w:tcW w:w="3420" w:type="dxa"/>
            <w:tcBorders>
              <w:top w:val="nil"/>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vyhledávání určitých tvarů v okolí</w:t>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třídění předmětů podle tvarů</w:t>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rovinné útvary: trojúhelník,</w:t>
            </w:r>
            <w:r w:rsidR="00253147" w:rsidRPr="007F08F7">
              <w:rPr>
                <w:sz w:val="20"/>
                <w:szCs w:val="20"/>
              </w:rPr>
              <w:t xml:space="preserve"> </w:t>
            </w:r>
            <w:r w:rsidRPr="007F08F7">
              <w:rPr>
                <w:sz w:val="20"/>
                <w:szCs w:val="20"/>
              </w:rPr>
              <w:t>čtverec, obdélník a kruh</w:t>
            </w:r>
          </w:p>
        </w:tc>
        <w:tc>
          <w:tcPr>
            <w:tcW w:w="2140" w:type="dxa"/>
            <w:tcBorders>
              <w:top w:val="nil"/>
              <w:bottom w:val="nil"/>
            </w:tcBorders>
          </w:tcPr>
          <w:p w:rsidR="001D4371" w:rsidRPr="007F08F7" w:rsidRDefault="001D4371" w:rsidP="002934AD">
            <w:pPr>
              <w:rPr>
                <w:sz w:val="20"/>
                <w:szCs w:val="20"/>
              </w:rPr>
            </w:pPr>
            <w:r w:rsidRPr="007F08F7">
              <w:rPr>
                <w:sz w:val="20"/>
                <w:szCs w:val="20"/>
              </w:rPr>
              <w:t>Výstavka přinesených tvarů z přírody</w:t>
            </w:r>
          </w:p>
        </w:tc>
      </w:tr>
      <w:tr w:rsidR="001D4371" w:rsidRPr="007F08F7">
        <w:trPr>
          <w:cantSplit/>
          <w:trHeight w:val="852"/>
        </w:trPr>
        <w:tc>
          <w:tcPr>
            <w:tcW w:w="2628" w:type="dxa"/>
            <w:tcBorders>
              <w:top w:val="nil"/>
              <w:left w:val="single" w:sz="4" w:space="0" w:color="auto"/>
              <w:bottom w:val="single" w:sz="4" w:space="0" w:color="auto"/>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Rozezná a modeluje jednoduché souměrné útvary v rovině.</w:t>
            </w:r>
          </w:p>
        </w:tc>
        <w:tc>
          <w:tcPr>
            <w:tcW w:w="3420" w:type="dxa"/>
            <w:tcBorders>
              <w:top w:val="nil"/>
              <w:bottom w:val="single" w:sz="4" w:space="0" w:color="auto"/>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modelování geometrických útvarů podle zadání</w:t>
            </w:r>
          </w:p>
        </w:tc>
        <w:tc>
          <w:tcPr>
            <w:tcW w:w="2140" w:type="dxa"/>
            <w:tcBorders>
              <w:top w:val="nil"/>
              <w:bottom w:val="single" w:sz="4" w:space="0" w:color="auto"/>
            </w:tcBorders>
          </w:tcPr>
          <w:p w:rsidR="001D4371" w:rsidRPr="007F08F7" w:rsidRDefault="001D4371" w:rsidP="002934AD">
            <w:pPr>
              <w:spacing w:before="120"/>
              <w:rPr>
                <w:b/>
                <w:sz w:val="20"/>
                <w:szCs w:val="20"/>
              </w:rPr>
            </w:pPr>
          </w:p>
        </w:tc>
      </w:tr>
    </w:tbl>
    <w:p w:rsidR="00716881" w:rsidRPr="007F08F7" w:rsidRDefault="00716881" w:rsidP="00716881">
      <w:pPr>
        <w:pStyle w:val="Zkladntext"/>
        <w:tabs>
          <w:tab w:val="left" w:pos="708"/>
          <w:tab w:val="left" w:pos="1416"/>
          <w:tab w:val="left" w:pos="2124"/>
          <w:tab w:val="left" w:pos="2832"/>
          <w:tab w:val="left" w:pos="3540"/>
          <w:tab w:val="left" w:pos="4248"/>
          <w:tab w:val="left" w:pos="4956"/>
          <w:tab w:val="left" w:pos="5664"/>
          <w:tab w:val="left" w:pos="6372"/>
          <w:tab w:val="left" w:pos="7080"/>
          <w:tab w:val="right" w:pos="9072"/>
        </w:tabs>
        <w:rPr>
          <w:b w:val="0"/>
          <w:sz w:val="24"/>
          <w:szCs w:val="24"/>
        </w:rPr>
      </w:pPr>
    </w:p>
    <w:p w:rsidR="00716881" w:rsidRPr="007F08F7" w:rsidRDefault="00716881" w:rsidP="00716881">
      <w:pPr>
        <w:pStyle w:val="Zkladntext"/>
        <w:tabs>
          <w:tab w:val="left" w:pos="708"/>
          <w:tab w:val="left" w:pos="1416"/>
          <w:tab w:val="left" w:pos="2124"/>
          <w:tab w:val="left" w:pos="2832"/>
          <w:tab w:val="left" w:pos="3540"/>
          <w:tab w:val="left" w:pos="4248"/>
          <w:tab w:val="left" w:pos="4956"/>
          <w:tab w:val="left" w:pos="5664"/>
          <w:tab w:val="left" w:pos="6372"/>
          <w:tab w:val="left" w:pos="7080"/>
          <w:tab w:val="right" w:pos="9072"/>
        </w:tabs>
        <w:rPr>
          <w:b w:val="0"/>
          <w:sz w:val="24"/>
          <w:szCs w:val="24"/>
        </w:rPr>
      </w:pPr>
    </w:p>
    <w:p w:rsidR="00716881" w:rsidRPr="007F08F7" w:rsidRDefault="00716881" w:rsidP="00716881">
      <w:pPr>
        <w:pStyle w:val="Zkladntext"/>
        <w:tabs>
          <w:tab w:val="left" w:pos="708"/>
          <w:tab w:val="left" w:pos="1416"/>
          <w:tab w:val="left" w:pos="2124"/>
          <w:tab w:val="left" w:pos="2832"/>
          <w:tab w:val="left" w:pos="3540"/>
          <w:tab w:val="left" w:pos="4248"/>
          <w:tab w:val="left" w:pos="4956"/>
          <w:tab w:val="left" w:pos="5664"/>
          <w:tab w:val="left" w:pos="6372"/>
          <w:tab w:val="left" w:pos="7080"/>
          <w:tab w:val="right" w:pos="9072"/>
        </w:tabs>
        <w:rPr>
          <w:b w:val="0"/>
          <w:sz w:val="24"/>
          <w:szCs w:val="24"/>
        </w:rPr>
      </w:pPr>
    </w:p>
    <w:p w:rsidR="00716881" w:rsidRPr="007F08F7" w:rsidRDefault="00716881" w:rsidP="00716881">
      <w:pPr>
        <w:pStyle w:val="Zkladntext"/>
        <w:tabs>
          <w:tab w:val="left" w:pos="708"/>
          <w:tab w:val="left" w:pos="1416"/>
          <w:tab w:val="left" w:pos="2124"/>
          <w:tab w:val="left" w:pos="2832"/>
          <w:tab w:val="left" w:pos="3540"/>
          <w:tab w:val="left" w:pos="4248"/>
          <w:tab w:val="left" w:pos="4956"/>
          <w:tab w:val="left" w:pos="5664"/>
          <w:tab w:val="left" w:pos="6372"/>
          <w:tab w:val="left" w:pos="7080"/>
          <w:tab w:val="right" w:pos="9072"/>
        </w:tabs>
        <w:rPr>
          <w:b w:val="0"/>
          <w:sz w:val="24"/>
          <w:szCs w:val="24"/>
        </w:rPr>
      </w:pPr>
    </w:p>
    <w:p w:rsidR="00716881" w:rsidRPr="007F08F7" w:rsidRDefault="00716881" w:rsidP="00716881">
      <w:pPr>
        <w:pStyle w:val="Zkladntext"/>
        <w:tabs>
          <w:tab w:val="left" w:pos="708"/>
          <w:tab w:val="left" w:pos="1416"/>
          <w:tab w:val="left" w:pos="2124"/>
          <w:tab w:val="left" w:pos="2832"/>
          <w:tab w:val="left" w:pos="3540"/>
          <w:tab w:val="left" w:pos="4248"/>
          <w:tab w:val="left" w:pos="4956"/>
          <w:tab w:val="left" w:pos="5664"/>
          <w:tab w:val="left" w:pos="6372"/>
          <w:tab w:val="left" w:pos="7080"/>
          <w:tab w:val="right" w:pos="9072"/>
        </w:tabs>
        <w:rPr>
          <w:b w:val="0"/>
          <w:sz w:val="24"/>
          <w:szCs w:val="24"/>
        </w:rPr>
      </w:pPr>
    </w:p>
    <w:p w:rsidR="00716881" w:rsidRPr="007F08F7" w:rsidRDefault="00716881" w:rsidP="00716881">
      <w:pPr>
        <w:pStyle w:val="Zkladntext"/>
        <w:tabs>
          <w:tab w:val="left" w:pos="708"/>
          <w:tab w:val="left" w:pos="1416"/>
          <w:tab w:val="left" w:pos="2124"/>
          <w:tab w:val="left" w:pos="2832"/>
          <w:tab w:val="left" w:pos="3540"/>
          <w:tab w:val="left" w:pos="4248"/>
          <w:tab w:val="left" w:pos="4956"/>
          <w:tab w:val="left" w:pos="5664"/>
          <w:tab w:val="left" w:pos="6372"/>
          <w:tab w:val="left" w:pos="7080"/>
          <w:tab w:val="right" w:pos="9072"/>
        </w:tabs>
        <w:rPr>
          <w:b w:val="0"/>
          <w:sz w:val="24"/>
          <w:szCs w:val="24"/>
        </w:rPr>
      </w:pPr>
    </w:p>
    <w:p w:rsidR="00716881" w:rsidRPr="007F08F7" w:rsidRDefault="00716881" w:rsidP="00716881">
      <w:pPr>
        <w:pStyle w:val="Zkladntext"/>
        <w:tabs>
          <w:tab w:val="left" w:pos="708"/>
          <w:tab w:val="left" w:pos="1416"/>
          <w:tab w:val="left" w:pos="2124"/>
          <w:tab w:val="left" w:pos="2832"/>
          <w:tab w:val="left" w:pos="3540"/>
          <w:tab w:val="left" w:pos="4248"/>
          <w:tab w:val="left" w:pos="4956"/>
          <w:tab w:val="left" w:pos="5664"/>
          <w:tab w:val="left" w:pos="6372"/>
          <w:tab w:val="left" w:pos="7080"/>
          <w:tab w:val="right" w:pos="9072"/>
        </w:tabs>
        <w:rPr>
          <w:b w:val="0"/>
          <w:sz w:val="24"/>
          <w:szCs w:val="24"/>
        </w:rPr>
      </w:pPr>
    </w:p>
    <w:p w:rsidR="00716881" w:rsidRPr="007F08F7" w:rsidRDefault="00716881" w:rsidP="00716881">
      <w:pPr>
        <w:pStyle w:val="Zkladntext"/>
        <w:tabs>
          <w:tab w:val="left" w:pos="708"/>
          <w:tab w:val="left" w:pos="1416"/>
          <w:tab w:val="left" w:pos="2124"/>
          <w:tab w:val="left" w:pos="2832"/>
          <w:tab w:val="left" w:pos="3540"/>
          <w:tab w:val="left" w:pos="4248"/>
          <w:tab w:val="left" w:pos="4956"/>
          <w:tab w:val="left" w:pos="5664"/>
          <w:tab w:val="left" w:pos="6372"/>
          <w:tab w:val="left" w:pos="7080"/>
          <w:tab w:val="right" w:pos="9072"/>
        </w:tabs>
        <w:rPr>
          <w:b w:val="0"/>
          <w:sz w:val="24"/>
          <w:szCs w:val="24"/>
        </w:rPr>
      </w:pPr>
    </w:p>
    <w:p w:rsidR="00716881" w:rsidRPr="007F08F7" w:rsidRDefault="00716881" w:rsidP="00716881">
      <w:pPr>
        <w:pStyle w:val="Zkladntext"/>
        <w:tabs>
          <w:tab w:val="left" w:pos="708"/>
          <w:tab w:val="left" w:pos="1416"/>
          <w:tab w:val="left" w:pos="2124"/>
          <w:tab w:val="left" w:pos="2832"/>
          <w:tab w:val="left" w:pos="3540"/>
          <w:tab w:val="left" w:pos="4248"/>
          <w:tab w:val="left" w:pos="4956"/>
          <w:tab w:val="left" w:pos="5664"/>
          <w:tab w:val="left" w:pos="6372"/>
          <w:tab w:val="left" w:pos="7080"/>
          <w:tab w:val="right" w:pos="9072"/>
        </w:tabs>
        <w:rPr>
          <w:b w:val="0"/>
          <w:sz w:val="24"/>
          <w:szCs w:val="24"/>
        </w:rPr>
      </w:pPr>
    </w:p>
    <w:p w:rsidR="00716881" w:rsidRPr="007F08F7" w:rsidRDefault="00716881" w:rsidP="00716881">
      <w:pPr>
        <w:pStyle w:val="Zkladntext"/>
        <w:tabs>
          <w:tab w:val="left" w:pos="708"/>
          <w:tab w:val="left" w:pos="1416"/>
          <w:tab w:val="left" w:pos="2124"/>
          <w:tab w:val="left" w:pos="2832"/>
          <w:tab w:val="left" w:pos="3540"/>
          <w:tab w:val="left" w:pos="4248"/>
          <w:tab w:val="left" w:pos="4956"/>
          <w:tab w:val="left" w:pos="5664"/>
          <w:tab w:val="left" w:pos="6372"/>
          <w:tab w:val="left" w:pos="7080"/>
          <w:tab w:val="right" w:pos="9072"/>
        </w:tabs>
        <w:rPr>
          <w:b w:val="0"/>
          <w:sz w:val="24"/>
          <w:szCs w:val="24"/>
        </w:rPr>
      </w:pPr>
    </w:p>
    <w:p w:rsidR="00716881" w:rsidRPr="007F08F7" w:rsidRDefault="00716881" w:rsidP="00716881">
      <w:pPr>
        <w:pStyle w:val="Zkladntext"/>
        <w:tabs>
          <w:tab w:val="left" w:pos="708"/>
          <w:tab w:val="left" w:pos="1416"/>
          <w:tab w:val="left" w:pos="2124"/>
          <w:tab w:val="left" w:pos="2832"/>
          <w:tab w:val="left" w:pos="3540"/>
          <w:tab w:val="left" w:pos="4248"/>
          <w:tab w:val="left" w:pos="4956"/>
          <w:tab w:val="left" w:pos="5664"/>
          <w:tab w:val="left" w:pos="6372"/>
          <w:tab w:val="left" w:pos="7080"/>
          <w:tab w:val="right" w:pos="9072"/>
        </w:tabs>
        <w:rPr>
          <w:b w:val="0"/>
          <w:sz w:val="24"/>
          <w:szCs w:val="24"/>
        </w:rPr>
      </w:pPr>
    </w:p>
    <w:p w:rsidR="00716881" w:rsidRPr="007F08F7" w:rsidRDefault="00716881" w:rsidP="00716881">
      <w:pPr>
        <w:pStyle w:val="Zkladntext"/>
        <w:tabs>
          <w:tab w:val="left" w:pos="708"/>
          <w:tab w:val="left" w:pos="1416"/>
          <w:tab w:val="left" w:pos="2124"/>
          <w:tab w:val="left" w:pos="2832"/>
          <w:tab w:val="left" w:pos="3540"/>
          <w:tab w:val="left" w:pos="4248"/>
          <w:tab w:val="left" w:pos="4956"/>
          <w:tab w:val="left" w:pos="5664"/>
          <w:tab w:val="left" w:pos="6372"/>
          <w:tab w:val="left" w:pos="7080"/>
          <w:tab w:val="right" w:pos="9072"/>
        </w:tabs>
        <w:rPr>
          <w:b w:val="0"/>
          <w:sz w:val="24"/>
          <w:szCs w:val="24"/>
        </w:rPr>
      </w:pPr>
    </w:p>
    <w:p w:rsidR="00716881" w:rsidRPr="007F08F7" w:rsidRDefault="00716881" w:rsidP="00716881">
      <w:pPr>
        <w:pStyle w:val="Zkladntext"/>
        <w:tabs>
          <w:tab w:val="left" w:pos="708"/>
          <w:tab w:val="left" w:pos="1416"/>
          <w:tab w:val="left" w:pos="2124"/>
          <w:tab w:val="left" w:pos="2832"/>
          <w:tab w:val="left" w:pos="3540"/>
          <w:tab w:val="left" w:pos="4248"/>
          <w:tab w:val="left" w:pos="4956"/>
          <w:tab w:val="left" w:pos="5664"/>
          <w:tab w:val="left" w:pos="6372"/>
          <w:tab w:val="left" w:pos="7080"/>
          <w:tab w:val="right" w:pos="9072"/>
        </w:tabs>
        <w:rPr>
          <w:b w:val="0"/>
        </w:rPr>
      </w:pPr>
    </w:p>
    <w:p w:rsidR="00716881" w:rsidRPr="007F08F7" w:rsidRDefault="00716881" w:rsidP="00716881">
      <w:pPr>
        <w:rPr>
          <w:b/>
        </w:rPr>
      </w:pPr>
      <w:r w:rsidRPr="007F08F7">
        <w:rPr>
          <w:b/>
        </w:rPr>
        <w:lastRenderedPageBreak/>
        <w:t>Vyučovací předmět:</w:t>
      </w:r>
      <w:r w:rsidRPr="007F08F7">
        <w:rPr>
          <w:b/>
        </w:rPr>
        <w:tab/>
      </w:r>
      <w:r w:rsidR="0068238F" w:rsidRPr="007F08F7">
        <w:rPr>
          <w:b/>
        </w:rPr>
        <w:tab/>
      </w:r>
      <w:r w:rsidRPr="007F08F7">
        <w:rPr>
          <w:b/>
        </w:rPr>
        <w:t>Matematika</w:t>
      </w:r>
      <w:r w:rsidRPr="007F08F7">
        <w:rPr>
          <w:b/>
        </w:rPr>
        <w:tab/>
      </w:r>
    </w:p>
    <w:p w:rsidR="00716881" w:rsidRPr="007F08F7" w:rsidRDefault="00716881" w:rsidP="00716881">
      <w:pPr>
        <w:rPr>
          <w:b/>
        </w:rPr>
      </w:pPr>
      <w:r w:rsidRPr="007F08F7">
        <w:rPr>
          <w:b/>
        </w:rPr>
        <w:t xml:space="preserve">Ročník: </w:t>
      </w:r>
      <w:r w:rsidRPr="007F08F7">
        <w:rPr>
          <w:b/>
        </w:rPr>
        <w:tab/>
      </w:r>
      <w:r w:rsidRPr="007F08F7">
        <w:rPr>
          <w:b/>
        </w:rPr>
        <w:tab/>
      </w:r>
      <w:r w:rsidR="0068238F" w:rsidRPr="007F08F7">
        <w:rPr>
          <w:b/>
        </w:rPr>
        <w:tab/>
      </w:r>
      <w:r w:rsidRPr="007F08F7">
        <w:rPr>
          <w:b/>
        </w:rPr>
        <w:t>2.</w:t>
      </w:r>
    </w:p>
    <w:p w:rsidR="00716881" w:rsidRPr="007F08F7" w:rsidRDefault="00716881" w:rsidP="00716881">
      <w:pPr>
        <w:rPr>
          <w:b/>
        </w:rPr>
      </w:pP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28"/>
        <w:gridCol w:w="3420"/>
        <w:gridCol w:w="2140"/>
      </w:tblGrid>
      <w:tr w:rsidR="001D4371" w:rsidRPr="007F08F7">
        <w:tc>
          <w:tcPr>
            <w:tcW w:w="2628" w:type="dxa"/>
            <w:tcBorders>
              <w:left w:val="single" w:sz="4" w:space="0" w:color="auto"/>
              <w:bottom w:val="single" w:sz="4" w:space="0" w:color="auto"/>
            </w:tcBorders>
            <w:vAlign w:val="center"/>
          </w:tcPr>
          <w:p w:rsidR="001D4371" w:rsidRPr="007F08F7" w:rsidRDefault="001D4371" w:rsidP="002934AD">
            <w:pPr>
              <w:jc w:val="center"/>
              <w:rPr>
                <w:b/>
                <w:sz w:val="16"/>
                <w:szCs w:val="16"/>
              </w:rPr>
            </w:pPr>
            <w:r w:rsidRPr="007F08F7">
              <w:rPr>
                <w:b/>
                <w:sz w:val="16"/>
                <w:szCs w:val="16"/>
              </w:rPr>
              <w:t>Výstupy</w:t>
            </w:r>
          </w:p>
        </w:tc>
        <w:tc>
          <w:tcPr>
            <w:tcW w:w="3420" w:type="dxa"/>
            <w:tcBorders>
              <w:bottom w:val="single" w:sz="4" w:space="0" w:color="auto"/>
            </w:tcBorders>
            <w:vAlign w:val="center"/>
          </w:tcPr>
          <w:p w:rsidR="001D4371" w:rsidRPr="007F08F7" w:rsidRDefault="001D4371" w:rsidP="002934AD">
            <w:pPr>
              <w:jc w:val="center"/>
              <w:rPr>
                <w:b/>
                <w:sz w:val="16"/>
                <w:szCs w:val="16"/>
              </w:rPr>
            </w:pPr>
            <w:r w:rsidRPr="007F08F7">
              <w:rPr>
                <w:b/>
                <w:sz w:val="16"/>
                <w:szCs w:val="16"/>
              </w:rPr>
              <w:t>Učivo</w:t>
            </w:r>
          </w:p>
        </w:tc>
        <w:tc>
          <w:tcPr>
            <w:tcW w:w="2140" w:type="dxa"/>
            <w:tcBorders>
              <w:bottom w:val="single" w:sz="4" w:space="0" w:color="auto"/>
            </w:tcBorders>
            <w:vAlign w:val="center"/>
          </w:tcPr>
          <w:p w:rsidR="001D4371" w:rsidRPr="007F08F7" w:rsidRDefault="001D4371" w:rsidP="002934AD">
            <w:pPr>
              <w:jc w:val="center"/>
              <w:rPr>
                <w:b/>
                <w:sz w:val="16"/>
                <w:szCs w:val="16"/>
              </w:rPr>
            </w:pPr>
            <w:r w:rsidRPr="007F08F7">
              <w:rPr>
                <w:b/>
                <w:sz w:val="16"/>
                <w:szCs w:val="16"/>
              </w:rPr>
              <w:t>Průřezová témata a mezipředmětové vztahy</w:t>
            </w:r>
          </w:p>
        </w:tc>
      </w:tr>
      <w:tr w:rsidR="001D4371" w:rsidRPr="007F08F7">
        <w:trPr>
          <w:cantSplit/>
          <w:trHeight w:val="939"/>
        </w:trPr>
        <w:tc>
          <w:tcPr>
            <w:tcW w:w="2628" w:type="dxa"/>
            <w:tcBorders>
              <w:left w:val="single" w:sz="4" w:space="0" w:color="auto"/>
              <w:bottom w:val="nil"/>
            </w:tcBorders>
          </w:tcPr>
          <w:p w:rsidR="001D4371" w:rsidRPr="007F08F7" w:rsidRDefault="001D4371" w:rsidP="002934AD">
            <w:pPr>
              <w:spacing w:before="120"/>
              <w:rPr>
                <w:sz w:val="20"/>
                <w:szCs w:val="20"/>
              </w:rPr>
            </w:pPr>
            <w:r w:rsidRPr="007F08F7">
              <w:rPr>
                <w:sz w:val="20"/>
                <w:szCs w:val="20"/>
              </w:rPr>
              <w:t>Žák:</w:t>
            </w:r>
          </w:p>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Čte, zapisuje a porovnává přirozená čísla do sta</w:t>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užívá a zapisuje vztah rovnosti a nerovnosti.</w:t>
            </w:r>
            <w:r w:rsidRPr="007F08F7">
              <w:rPr>
                <w:sz w:val="20"/>
                <w:szCs w:val="20"/>
              </w:rPr>
              <w:tab/>
            </w:r>
          </w:p>
        </w:tc>
        <w:tc>
          <w:tcPr>
            <w:tcW w:w="3420" w:type="dxa"/>
            <w:tcBorders>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čtení a zápis čísel</w:t>
            </w:r>
            <w:r w:rsidRPr="007F08F7">
              <w:rPr>
                <w:sz w:val="20"/>
                <w:szCs w:val="20"/>
              </w:rPr>
              <w:tab/>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vztahy větší, menší, rovno a znaménka &lt;, &gt;, =</w:t>
            </w:r>
          </w:p>
        </w:tc>
        <w:tc>
          <w:tcPr>
            <w:tcW w:w="2140" w:type="dxa"/>
            <w:tcBorders>
              <w:bottom w:val="nil"/>
            </w:tcBorders>
          </w:tcPr>
          <w:p w:rsidR="001D4371" w:rsidRPr="007F08F7" w:rsidRDefault="001D4371" w:rsidP="002934AD">
            <w:pPr>
              <w:spacing w:before="120"/>
              <w:jc w:val="left"/>
              <w:rPr>
                <w:sz w:val="20"/>
                <w:szCs w:val="20"/>
              </w:rPr>
            </w:pPr>
            <w:r w:rsidRPr="007F08F7">
              <w:rPr>
                <w:sz w:val="20"/>
                <w:szCs w:val="20"/>
              </w:rPr>
              <w:t>Osobnostní rozvoj- rozvoj schopnosti poznávání.</w:t>
            </w:r>
          </w:p>
        </w:tc>
      </w:tr>
      <w:tr w:rsidR="001D4371" w:rsidRPr="007F08F7">
        <w:trPr>
          <w:cantSplit/>
          <w:trHeight w:val="439"/>
        </w:trPr>
        <w:tc>
          <w:tcPr>
            <w:tcW w:w="2628" w:type="dxa"/>
            <w:tcBorders>
              <w:top w:val="nil"/>
              <w:left w:val="single" w:sz="4" w:space="0" w:color="auto"/>
              <w:bottom w:val="nil"/>
            </w:tcBorders>
          </w:tcPr>
          <w:p w:rsidR="001D4371" w:rsidRPr="007F08F7" w:rsidRDefault="001D4371" w:rsidP="00D95D22">
            <w:pPr>
              <w:numPr>
                <w:ilvl w:val="0"/>
                <w:numId w:val="13"/>
              </w:numPr>
              <w:tabs>
                <w:tab w:val="clear" w:pos="1560"/>
                <w:tab w:val="num" w:pos="154"/>
                <w:tab w:val="num" w:pos="1215"/>
              </w:tabs>
              <w:spacing w:before="120"/>
              <w:ind w:left="153" w:hanging="181"/>
              <w:jc w:val="left"/>
              <w:rPr>
                <w:sz w:val="20"/>
                <w:szCs w:val="20"/>
              </w:rPr>
            </w:pPr>
            <w:r w:rsidRPr="007F08F7">
              <w:rPr>
                <w:sz w:val="20"/>
                <w:szCs w:val="20"/>
              </w:rPr>
              <w:t>Užívá lineární uspořádání; zobrazí číslo na číselné ose.</w:t>
            </w:r>
          </w:p>
        </w:tc>
        <w:tc>
          <w:tcPr>
            <w:tcW w:w="3420" w:type="dxa"/>
            <w:tcBorders>
              <w:top w:val="nil"/>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orientace na číselné ose</w:t>
            </w:r>
            <w:r w:rsidRPr="007F08F7">
              <w:rPr>
                <w:sz w:val="20"/>
                <w:szCs w:val="20"/>
              </w:rPr>
              <w:tab/>
              <w:t xml:space="preserve"> </w:t>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určování desítek, jednotek</w:t>
            </w:r>
          </w:p>
        </w:tc>
        <w:tc>
          <w:tcPr>
            <w:tcW w:w="2140" w:type="dxa"/>
            <w:tcBorders>
              <w:top w:val="nil"/>
              <w:bottom w:val="nil"/>
            </w:tcBorders>
          </w:tcPr>
          <w:p w:rsidR="001D4371" w:rsidRPr="007F08F7" w:rsidRDefault="001D4371" w:rsidP="002934AD">
            <w:pPr>
              <w:spacing w:before="120"/>
              <w:jc w:val="left"/>
              <w:rPr>
                <w:sz w:val="20"/>
                <w:szCs w:val="20"/>
              </w:rPr>
            </w:pPr>
            <w:r w:rsidRPr="007F08F7">
              <w:rPr>
                <w:sz w:val="20"/>
                <w:szCs w:val="20"/>
              </w:rPr>
              <w:t>Osobnostní rozvoj- rozvoj schopnosti poznávání.</w:t>
            </w:r>
          </w:p>
        </w:tc>
      </w:tr>
      <w:tr w:rsidR="001D4371" w:rsidRPr="007F08F7">
        <w:trPr>
          <w:cantSplit/>
          <w:trHeight w:val="651"/>
        </w:trPr>
        <w:tc>
          <w:tcPr>
            <w:tcW w:w="2628" w:type="dxa"/>
            <w:tcBorders>
              <w:top w:val="nil"/>
              <w:left w:val="single" w:sz="4" w:space="0" w:color="auto"/>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Provádí zpaměti jednoduché početní operace s přirozenými čísly.</w:t>
            </w:r>
            <w:r w:rsidRPr="007F08F7">
              <w:rPr>
                <w:sz w:val="20"/>
                <w:szCs w:val="20"/>
              </w:rPr>
              <w:tab/>
            </w:r>
            <w:r w:rsidRPr="007F08F7">
              <w:rPr>
                <w:sz w:val="20"/>
                <w:szCs w:val="20"/>
              </w:rPr>
              <w:tab/>
            </w:r>
            <w:r w:rsidRPr="007F08F7">
              <w:rPr>
                <w:sz w:val="20"/>
                <w:szCs w:val="20"/>
              </w:rPr>
              <w:tab/>
            </w:r>
            <w:r w:rsidRPr="007F08F7">
              <w:rPr>
                <w:sz w:val="20"/>
                <w:szCs w:val="20"/>
              </w:rPr>
              <w:tab/>
            </w:r>
            <w:r w:rsidR="00A577A0" w:rsidRPr="007F08F7">
              <w:rPr>
                <w:sz w:val="20"/>
                <w:szCs w:val="20"/>
              </w:rPr>
              <w:t xml:space="preserve"> </w:t>
            </w:r>
          </w:p>
        </w:tc>
        <w:tc>
          <w:tcPr>
            <w:tcW w:w="3420" w:type="dxa"/>
            <w:tcBorders>
              <w:top w:val="nil"/>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sčítání a odčítání v oboru 0-20</w:t>
            </w:r>
            <w:r w:rsidR="00A577A0" w:rsidRPr="007F08F7">
              <w:rPr>
                <w:sz w:val="20"/>
                <w:szCs w:val="20"/>
              </w:rPr>
              <w:t xml:space="preserve"> </w:t>
            </w:r>
            <w:r w:rsidRPr="007F08F7">
              <w:rPr>
                <w:sz w:val="20"/>
                <w:szCs w:val="20"/>
              </w:rPr>
              <w:t xml:space="preserve">s přechodem přes 10 </w:t>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 xml:space="preserve">sčítání a odčítání v oboru 0-100 </w:t>
            </w:r>
          </w:p>
          <w:p w:rsidR="001D4371" w:rsidRPr="007F08F7" w:rsidRDefault="001D4371" w:rsidP="009B0562">
            <w:pPr>
              <w:numPr>
                <w:ilvl w:val="0"/>
                <w:numId w:val="13"/>
              </w:numPr>
              <w:tabs>
                <w:tab w:val="clear" w:pos="1560"/>
                <w:tab w:val="num" w:pos="154"/>
                <w:tab w:val="num" w:pos="1215"/>
              </w:tabs>
              <w:ind w:left="154" w:hanging="180"/>
              <w:jc w:val="left"/>
              <w:rPr>
                <w:sz w:val="20"/>
                <w:szCs w:val="20"/>
              </w:rPr>
            </w:pPr>
            <w:r w:rsidRPr="007F08F7">
              <w:rPr>
                <w:sz w:val="20"/>
                <w:szCs w:val="20"/>
              </w:rPr>
              <w:t>násobení a dělení v oboru malé násobilky</w:t>
            </w:r>
            <w:r w:rsidR="009B0562" w:rsidRPr="007F08F7">
              <w:rPr>
                <w:sz w:val="20"/>
                <w:szCs w:val="20"/>
              </w:rPr>
              <w:t xml:space="preserve"> </w:t>
            </w:r>
            <w:r w:rsidRPr="007F08F7">
              <w:rPr>
                <w:sz w:val="20"/>
                <w:szCs w:val="20"/>
              </w:rPr>
              <w:t>/1,2,3,4,5</w:t>
            </w:r>
            <w:r w:rsidR="009B0562" w:rsidRPr="007F08F7">
              <w:rPr>
                <w:sz w:val="20"/>
                <w:szCs w:val="20"/>
              </w:rPr>
              <w:t xml:space="preserve">, 6, 7, 8, 9, </w:t>
            </w:r>
            <w:r w:rsidRPr="007F08F7">
              <w:rPr>
                <w:sz w:val="20"/>
                <w:szCs w:val="20"/>
              </w:rPr>
              <w:t>10/</w:t>
            </w:r>
          </w:p>
        </w:tc>
        <w:tc>
          <w:tcPr>
            <w:tcW w:w="2140" w:type="dxa"/>
            <w:tcBorders>
              <w:top w:val="nil"/>
              <w:bottom w:val="nil"/>
            </w:tcBorders>
          </w:tcPr>
          <w:p w:rsidR="001D4371" w:rsidRPr="007F08F7" w:rsidRDefault="001D4371" w:rsidP="002934AD">
            <w:pPr>
              <w:spacing w:before="120"/>
              <w:jc w:val="left"/>
              <w:rPr>
                <w:sz w:val="20"/>
                <w:szCs w:val="20"/>
              </w:rPr>
            </w:pPr>
            <w:r w:rsidRPr="007F08F7">
              <w:rPr>
                <w:sz w:val="20"/>
                <w:szCs w:val="20"/>
              </w:rPr>
              <w:t>Osobnostní rozvoj-</w:t>
            </w:r>
          </w:p>
          <w:p w:rsidR="001D4371" w:rsidRPr="007F08F7" w:rsidRDefault="001D4371" w:rsidP="002934AD">
            <w:pPr>
              <w:jc w:val="left"/>
              <w:rPr>
                <w:b/>
                <w:sz w:val="20"/>
                <w:szCs w:val="20"/>
              </w:rPr>
            </w:pPr>
            <w:r w:rsidRPr="007F08F7">
              <w:rPr>
                <w:sz w:val="20"/>
                <w:szCs w:val="20"/>
              </w:rPr>
              <w:t>rozvoj schopnosti poznávání.</w:t>
            </w:r>
          </w:p>
        </w:tc>
      </w:tr>
      <w:tr w:rsidR="001D4371" w:rsidRPr="007F08F7">
        <w:trPr>
          <w:cantSplit/>
          <w:trHeight w:val="651"/>
        </w:trPr>
        <w:tc>
          <w:tcPr>
            <w:tcW w:w="2628" w:type="dxa"/>
            <w:tcBorders>
              <w:top w:val="nil"/>
              <w:left w:val="single" w:sz="4" w:space="0" w:color="auto"/>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Popisuje jednoduché závislosti z praktického života.</w:t>
            </w:r>
          </w:p>
        </w:tc>
        <w:tc>
          <w:tcPr>
            <w:tcW w:w="3420" w:type="dxa"/>
            <w:tcBorders>
              <w:top w:val="nil"/>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seznámení se symboly, matematickými značkami a zápisy</w:t>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orientace a čtení matematických zápisů</w:t>
            </w:r>
          </w:p>
        </w:tc>
        <w:tc>
          <w:tcPr>
            <w:tcW w:w="2140" w:type="dxa"/>
            <w:tcBorders>
              <w:top w:val="nil"/>
              <w:bottom w:val="nil"/>
            </w:tcBorders>
          </w:tcPr>
          <w:p w:rsidR="001D4371" w:rsidRPr="007F08F7" w:rsidRDefault="001D4371" w:rsidP="002934AD">
            <w:pPr>
              <w:rPr>
                <w:b/>
                <w:sz w:val="20"/>
                <w:szCs w:val="20"/>
              </w:rPr>
            </w:pPr>
          </w:p>
        </w:tc>
      </w:tr>
      <w:tr w:rsidR="001D4371" w:rsidRPr="007F08F7">
        <w:trPr>
          <w:cantSplit/>
          <w:trHeight w:val="651"/>
        </w:trPr>
        <w:tc>
          <w:tcPr>
            <w:tcW w:w="2628" w:type="dxa"/>
            <w:tcBorders>
              <w:top w:val="nil"/>
              <w:left w:val="single" w:sz="4" w:space="0" w:color="auto"/>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Řeší a tvoří úlohy, ve kterých aplikuje a modeluje osvojené početní operace.</w:t>
            </w:r>
            <w:r w:rsidRPr="007F08F7">
              <w:rPr>
                <w:sz w:val="20"/>
                <w:szCs w:val="20"/>
              </w:rPr>
              <w:tab/>
            </w:r>
            <w:r w:rsidRPr="007F08F7">
              <w:rPr>
                <w:sz w:val="20"/>
                <w:szCs w:val="20"/>
              </w:rPr>
              <w:tab/>
            </w:r>
          </w:p>
        </w:tc>
        <w:tc>
          <w:tcPr>
            <w:tcW w:w="3420" w:type="dxa"/>
            <w:tcBorders>
              <w:top w:val="nil"/>
              <w:bottom w:val="nil"/>
            </w:tcBorders>
          </w:tcPr>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slovní úlohy ze života dětí s užitím osvojených početních operací</w:t>
            </w:r>
            <w:r w:rsidRPr="007F08F7">
              <w:rPr>
                <w:sz w:val="20"/>
                <w:szCs w:val="20"/>
              </w:rPr>
              <w:tab/>
            </w:r>
            <w:r w:rsidRPr="007F08F7">
              <w:rPr>
                <w:sz w:val="20"/>
                <w:szCs w:val="20"/>
              </w:rPr>
              <w:tab/>
            </w:r>
            <w:r w:rsidRPr="007F08F7">
              <w:rPr>
                <w:sz w:val="20"/>
                <w:szCs w:val="20"/>
              </w:rPr>
              <w:tab/>
            </w:r>
          </w:p>
        </w:tc>
        <w:tc>
          <w:tcPr>
            <w:tcW w:w="2140" w:type="dxa"/>
            <w:tcBorders>
              <w:top w:val="nil"/>
              <w:bottom w:val="nil"/>
            </w:tcBorders>
          </w:tcPr>
          <w:p w:rsidR="001D4371" w:rsidRPr="007F08F7" w:rsidRDefault="001D4371" w:rsidP="002934AD">
            <w:pPr>
              <w:spacing w:before="120"/>
              <w:jc w:val="left"/>
              <w:rPr>
                <w:b/>
                <w:sz w:val="20"/>
                <w:szCs w:val="20"/>
              </w:rPr>
            </w:pPr>
            <w:r w:rsidRPr="007F08F7">
              <w:rPr>
                <w:sz w:val="20"/>
                <w:szCs w:val="20"/>
              </w:rPr>
              <w:t>Osobnostní a sociální výchova - osobnostní rozvoj- kreativita</w:t>
            </w:r>
          </w:p>
        </w:tc>
      </w:tr>
      <w:tr w:rsidR="001D4371" w:rsidRPr="007F08F7">
        <w:trPr>
          <w:cantSplit/>
          <w:trHeight w:val="730"/>
        </w:trPr>
        <w:tc>
          <w:tcPr>
            <w:tcW w:w="2628" w:type="dxa"/>
            <w:tcBorders>
              <w:top w:val="nil"/>
              <w:left w:val="single" w:sz="4" w:space="0" w:color="auto"/>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Doplňuje tabulky, schémata, posloupnosti čísel.</w:t>
            </w:r>
            <w:r w:rsidRPr="007F08F7">
              <w:rPr>
                <w:sz w:val="20"/>
                <w:szCs w:val="20"/>
              </w:rPr>
              <w:tab/>
            </w:r>
            <w:r w:rsidRPr="007F08F7">
              <w:rPr>
                <w:sz w:val="20"/>
                <w:szCs w:val="20"/>
              </w:rPr>
              <w:tab/>
            </w:r>
          </w:p>
        </w:tc>
        <w:tc>
          <w:tcPr>
            <w:tcW w:w="3420" w:type="dxa"/>
            <w:tcBorders>
              <w:top w:val="nil"/>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pohyb ve čtvercové síti, na číselné ose</w:t>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práce s údaji/jízdní řád, ceník/</w:t>
            </w:r>
          </w:p>
        </w:tc>
        <w:tc>
          <w:tcPr>
            <w:tcW w:w="2140" w:type="dxa"/>
            <w:tcBorders>
              <w:top w:val="nil"/>
              <w:bottom w:val="nil"/>
            </w:tcBorders>
          </w:tcPr>
          <w:p w:rsidR="001D4371" w:rsidRPr="007F08F7" w:rsidRDefault="001D4371" w:rsidP="002934AD">
            <w:pPr>
              <w:pStyle w:val="Zhlav"/>
              <w:tabs>
                <w:tab w:val="clear" w:pos="4536"/>
                <w:tab w:val="clear" w:pos="9072"/>
              </w:tabs>
              <w:jc w:val="left"/>
              <w:rPr>
                <w:sz w:val="20"/>
                <w:szCs w:val="20"/>
              </w:rPr>
            </w:pPr>
          </w:p>
        </w:tc>
      </w:tr>
      <w:tr w:rsidR="001D4371" w:rsidRPr="007F08F7">
        <w:trPr>
          <w:cantSplit/>
          <w:trHeight w:val="768"/>
        </w:trPr>
        <w:tc>
          <w:tcPr>
            <w:tcW w:w="2628" w:type="dxa"/>
            <w:tcBorders>
              <w:top w:val="nil"/>
              <w:left w:val="single" w:sz="4" w:space="0" w:color="auto"/>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 xml:space="preserve">Rozezná, pojmenuje, vymodeluje a popíše základní rovinné útvary a jednoduchá tělesa; </w:t>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nachází v realitě, jejich reprezentace.</w:t>
            </w:r>
          </w:p>
        </w:tc>
        <w:tc>
          <w:tcPr>
            <w:tcW w:w="3420" w:type="dxa"/>
            <w:tcBorders>
              <w:top w:val="nil"/>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tělesa- krychle, kvádr, koule</w:t>
            </w:r>
          </w:p>
        </w:tc>
        <w:tc>
          <w:tcPr>
            <w:tcW w:w="2140" w:type="dxa"/>
            <w:tcBorders>
              <w:top w:val="nil"/>
              <w:bottom w:val="nil"/>
            </w:tcBorders>
          </w:tcPr>
          <w:p w:rsidR="001D4371" w:rsidRPr="007F08F7" w:rsidRDefault="001D4371" w:rsidP="00D95D22">
            <w:pPr>
              <w:spacing w:before="120"/>
              <w:jc w:val="left"/>
              <w:rPr>
                <w:sz w:val="20"/>
                <w:szCs w:val="20"/>
              </w:rPr>
            </w:pPr>
            <w:r w:rsidRPr="007F08F7">
              <w:rPr>
                <w:sz w:val="20"/>
                <w:szCs w:val="20"/>
              </w:rPr>
              <w:t>Stavba objektů ze stavebnic – krychle, kvádry atd.</w:t>
            </w:r>
          </w:p>
        </w:tc>
      </w:tr>
      <w:tr w:rsidR="001D4371" w:rsidRPr="007F08F7">
        <w:trPr>
          <w:cantSplit/>
          <w:trHeight w:val="715"/>
        </w:trPr>
        <w:tc>
          <w:tcPr>
            <w:tcW w:w="2628" w:type="dxa"/>
            <w:tcBorders>
              <w:top w:val="nil"/>
              <w:left w:val="single" w:sz="4" w:space="0" w:color="auto"/>
              <w:bottom w:val="nil"/>
            </w:tcBorders>
          </w:tcPr>
          <w:p w:rsidR="001D4371" w:rsidRPr="007F08F7" w:rsidRDefault="001D4371" w:rsidP="00D95D22">
            <w:pPr>
              <w:numPr>
                <w:ilvl w:val="0"/>
                <w:numId w:val="13"/>
              </w:numPr>
              <w:tabs>
                <w:tab w:val="clear" w:pos="1560"/>
                <w:tab w:val="num" w:pos="154"/>
                <w:tab w:val="num" w:pos="1215"/>
              </w:tabs>
              <w:spacing w:before="120"/>
              <w:ind w:left="153" w:hanging="181"/>
              <w:jc w:val="left"/>
              <w:rPr>
                <w:sz w:val="20"/>
                <w:szCs w:val="20"/>
              </w:rPr>
            </w:pPr>
            <w:r w:rsidRPr="007F08F7">
              <w:rPr>
                <w:sz w:val="20"/>
                <w:szCs w:val="20"/>
              </w:rPr>
              <w:t>Porovnává velikost útvarů, měří a odhaduje délku úsečky.</w:t>
            </w:r>
            <w:r w:rsidRPr="007F08F7">
              <w:rPr>
                <w:sz w:val="20"/>
                <w:szCs w:val="20"/>
              </w:rPr>
              <w:tab/>
            </w:r>
            <w:r w:rsidRPr="007F08F7">
              <w:rPr>
                <w:sz w:val="20"/>
                <w:szCs w:val="20"/>
              </w:rPr>
              <w:tab/>
            </w:r>
          </w:p>
        </w:tc>
        <w:tc>
          <w:tcPr>
            <w:tcW w:w="3420" w:type="dxa"/>
            <w:tcBorders>
              <w:top w:val="nil"/>
              <w:bottom w:val="nil"/>
            </w:tcBorders>
          </w:tcPr>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bod, přímka a úsečka- měření v cm a mm</w:t>
            </w:r>
            <w:r w:rsidRPr="007F08F7">
              <w:rPr>
                <w:sz w:val="20"/>
                <w:szCs w:val="20"/>
              </w:rPr>
              <w:tab/>
            </w:r>
          </w:p>
        </w:tc>
        <w:tc>
          <w:tcPr>
            <w:tcW w:w="2140" w:type="dxa"/>
            <w:tcBorders>
              <w:top w:val="nil"/>
              <w:bottom w:val="nil"/>
            </w:tcBorders>
          </w:tcPr>
          <w:p w:rsidR="001D4371" w:rsidRPr="007F08F7" w:rsidRDefault="001D4371" w:rsidP="002934AD">
            <w:pPr>
              <w:rPr>
                <w:sz w:val="20"/>
                <w:szCs w:val="20"/>
              </w:rPr>
            </w:pPr>
          </w:p>
        </w:tc>
      </w:tr>
      <w:tr w:rsidR="001D4371" w:rsidRPr="007F08F7">
        <w:trPr>
          <w:cantSplit/>
          <w:trHeight w:val="852"/>
        </w:trPr>
        <w:tc>
          <w:tcPr>
            <w:tcW w:w="2628" w:type="dxa"/>
            <w:tcBorders>
              <w:top w:val="nil"/>
              <w:left w:val="single" w:sz="4" w:space="0" w:color="auto"/>
              <w:bottom w:val="single" w:sz="4" w:space="0" w:color="auto"/>
            </w:tcBorders>
          </w:tcPr>
          <w:p w:rsidR="001D4371" w:rsidRPr="007F08F7" w:rsidRDefault="001D4371" w:rsidP="00D95D22">
            <w:pPr>
              <w:numPr>
                <w:ilvl w:val="0"/>
                <w:numId w:val="13"/>
              </w:numPr>
              <w:tabs>
                <w:tab w:val="clear" w:pos="1560"/>
                <w:tab w:val="num" w:pos="154"/>
                <w:tab w:val="num" w:pos="1215"/>
              </w:tabs>
              <w:spacing w:before="120"/>
              <w:ind w:left="153" w:hanging="181"/>
              <w:jc w:val="left"/>
              <w:rPr>
                <w:sz w:val="20"/>
                <w:szCs w:val="20"/>
              </w:rPr>
            </w:pPr>
            <w:r w:rsidRPr="007F08F7">
              <w:rPr>
                <w:sz w:val="20"/>
                <w:szCs w:val="20"/>
              </w:rPr>
              <w:t>Rozezná a modeluje jednoduché souměrné útvary v rovině.</w:t>
            </w:r>
            <w:r w:rsidRPr="007F08F7">
              <w:rPr>
                <w:sz w:val="20"/>
                <w:szCs w:val="20"/>
              </w:rPr>
              <w:tab/>
            </w:r>
            <w:r w:rsidRPr="007F08F7">
              <w:rPr>
                <w:sz w:val="20"/>
                <w:szCs w:val="20"/>
              </w:rPr>
              <w:tab/>
            </w:r>
          </w:p>
        </w:tc>
        <w:tc>
          <w:tcPr>
            <w:tcW w:w="3420" w:type="dxa"/>
            <w:tcBorders>
              <w:top w:val="nil"/>
              <w:bottom w:val="single" w:sz="4" w:space="0" w:color="auto"/>
            </w:tcBorders>
          </w:tcPr>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modelování geometrických útvarů podle zadání</w:t>
            </w:r>
          </w:p>
        </w:tc>
        <w:tc>
          <w:tcPr>
            <w:tcW w:w="2140" w:type="dxa"/>
            <w:tcBorders>
              <w:top w:val="nil"/>
              <w:bottom w:val="single" w:sz="4" w:space="0" w:color="auto"/>
            </w:tcBorders>
          </w:tcPr>
          <w:p w:rsidR="001D4371" w:rsidRPr="007F08F7" w:rsidRDefault="001D4371" w:rsidP="002934AD">
            <w:pPr>
              <w:spacing w:before="120"/>
              <w:rPr>
                <w:b/>
                <w:sz w:val="20"/>
                <w:szCs w:val="20"/>
              </w:rPr>
            </w:pPr>
          </w:p>
        </w:tc>
      </w:tr>
    </w:tbl>
    <w:p w:rsidR="00716881" w:rsidRPr="007F08F7" w:rsidRDefault="00716881" w:rsidP="00716881">
      <w:pPr>
        <w:pStyle w:val="Zkladntext"/>
        <w:tabs>
          <w:tab w:val="left" w:pos="708"/>
          <w:tab w:val="left" w:pos="1416"/>
          <w:tab w:val="left" w:pos="2124"/>
          <w:tab w:val="left" w:pos="2832"/>
          <w:tab w:val="left" w:pos="3540"/>
          <w:tab w:val="left" w:pos="4248"/>
          <w:tab w:val="left" w:pos="4956"/>
          <w:tab w:val="left" w:pos="5664"/>
          <w:tab w:val="left" w:pos="6372"/>
          <w:tab w:val="left" w:pos="7080"/>
          <w:tab w:val="right" w:pos="9072"/>
        </w:tabs>
        <w:rPr>
          <w:b w:val="0"/>
          <w:bCs w:val="0"/>
        </w:rPr>
      </w:pPr>
    </w:p>
    <w:p w:rsidR="00716881" w:rsidRPr="007F08F7" w:rsidRDefault="00D95D22" w:rsidP="00716881">
      <w:pPr>
        <w:rPr>
          <w:b/>
        </w:rPr>
      </w:pPr>
      <w:r w:rsidRPr="007F08F7">
        <w:br w:type="page"/>
      </w:r>
      <w:r w:rsidR="00716881" w:rsidRPr="007F08F7">
        <w:rPr>
          <w:b/>
        </w:rPr>
        <w:lastRenderedPageBreak/>
        <w:t>Vyučovací předmět:</w:t>
      </w:r>
      <w:r w:rsidR="00716881" w:rsidRPr="007F08F7">
        <w:rPr>
          <w:b/>
        </w:rPr>
        <w:tab/>
      </w:r>
      <w:r w:rsidR="00716881" w:rsidRPr="007F08F7">
        <w:rPr>
          <w:b/>
        </w:rPr>
        <w:tab/>
        <w:t>Matematika</w:t>
      </w:r>
    </w:p>
    <w:p w:rsidR="00716881" w:rsidRPr="007F08F7" w:rsidRDefault="00716881" w:rsidP="00716881">
      <w:pPr>
        <w:rPr>
          <w:b/>
        </w:rPr>
      </w:pPr>
      <w:r w:rsidRPr="007F08F7">
        <w:rPr>
          <w:b/>
        </w:rPr>
        <w:t xml:space="preserve">Ročník: </w:t>
      </w:r>
      <w:r w:rsidRPr="007F08F7">
        <w:rPr>
          <w:b/>
        </w:rPr>
        <w:tab/>
      </w:r>
      <w:r w:rsidRPr="007F08F7">
        <w:rPr>
          <w:b/>
        </w:rPr>
        <w:tab/>
      </w:r>
      <w:r w:rsidRPr="007F08F7">
        <w:rPr>
          <w:b/>
        </w:rPr>
        <w:tab/>
        <w:t>3.</w:t>
      </w:r>
    </w:p>
    <w:p w:rsidR="00716881" w:rsidRPr="007F08F7" w:rsidRDefault="00716881" w:rsidP="00D95D22">
      <w:pPr>
        <w:rPr>
          <w:b/>
        </w:rPr>
      </w:pP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28"/>
        <w:gridCol w:w="3420"/>
        <w:gridCol w:w="2140"/>
      </w:tblGrid>
      <w:tr w:rsidR="001D4371" w:rsidRPr="007F08F7">
        <w:tc>
          <w:tcPr>
            <w:tcW w:w="2628" w:type="dxa"/>
            <w:tcBorders>
              <w:left w:val="single" w:sz="4" w:space="0" w:color="auto"/>
              <w:bottom w:val="single" w:sz="4" w:space="0" w:color="auto"/>
            </w:tcBorders>
            <w:vAlign w:val="center"/>
          </w:tcPr>
          <w:p w:rsidR="001D4371" w:rsidRPr="007F08F7" w:rsidRDefault="001D4371" w:rsidP="002934AD">
            <w:pPr>
              <w:jc w:val="center"/>
              <w:rPr>
                <w:b/>
                <w:sz w:val="16"/>
                <w:szCs w:val="16"/>
              </w:rPr>
            </w:pPr>
            <w:r w:rsidRPr="007F08F7">
              <w:rPr>
                <w:b/>
                <w:sz w:val="16"/>
                <w:szCs w:val="16"/>
              </w:rPr>
              <w:t>Výstupy</w:t>
            </w:r>
          </w:p>
        </w:tc>
        <w:tc>
          <w:tcPr>
            <w:tcW w:w="3420" w:type="dxa"/>
            <w:tcBorders>
              <w:bottom w:val="single" w:sz="4" w:space="0" w:color="auto"/>
            </w:tcBorders>
            <w:vAlign w:val="center"/>
          </w:tcPr>
          <w:p w:rsidR="001D4371" w:rsidRPr="007F08F7" w:rsidRDefault="001D4371" w:rsidP="002934AD">
            <w:pPr>
              <w:jc w:val="center"/>
              <w:rPr>
                <w:b/>
                <w:sz w:val="16"/>
                <w:szCs w:val="16"/>
              </w:rPr>
            </w:pPr>
            <w:r w:rsidRPr="007F08F7">
              <w:rPr>
                <w:b/>
                <w:sz w:val="16"/>
                <w:szCs w:val="16"/>
              </w:rPr>
              <w:t>Učivo</w:t>
            </w:r>
          </w:p>
        </w:tc>
        <w:tc>
          <w:tcPr>
            <w:tcW w:w="2140" w:type="dxa"/>
            <w:tcBorders>
              <w:bottom w:val="single" w:sz="4" w:space="0" w:color="auto"/>
            </w:tcBorders>
            <w:vAlign w:val="center"/>
          </w:tcPr>
          <w:p w:rsidR="001D4371" w:rsidRPr="007F08F7" w:rsidRDefault="001D4371" w:rsidP="002934AD">
            <w:pPr>
              <w:jc w:val="center"/>
              <w:rPr>
                <w:b/>
                <w:sz w:val="16"/>
                <w:szCs w:val="16"/>
              </w:rPr>
            </w:pPr>
            <w:r w:rsidRPr="007F08F7">
              <w:rPr>
                <w:b/>
                <w:sz w:val="16"/>
                <w:szCs w:val="16"/>
              </w:rPr>
              <w:t>Průřezová témata a mezipředmětové vztahy</w:t>
            </w:r>
          </w:p>
        </w:tc>
      </w:tr>
      <w:tr w:rsidR="001D4371" w:rsidRPr="007F08F7">
        <w:trPr>
          <w:cantSplit/>
          <w:trHeight w:val="847"/>
        </w:trPr>
        <w:tc>
          <w:tcPr>
            <w:tcW w:w="2628" w:type="dxa"/>
            <w:tcBorders>
              <w:left w:val="single" w:sz="4" w:space="0" w:color="auto"/>
              <w:bottom w:val="nil"/>
            </w:tcBorders>
          </w:tcPr>
          <w:p w:rsidR="001D4371" w:rsidRPr="007F08F7" w:rsidRDefault="001D4371" w:rsidP="002934AD">
            <w:pPr>
              <w:spacing w:before="120"/>
              <w:rPr>
                <w:sz w:val="20"/>
                <w:szCs w:val="20"/>
              </w:rPr>
            </w:pPr>
            <w:r w:rsidRPr="007F08F7">
              <w:rPr>
                <w:sz w:val="20"/>
                <w:szCs w:val="20"/>
              </w:rPr>
              <w:t>Žák:</w:t>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Čte, zapisuje a porovnává přirozená čísla do 1000 užívá a zapisuje vztah rovnosti a nerovnosti.</w:t>
            </w:r>
            <w:r w:rsidRPr="007F08F7">
              <w:rPr>
                <w:sz w:val="20"/>
                <w:szCs w:val="20"/>
              </w:rPr>
              <w:tab/>
            </w:r>
            <w:r w:rsidRPr="007F08F7">
              <w:rPr>
                <w:sz w:val="20"/>
                <w:szCs w:val="20"/>
              </w:rPr>
              <w:tab/>
            </w:r>
            <w:r w:rsidRPr="007F08F7">
              <w:rPr>
                <w:sz w:val="20"/>
                <w:szCs w:val="20"/>
              </w:rPr>
              <w:tab/>
            </w:r>
          </w:p>
        </w:tc>
        <w:tc>
          <w:tcPr>
            <w:tcW w:w="3420" w:type="dxa"/>
            <w:tcBorders>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čtení a zápis čísel</w:t>
            </w:r>
            <w:r w:rsidRPr="007F08F7">
              <w:rPr>
                <w:sz w:val="20"/>
                <w:szCs w:val="20"/>
              </w:rPr>
              <w:tab/>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vztahy větší, menší, rovno a znaménka &lt;,&gt;, =</w:t>
            </w:r>
          </w:p>
        </w:tc>
        <w:tc>
          <w:tcPr>
            <w:tcW w:w="2140" w:type="dxa"/>
            <w:tcBorders>
              <w:bottom w:val="nil"/>
            </w:tcBorders>
          </w:tcPr>
          <w:p w:rsidR="001D4371" w:rsidRPr="007F08F7" w:rsidRDefault="001D4371" w:rsidP="002934AD">
            <w:pPr>
              <w:spacing w:before="120"/>
              <w:jc w:val="left"/>
              <w:rPr>
                <w:b/>
                <w:sz w:val="20"/>
                <w:szCs w:val="20"/>
              </w:rPr>
            </w:pPr>
            <w:r w:rsidRPr="007F08F7">
              <w:rPr>
                <w:sz w:val="20"/>
                <w:szCs w:val="20"/>
              </w:rPr>
              <w:t>osobnostní rozvoj- rozvoj schopnosti poznávání.</w:t>
            </w:r>
          </w:p>
        </w:tc>
      </w:tr>
      <w:tr w:rsidR="001D4371" w:rsidRPr="007F08F7">
        <w:trPr>
          <w:cantSplit/>
          <w:trHeight w:val="651"/>
        </w:trPr>
        <w:tc>
          <w:tcPr>
            <w:tcW w:w="2628" w:type="dxa"/>
            <w:tcBorders>
              <w:top w:val="nil"/>
              <w:left w:val="single" w:sz="4" w:space="0" w:color="auto"/>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Užívá lineární uspořádání; zobrazí číslo na číselné ose.</w:t>
            </w:r>
          </w:p>
        </w:tc>
        <w:tc>
          <w:tcPr>
            <w:tcW w:w="3420" w:type="dxa"/>
            <w:tcBorders>
              <w:top w:val="nil"/>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orientace na číselné ose</w:t>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určování stovek,</w:t>
            </w:r>
            <w:r w:rsidR="0013135D" w:rsidRPr="007F08F7">
              <w:rPr>
                <w:sz w:val="20"/>
                <w:szCs w:val="20"/>
              </w:rPr>
              <w:t xml:space="preserve"> </w:t>
            </w:r>
            <w:r w:rsidRPr="007F08F7">
              <w:rPr>
                <w:sz w:val="20"/>
                <w:szCs w:val="20"/>
              </w:rPr>
              <w:t>desítek, jednotek</w:t>
            </w:r>
          </w:p>
        </w:tc>
        <w:tc>
          <w:tcPr>
            <w:tcW w:w="2140" w:type="dxa"/>
            <w:tcBorders>
              <w:top w:val="nil"/>
              <w:bottom w:val="nil"/>
            </w:tcBorders>
          </w:tcPr>
          <w:p w:rsidR="001D4371" w:rsidRPr="007F08F7" w:rsidRDefault="001D4371" w:rsidP="002934AD">
            <w:pPr>
              <w:jc w:val="left"/>
              <w:rPr>
                <w:b/>
                <w:sz w:val="20"/>
                <w:szCs w:val="20"/>
              </w:rPr>
            </w:pPr>
            <w:r w:rsidRPr="007F08F7">
              <w:rPr>
                <w:sz w:val="20"/>
                <w:szCs w:val="20"/>
              </w:rPr>
              <w:t>osobnostní rozvoj- rozvoj schopnosti poznávání.</w:t>
            </w:r>
          </w:p>
        </w:tc>
      </w:tr>
      <w:tr w:rsidR="001D4371" w:rsidRPr="007F08F7">
        <w:trPr>
          <w:cantSplit/>
          <w:trHeight w:val="651"/>
        </w:trPr>
        <w:tc>
          <w:tcPr>
            <w:tcW w:w="2628" w:type="dxa"/>
            <w:tcBorders>
              <w:top w:val="nil"/>
              <w:left w:val="single" w:sz="4" w:space="0" w:color="auto"/>
              <w:bottom w:val="nil"/>
            </w:tcBorders>
          </w:tcPr>
          <w:p w:rsidR="0013135D"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Provádí zpaměti jednoduché početní operace s přirozenými čísly.</w:t>
            </w:r>
          </w:p>
          <w:p w:rsidR="001D4371" w:rsidRPr="007F08F7" w:rsidRDefault="0013135D" w:rsidP="007F18BD">
            <w:pPr>
              <w:numPr>
                <w:ilvl w:val="0"/>
                <w:numId w:val="13"/>
              </w:numPr>
              <w:tabs>
                <w:tab w:val="clear" w:pos="1560"/>
                <w:tab w:val="num" w:pos="154"/>
                <w:tab w:val="num" w:pos="1215"/>
              </w:tabs>
              <w:spacing w:before="120"/>
              <w:ind w:left="153" w:hanging="181"/>
              <w:jc w:val="left"/>
              <w:rPr>
                <w:sz w:val="20"/>
                <w:szCs w:val="20"/>
              </w:rPr>
            </w:pPr>
            <w:r w:rsidRPr="007F08F7">
              <w:rPr>
                <w:sz w:val="20"/>
                <w:szCs w:val="20"/>
              </w:rPr>
              <w:t xml:space="preserve">Písemně sčítá a </w:t>
            </w:r>
            <w:r w:rsidR="007F18BD" w:rsidRPr="007F08F7">
              <w:rPr>
                <w:sz w:val="20"/>
                <w:szCs w:val="20"/>
              </w:rPr>
              <w:t>od. v oboru do 1000.</w:t>
            </w:r>
            <w:r w:rsidR="001D4371" w:rsidRPr="007F08F7">
              <w:rPr>
                <w:sz w:val="20"/>
                <w:szCs w:val="20"/>
              </w:rPr>
              <w:tab/>
            </w:r>
            <w:r w:rsidR="001D4371" w:rsidRPr="007F08F7">
              <w:rPr>
                <w:sz w:val="20"/>
                <w:szCs w:val="20"/>
              </w:rPr>
              <w:tab/>
            </w:r>
            <w:r w:rsidR="001D4371" w:rsidRPr="007F08F7">
              <w:rPr>
                <w:sz w:val="20"/>
                <w:szCs w:val="20"/>
              </w:rPr>
              <w:tab/>
            </w:r>
          </w:p>
        </w:tc>
        <w:tc>
          <w:tcPr>
            <w:tcW w:w="3420" w:type="dxa"/>
            <w:tcBorders>
              <w:top w:val="nil"/>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sčítání a odčítání v oboru 0-1000 násobení a dělení v oboru</w:t>
            </w:r>
          </w:p>
          <w:p w:rsidR="001D4371" w:rsidRPr="007F08F7" w:rsidRDefault="001D4371" w:rsidP="0013135D">
            <w:pPr>
              <w:numPr>
                <w:ilvl w:val="0"/>
                <w:numId w:val="13"/>
              </w:numPr>
              <w:tabs>
                <w:tab w:val="clear" w:pos="1560"/>
                <w:tab w:val="num" w:pos="154"/>
                <w:tab w:val="num" w:pos="1215"/>
              </w:tabs>
              <w:ind w:left="154" w:hanging="180"/>
              <w:jc w:val="left"/>
              <w:rPr>
                <w:sz w:val="20"/>
                <w:szCs w:val="20"/>
              </w:rPr>
            </w:pPr>
            <w:r w:rsidRPr="007F08F7">
              <w:rPr>
                <w:sz w:val="20"/>
                <w:szCs w:val="20"/>
              </w:rPr>
              <w:t>malé násobilky</w:t>
            </w:r>
            <w:r w:rsidR="0013135D" w:rsidRPr="007F08F7">
              <w:rPr>
                <w:sz w:val="20"/>
                <w:szCs w:val="20"/>
              </w:rPr>
              <w:t xml:space="preserve"> </w:t>
            </w:r>
          </w:p>
        </w:tc>
        <w:tc>
          <w:tcPr>
            <w:tcW w:w="2140" w:type="dxa"/>
            <w:tcBorders>
              <w:top w:val="nil"/>
              <w:bottom w:val="nil"/>
            </w:tcBorders>
          </w:tcPr>
          <w:p w:rsidR="001D4371" w:rsidRPr="007F08F7" w:rsidRDefault="001D4371" w:rsidP="002934AD">
            <w:pPr>
              <w:jc w:val="left"/>
              <w:rPr>
                <w:b/>
                <w:sz w:val="20"/>
                <w:szCs w:val="20"/>
              </w:rPr>
            </w:pPr>
            <w:r w:rsidRPr="007F08F7">
              <w:rPr>
                <w:sz w:val="20"/>
                <w:szCs w:val="20"/>
              </w:rPr>
              <w:t>osobnostní rozvoj- rozvoj schopnosti poznávání.</w:t>
            </w:r>
          </w:p>
        </w:tc>
      </w:tr>
      <w:tr w:rsidR="001D4371" w:rsidRPr="007F08F7">
        <w:trPr>
          <w:cantSplit/>
          <w:trHeight w:val="651"/>
        </w:trPr>
        <w:tc>
          <w:tcPr>
            <w:tcW w:w="2628" w:type="dxa"/>
            <w:tcBorders>
              <w:top w:val="nil"/>
              <w:left w:val="single" w:sz="4" w:space="0" w:color="auto"/>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Řeší a tvoří úlohy, ve kterých aplikuje a modeluje osvojené početní operace.</w:t>
            </w:r>
            <w:r w:rsidRPr="007F08F7">
              <w:rPr>
                <w:sz w:val="20"/>
                <w:szCs w:val="20"/>
              </w:rPr>
              <w:tab/>
            </w:r>
            <w:r w:rsidRPr="007F08F7">
              <w:rPr>
                <w:sz w:val="20"/>
                <w:szCs w:val="20"/>
              </w:rPr>
              <w:tab/>
            </w:r>
          </w:p>
        </w:tc>
        <w:tc>
          <w:tcPr>
            <w:tcW w:w="3420" w:type="dxa"/>
            <w:tcBorders>
              <w:top w:val="nil"/>
              <w:bottom w:val="nil"/>
            </w:tcBorders>
          </w:tcPr>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slovní úlohy ze života dětí s užitím osvojených početních operací; zaokrouhlování na 10 v praktických úlohách</w:t>
            </w:r>
            <w:r w:rsidRPr="007F08F7">
              <w:rPr>
                <w:sz w:val="20"/>
                <w:szCs w:val="20"/>
              </w:rPr>
              <w:tab/>
            </w:r>
            <w:r w:rsidRPr="007F08F7">
              <w:rPr>
                <w:sz w:val="20"/>
                <w:szCs w:val="20"/>
              </w:rPr>
              <w:tab/>
            </w:r>
          </w:p>
        </w:tc>
        <w:tc>
          <w:tcPr>
            <w:tcW w:w="2140" w:type="dxa"/>
            <w:tcBorders>
              <w:top w:val="nil"/>
              <w:bottom w:val="nil"/>
            </w:tcBorders>
          </w:tcPr>
          <w:p w:rsidR="001D4371" w:rsidRPr="007F08F7" w:rsidRDefault="001D4371" w:rsidP="002934AD">
            <w:pPr>
              <w:jc w:val="left"/>
              <w:rPr>
                <w:sz w:val="20"/>
                <w:szCs w:val="20"/>
              </w:rPr>
            </w:pPr>
            <w:r w:rsidRPr="007F08F7">
              <w:rPr>
                <w:sz w:val="20"/>
                <w:szCs w:val="20"/>
              </w:rPr>
              <w:t>Osobnostní a sociální výchova</w:t>
            </w:r>
          </w:p>
          <w:p w:rsidR="001D4371" w:rsidRPr="007F08F7" w:rsidRDefault="001D4371" w:rsidP="002934AD">
            <w:pPr>
              <w:jc w:val="left"/>
              <w:rPr>
                <w:sz w:val="20"/>
                <w:szCs w:val="20"/>
              </w:rPr>
            </w:pPr>
            <w:r w:rsidRPr="007F08F7">
              <w:rPr>
                <w:sz w:val="20"/>
                <w:szCs w:val="20"/>
              </w:rPr>
              <w:t>- osobnostní rozvoj</w:t>
            </w:r>
          </w:p>
          <w:p w:rsidR="001D4371" w:rsidRPr="007F08F7" w:rsidRDefault="001D4371" w:rsidP="002934AD">
            <w:pPr>
              <w:jc w:val="left"/>
              <w:rPr>
                <w:b/>
                <w:sz w:val="20"/>
                <w:szCs w:val="20"/>
              </w:rPr>
            </w:pPr>
            <w:r w:rsidRPr="007F08F7">
              <w:rPr>
                <w:sz w:val="20"/>
                <w:szCs w:val="20"/>
              </w:rPr>
              <w:t>- kreativita</w:t>
            </w:r>
          </w:p>
        </w:tc>
      </w:tr>
      <w:tr w:rsidR="001D4371" w:rsidRPr="007F08F7">
        <w:trPr>
          <w:cantSplit/>
          <w:trHeight w:val="872"/>
        </w:trPr>
        <w:tc>
          <w:tcPr>
            <w:tcW w:w="2628" w:type="dxa"/>
            <w:tcBorders>
              <w:top w:val="nil"/>
              <w:left w:val="single" w:sz="4" w:space="0" w:color="auto"/>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Orientuje se v čase, provádí jednoduché převody jednotek času.</w:t>
            </w:r>
          </w:p>
        </w:tc>
        <w:tc>
          <w:tcPr>
            <w:tcW w:w="3420" w:type="dxa"/>
            <w:tcBorders>
              <w:top w:val="nil"/>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určování času, převádění jednotek času</w:t>
            </w:r>
          </w:p>
        </w:tc>
        <w:tc>
          <w:tcPr>
            <w:tcW w:w="2140" w:type="dxa"/>
            <w:tcBorders>
              <w:top w:val="nil"/>
              <w:bottom w:val="nil"/>
            </w:tcBorders>
          </w:tcPr>
          <w:p w:rsidR="001D4371" w:rsidRPr="007F08F7" w:rsidRDefault="001D4371" w:rsidP="002934AD">
            <w:pPr>
              <w:rPr>
                <w:b/>
                <w:sz w:val="20"/>
                <w:szCs w:val="20"/>
              </w:rPr>
            </w:pPr>
          </w:p>
        </w:tc>
      </w:tr>
      <w:tr w:rsidR="001D4371" w:rsidRPr="007F08F7">
        <w:trPr>
          <w:cantSplit/>
          <w:trHeight w:val="651"/>
        </w:trPr>
        <w:tc>
          <w:tcPr>
            <w:tcW w:w="2628" w:type="dxa"/>
            <w:tcBorders>
              <w:top w:val="nil"/>
              <w:left w:val="single" w:sz="4" w:space="0" w:color="auto"/>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Popisuje jednoduché závislosti z praktického života.</w:t>
            </w:r>
            <w:r w:rsidRPr="007F08F7">
              <w:rPr>
                <w:sz w:val="20"/>
                <w:szCs w:val="20"/>
              </w:rPr>
              <w:tab/>
            </w:r>
            <w:r w:rsidRPr="007F08F7">
              <w:rPr>
                <w:sz w:val="20"/>
                <w:szCs w:val="20"/>
              </w:rPr>
              <w:tab/>
            </w:r>
          </w:p>
        </w:tc>
        <w:tc>
          <w:tcPr>
            <w:tcW w:w="3420" w:type="dxa"/>
            <w:tcBorders>
              <w:top w:val="nil"/>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seznámení se symboly, matematickými značkami a zápisy</w:t>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orientace a čtení matematických zápisů</w:t>
            </w:r>
          </w:p>
        </w:tc>
        <w:tc>
          <w:tcPr>
            <w:tcW w:w="2140" w:type="dxa"/>
            <w:tcBorders>
              <w:top w:val="nil"/>
              <w:bottom w:val="nil"/>
            </w:tcBorders>
          </w:tcPr>
          <w:p w:rsidR="001D4371" w:rsidRPr="007F08F7" w:rsidRDefault="001D4371" w:rsidP="00D95D22">
            <w:pPr>
              <w:spacing w:before="120"/>
              <w:jc w:val="left"/>
              <w:rPr>
                <w:sz w:val="20"/>
                <w:szCs w:val="20"/>
              </w:rPr>
            </w:pPr>
            <w:r w:rsidRPr="007F08F7">
              <w:rPr>
                <w:sz w:val="20"/>
                <w:szCs w:val="20"/>
              </w:rPr>
              <w:t>Dramatizace některé známé situace – obchod, dílna apod.</w:t>
            </w:r>
          </w:p>
        </w:tc>
      </w:tr>
      <w:tr w:rsidR="001D4371" w:rsidRPr="007F08F7">
        <w:trPr>
          <w:cantSplit/>
          <w:trHeight w:val="730"/>
        </w:trPr>
        <w:tc>
          <w:tcPr>
            <w:tcW w:w="2628" w:type="dxa"/>
            <w:tcBorders>
              <w:top w:val="nil"/>
              <w:left w:val="single" w:sz="4" w:space="0" w:color="auto"/>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Doplňuje tabulky, schémata, posloupnosti čísel.</w:t>
            </w:r>
            <w:r w:rsidRPr="007F08F7">
              <w:rPr>
                <w:sz w:val="20"/>
                <w:szCs w:val="20"/>
              </w:rPr>
              <w:tab/>
            </w:r>
            <w:r w:rsidRPr="007F08F7">
              <w:rPr>
                <w:sz w:val="20"/>
                <w:szCs w:val="20"/>
              </w:rPr>
              <w:tab/>
            </w:r>
          </w:p>
        </w:tc>
        <w:tc>
          <w:tcPr>
            <w:tcW w:w="3420" w:type="dxa"/>
            <w:tcBorders>
              <w:top w:val="nil"/>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pohyb ve čtvercové síti, na číselné ose</w:t>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práce s údaji/jízdní řád, ceník/</w:t>
            </w:r>
          </w:p>
        </w:tc>
        <w:tc>
          <w:tcPr>
            <w:tcW w:w="2140" w:type="dxa"/>
            <w:tcBorders>
              <w:top w:val="nil"/>
              <w:bottom w:val="nil"/>
            </w:tcBorders>
          </w:tcPr>
          <w:p w:rsidR="001D4371" w:rsidRPr="007F08F7" w:rsidRDefault="001D4371" w:rsidP="002934AD">
            <w:pPr>
              <w:pStyle w:val="Zhlav"/>
              <w:tabs>
                <w:tab w:val="clear" w:pos="4536"/>
                <w:tab w:val="clear" w:pos="9072"/>
              </w:tabs>
              <w:jc w:val="left"/>
              <w:rPr>
                <w:sz w:val="20"/>
                <w:szCs w:val="20"/>
              </w:rPr>
            </w:pPr>
          </w:p>
        </w:tc>
      </w:tr>
      <w:tr w:rsidR="001D4371" w:rsidRPr="007F08F7">
        <w:trPr>
          <w:cantSplit/>
          <w:trHeight w:val="768"/>
        </w:trPr>
        <w:tc>
          <w:tcPr>
            <w:tcW w:w="2628" w:type="dxa"/>
            <w:tcBorders>
              <w:top w:val="nil"/>
              <w:left w:val="single" w:sz="4" w:space="0" w:color="auto"/>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 xml:space="preserve">Rozezná, pojmenuje, vymodeluje a popíše základní rovinné útvary a jednoduchá tělesa; </w:t>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nachází v realitě jejich reprezentace.</w:t>
            </w:r>
          </w:p>
        </w:tc>
        <w:tc>
          <w:tcPr>
            <w:tcW w:w="3420" w:type="dxa"/>
            <w:tcBorders>
              <w:top w:val="nil"/>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tělesa- krychle, kvádr, koule</w:t>
            </w:r>
          </w:p>
        </w:tc>
        <w:tc>
          <w:tcPr>
            <w:tcW w:w="2140" w:type="dxa"/>
            <w:tcBorders>
              <w:top w:val="nil"/>
              <w:bottom w:val="nil"/>
            </w:tcBorders>
          </w:tcPr>
          <w:p w:rsidR="001D4371" w:rsidRPr="007F08F7" w:rsidRDefault="001D4371" w:rsidP="002934AD">
            <w:pPr>
              <w:rPr>
                <w:sz w:val="20"/>
                <w:szCs w:val="20"/>
              </w:rPr>
            </w:pPr>
          </w:p>
        </w:tc>
      </w:tr>
      <w:tr w:rsidR="001D4371" w:rsidRPr="007F08F7">
        <w:trPr>
          <w:cantSplit/>
          <w:trHeight w:val="715"/>
        </w:trPr>
        <w:tc>
          <w:tcPr>
            <w:tcW w:w="2628" w:type="dxa"/>
            <w:tcBorders>
              <w:top w:val="nil"/>
              <w:left w:val="single" w:sz="4" w:space="0" w:color="auto"/>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Porovnává velikost útvarů, měří a odhaduje délku úsečky.</w:t>
            </w:r>
            <w:r w:rsidRPr="007F08F7">
              <w:rPr>
                <w:sz w:val="20"/>
                <w:szCs w:val="20"/>
              </w:rPr>
              <w:tab/>
            </w:r>
            <w:r w:rsidRPr="007F08F7">
              <w:rPr>
                <w:sz w:val="20"/>
                <w:szCs w:val="20"/>
              </w:rPr>
              <w:tab/>
            </w:r>
          </w:p>
        </w:tc>
        <w:tc>
          <w:tcPr>
            <w:tcW w:w="3420" w:type="dxa"/>
            <w:tcBorders>
              <w:top w:val="nil"/>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 xml:space="preserve">bod, přímka, polopřímka a úsečka- měření v cm a mm, rýsování úseček dané velikosti </w:t>
            </w:r>
          </w:p>
          <w:p w:rsidR="001D4371" w:rsidRPr="007F08F7" w:rsidRDefault="001D4371" w:rsidP="007F18BD">
            <w:pPr>
              <w:numPr>
                <w:ilvl w:val="0"/>
                <w:numId w:val="13"/>
              </w:numPr>
              <w:tabs>
                <w:tab w:val="clear" w:pos="1560"/>
                <w:tab w:val="num" w:pos="154"/>
                <w:tab w:val="num" w:pos="1215"/>
              </w:tabs>
              <w:ind w:left="154" w:hanging="180"/>
              <w:jc w:val="left"/>
              <w:rPr>
                <w:sz w:val="20"/>
                <w:szCs w:val="20"/>
              </w:rPr>
            </w:pPr>
            <w:r w:rsidRPr="007F08F7">
              <w:rPr>
                <w:sz w:val="20"/>
                <w:szCs w:val="20"/>
              </w:rPr>
              <w:t>manipulace s</w:t>
            </w:r>
            <w:r w:rsidR="007F18BD" w:rsidRPr="007F08F7">
              <w:rPr>
                <w:sz w:val="20"/>
                <w:szCs w:val="20"/>
              </w:rPr>
              <w:t> </w:t>
            </w:r>
            <w:r w:rsidRPr="007F08F7">
              <w:rPr>
                <w:sz w:val="20"/>
                <w:szCs w:val="20"/>
              </w:rPr>
              <w:t>kružítkem</w:t>
            </w:r>
            <w:r w:rsidR="007F18BD" w:rsidRPr="007F08F7">
              <w:rPr>
                <w:sz w:val="20"/>
                <w:szCs w:val="20"/>
              </w:rPr>
              <w:t xml:space="preserve">, seznámení s pojmy střed kružnice, poloměr, průměr kružnice. </w:t>
            </w:r>
          </w:p>
        </w:tc>
        <w:tc>
          <w:tcPr>
            <w:tcW w:w="2140" w:type="dxa"/>
            <w:tcBorders>
              <w:top w:val="nil"/>
              <w:bottom w:val="nil"/>
            </w:tcBorders>
          </w:tcPr>
          <w:p w:rsidR="001D4371" w:rsidRPr="007F08F7" w:rsidRDefault="001D4371" w:rsidP="00D95D22">
            <w:pPr>
              <w:spacing w:before="120"/>
              <w:jc w:val="left"/>
              <w:rPr>
                <w:sz w:val="20"/>
                <w:szCs w:val="20"/>
              </w:rPr>
            </w:pPr>
            <w:r w:rsidRPr="007F08F7">
              <w:rPr>
                <w:sz w:val="20"/>
                <w:szCs w:val="20"/>
              </w:rPr>
              <w:t>Měření v přírodě, na stavbě a podobně.</w:t>
            </w:r>
          </w:p>
        </w:tc>
      </w:tr>
      <w:tr w:rsidR="001D4371" w:rsidRPr="007F08F7">
        <w:trPr>
          <w:cantSplit/>
          <w:trHeight w:val="852"/>
        </w:trPr>
        <w:tc>
          <w:tcPr>
            <w:tcW w:w="2628" w:type="dxa"/>
            <w:tcBorders>
              <w:top w:val="nil"/>
              <w:left w:val="single" w:sz="4" w:space="0" w:color="auto"/>
              <w:bottom w:val="single" w:sz="4" w:space="0" w:color="auto"/>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Rozezná a modeluje jednoduché souměrné útvary v rovině.</w:t>
            </w:r>
            <w:r w:rsidRPr="007F08F7">
              <w:rPr>
                <w:sz w:val="20"/>
                <w:szCs w:val="20"/>
              </w:rPr>
              <w:tab/>
            </w:r>
          </w:p>
        </w:tc>
        <w:tc>
          <w:tcPr>
            <w:tcW w:w="3420" w:type="dxa"/>
            <w:tcBorders>
              <w:top w:val="nil"/>
              <w:bottom w:val="single" w:sz="4" w:space="0" w:color="auto"/>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modelování geometrických útvarů podle zadání</w:t>
            </w:r>
          </w:p>
        </w:tc>
        <w:tc>
          <w:tcPr>
            <w:tcW w:w="2140" w:type="dxa"/>
            <w:tcBorders>
              <w:top w:val="nil"/>
              <w:bottom w:val="single" w:sz="4" w:space="0" w:color="auto"/>
            </w:tcBorders>
          </w:tcPr>
          <w:p w:rsidR="001D4371" w:rsidRPr="007F08F7" w:rsidRDefault="001D4371" w:rsidP="002934AD">
            <w:pPr>
              <w:spacing w:before="120"/>
              <w:rPr>
                <w:b/>
                <w:sz w:val="20"/>
                <w:szCs w:val="20"/>
              </w:rPr>
            </w:pPr>
          </w:p>
        </w:tc>
      </w:tr>
    </w:tbl>
    <w:p w:rsidR="00716881" w:rsidRPr="007F08F7" w:rsidRDefault="00716881" w:rsidP="00D95D22">
      <w:pPr>
        <w:rPr>
          <w:b/>
        </w:rPr>
      </w:pPr>
    </w:p>
    <w:p w:rsidR="00716881" w:rsidRPr="007F08F7" w:rsidRDefault="00D95D22" w:rsidP="00716881">
      <w:pPr>
        <w:rPr>
          <w:b/>
        </w:rPr>
      </w:pPr>
      <w:r w:rsidRPr="007F08F7">
        <w:rPr>
          <w:b/>
        </w:rPr>
        <w:br w:type="page"/>
      </w:r>
      <w:r w:rsidR="00716881" w:rsidRPr="007F08F7">
        <w:rPr>
          <w:b/>
        </w:rPr>
        <w:lastRenderedPageBreak/>
        <w:t>Vyučovací předmět:</w:t>
      </w:r>
      <w:r w:rsidR="00716881" w:rsidRPr="007F08F7">
        <w:rPr>
          <w:b/>
        </w:rPr>
        <w:tab/>
      </w:r>
      <w:r w:rsidRPr="007F08F7">
        <w:rPr>
          <w:b/>
        </w:rPr>
        <w:tab/>
      </w:r>
      <w:r w:rsidR="00716881" w:rsidRPr="007F08F7">
        <w:rPr>
          <w:b/>
        </w:rPr>
        <w:t>Matematika</w:t>
      </w:r>
      <w:r w:rsidR="00716881" w:rsidRPr="007F08F7">
        <w:rPr>
          <w:b/>
        </w:rPr>
        <w:tab/>
      </w:r>
    </w:p>
    <w:p w:rsidR="00716881" w:rsidRPr="007F08F7" w:rsidRDefault="00716881" w:rsidP="00716881">
      <w:pPr>
        <w:rPr>
          <w:b/>
        </w:rPr>
      </w:pPr>
      <w:r w:rsidRPr="007F08F7">
        <w:rPr>
          <w:b/>
        </w:rPr>
        <w:t xml:space="preserve">Ročník: </w:t>
      </w:r>
      <w:r w:rsidRPr="007F08F7">
        <w:rPr>
          <w:b/>
        </w:rPr>
        <w:tab/>
      </w:r>
      <w:r w:rsidRPr="007F08F7">
        <w:rPr>
          <w:b/>
        </w:rPr>
        <w:tab/>
      </w:r>
      <w:r w:rsidRPr="007F08F7">
        <w:rPr>
          <w:b/>
        </w:rPr>
        <w:tab/>
        <w:t>4.</w:t>
      </w:r>
      <w:r w:rsidRPr="007F08F7">
        <w:rPr>
          <w:b/>
        </w:rPr>
        <w:tab/>
      </w:r>
    </w:p>
    <w:p w:rsidR="00716881" w:rsidRPr="007F08F7" w:rsidRDefault="00716881" w:rsidP="00716881">
      <w:pPr>
        <w:rPr>
          <w:b/>
        </w:rPr>
      </w:pPr>
      <w:r w:rsidRPr="007F08F7">
        <w:rPr>
          <w:b/>
        </w:rPr>
        <w:tab/>
      </w:r>
      <w:r w:rsidRPr="007F08F7">
        <w:rPr>
          <w:b/>
        </w:rPr>
        <w:tab/>
      </w:r>
      <w:r w:rsidRPr="007F08F7">
        <w:rPr>
          <w:b/>
        </w:rPr>
        <w:tab/>
      </w:r>
      <w:r w:rsidRPr="007F08F7">
        <w:rPr>
          <w:b/>
        </w:rPr>
        <w:tab/>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85"/>
        <w:gridCol w:w="3260"/>
        <w:gridCol w:w="2127"/>
      </w:tblGrid>
      <w:tr w:rsidR="00C82388" w:rsidRPr="007F08F7" w:rsidTr="00C82388">
        <w:tc>
          <w:tcPr>
            <w:tcW w:w="3085" w:type="dxa"/>
            <w:tcBorders>
              <w:left w:val="single" w:sz="4" w:space="0" w:color="auto"/>
              <w:bottom w:val="single" w:sz="4" w:space="0" w:color="auto"/>
            </w:tcBorders>
            <w:vAlign w:val="center"/>
          </w:tcPr>
          <w:p w:rsidR="001D4371" w:rsidRPr="007F08F7" w:rsidRDefault="001D4371" w:rsidP="002934AD">
            <w:pPr>
              <w:jc w:val="center"/>
              <w:rPr>
                <w:b/>
                <w:sz w:val="16"/>
                <w:szCs w:val="16"/>
              </w:rPr>
            </w:pPr>
            <w:r w:rsidRPr="007F08F7">
              <w:rPr>
                <w:b/>
                <w:sz w:val="16"/>
                <w:szCs w:val="16"/>
              </w:rPr>
              <w:t>Výstupy</w:t>
            </w:r>
          </w:p>
        </w:tc>
        <w:tc>
          <w:tcPr>
            <w:tcW w:w="3260" w:type="dxa"/>
            <w:tcBorders>
              <w:bottom w:val="single" w:sz="4" w:space="0" w:color="auto"/>
            </w:tcBorders>
            <w:vAlign w:val="center"/>
          </w:tcPr>
          <w:p w:rsidR="001D4371" w:rsidRPr="007F08F7" w:rsidRDefault="001D4371" w:rsidP="002934AD">
            <w:pPr>
              <w:jc w:val="center"/>
              <w:rPr>
                <w:b/>
                <w:sz w:val="16"/>
                <w:szCs w:val="16"/>
              </w:rPr>
            </w:pPr>
            <w:r w:rsidRPr="007F08F7">
              <w:rPr>
                <w:b/>
                <w:sz w:val="16"/>
                <w:szCs w:val="16"/>
              </w:rPr>
              <w:t>Učivo</w:t>
            </w:r>
          </w:p>
        </w:tc>
        <w:tc>
          <w:tcPr>
            <w:tcW w:w="2127" w:type="dxa"/>
            <w:tcBorders>
              <w:bottom w:val="single" w:sz="4" w:space="0" w:color="auto"/>
            </w:tcBorders>
            <w:vAlign w:val="center"/>
          </w:tcPr>
          <w:p w:rsidR="001D4371" w:rsidRPr="007F08F7" w:rsidRDefault="001D4371" w:rsidP="002934AD">
            <w:pPr>
              <w:jc w:val="center"/>
              <w:rPr>
                <w:b/>
                <w:sz w:val="16"/>
                <w:szCs w:val="16"/>
              </w:rPr>
            </w:pPr>
            <w:r w:rsidRPr="007F08F7">
              <w:rPr>
                <w:b/>
                <w:sz w:val="16"/>
                <w:szCs w:val="16"/>
              </w:rPr>
              <w:t>Průřezová témata a mezipředmětové vztahy</w:t>
            </w:r>
          </w:p>
        </w:tc>
      </w:tr>
      <w:tr w:rsidR="00C82388" w:rsidRPr="007F08F7" w:rsidTr="00C82388">
        <w:trPr>
          <w:cantSplit/>
          <w:trHeight w:val="847"/>
        </w:trPr>
        <w:tc>
          <w:tcPr>
            <w:tcW w:w="3085" w:type="dxa"/>
            <w:tcBorders>
              <w:left w:val="single" w:sz="4" w:space="0" w:color="auto"/>
              <w:bottom w:val="nil"/>
            </w:tcBorders>
          </w:tcPr>
          <w:p w:rsidR="001D4371" w:rsidRPr="007F08F7" w:rsidRDefault="001D4371" w:rsidP="002934AD">
            <w:pPr>
              <w:spacing w:before="120"/>
              <w:rPr>
                <w:sz w:val="20"/>
                <w:szCs w:val="20"/>
              </w:rPr>
            </w:pPr>
            <w:r w:rsidRPr="007F08F7">
              <w:rPr>
                <w:sz w:val="20"/>
                <w:szCs w:val="20"/>
              </w:rPr>
              <w:t>Žák:</w:t>
            </w:r>
          </w:p>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Využívá při pamětném i písemném počítání komunikativnost a asociativnost sčítání a násobení.</w:t>
            </w:r>
          </w:p>
        </w:tc>
        <w:tc>
          <w:tcPr>
            <w:tcW w:w="3260" w:type="dxa"/>
            <w:tcBorders>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principy asociativnosti a komunikativnosti</w:t>
            </w:r>
          </w:p>
        </w:tc>
        <w:tc>
          <w:tcPr>
            <w:tcW w:w="2127" w:type="dxa"/>
            <w:tcBorders>
              <w:bottom w:val="nil"/>
            </w:tcBorders>
          </w:tcPr>
          <w:p w:rsidR="001D4371" w:rsidRPr="007F08F7" w:rsidRDefault="001D4371" w:rsidP="002934AD">
            <w:pPr>
              <w:spacing w:before="120"/>
              <w:rPr>
                <w:b/>
                <w:sz w:val="20"/>
                <w:szCs w:val="20"/>
              </w:rPr>
            </w:pPr>
          </w:p>
        </w:tc>
      </w:tr>
      <w:tr w:rsidR="00C82388" w:rsidRPr="007F08F7" w:rsidTr="00C82388">
        <w:trPr>
          <w:cantSplit/>
          <w:trHeight w:val="651"/>
        </w:trPr>
        <w:tc>
          <w:tcPr>
            <w:tcW w:w="3085" w:type="dxa"/>
            <w:tcBorders>
              <w:top w:val="nil"/>
              <w:left w:val="single" w:sz="4" w:space="0" w:color="auto"/>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Provádí písemné početní operace v oboru přirozených čísel.</w:t>
            </w:r>
            <w:r w:rsidRPr="007F08F7">
              <w:rPr>
                <w:sz w:val="20"/>
                <w:szCs w:val="20"/>
              </w:rPr>
              <w:tab/>
            </w:r>
            <w:r w:rsidRPr="007F08F7">
              <w:rPr>
                <w:sz w:val="20"/>
                <w:szCs w:val="20"/>
              </w:rPr>
              <w:tab/>
            </w:r>
          </w:p>
        </w:tc>
        <w:tc>
          <w:tcPr>
            <w:tcW w:w="3260" w:type="dxa"/>
            <w:tcBorders>
              <w:top w:val="nil"/>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sčítání a odčítání čísel do 100 000</w:t>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velká násobilka do 100</w:t>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 xml:space="preserve">písemné násobení jednociferným i dvojciferným číslem </w:t>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dělení jednociferným číslem</w:t>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dělení se zbytkem v oboru přirozených čísel</w:t>
            </w:r>
          </w:p>
        </w:tc>
        <w:tc>
          <w:tcPr>
            <w:tcW w:w="2127" w:type="dxa"/>
            <w:tcBorders>
              <w:top w:val="nil"/>
              <w:bottom w:val="nil"/>
            </w:tcBorders>
          </w:tcPr>
          <w:p w:rsidR="001D4371" w:rsidRPr="007F08F7" w:rsidRDefault="001D4371" w:rsidP="00D95D22">
            <w:pPr>
              <w:spacing w:before="120"/>
              <w:jc w:val="left"/>
              <w:rPr>
                <w:sz w:val="20"/>
                <w:szCs w:val="20"/>
              </w:rPr>
            </w:pPr>
            <w:r w:rsidRPr="007F08F7">
              <w:rPr>
                <w:sz w:val="20"/>
                <w:szCs w:val="20"/>
              </w:rPr>
              <w:t>Příklady z každodenního života dramatizace.</w:t>
            </w:r>
          </w:p>
        </w:tc>
      </w:tr>
      <w:tr w:rsidR="00C82388" w:rsidRPr="007F08F7" w:rsidTr="00C82388">
        <w:trPr>
          <w:cantSplit/>
          <w:trHeight w:val="651"/>
        </w:trPr>
        <w:tc>
          <w:tcPr>
            <w:tcW w:w="3085" w:type="dxa"/>
            <w:tcBorders>
              <w:top w:val="nil"/>
              <w:left w:val="single" w:sz="4" w:space="0" w:color="auto"/>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Zaokrouhluje přirozená čísla provádí odhady a kontroluje výsledky početních operací v oboru přirozených čísel.</w:t>
            </w:r>
          </w:p>
        </w:tc>
        <w:tc>
          <w:tcPr>
            <w:tcW w:w="3260" w:type="dxa"/>
            <w:tcBorders>
              <w:top w:val="nil"/>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zaokrouhlování na 10, 100, 1000</w:t>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kontroly výpočtů</w:t>
            </w:r>
          </w:p>
        </w:tc>
        <w:tc>
          <w:tcPr>
            <w:tcW w:w="2127" w:type="dxa"/>
            <w:tcBorders>
              <w:top w:val="nil"/>
              <w:bottom w:val="nil"/>
            </w:tcBorders>
          </w:tcPr>
          <w:p w:rsidR="001D4371" w:rsidRPr="007F08F7" w:rsidRDefault="001D4371" w:rsidP="002934AD">
            <w:pPr>
              <w:rPr>
                <w:b/>
                <w:sz w:val="20"/>
                <w:szCs w:val="20"/>
              </w:rPr>
            </w:pPr>
          </w:p>
        </w:tc>
      </w:tr>
      <w:tr w:rsidR="00C82388" w:rsidRPr="007F08F7" w:rsidTr="00C82388">
        <w:trPr>
          <w:cantSplit/>
          <w:trHeight w:val="651"/>
        </w:trPr>
        <w:tc>
          <w:tcPr>
            <w:tcW w:w="3085" w:type="dxa"/>
            <w:tcBorders>
              <w:top w:val="nil"/>
              <w:left w:val="single" w:sz="4" w:space="0" w:color="auto"/>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Řeší a tvoří úlohy, ve kterých aplikuje početní operace v celém oboru přirozených čísel.</w:t>
            </w:r>
            <w:r w:rsidRPr="007F08F7">
              <w:rPr>
                <w:sz w:val="20"/>
                <w:szCs w:val="20"/>
              </w:rPr>
              <w:tab/>
            </w:r>
          </w:p>
        </w:tc>
        <w:tc>
          <w:tcPr>
            <w:tcW w:w="3260" w:type="dxa"/>
            <w:tcBorders>
              <w:top w:val="nil"/>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slovní úlohy s jednou a se dvěma početními operacemi</w:t>
            </w:r>
          </w:p>
        </w:tc>
        <w:tc>
          <w:tcPr>
            <w:tcW w:w="2127" w:type="dxa"/>
            <w:tcBorders>
              <w:top w:val="nil"/>
              <w:bottom w:val="nil"/>
            </w:tcBorders>
          </w:tcPr>
          <w:p w:rsidR="001D4371" w:rsidRPr="007F08F7" w:rsidRDefault="001D4371" w:rsidP="00D95D22">
            <w:pPr>
              <w:spacing w:before="120"/>
              <w:jc w:val="left"/>
              <w:rPr>
                <w:sz w:val="20"/>
                <w:szCs w:val="20"/>
              </w:rPr>
            </w:pPr>
            <w:r w:rsidRPr="007F08F7">
              <w:rPr>
                <w:sz w:val="20"/>
                <w:szCs w:val="20"/>
              </w:rPr>
              <w:t>Soutěž o nejlepší slovní úlohu- skupinová práce</w:t>
            </w:r>
          </w:p>
        </w:tc>
      </w:tr>
      <w:tr w:rsidR="00C82388" w:rsidRPr="007F08F7" w:rsidTr="00C82388">
        <w:trPr>
          <w:cantSplit/>
          <w:trHeight w:val="651"/>
        </w:trPr>
        <w:tc>
          <w:tcPr>
            <w:tcW w:w="3085" w:type="dxa"/>
            <w:tcBorders>
              <w:top w:val="nil"/>
              <w:left w:val="single" w:sz="4" w:space="0" w:color="auto"/>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Vyhledává, sbírá a třídí data.</w:t>
            </w:r>
            <w:r w:rsidRPr="007F08F7">
              <w:rPr>
                <w:sz w:val="20"/>
                <w:szCs w:val="20"/>
              </w:rPr>
              <w:tab/>
            </w:r>
          </w:p>
        </w:tc>
        <w:tc>
          <w:tcPr>
            <w:tcW w:w="3260" w:type="dxa"/>
            <w:tcBorders>
              <w:top w:val="nil"/>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práce s daty</w:t>
            </w:r>
          </w:p>
        </w:tc>
        <w:tc>
          <w:tcPr>
            <w:tcW w:w="2127" w:type="dxa"/>
            <w:tcBorders>
              <w:top w:val="nil"/>
              <w:bottom w:val="nil"/>
            </w:tcBorders>
          </w:tcPr>
          <w:p w:rsidR="001D4371" w:rsidRPr="007F08F7" w:rsidRDefault="001D4371" w:rsidP="002934AD">
            <w:pPr>
              <w:rPr>
                <w:b/>
                <w:sz w:val="20"/>
                <w:szCs w:val="20"/>
              </w:rPr>
            </w:pPr>
          </w:p>
        </w:tc>
      </w:tr>
      <w:tr w:rsidR="00C82388" w:rsidRPr="007F08F7" w:rsidTr="00C82388">
        <w:trPr>
          <w:cantSplit/>
          <w:trHeight w:val="651"/>
        </w:trPr>
        <w:tc>
          <w:tcPr>
            <w:tcW w:w="3085" w:type="dxa"/>
            <w:tcBorders>
              <w:top w:val="nil"/>
              <w:left w:val="single" w:sz="4" w:space="0" w:color="auto"/>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Čte a sestavuje jednoduché tabulky a diagramy.</w:t>
            </w:r>
            <w:r w:rsidRPr="007F08F7">
              <w:rPr>
                <w:sz w:val="20"/>
                <w:szCs w:val="20"/>
              </w:rPr>
              <w:tab/>
            </w:r>
            <w:r w:rsidRPr="007F08F7">
              <w:rPr>
                <w:sz w:val="20"/>
                <w:szCs w:val="20"/>
              </w:rPr>
              <w:tab/>
            </w:r>
          </w:p>
        </w:tc>
        <w:tc>
          <w:tcPr>
            <w:tcW w:w="3260" w:type="dxa"/>
            <w:tcBorders>
              <w:top w:val="nil"/>
              <w:bottom w:val="nil"/>
            </w:tcBorders>
          </w:tcPr>
          <w:p w:rsidR="001D4371" w:rsidRPr="007F08F7" w:rsidRDefault="001D4371" w:rsidP="00D95D22">
            <w:pPr>
              <w:numPr>
                <w:ilvl w:val="0"/>
                <w:numId w:val="13"/>
              </w:numPr>
              <w:tabs>
                <w:tab w:val="clear" w:pos="1560"/>
                <w:tab w:val="num" w:pos="154"/>
                <w:tab w:val="num" w:pos="1215"/>
              </w:tabs>
              <w:spacing w:before="120"/>
              <w:ind w:left="153" w:hanging="181"/>
              <w:jc w:val="left"/>
              <w:rPr>
                <w:sz w:val="20"/>
                <w:szCs w:val="20"/>
              </w:rPr>
            </w:pPr>
            <w:r w:rsidRPr="007F08F7">
              <w:rPr>
                <w:sz w:val="20"/>
                <w:szCs w:val="20"/>
              </w:rPr>
              <w:t>diagramy, grafy, tabulky, jízdní řády</w:t>
            </w:r>
          </w:p>
        </w:tc>
        <w:tc>
          <w:tcPr>
            <w:tcW w:w="2127" w:type="dxa"/>
            <w:tcBorders>
              <w:top w:val="nil"/>
              <w:bottom w:val="nil"/>
            </w:tcBorders>
          </w:tcPr>
          <w:p w:rsidR="001D4371" w:rsidRPr="007F08F7" w:rsidRDefault="001D4371" w:rsidP="00D95D22">
            <w:pPr>
              <w:spacing w:before="120"/>
              <w:jc w:val="left"/>
              <w:rPr>
                <w:sz w:val="20"/>
                <w:szCs w:val="20"/>
              </w:rPr>
            </w:pPr>
            <w:r w:rsidRPr="007F08F7">
              <w:rPr>
                <w:sz w:val="20"/>
                <w:szCs w:val="20"/>
              </w:rPr>
              <w:t>Využití výpočetní techniky, praktické situace, třeba na nádraží….</w:t>
            </w:r>
          </w:p>
        </w:tc>
      </w:tr>
      <w:tr w:rsidR="00C82388" w:rsidRPr="007F08F7" w:rsidTr="00C82388">
        <w:trPr>
          <w:cantSplit/>
          <w:trHeight w:val="730"/>
        </w:trPr>
        <w:tc>
          <w:tcPr>
            <w:tcW w:w="3085" w:type="dxa"/>
            <w:tcBorders>
              <w:top w:val="nil"/>
              <w:left w:val="single" w:sz="4" w:space="0" w:color="auto"/>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Narýsuje a znázorní základní rovinné útvary (čtverec, obdélník, trojúhelník, kružnice); užívá jednoduché konstrukce.</w:t>
            </w:r>
          </w:p>
        </w:tc>
        <w:tc>
          <w:tcPr>
            <w:tcW w:w="3260" w:type="dxa"/>
            <w:tcBorders>
              <w:top w:val="nil"/>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práce s geometrickými útvary</w:t>
            </w:r>
          </w:p>
        </w:tc>
        <w:tc>
          <w:tcPr>
            <w:tcW w:w="2127" w:type="dxa"/>
            <w:tcBorders>
              <w:top w:val="nil"/>
              <w:bottom w:val="nil"/>
            </w:tcBorders>
          </w:tcPr>
          <w:p w:rsidR="001D4371" w:rsidRPr="007F08F7" w:rsidRDefault="001D4371" w:rsidP="002934AD">
            <w:pPr>
              <w:pStyle w:val="Zhlav"/>
              <w:tabs>
                <w:tab w:val="clear" w:pos="4536"/>
                <w:tab w:val="clear" w:pos="9072"/>
              </w:tabs>
              <w:jc w:val="left"/>
              <w:rPr>
                <w:sz w:val="20"/>
                <w:szCs w:val="20"/>
              </w:rPr>
            </w:pPr>
          </w:p>
        </w:tc>
      </w:tr>
      <w:tr w:rsidR="00C82388" w:rsidRPr="007F08F7" w:rsidTr="00C82388">
        <w:trPr>
          <w:cantSplit/>
          <w:trHeight w:val="768"/>
        </w:trPr>
        <w:tc>
          <w:tcPr>
            <w:tcW w:w="3085" w:type="dxa"/>
            <w:tcBorders>
              <w:top w:val="nil"/>
              <w:left w:val="single" w:sz="4" w:space="0" w:color="auto"/>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Sčítá a odčítá graficky úsečky;</w:t>
            </w:r>
          </w:p>
          <w:p w:rsidR="001D4371" w:rsidRPr="007F08F7" w:rsidRDefault="001D4371" w:rsidP="00B25126">
            <w:pPr>
              <w:tabs>
                <w:tab w:val="num" w:pos="1560"/>
              </w:tabs>
              <w:ind w:left="154"/>
              <w:jc w:val="left"/>
              <w:rPr>
                <w:sz w:val="20"/>
                <w:szCs w:val="20"/>
              </w:rPr>
            </w:pPr>
          </w:p>
        </w:tc>
        <w:tc>
          <w:tcPr>
            <w:tcW w:w="3260" w:type="dxa"/>
            <w:tcBorders>
              <w:top w:val="nil"/>
              <w:bottom w:val="nil"/>
            </w:tcBorders>
          </w:tcPr>
          <w:p w:rsidR="001D4371" w:rsidRPr="007F08F7" w:rsidRDefault="001D4371" w:rsidP="00D95D22">
            <w:pPr>
              <w:numPr>
                <w:ilvl w:val="0"/>
                <w:numId w:val="13"/>
              </w:numPr>
              <w:tabs>
                <w:tab w:val="clear" w:pos="1560"/>
                <w:tab w:val="num" w:pos="154"/>
                <w:tab w:val="num" w:pos="1215"/>
              </w:tabs>
              <w:spacing w:before="120"/>
              <w:ind w:left="153" w:hanging="181"/>
              <w:jc w:val="left"/>
              <w:rPr>
                <w:sz w:val="20"/>
                <w:szCs w:val="20"/>
              </w:rPr>
            </w:pPr>
            <w:r w:rsidRPr="007F08F7">
              <w:rPr>
                <w:sz w:val="20"/>
                <w:szCs w:val="20"/>
              </w:rPr>
              <w:t>délka úsečky, jednotky délky a jejich převody,</w:t>
            </w:r>
            <w:r w:rsidR="00253147" w:rsidRPr="007F08F7">
              <w:rPr>
                <w:sz w:val="20"/>
                <w:szCs w:val="20"/>
              </w:rPr>
              <w:t xml:space="preserve"> </w:t>
            </w:r>
            <w:r w:rsidRPr="007F08F7">
              <w:rPr>
                <w:sz w:val="20"/>
                <w:szCs w:val="20"/>
              </w:rPr>
              <w:t>obvod mnohoúhelníku, obrazce</w:t>
            </w:r>
          </w:p>
        </w:tc>
        <w:tc>
          <w:tcPr>
            <w:tcW w:w="2127" w:type="dxa"/>
            <w:tcBorders>
              <w:top w:val="nil"/>
              <w:bottom w:val="nil"/>
            </w:tcBorders>
          </w:tcPr>
          <w:p w:rsidR="001D4371" w:rsidRPr="007F08F7" w:rsidRDefault="001D4371" w:rsidP="002934AD">
            <w:pPr>
              <w:rPr>
                <w:sz w:val="20"/>
                <w:szCs w:val="20"/>
              </w:rPr>
            </w:pPr>
          </w:p>
        </w:tc>
      </w:tr>
      <w:tr w:rsidR="00C82388" w:rsidRPr="007F08F7" w:rsidTr="00C82388">
        <w:trPr>
          <w:cantSplit/>
          <w:trHeight w:val="363"/>
        </w:trPr>
        <w:tc>
          <w:tcPr>
            <w:tcW w:w="3085" w:type="dxa"/>
            <w:tcBorders>
              <w:top w:val="nil"/>
              <w:left w:val="single" w:sz="4" w:space="0" w:color="auto"/>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Sestrojí rovnoběžky a kolmice</w:t>
            </w:r>
          </w:p>
        </w:tc>
        <w:tc>
          <w:tcPr>
            <w:tcW w:w="3260" w:type="dxa"/>
            <w:tcBorders>
              <w:top w:val="nil"/>
              <w:bottom w:val="nil"/>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rovnoběžky, různoběžky, kolmice</w:t>
            </w:r>
          </w:p>
        </w:tc>
        <w:tc>
          <w:tcPr>
            <w:tcW w:w="2127" w:type="dxa"/>
            <w:tcBorders>
              <w:top w:val="nil"/>
              <w:bottom w:val="nil"/>
            </w:tcBorders>
          </w:tcPr>
          <w:p w:rsidR="001D4371" w:rsidRPr="007F08F7" w:rsidRDefault="001D4371" w:rsidP="002934AD">
            <w:pPr>
              <w:rPr>
                <w:sz w:val="20"/>
                <w:szCs w:val="20"/>
              </w:rPr>
            </w:pPr>
          </w:p>
        </w:tc>
      </w:tr>
      <w:tr w:rsidR="00C82388" w:rsidRPr="007F08F7" w:rsidTr="00C82388">
        <w:trPr>
          <w:cantSplit/>
          <w:trHeight w:val="715"/>
        </w:trPr>
        <w:tc>
          <w:tcPr>
            <w:tcW w:w="3085" w:type="dxa"/>
            <w:tcBorders>
              <w:top w:val="nil"/>
              <w:left w:val="single" w:sz="4" w:space="0" w:color="auto"/>
              <w:bottom w:val="single" w:sz="4" w:space="0" w:color="auto"/>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Rozpozná a znázorní ve čtvercové síti jednoduché osově souměrné útvary a určí osu souměrnosti.</w:t>
            </w:r>
          </w:p>
        </w:tc>
        <w:tc>
          <w:tcPr>
            <w:tcW w:w="3260" w:type="dxa"/>
            <w:tcBorders>
              <w:top w:val="nil"/>
              <w:bottom w:val="single" w:sz="4" w:space="0" w:color="auto"/>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osová souměrnost</w:t>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překládání papíru</w:t>
            </w:r>
          </w:p>
        </w:tc>
        <w:tc>
          <w:tcPr>
            <w:tcW w:w="2127" w:type="dxa"/>
            <w:tcBorders>
              <w:top w:val="nil"/>
              <w:bottom w:val="single" w:sz="4" w:space="0" w:color="auto"/>
            </w:tcBorders>
          </w:tcPr>
          <w:p w:rsidR="001D4371" w:rsidRPr="007F08F7" w:rsidRDefault="001D4371" w:rsidP="002934AD">
            <w:pPr>
              <w:rPr>
                <w:sz w:val="20"/>
                <w:szCs w:val="20"/>
              </w:rPr>
            </w:pPr>
          </w:p>
        </w:tc>
      </w:tr>
      <w:tr w:rsidR="00C82388" w:rsidRPr="007F08F7" w:rsidTr="00C82388">
        <w:trPr>
          <w:cantSplit/>
          <w:trHeight w:val="852"/>
        </w:trPr>
        <w:tc>
          <w:tcPr>
            <w:tcW w:w="3085" w:type="dxa"/>
            <w:tcBorders>
              <w:top w:val="single" w:sz="4" w:space="0" w:color="auto"/>
              <w:left w:val="single" w:sz="4" w:space="0" w:color="auto"/>
              <w:bottom w:val="single" w:sz="4" w:space="0" w:color="auto"/>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Řeší jednoduché praktické slovní úlohy a problémy, jejichž řešení</w:t>
            </w:r>
            <w:r w:rsidRPr="007F08F7">
              <w:rPr>
                <w:sz w:val="20"/>
                <w:szCs w:val="20"/>
              </w:rPr>
              <w:tab/>
              <w:t xml:space="preserve"> je do značné míry nezávislé na obvyklých postupech a algoritmech školské matematiky.</w:t>
            </w:r>
          </w:p>
        </w:tc>
        <w:tc>
          <w:tcPr>
            <w:tcW w:w="3260" w:type="dxa"/>
            <w:tcBorders>
              <w:top w:val="single" w:sz="4" w:space="0" w:color="auto"/>
              <w:bottom w:val="single" w:sz="4" w:space="0" w:color="auto"/>
            </w:tcBorders>
          </w:tcPr>
          <w:p w:rsidR="001D4371" w:rsidRPr="007F08F7" w:rsidRDefault="001D4371" w:rsidP="0070148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slovní úlohy s netradičními postupy</w:t>
            </w:r>
            <w:r w:rsidRPr="007F08F7">
              <w:rPr>
                <w:sz w:val="20"/>
                <w:szCs w:val="20"/>
              </w:rPr>
              <w:tab/>
            </w:r>
            <w:r w:rsidRPr="007F08F7">
              <w:rPr>
                <w:sz w:val="20"/>
                <w:szCs w:val="20"/>
              </w:rPr>
              <w:tab/>
            </w:r>
            <w:r w:rsidRPr="007F08F7">
              <w:rPr>
                <w:sz w:val="20"/>
                <w:szCs w:val="20"/>
              </w:rPr>
              <w:tab/>
            </w:r>
          </w:p>
        </w:tc>
        <w:tc>
          <w:tcPr>
            <w:tcW w:w="2127" w:type="dxa"/>
            <w:tcBorders>
              <w:top w:val="single" w:sz="4" w:space="0" w:color="auto"/>
              <w:bottom w:val="single" w:sz="4" w:space="0" w:color="auto"/>
            </w:tcBorders>
          </w:tcPr>
          <w:p w:rsidR="001D4371" w:rsidRPr="007F08F7" w:rsidRDefault="001D4371" w:rsidP="00D95D22">
            <w:pPr>
              <w:spacing w:before="120"/>
              <w:jc w:val="left"/>
              <w:rPr>
                <w:sz w:val="20"/>
                <w:szCs w:val="20"/>
              </w:rPr>
            </w:pPr>
            <w:r w:rsidRPr="007F08F7">
              <w:rPr>
                <w:sz w:val="20"/>
                <w:szCs w:val="20"/>
              </w:rPr>
              <w:t>Osobnostní a sociální výchova</w:t>
            </w:r>
          </w:p>
          <w:p w:rsidR="001D4371" w:rsidRPr="007F08F7" w:rsidRDefault="001D4371" w:rsidP="002934AD">
            <w:pPr>
              <w:jc w:val="left"/>
              <w:rPr>
                <w:sz w:val="20"/>
                <w:szCs w:val="20"/>
              </w:rPr>
            </w:pPr>
            <w:r w:rsidRPr="007F08F7">
              <w:rPr>
                <w:sz w:val="20"/>
                <w:szCs w:val="20"/>
              </w:rPr>
              <w:t>- osobnostní rozvoj</w:t>
            </w:r>
          </w:p>
          <w:p w:rsidR="001D4371" w:rsidRPr="007F08F7" w:rsidRDefault="001D4371" w:rsidP="002934AD">
            <w:pPr>
              <w:jc w:val="left"/>
              <w:rPr>
                <w:b/>
                <w:sz w:val="20"/>
                <w:szCs w:val="20"/>
              </w:rPr>
            </w:pPr>
            <w:r w:rsidRPr="007F08F7">
              <w:rPr>
                <w:sz w:val="20"/>
                <w:szCs w:val="20"/>
              </w:rPr>
              <w:t>- kreativita.</w:t>
            </w:r>
          </w:p>
        </w:tc>
      </w:tr>
    </w:tbl>
    <w:p w:rsidR="00716881" w:rsidRPr="007F08F7" w:rsidRDefault="00716881" w:rsidP="00716881">
      <w:pPr>
        <w:pStyle w:val="Zkladntext"/>
        <w:tabs>
          <w:tab w:val="left" w:pos="708"/>
          <w:tab w:val="left" w:pos="1416"/>
          <w:tab w:val="left" w:pos="2124"/>
          <w:tab w:val="left" w:pos="2832"/>
          <w:tab w:val="left" w:pos="3540"/>
          <w:tab w:val="left" w:pos="4248"/>
          <w:tab w:val="left" w:pos="4956"/>
          <w:tab w:val="left" w:pos="5664"/>
          <w:tab w:val="left" w:pos="6372"/>
          <w:tab w:val="left" w:pos="7080"/>
          <w:tab w:val="right" w:pos="9072"/>
        </w:tabs>
        <w:rPr>
          <w:b w:val="0"/>
          <w:bCs w:val="0"/>
        </w:rPr>
      </w:pPr>
    </w:p>
    <w:p w:rsidR="00C82388" w:rsidRDefault="00C82388">
      <w:pPr>
        <w:jc w:val="left"/>
        <w:rPr>
          <w:b/>
        </w:rPr>
      </w:pPr>
      <w:r>
        <w:rPr>
          <w:b/>
        </w:rPr>
        <w:br w:type="page"/>
      </w:r>
    </w:p>
    <w:p w:rsidR="00B2413C" w:rsidRPr="007F08F7" w:rsidRDefault="00B2413C" w:rsidP="00B2413C">
      <w:pPr>
        <w:rPr>
          <w:b/>
        </w:rPr>
      </w:pPr>
      <w:r w:rsidRPr="007F08F7">
        <w:rPr>
          <w:b/>
        </w:rPr>
        <w:lastRenderedPageBreak/>
        <w:t>Vyučovací předmět:</w:t>
      </w:r>
      <w:r w:rsidRPr="007F08F7">
        <w:rPr>
          <w:b/>
        </w:rPr>
        <w:tab/>
      </w:r>
      <w:r w:rsidRPr="007F08F7">
        <w:rPr>
          <w:b/>
        </w:rPr>
        <w:tab/>
        <w:t>Matematika</w:t>
      </w:r>
    </w:p>
    <w:p w:rsidR="00B2413C" w:rsidRPr="007F08F7" w:rsidRDefault="00B2413C" w:rsidP="00B2413C">
      <w:pPr>
        <w:rPr>
          <w:b/>
        </w:rPr>
      </w:pPr>
      <w:r w:rsidRPr="007F08F7">
        <w:rPr>
          <w:b/>
        </w:rPr>
        <w:t xml:space="preserve">Ročník: </w:t>
      </w:r>
      <w:r w:rsidRPr="007F08F7">
        <w:rPr>
          <w:b/>
        </w:rPr>
        <w:tab/>
      </w:r>
      <w:r w:rsidRPr="007F08F7">
        <w:rPr>
          <w:b/>
        </w:rPr>
        <w:tab/>
      </w:r>
      <w:r w:rsidRPr="007F08F7">
        <w:rPr>
          <w:b/>
        </w:rPr>
        <w:tab/>
        <w:t>5.</w:t>
      </w:r>
    </w:p>
    <w:p w:rsidR="00B2413C" w:rsidRPr="007F08F7" w:rsidRDefault="00B2413C" w:rsidP="00B2413C">
      <w:pPr>
        <w:pStyle w:val="Zkladntext"/>
        <w:tabs>
          <w:tab w:val="left" w:pos="708"/>
          <w:tab w:val="left" w:pos="1416"/>
          <w:tab w:val="left" w:pos="2124"/>
          <w:tab w:val="left" w:pos="2832"/>
          <w:tab w:val="left" w:pos="3540"/>
          <w:tab w:val="left" w:pos="4248"/>
          <w:tab w:val="left" w:pos="4956"/>
          <w:tab w:val="left" w:pos="5664"/>
          <w:tab w:val="left" w:pos="6372"/>
          <w:tab w:val="left" w:pos="7080"/>
          <w:tab w:val="right" w:pos="9072"/>
        </w:tabs>
        <w:rPr>
          <w:sz w:val="24"/>
        </w:rPr>
      </w:pP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68"/>
        <w:gridCol w:w="2880"/>
        <w:gridCol w:w="2140"/>
      </w:tblGrid>
      <w:tr w:rsidR="00B2413C" w:rsidRPr="007F08F7" w:rsidTr="001A0954">
        <w:tc>
          <w:tcPr>
            <w:tcW w:w="3168" w:type="dxa"/>
            <w:tcBorders>
              <w:left w:val="single" w:sz="4" w:space="0" w:color="auto"/>
              <w:bottom w:val="single" w:sz="4" w:space="0" w:color="auto"/>
            </w:tcBorders>
            <w:vAlign w:val="center"/>
          </w:tcPr>
          <w:p w:rsidR="00B2413C" w:rsidRPr="007F08F7" w:rsidRDefault="00B2413C" w:rsidP="001A0954">
            <w:pPr>
              <w:jc w:val="center"/>
              <w:rPr>
                <w:b/>
                <w:sz w:val="16"/>
                <w:szCs w:val="16"/>
              </w:rPr>
            </w:pPr>
            <w:r w:rsidRPr="007F08F7">
              <w:rPr>
                <w:b/>
                <w:sz w:val="16"/>
                <w:szCs w:val="16"/>
              </w:rPr>
              <w:t>Výstupy</w:t>
            </w:r>
          </w:p>
        </w:tc>
        <w:tc>
          <w:tcPr>
            <w:tcW w:w="2880" w:type="dxa"/>
            <w:tcBorders>
              <w:bottom w:val="single" w:sz="4" w:space="0" w:color="auto"/>
            </w:tcBorders>
            <w:vAlign w:val="center"/>
          </w:tcPr>
          <w:p w:rsidR="00B2413C" w:rsidRPr="007F08F7" w:rsidRDefault="00B2413C" w:rsidP="001A0954">
            <w:pPr>
              <w:jc w:val="center"/>
              <w:rPr>
                <w:b/>
                <w:sz w:val="16"/>
                <w:szCs w:val="16"/>
              </w:rPr>
            </w:pPr>
            <w:r w:rsidRPr="007F08F7">
              <w:rPr>
                <w:b/>
                <w:sz w:val="16"/>
                <w:szCs w:val="16"/>
              </w:rPr>
              <w:t>Učivo</w:t>
            </w:r>
          </w:p>
        </w:tc>
        <w:tc>
          <w:tcPr>
            <w:tcW w:w="2140" w:type="dxa"/>
            <w:tcBorders>
              <w:bottom w:val="single" w:sz="4" w:space="0" w:color="auto"/>
            </w:tcBorders>
            <w:vAlign w:val="center"/>
          </w:tcPr>
          <w:p w:rsidR="00B2413C" w:rsidRPr="007F08F7" w:rsidRDefault="00B2413C" w:rsidP="001A0954">
            <w:pPr>
              <w:jc w:val="center"/>
              <w:rPr>
                <w:b/>
                <w:sz w:val="16"/>
                <w:szCs w:val="16"/>
              </w:rPr>
            </w:pPr>
            <w:r w:rsidRPr="007F08F7">
              <w:rPr>
                <w:b/>
                <w:sz w:val="16"/>
                <w:szCs w:val="16"/>
              </w:rPr>
              <w:t>Průřezová témata a mezipředmětové vztahy</w:t>
            </w:r>
          </w:p>
        </w:tc>
      </w:tr>
      <w:tr w:rsidR="00B2413C" w:rsidRPr="007F08F7" w:rsidTr="001A0954">
        <w:trPr>
          <w:cantSplit/>
          <w:trHeight w:val="847"/>
        </w:trPr>
        <w:tc>
          <w:tcPr>
            <w:tcW w:w="3168" w:type="dxa"/>
            <w:tcBorders>
              <w:left w:val="single" w:sz="4" w:space="0" w:color="auto"/>
              <w:bottom w:val="nil"/>
            </w:tcBorders>
          </w:tcPr>
          <w:p w:rsidR="00B2413C" w:rsidRPr="007F08F7" w:rsidRDefault="00B2413C" w:rsidP="001A0954">
            <w:pPr>
              <w:spacing w:before="120"/>
              <w:rPr>
                <w:sz w:val="20"/>
                <w:szCs w:val="20"/>
              </w:rPr>
            </w:pPr>
            <w:r w:rsidRPr="007F08F7">
              <w:rPr>
                <w:sz w:val="20"/>
                <w:szCs w:val="20"/>
              </w:rPr>
              <w:t>Žák:</w:t>
            </w:r>
          </w:p>
          <w:p w:rsidR="00B2413C" w:rsidRPr="007F08F7" w:rsidRDefault="00B2413C" w:rsidP="001A0954">
            <w:pPr>
              <w:numPr>
                <w:ilvl w:val="0"/>
                <w:numId w:val="13"/>
              </w:numPr>
              <w:tabs>
                <w:tab w:val="clear" w:pos="1560"/>
                <w:tab w:val="num" w:pos="154"/>
                <w:tab w:val="num" w:pos="1215"/>
              </w:tabs>
              <w:spacing w:before="120"/>
              <w:ind w:left="153" w:hanging="181"/>
              <w:jc w:val="left"/>
              <w:rPr>
                <w:sz w:val="20"/>
                <w:szCs w:val="20"/>
              </w:rPr>
            </w:pPr>
            <w:r w:rsidRPr="007F08F7">
              <w:rPr>
                <w:sz w:val="20"/>
                <w:szCs w:val="20"/>
              </w:rPr>
              <w:t>Využívá při pamětném i písemném počítání komunikativnost a asociativnost sčítání a násobení.</w:t>
            </w:r>
          </w:p>
        </w:tc>
        <w:tc>
          <w:tcPr>
            <w:tcW w:w="2880" w:type="dxa"/>
            <w:tcBorders>
              <w:bottom w:val="nil"/>
            </w:tcBorders>
          </w:tcPr>
          <w:p w:rsidR="00B2413C" w:rsidRPr="007F08F7" w:rsidRDefault="00B2413C" w:rsidP="001A0954">
            <w:pPr>
              <w:numPr>
                <w:ilvl w:val="0"/>
                <w:numId w:val="13"/>
              </w:numPr>
              <w:tabs>
                <w:tab w:val="clear" w:pos="1560"/>
                <w:tab w:val="num" w:pos="154"/>
                <w:tab w:val="num" w:pos="1215"/>
              </w:tabs>
              <w:spacing w:before="120"/>
              <w:ind w:left="153" w:hanging="181"/>
              <w:jc w:val="left"/>
              <w:rPr>
                <w:sz w:val="20"/>
                <w:szCs w:val="20"/>
              </w:rPr>
            </w:pPr>
            <w:r w:rsidRPr="007F08F7">
              <w:rPr>
                <w:sz w:val="20"/>
                <w:szCs w:val="20"/>
              </w:rPr>
              <w:t>principy asociativnosti a komunikativnosti</w:t>
            </w:r>
          </w:p>
        </w:tc>
        <w:tc>
          <w:tcPr>
            <w:tcW w:w="2140" w:type="dxa"/>
            <w:tcBorders>
              <w:bottom w:val="nil"/>
            </w:tcBorders>
          </w:tcPr>
          <w:p w:rsidR="00B2413C" w:rsidRPr="007F08F7" w:rsidRDefault="00B2413C" w:rsidP="001A0954">
            <w:pPr>
              <w:spacing w:before="120"/>
              <w:jc w:val="left"/>
              <w:rPr>
                <w:sz w:val="20"/>
                <w:szCs w:val="20"/>
              </w:rPr>
            </w:pPr>
            <w:r w:rsidRPr="007F08F7">
              <w:rPr>
                <w:sz w:val="20"/>
                <w:szCs w:val="20"/>
              </w:rPr>
              <w:t>Zásoba matematických nástrojů a jejich efektivní využití</w:t>
            </w:r>
          </w:p>
        </w:tc>
      </w:tr>
      <w:tr w:rsidR="00B2413C" w:rsidRPr="007F08F7" w:rsidTr="001A0954">
        <w:trPr>
          <w:cantSplit/>
          <w:trHeight w:val="651"/>
        </w:trPr>
        <w:tc>
          <w:tcPr>
            <w:tcW w:w="3168" w:type="dxa"/>
            <w:tcBorders>
              <w:top w:val="nil"/>
              <w:left w:val="single" w:sz="4" w:space="0" w:color="auto"/>
              <w:bottom w:val="nil"/>
            </w:tcBorders>
          </w:tcPr>
          <w:p w:rsidR="00B2413C" w:rsidRPr="007F08F7" w:rsidRDefault="00B2413C" w:rsidP="001A0954">
            <w:pPr>
              <w:numPr>
                <w:ilvl w:val="0"/>
                <w:numId w:val="13"/>
              </w:numPr>
              <w:tabs>
                <w:tab w:val="clear" w:pos="1560"/>
                <w:tab w:val="num" w:pos="154"/>
                <w:tab w:val="num" w:pos="1215"/>
              </w:tabs>
              <w:spacing w:before="120"/>
              <w:ind w:left="153" w:hanging="181"/>
              <w:jc w:val="left"/>
              <w:rPr>
                <w:sz w:val="20"/>
                <w:szCs w:val="20"/>
              </w:rPr>
            </w:pPr>
            <w:r w:rsidRPr="007F08F7">
              <w:rPr>
                <w:sz w:val="20"/>
                <w:szCs w:val="20"/>
              </w:rPr>
              <w:t>Provádí písemné početní operace v oboru přirozených čísel</w:t>
            </w:r>
            <w:r w:rsidRPr="007F08F7">
              <w:rPr>
                <w:sz w:val="20"/>
                <w:szCs w:val="20"/>
              </w:rPr>
              <w:tab/>
            </w:r>
            <w:r w:rsidRPr="007F08F7">
              <w:rPr>
                <w:sz w:val="20"/>
                <w:szCs w:val="20"/>
              </w:rPr>
              <w:tab/>
            </w:r>
            <w:r w:rsidRPr="007F08F7">
              <w:rPr>
                <w:sz w:val="20"/>
                <w:szCs w:val="20"/>
              </w:rPr>
              <w:tab/>
            </w:r>
            <w:r w:rsidRPr="007F08F7">
              <w:rPr>
                <w:sz w:val="20"/>
                <w:szCs w:val="20"/>
              </w:rPr>
              <w:tab/>
            </w:r>
          </w:p>
        </w:tc>
        <w:tc>
          <w:tcPr>
            <w:tcW w:w="2880" w:type="dxa"/>
            <w:tcBorders>
              <w:top w:val="nil"/>
              <w:bottom w:val="nil"/>
            </w:tcBorders>
          </w:tcPr>
          <w:p w:rsidR="00B2413C" w:rsidRPr="007F08F7" w:rsidRDefault="00B2413C" w:rsidP="001A0954">
            <w:pPr>
              <w:numPr>
                <w:ilvl w:val="0"/>
                <w:numId w:val="13"/>
              </w:numPr>
              <w:tabs>
                <w:tab w:val="clear" w:pos="1560"/>
                <w:tab w:val="num" w:pos="154"/>
                <w:tab w:val="num" w:pos="1215"/>
              </w:tabs>
              <w:spacing w:before="120"/>
              <w:ind w:left="153" w:hanging="181"/>
              <w:jc w:val="left"/>
              <w:rPr>
                <w:sz w:val="20"/>
                <w:szCs w:val="20"/>
              </w:rPr>
            </w:pPr>
            <w:r w:rsidRPr="007F08F7">
              <w:rPr>
                <w:sz w:val="20"/>
                <w:szCs w:val="20"/>
              </w:rPr>
              <w:t>sčítání a odčítání do milionu</w:t>
            </w:r>
          </w:p>
          <w:p w:rsidR="00B2413C" w:rsidRPr="007F08F7" w:rsidRDefault="00B2413C" w:rsidP="001A0954">
            <w:pPr>
              <w:numPr>
                <w:ilvl w:val="0"/>
                <w:numId w:val="13"/>
              </w:numPr>
              <w:tabs>
                <w:tab w:val="clear" w:pos="1560"/>
                <w:tab w:val="num" w:pos="154"/>
                <w:tab w:val="num" w:pos="1215"/>
              </w:tabs>
              <w:ind w:left="154" w:hanging="180"/>
              <w:jc w:val="left"/>
              <w:rPr>
                <w:sz w:val="20"/>
                <w:szCs w:val="20"/>
              </w:rPr>
            </w:pPr>
            <w:r w:rsidRPr="007F08F7">
              <w:rPr>
                <w:sz w:val="20"/>
                <w:szCs w:val="20"/>
              </w:rPr>
              <w:t>písemné násobení jednociferným až čtyřciferným číslem</w:t>
            </w:r>
          </w:p>
          <w:p w:rsidR="00B2413C" w:rsidRPr="007F08F7" w:rsidRDefault="00B2413C" w:rsidP="001A0954">
            <w:pPr>
              <w:numPr>
                <w:ilvl w:val="0"/>
                <w:numId w:val="13"/>
              </w:numPr>
              <w:tabs>
                <w:tab w:val="clear" w:pos="1560"/>
                <w:tab w:val="num" w:pos="154"/>
                <w:tab w:val="num" w:pos="1215"/>
              </w:tabs>
              <w:ind w:left="154" w:hanging="180"/>
              <w:jc w:val="left"/>
              <w:rPr>
                <w:sz w:val="20"/>
                <w:szCs w:val="20"/>
              </w:rPr>
            </w:pPr>
            <w:r w:rsidRPr="007F08F7">
              <w:rPr>
                <w:sz w:val="20"/>
                <w:szCs w:val="20"/>
              </w:rPr>
              <w:t>dělení dvojciferným číslem</w:t>
            </w:r>
          </w:p>
        </w:tc>
        <w:tc>
          <w:tcPr>
            <w:tcW w:w="2140" w:type="dxa"/>
            <w:tcBorders>
              <w:top w:val="nil"/>
              <w:bottom w:val="nil"/>
            </w:tcBorders>
          </w:tcPr>
          <w:p w:rsidR="00B2413C" w:rsidRPr="007F08F7" w:rsidRDefault="00B2413C" w:rsidP="001A0954">
            <w:pPr>
              <w:rPr>
                <w:b/>
                <w:sz w:val="20"/>
                <w:szCs w:val="20"/>
              </w:rPr>
            </w:pPr>
          </w:p>
        </w:tc>
      </w:tr>
      <w:tr w:rsidR="00B2413C" w:rsidRPr="007F08F7" w:rsidTr="001A0954">
        <w:trPr>
          <w:cantSplit/>
          <w:trHeight w:val="1422"/>
        </w:trPr>
        <w:tc>
          <w:tcPr>
            <w:tcW w:w="3168" w:type="dxa"/>
            <w:tcBorders>
              <w:top w:val="nil"/>
              <w:left w:val="single" w:sz="4" w:space="0" w:color="auto"/>
              <w:bottom w:val="nil"/>
            </w:tcBorders>
          </w:tcPr>
          <w:p w:rsidR="00B2413C" w:rsidRPr="007F08F7" w:rsidRDefault="00B2413C" w:rsidP="001A0954">
            <w:pPr>
              <w:numPr>
                <w:ilvl w:val="0"/>
                <w:numId w:val="13"/>
              </w:numPr>
              <w:tabs>
                <w:tab w:val="clear" w:pos="1560"/>
                <w:tab w:val="num" w:pos="154"/>
                <w:tab w:val="num" w:pos="1215"/>
              </w:tabs>
              <w:ind w:left="154" w:hanging="180"/>
              <w:jc w:val="left"/>
              <w:rPr>
                <w:sz w:val="20"/>
                <w:szCs w:val="20"/>
              </w:rPr>
            </w:pPr>
            <w:r w:rsidRPr="007F08F7">
              <w:rPr>
                <w:sz w:val="20"/>
                <w:szCs w:val="20"/>
              </w:rPr>
              <w:t>Zaokrouhluje přirozená čísla, provádí odhady a kontroluje výsledky početních operací v oboru přirozených čísel.</w:t>
            </w:r>
          </w:p>
        </w:tc>
        <w:tc>
          <w:tcPr>
            <w:tcW w:w="2880" w:type="dxa"/>
            <w:tcBorders>
              <w:top w:val="nil"/>
              <w:bottom w:val="nil"/>
            </w:tcBorders>
          </w:tcPr>
          <w:p w:rsidR="00B2413C" w:rsidRPr="007F08F7" w:rsidRDefault="00B2413C" w:rsidP="001A0954">
            <w:pPr>
              <w:numPr>
                <w:ilvl w:val="0"/>
                <w:numId w:val="13"/>
              </w:numPr>
              <w:tabs>
                <w:tab w:val="clear" w:pos="1560"/>
                <w:tab w:val="num" w:pos="154"/>
                <w:tab w:val="num" w:pos="1215"/>
              </w:tabs>
              <w:spacing w:before="120"/>
              <w:ind w:left="153" w:hanging="181"/>
              <w:jc w:val="left"/>
              <w:rPr>
                <w:sz w:val="20"/>
                <w:szCs w:val="20"/>
              </w:rPr>
            </w:pPr>
            <w:r w:rsidRPr="007F08F7">
              <w:rPr>
                <w:sz w:val="20"/>
                <w:szCs w:val="20"/>
              </w:rPr>
              <w:t>zaokrouhlování na 1 000 000, 100 000, 10 000</w:t>
            </w:r>
          </w:p>
          <w:p w:rsidR="00B2413C" w:rsidRPr="007F08F7" w:rsidRDefault="00B2413C" w:rsidP="001A0954">
            <w:pPr>
              <w:numPr>
                <w:ilvl w:val="0"/>
                <w:numId w:val="13"/>
              </w:numPr>
              <w:tabs>
                <w:tab w:val="clear" w:pos="1560"/>
                <w:tab w:val="num" w:pos="154"/>
                <w:tab w:val="num" w:pos="1215"/>
              </w:tabs>
              <w:ind w:left="154" w:hanging="180"/>
              <w:jc w:val="left"/>
              <w:rPr>
                <w:sz w:val="20"/>
                <w:szCs w:val="20"/>
              </w:rPr>
            </w:pPr>
            <w:r w:rsidRPr="007F08F7">
              <w:rPr>
                <w:sz w:val="20"/>
                <w:szCs w:val="20"/>
              </w:rPr>
              <w:t>kontroly výpočtů</w:t>
            </w:r>
          </w:p>
        </w:tc>
        <w:tc>
          <w:tcPr>
            <w:tcW w:w="2140" w:type="dxa"/>
            <w:tcBorders>
              <w:top w:val="nil"/>
              <w:bottom w:val="nil"/>
            </w:tcBorders>
          </w:tcPr>
          <w:p w:rsidR="00B2413C" w:rsidRPr="007F08F7" w:rsidRDefault="00B2413C" w:rsidP="001A0954">
            <w:pPr>
              <w:pStyle w:val="Zhlav"/>
              <w:tabs>
                <w:tab w:val="clear" w:pos="4536"/>
                <w:tab w:val="clear" w:pos="9072"/>
              </w:tabs>
              <w:jc w:val="left"/>
              <w:rPr>
                <w:sz w:val="20"/>
                <w:szCs w:val="20"/>
              </w:rPr>
            </w:pPr>
          </w:p>
        </w:tc>
      </w:tr>
      <w:tr w:rsidR="00B2413C" w:rsidRPr="007F08F7" w:rsidTr="001A0954">
        <w:trPr>
          <w:cantSplit/>
          <w:trHeight w:val="355"/>
        </w:trPr>
        <w:tc>
          <w:tcPr>
            <w:tcW w:w="3168" w:type="dxa"/>
            <w:tcBorders>
              <w:top w:val="nil"/>
              <w:left w:val="single" w:sz="4" w:space="0" w:color="auto"/>
              <w:bottom w:val="nil"/>
            </w:tcBorders>
          </w:tcPr>
          <w:p w:rsidR="00B2413C" w:rsidRPr="007F08F7" w:rsidRDefault="00B2413C" w:rsidP="001A0954">
            <w:pPr>
              <w:numPr>
                <w:ilvl w:val="0"/>
                <w:numId w:val="13"/>
              </w:numPr>
              <w:tabs>
                <w:tab w:val="clear" w:pos="1560"/>
                <w:tab w:val="num" w:pos="154"/>
                <w:tab w:val="num" w:pos="1215"/>
              </w:tabs>
              <w:spacing w:before="120"/>
              <w:ind w:left="153" w:hanging="181"/>
              <w:jc w:val="left"/>
              <w:rPr>
                <w:sz w:val="20"/>
                <w:szCs w:val="20"/>
              </w:rPr>
            </w:pPr>
            <w:r w:rsidRPr="007F08F7">
              <w:rPr>
                <w:sz w:val="20"/>
                <w:szCs w:val="20"/>
              </w:rPr>
              <w:t>Vyhledává, sbírá a třídí data.</w:t>
            </w:r>
            <w:r w:rsidRPr="007F08F7">
              <w:rPr>
                <w:sz w:val="20"/>
                <w:szCs w:val="20"/>
              </w:rPr>
              <w:tab/>
            </w:r>
          </w:p>
        </w:tc>
        <w:tc>
          <w:tcPr>
            <w:tcW w:w="2880" w:type="dxa"/>
            <w:tcBorders>
              <w:top w:val="nil"/>
              <w:bottom w:val="nil"/>
            </w:tcBorders>
          </w:tcPr>
          <w:p w:rsidR="00B2413C" w:rsidRPr="007F08F7" w:rsidRDefault="00B2413C" w:rsidP="001A0954">
            <w:pPr>
              <w:numPr>
                <w:ilvl w:val="0"/>
                <w:numId w:val="13"/>
              </w:numPr>
              <w:tabs>
                <w:tab w:val="clear" w:pos="1560"/>
                <w:tab w:val="num" w:pos="154"/>
                <w:tab w:val="num" w:pos="1215"/>
              </w:tabs>
              <w:spacing w:before="120"/>
              <w:ind w:left="153" w:hanging="181"/>
              <w:jc w:val="left"/>
              <w:rPr>
                <w:sz w:val="20"/>
                <w:szCs w:val="20"/>
              </w:rPr>
            </w:pPr>
            <w:r w:rsidRPr="007F08F7">
              <w:rPr>
                <w:sz w:val="20"/>
                <w:szCs w:val="20"/>
              </w:rPr>
              <w:t>práce s daty</w:t>
            </w:r>
          </w:p>
        </w:tc>
        <w:tc>
          <w:tcPr>
            <w:tcW w:w="2140" w:type="dxa"/>
            <w:tcBorders>
              <w:top w:val="nil"/>
              <w:bottom w:val="nil"/>
            </w:tcBorders>
          </w:tcPr>
          <w:p w:rsidR="00B2413C" w:rsidRPr="007F08F7" w:rsidRDefault="00B2413C" w:rsidP="001A0954">
            <w:pPr>
              <w:spacing w:before="120"/>
              <w:jc w:val="left"/>
              <w:rPr>
                <w:sz w:val="20"/>
                <w:szCs w:val="20"/>
              </w:rPr>
            </w:pPr>
            <w:r w:rsidRPr="007F08F7">
              <w:rPr>
                <w:sz w:val="20"/>
                <w:szCs w:val="20"/>
              </w:rPr>
              <w:t>Využití informatiky..</w:t>
            </w:r>
          </w:p>
        </w:tc>
      </w:tr>
      <w:tr w:rsidR="00B2413C" w:rsidRPr="007F08F7" w:rsidTr="001A0954">
        <w:trPr>
          <w:cantSplit/>
          <w:trHeight w:val="715"/>
        </w:trPr>
        <w:tc>
          <w:tcPr>
            <w:tcW w:w="3168" w:type="dxa"/>
            <w:tcBorders>
              <w:top w:val="nil"/>
              <w:left w:val="single" w:sz="4" w:space="0" w:color="auto"/>
              <w:bottom w:val="nil"/>
            </w:tcBorders>
          </w:tcPr>
          <w:p w:rsidR="00B2413C" w:rsidRPr="007F08F7" w:rsidRDefault="00B2413C" w:rsidP="001A0954">
            <w:pPr>
              <w:numPr>
                <w:ilvl w:val="0"/>
                <w:numId w:val="13"/>
              </w:numPr>
              <w:tabs>
                <w:tab w:val="clear" w:pos="1560"/>
                <w:tab w:val="num" w:pos="154"/>
                <w:tab w:val="num" w:pos="1215"/>
              </w:tabs>
              <w:spacing w:before="120"/>
              <w:ind w:left="153" w:hanging="181"/>
              <w:jc w:val="left"/>
              <w:rPr>
                <w:sz w:val="20"/>
                <w:szCs w:val="20"/>
              </w:rPr>
            </w:pPr>
            <w:r w:rsidRPr="007F08F7">
              <w:rPr>
                <w:sz w:val="20"/>
                <w:szCs w:val="20"/>
              </w:rPr>
              <w:t>Řeší a tvoří úlohy ve kterých aplikuje početní operace v celém oboru přirozených čísel.</w:t>
            </w:r>
            <w:r w:rsidRPr="007F08F7">
              <w:rPr>
                <w:sz w:val="20"/>
                <w:szCs w:val="20"/>
              </w:rPr>
              <w:tab/>
            </w:r>
          </w:p>
        </w:tc>
        <w:tc>
          <w:tcPr>
            <w:tcW w:w="2880" w:type="dxa"/>
            <w:tcBorders>
              <w:top w:val="nil"/>
              <w:bottom w:val="nil"/>
            </w:tcBorders>
          </w:tcPr>
          <w:p w:rsidR="00B2413C" w:rsidRPr="007F08F7" w:rsidRDefault="00B2413C" w:rsidP="001A0954">
            <w:pPr>
              <w:numPr>
                <w:ilvl w:val="0"/>
                <w:numId w:val="13"/>
              </w:numPr>
              <w:tabs>
                <w:tab w:val="clear" w:pos="1560"/>
                <w:tab w:val="num" w:pos="154"/>
                <w:tab w:val="num" w:pos="1215"/>
              </w:tabs>
              <w:spacing w:before="120"/>
              <w:ind w:left="153" w:hanging="181"/>
              <w:jc w:val="left"/>
              <w:rPr>
                <w:sz w:val="20"/>
                <w:szCs w:val="20"/>
              </w:rPr>
            </w:pPr>
            <w:r w:rsidRPr="007F08F7">
              <w:rPr>
                <w:sz w:val="20"/>
                <w:szCs w:val="20"/>
              </w:rPr>
              <w:t>slovní úlohy s jednou a se dvěma početními operacemi</w:t>
            </w:r>
          </w:p>
        </w:tc>
        <w:tc>
          <w:tcPr>
            <w:tcW w:w="2140" w:type="dxa"/>
            <w:tcBorders>
              <w:top w:val="nil"/>
              <w:bottom w:val="nil"/>
            </w:tcBorders>
          </w:tcPr>
          <w:p w:rsidR="00B2413C" w:rsidRPr="007F08F7" w:rsidRDefault="00B2413C" w:rsidP="001A0954">
            <w:pPr>
              <w:rPr>
                <w:sz w:val="20"/>
                <w:szCs w:val="20"/>
              </w:rPr>
            </w:pPr>
          </w:p>
        </w:tc>
      </w:tr>
      <w:tr w:rsidR="00B2413C" w:rsidRPr="007F08F7" w:rsidTr="001A0954">
        <w:trPr>
          <w:cantSplit/>
          <w:trHeight w:val="852"/>
        </w:trPr>
        <w:tc>
          <w:tcPr>
            <w:tcW w:w="3168" w:type="dxa"/>
            <w:tcBorders>
              <w:top w:val="nil"/>
              <w:left w:val="single" w:sz="4" w:space="0" w:color="auto"/>
              <w:bottom w:val="nil"/>
            </w:tcBorders>
          </w:tcPr>
          <w:p w:rsidR="00B2413C" w:rsidRPr="007F08F7" w:rsidRDefault="00B2413C" w:rsidP="001A0954">
            <w:pPr>
              <w:numPr>
                <w:ilvl w:val="0"/>
                <w:numId w:val="13"/>
              </w:numPr>
              <w:tabs>
                <w:tab w:val="clear" w:pos="1560"/>
                <w:tab w:val="num" w:pos="154"/>
                <w:tab w:val="num" w:pos="1215"/>
              </w:tabs>
              <w:spacing w:before="120"/>
              <w:ind w:left="153" w:hanging="181"/>
              <w:jc w:val="left"/>
              <w:rPr>
                <w:sz w:val="20"/>
                <w:szCs w:val="20"/>
              </w:rPr>
            </w:pPr>
            <w:r w:rsidRPr="007F08F7">
              <w:rPr>
                <w:sz w:val="20"/>
                <w:szCs w:val="20"/>
              </w:rPr>
              <w:t>Narýsuje a znázorní základní rovinné útvary(čtverec, obdélník, trojúhelník, kružnice); užívá jednoduché konstrukce.</w:t>
            </w:r>
          </w:p>
        </w:tc>
        <w:tc>
          <w:tcPr>
            <w:tcW w:w="2880" w:type="dxa"/>
            <w:tcBorders>
              <w:top w:val="nil"/>
              <w:bottom w:val="nil"/>
            </w:tcBorders>
          </w:tcPr>
          <w:p w:rsidR="00B2413C" w:rsidRPr="007F08F7" w:rsidRDefault="00B2413C" w:rsidP="001A0954">
            <w:pPr>
              <w:numPr>
                <w:ilvl w:val="0"/>
                <w:numId w:val="13"/>
              </w:numPr>
              <w:tabs>
                <w:tab w:val="clear" w:pos="1560"/>
                <w:tab w:val="num" w:pos="154"/>
                <w:tab w:val="num" w:pos="1215"/>
              </w:tabs>
              <w:spacing w:before="120"/>
              <w:ind w:left="153" w:hanging="181"/>
              <w:jc w:val="left"/>
              <w:rPr>
                <w:sz w:val="20"/>
                <w:szCs w:val="20"/>
              </w:rPr>
            </w:pPr>
            <w:r w:rsidRPr="007F08F7">
              <w:rPr>
                <w:sz w:val="20"/>
                <w:szCs w:val="20"/>
              </w:rPr>
              <w:t>rýsování rovnostranného a rovnoramenného trojúhelníku</w:t>
            </w:r>
          </w:p>
        </w:tc>
        <w:tc>
          <w:tcPr>
            <w:tcW w:w="2140" w:type="dxa"/>
            <w:tcBorders>
              <w:top w:val="nil"/>
              <w:bottom w:val="nil"/>
            </w:tcBorders>
          </w:tcPr>
          <w:p w:rsidR="00B2413C" w:rsidRPr="007F08F7" w:rsidRDefault="00B2413C" w:rsidP="001A0954">
            <w:pPr>
              <w:spacing w:before="120"/>
              <w:rPr>
                <w:b/>
                <w:sz w:val="20"/>
                <w:szCs w:val="20"/>
              </w:rPr>
            </w:pPr>
          </w:p>
        </w:tc>
      </w:tr>
      <w:tr w:rsidR="00B2413C" w:rsidRPr="007F08F7" w:rsidTr="001A0954">
        <w:trPr>
          <w:cantSplit/>
          <w:trHeight w:val="852"/>
        </w:trPr>
        <w:tc>
          <w:tcPr>
            <w:tcW w:w="3168" w:type="dxa"/>
            <w:tcBorders>
              <w:top w:val="nil"/>
              <w:left w:val="single" w:sz="4" w:space="0" w:color="auto"/>
              <w:bottom w:val="nil"/>
            </w:tcBorders>
          </w:tcPr>
          <w:p w:rsidR="00B2413C" w:rsidRPr="007F08F7" w:rsidRDefault="00B2413C" w:rsidP="001A0954">
            <w:pPr>
              <w:numPr>
                <w:ilvl w:val="0"/>
                <w:numId w:val="13"/>
              </w:numPr>
              <w:tabs>
                <w:tab w:val="clear" w:pos="1560"/>
                <w:tab w:val="num" w:pos="154"/>
                <w:tab w:val="num" w:pos="1215"/>
              </w:tabs>
              <w:spacing w:before="120"/>
              <w:ind w:left="153" w:hanging="181"/>
              <w:jc w:val="left"/>
              <w:rPr>
                <w:sz w:val="20"/>
                <w:szCs w:val="20"/>
              </w:rPr>
            </w:pPr>
            <w:r w:rsidRPr="007F08F7">
              <w:rPr>
                <w:sz w:val="20"/>
                <w:szCs w:val="20"/>
              </w:rPr>
              <w:t>Určí obsah obrazce pomocí čtvercové sítě a užívá základní jednotky obsahu.</w:t>
            </w:r>
            <w:r w:rsidRPr="007F08F7">
              <w:rPr>
                <w:sz w:val="20"/>
                <w:szCs w:val="20"/>
              </w:rPr>
              <w:tab/>
            </w:r>
            <w:r w:rsidRPr="007F08F7">
              <w:rPr>
                <w:sz w:val="20"/>
                <w:szCs w:val="20"/>
              </w:rPr>
              <w:tab/>
            </w:r>
          </w:p>
        </w:tc>
        <w:tc>
          <w:tcPr>
            <w:tcW w:w="2880" w:type="dxa"/>
            <w:tcBorders>
              <w:top w:val="nil"/>
              <w:bottom w:val="nil"/>
            </w:tcBorders>
          </w:tcPr>
          <w:p w:rsidR="00B2413C" w:rsidRPr="007F08F7" w:rsidRDefault="00B2413C" w:rsidP="001A0954">
            <w:pPr>
              <w:numPr>
                <w:ilvl w:val="0"/>
                <w:numId w:val="13"/>
              </w:numPr>
              <w:tabs>
                <w:tab w:val="clear" w:pos="1560"/>
                <w:tab w:val="num" w:pos="154"/>
                <w:tab w:val="num" w:pos="1215"/>
              </w:tabs>
              <w:spacing w:before="120"/>
              <w:ind w:left="153" w:hanging="181"/>
              <w:jc w:val="left"/>
              <w:rPr>
                <w:sz w:val="20"/>
                <w:szCs w:val="20"/>
              </w:rPr>
            </w:pPr>
            <w:r w:rsidRPr="007F08F7">
              <w:rPr>
                <w:sz w:val="20"/>
                <w:szCs w:val="20"/>
              </w:rPr>
              <w:t xml:space="preserve">obsah čtverce, obdélníku, trojúhelníku </w:t>
            </w:r>
          </w:p>
          <w:p w:rsidR="00B2413C" w:rsidRPr="007F08F7" w:rsidRDefault="00B2413C" w:rsidP="001A0954">
            <w:pPr>
              <w:numPr>
                <w:ilvl w:val="0"/>
                <w:numId w:val="13"/>
              </w:numPr>
              <w:tabs>
                <w:tab w:val="clear" w:pos="1560"/>
                <w:tab w:val="num" w:pos="154"/>
                <w:tab w:val="num" w:pos="1215"/>
              </w:tabs>
              <w:ind w:left="154" w:hanging="180"/>
              <w:jc w:val="left"/>
              <w:rPr>
                <w:sz w:val="20"/>
                <w:szCs w:val="20"/>
              </w:rPr>
            </w:pPr>
            <w:r w:rsidRPr="007F08F7">
              <w:rPr>
                <w:sz w:val="20"/>
                <w:szCs w:val="20"/>
              </w:rPr>
              <w:t>jednotky obsahu</w:t>
            </w:r>
          </w:p>
        </w:tc>
        <w:tc>
          <w:tcPr>
            <w:tcW w:w="2140" w:type="dxa"/>
            <w:tcBorders>
              <w:top w:val="nil"/>
              <w:bottom w:val="nil"/>
            </w:tcBorders>
          </w:tcPr>
          <w:p w:rsidR="00B2413C" w:rsidRPr="007F08F7" w:rsidRDefault="00B2413C" w:rsidP="001A0954">
            <w:pPr>
              <w:spacing w:before="120"/>
              <w:jc w:val="left"/>
              <w:rPr>
                <w:sz w:val="20"/>
                <w:szCs w:val="20"/>
              </w:rPr>
            </w:pPr>
            <w:r w:rsidRPr="007F08F7">
              <w:rPr>
                <w:sz w:val="20"/>
                <w:szCs w:val="20"/>
              </w:rPr>
              <w:t>Příklady z praxe- stavebnictví, zahrady, skup. Práce…</w:t>
            </w:r>
          </w:p>
        </w:tc>
      </w:tr>
      <w:tr w:rsidR="00B2413C" w:rsidRPr="007F08F7" w:rsidTr="001A0954">
        <w:trPr>
          <w:cantSplit/>
          <w:trHeight w:val="852"/>
        </w:trPr>
        <w:tc>
          <w:tcPr>
            <w:tcW w:w="3168" w:type="dxa"/>
            <w:tcBorders>
              <w:top w:val="nil"/>
              <w:left w:val="single" w:sz="4" w:space="0" w:color="auto"/>
              <w:bottom w:val="nil"/>
            </w:tcBorders>
          </w:tcPr>
          <w:p w:rsidR="00B2413C" w:rsidRPr="007F08F7" w:rsidRDefault="00B2413C" w:rsidP="001A0954">
            <w:pPr>
              <w:numPr>
                <w:ilvl w:val="0"/>
                <w:numId w:val="13"/>
              </w:numPr>
              <w:tabs>
                <w:tab w:val="clear" w:pos="1560"/>
                <w:tab w:val="num" w:pos="154"/>
                <w:tab w:val="num" w:pos="1215"/>
              </w:tabs>
              <w:spacing w:before="120"/>
              <w:ind w:left="153" w:hanging="181"/>
              <w:jc w:val="left"/>
              <w:rPr>
                <w:sz w:val="20"/>
                <w:szCs w:val="20"/>
              </w:rPr>
            </w:pPr>
            <w:r w:rsidRPr="007F08F7">
              <w:rPr>
                <w:sz w:val="20"/>
                <w:szCs w:val="20"/>
              </w:rPr>
              <w:t>Řeší jednoduché praktické slovní úlohy a problémy, jejichž řešení je do značné míry nezávislé na obvyklých postupech a algoritmech školské matematiky.</w:t>
            </w:r>
          </w:p>
        </w:tc>
        <w:tc>
          <w:tcPr>
            <w:tcW w:w="2880" w:type="dxa"/>
            <w:tcBorders>
              <w:top w:val="nil"/>
              <w:bottom w:val="nil"/>
            </w:tcBorders>
          </w:tcPr>
          <w:p w:rsidR="00B2413C" w:rsidRPr="007F08F7" w:rsidRDefault="00B2413C" w:rsidP="001A0954">
            <w:pPr>
              <w:numPr>
                <w:ilvl w:val="0"/>
                <w:numId w:val="13"/>
              </w:numPr>
              <w:tabs>
                <w:tab w:val="clear" w:pos="1560"/>
                <w:tab w:val="num" w:pos="154"/>
                <w:tab w:val="num" w:pos="1215"/>
              </w:tabs>
              <w:spacing w:before="120"/>
              <w:ind w:left="153" w:hanging="181"/>
              <w:jc w:val="left"/>
              <w:rPr>
                <w:sz w:val="20"/>
                <w:szCs w:val="20"/>
              </w:rPr>
            </w:pPr>
            <w:r w:rsidRPr="007F08F7">
              <w:rPr>
                <w:sz w:val="20"/>
                <w:szCs w:val="20"/>
              </w:rPr>
              <w:t>slovní úlohy s netradičními postupy</w:t>
            </w:r>
            <w:r w:rsidRPr="007F08F7">
              <w:rPr>
                <w:sz w:val="20"/>
                <w:szCs w:val="20"/>
              </w:rPr>
              <w:tab/>
            </w:r>
            <w:r w:rsidRPr="007F08F7">
              <w:rPr>
                <w:sz w:val="20"/>
                <w:szCs w:val="20"/>
              </w:rPr>
              <w:tab/>
            </w:r>
            <w:r w:rsidRPr="007F08F7">
              <w:rPr>
                <w:sz w:val="20"/>
                <w:szCs w:val="20"/>
              </w:rPr>
              <w:tab/>
            </w:r>
          </w:p>
        </w:tc>
        <w:tc>
          <w:tcPr>
            <w:tcW w:w="2140" w:type="dxa"/>
            <w:tcBorders>
              <w:top w:val="nil"/>
              <w:bottom w:val="nil"/>
            </w:tcBorders>
          </w:tcPr>
          <w:p w:rsidR="00B2413C" w:rsidRPr="007F08F7" w:rsidRDefault="00B2413C" w:rsidP="001A0954">
            <w:pPr>
              <w:spacing w:before="120"/>
              <w:jc w:val="left"/>
              <w:rPr>
                <w:sz w:val="20"/>
                <w:szCs w:val="20"/>
              </w:rPr>
            </w:pPr>
            <w:r w:rsidRPr="007F08F7">
              <w:rPr>
                <w:sz w:val="20"/>
                <w:szCs w:val="20"/>
              </w:rPr>
              <w:t>Osobnostní a sociální výchova</w:t>
            </w:r>
          </w:p>
          <w:p w:rsidR="00B2413C" w:rsidRPr="007F08F7" w:rsidRDefault="00B2413C" w:rsidP="001A0954">
            <w:pPr>
              <w:tabs>
                <w:tab w:val="num" w:pos="1215"/>
              </w:tabs>
              <w:ind w:left="-28"/>
              <w:jc w:val="left"/>
              <w:rPr>
                <w:sz w:val="20"/>
                <w:szCs w:val="20"/>
              </w:rPr>
            </w:pPr>
            <w:r w:rsidRPr="007F08F7">
              <w:rPr>
                <w:sz w:val="20"/>
                <w:szCs w:val="20"/>
              </w:rPr>
              <w:t>- rozvoj schopností poznávání</w:t>
            </w:r>
          </w:p>
          <w:p w:rsidR="00B2413C" w:rsidRPr="007F08F7" w:rsidRDefault="00B2413C" w:rsidP="001A0954">
            <w:pPr>
              <w:tabs>
                <w:tab w:val="num" w:pos="1215"/>
              </w:tabs>
              <w:ind w:left="-28"/>
              <w:jc w:val="left"/>
              <w:rPr>
                <w:b/>
                <w:sz w:val="20"/>
                <w:szCs w:val="20"/>
              </w:rPr>
            </w:pPr>
            <w:r w:rsidRPr="007F08F7">
              <w:rPr>
                <w:sz w:val="20"/>
                <w:szCs w:val="20"/>
              </w:rPr>
              <w:t>- kreativita.</w:t>
            </w:r>
          </w:p>
        </w:tc>
      </w:tr>
      <w:tr w:rsidR="00B2413C" w:rsidRPr="007F08F7" w:rsidTr="001A0954">
        <w:trPr>
          <w:cantSplit/>
          <w:trHeight w:val="852"/>
        </w:trPr>
        <w:tc>
          <w:tcPr>
            <w:tcW w:w="3168" w:type="dxa"/>
            <w:tcBorders>
              <w:top w:val="nil"/>
              <w:left w:val="single" w:sz="4" w:space="0" w:color="auto"/>
              <w:bottom w:val="nil"/>
            </w:tcBorders>
          </w:tcPr>
          <w:p w:rsidR="00B2413C" w:rsidRPr="007F08F7" w:rsidRDefault="00B2413C" w:rsidP="001A0954">
            <w:pPr>
              <w:numPr>
                <w:ilvl w:val="0"/>
                <w:numId w:val="13"/>
              </w:numPr>
              <w:tabs>
                <w:tab w:val="clear" w:pos="1560"/>
                <w:tab w:val="num" w:pos="154"/>
                <w:tab w:val="num" w:pos="1215"/>
              </w:tabs>
              <w:spacing w:before="120"/>
              <w:ind w:left="153" w:hanging="181"/>
              <w:jc w:val="left"/>
              <w:rPr>
                <w:sz w:val="20"/>
                <w:szCs w:val="20"/>
              </w:rPr>
            </w:pPr>
            <w:r w:rsidRPr="007F08F7">
              <w:rPr>
                <w:sz w:val="20"/>
                <w:szCs w:val="20"/>
              </w:rPr>
              <w:t>Modeluje a určí část celku a používá zápis ve formě zlomku.</w:t>
            </w:r>
            <w:r w:rsidRPr="007F08F7">
              <w:rPr>
                <w:sz w:val="20"/>
                <w:szCs w:val="20"/>
              </w:rPr>
              <w:tab/>
            </w:r>
          </w:p>
          <w:p w:rsidR="00B2413C" w:rsidRPr="007F08F7" w:rsidRDefault="00B2413C" w:rsidP="001A0954">
            <w:pPr>
              <w:numPr>
                <w:ilvl w:val="0"/>
                <w:numId w:val="13"/>
              </w:numPr>
              <w:tabs>
                <w:tab w:val="clear" w:pos="1560"/>
                <w:tab w:val="num" w:pos="154"/>
                <w:tab w:val="num" w:pos="1215"/>
              </w:tabs>
              <w:spacing w:before="120"/>
              <w:ind w:left="153" w:hanging="181"/>
              <w:jc w:val="left"/>
              <w:rPr>
                <w:sz w:val="20"/>
                <w:szCs w:val="20"/>
              </w:rPr>
            </w:pPr>
            <w:r w:rsidRPr="007F08F7">
              <w:rPr>
                <w:sz w:val="20"/>
                <w:szCs w:val="20"/>
              </w:rPr>
              <w:t>Porovná, sčítá a odčítá zlomky se stejným základem v oboru kladných čísel.</w:t>
            </w:r>
          </w:p>
          <w:p w:rsidR="00B2413C" w:rsidRPr="007F08F7" w:rsidRDefault="00B2413C" w:rsidP="001A0954">
            <w:pPr>
              <w:numPr>
                <w:ilvl w:val="0"/>
                <w:numId w:val="13"/>
              </w:numPr>
              <w:tabs>
                <w:tab w:val="clear" w:pos="1560"/>
                <w:tab w:val="num" w:pos="154"/>
                <w:tab w:val="num" w:pos="1215"/>
              </w:tabs>
              <w:spacing w:before="120"/>
              <w:ind w:left="153" w:hanging="181"/>
              <w:jc w:val="left"/>
              <w:rPr>
                <w:sz w:val="20"/>
                <w:szCs w:val="20"/>
              </w:rPr>
            </w:pPr>
            <w:r w:rsidRPr="007F08F7">
              <w:rPr>
                <w:sz w:val="20"/>
                <w:szCs w:val="20"/>
              </w:rPr>
              <w:t>Přečte zápis desetinného čísla a vyznačí na číselné ose desetinné číslo dané hodnoty</w:t>
            </w:r>
          </w:p>
          <w:p w:rsidR="00B2413C" w:rsidRPr="007F08F7" w:rsidRDefault="00B2413C" w:rsidP="001A0954">
            <w:pPr>
              <w:tabs>
                <w:tab w:val="num" w:pos="1560"/>
              </w:tabs>
              <w:spacing w:before="120"/>
              <w:ind w:left="-28"/>
              <w:jc w:val="left"/>
              <w:rPr>
                <w:sz w:val="20"/>
                <w:szCs w:val="20"/>
              </w:rPr>
            </w:pPr>
          </w:p>
        </w:tc>
        <w:tc>
          <w:tcPr>
            <w:tcW w:w="2880" w:type="dxa"/>
            <w:tcBorders>
              <w:top w:val="nil"/>
              <w:bottom w:val="nil"/>
            </w:tcBorders>
          </w:tcPr>
          <w:p w:rsidR="00B2413C" w:rsidRPr="007F08F7" w:rsidRDefault="00B2413C" w:rsidP="001A0954">
            <w:pPr>
              <w:numPr>
                <w:ilvl w:val="0"/>
                <w:numId w:val="13"/>
              </w:numPr>
              <w:tabs>
                <w:tab w:val="clear" w:pos="1560"/>
                <w:tab w:val="num" w:pos="154"/>
                <w:tab w:val="num" w:pos="1215"/>
              </w:tabs>
              <w:spacing w:before="120"/>
              <w:ind w:left="153" w:hanging="181"/>
              <w:jc w:val="left"/>
              <w:rPr>
                <w:sz w:val="20"/>
                <w:szCs w:val="20"/>
              </w:rPr>
            </w:pPr>
            <w:r w:rsidRPr="007F08F7">
              <w:rPr>
                <w:sz w:val="20"/>
                <w:szCs w:val="20"/>
              </w:rPr>
              <w:t xml:space="preserve">čitatel, jmenovatel, zlomková čára; užití zlomku v praxi; </w:t>
            </w:r>
          </w:p>
          <w:p w:rsidR="00B2413C" w:rsidRPr="007F08F7" w:rsidRDefault="00B2413C" w:rsidP="001A0954">
            <w:pPr>
              <w:tabs>
                <w:tab w:val="num" w:pos="1560"/>
              </w:tabs>
              <w:ind w:left="-26"/>
              <w:jc w:val="left"/>
              <w:rPr>
                <w:sz w:val="20"/>
                <w:szCs w:val="20"/>
              </w:rPr>
            </w:pPr>
          </w:p>
          <w:p w:rsidR="00B2413C" w:rsidRPr="007F08F7" w:rsidRDefault="00B2413C" w:rsidP="001A0954">
            <w:pPr>
              <w:tabs>
                <w:tab w:val="num" w:pos="1560"/>
              </w:tabs>
              <w:ind w:left="-26"/>
              <w:jc w:val="left"/>
              <w:rPr>
                <w:sz w:val="20"/>
                <w:szCs w:val="20"/>
              </w:rPr>
            </w:pPr>
            <w:r w:rsidRPr="007F08F7">
              <w:rPr>
                <w:sz w:val="20"/>
                <w:szCs w:val="20"/>
              </w:rPr>
              <w:t xml:space="preserve">- písemné algoritmy početních     </w:t>
            </w:r>
          </w:p>
          <w:p w:rsidR="00B2413C" w:rsidRPr="007F08F7" w:rsidRDefault="00B2413C" w:rsidP="001A0954">
            <w:pPr>
              <w:tabs>
                <w:tab w:val="num" w:pos="1560"/>
              </w:tabs>
              <w:ind w:left="-26"/>
              <w:jc w:val="left"/>
              <w:rPr>
                <w:sz w:val="20"/>
                <w:szCs w:val="20"/>
              </w:rPr>
            </w:pPr>
            <w:r w:rsidRPr="007F08F7">
              <w:rPr>
                <w:sz w:val="20"/>
                <w:szCs w:val="20"/>
              </w:rPr>
              <w:t xml:space="preserve">  operací</w:t>
            </w:r>
          </w:p>
          <w:p w:rsidR="00B2413C" w:rsidRPr="007F08F7" w:rsidRDefault="00B2413C" w:rsidP="001A0954">
            <w:pPr>
              <w:tabs>
                <w:tab w:val="num" w:pos="1560"/>
              </w:tabs>
              <w:ind w:left="-26"/>
              <w:jc w:val="left"/>
              <w:rPr>
                <w:sz w:val="20"/>
                <w:szCs w:val="20"/>
              </w:rPr>
            </w:pPr>
          </w:p>
          <w:p w:rsidR="00B2413C" w:rsidRPr="007F08F7" w:rsidRDefault="00B2413C" w:rsidP="001A0954">
            <w:pPr>
              <w:tabs>
                <w:tab w:val="num" w:pos="1560"/>
              </w:tabs>
              <w:ind w:left="-26"/>
              <w:jc w:val="left"/>
              <w:rPr>
                <w:sz w:val="20"/>
                <w:szCs w:val="20"/>
              </w:rPr>
            </w:pPr>
            <w:r w:rsidRPr="007F08F7">
              <w:rPr>
                <w:sz w:val="20"/>
                <w:szCs w:val="20"/>
              </w:rPr>
              <w:t xml:space="preserve">- psaní desetinných čísel, jejich </w:t>
            </w:r>
          </w:p>
          <w:p w:rsidR="00B2413C" w:rsidRPr="007F08F7" w:rsidRDefault="00B2413C" w:rsidP="001A0954">
            <w:pPr>
              <w:tabs>
                <w:tab w:val="num" w:pos="1560"/>
              </w:tabs>
              <w:ind w:left="-26"/>
              <w:jc w:val="left"/>
              <w:rPr>
                <w:sz w:val="20"/>
                <w:szCs w:val="20"/>
              </w:rPr>
            </w:pPr>
            <w:r w:rsidRPr="007F08F7">
              <w:rPr>
                <w:sz w:val="20"/>
                <w:szCs w:val="20"/>
              </w:rPr>
              <w:t xml:space="preserve">  využití v praxi</w:t>
            </w:r>
          </w:p>
          <w:p w:rsidR="00B2413C" w:rsidRPr="007F08F7" w:rsidRDefault="00B2413C" w:rsidP="001A0954">
            <w:pPr>
              <w:tabs>
                <w:tab w:val="num" w:pos="1560"/>
              </w:tabs>
              <w:ind w:left="-26"/>
              <w:jc w:val="left"/>
              <w:rPr>
                <w:sz w:val="20"/>
                <w:szCs w:val="20"/>
              </w:rPr>
            </w:pPr>
            <w:r w:rsidRPr="007F08F7">
              <w:rPr>
                <w:sz w:val="20"/>
                <w:szCs w:val="20"/>
              </w:rPr>
              <w:t>- práce na číselné ose</w:t>
            </w:r>
          </w:p>
        </w:tc>
        <w:tc>
          <w:tcPr>
            <w:tcW w:w="2140" w:type="dxa"/>
            <w:tcBorders>
              <w:top w:val="nil"/>
              <w:bottom w:val="nil"/>
            </w:tcBorders>
          </w:tcPr>
          <w:p w:rsidR="00B2413C" w:rsidRPr="007F08F7" w:rsidRDefault="00B2413C" w:rsidP="001A0954">
            <w:pPr>
              <w:spacing w:before="120"/>
              <w:jc w:val="left"/>
              <w:rPr>
                <w:sz w:val="20"/>
                <w:szCs w:val="20"/>
              </w:rPr>
            </w:pPr>
            <w:r w:rsidRPr="007F08F7">
              <w:rPr>
                <w:sz w:val="20"/>
                <w:szCs w:val="20"/>
              </w:rPr>
              <w:t>Praktické činnosti, odhady, měření</w:t>
            </w:r>
          </w:p>
          <w:p w:rsidR="00B2413C" w:rsidRPr="007F08F7" w:rsidRDefault="00B2413C" w:rsidP="001A0954">
            <w:pPr>
              <w:spacing w:before="120"/>
              <w:jc w:val="left"/>
              <w:rPr>
                <w:sz w:val="20"/>
                <w:szCs w:val="20"/>
              </w:rPr>
            </w:pPr>
          </w:p>
          <w:p w:rsidR="00B2413C" w:rsidRPr="007F08F7" w:rsidRDefault="00B2413C" w:rsidP="001A0954">
            <w:pPr>
              <w:spacing w:before="120"/>
              <w:jc w:val="left"/>
              <w:rPr>
                <w:sz w:val="20"/>
                <w:szCs w:val="20"/>
              </w:rPr>
            </w:pPr>
          </w:p>
          <w:p w:rsidR="00B2413C" w:rsidRPr="007F08F7" w:rsidRDefault="00B2413C" w:rsidP="001A0954">
            <w:pPr>
              <w:spacing w:before="120"/>
              <w:jc w:val="left"/>
              <w:rPr>
                <w:sz w:val="20"/>
                <w:szCs w:val="20"/>
              </w:rPr>
            </w:pPr>
            <w:r w:rsidRPr="007F08F7">
              <w:rPr>
                <w:sz w:val="20"/>
                <w:szCs w:val="20"/>
              </w:rPr>
              <w:t>- Práce s pomůckami</w:t>
            </w:r>
          </w:p>
          <w:p w:rsidR="00B2413C" w:rsidRPr="007F08F7" w:rsidRDefault="00B2413C" w:rsidP="001A0954">
            <w:pPr>
              <w:spacing w:before="120"/>
              <w:jc w:val="left"/>
              <w:rPr>
                <w:sz w:val="20"/>
                <w:szCs w:val="20"/>
              </w:rPr>
            </w:pPr>
            <w:r w:rsidRPr="007F08F7">
              <w:rPr>
                <w:sz w:val="20"/>
                <w:szCs w:val="20"/>
              </w:rPr>
              <w:t xml:space="preserve">  teploměry a podobně </w:t>
            </w:r>
          </w:p>
        </w:tc>
      </w:tr>
      <w:tr w:rsidR="00B2413C" w:rsidRPr="007F08F7" w:rsidTr="001A0954">
        <w:trPr>
          <w:cantSplit/>
          <w:trHeight w:val="852"/>
        </w:trPr>
        <w:tc>
          <w:tcPr>
            <w:tcW w:w="3168" w:type="dxa"/>
            <w:tcBorders>
              <w:top w:val="nil"/>
              <w:left w:val="single" w:sz="4" w:space="0" w:color="auto"/>
              <w:bottom w:val="single" w:sz="4" w:space="0" w:color="auto"/>
            </w:tcBorders>
          </w:tcPr>
          <w:p w:rsidR="00B2413C" w:rsidRPr="007F08F7" w:rsidRDefault="00B2413C" w:rsidP="001A0954">
            <w:pPr>
              <w:numPr>
                <w:ilvl w:val="0"/>
                <w:numId w:val="13"/>
              </w:numPr>
              <w:tabs>
                <w:tab w:val="clear" w:pos="1560"/>
                <w:tab w:val="num" w:pos="154"/>
                <w:tab w:val="num" w:pos="1215"/>
              </w:tabs>
              <w:spacing w:before="120"/>
              <w:ind w:left="153" w:hanging="181"/>
              <w:jc w:val="left"/>
              <w:rPr>
                <w:sz w:val="20"/>
                <w:szCs w:val="20"/>
              </w:rPr>
            </w:pPr>
            <w:r w:rsidRPr="007F08F7">
              <w:rPr>
                <w:sz w:val="20"/>
                <w:szCs w:val="20"/>
              </w:rPr>
              <w:t>Porozumí významu znaku „-„ pro zápis celého záporného čísla a toto číslo vyznačí na číselné ose.</w:t>
            </w:r>
          </w:p>
        </w:tc>
        <w:tc>
          <w:tcPr>
            <w:tcW w:w="2880" w:type="dxa"/>
            <w:tcBorders>
              <w:top w:val="nil"/>
              <w:bottom w:val="single" w:sz="4" w:space="0" w:color="auto"/>
            </w:tcBorders>
          </w:tcPr>
          <w:p w:rsidR="00B2413C" w:rsidRPr="007F08F7" w:rsidRDefault="00B2413C" w:rsidP="001A0954">
            <w:pPr>
              <w:tabs>
                <w:tab w:val="num" w:pos="1560"/>
              </w:tabs>
              <w:spacing w:before="120"/>
              <w:ind w:left="-28"/>
              <w:jc w:val="left"/>
              <w:rPr>
                <w:sz w:val="20"/>
                <w:szCs w:val="20"/>
              </w:rPr>
            </w:pPr>
            <w:r w:rsidRPr="007F08F7">
              <w:rPr>
                <w:sz w:val="20"/>
                <w:szCs w:val="20"/>
              </w:rPr>
              <w:t>- zápis čísla v desetinné soustavě a jeho znázornění na číselné ose</w:t>
            </w:r>
          </w:p>
        </w:tc>
        <w:tc>
          <w:tcPr>
            <w:tcW w:w="2140" w:type="dxa"/>
            <w:tcBorders>
              <w:top w:val="nil"/>
              <w:bottom w:val="single" w:sz="4" w:space="0" w:color="auto"/>
            </w:tcBorders>
          </w:tcPr>
          <w:p w:rsidR="00B2413C" w:rsidRPr="007F08F7" w:rsidRDefault="00B2413C" w:rsidP="001A0954">
            <w:pPr>
              <w:spacing w:before="120"/>
              <w:jc w:val="left"/>
              <w:rPr>
                <w:sz w:val="20"/>
                <w:szCs w:val="20"/>
              </w:rPr>
            </w:pPr>
          </w:p>
        </w:tc>
      </w:tr>
    </w:tbl>
    <w:p w:rsidR="00B2413C" w:rsidRPr="007F08F7" w:rsidRDefault="00B2413C" w:rsidP="00B2413C">
      <w:pPr>
        <w:pStyle w:val="Zkladntext"/>
        <w:tabs>
          <w:tab w:val="left" w:pos="708"/>
          <w:tab w:val="left" w:pos="1416"/>
          <w:tab w:val="left" w:pos="2124"/>
          <w:tab w:val="left" w:pos="2832"/>
          <w:tab w:val="left" w:pos="3540"/>
          <w:tab w:val="left" w:pos="4248"/>
          <w:tab w:val="left" w:pos="4956"/>
          <w:tab w:val="left" w:pos="5664"/>
          <w:tab w:val="left" w:pos="6372"/>
          <w:tab w:val="left" w:pos="7080"/>
          <w:tab w:val="right" w:pos="9072"/>
        </w:tabs>
        <w:rPr>
          <w:b w:val="0"/>
          <w:bCs w:val="0"/>
        </w:rPr>
      </w:pPr>
    </w:p>
    <w:p w:rsidR="00B2413C" w:rsidRPr="007F08F7" w:rsidRDefault="00B2413C">
      <w:pPr>
        <w:jc w:val="left"/>
        <w:rPr>
          <w:b/>
          <w:bCs/>
          <w:sz w:val="28"/>
          <w:szCs w:val="26"/>
        </w:rPr>
      </w:pPr>
      <w:bookmarkStart w:id="80" w:name="_Toc244999550"/>
      <w:r w:rsidRPr="007F08F7">
        <w:br w:type="page"/>
      </w:r>
    </w:p>
    <w:p w:rsidR="00716881" w:rsidRPr="007F08F7" w:rsidRDefault="00716881" w:rsidP="00716881">
      <w:pPr>
        <w:pStyle w:val="Nadpis3"/>
        <w:spacing w:before="0" w:after="0"/>
        <w:jc w:val="left"/>
        <w:rPr>
          <w:rFonts w:ascii="Times New Roman" w:hAnsi="Times New Roman" w:cs="Times New Roman"/>
        </w:rPr>
      </w:pPr>
      <w:bookmarkStart w:id="81" w:name="_Toc368311262"/>
      <w:r w:rsidRPr="007F08F7">
        <w:rPr>
          <w:rFonts w:ascii="Times New Roman" w:hAnsi="Times New Roman" w:cs="Times New Roman"/>
        </w:rPr>
        <w:lastRenderedPageBreak/>
        <w:t>Informatika</w:t>
      </w:r>
      <w:bookmarkEnd w:id="80"/>
      <w:bookmarkEnd w:id="81"/>
    </w:p>
    <w:p w:rsidR="00D95D22" w:rsidRPr="007F08F7" w:rsidRDefault="00D95D22" w:rsidP="00716881">
      <w:pPr>
        <w:rPr>
          <w:b/>
        </w:rPr>
      </w:pPr>
    </w:p>
    <w:p w:rsidR="00716881" w:rsidRPr="007F08F7" w:rsidRDefault="00716881" w:rsidP="00716881">
      <w:pPr>
        <w:rPr>
          <w:b/>
        </w:rPr>
      </w:pPr>
      <w:r w:rsidRPr="007F08F7">
        <w:rPr>
          <w:b/>
        </w:rPr>
        <w:t>Vyučovací předmět:</w:t>
      </w:r>
      <w:r w:rsidRPr="007F08F7">
        <w:rPr>
          <w:b/>
        </w:rPr>
        <w:tab/>
      </w:r>
      <w:r w:rsidRPr="007F08F7">
        <w:rPr>
          <w:b/>
        </w:rPr>
        <w:tab/>
        <w:t>Informatika</w:t>
      </w:r>
    </w:p>
    <w:p w:rsidR="00D95D22" w:rsidRPr="007F08F7" w:rsidRDefault="00716881" w:rsidP="00716881">
      <w:pPr>
        <w:rPr>
          <w:b/>
        </w:rPr>
      </w:pPr>
      <w:r w:rsidRPr="007F08F7">
        <w:rPr>
          <w:b/>
        </w:rPr>
        <w:t xml:space="preserve">Ročník: </w:t>
      </w:r>
      <w:r w:rsidRPr="007F08F7">
        <w:rPr>
          <w:b/>
        </w:rPr>
        <w:tab/>
      </w:r>
      <w:r w:rsidRPr="007F08F7">
        <w:rPr>
          <w:b/>
        </w:rPr>
        <w:tab/>
      </w:r>
      <w:r w:rsidRPr="007F08F7">
        <w:rPr>
          <w:b/>
        </w:rPr>
        <w:tab/>
        <w:t>5.</w:t>
      </w:r>
      <w:r w:rsidRPr="007F08F7">
        <w:rPr>
          <w:b/>
        </w:rPr>
        <w:tab/>
      </w:r>
      <w:r w:rsidRPr="007F08F7">
        <w:rPr>
          <w:b/>
        </w:rPr>
        <w:tab/>
      </w:r>
    </w:p>
    <w:p w:rsidR="00E73196" w:rsidRPr="007F08F7" w:rsidRDefault="00716881" w:rsidP="00716881">
      <w:pPr>
        <w:rPr>
          <w:b/>
        </w:rPr>
      </w:pPr>
      <w:r w:rsidRPr="007F08F7">
        <w:rPr>
          <w:b/>
        </w:rPr>
        <w:tab/>
      </w:r>
      <w:r w:rsidRPr="007F08F7">
        <w:rPr>
          <w:b/>
        </w:rPr>
        <w:tab/>
      </w: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28"/>
        <w:gridCol w:w="3420"/>
        <w:gridCol w:w="2140"/>
      </w:tblGrid>
      <w:tr w:rsidR="00E73196" w:rsidRPr="007F08F7">
        <w:tc>
          <w:tcPr>
            <w:tcW w:w="2628" w:type="dxa"/>
            <w:tcBorders>
              <w:left w:val="single" w:sz="4" w:space="0" w:color="auto"/>
              <w:bottom w:val="single" w:sz="4" w:space="0" w:color="auto"/>
            </w:tcBorders>
            <w:vAlign w:val="center"/>
          </w:tcPr>
          <w:p w:rsidR="00E73196" w:rsidRPr="007F08F7" w:rsidRDefault="00E73196" w:rsidP="00F55DAC">
            <w:pPr>
              <w:jc w:val="center"/>
              <w:rPr>
                <w:b/>
                <w:sz w:val="20"/>
                <w:szCs w:val="20"/>
              </w:rPr>
            </w:pPr>
            <w:r w:rsidRPr="007F08F7">
              <w:rPr>
                <w:b/>
                <w:sz w:val="20"/>
                <w:szCs w:val="20"/>
              </w:rPr>
              <w:t>Výstupy</w:t>
            </w:r>
          </w:p>
        </w:tc>
        <w:tc>
          <w:tcPr>
            <w:tcW w:w="3420" w:type="dxa"/>
            <w:tcBorders>
              <w:bottom w:val="single" w:sz="4" w:space="0" w:color="auto"/>
            </w:tcBorders>
            <w:vAlign w:val="center"/>
          </w:tcPr>
          <w:p w:rsidR="00E73196" w:rsidRPr="007F08F7" w:rsidRDefault="00E73196" w:rsidP="00F55DAC">
            <w:pPr>
              <w:jc w:val="center"/>
              <w:rPr>
                <w:b/>
                <w:sz w:val="20"/>
                <w:szCs w:val="20"/>
              </w:rPr>
            </w:pPr>
            <w:r w:rsidRPr="007F08F7">
              <w:rPr>
                <w:b/>
                <w:sz w:val="20"/>
                <w:szCs w:val="20"/>
              </w:rPr>
              <w:t>Učivo</w:t>
            </w:r>
          </w:p>
        </w:tc>
        <w:tc>
          <w:tcPr>
            <w:tcW w:w="2140" w:type="dxa"/>
            <w:tcBorders>
              <w:bottom w:val="single" w:sz="4" w:space="0" w:color="auto"/>
            </w:tcBorders>
            <w:vAlign w:val="center"/>
          </w:tcPr>
          <w:p w:rsidR="00E73196" w:rsidRPr="007F08F7" w:rsidRDefault="00E73196" w:rsidP="00F55DAC">
            <w:pPr>
              <w:jc w:val="center"/>
              <w:rPr>
                <w:b/>
                <w:sz w:val="20"/>
                <w:szCs w:val="20"/>
              </w:rPr>
            </w:pPr>
            <w:r w:rsidRPr="007F08F7">
              <w:rPr>
                <w:b/>
                <w:sz w:val="16"/>
                <w:szCs w:val="16"/>
              </w:rPr>
              <w:t>Průřezová témata a mezipředmětové vztahy</w:t>
            </w:r>
          </w:p>
        </w:tc>
      </w:tr>
      <w:tr w:rsidR="00E73196" w:rsidRPr="007F08F7">
        <w:trPr>
          <w:cantSplit/>
          <w:trHeight w:val="847"/>
        </w:trPr>
        <w:tc>
          <w:tcPr>
            <w:tcW w:w="2628" w:type="dxa"/>
            <w:tcBorders>
              <w:left w:val="single" w:sz="4" w:space="0" w:color="auto"/>
              <w:bottom w:val="nil"/>
            </w:tcBorders>
          </w:tcPr>
          <w:p w:rsidR="00E73196" w:rsidRPr="007F08F7" w:rsidRDefault="00E73196" w:rsidP="00F55DAC">
            <w:pPr>
              <w:spacing w:before="120"/>
              <w:rPr>
                <w:sz w:val="20"/>
                <w:szCs w:val="20"/>
              </w:rPr>
            </w:pPr>
            <w:r w:rsidRPr="007F08F7">
              <w:rPr>
                <w:sz w:val="20"/>
                <w:szCs w:val="20"/>
              </w:rPr>
              <w:t>Žák:</w:t>
            </w:r>
          </w:p>
          <w:p w:rsidR="00E73196" w:rsidRPr="007F08F7" w:rsidRDefault="00E73196" w:rsidP="00E73196">
            <w:pPr>
              <w:numPr>
                <w:ilvl w:val="0"/>
                <w:numId w:val="13"/>
              </w:numPr>
              <w:tabs>
                <w:tab w:val="clear" w:pos="1560"/>
                <w:tab w:val="num" w:pos="154"/>
                <w:tab w:val="num" w:pos="1143"/>
                <w:tab w:val="num" w:pos="1215"/>
              </w:tabs>
              <w:ind w:left="154" w:hanging="180"/>
              <w:jc w:val="left"/>
              <w:rPr>
                <w:sz w:val="20"/>
                <w:szCs w:val="20"/>
              </w:rPr>
            </w:pPr>
            <w:r w:rsidRPr="007F08F7">
              <w:rPr>
                <w:sz w:val="20"/>
                <w:szCs w:val="20"/>
              </w:rPr>
              <w:t xml:space="preserve">respektuje pravidla bezpečné práce </w:t>
            </w:r>
          </w:p>
          <w:p w:rsidR="00E73196" w:rsidRPr="007F08F7" w:rsidRDefault="00E73196" w:rsidP="00E73196">
            <w:pPr>
              <w:numPr>
                <w:ilvl w:val="0"/>
                <w:numId w:val="13"/>
              </w:numPr>
              <w:tabs>
                <w:tab w:val="clear" w:pos="1560"/>
                <w:tab w:val="num" w:pos="154"/>
                <w:tab w:val="num" w:pos="1143"/>
                <w:tab w:val="num" w:pos="1215"/>
              </w:tabs>
              <w:ind w:left="154" w:hanging="180"/>
              <w:jc w:val="left"/>
              <w:rPr>
                <w:sz w:val="20"/>
                <w:szCs w:val="20"/>
              </w:rPr>
            </w:pPr>
            <w:r w:rsidRPr="007F08F7">
              <w:rPr>
                <w:sz w:val="20"/>
                <w:szCs w:val="20"/>
              </w:rPr>
              <w:t xml:space="preserve">umí zapnout a vypnout stanici </w:t>
            </w:r>
            <w:r w:rsidRPr="007F08F7">
              <w:rPr>
                <w:sz w:val="20"/>
                <w:szCs w:val="20"/>
              </w:rPr>
              <w:tab/>
            </w:r>
            <w:r w:rsidRPr="007F08F7">
              <w:rPr>
                <w:sz w:val="20"/>
                <w:szCs w:val="20"/>
              </w:rPr>
              <w:tab/>
            </w:r>
          </w:p>
        </w:tc>
        <w:tc>
          <w:tcPr>
            <w:tcW w:w="3420" w:type="dxa"/>
            <w:tcBorders>
              <w:bottom w:val="nil"/>
            </w:tcBorders>
          </w:tcPr>
          <w:p w:rsidR="00E73196" w:rsidRPr="007F08F7" w:rsidRDefault="00E73196" w:rsidP="00F55DAC">
            <w:pPr>
              <w:tabs>
                <w:tab w:val="num" w:pos="1215"/>
              </w:tabs>
              <w:spacing w:before="120"/>
              <w:ind w:left="-28"/>
              <w:jc w:val="left"/>
              <w:rPr>
                <w:b/>
                <w:sz w:val="20"/>
                <w:szCs w:val="20"/>
              </w:rPr>
            </w:pPr>
            <w:r w:rsidRPr="007F08F7">
              <w:rPr>
                <w:b/>
                <w:sz w:val="20"/>
                <w:szCs w:val="20"/>
              </w:rPr>
              <w:t>Zásady práce s počítače</w:t>
            </w:r>
          </w:p>
          <w:p w:rsidR="00E73196" w:rsidRPr="007F08F7" w:rsidRDefault="00E73196" w:rsidP="00E73196">
            <w:pPr>
              <w:numPr>
                <w:ilvl w:val="0"/>
                <w:numId w:val="13"/>
              </w:numPr>
              <w:tabs>
                <w:tab w:val="clear" w:pos="1560"/>
                <w:tab w:val="num" w:pos="154"/>
                <w:tab w:val="num" w:pos="1143"/>
                <w:tab w:val="num" w:pos="1215"/>
              </w:tabs>
              <w:spacing w:before="120"/>
              <w:ind w:left="153" w:hanging="181"/>
              <w:jc w:val="left"/>
              <w:rPr>
                <w:sz w:val="20"/>
                <w:szCs w:val="20"/>
              </w:rPr>
            </w:pPr>
            <w:r w:rsidRPr="007F08F7">
              <w:rPr>
                <w:sz w:val="20"/>
                <w:szCs w:val="20"/>
              </w:rPr>
              <w:t>Bezpečnostní a zdravotní aspekty při práci na PC</w:t>
            </w:r>
          </w:p>
          <w:p w:rsidR="00E73196" w:rsidRPr="007F08F7" w:rsidRDefault="00E73196" w:rsidP="00E73196">
            <w:pPr>
              <w:numPr>
                <w:ilvl w:val="0"/>
                <w:numId w:val="13"/>
              </w:numPr>
              <w:tabs>
                <w:tab w:val="clear" w:pos="1560"/>
                <w:tab w:val="num" w:pos="154"/>
                <w:tab w:val="num" w:pos="1143"/>
                <w:tab w:val="num" w:pos="1215"/>
              </w:tabs>
              <w:spacing w:before="120"/>
              <w:ind w:left="153" w:hanging="181"/>
              <w:jc w:val="left"/>
              <w:rPr>
                <w:sz w:val="20"/>
                <w:szCs w:val="20"/>
              </w:rPr>
            </w:pPr>
            <w:r w:rsidRPr="007F08F7">
              <w:rPr>
                <w:sz w:val="20"/>
                <w:szCs w:val="20"/>
              </w:rPr>
              <w:t>postup zapnutí a vypnutí počítače</w:t>
            </w:r>
          </w:p>
        </w:tc>
        <w:tc>
          <w:tcPr>
            <w:tcW w:w="2140" w:type="dxa"/>
            <w:tcBorders>
              <w:bottom w:val="nil"/>
            </w:tcBorders>
          </w:tcPr>
          <w:p w:rsidR="00E73196" w:rsidRPr="007F08F7" w:rsidRDefault="00E73196" w:rsidP="00F55DAC">
            <w:pPr>
              <w:spacing w:before="120"/>
              <w:jc w:val="left"/>
              <w:rPr>
                <w:b/>
                <w:sz w:val="20"/>
                <w:szCs w:val="20"/>
              </w:rPr>
            </w:pPr>
          </w:p>
        </w:tc>
      </w:tr>
      <w:tr w:rsidR="00E73196" w:rsidRPr="007F08F7">
        <w:trPr>
          <w:cantSplit/>
          <w:trHeight w:val="651"/>
        </w:trPr>
        <w:tc>
          <w:tcPr>
            <w:tcW w:w="2628" w:type="dxa"/>
            <w:tcBorders>
              <w:top w:val="nil"/>
              <w:left w:val="single" w:sz="4" w:space="0" w:color="auto"/>
              <w:bottom w:val="nil"/>
            </w:tcBorders>
          </w:tcPr>
          <w:p w:rsidR="00E73196" w:rsidRPr="007F08F7" w:rsidRDefault="00E73196" w:rsidP="00E73196">
            <w:pPr>
              <w:numPr>
                <w:ilvl w:val="0"/>
                <w:numId w:val="13"/>
              </w:numPr>
              <w:tabs>
                <w:tab w:val="clear" w:pos="1560"/>
                <w:tab w:val="num" w:pos="154"/>
                <w:tab w:val="num" w:pos="1143"/>
                <w:tab w:val="num" w:pos="1215"/>
              </w:tabs>
              <w:spacing w:before="120"/>
              <w:ind w:left="153" w:hanging="181"/>
              <w:jc w:val="left"/>
              <w:rPr>
                <w:sz w:val="20"/>
                <w:szCs w:val="20"/>
              </w:rPr>
            </w:pPr>
            <w:r w:rsidRPr="007F08F7">
              <w:rPr>
                <w:sz w:val="20"/>
                <w:szCs w:val="20"/>
              </w:rPr>
              <w:t>pojem HARDWARE, pojmenuje a zařadí nejběžnější součásti počítače</w:t>
            </w:r>
          </w:p>
        </w:tc>
        <w:tc>
          <w:tcPr>
            <w:tcW w:w="3420" w:type="dxa"/>
            <w:tcBorders>
              <w:top w:val="nil"/>
              <w:bottom w:val="nil"/>
            </w:tcBorders>
          </w:tcPr>
          <w:p w:rsidR="00E73196" w:rsidRPr="007F08F7" w:rsidRDefault="00E73196" w:rsidP="00F55DAC">
            <w:pPr>
              <w:spacing w:before="60"/>
              <w:jc w:val="left"/>
              <w:rPr>
                <w:b/>
                <w:iCs/>
                <w:sz w:val="20"/>
              </w:rPr>
            </w:pPr>
            <w:r w:rsidRPr="007F08F7">
              <w:rPr>
                <w:b/>
                <w:iCs/>
                <w:sz w:val="20"/>
              </w:rPr>
              <w:t>Základní části počítače</w:t>
            </w:r>
          </w:p>
          <w:p w:rsidR="00E73196" w:rsidRPr="007F08F7" w:rsidRDefault="00E73196" w:rsidP="00E73196">
            <w:pPr>
              <w:numPr>
                <w:ilvl w:val="0"/>
                <w:numId w:val="13"/>
              </w:numPr>
              <w:tabs>
                <w:tab w:val="clear" w:pos="1560"/>
                <w:tab w:val="num" w:pos="154"/>
                <w:tab w:val="num" w:pos="1143"/>
                <w:tab w:val="num" w:pos="1215"/>
              </w:tabs>
              <w:spacing w:before="120"/>
              <w:ind w:left="153" w:hanging="181"/>
              <w:jc w:val="left"/>
              <w:rPr>
                <w:sz w:val="20"/>
                <w:szCs w:val="20"/>
              </w:rPr>
            </w:pPr>
            <w:r w:rsidRPr="007F08F7">
              <w:rPr>
                <w:sz w:val="20"/>
                <w:szCs w:val="20"/>
              </w:rPr>
              <w:t>HW - skříň (základní jednotka), procesor, pevný disk(HDD), operační paměť(RAM), základní</w:t>
            </w:r>
            <w:r w:rsidRPr="007F08F7">
              <w:rPr>
                <w:sz w:val="20"/>
                <w:szCs w:val="20"/>
              </w:rPr>
              <w:tab/>
              <w:t>deska, zdroj, mechaniky (disketová CD, DVD)</w:t>
            </w:r>
          </w:p>
          <w:p w:rsidR="00E73196" w:rsidRPr="007F08F7" w:rsidRDefault="00E73196" w:rsidP="00E73196">
            <w:pPr>
              <w:numPr>
                <w:ilvl w:val="0"/>
                <w:numId w:val="13"/>
              </w:numPr>
              <w:tabs>
                <w:tab w:val="clear" w:pos="1560"/>
                <w:tab w:val="num" w:pos="154"/>
                <w:tab w:val="num" w:pos="1143"/>
                <w:tab w:val="num" w:pos="1215"/>
              </w:tabs>
              <w:ind w:left="154" w:hanging="180"/>
              <w:jc w:val="left"/>
              <w:rPr>
                <w:sz w:val="20"/>
                <w:szCs w:val="20"/>
              </w:rPr>
            </w:pPr>
            <w:r w:rsidRPr="007F08F7">
              <w:rPr>
                <w:sz w:val="20"/>
                <w:szCs w:val="20"/>
              </w:rPr>
              <w:t>Periferie-klávesnice, myš, monitor, tiskárna, skener, reproduktory….</w:t>
            </w:r>
          </w:p>
        </w:tc>
        <w:tc>
          <w:tcPr>
            <w:tcW w:w="2140" w:type="dxa"/>
            <w:tcBorders>
              <w:top w:val="nil"/>
              <w:bottom w:val="nil"/>
            </w:tcBorders>
          </w:tcPr>
          <w:p w:rsidR="00E73196" w:rsidRPr="007F08F7" w:rsidRDefault="00E73196" w:rsidP="00F55DAC">
            <w:pPr>
              <w:spacing w:before="120"/>
              <w:jc w:val="left"/>
              <w:rPr>
                <w:sz w:val="20"/>
                <w:szCs w:val="20"/>
              </w:rPr>
            </w:pPr>
            <w:r w:rsidRPr="007F08F7">
              <w:rPr>
                <w:sz w:val="20"/>
                <w:szCs w:val="20"/>
              </w:rPr>
              <w:t>Ukázky vnitřních</w:t>
            </w:r>
            <w:r w:rsidR="00A577A0" w:rsidRPr="007F08F7">
              <w:rPr>
                <w:sz w:val="20"/>
                <w:szCs w:val="20"/>
              </w:rPr>
              <w:t xml:space="preserve"> </w:t>
            </w:r>
            <w:r w:rsidRPr="007F08F7">
              <w:rPr>
                <w:sz w:val="20"/>
                <w:szCs w:val="20"/>
              </w:rPr>
              <w:t>součástí základní jednotky skříně.</w:t>
            </w:r>
          </w:p>
        </w:tc>
      </w:tr>
      <w:tr w:rsidR="00E73196" w:rsidRPr="007F08F7">
        <w:trPr>
          <w:cantSplit/>
          <w:trHeight w:val="651"/>
        </w:trPr>
        <w:tc>
          <w:tcPr>
            <w:tcW w:w="2628" w:type="dxa"/>
            <w:tcBorders>
              <w:top w:val="nil"/>
              <w:left w:val="single" w:sz="4" w:space="0" w:color="auto"/>
              <w:bottom w:val="nil"/>
            </w:tcBorders>
          </w:tcPr>
          <w:p w:rsidR="00E73196" w:rsidRPr="007F08F7" w:rsidRDefault="00E73196" w:rsidP="00E73196">
            <w:pPr>
              <w:numPr>
                <w:ilvl w:val="0"/>
                <w:numId w:val="13"/>
              </w:numPr>
              <w:tabs>
                <w:tab w:val="clear" w:pos="1560"/>
                <w:tab w:val="num" w:pos="154"/>
                <w:tab w:val="num" w:pos="1143"/>
                <w:tab w:val="num" w:pos="1215"/>
              </w:tabs>
              <w:spacing w:before="120"/>
              <w:ind w:left="153" w:hanging="181"/>
              <w:jc w:val="left"/>
              <w:rPr>
                <w:sz w:val="20"/>
                <w:szCs w:val="20"/>
              </w:rPr>
            </w:pPr>
            <w:r w:rsidRPr="007F08F7">
              <w:rPr>
                <w:sz w:val="20"/>
                <w:szCs w:val="20"/>
              </w:rPr>
              <w:t>vysvětlí význam pojmu SOFTWARE</w:t>
            </w:r>
          </w:p>
        </w:tc>
        <w:tc>
          <w:tcPr>
            <w:tcW w:w="3420" w:type="dxa"/>
            <w:tcBorders>
              <w:top w:val="nil"/>
              <w:bottom w:val="nil"/>
            </w:tcBorders>
          </w:tcPr>
          <w:p w:rsidR="00E73196" w:rsidRPr="007F08F7" w:rsidRDefault="00E73196" w:rsidP="00E73196">
            <w:pPr>
              <w:numPr>
                <w:ilvl w:val="0"/>
                <w:numId w:val="13"/>
              </w:numPr>
              <w:tabs>
                <w:tab w:val="clear" w:pos="1560"/>
                <w:tab w:val="num" w:pos="154"/>
                <w:tab w:val="num" w:pos="1143"/>
                <w:tab w:val="num" w:pos="1215"/>
              </w:tabs>
              <w:spacing w:before="120"/>
              <w:ind w:left="153" w:hanging="181"/>
              <w:jc w:val="left"/>
              <w:rPr>
                <w:sz w:val="20"/>
                <w:szCs w:val="20"/>
              </w:rPr>
            </w:pPr>
            <w:r w:rsidRPr="007F08F7">
              <w:t xml:space="preserve">SW – </w:t>
            </w:r>
            <w:r w:rsidRPr="007F08F7">
              <w:rPr>
                <w:sz w:val="20"/>
                <w:szCs w:val="20"/>
              </w:rPr>
              <w:t>programové vybavení počítače</w:t>
            </w:r>
          </w:p>
        </w:tc>
        <w:tc>
          <w:tcPr>
            <w:tcW w:w="2140" w:type="dxa"/>
            <w:tcBorders>
              <w:top w:val="nil"/>
              <w:bottom w:val="nil"/>
            </w:tcBorders>
          </w:tcPr>
          <w:p w:rsidR="00E73196" w:rsidRPr="007F08F7" w:rsidRDefault="00E73196" w:rsidP="00F55DAC">
            <w:pPr>
              <w:spacing w:before="120"/>
              <w:jc w:val="left"/>
              <w:rPr>
                <w:sz w:val="20"/>
                <w:szCs w:val="20"/>
              </w:rPr>
            </w:pPr>
            <w:r w:rsidRPr="007F08F7">
              <w:rPr>
                <w:sz w:val="20"/>
                <w:szCs w:val="20"/>
              </w:rPr>
              <w:t>Příklady výukových programů pro různé</w:t>
            </w:r>
          </w:p>
          <w:p w:rsidR="00E73196" w:rsidRPr="007F08F7" w:rsidRDefault="00E73196" w:rsidP="00F55DAC">
            <w:pPr>
              <w:jc w:val="left"/>
              <w:rPr>
                <w:sz w:val="20"/>
                <w:szCs w:val="20"/>
              </w:rPr>
            </w:pPr>
            <w:r w:rsidRPr="007F08F7">
              <w:rPr>
                <w:sz w:val="20"/>
                <w:szCs w:val="20"/>
              </w:rPr>
              <w:t>předměty.</w:t>
            </w:r>
          </w:p>
        </w:tc>
      </w:tr>
      <w:tr w:rsidR="00E73196" w:rsidRPr="007F08F7">
        <w:trPr>
          <w:cantSplit/>
          <w:trHeight w:val="651"/>
        </w:trPr>
        <w:tc>
          <w:tcPr>
            <w:tcW w:w="2628" w:type="dxa"/>
            <w:tcBorders>
              <w:top w:val="nil"/>
              <w:left w:val="single" w:sz="4" w:space="0" w:color="auto"/>
              <w:bottom w:val="nil"/>
            </w:tcBorders>
          </w:tcPr>
          <w:p w:rsidR="00E73196" w:rsidRPr="007F08F7" w:rsidRDefault="00E73196" w:rsidP="00E73196">
            <w:pPr>
              <w:numPr>
                <w:ilvl w:val="0"/>
                <w:numId w:val="13"/>
              </w:numPr>
              <w:tabs>
                <w:tab w:val="clear" w:pos="1560"/>
                <w:tab w:val="num" w:pos="154"/>
                <w:tab w:val="num" w:pos="1143"/>
                <w:tab w:val="num" w:pos="1215"/>
              </w:tabs>
              <w:spacing w:before="120"/>
              <w:ind w:left="153" w:hanging="181"/>
              <w:jc w:val="left"/>
              <w:rPr>
                <w:sz w:val="20"/>
                <w:szCs w:val="20"/>
              </w:rPr>
            </w:pPr>
            <w:r w:rsidRPr="007F08F7">
              <w:rPr>
                <w:sz w:val="20"/>
                <w:szCs w:val="20"/>
              </w:rPr>
              <w:t>orientuje se na klávesnici, zná funkce nejdůležitějších kláves (Enter, Esc, Delete, Shift..)</w:t>
            </w:r>
            <w:r w:rsidRPr="007F08F7">
              <w:rPr>
                <w:sz w:val="20"/>
                <w:szCs w:val="20"/>
              </w:rPr>
              <w:tab/>
            </w:r>
            <w:r w:rsidRPr="007F08F7">
              <w:rPr>
                <w:sz w:val="20"/>
                <w:szCs w:val="20"/>
              </w:rPr>
              <w:tab/>
            </w:r>
          </w:p>
          <w:p w:rsidR="00E73196" w:rsidRPr="007F08F7" w:rsidRDefault="00E73196" w:rsidP="00E73196">
            <w:pPr>
              <w:numPr>
                <w:ilvl w:val="0"/>
                <w:numId w:val="13"/>
              </w:numPr>
              <w:tabs>
                <w:tab w:val="clear" w:pos="1560"/>
                <w:tab w:val="num" w:pos="154"/>
                <w:tab w:val="num" w:pos="1143"/>
                <w:tab w:val="num" w:pos="1215"/>
              </w:tabs>
              <w:ind w:left="154" w:hanging="180"/>
              <w:jc w:val="left"/>
              <w:rPr>
                <w:sz w:val="20"/>
                <w:szCs w:val="20"/>
              </w:rPr>
            </w:pPr>
            <w:r w:rsidRPr="007F08F7">
              <w:rPr>
                <w:sz w:val="20"/>
                <w:szCs w:val="20"/>
              </w:rPr>
              <w:t>s myší ovládá základní operace – klik - výběr, tažení se stisknutým levým tlačítkem, dvojklik, klik pravým tlačítkem - místní menu.</w:t>
            </w:r>
          </w:p>
        </w:tc>
        <w:tc>
          <w:tcPr>
            <w:tcW w:w="3420" w:type="dxa"/>
            <w:tcBorders>
              <w:top w:val="nil"/>
              <w:bottom w:val="nil"/>
            </w:tcBorders>
          </w:tcPr>
          <w:p w:rsidR="00E73196" w:rsidRPr="007F08F7" w:rsidRDefault="00E73196" w:rsidP="00E73196">
            <w:pPr>
              <w:numPr>
                <w:ilvl w:val="0"/>
                <w:numId w:val="13"/>
              </w:numPr>
              <w:tabs>
                <w:tab w:val="clear" w:pos="1560"/>
                <w:tab w:val="num" w:pos="154"/>
                <w:tab w:val="num" w:pos="1143"/>
                <w:tab w:val="num" w:pos="1215"/>
              </w:tabs>
              <w:spacing w:before="120"/>
              <w:ind w:left="153" w:hanging="181"/>
              <w:jc w:val="left"/>
              <w:rPr>
                <w:sz w:val="20"/>
                <w:szCs w:val="20"/>
              </w:rPr>
            </w:pPr>
            <w:r w:rsidRPr="007F08F7">
              <w:rPr>
                <w:sz w:val="20"/>
                <w:szCs w:val="20"/>
              </w:rPr>
              <w:t>práce s klávesnicí a myší</w:t>
            </w:r>
          </w:p>
          <w:p w:rsidR="00E73196" w:rsidRPr="007F08F7" w:rsidRDefault="00E73196" w:rsidP="00E73196">
            <w:pPr>
              <w:numPr>
                <w:ilvl w:val="0"/>
                <w:numId w:val="13"/>
              </w:numPr>
              <w:tabs>
                <w:tab w:val="clear" w:pos="1560"/>
                <w:tab w:val="num" w:pos="154"/>
                <w:tab w:val="num" w:pos="1143"/>
                <w:tab w:val="num" w:pos="1215"/>
              </w:tabs>
              <w:ind w:left="154" w:hanging="180"/>
              <w:jc w:val="left"/>
              <w:rPr>
                <w:sz w:val="20"/>
                <w:szCs w:val="20"/>
              </w:rPr>
            </w:pPr>
            <w:r w:rsidRPr="007F08F7">
              <w:rPr>
                <w:sz w:val="20"/>
                <w:szCs w:val="20"/>
              </w:rPr>
              <w:t>části klávesnice</w:t>
            </w:r>
          </w:p>
          <w:p w:rsidR="00E73196" w:rsidRPr="007F08F7" w:rsidRDefault="00E73196" w:rsidP="00E73196">
            <w:pPr>
              <w:numPr>
                <w:ilvl w:val="0"/>
                <w:numId w:val="13"/>
              </w:numPr>
              <w:tabs>
                <w:tab w:val="clear" w:pos="1560"/>
                <w:tab w:val="num" w:pos="154"/>
                <w:tab w:val="num" w:pos="1143"/>
                <w:tab w:val="num" w:pos="1215"/>
              </w:tabs>
              <w:ind w:left="154" w:hanging="180"/>
              <w:jc w:val="left"/>
              <w:rPr>
                <w:sz w:val="20"/>
                <w:szCs w:val="20"/>
              </w:rPr>
            </w:pPr>
            <w:r w:rsidRPr="007F08F7">
              <w:rPr>
                <w:sz w:val="20"/>
                <w:szCs w:val="20"/>
              </w:rPr>
              <w:t>pojmy-klik, dvojklik, uchopení, tažení</w:t>
            </w:r>
          </w:p>
        </w:tc>
        <w:tc>
          <w:tcPr>
            <w:tcW w:w="2140" w:type="dxa"/>
            <w:tcBorders>
              <w:top w:val="nil"/>
              <w:bottom w:val="nil"/>
            </w:tcBorders>
          </w:tcPr>
          <w:p w:rsidR="00E73196" w:rsidRPr="007F08F7" w:rsidRDefault="00E73196" w:rsidP="00F55DAC">
            <w:pPr>
              <w:jc w:val="left"/>
              <w:rPr>
                <w:b/>
                <w:sz w:val="20"/>
                <w:szCs w:val="20"/>
              </w:rPr>
            </w:pPr>
          </w:p>
        </w:tc>
      </w:tr>
      <w:tr w:rsidR="00E73196" w:rsidRPr="007F08F7">
        <w:trPr>
          <w:cantSplit/>
          <w:trHeight w:val="651"/>
        </w:trPr>
        <w:tc>
          <w:tcPr>
            <w:tcW w:w="2628" w:type="dxa"/>
            <w:tcBorders>
              <w:top w:val="nil"/>
              <w:left w:val="single" w:sz="4" w:space="0" w:color="auto"/>
              <w:bottom w:val="nil"/>
            </w:tcBorders>
          </w:tcPr>
          <w:p w:rsidR="00E73196" w:rsidRPr="007F08F7" w:rsidRDefault="00E73196" w:rsidP="00E73196">
            <w:pPr>
              <w:numPr>
                <w:ilvl w:val="0"/>
                <w:numId w:val="13"/>
              </w:numPr>
              <w:tabs>
                <w:tab w:val="clear" w:pos="1560"/>
                <w:tab w:val="num" w:pos="154"/>
                <w:tab w:val="num" w:pos="1143"/>
                <w:tab w:val="num" w:pos="1215"/>
              </w:tabs>
              <w:spacing w:before="120"/>
              <w:ind w:left="153" w:hanging="181"/>
              <w:jc w:val="left"/>
              <w:rPr>
                <w:sz w:val="20"/>
                <w:szCs w:val="20"/>
              </w:rPr>
            </w:pPr>
            <w:r w:rsidRPr="007F08F7">
              <w:rPr>
                <w:sz w:val="20"/>
                <w:szCs w:val="20"/>
              </w:rPr>
              <w:t>dokáže s použitím nástrojů nakreslit obrázek a uložit jej popřípadě otevřít pro změny a znovu uložit.</w:t>
            </w:r>
            <w:r w:rsidRPr="007F08F7">
              <w:rPr>
                <w:sz w:val="20"/>
                <w:szCs w:val="20"/>
              </w:rPr>
              <w:tab/>
            </w:r>
            <w:r w:rsidRPr="007F08F7">
              <w:rPr>
                <w:sz w:val="20"/>
                <w:szCs w:val="20"/>
              </w:rPr>
              <w:tab/>
            </w:r>
            <w:r w:rsidRPr="007F08F7">
              <w:rPr>
                <w:sz w:val="20"/>
                <w:szCs w:val="20"/>
              </w:rPr>
              <w:tab/>
            </w:r>
            <w:r w:rsidRPr="007F08F7">
              <w:rPr>
                <w:sz w:val="20"/>
                <w:szCs w:val="20"/>
              </w:rPr>
              <w:tab/>
            </w:r>
            <w:r w:rsidRPr="007F08F7">
              <w:rPr>
                <w:sz w:val="20"/>
                <w:szCs w:val="20"/>
              </w:rPr>
              <w:tab/>
            </w:r>
          </w:p>
        </w:tc>
        <w:tc>
          <w:tcPr>
            <w:tcW w:w="3420" w:type="dxa"/>
            <w:tcBorders>
              <w:top w:val="nil"/>
              <w:bottom w:val="nil"/>
            </w:tcBorders>
          </w:tcPr>
          <w:p w:rsidR="00E73196" w:rsidRPr="007F08F7" w:rsidRDefault="00E73196" w:rsidP="00F55DAC">
            <w:pPr>
              <w:tabs>
                <w:tab w:val="num" w:pos="1215"/>
              </w:tabs>
              <w:spacing w:before="120"/>
              <w:ind w:left="-28"/>
              <w:jc w:val="left"/>
              <w:rPr>
                <w:b/>
                <w:sz w:val="20"/>
                <w:szCs w:val="20"/>
              </w:rPr>
            </w:pPr>
            <w:r w:rsidRPr="007F08F7">
              <w:rPr>
                <w:b/>
                <w:sz w:val="20"/>
                <w:szCs w:val="20"/>
              </w:rPr>
              <w:t>Grafika</w:t>
            </w:r>
            <w:r w:rsidRPr="007F08F7">
              <w:rPr>
                <w:sz w:val="20"/>
                <w:szCs w:val="20"/>
              </w:rPr>
              <w:tab/>
            </w:r>
          </w:p>
          <w:p w:rsidR="00E73196" w:rsidRPr="007F08F7" w:rsidRDefault="00E73196" w:rsidP="00E73196">
            <w:pPr>
              <w:numPr>
                <w:ilvl w:val="0"/>
                <w:numId w:val="13"/>
              </w:numPr>
              <w:tabs>
                <w:tab w:val="clear" w:pos="1560"/>
                <w:tab w:val="num" w:pos="154"/>
                <w:tab w:val="num" w:pos="1143"/>
                <w:tab w:val="num" w:pos="1215"/>
              </w:tabs>
              <w:ind w:left="154" w:hanging="180"/>
              <w:jc w:val="left"/>
              <w:rPr>
                <w:sz w:val="20"/>
                <w:szCs w:val="20"/>
              </w:rPr>
            </w:pPr>
            <w:r w:rsidRPr="007F08F7">
              <w:rPr>
                <w:sz w:val="20"/>
                <w:szCs w:val="20"/>
              </w:rPr>
              <w:t>programy pro tvorbu obrázků</w:t>
            </w:r>
          </w:p>
          <w:p w:rsidR="00E73196" w:rsidRPr="007F08F7" w:rsidRDefault="00E73196" w:rsidP="00E73196">
            <w:pPr>
              <w:numPr>
                <w:ilvl w:val="0"/>
                <w:numId w:val="13"/>
              </w:numPr>
              <w:tabs>
                <w:tab w:val="clear" w:pos="1560"/>
                <w:tab w:val="num" w:pos="154"/>
                <w:tab w:val="num" w:pos="1143"/>
                <w:tab w:val="num" w:pos="1215"/>
              </w:tabs>
              <w:ind w:left="154" w:hanging="180"/>
              <w:jc w:val="left"/>
              <w:rPr>
                <w:sz w:val="20"/>
                <w:szCs w:val="20"/>
              </w:rPr>
            </w:pPr>
            <w:r w:rsidRPr="007F08F7">
              <w:rPr>
                <w:sz w:val="20"/>
                <w:szCs w:val="20"/>
              </w:rPr>
              <w:t>uložení vytvořeného obrázku nebo změn při otevření obrázku</w:t>
            </w:r>
          </w:p>
          <w:p w:rsidR="00E73196" w:rsidRPr="007F08F7" w:rsidRDefault="00E73196" w:rsidP="00E73196">
            <w:pPr>
              <w:numPr>
                <w:ilvl w:val="0"/>
                <w:numId w:val="13"/>
              </w:numPr>
              <w:tabs>
                <w:tab w:val="clear" w:pos="1560"/>
                <w:tab w:val="num" w:pos="154"/>
                <w:tab w:val="num" w:pos="1143"/>
                <w:tab w:val="num" w:pos="1215"/>
              </w:tabs>
              <w:ind w:left="154" w:hanging="180"/>
              <w:jc w:val="left"/>
              <w:rPr>
                <w:sz w:val="20"/>
                <w:szCs w:val="20"/>
              </w:rPr>
            </w:pPr>
            <w:r w:rsidRPr="007F08F7">
              <w:rPr>
                <w:sz w:val="20"/>
                <w:szCs w:val="20"/>
              </w:rPr>
              <w:t>základní nástroje a možnosti nastavení (tvary, štětce, barvy, základní tvary..)</w:t>
            </w:r>
          </w:p>
        </w:tc>
        <w:tc>
          <w:tcPr>
            <w:tcW w:w="2140" w:type="dxa"/>
            <w:tcBorders>
              <w:top w:val="nil"/>
              <w:bottom w:val="nil"/>
            </w:tcBorders>
          </w:tcPr>
          <w:p w:rsidR="00E73196" w:rsidRPr="007F08F7" w:rsidRDefault="00E73196" w:rsidP="00F55DAC">
            <w:pPr>
              <w:spacing w:before="120"/>
              <w:jc w:val="left"/>
              <w:rPr>
                <w:sz w:val="20"/>
                <w:szCs w:val="20"/>
              </w:rPr>
            </w:pPr>
            <w:r w:rsidRPr="007F08F7">
              <w:rPr>
                <w:sz w:val="20"/>
                <w:szCs w:val="20"/>
              </w:rPr>
              <w:t>Matematika -plošné</w:t>
            </w:r>
          </w:p>
          <w:p w:rsidR="00E73196" w:rsidRPr="007F08F7" w:rsidRDefault="00E73196" w:rsidP="00F55DAC">
            <w:pPr>
              <w:jc w:val="left"/>
              <w:rPr>
                <w:sz w:val="20"/>
                <w:szCs w:val="20"/>
              </w:rPr>
            </w:pPr>
            <w:r w:rsidRPr="007F08F7">
              <w:rPr>
                <w:sz w:val="20"/>
                <w:szCs w:val="20"/>
              </w:rPr>
              <w:t>Objekty</w:t>
            </w:r>
          </w:p>
          <w:p w:rsidR="00E73196" w:rsidRPr="007F08F7" w:rsidRDefault="00E73196" w:rsidP="00F55DAC">
            <w:pPr>
              <w:jc w:val="left"/>
              <w:rPr>
                <w:sz w:val="20"/>
                <w:szCs w:val="20"/>
              </w:rPr>
            </w:pPr>
          </w:p>
          <w:p w:rsidR="00E73196" w:rsidRPr="007F08F7" w:rsidRDefault="00E73196" w:rsidP="00F55DAC">
            <w:pPr>
              <w:jc w:val="left"/>
              <w:rPr>
                <w:sz w:val="20"/>
                <w:szCs w:val="20"/>
              </w:rPr>
            </w:pPr>
            <w:r w:rsidRPr="007F08F7">
              <w:rPr>
                <w:sz w:val="20"/>
                <w:szCs w:val="20"/>
              </w:rPr>
              <w:t>Výtvarná výchova (teorie barev)</w:t>
            </w:r>
          </w:p>
          <w:p w:rsidR="00E73196" w:rsidRPr="007F08F7" w:rsidRDefault="00E73196" w:rsidP="00F55DAC">
            <w:pPr>
              <w:jc w:val="left"/>
              <w:rPr>
                <w:b/>
                <w:sz w:val="20"/>
                <w:szCs w:val="20"/>
              </w:rPr>
            </w:pPr>
            <w:r w:rsidRPr="007F08F7">
              <w:rPr>
                <w:sz w:val="20"/>
                <w:szCs w:val="20"/>
              </w:rPr>
              <w:t>OSV – rozvíjení kreativity</w:t>
            </w:r>
          </w:p>
        </w:tc>
      </w:tr>
      <w:tr w:rsidR="00E73196" w:rsidRPr="007F08F7">
        <w:trPr>
          <w:cantSplit/>
          <w:trHeight w:val="651"/>
        </w:trPr>
        <w:tc>
          <w:tcPr>
            <w:tcW w:w="2628" w:type="dxa"/>
            <w:tcBorders>
              <w:top w:val="nil"/>
              <w:left w:val="single" w:sz="4" w:space="0" w:color="auto"/>
              <w:bottom w:val="single" w:sz="4" w:space="0" w:color="auto"/>
            </w:tcBorders>
          </w:tcPr>
          <w:p w:rsidR="00E73196" w:rsidRPr="007F08F7" w:rsidRDefault="00E73196" w:rsidP="00E73196">
            <w:pPr>
              <w:numPr>
                <w:ilvl w:val="0"/>
                <w:numId w:val="13"/>
              </w:numPr>
              <w:tabs>
                <w:tab w:val="clear" w:pos="1560"/>
                <w:tab w:val="num" w:pos="154"/>
                <w:tab w:val="num" w:pos="1143"/>
                <w:tab w:val="num" w:pos="1215"/>
              </w:tabs>
              <w:spacing w:before="120"/>
              <w:ind w:left="153" w:hanging="181"/>
              <w:jc w:val="left"/>
              <w:rPr>
                <w:sz w:val="20"/>
                <w:szCs w:val="20"/>
              </w:rPr>
            </w:pPr>
            <w:r w:rsidRPr="007F08F7">
              <w:rPr>
                <w:sz w:val="20"/>
                <w:szCs w:val="20"/>
              </w:rPr>
              <w:t>napíše text, opraví chyby</w:t>
            </w:r>
          </w:p>
          <w:p w:rsidR="00E73196" w:rsidRPr="007F08F7" w:rsidRDefault="00E73196" w:rsidP="00E73196">
            <w:pPr>
              <w:numPr>
                <w:ilvl w:val="0"/>
                <w:numId w:val="13"/>
              </w:numPr>
              <w:tabs>
                <w:tab w:val="clear" w:pos="1560"/>
                <w:tab w:val="num" w:pos="154"/>
                <w:tab w:val="num" w:pos="1143"/>
                <w:tab w:val="num" w:pos="1215"/>
              </w:tabs>
              <w:spacing w:before="120"/>
              <w:ind w:left="153" w:hanging="181"/>
              <w:jc w:val="left"/>
              <w:rPr>
                <w:sz w:val="20"/>
                <w:szCs w:val="20"/>
              </w:rPr>
            </w:pPr>
            <w:r w:rsidRPr="007F08F7">
              <w:rPr>
                <w:sz w:val="20"/>
                <w:szCs w:val="20"/>
              </w:rPr>
              <w:t>umí otevřít existující soubor, upravit vlastnosti písma a odstavce,</w:t>
            </w:r>
          </w:p>
          <w:p w:rsidR="00E73196" w:rsidRPr="007F08F7" w:rsidRDefault="00E73196" w:rsidP="00E73196">
            <w:pPr>
              <w:numPr>
                <w:ilvl w:val="0"/>
                <w:numId w:val="13"/>
              </w:numPr>
              <w:tabs>
                <w:tab w:val="clear" w:pos="1560"/>
                <w:tab w:val="num" w:pos="154"/>
                <w:tab w:val="num" w:pos="1143"/>
                <w:tab w:val="num" w:pos="1215"/>
              </w:tabs>
              <w:spacing w:before="120"/>
              <w:ind w:left="153" w:hanging="181"/>
              <w:jc w:val="left"/>
              <w:rPr>
                <w:sz w:val="20"/>
                <w:szCs w:val="20"/>
              </w:rPr>
            </w:pPr>
            <w:r w:rsidRPr="007F08F7">
              <w:rPr>
                <w:sz w:val="20"/>
                <w:szCs w:val="20"/>
              </w:rPr>
              <w:t xml:space="preserve"> vloží</w:t>
            </w:r>
            <w:r w:rsidR="00A577A0" w:rsidRPr="007F08F7">
              <w:rPr>
                <w:sz w:val="20"/>
                <w:szCs w:val="20"/>
              </w:rPr>
              <w:t xml:space="preserve"> </w:t>
            </w:r>
            <w:r w:rsidRPr="007F08F7">
              <w:rPr>
                <w:sz w:val="20"/>
                <w:szCs w:val="20"/>
              </w:rPr>
              <w:t>obrázek, změní jeho vlastnosti a umístit jej v textu</w:t>
            </w:r>
            <w:r w:rsidRPr="007F08F7">
              <w:rPr>
                <w:sz w:val="20"/>
                <w:szCs w:val="20"/>
              </w:rPr>
              <w:tab/>
            </w:r>
          </w:p>
          <w:p w:rsidR="00E73196" w:rsidRPr="007F08F7" w:rsidRDefault="00E73196" w:rsidP="00E73196">
            <w:pPr>
              <w:numPr>
                <w:ilvl w:val="0"/>
                <w:numId w:val="13"/>
              </w:numPr>
              <w:tabs>
                <w:tab w:val="clear" w:pos="1560"/>
                <w:tab w:val="num" w:pos="154"/>
                <w:tab w:val="num" w:pos="1143"/>
                <w:tab w:val="num" w:pos="1215"/>
              </w:tabs>
              <w:ind w:left="154" w:hanging="180"/>
              <w:jc w:val="left"/>
              <w:rPr>
                <w:sz w:val="20"/>
                <w:szCs w:val="20"/>
              </w:rPr>
            </w:pPr>
            <w:r w:rsidRPr="007F08F7">
              <w:rPr>
                <w:sz w:val="20"/>
                <w:szCs w:val="20"/>
              </w:rPr>
              <w:t>dokáže uložit změny na stejné místo nebo jinam, pod jiným názvem</w:t>
            </w:r>
          </w:p>
          <w:p w:rsidR="00E73196" w:rsidRPr="007F08F7" w:rsidRDefault="00E73196" w:rsidP="00E73196">
            <w:pPr>
              <w:numPr>
                <w:ilvl w:val="0"/>
                <w:numId w:val="13"/>
              </w:numPr>
              <w:tabs>
                <w:tab w:val="clear" w:pos="1560"/>
                <w:tab w:val="num" w:pos="154"/>
                <w:tab w:val="num" w:pos="1143"/>
                <w:tab w:val="num" w:pos="1215"/>
              </w:tabs>
              <w:spacing w:before="120"/>
              <w:ind w:left="153" w:hanging="181"/>
              <w:jc w:val="left"/>
              <w:rPr>
                <w:sz w:val="20"/>
                <w:szCs w:val="20"/>
              </w:rPr>
            </w:pPr>
            <w:r w:rsidRPr="007F08F7">
              <w:rPr>
                <w:sz w:val="20"/>
                <w:szCs w:val="20"/>
              </w:rPr>
              <w:t>pomocí panelu nástrojů pro kreslení vloží automatické tvary</w:t>
            </w:r>
            <w:r w:rsidR="00A577A0" w:rsidRPr="007F08F7">
              <w:rPr>
                <w:sz w:val="20"/>
                <w:szCs w:val="20"/>
              </w:rPr>
              <w:t xml:space="preserve"> </w:t>
            </w:r>
            <w:r w:rsidRPr="007F08F7">
              <w:rPr>
                <w:sz w:val="20"/>
                <w:szCs w:val="20"/>
              </w:rPr>
              <w:t>a změní jejich vlastnosti</w:t>
            </w:r>
          </w:p>
          <w:p w:rsidR="00E73196" w:rsidRPr="007F08F7" w:rsidRDefault="00E73196" w:rsidP="00F55DAC">
            <w:pPr>
              <w:tabs>
                <w:tab w:val="num" w:pos="1215"/>
              </w:tabs>
              <w:jc w:val="left"/>
              <w:rPr>
                <w:sz w:val="20"/>
                <w:szCs w:val="20"/>
              </w:rPr>
            </w:pPr>
          </w:p>
        </w:tc>
        <w:tc>
          <w:tcPr>
            <w:tcW w:w="3420" w:type="dxa"/>
            <w:tcBorders>
              <w:top w:val="nil"/>
              <w:bottom w:val="single" w:sz="4" w:space="0" w:color="auto"/>
            </w:tcBorders>
          </w:tcPr>
          <w:p w:rsidR="00E73196" w:rsidRPr="007F08F7" w:rsidRDefault="00E73196" w:rsidP="00F55DAC">
            <w:pPr>
              <w:tabs>
                <w:tab w:val="num" w:pos="1560"/>
              </w:tabs>
              <w:spacing w:before="120"/>
              <w:ind w:left="-28"/>
              <w:jc w:val="left"/>
              <w:rPr>
                <w:b/>
                <w:sz w:val="20"/>
                <w:szCs w:val="20"/>
              </w:rPr>
            </w:pPr>
            <w:r w:rsidRPr="007F08F7">
              <w:rPr>
                <w:b/>
                <w:sz w:val="20"/>
                <w:szCs w:val="20"/>
              </w:rPr>
              <w:t>Textové editory</w:t>
            </w:r>
          </w:p>
          <w:p w:rsidR="00E73196" w:rsidRPr="007F08F7" w:rsidRDefault="00E73196" w:rsidP="00E73196">
            <w:pPr>
              <w:numPr>
                <w:ilvl w:val="0"/>
                <w:numId w:val="13"/>
              </w:numPr>
              <w:tabs>
                <w:tab w:val="clear" w:pos="1560"/>
                <w:tab w:val="num" w:pos="154"/>
                <w:tab w:val="num" w:pos="1143"/>
                <w:tab w:val="num" w:pos="1215"/>
              </w:tabs>
              <w:ind w:left="154" w:hanging="180"/>
              <w:jc w:val="left"/>
              <w:rPr>
                <w:sz w:val="20"/>
                <w:szCs w:val="20"/>
              </w:rPr>
            </w:pPr>
            <w:r w:rsidRPr="007F08F7">
              <w:rPr>
                <w:sz w:val="20"/>
                <w:szCs w:val="20"/>
              </w:rPr>
              <w:t>uložení, otevření souboru</w:t>
            </w:r>
          </w:p>
          <w:p w:rsidR="00E73196" w:rsidRPr="007F08F7" w:rsidRDefault="00E73196" w:rsidP="00E73196">
            <w:pPr>
              <w:numPr>
                <w:ilvl w:val="0"/>
                <w:numId w:val="13"/>
              </w:numPr>
              <w:tabs>
                <w:tab w:val="clear" w:pos="1560"/>
                <w:tab w:val="num" w:pos="154"/>
                <w:tab w:val="num" w:pos="1143"/>
                <w:tab w:val="num" w:pos="1215"/>
              </w:tabs>
              <w:ind w:left="154" w:hanging="180"/>
              <w:jc w:val="left"/>
              <w:rPr>
                <w:sz w:val="20"/>
                <w:szCs w:val="20"/>
              </w:rPr>
            </w:pPr>
            <w:r w:rsidRPr="007F08F7">
              <w:rPr>
                <w:sz w:val="20"/>
                <w:szCs w:val="20"/>
              </w:rPr>
              <w:t>pohyb v dokumentu (klávesnice, myš)</w:t>
            </w:r>
          </w:p>
          <w:p w:rsidR="00E73196" w:rsidRPr="007F08F7" w:rsidRDefault="00E73196" w:rsidP="00E73196">
            <w:pPr>
              <w:numPr>
                <w:ilvl w:val="0"/>
                <w:numId w:val="13"/>
              </w:numPr>
              <w:tabs>
                <w:tab w:val="clear" w:pos="1560"/>
                <w:tab w:val="num" w:pos="154"/>
                <w:tab w:val="num" w:pos="1143"/>
                <w:tab w:val="num" w:pos="1215"/>
              </w:tabs>
              <w:ind w:left="154" w:hanging="180"/>
              <w:jc w:val="left"/>
              <w:rPr>
                <w:sz w:val="20"/>
                <w:szCs w:val="20"/>
              </w:rPr>
            </w:pPr>
            <w:r w:rsidRPr="007F08F7">
              <w:rPr>
                <w:sz w:val="20"/>
                <w:szCs w:val="20"/>
              </w:rPr>
              <w:t>označení části textu do bloku</w:t>
            </w:r>
          </w:p>
          <w:p w:rsidR="00E73196" w:rsidRPr="007F08F7" w:rsidRDefault="00E73196" w:rsidP="00E73196">
            <w:pPr>
              <w:numPr>
                <w:ilvl w:val="0"/>
                <w:numId w:val="13"/>
              </w:numPr>
              <w:tabs>
                <w:tab w:val="clear" w:pos="1560"/>
                <w:tab w:val="num" w:pos="154"/>
                <w:tab w:val="num" w:pos="1143"/>
                <w:tab w:val="num" w:pos="1215"/>
              </w:tabs>
              <w:ind w:left="154" w:hanging="180"/>
              <w:jc w:val="left"/>
              <w:rPr>
                <w:sz w:val="20"/>
                <w:szCs w:val="20"/>
              </w:rPr>
            </w:pPr>
            <w:r w:rsidRPr="007F08F7">
              <w:rPr>
                <w:sz w:val="20"/>
                <w:szCs w:val="20"/>
              </w:rPr>
              <w:t>psaní, oprava textů(velikost písma s diakritikou, další znaky)</w:t>
            </w:r>
          </w:p>
          <w:p w:rsidR="00E73196" w:rsidRPr="007F08F7" w:rsidRDefault="00E73196" w:rsidP="00E73196">
            <w:pPr>
              <w:numPr>
                <w:ilvl w:val="0"/>
                <w:numId w:val="13"/>
              </w:numPr>
              <w:tabs>
                <w:tab w:val="clear" w:pos="1560"/>
                <w:tab w:val="num" w:pos="154"/>
                <w:tab w:val="num" w:pos="1143"/>
                <w:tab w:val="num" w:pos="1215"/>
              </w:tabs>
              <w:ind w:left="154" w:hanging="180"/>
              <w:jc w:val="left"/>
              <w:rPr>
                <w:sz w:val="20"/>
                <w:szCs w:val="20"/>
              </w:rPr>
            </w:pPr>
            <w:r w:rsidRPr="007F08F7">
              <w:rPr>
                <w:sz w:val="20"/>
                <w:szCs w:val="20"/>
              </w:rPr>
              <w:t>formát písma</w:t>
            </w:r>
          </w:p>
          <w:p w:rsidR="00E73196" w:rsidRPr="007F08F7" w:rsidRDefault="00E73196" w:rsidP="00E73196">
            <w:pPr>
              <w:numPr>
                <w:ilvl w:val="0"/>
                <w:numId w:val="13"/>
              </w:numPr>
              <w:tabs>
                <w:tab w:val="clear" w:pos="1560"/>
                <w:tab w:val="num" w:pos="154"/>
                <w:tab w:val="num" w:pos="1143"/>
                <w:tab w:val="num" w:pos="1215"/>
              </w:tabs>
              <w:ind w:left="154" w:hanging="180"/>
              <w:jc w:val="left"/>
              <w:rPr>
                <w:sz w:val="20"/>
                <w:szCs w:val="20"/>
              </w:rPr>
            </w:pPr>
            <w:r w:rsidRPr="007F08F7">
              <w:rPr>
                <w:sz w:val="20"/>
                <w:szCs w:val="20"/>
              </w:rPr>
              <w:t>vložení obrázku a jeho pozice</w:t>
            </w:r>
            <w:r w:rsidR="00A577A0" w:rsidRPr="007F08F7">
              <w:rPr>
                <w:sz w:val="20"/>
                <w:szCs w:val="20"/>
              </w:rPr>
              <w:t xml:space="preserve"> </w:t>
            </w:r>
            <w:r w:rsidRPr="007F08F7">
              <w:rPr>
                <w:sz w:val="20"/>
                <w:szCs w:val="20"/>
              </w:rPr>
              <w:t>v textu</w:t>
            </w:r>
          </w:p>
          <w:p w:rsidR="00E73196" w:rsidRPr="007F08F7" w:rsidRDefault="00E73196" w:rsidP="00E73196">
            <w:pPr>
              <w:numPr>
                <w:ilvl w:val="0"/>
                <w:numId w:val="13"/>
              </w:numPr>
              <w:tabs>
                <w:tab w:val="clear" w:pos="1560"/>
                <w:tab w:val="num" w:pos="154"/>
                <w:tab w:val="num" w:pos="1143"/>
                <w:tab w:val="num" w:pos="1215"/>
              </w:tabs>
              <w:ind w:left="154" w:hanging="180"/>
              <w:jc w:val="left"/>
              <w:rPr>
                <w:sz w:val="20"/>
                <w:szCs w:val="20"/>
              </w:rPr>
            </w:pPr>
            <w:r w:rsidRPr="007F08F7">
              <w:rPr>
                <w:sz w:val="20"/>
                <w:szCs w:val="20"/>
              </w:rPr>
              <w:t>vložení jiných grafických objektů a jejich</w:t>
            </w:r>
            <w:r w:rsidR="00A577A0" w:rsidRPr="007F08F7">
              <w:rPr>
                <w:sz w:val="20"/>
                <w:szCs w:val="20"/>
              </w:rPr>
              <w:t xml:space="preserve"> </w:t>
            </w:r>
            <w:r w:rsidRPr="007F08F7">
              <w:rPr>
                <w:sz w:val="20"/>
                <w:szCs w:val="20"/>
              </w:rPr>
              <w:t>editace (panel nástrojů pro kreslení)</w:t>
            </w:r>
          </w:p>
        </w:tc>
        <w:tc>
          <w:tcPr>
            <w:tcW w:w="2140" w:type="dxa"/>
            <w:tcBorders>
              <w:top w:val="nil"/>
              <w:bottom w:val="single" w:sz="4" w:space="0" w:color="auto"/>
            </w:tcBorders>
          </w:tcPr>
          <w:p w:rsidR="00E73196" w:rsidRPr="007F08F7" w:rsidRDefault="00E73196" w:rsidP="00F55DAC">
            <w:pPr>
              <w:spacing w:before="120"/>
              <w:jc w:val="left"/>
              <w:rPr>
                <w:sz w:val="20"/>
                <w:szCs w:val="20"/>
              </w:rPr>
            </w:pPr>
            <w:r w:rsidRPr="007F08F7">
              <w:rPr>
                <w:sz w:val="20"/>
                <w:szCs w:val="20"/>
              </w:rPr>
              <w:t>Pokusy psaní krátkých dopisů známým osobnostem, články na webové stránky školy a podobně.</w:t>
            </w:r>
          </w:p>
          <w:p w:rsidR="00E73196" w:rsidRPr="007F08F7" w:rsidRDefault="00E73196" w:rsidP="00F55DAC">
            <w:pPr>
              <w:spacing w:before="120"/>
              <w:jc w:val="left"/>
              <w:rPr>
                <w:sz w:val="20"/>
                <w:szCs w:val="20"/>
              </w:rPr>
            </w:pPr>
          </w:p>
          <w:p w:rsidR="00E73196" w:rsidRPr="007F08F7" w:rsidRDefault="00E73196" w:rsidP="00F55DAC">
            <w:pPr>
              <w:spacing w:before="120"/>
              <w:jc w:val="left"/>
              <w:rPr>
                <w:sz w:val="20"/>
                <w:szCs w:val="20"/>
              </w:rPr>
            </w:pPr>
            <w:r w:rsidRPr="007F08F7">
              <w:rPr>
                <w:b/>
                <w:iCs/>
                <w:sz w:val="20"/>
              </w:rPr>
              <w:t>MV</w:t>
            </w:r>
            <w:r w:rsidRPr="007F08F7">
              <w:rPr>
                <w:iCs/>
                <w:sz w:val="20"/>
              </w:rPr>
              <w:t xml:space="preserve"> - tvorba mediálních sdělení</w:t>
            </w:r>
          </w:p>
        </w:tc>
      </w:tr>
      <w:tr w:rsidR="00E73196" w:rsidRPr="007F08F7">
        <w:trPr>
          <w:cantSplit/>
          <w:trHeight w:val="2926"/>
        </w:trPr>
        <w:tc>
          <w:tcPr>
            <w:tcW w:w="2628" w:type="dxa"/>
            <w:tcBorders>
              <w:top w:val="single" w:sz="4" w:space="0" w:color="auto"/>
              <w:left w:val="single" w:sz="4" w:space="0" w:color="auto"/>
              <w:bottom w:val="nil"/>
            </w:tcBorders>
          </w:tcPr>
          <w:p w:rsidR="00E73196" w:rsidRPr="007F08F7" w:rsidRDefault="00E73196" w:rsidP="00E73196">
            <w:pPr>
              <w:numPr>
                <w:ilvl w:val="0"/>
                <w:numId w:val="13"/>
              </w:numPr>
              <w:tabs>
                <w:tab w:val="clear" w:pos="1560"/>
                <w:tab w:val="num" w:pos="154"/>
                <w:tab w:val="num" w:pos="1143"/>
                <w:tab w:val="num" w:pos="1215"/>
              </w:tabs>
              <w:spacing w:before="120"/>
              <w:ind w:left="153" w:hanging="181"/>
              <w:jc w:val="left"/>
              <w:rPr>
                <w:sz w:val="20"/>
                <w:szCs w:val="20"/>
              </w:rPr>
            </w:pPr>
            <w:r w:rsidRPr="007F08F7">
              <w:rPr>
                <w:sz w:val="20"/>
                <w:szCs w:val="20"/>
              </w:rPr>
              <w:lastRenderedPageBreak/>
              <w:t>chápe význam pojmu internet a web (rozlišuje)</w:t>
            </w:r>
          </w:p>
          <w:p w:rsidR="00E73196" w:rsidRPr="007F08F7" w:rsidRDefault="00E73196" w:rsidP="00E73196">
            <w:pPr>
              <w:numPr>
                <w:ilvl w:val="0"/>
                <w:numId w:val="13"/>
              </w:numPr>
              <w:tabs>
                <w:tab w:val="clear" w:pos="1560"/>
                <w:tab w:val="num" w:pos="154"/>
                <w:tab w:val="num" w:pos="1143"/>
                <w:tab w:val="num" w:pos="1215"/>
              </w:tabs>
              <w:spacing w:before="120"/>
              <w:ind w:left="153" w:hanging="181"/>
              <w:jc w:val="left"/>
              <w:rPr>
                <w:sz w:val="20"/>
                <w:szCs w:val="20"/>
              </w:rPr>
            </w:pPr>
            <w:r w:rsidRPr="007F08F7">
              <w:rPr>
                <w:sz w:val="20"/>
                <w:szCs w:val="20"/>
              </w:rPr>
              <w:t xml:space="preserve">na Webu dokáže vyhledat stránku o určitém tématu. </w:t>
            </w:r>
          </w:p>
          <w:p w:rsidR="00E73196" w:rsidRPr="007F08F7" w:rsidRDefault="00E73196" w:rsidP="00E73196">
            <w:pPr>
              <w:numPr>
                <w:ilvl w:val="0"/>
                <w:numId w:val="13"/>
              </w:numPr>
              <w:tabs>
                <w:tab w:val="clear" w:pos="1560"/>
                <w:tab w:val="num" w:pos="154"/>
                <w:tab w:val="num" w:pos="1143"/>
                <w:tab w:val="num" w:pos="1215"/>
              </w:tabs>
              <w:ind w:left="154" w:hanging="180"/>
              <w:jc w:val="left"/>
              <w:rPr>
                <w:sz w:val="20"/>
                <w:szCs w:val="20"/>
              </w:rPr>
            </w:pPr>
            <w:r w:rsidRPr="007F08F7">
              <w:rPr>
                <w:sz w:val="20"/>
                <w:szCs w:val="20"/>
              </w:rPr>
              <w:t>z webové stránky dokáže uložit obrázek.</w:t>
            </w:r>
            <w:r w:rsidRPr="007F08F7">
              <w:rPr>
                <w:sz w:val="20"/>
                <w:szCs w:val="20"/>
              </w:rPr>
              <w:tab/>
            </w:r>
            <w:r w:rsidRPr="007F08F7">
              <w:rPr>
                <w:sz w:val="20"/>
                <w:szCs w:val="20"/>
              </w:rPr>
              <w:tab/>
            </w:r>
            <w:r w:rsidRPr="007F08F7">
              <w:rPr>
                <w:sz w:val="20"/>
                <w:szCs w:val="20"/>
              </w:rPr>
              <w:tab/>
            </w:r>
            <w:r w:rsidRPr="007F08F7">
              <w:rPr>
                <w:sz w:val="20"/>
                <w:szCs w:val="20"/>
              </w:rPr>
              <w:tab/>
            </w:r>
          </w:p>
        </w:tc>
        <w:tc>
          <w:tcPr>
            <w:tcW w:w="3420" w:type="dxa"/>
            <w:tcBorders>
              <w:top w:val="single" w:sz="4" w:space="0" w:color="auto"/>
              <w:bottom w:val="nil"/>
            </w:tcBorders>
          </w:tcPr>
          <w:p w:rsidR="00E73196" w:rsidRPr="007F08F7" w:rsidRDefault="00E73196" w:rsidP="00F55DAC">
            <w:pPr>
              <w:tabs>
                <w:tab w:val="num" w:pos="1560"/>
              </w:tabs>
              <w:spacing w:before="120"/>
              <w:ind w:left="-28"/>
              <w:jc w:val="left"/>
              <w:rPr>
                <w:b/>
                <w:sz w:val="20"/>
                <w:szCs w:val="20"/>
              </w:rPr>
            </w:pPr>
            <w:r w:rsidRPr="007F08F7">
              <w:rPr>
                <w:b/>
                <w:sz w:val="20"/>
                <w:szCs w:val="20"/>
              </w:rPr>
              <w:t>Internet</w:t>
            </w:r>
          </w:p>
          <w:p w:rsidR="00E73196" w:rsidRPr="007F08F7" w:rsidRDefault="00E73196" w:rsidP="00F55DAC">
            <w:pPr>
              <w:tabs>
                <w:tab w:val="num" w:pos="1560"/>
              </w:tabs>
              <w:spacing w:before="120"/>
              <w:ind w:left="-28"/>
              <w:jc w:val="left"/>
              <w:rPr>
                <w:sz w:val="20"/>
                <w:szCs w:val="20"/>
              </w:rPr>
            </w:pPr>
            <w:r w:rsidRPr="007F08F7">
              <w:rPr>
                <w:b/>
                <w:sz w:val="20"/>
                <w:szCs w:val="20"/>
              </w:rPr>
              <w:t xml:space="preserve"> - </w:t>
            </w:r>
            <w:r w:rsidRPr="007F08F7">
              <w:rPr>
                <w:sz w:val="20"/>
                <w:szCs w:val="20"/>
              </w:rPr>
              <w:t>Základy práce s internetovým prohlížečem</w:t>
            </w:r>
          </w:p>
          <w:p w:rsidR="00E73196" w:rsidRPr="007F08F7" w:rsidRDefault="00E73196" w:rsidP="00F55DAC">
            <w:pPr>
              <w:tabs>
                <w:tab w:val="num" w:pos="1215"/>
              </w:tabs>
              <w:spacing w:before="120"/>
              <w:ind w:left="-28"/>
              <w:jc w:val="left"/>
              <w:rPr>
                <w:b/>
                <w:sz w:val="20"/>
                <w:szCs w:val="20"/>
              </w:rPr>
            </w:pPr>
            <w:r w:rsidRPr="007F08F7">
              <w:rPr>
                <w:b/>
                <w:sz w:val="20"/>
                <w:szCs w:val="20"/>
              </w:rPr>
              <w:t xml:space="preserve">Vyhledávání informací </w:t>
            </w:r>
          </w:p>
          <w:p w:rsidR="00E73196" w:rsidRPr="007F08F7" w:rsidRDefault="00E73196" w:rsidP="00E73196">
            <w:pPr>
              <w:numPr>
                <w:ilvl w:val="0"/>
                <w:numId w:val="13"/>
              </w:numPr>
              <w:tabs>
                <w:tab w:val="clear" w:pos="1560"/>
                <w:tab w:val="num" w:pos="154"/>
                <w:tab w:val="num" w:pos="1143"/>
                <w:tab w:val="num" w:pos="1215"/>
              </w:tabs>
              <w:spacing w:before="120"/>
              <w:ind w:left="153" w:hanging="181"/>
              <w:jc w:val="left"/>
              <w:rPr>
                <w:sz w:val="20"/>
                <w:szCs w:val="20"/>
              </w:rPr>
            </w:pPr>
            <w:r w:rsidRPr="007F08F7">
              <w:rPr>
                <w:sz w:val="20"/>
                <w:szCs w:val="20"/>
              </w:rPr>
              <w:t>WWW = world wide web = web</w:t>
            </w:r>
          </w:p>
          <w:p w:rsidR="00E73196" w:rsidRPr="007F08F7" w:rsidRDefault="00E73196" w:rsidP="00E73196">
            <w:pPr>
              <w:numPr>
                <w:ilvl w:val="0"/>
                <w:numId w:val="13"/>
              </w:numPr>
              <w:tabs>
                <w:tab w:val="clear" w:pos="1560"/>
                <w:tab w:val="num" w:pos="154"/>
                <w:tab w:val="num" w:pos="1143"/>
                <w:tab w:val="num" w:pos="1215"/>
              </w:tabs>
              <w:ind w:left="154" w:hanging="180"/>
              <w:jc w:val="left"/>
              <w:rPr>
                <w:sz w:val="20"/>
                <w:szCs w:val="20"/>
              </w:rPr>
            </w:pPr>
            <w:r w:rsidRPr="007F08F7">
              <w:rPr>
                <w:sz w:val="20"/>
                <w:szCs w:val="20"/>
              </w:rPr>
              <w:t>pohyb na webu: přes hypertextové odkazy, známá adresa, jednoduché vyhledávání</w:t>
            </w:r>
          </w:p>
          <w:p w:rsidR="00E73196" w:rsidRPr="007F08F7" w:rsidRDefault="00E73196" w:rsidP="00E73196">
            <w:pPr>
              <w:numPr>
                <w:ilvl w:val="0"/>
                <w:numId w:val="13"/>
              </w:numPr>
              <w:tabs>
                <w:tab w:val="clear" w:pos="1560"/>
                <w:tab w:val="num" w:pos="154"/>
                <w:tab w:val="num" w:pos="1143"/>
                <w:tab w:val="num" w:pos="1215"/>
              </w:tabs>
              <w:ind w:left="154" w:hanging="180"/>
              <w:jc w:val="left"/>
              <w:rPr>
                <w:sz w:val="20"/>
                <w:szCs w:val="20"/>
              </w:rPr>
            </w:pPr>
            <w:r w:rsidRPr="007F08F7">
              <w:rPr>
                <w:sz w:val="20"/>
                <w:szCs w:val="20"/>
              </w:rPr>
              <w:t>ukládání z webu: obrázek</w:t>
            </w:r>
          </w:p>
        </w:tc>
        <w:tc>
          <w:tcPr>
            <w:tcW w:w="2140" w:type="dxa"/>
            <w:tcBorders>
              <w:top w:val="single" w:sz="4" w:space="0" w:color="auto"/>
              <w:bottom w:val="nil"/>
            </w:tcBorders>
          </w:tcPr>
          <w:p w:rsidR="00E73196" w:rsidRPr="007F08F7" w:rsidRDefault="00E73196" w:rsidP="00F55DAC">
            <w:pPr>
              <w:tabs>
                <w:tab w:val="num" w:pos="154"/>
                <w:tab w:val="num" w:pos="1215"/>
              </w:tabs>
              <w:spacing w:before="120"/>
              <w:jc w:val="left"/>
              <w:rPr>
                <w:sz w:val="20"/>
                <w:szCs w:val="20"/>
              </w:rPr>
            </w:pPr>
            <w:r w:rsidRPr="007F08F7">
              <w:rPr>
                <w:sz w:val="20"/>
                <w:szCs w:val="20"/>
              </w:rPr>
              <w:t xml:space="preserve">Vyhledávání </w:t>
            </w:r>
          </w:p>
          <w:p w:rsidR="00E73196" w:rsidRPr="007F08F7" w:rsidRDefault="00E73196" w:rsidP="00F55DAC">
            <w:pPr>
              <w:jc w:val="left"/>
              <w:rPr>
                <w:sz w:val="20"/>
                <w:szCs w:val="20"/>
              </w:rPr>
            </w:pPr>
            <w:r w:rsidRPr="007F08F7">
              <w:rPr>
                <w:sz w:val="20"/>
                <w:szCs w:val="20"/>
              </w:rPr>
              <w:t>webových stránek o</w:t>
            </w:r>
          </w:p>
          <w:p w:rsidR="00E73196" w:rsidRPr="007F08F7" w:rsidRDefault="00E73196" w:rsidP="00F55DAC">
            <w:pPr>
              <w:jc w:val="left"/>
              <w:rPr>
                <w:sz w:val="20"/>
                <w:szCs w:val="20"/>
              </w:rPr>
            </w:pPr>
            <w:r w:rsidRPr="007F08F7">
              <w:rPr>
                <w:sz w:val="20"/>
                <w:szCs w:val="20"/>
              </w:rPr>
              <w:t xml:space="preserve">tématech z různých </w:t>
            </w:r>
          </w:p>
          <w:p w:rsidR="00E73196" w:rsidRPr="007F08F7" w:rsidRDefault="00E73196" w:rsidP="00F55DAC">
            <w:pPr>
              <w:jc w:val="left"/>
              <w:rPr>
                <w:sz w:val="20"/>
                <w:szCs w:val="20"/>
              </w:rPr>
            </w:pPr>
            <w:r w:rsidRPr="007F08F7">
              <w:rPr>
                <w:sz w:val="20"/>
                <w:szCs w:val="20"/>
              </w:rPr>
              <w:t>předmětů.</w:t>
            </w:r>
          </w:p>
          <w:p w:rsidR="00E73196" w:rsidRPr="007F08F7" w:rsidRDefault="00E73196" w:rsidP="00F55DAC">
            <w:pPr>
              <w:jc w:val="left"/>
              <w:rPr>
                <w:sz w:val="20"/>
                <w:szCs w:val="20"/>
              </w:rPr>
            </w:pPr>
          </w:p>
          <w:p w:rsidR="00E73196" w:rsidRPr="007F08F7" w:rsidRDefault="00E73196" w:rsidP="00F55DAC">
            <w:pPr>
              <w:jc w:val="left"/>
              <w:rPr>
                <w:b/>
                <w:sz w:val="20"/>
                <w:szCs w:val="20"/>
              </w:rPr>
            </w:pPr>
            <w:r w:rsidRPr="007F08F7">
              <w:rPr>
                <w:iCs/>
                <w:sz w:val="20"/>
              </w:rPr>
              <w:t xml:space="preserve">MV </w:t>
            </w:r>
            <w:r w:rsidR="00BE3F36" w:rsidRPr="007F08F7">
              <w:rPr>
                <w:iCs/>
                <w:sz w:val="20"/>
              </w:rPr>
              <w:t>–</w:t>
            </w:r>
            <w:r w:rsidRPr="007F08F7">
              <w:rPr>
                <w:iCs/>
                <w:sz w:val="20"/>
              </w:rPr>
              <w:t xml:space="preserve"> kritick</w:t>
            </w:r>
            <w:r w:rsidR="00BE3F36" w:rsidRPr="007F08F7">
              <w:rPr>
                <w:iCs/>
                <w:sz w:val="20"/>
              </w:rPr>
              <w:t>é čtení a vnímání mediálních informací</w:t>
            </w:r>
          </w:p>
        </w:tc>
      </w:tr>
      <w:tr w:rsidR="00E73196" w:rsidRPr="007F08F7">
        <w:trPr>
          <w:cantSplit/>
          <w:trHeight w:val="1577"/>
        </w:trPr>
        <w:tc>
          <w:tcPr>
            <w:tcW w:w="2628" w:type="dxa"/>
            <w:tcBorders>
              <w:top w:val="nil"/>
              <w:left w:val="single" w:sz="4" w:space="0" w:color="auto"/>
              <w:bottom w:val="nil"/>
            </w:tcBorders>
          </w:tcPr>
          <w:p w:rsidR="00E73196" w:rsidRPr="007F08F7" w:rsidRDefault="00E73196" w:rsidP="00E73196">
            <w:pPr>
              <w:numPr>
                <w:ilvl w:val="0"/>
                <w:numId w:val="13"/>
              </w:numPr>
              <w:tabs>
                <w:tab w:val="clear" w:pos="1560"/>
                <w:tab w:val="num" w:pos="154"/>
                <w:tab w:val="num" w:pos="1143"/>
                <w:tab w:val="num" w:pos="1215"/>
              </w:tabs>
              <w:spacing w:before="120"/>
              <w:ind w:left="153" w:hanging="181"/>
              <w:jc w:val="left"/>
              <w:rPr>
                <w:sz w:val="20"/>
                <w:szCs w:val="20"/>
              </w:rPr>
            </w:pPr>
            <w:r w:rsidRPr="007F08F7">
              <w:rPr>
                <w:sz w:val="20"/>
                <w:szCs w:val="20"/>
              </w:rPr>
              <w:t>dokáže přečíst</w:t>
            </w:r>
            <w:r w:rsidR="00A577A0" w:rsidRPr="007F08F7">
              <w:rPr>
                <w:sz w:val="20"/>
                <w:szCs w:val="20"/>
              </w:rPr>
              <w:t xml:space="preserve"> </w:t>
            </w:r>
            <w:r w:rsidRPr="007F08F7">
              <w:rPr>
                <w:sz w:val="20"/>
                <w:szCs w:val="20"/>
              </w:rPr>
              <w:t>zprávu,</w:t>
            </w:r>
            <w:r w:rsidR="00253147" w:rsidRPr="007F08F7">
              <w:rPr>
                <w:sz w:val="20"/>
                <w:szCs w:val="20"/>
              </w:rPr>
              <w:t xml:space="preserve"> </w:t>
            </w:r>
            <w:r w:rsidRPr="007F08F7">
              <w:rPr>
                <w:sz w:val="20"/>
                <w:szCs w:val="20"/>
              </w:rPr>
              <w:t>napsat zprávu, smazat zprávu.</w:t>
            </w:r>
            <w:r w:rsidRPr="007F08F7">
              <w:rPr>
                <w:sz w:val="20"/>
                <w:szCs w:val="20"/>
              </w:rPr>
              <w:tab/>
            </w:r>
          </w:p>
        </w:tc>
        <w:tc>
          <w:tcPr>
            <w:tcW w:w="3420" w:type="dxa"/>
            <w:tcBorders>
              <w:top w:val="nil"/>
              <w:bottom w:val="nil"/>
            </w:tcBorders>
          </w:tcPr>
          <w:p w:rsidR="00E73196" w:rsidRPr="007F08F7" w:rsidRDefault="00E73196" w:rsidP="00F55DAC">
            <w:pPr>
              <w:tabs>
                <w:tab w:val="num" w:pos="1215"/>
              </w:tabs>
              <w:spacing w:before="120"/>
              <w:ind w:left="-28"/>
              <w:jc w:val="left"/>
              <w:rPr>
                <w:b/>
                <w:sz w:val="20"/>
                <w:szCs w:val="20"/>
              </w:rPr>
            </w:pPr>
            <w:r w:rsidRPr="007F08F7">
              <w:rPr>
                <w:b/>
                <w:sz w:val="20"/>
                <w:szCs w:val="20"/>
              </w:rPr>
              <w:t xml:space="preserve">Elektronická Pošta = e-mail </w:t>
            </w:r>
          </w:p>
          <w:p w:rsidR="00E73196" w:rsidRPr="007F08F7" w:rsidRDefault="00E73196" w:rsidP="00E73196">
            <w:pPr>
              <w:numPr>
                <w:ilvl w:val="0"/>
                <w:numId w:val="13"/>
              </w:numPr>
              <w:tabs>
                <w:tab w:val="clear" w:pos="1560"/>
                <w:tab w:val="num" w:pos="154"/>
                <w:tab w:val="num" w:pos="1143"/>
                <w:tab w:val="num" w:pos="1215"/>
              </w:tabs>
              <w:ind w:left="154" w:hanging="180"/>
              <w:jc w:val="left"/>
              <w:rPr>
                <w:sz w:val="20"/>
                <w:szCs w:val="20"/>
              </w:rPr>
            </w:pPr>
            <w:r w:rsidRPr="007F08F7">
              <w:rPr>
                <w:sz w:val="20"/>
                <w:szCs w:val="20"/>
              </w:rPr>
              <w:t>Vztah k Internetu</w:t>
            </w:r>
            <w:r w:rsidRPr="007F08F7">
              <w:rPr>
                <w:sz w:val="20"/>
                <w:szCs w:val="20"/>
              </w:rPr>
              <w:tab/>
            </w:r>
            <w:r w:rsidRPr="007F08F7">
              <w:rPr>
                <w:sz w:val="20"/>
                <w:szCs w:val="20"/>
              </w:rPr>
              <w:tab/>
            </w:r>
          </w:p>
          <w:p w:rsidR="00E73196" w:rsidRPr="007F08F7" w:rsidRDefault="00E73196" w:rsidP="00E73196">
            <w:pPr>
              <w:numPr>
                <w:ilvl w:val="0"/>
                <w:numId w:val="13"/>
              </w:numPr>
              <w:tabs>
                <w:tab w:val="clear" w:pos="1560"/>
                <w:tab w:val="num" w:pos="154"/>
                <w:tab w:val="num" w:pos="1143"/>
                <w:tab w:val="num" w:pos="1215"/>
              </w:tabs>
              <w:ind w:left="154" w:hanging="180"/>
              <w:jc w:val="left"/>
              <w:rPr>
                <w:sz w:val="20"/>
                <w:szCs w:val="20"/>
              </w:rPr>
            </w:pPr>
            <w:r w:rsidRPr="007F08F7">
              <w:rPr>
                <w:sz w:val="20"/>
                <w:szCs w:val="20"/>
              </w:rPr>
              <w:t>spuštění poštovního programu,</w:t>
            </w:r>
            <w:r w:rsidR="00A577A0" w:rsidRPr="007F08F7">
              <w:rPr>
                <w:sz w:val="20"/>
                <w:szCs w:val="20"/>
              </w:rPr>
              <w:t xml:space="preserve"> </w:t>
            </w:r>
            <w:r w:rsidRPr="007F08F7">
              <w:rPr>
                <w:sz w:val="20"/>
                <w:szCs w:val="20"/>
              </w:rPr>
              <w:t>odeslání zprávy, čtení došlých zpráv a mazání zpráv</w:t>
            </w:r>
          </w:p>
        </w:tc>
        <w:tc>
          <w:tcPr>
            <w:tcW w:w="2140" w:type="dxa"/>
            <w:tcBorders>
              <w:top w:val="nil"/>
              <w:bottom w:val="nil"/>
            </w:tcBorders>
          </w:tcPr>
          <w:p w:rsidR="00E73196" w:rsidRPr="007F08F7" w:rsidRDefault="00E73196" w:rsidP="00F55DAC">
            <w:pPr>
              <w:spacing w:before="120"/>
              <w:jc w:val="left"/>
              <w:rPr>
                <w:sz w:val="20"/>
                <w:szCs w:val="20"/>
              </w:rPr>
            </w:pPr>
            <w:r w:rsidRPr="007F08F7">
              <w:rPr>
                <w:sz w:val="20"/>
                <w:szCs w:val="20"/>
              </w:rPr>
              <w:t>Návštěva pošty a porovnání e-mailu</w:t>
            </w:r>
          </w:p>
          <w:p w:rsidR="00E73196" w:rsidRPr="007F08F7" w:rsidRDefault="00E73196" w:rsidP="00F55DAC">
            <w:pPr>
              <w:jc w:val="left"/>
              <w:rPr>
                <w:sz w:val="20"/>
                <w:szCs w:val="20"/>
              </w:rPr>
            </w:pPr>
            <w:r w:rsidRPr="007F08F7">
              <w:rPr>
                <w:sz w:val="20"/>
                <w:szCs w:val="20"/>
              </w:rPr>
              <w:t>s klasickou poštou.</w:t>
            </w:r>
          </w:p>
          <w:p w:rsidR="000E008E" w:rsidRPr="007F08F7" w:rsidRDefault="000E008E" w:rsidP="00F55DAC">
            <w:pPr>
              <w:jc w:val="left"/>
              <w:rPr>
                <w:sz w:val="20"/>
                <w:szCs w:val="20"/>
              </w:rPr>
            </w:pPr>
          </w:p>
          <w:p w:rsidR="00E73196" w:rsidRPr="007F08F7" w:rsidRDefault="00E73196" w:rsidP="00F55DAC">
            <w:pPr>
              <w:jc w:val="left"/>
              <w:rPr>
                <w:b/>
                <w:sz w:val="20"/>
                <w:szCs w:val="20"/>
              </w:rPr>
            </w:pPr>
            <w:r w:rsidRPr="007F08F7">
              <w:rPr>
                <w:iCs/>
                <w:sz w:val="20"/>
              </w:rPr>
              <w:t xml:space="preserve"> OSV - komunikace</w:t>
            </w:r>
          </w:p>
        </w:tc>
      </w:tr>
      <w:tr w:rsidR="00E73196" w:rsidRPr="007F08F7">
        <w:trPr>
          <w:cantSplit/>
          <w:trHeight w:val="2161"/>
        </w:trPr>
        <w:tc>
          <w:tcPr>
            <w:tcW w:w="2628" w:type="dxa"/>
            <w:tcBorders>
              <w:top w:val="nil"/>
              <w:left w:val="single" w:sz="4" w:space="0" w:color="auto"/>
              <w:bottom w:val="single" w:sz="4" w:space="0" w:color="auto"/>
            </w:tcBorders>
          </w:tcPr>
          <w:p w:rsidR="00E73196" w:rsidRPr="007F08F7" w:rsidRDefault="00E73196" w:rsidP="00E73196">
            <w:pPr>
              <w:numPr>
                <w:ilvl w:val="0"/>
                <w:numId w:val="13"/>
              </w:numPr>
              <w:tabs>
                <w:tab w:val="clear" w:pos="1560"/>
                <w:tab w:val="num" w:pos="154"/>
                <w:tab w:val="num" w:pos="1143"/>
                <w:tab w:val="num" w:pos="1215"/>
              </w:tabs>
              <w:spacing w:before="120"/>
              <w:ind w:left="153" w:hanging="181"/>
              <w:jc w:val="left"/>
              <w:rPr>
                <w:sz w:val="20"/>
                <w:szCs w:val="20"/>
              </w:rPr>
            </w:pPr>
            <w:r w:rsidRPr="007F08F7">
              <w:rPr>
                <w:sz w:val="20"/>
                <w:szCs w:val="20"/>
              </w:rPr>
              <w:t>orientuje se ve struktuře složek, rozlišuje síťové a místní disky.</w:t>
            </w:r>
          </w:p>
          <w:p w:rsidR="00E73196" w:rsidRPr="007F08F7" w:rsidRDefault="00E73196" w:rsidP="00E73196">
            <w:pPr>
              <w:numPr>
                <w:ilvl w:val="0"/>
                <w:numId w:val="13"/>
              </w:numPr>
              <w:tabs>
                <w:tab w:val="clear" w:pos="1560"/>
                <w:tab w:val="num" w:pos="154"/>
                <w:tab w:val="num" w:pos="1143"/>
                <w:tab w:val="num" w:pos="1215"/>
              </w:tabs>
              <w:ind w:left="154" w:hanging="180"/>
              <w:jc w:val="left"/>
              <w:rPr>
                <w:sz w:val="20"/>
                <w:szCs w:val="20"/>
              </w:rPr>
            </w:pPr>
            <w:r w:rsidRPr="007F08F7">
              <w:rPr>
                <w:sz w:val="20"/>
                <w:szCs w:val="20"/>
              </w:rPr>
              <w:t>dokáže vytvořit složku nebo prázdný soubor, přejmenovat je, zkopírovat či přesunout, případně odstranit.</w:t>
            </w:r>
          </w:p>
        </w:tc>
        <w:tc>
          <w:tcPr>
            <w:tcW w:w="3420" w:type="dxa"/>
            <w:tcBorders>
              <w:top w:val="nil"/>
              <w:bottom w:val="single" w:sz="4" w:space="0" w:color="auto"/>
            </w:tcBorders>
          </w:tcPr>
          <w:p w:rsidR="00E73196" w:rsidRPr="007F08F7" w:rsidRDefault="00E73196" w:rsidP="00F55DAC">
            <w:pPr>
              <w:tabs>
                <w:tab w:val="num" w:pos="1215"/>
              </w:tabs>
              <w:spacing w:before="120"/>
              <w:ind w:left="-28"/>
              <w:jc w:val="left"/>
              <w:rPr>
                <w:b/>
                <w:sz w:val="20"/>
                <w:szCs w:val="20"/>
              </w:rPr>
            </w:pPr>
            <w:r w:rsidRPr="007F08F7">
              <w:rPr>
                <w:b/>
                <w:sz w:val="20"/>
                <w:szCs w:val="20"/>
              </w:rPr>
              <w:t>Uspořádání dat na disku</w:t>
            </w:r>
          </w:p>
          <w:p w:rsidR="00E73196" w:rsidRPr="007F08F7" w:rsidRDefault="00E73196" w:rsidP="00E73196">
            <w:pPr>
              <w:numPr>
                <w:ilvl w:val="0"/>
                <w:numId w:val="13"/>
              </w:numPr>
              <w:tabs>
                <w:tab w:val="clear" w:pos="1560"/>
                <w:tab w:val="num" w:pos="154"/>
                <w:tab w:val="num" w:pos="1143"/>
                <w:tab w:val="num" w:pos="1215"/>
              </w:tabs>
              <w:spacing w:before="120"/>
              <w:ind w:left="153" w:hanging="181"/>
              <w:jc w:val="left"/>
              <w:rPr>
                <w:sz w:val="20"/>
                <w:szCs w:val="20"/>
              </w:rPr>
            </w:pPr>
            <w:r w:rsidRPr="007F08F7">
              <w:rPr>
                <w:sz w:val="20"/>
                <w:szCs w:val="20"/>
              </w:rPr>
              <w:t>práce se složkami a soubory:</w:t>
            </w:r>
          </w:p>
          <w:p w:rsidR="00E73196" w:rsidRPr="007F08F7" w:rsidRDefault="00E73196" w:rsidP="00E73196">
            <w:pPr>
              <w:numPr>
                <w:ilvl w:val="0"/>
                <w:numId w:val="13"/>
              </w:numPr>
              <w:tabs>
                <w:tab w:val="clear" w:pos="1560"/>
                <w:tab w:val="num" w:pos="154"/>
                <w:tab w:val="num" w:pos="1143"/>
                <w:tab w:val="num" w:pos="1215"/>
              </w:tabs>
              <w:ind w:left="154" w:hanging="180"/>
              <w:jc w:val="left"/>
              <w:rPr>
                <w:sz w:val="20"/>
                <w:szCs w:val="20"/>
              </w:rPr>
            </w:pPr>
            <w:r w:rsidRPr="007F08F7">
              <w:rPr>
                <w:sz w:val="20"/>
                <w:szCs w:val="20"/>
              </w:rPr>
              <w:t>pojmy: disk, složka, soubor</w:t>
            </w:r>
          </w:p>
          <w:p w:rsidR="00E73196" w:rsidRPr="007F08F7" w:rsidRDefault="00E73196" w:rsidP="00E73196">
            <w:pPr>
              <w:numPr>
                <w:ilvl w:val="0"/>
                <w:numId w:val="13"/>
              </w:numPr>
              <w:tabs>
                <w:tab w:val="clear" w:pos="1560"/>
                <w:tab w:val="num" w:pos="154"/>
                <w:tab w:val="num" w:pos="1143"/>
                <w:tab w:val="num" w:pos="1215"/>
              </w:tabs>
              <w:ind w:left="154" w:hanging="180"/>
              <w:jc w:val="left"/>
              <w:rPr>
                <w:sz w:val="20"/>
                <w:szCs w:val="20"/>
              </w:rPr>
            </w:pPr>
            <w:r w:rsidRPr="007F08F7">
              <w:rPr>
                <w:sz w:val="20"/>
                <w:szCs w:val="20"/>
              </w:rPr>
              <w:t>postupy vytvoření, přesunu</w:t>
            </w:r>
            <w:r w:rsidR="00A577A0" w:rsidRPr="007F08F7">
              <w:rPr>
                <w:sz w:val="20"/>
                <w:szCs w:val="20"/>
              </w:rPr>
              <w:t xml:space="preserve"> </w:t>
            </w:r>
            <w:r w:rsidRPr="007F08F7">
              <w:rPr>
                <w:sz w:val="20"/>
                <w:szCs w:val="20"/>
              </w:rPr>
              <w:t>složky či souboru</w:t>
            </w:r>
          </w:p>
          <w:p w:rsidR="00E73196" w:rsidRPr="007F08F7" w:rsidRDefault="00E73196" w:rsidP="00E73196">
            <w:pPr>
              <w:numPr>
                <w:ilvl w:val="0"/>
                <w:numId w:val="13"/>
              </w:numPr>
              <w:tabs>
                <w:tab w:val="clear" w:pos="1560"/>
                <w:tab w:val="num" w:pos="154"/>
                <w:tab w:val="num" w:pos="1143"/>
                <w:tab w:val="num" w:pos="1215"/>
              </w:tabs>
              <w:ind w:left="154" w:hanging="180"/>
              <w:jc w:val="left"/>
              <w:rPr>
                <w:sz w:val="20"/>
                <w:szCs w:val="20"/>
              </w:rPr>
            </w:pPr>
            <w:r w:rsidRPr="007F08F7">
              <w:rPr>
                <w:sz w:val="20"/>
                <w:szCs w:val="20"/>
              </w:rPr>
              <w:t>práce s Průzkumníkem ve Windows</w:t>
            </w:r>
          </w:p>
        </w:tc>
        <w:tc>
          <w:tcPr>
            <w:tcW w:w="2140" w:type="dxa"/>
            <w:tcBorders>
              <w:top w:val="nil"/>
              <w:bottom w:val="single" w:sz="4" w:space="0" w:color="auto"/>
            </w:tcBorders>
          </w:tcPr>
          <w:p w:rsidR="00E73196" w:rsidRPr="007F08F7" w:rsidRDefault="00E73196" w:rsidP="00F55DAC">
            <w:pPr>
              <w:rPr>
                <w:b/>
                <w:sz w:val="20"/>
                <w:szCs w:val="20"/>
              </w:rPr>
            </w:pPr>
          </w:p>
        </w:tc>
      </w:tr>
    </w:tbl>
    <w:p w:rsidR="00E73196" w:rsidRPr="007F08F7" w:rsidRDefault="00E73196" w:rsidP="00716881">
      <w:pPr>
        <w:rPr>
          <w:b/>
        </w:rPr>
      </w:pPr>
    </w:p>
    <w:p w:rsidR="00716881" w:rsidRPr="007F08F7" w:rsidRDefault="00716881" w:rsidP="00716881">
      <w:pPr>
        <w:rPr>
          <w:b/>
        </w:rPr>
      </w:pPr>
      <w:r w:rsidRPr="007F08F7">
        <w:rPr>
          <w:b/>
        </w:rPr>
        <w:tab/>
      </w:r>
      <w:r w:rsidRPr="007F08F7">
        <w:rPr>
          <w:b/>
        </w:rPr>
        <w:tab/>
      </w:r>
      <w:r w:rsidRPr="007F08F7">
        <w:rPr>
          <w:b/>
        </w:rPr>
        <w:tab/>
      </w:r>
    </w:p>
    <w:p w:rsidR="00716881" w:rsidRPr="007F08F7" w:rsidRDefault="00716881" w:rsidP="00716881">
      <w:pPr>
        <w:pStyle w:val="Zkladntext"/>
        <w:tabs>
          <w:tab w:val="left" w:pos="708"/>
          <w:tab w:val="left" w:pos="1416"/>
          <w:tab w:val="left" w:pos="2124"/>
          <w:tab w:val="left" w:pos="2832"/>
          <w:tab w:val="left" w:pos="3540"/>
          <w:tab w:val="left" w:pos="4248"/>
          <w:tab w:val="left" w:pos="4956"/>
          <w:tab w:val="left" w:pos="5664"/>
          <w:tab w:val="left" w:pos="6372"/>
          <w:tab w:val="left" w:pos="7080"/>
          <w:tab w:val="right" w:pos="9072"/>
        </w:tabs>
        <w:rPr>
          <w:sz w:val="24"/>
        </w:rPr>
      </w:pPr>
    </w:p>
    <w:p w:rsidR="00716881" w:rsidRPr="007F08F7" w:rsidRDefault="00716881" w:rsidP="00716881">
      <w:pPr>
        <w:pStyle w:val="Zkladntext"/>
        <w:tabs>
          <w:tab w:val="left" w:pos="708"/>
          <w:tab w:val="left" w:pos="1416"/>
          <w:tab w:val="left" w:pos="2124"/>
          <w:tab w:val="left" w:pos="2832"/>
          <w:tab w:val="left" w:pos="3540"/>
          <w:tab w:val="left" w:pos="4248"/>
          <w:tab w:val="left" w:pos="4956"/>
          <w:tab w:val="left" w:pos="5664"/>
          <w:tab w:val="left" w:pos="6372"/>
          <w:tab w:val="left" w:pos="7080"/>
          <w:tab w:val="right" w:pos="9072"/>
        </w:tabs>
        <w:rPr>
          <w:sz w:val="24"/>
        </w:rPr>
      </w:pPr>
    </w:p>
    <w:p w:rsidR="00716881" w:rsidRPr="007F08F7" w:rsidRDefault="00716881" w:rsidP="00716881">
      <w:pPr>
        <w:pStyle w:val="Zkladntext"/>
        <w:tabs>
          <w:tab w:val="left" w:pos="708"/>
          <w:tab w:val="left" w:pos="1416"/>
          <w:tab w:val="left" w:pos="2124"/>
          <w:tab w:val="left" w:pos="2832"/>
          <w:tab w:val="left" w:pos="3540"/>
          <w:tab w:val="left" w:pos="4248"/>
          <w:tab w:val="left" w:pos="4956"/>
          <w:tab w:val="left" w:pos="5664"/>
          <w:tab w:val="left" w:pos="6372"/>
          <w:tab w:val="left" w:pos="7080"/>
          <w:tab w:val="right" w:pos="9072"/>
        </w:tabs>
        <w:rPr>
          <w:sz w:val="24"/>
        </w:rPr>
      </w:pPr>
    </w:p>
    <w:p w:rsidR="00716881" w:rsidRPr="007F08F7" w:rsidRDefault="00D95D22" w:rsidP="00E25D98">
      <w:pPr>
        <w:pStyle w:val="Nadpis2"/>
      </w:pPr>
      <w:r w:rsidRPr="007F08F7">
        <w:rPr>
          <w:b w:val="0"/>
          <w:bCs w:val="0"/>
          <w:sz w:val="24"/>
        </w:rPr>
        <w:br w:type="page"/>
      </w:r>
      <w:bookmarkStart w:id="82" w:name="_Toc244999551"/>
      <w:bookmarkStart w:id="83" w:name="_Toc368311263"/>
      <w:r w:rsidR="00716881" w:rsidRPr="007F08F7">
        <w:lastRenderedPageBreak/>
        <w:t>Člověk a jeho svět</w:t>
      </w:r>
      <w:bookmarkEnd w:id="82"/>
      <w:bookmarkEnd w:id="83"/>
    </w:p>
    <w:p w:rsidR="004D6D37" w:rsidRPr="007F08F7" w:rsidRDefault="004D6D37" w:rsidP="004D6D37">
      <w:pPr>
        <w:pStyle w:val="Zkladntext"/>
        <w:tabs>
          <w:tab w:val="left" w:pos="708"/>
          <w:tab w:val="left" w:pos="1416"/>
          <w:tab w:val="left" w:pos="2124"/>
          <w:tab w:val="left" w:pos="2832"/>
          <w:tab w:val="left" w:pos="3540"/>
          <w:tab w:val="left" w:pos="4248"/>
          <w:tab w:val="left" w:pos="4956"/>
          <w:tab w:val="left" w:pos="5664"/>
          <w:tab w:val="left" w:pos="6372"/>
          <w:tab w:val="left" w:pos="7080"/>
          <w:tab w:val="right" w:pos="9072"/>
        </w:tabs>
        <w:jc w:val="both"/>
        <w:rPr>
          <w:bCs w:val="0"/>
          <w:caps w:val="0"/>
          <w:sz w:val="28"/>
        </w:rPr>
      </w:pPr>
      <w:r w:rsidRPr="007F08F7">
        <w:rPr>
          <w:bCs w:val="0"/>
          <w:caps w:val="0"/>
          <w:sz w:val="28"/>
        </w:rPr>
        <w:t>Charakteristika vyučovacích předmětů</w:t>
      </w:r>
    </w:p>
    <w:p w:rsidR="004D6D37" w:rsidRPr="007F08F7" w:rsidRDefault="004D6D37" w:rsidP="004D6D37">
      <w:pPr>
        <w:pStyle w:val="Zkladntext"/>
        <w:tabs>
          <w:tab w:val="left" w:pos="708"/>
          <w:tab w:val="left" w:pos="1416"/>
          <w:tab w:val="left" w:pos="2124"/>
          <w:tab w:val="left" w:pos="2832"/>
          <w:tab w:val="left" w:pos="3540"/>
          <w:tab w:val="left" w:pos="4248"/>
          <w:tab w:val="left" w:pos="4956"/>
          <w:tab w:val="left" w:pos="5664"/>
          <w:tab w:val="left" w:pos="6372"/>
          <w:tab w:val="left" w:pos="7080"/>
          <w:tab w:val="right" w:pos="9072"/>
        </w:tabs>
        <w:jc w:val="both"/>
        <w:rPr>
          <w:b w:val="0"/>
          <w:bCs w:val="0"/>
          <w:caps w:val="0"/>
          <w:sz w:val="28"/>
        </w:rPr>
      </w:pPr>
    </w:p>
    <w:p w:rsidR="004D6D37" w:rsidRPr="007F08F7" w:rsidRDefault="004D6D37" w:rsidP="004D6D37">
      <w:pPr>
        <w:pStyle w:val="Zkladntext"/>
        <w:tabs>
          <w:tab w:val="left" w:pos="708"/>
          <w:tab w:val="left" w:pos="1416"/>
          <w:tab w:val="left" w:pos="2124"/>
          <w:tab w:val="left" w:pos="2832"/>
          <w:tab w:val="left" w:pos="3540"/>
          <w:tab w:val="left" w:pos="4248"/>
          <w:tab w:val="left" w:pos="4956"/>
          <w:tab w:val="left" w:pos="5664"/>
          <w:tab w:val="left" w:pos="6372"/>
          <w:tab w:val="left" w:pos="7080"/>
          <w:tab w:val="right" w:pos="9072"/>
        </w:tabs>
        <w:jc w:val="both"/>
        <w:rPr>
          <w:b w:val="0"/>
          <w:caps w:val="0"/>
          <w:sz w:val="24"/>
        </w:rPr>
      </w:pPr>
      <w:r w:rsidRPr="007F08F7">
        <w:rPr>
          <w:b w:val="0"/>
          <w:bCs w:val="0"/>
          <w:caps w:val="0"/>
          <w:sz w:val="28"/>
        </w:rPr>
        <w:tab/>
      </w:r>
      <w:r w:rsidRPr="007F08F7">
        <w:rPr>
          <w:b w:val="0"/>
          <w:caps w:val="0"/>
          <w:sz w:val="24"/>
        </w:rPr>
        <w:t>Tyto předměty se zabývají člověkem, jeho rodinou, společností, vlastí, přírodou, kulturou, technikou, zdravím a dalšími tématy např. z historie i současnosti. Předměty by měly rozvíjet poznatky</w:t>
      </w:r>
      <w:r w:rsidR="00A577A0" w:rsidRPr="007F08F7">
        <w:rPr>
          <w:b w:val="0"/>
          <w:caps w:val="0"/>
          <w:sz w:val="24"/>
        </w:rPr>
        <w:t>,</w:t>
      </w:r>
      <w:r w:rsidRPr="007F08F7">
        <w:rPr>
          <w:b w:val="0"/>
          <w:caps w:val="0"/>
          <w:sz w:val="24"/>
        </w:rPr>
        <w:t xml:space="preserve"> dovednosti a prvotní zkušenosti žáků získané ve výchově v rodině a v předškolním zařízení.</w:t>
      </w:r>
      <w:r w:rsidR="00253147" w:rsidRPr="007F08F7">
        <w:rPr>
          <w:b w:val="0"/>
          <w:caps w:val="0"/>
          <w:sz w:val="24"/>
        </w:rPr>
        <w:t xml:space="preserve"> </w:t>
      </w:r>
      <w:r w:rsidRPr="007F08F7">
        <w:rPr>
          <w:b w:val="0"/>
          <w:caps w:val="0"/>
          <w:sz w:val="24"/>
        </w:rPr>
        <w:t>Žáci by se zde měli učit pozorovat věci a děje, jejich vzájemné vztahy a souvislosti a utvářet tak jejich první ucelený obraz světa. Žáci poznávají sebe i své nejbližší okolí a postupně se seznamují i se vzdálenějšími jevy a problémy.</w:t>
      </w:r>
    </w:p>
    <w:p w:rsidR="004D6D37" w:rsidRPr="007F08F7" w:rsidRDefault="004D6D37" w:rsidP="004D6D37">
      <w:pPr>
        <w:pStyle w:val="Zkladntext"/>
        <w:tabs>
          <w:tab w:val="left" w:pos="708"/>
          <w:tab w:val="left" w:pos="1416"/>
          <w:tab w:val="left" w:pos="2124"/>
          <w:tab w:val="left" w:pos="2832"/>
          <w:tab w:val="left" w:pos="3540"/>
          <w:tab w:val="left" w:pos="4248"/>
          <w:tab w:val="left" w:pos="4956"/>
          <w:tab w:val="left" w:pos="5664"/>
          <w:tab w:val="left" w:pos="6372"/>
          <w:tab w:val="left" w:pos="7080"/>
          <w:tab w:val="right" w:pos="9072"/>
        </w:tabs>
        <w:ind w:left="360"/>
        <w:jc w:val="both"/>
        <w:rPr>
          <w:b w:val="0"/>
          <w:caps w:val="0"/>
          <w:sz w:val="24"/>
        </w:rPr>
      </w:pPr>
      <w:r w:rsidRPr="007F08F7">
        <w:rPr>
          <w:b w:val="0"/>
          <w:caps w:val="0"/>
          <w:sz w:val="24"/>
        </w:rPr>
        <w:tab/>
        <w:t>Tyto předměty tak připravují základy pro specializovanější výuku na II. stupni školy.</w:t>
      </w:r>
    </w:p>
    <w:p w:rsidR="004D6D37" w:rsidRPr="007F08F7" w:rsidRDefault="004D6D37" w:rsidP="00716881">
      <w:pPr>
        <w:pStyle w:val="Zkladntext"/>
        <w:tabs>
          <w:tab w:val="left" w:pos="708"/>
          <w:tab w:val="left" w:pos="1416"/>
          <w:tab w:val="left" w:pos="2124"/>
          <w:tab w:val="left" w:pos="2832"/>
          <w:tab w:val="left" w:pos="3540"/>
          <w:tab w:val="left" w:pos="4248"/>
          <w:tab w:val="left" w:pos="4956"/>
          <w:tab w:val="left" w:pos="5664"/>
          <w:tab w:val="left" w:pos="6372"/>
          <w:tab w:val="left" w:pos="7080"/>
          <w:tab w:val="right" w:pos="9072"/>
        </w:tabs>
        <w:jc w:val="both"/>
        <w:rPr>
          <w:bCs w:val="0"/>
          <w:caps w:val="0"/>
          <w:sz w:val="28"/>
        </w:rPr>
      </w:pPr>
    </w:p>
    <w:p w:rsidR="004D6D37" w:rsidRPr="007F08F7" w:rsidRDefault="004D6D37" w:rsidP="00716881">
      <w:pPr>
        <w:pStyle w:val="Zkladntext"/>
        <w:tabs>
          <w:tab w:val="left" w:pos="708"/>
          <w:tab w:val="left" w:pos="1416"/>
          <w:tab w:val="left" w:pos="2124"/>
          <w:tab w:val="left" w:pos="2832"/>
          <w:tab w:val="left" w:pos="3540"/>
          <w:tab w:val="left" w:pos="4248"/>
          <w:tab w:val="left" w:pos="4956"/>
          <w:tab w:val="left" w:pos="5664"/>
          <w:tab w:val="left" w:pos="6372"/>
          <w:tab w:val="left" w:pos="7080"/>
          <w:tab w:val="right" w:pos="9072"/>
        </w:tabs>
        <w:jc w:val="both"/>
        <w:rPr>
          <w:bCs w:val="0"/>
          <w:caps w:val="0"/>
          <w:sz w:val="28"/>
        </w:rPr>
      </w:pPr>
    </w:p>
    <w:p w:rsidR="00716881" w:rsidRPr="007F08F7" w:rsidRDefault="00716881" w:rsidP="00716881">
      <w:pPr>
        <w:pStyle w:val="Zkladntext"/>
        <w:tabs>
          <w:tab w:val="left" w:pos="708"/>
          <w:tab w:val="left" w:pos="1416"/>
          <w:tab w:val="left" w:pos="2124"/>
          <w:tab w:val="left" w:pos="2832"/>
          <w:tab w:val="left" w:pos="3540"/>
          <w:tab w:val="left" w:pos="4248"/>
          <w:tab w:val="left" w:pos="4956"/>
          <w:tab w:val="left" w:pos="5664"/>
          <w:tab w:val="left" w:pos="6372"/>
          <w:tab w:val="left" w:pos="7080"/>
          <w:tab w:val="right" w:pos="9072"/>
        </w:tabs>
        <w:jc w:val="both"/>
        <w:rPr>
          <w:bCs w:val="0"/>
          <w:caps w:val="0"/>
          <w:sz w:val="28"/>
        </w:rPr>
      </w:pPr>
      <w:r w:rsidRPr="007F08F7">
        <w:rPr>
          <w:bCs w:val="0"/>
          <w:caps w:val="0"/>
          <w:sz w:val="28"/>
        </w:rPr>
        <w:t>Oblast zahrnuje vyučovací předměty:</w:t>
      </w:r>
    </w:p>
    <w:p w:rsidR="00716881" w:rsidRPr="007F08F7" w:rsidRDefault="00716881" w:rsidP="00716881">
      <w:pPr>
        <w:pStyle w:val="Zkladntext"/>
        <w:numPr>
          <w:ilvl w:val="0"/>
          <w:numId w:val="20"/>
        </w:numPr>
        <w:tabs>
          <w:tab w:val="left" w:pos="1416"/>
          <w:tab w:val="left" w:pos="2124"/>
          <w:tab w:val="left" w:pos="2832"/>
          <w:tab w:val="left" w:pos="3540"/>
          <w:tab w:val="left" w:pos="4248"/>
          <w:tab w:val="left" w:pos="4956"/>
          <w:tab w:val="left" w:pos="5664"/>
          <w:tab w:val="left" w:pos="6372"/>
          <w:tab w:val="left" w:pos="7080"/>
          <w:tab w:val="right" w:pos="9072"/>
        </w:tabs>
        <w:jc w:val="both"/>
        <w:rPr>
          <w:b w:val="0"/>
          <w:bCs w:val="0"/>
          <w:caps w:val="0"/>
          <w:sz w:val="24"/>
          <w:szCs w:val="24"/>
        </w:rPr>
      </w:pPr>
      <w:r w:rsidRPr="007F08F7">
        <w:rPr>
          <w:b w:val="0"/>
          <w:bCs w:val="0"/>
          <w:caps w:val="0"/>
          <w:sz w:val="24"/>
          <w:szCs w:val="24"/>
        </w:rPr>
        <w:t xml:space="preserve">Prvouka </w:t>
      </w:r>
    </w:p>
    <w:p w:rsidR="00716881" w:rsidRPr="007F08F7" w:rsidRDefault="00716881" w:rsidP="00716881">
      <w:pPr>
        <w:pStyle w:val="Zkladntext"/>
        <w:numPr>
          <w:ilvl w:val="0"/>
          <w:numId w:val="20"/>
        </w:numPr>
        <w:tabs>
          <w:tab w:val="left" w:pos="1416"/>
          <w:tab w:val="left" w:pos="2124"/>
          <w:tab w:val="left" w:pos="2832"/>
          <w:tab w:val="left" w:pos="3540"/>
          <w:tab w:val="left" w:pos="4248"/>
          <w:tab w:val="left" w:pos="4956"/>
          <w:tab w:val="left" w:pos="5664"/>
          <w:tab w:val="left" w:pos="6372"/>
          <w:tab w:val="left" w:pos="7080"/>
          <w:tab w:val="right" w:pos="9072"/>
        </w:tabs>
        <w:jc w:val="both"/>
        <w:rPr>
          <w:b w:val="0"/>
          <w:bCs w:val="0"/>
          <w:caps w:val="0"/>
          <w:sz w:val="24"/>
          <w:szCs w:val="24"/>
        </w:rPr>
      </w:pPr>
      <w:r w:rsidRPr="007F08F7">
        <w:rPr>
          <w:b w:val="0"/>
          <w:bCs w:val="0"/>
          <w:caps w:val="0"/>
          <w:sz w:val="24"/>
          <w:szCs w:val="24"/>
        </w:rPr>
        <w:t xml:space="preserve">Vlastivěda </w:t>
      </w:r>
    </w:p>
    <w:p w:rsidR="00716881" w:rsidRPr="007F08F7" w:rsidRDefault="00716881" w:rsidP="00716881">
      <w:pPr>
        <w:pStyle w:val="Zkladntext"/>
        <w:numPr>
          <w:ilvl w:val="0"/>
          <w:numId w:val="20"/>
        </w:numPr>
        <w:tabs>
          <w:tab w:val="left" w:pos="1416"/>
          <w:tab w:val="left" w:pos="2124"/>
          <w:tab w:val="left" w:pos="2832"/>
          <w:tab w:val="left" w:pos="3540"/>
          <w:tab w:val="left" w:pos="4248"/>
          <w:tab w:val="left" w:pos="4956"/>
          <w:tab w:val="left" w:pos="5664"/>
          <w:tab w:val="left" w:pos="6372"/>
          <w:tab w:val="left" w:pos="7080"/>
          <w:tab w:val="right" w:pos="9072"/>
        </w:tabs>
        <w:jc w:val="both"/>
        <w:rPr>
          <w:b w:val="0"/>
          <w:bCs w:val="0"/>
          <w:caps w:val="0"/>
          <w:sz w:val="24"/>
          <w:szCs w:val="24"/>
        </w:rPr>
      </w:pPr>
      <w:r w:rsidRPr="007F08F7">
        <w:rPr>
          <w:b w:val="0"/>
          <w:bCs w:val="0"/>
          <w:caps w:val="0"/>
          <w:sz w:val="24"/>
          <w:szCs w:val="24"/>
        </w:rPr>
        <w:t>Přírodověda</w:t>
      </w:r>
      <w:r w:rsidR="00A577A0" w:rsidRPr="007F08F7">
        <w:rPr>
          <w:b w:val="0"/>
          <w:bCs w:val="0"/>
          <w:caps w:val="0"/>
          <w:sz w:val="24"/>
          <w:szCs w:val="24"/>
        </w:rPr>
        <w:t xml:space="preserve"> </w:t>
      </w:r>
    </w:p>
    <w:p w:rsidR="00716881" w:rsidRPr="007F08F7" w:rsidRDefault="00716881" w:rsidP="00716881">
      <w:pPr>
        <w:pStyle w:val="Zkladntext"/>
        <w:tabs>
          <w:tab w:val="left" w:pos="1416"/>
          <w:tab w:val="left" w:pos="2124"/>
          <w:tab w:val="left" w:pos="2832"/>
          <w:tab w:val="left" w:pos="3540"/>
          <w:tab w:val="left" w:pos="4248"/>
          <w:tab w:val="left" w:pos="4956"/>
          <w:tab w:val="left" w:pos="5664"/>
          <w:tab w:val="left" w:pos="6372"/>
          <w:tab w:val="left" w:pos="7080"/>
          <w:tab w:val="right" w:pos="9072"/>
        </w:tabs>
        <w:jc w:val="both"/>
        <w:rPr>
          <w:caps w:val="0"/>
          <w:sz w:val="24"/>
        </w:rPr>
      </w:pPr>
    </w:p>
    <w:p w:rsidR="004D6D37" w:rsidRPr="007F08F7" w:rsidRDefault="004D6D37" w:rsidP="004D6D37">
      <w:pPr>
        <w:spacing w:before="120" w:after="120"/>
        <w:rPr>
          <w:b/>
        </w:rPr>
      </w:pPr>
      <w:r w:rsidRPr="007F08F7">
        <w:rPr>
          <w:b/>
        </w:rPr>
        <w:t>Časové vymezení předmětu:</w:t>
      </w:r>
    </w:p>
    <w:p w:rsidR="004D6D37" w:rsidRPr="007F08F7" w:rsidRDefault="004D6D37" w:rsidP="004D6D37">
      <w:r w:rsidRPr="007F08F7">
        <w:rPr>
          <w:b/>
        </w:rPr>
        <w:t>Prvouka:</w:t>
      </w:r>
      <w:r w:rsidRPr="007F08F7">
        <w:t xml:space="preserve"> </w:t>
      </w:r>
      <w:r w:rsidRPr="007F08F7">
        <w:tab/>
      </w:r>
      <w:r w:rsidRPr="007F08F7">
        <w:tab/>
      </w:r>
      <w:r w:rsidRPr="007F08F7">
        <w:tab/>
        <w:t>1. ročník</w:t>
      </w:r>
      <w:r w:rsidRPr="007F08F7">
        <w:tab/>
        <w:t>2 hodiny týdně</w:t>
      </w:r>
    </w:p>
    <w:p w:rsidR="004D6D37" w:rsidRPr="007F08F7" w:rsidRDefault="004D6D37" w:rsidP="004D6D37">
      <w:r w:rsidRPr="007F08F7">
        <w:tab/>
      </w:r>
      <w:r w:rsidRPr="007F08F7">
        <w:tab/>
      </w:r>
      <w:r w:rsidRPr="007F08F7">
        <w:tab/>
      </w:r>
      <w:r w:rsidRPr="007F08F7">
        <w:tab/>
        <w:t>2. ročník</w:t>
      </w:r>
      <w:r w:rsidRPr="007F08F7">
        <w:tab/>
        <w:t xml:space="preserve">2 hodiny týdně </w:t>
      </w:r>
    </w:p>
    <w:p w:rsidR="004D6D37" w:rsidRPr="007F08F7" w:rsidRDefault="004D6D37" w:rsidP="004D6D37">
      <w:r w:rsidRPr="007F08F7">
        <w:tab/>
      </w:r>
      <w:r w:rsidRPr="007F08F7">
        <w:tab/>
      </w:r>
      <w:r w:rsidRPr="007F08F7">
        <w:tab/>
      </w:r>
      <w:r w:rsidRPr="007F08F7">
        <w:tab/>
        <w:t>3. ročník</w:t>
      </w:r>
      <w:r w:rsidRPr="007F08F7">
        <w:tab/>
        <w:t xml:space="preserve">3 hodiny týdně </w:t>
      </w:r>
    </w:p>
    <w:p w:rsidR="004D6D37" w:rsidRPr="007F08F7" w:rsidRDefault="004D6D37" w:rsidP="004D6D37">
      <w:r w:rsidRPr="007F08F7">
        <w:rPr>
          <w:b/>
        </w:rPr>
        <w:t>Vlastivěda:</w:t>
      </w:r>
      <w:r w:rsidRPr="007F08F7">
        <w:rPr>
          <w:b/>
        </w:rPr>
        <w:tab/>
      </w:r>
      <w:r w:rsidRPr="007F08F7">
        <w:t xml:space="preserve"> </w:t>
      </w:r>
      <w:r w:rsidRPr="007F08F7">
        <w:tab/>
      </w:r>
      <w:r w:rsidRPr="007F08F7">
        <w:tab/>
        <w:t>4. ročník</w:t>
      </w:r>
      <w:r w:rsidRPr="007F08F7">
        <w:tab/>
        <w:t>2 hodiny týdně</w:t>
      </w:r>
    </w:p>
    <w:p w:rsidR="004D6D37" w:rsidRPr="007F08F7" w:rsidRDefault="004D6D37" w:rsidP="004D6D37">
      <w:r w:rsidRPr="007F08F7">
        <w:tab/>
      </w:r>
      <w:r w:rsidRPr="007F08F7">
        <w:tab/>
      </w:r>
      <w:r w:rsidRPr="007F08F7">
        <w:tab/>
      </w:r>
      <w:r w:rsidRPr="007F08F7">
        <w:tab/>
        <w:t>5. ročník</w:t>
      </w:r>
      <w:r w:rsidRPr="007F08F7">
        <w:tab/>
        <w:t>2 hodiny týdně</w:t>
      </w:r>
    </w:p>
    <w:p w:rsidR="004D6D37" w:rsidRPr="007F08F7" w:rsidRDefault="004D6D37" w:rsidP="004D6D37">
      <w:r w:rsidRPr="007F08F7">
        <w:rPr>
          <w:b/>
        </w:rPr>
        <w:t>Přírodověda:</w:t>
      </w:r>
      <w:r w:rsidRPr="007F08F7">
        <w:rPr>
          <w:b/>
        </w:rPr>
        <w:tab/>
      </w:r>
      <w:r w:rsidRPr="007F08F7">
        <w:t xml:space="preserve"> </w:t>
      </w:r>
      <w:r w:rsidRPr="007F08F7">
        <w:tab/>
      </w:r>
      <w:r w:rsidRPr="007F08F7">
        <w:tab/>
        <w:t>4. ročník</w:t>
      </w:r>
      <w:r w:rsidRPr="007F08F7">
        <w:tab/>
        <w:t>2 hodiny týdně</w:t>
      </w:r>
    </w:p>
    <w:p w:rsidR="004D6D37" w:rsidRPr="007F08F7" w:rsidRDefault="004D6D37" w:rsidP="004D6D37">
      <w:r w:rsidRPr="007F08F7">
        <w:tab/>
      </w:r>
      <w:r w:rsidRPr="007F08F7">
        <w:tab/>
      </w:r>
      <w:r w:rsidRPr="007F08F7">
        <w:tab/>
      </w:r>
      <w:r w:rsidRPr="007F08F7">
        <w:tab/>
        <w:t>5. ročník</w:t>
      </w:r>
      <w:r w:rsidRPr="007F08F7">
        <w:tab/>
        <w:t>1 hodinu týdně</w:t>
      </w:r>
    </w:p>
    <w:p w:rsidR="00716881" w:rsidRPr="007F08F7" w:rsidRDefault="00716881" w:rsidP="004D6D37">
      <w:pPr>
        <w:pStyle w:val="Zkladntext"/>
        <w:tabs>
          <w:tab w:val="left" w:pos="708"/>
          <w:tab w:val="left" w:pos="1416"/>
          <w:tab w:val="left" w:pos="2124"/>
          <w:tab w:val="left" w:pos="2832"/>
          <w:tab w:val="left" w:pos="3540"/>
          <w:tab w:val="left" w:pos="4248"/>
          <w:tab w:val="left" w:pos="4956"/>
          <w:tab w:val="left" w:pos="5664"/>
          <w:tab w:val="left" w:pos="6372"/>
          <w:tab w:val="left" w:pos="7080"/>
          <w:tab w:val="right" w:pos="9072"/>
        </w:tabs>
        <w:jc w:val="both"/>
        <w:rPr>
          <w:bCs w:val="0"/>
          <w:caps w:val="0"/>
          <w:sz w:val="28"/>
        </w:rPr>
      </w:pPr>
    </w:p>
    <w:p w:rsidR="00716881" w:rsidRPr="007F08F7" w:rsidRDefault="007D55C3" w:rsidP="00716881">
      <w:pPr>
        <w:pStyle w:val="Zkladntext"/>
        <w:tabs>
          <w:tab w:val="left" w:pos="708"/>
          <w:tab w:val="left" w:pos="1416"/>
          <w:tab w:val="left" w:pos="2124"/>
          <w:tab w:val="left" w:pos="2832"/>
          <w:tab w:val="left" w:pos="3540"/>
          <w:tab w:val="left" w:pos="4248"/>
          <w:tab w:val="left" w:pos="4956"/>
          <w:tab w:val="left" w:pos="5664"/>
          <w:tab w:val="left" w:pos="6372"/>
          <w:tab w:val="left" w:pos="7080"/>
          <w:tab w:val="right" w:pos="9072"/>
        </w:tabs>
        <w:jc w:val="both"/>
        <w:rPr>
          <w:b w:val="0"/>
          <w:bCs w:val="0"/>
          <w:caps w:val="0"/>
          <w:sz w:val="24"/>
        </w:rPr>
      </w:pPr>
      <w:r w:rsidRPr="007F08F7">
        <w:rPr>
          <w:bCs w:val="0"/>
          <w:caps w:val="0"/>
          <w:sz w:val="28"/>
        </w:rPr>
        <w:t>Nejčastěji zařazova</w:t>
      </w:r>
      <w:r w:rsidR="00716881" w:rsidRPr="007F08F7">
        <w:rPr>
          <w:bCs w:val="0"/>
          <w:caps w:val="0"/>
          <w:sz w:val="28"/>
        </w:rPr>
        <w:t>ná průřezová témata:</w:t>
      </w:r>
    </w:p>
    <w:p w:rsidR="00716881" w:rsidRPr="007F08F7" w:rsidRDefault="00716881" w:rsidP="00716881">
      <w:pPr>
        <w:pStyle w:val="Zkladntext"/>
        <w:tabs>
          <w:tab w:val="left" w:pos="708"/>
          <w:tab w:val="left" w:pos="1416"/>
          <w:tab w:val="left" w:pos="2124"/>
          <w:tab w:val="left" w:pos="2832"/>
          <w:tab w:val="left" w:pos="3540"/>
          <w:tab w:val="left" w:pos="4248"/>
          <w:tab w:val="left" w:pos="4956"/>
          <w:tab w:val="left" w:pos="5664"/>
          <w:tab w:val="left" w:pos="6372"/>
          <w:tab w:val="left" w:pos="7080"/>
          <w:tab w:val="right" w:pos="9072"/>
        </w:tabs>
        <w:jc w:val="both"/>
        <w:rPr>
          <w:b w:val="0"/>
          <w:bCs w:val="0"/>
          <w:caps w:val="0"/>
          <w:sz w:val="24"/>
        </w:rPr>
      </w:pPr>
    </w:p>
    <w:p w:rsidR="00D95D22" w:rsidRPr="007F08F7" w:rsidRDefault="00716881" w:rsidP="004D6D37">
      <w:pPr>
        <w:rPr>
          <w:b/>
        </w:rPr>
      </w:pPr>
      <w:r w:rsidRPr="007F08F7">
        <w:rPr>
          <w:b/>
        </w:rPr>
        <w:t xml:space="preserve">Osobnostní a sociální výchova </w:t>
      </w:r>
    </w:p>
    <w:p w:rsidR="00716881" w:rsidRPr="007F08F7" w:rsidRDefault="00C0050B" w:rsidP="00D95D22">
      <w:pPr>
        <w:pStyle w:val="Odstavec"/>
        <w:spacing w:before="60" w:after="0"/>
        <w:ind w:firstLine="540"/>
      </w:pPr>
      <w:r w:rsidRPr="007F08F7">
        <w:t>-Rozvoj schopnosti poznávání</w:t>
      </w:r>
    </w:p>
    <w:p w:rsidR="00C0050B" w:rsidRPr="007F08F7" w:rsidRDefault="00C0050B" w:rsidP="00D95D22">
      <w:pPr>
        <w:pStyle w:val="Odstavec"/>
        <w:spacing w:before="60" w:after="0"/>
        <w:ind w:firstLine="540"/>
      </w:pPr>
      <w:r w:rsidRPr="007F08F7">
        <w:t>-Sebepoznání a sebepojetí</w:t>
      </w:r>
    </w:p>
    <w:p w:rsidR="00C0050B" w:rsidRPr="007F08F7" w:rsidRDefault="00C0050B" w:rsidP="00D95D22">
      <w:pPr>
        <w:pStyle w:val="Odstavec"/>
        <w:spacing w:before="60" w:after="0"/>
        <w:ind w:firstLine="540"/>
      </w:pPr>
      <w:r w:rsidRPr="007F08F7">
        <w:t>-Seberegulace a sebeorganizace</w:t>
      </w:r>
    </w:p>
    <w:p w:rsidR="004D6D37" w:rsidRPr="007F08F7" w:rsidRDefault="00C0050B" w:rsidP="006E6CB4">
      <w:pPr>
        <w:pStyle w:val="Odstavec"/>
        <w:spacing w:before="60" w:after="0"/>
        <w:ind w:firstLine="540"/>
      </w:pPr>
      <w:r w:rsidRPr="007F08F7">
        <w:t>-Mezilidské vztahy</w:t>
      </w:r>
    </w:p>
    <w:p w:rsidR="004D6D37" w:rsidRPr="007F08F7" w:rsidRDefault="00716881" w:rsidP="004D6D37">
      <w:pPr>
        <w:rPr>
          <w:b/>
        </w:rPr>
      </w:pPr>
      <w:r w:rsidRPr="007F08F7">
        <w:rPr>
          <w:b/>
        </w:rPr>
        <w:t xml:space="preserve">Výchova demokratického občana </w:t>
      </w:r>
    </w:p>
    <w:p w:rsidR="00716881" w:rsidRPr="007F08F7" w:rsidRDefault="006E6CB4" w:rsidP="004D6D37">
      <w:pPr>
        <w:pStyle w:val="Odstavec"/>
        <w:spacing w:before="60" w:after="0"/>
        <w:ind w:firstLine="540"/>
      </w:pPr>
      <w:r w:rsidRPr="007F08F7">
        <w:t>-</w:t>
      </w:r>
      <w:r w:rsidR="004D6D37" w:rsidRPr="007F08F7">
        <w:t>O</w:t>
      </w:r>
      <w:r w:rsidR="00716881" w:rsidRPr="007F08F7">
        <w:t>bčanská společnost a škola</w:t>
      </w:r>
    </w:p>
    <w:p w:rsidR="004D6D37" w:rsidRPr="007F08F7" w:rsidRDefault="006E6CB4" w:rsidP="00AF088B">
      <w:pPr>
        <w:pStyle w:val="Odstavec"/>
        <w:spacing w:before="60" w:after="0"/>
        <w:ind w:firstLine="540"/>
      </w:pPr>
      <w:r w:rsidRPr="007F08F7">
        <w:t>-Formy participace občanů v politickém životě</w:t>
      </w:r>
    </w:p>
    <w:p w:rsidR="004D6D37" w:rsidRPr="007F08F7" w:rsidRDefault="00716881" w:rsidP="004D6D37">
      <w:pPr>
        <w:rPr>
          <w:b/>
        </w:rPr>
      </w:pPr>
      <w:r w:rsidRPr="007F08F7">
        <w:rPr>
          <w:b/>
        </w:rPr>
        <w:t>Výchova k myšlení v evropských a globálních souvislostech</w:t>
      </w:r>
    </w:p>
    <w:p w:rsidR="004D6D37" w:rsidRPr="007F08F7" w:rsidRDefault="00AF088B" w:rsidP="00BF5275">
      <w:pPr>
        <w:pStyle w:val="Odstavec"/>
        <w:spacing w:before="60" w:after="0"/>
        <w:ind w:firstLine="540"/>
      </w:pPr>
      <w:r w:rsidRPr="007F08F7">
        <w:t>-</w:t>
      </w:r>
      <w:r w:rsidR="00716881" w:rsidRPr="007F08F7">
        <w:t>Evropa a svět nás zajímá</w:t>
      </w:r>
      <w:r w:rsidR="004D6D37" w:rsidRPr="007F08F7">
        <w:t>.</w:t>
      </w:r>
    </w:p>
    <w:p w:rsidR="000316EE" w:rsidRPr="007F08F7" w:rsidRDefault="000316EE" w:rsidP="00BF5275">
      <w:pPr>
        <w:pStyle w:val="Odstavec"/>
        <w:spacing w:before="60" w:after="0"/>
        <w:ind w:firstLine="540"/>
      </w:pPr>
      <w:r w:rsidRPr="007F08F7">
        <w:t>-Objevujeme Evropu a svět</w:t>
      </w:r>
    </w:p>
    <w:p w:rsidR="004D6D37" w:rsidRPr="007F08F7" w:rsidRDefault="00716881" w:rsidP="004D6D37">
      <w:pPr>
        <w:rPr>
          <w:b/>
        </w:rPr>
      </w:pPr>
      <w:r w:rsidRPr="007F08F7">
        <w:rPr>
          <w:b/>
        </w:rPr>
        <w:t xml:space="preserve">Multikulturní výchova </w:t>
      </w:r>
    </w:p>
    <w:p w:rsidR="004D6D37" w:rsidRPr="007F08F7" w:rsidRDefault="004D6D37" w:rsidP="00BF5275">
      <w:pPr>
        <w:pStyle w:val="Odstavec"/>
        <w:spacing w:before="60" w:after="0"/>
        <w:ind w:firstLine="540"/>
      </w:pPr>
      <w:r w:rsidRPr="007F08F7">
        <w:t>K</w:t>
      </w:r>
      <w:r w:rsidR="00716881" w:rsidRPr="007F08F7">
        <w:t>ulturní diference, mezilidské vztahy</w:t>
      </w:r>
      <w:r w:rsidRPr="007F08F7">
        <w:t>.</w:t>
      </w:r>
    </w:p>
    <w:p w:rsidR="004D6D37" w:rsidRPr="007F08F7" w:rsidRDefault="00716881" w:rsidP="004D6D37">
      <w:pPr>
        <w:rPr>
          <w:b/>
        </w:rPr>
      </w:pPr>
      <w:r w:rsidRPr="007F08F7">
        <w:rPr>
          <w:b/>
        </w:rPr>
        <w:t xml:space="preserve">Environmentální výchova </w:t>
      </w:r>
    </w:p>
    <w:p w:rsidR="00716881" w:rsidRPr="007F08F7" w:rsidRDefault="004D6D37" w:rsidP="004D6D37">
      <w:pPr>
        <w:pStyle w:val="Odstavec"/>
        <w:spacing w:before="60" w:after="0"/>
        <w:ind w:firstLine="540"/>
      </w:pPr>
      <w:r w:rsidRPr="007F08F7">
        <w:t>E</w:t>
      </w:r>
      <w:r w:rsidR="00716881" w:rsidRPr="007F08F7">
        <w:t>kosystémy, základní podmínky života</w:t>
      </w:r>
      <w:r w:rsidR="00BF5275" w:rsidRPr="007F08F7">
        <w:t>,</w:t>
      </w:r>
      <w:r w:rsidR="00906D1F" w:rsidRPr="007F08F7">
        <w:t xml:space="preserve"> </w:t>
      </w:r>
      <w:r w:rsidR="00BF5275" w:rsidRPr="007F08F7">
        <w:t>lidské aktivity a problémy životního prostředí, vztah člověka k prostředí.</w:t>
      </w:r>
    </w:p>
    <w:p w:rsidR="00716881" w:rsidRPr="007F08F7" w:rsidRDefault="00716881" w:rsidP="00716881">
      <w:pPr>
        <w:pStyle w:val="Zkladntext"/>
        <w:tabs>
          <w:tab w:val="left" w:pos="708"/>
          <w:tab w:val="left" w:pos="1416"/>
          <w:tab w:val="left" w:pos="2124"/>
          <w:tab w:val="left" w:pos="2832"/>
          <w:tab w:val="left" w:pos="3540"/>
          <w:tab w:val="left" w:pos="4248"/>
          <w:tab w:val="left" w:pos="4956"/>
          <w:tab w:val="left" w:pos="5664"/>
          <w:tab w:val="left" w:pos="6372"/>
          <w:tab w:val="left" w:pos="7080"/>
          <w:tab w:val="right" w:pos="9072"/>
        </w:tabs>
        <w:jc w:val="both"/>
        <w:rPr>
          <w:bCs w:val="0"/>
          <w:caps w:val="0"/>
          <w:sz w:val="24"/>
        </w:rPr>
      </w:pPr>
      <w:r w:rsidRPr="007F08F7">
        <w:rPr>
          <w:bCs w:val="0"/>
          <w:caps w:val="0"/>
          <w:sz w:val="24"/>
        </w:rPr>
        <w:lastRenderedPageBreak/>
        <w:t>Kompetence, které se snažíme v těchto předmětech rozvíjet:</w:t>
      </w:r>
    </w:p>
    <w:p w:rsidR="00716881" w:rsidRPr="007F08F7" w:rsidRDefault="00716881" w:rsidP="00716881">
      <w:pPr>
        <w:spacing w:before="120"/>
        <w:ind w:left="74"/>
        <w:rPr>
          <w:b/>
          <w:u w:val="single"/>
        </w:rPr>
      </w:pPr>
      <w:r w:rsidRPr="007F08F7">
        <w:rPr>
          <w:b/>
          <w:u w:val="single"/>
        </w:rPr>
        <w:t>Kompetence k učení</w:t>
      </w:r>
    </w:p>
    <w:p w:rsidR="00716881" w:rsidRPr="007F08F7" w:rsidRDefault="00716881" w:rsidP="003D5003">
      <w:pPr>
        <w:pStyle w:val="Odstavec"/>
        <w:numPr>
          <w:ilvl w:val="0"/>
          <w:numId w:val="21"/>
        </w:numPr>
        <w:tabs>
          <w:tab w:val="clear" w:pos="1069"/>
          <w:tab w:val="num" w:pos="360"/>
        </w:tabs>
        <w:spacing w:before="60" w:after="0"/>
        <w:ind w:left="360"/>
      </w:pPr>
      <w:r w:rsidRPr="007F08F7">
        <w:t>Vést žáky k tomu, aby vnímali problémové situace ve škole i mimo ni, učit je rozpoznávat a chápat problémy a nesrovnalosti.</w:t>
      </w:r>
    </w:p>
    <w:p w:rsidR="00716881" w:rsidRPr="007F08F7" w:rsidRDefault="00716881" w:rsidP="003D5003">
      <w:pPr>
        <w:pStyle w:val="Odstavec"/>
        <w:numPr>
          <w:ilvl w:val="0"/>
          <w:numId w:val="21"/>
        </w:numPr>
        <w:tabs>
          <w:tab w:val="clear" w:pos="1069"/>
          <w:tab w:val="num" w:pos="360"/>
        </w:tabs>
        <w:spacing w:before="60" w:after="0"/>
        <w:ind w:left="360"/>
      </w:pPr>
      <w:r w:rsidRPr="007F08F7">
        <w:t>Ukázat jim různé druhy informací, které mohou vést k řešení problému a vést je k jejich ověřování a srovnávání.</w:t>
      </w:r>
    </w:p>
    <w:p w:rsidR="00716881" w:rsidRPr="007F08F7" w:rsidRDefault="00716881" w:rsidP="003D5003">
      <w:pPr>
        <w:pStyle w:val="Odstavec"/>
        <w:numPr>
          <w:ilvl w:val="0"/>
          <w:numId w:val="21"/>
        </w:numPr>
        <w:tabs>
          <w:tab w:val="clear" w:pos="1069"/>
          <w:tab w:val="num" w:pos="360"/>
        </w:tabs>
        <w:spacing w:before="60" w:after="0"/>
        <w:ind w:left="360"/>
      </w:pPr>
      <w:r w:rsidRPr="007F08F7">
        <w:t>Vést žáky k ověřování správnosti řešení problému.</w:t>
      </w:r>
    </w:p>
    <w:p w:rsidR="00716881" w:rsidRPr="007F08F7" w:rsidRDefault="00716881" w:rsidP="00716881">
      <w:pPr>
        <w:ind w:left="75"/>
        <w:jc w:val="left"/>
        <w:rPr>
          <w:b/>
          <w:u w:val="single"/>
        </w:rPr>
      </w:pPr>
      <w:r w:rsidRPr="007F08F7">
        <w:rPr>
          <w:b/>
          <w:u w:val="single"/>
        </w:rPr>
        <w:t>Kompetence k řešení problémů</w:t>
      </w:r>
    </w:p>
    <w:p w:rsidR="00716881" w:rsidRPr="007F08F7" w:rsidRDefault="00716881" w:rsidP="003D5003">
      <w:pPr>
        <w:pStyle w:val="Odstavec"/>
        <w:numPr>
          <w:ilvl w:val="0"/>
          <w:numId w:val="21"/>
        </w:numPr>
        <w:tabs>
          <w:tab w:val="clear" w:pos="1069"/>
          <w:tab w:val="num" w:pos="360"/>
        </w:tabs>
        <w:spacing w:before="60" w:after="0"/>
        <w:ind w:left="360"/>
      </w:pPr>
      <w:r w:rsidRPr="007F08F7">
        <w:t>Vést žáky k vnímání nejrůznějších problémových situací ve škole i mimo ni</w:t>
      </w:r>
    </w:p>
    <w:p w:rsidR="00716881" w:rsidRPr="007F08F7" w:rsidRDefault="00716881" w:rsidP="003D5003">
      <w:pPr>
        <w:pStyle w:val="Odstavec"/>
        <w:numPr>
          <w:ilvl w:val="0"/>
          <w:numId w:val="21"/>
        </w:numPr>
        <w:tabs>
          <w:tab w:val="clear" w:pos="1069"/>
          <w:tab w:val="num" w:pos="360"/>
        </w:tabs>
        <w:spacing w:before="60" w:after="0"/>
        <w:ind w:left="360"/>
      </w:pPr>
      <w:r w:rsidRPr="007F08F7">
        <w:t>Učit je vyhledávat informace vhodné k řešení nejrůznějších problémů ve škole i mimo ni</w:t>
      </w:r>
    </w:p>
    <w:p w:rsidR="00716881" w:rsidRPr="007F08F7" w:rsidRDefault="00716881" w:rsidP="003D5003">
      <w:pPr>
        <w:pStyle w:val="Odstavec"/>
        <w:numPr>
          <w:ilvl w:val="0"/>
          <w:numId w:val="21"/>
        </w:numPr>
        <w:tabs>
          <w:tab w:val="clear" w:pos="1069"/>
          <w:tab w:val="num" w:pos="360"/>
        </w:tabs>
        <w:spacing w:before="60" w:after="0"/>
        <w:ind w:left="360"/>
      </w:pPr>
      <w:r w:rsidRPr="007F08F7">
        <w:t>Učit je samostatně řešit problémy a hledat vhodné způsoby řešení</w:t>
      </w:r>
    </w:p>
    <w:p w:rsidR="00716881" w:rsidRPr="007F08F7" w:rsidRDefault="00716881" w:rsidP="003D5003">
      <w:pPr>
        <w:pStyle w:val="Odstavec"/>
        <w:numPr>
          <w:ilvl w:val="0"/>
          <w:numId w:val="21"/>
        </w:numPr>
        <w:tabs>
          <w:tab w:val="clear" w:pos="1069"/>
          <w:tab w:val="num" w:pos="360"/>
        </w:tabs>
        <w:spacing w:before="60" w:after="0"/>
        <w:ind w:left="360"/>
      </w:pPr>
      <w:r w:rsidRPr="007F08F7">
        <w:t>Vést je ke kritickému myšlení, ke správným rozhodnutím, obhajobě a vlastní zodpovědnosti.</w:t>
      </w:r>
    </w:p>
    <w:p w:rsidR="00716881" w:rsidRPr="007F08F7" w:rsidRDefault="00716881" w:rsidP="00716881">
      <w:pPr>
        <w:spacing w:before="120"/>
        <w:ind w:left="74"/>
        <w:rPr>
          <w:b/>
          <w:u w:val="single"/>
        </w:rPr>
      </w:pPr>
      <w:r w:rsidRPr="007F08F7">
        <w:rPr>
          <w:b/>
          <w:u w:val="single"/>
        </w:rPr>
        <w:t>Kompetence komunikativní</w:t>
      </w:r>
    </w:p>
    <w:p w:rsidR="00716881" w:rsidRPr="007F08F7" w:rsidRDefault="00716881" w:rsidP="003D5003">
      <w:pPr>
        <w:pStyle w:val="Odstavec"/>
        <w:numPr>
          <w:ilvl w:val="0"/>
          <w:numId w:val="21"/>
        </w:numPr>
        <w:tabs>
          <w:tab w:val="clear" w:pos="1069"/>
          <w:tab w:val="num" w:pos="360"/>
        </w:tabs>
        <w:spacing w:before="60" w:after="0"/>
        <w:ind w:left="360"/>
      </w:pPr>
      <w:r w:rsidRPr="007F08F7">
        <w:t>Rozvíjet u dětí dovednost správně, výstižně a logicky formulovat své myšlenky a názory na lidskou společnost, přírodní jevy a historické události.</w:t>
      </w:r>
    </w:p>
    <w:p w:rsidR="00716881" w:rsidRPr="007F08F7" w:rsidRDefault="00716881" w:rsidP="003D5003">
      <w:pPr>
        <w:pStyle w:val="Odstavec"/>
        <w:numPr>
          <w:ilvl w:val="0"/>
          <w:numId w:val="21"/>
        </w:numPr>
        <w:tabs>
          <w:tab w:val="clear" w:pos="1069"/>
          <w:tab w:val="num" w:pos="360"/>
        </w:tabs>
        <w:spacing w:before="60" w:after="0"/>
        <w:ind w:left="360"/>
      </w:pPr>
      <w:r w:rsidRPr="007F08F7">
        <w:t>Seznámit žáky s různými typy textů a obrazových materiálů o probíraných tématech</w:t>
      </w:r>
      <w:r w:rsidR="00A577A0" w:rsidRPr="007F08F7">
        <w:t xml:space="preserve"> </w:t>
      </w:r>
      <w:r w:rsidRPr="007F08F7">
        <w:t>/kroniky, encyklopedie, internet,</w:t>
      </w:r>
      <w:r w:rsidR="00906D1F" w:rsidRPr="007F08F7">
        <w:t xml:space="preserve"> </w:t>
      </w:r>
      <w:r w:rsidRPr="007F08F7">
        <w:t>učebnice, návody/</w:t>
      </w:r>
    </w:p>
    <w:p w:rsidR="00716881" w:rsidRPr="007F08F7" w:rsidRDefault="00716881" w:rsidP="003D5003">
      <w:pPr>
        <w:pStyle w:val="Odstavec"/>
        <w:numPr>
          <w:ilvl w:val="0"/>
          <w:numId w:val="21"/>
        </w:numPr>
        <w:tabs>
          <w:tab w:val="clear" w:pos="1069"/>
          <w:tab w:val="num" w:pos="360"/>
        </w:tabs>
        <w:spacing w:before="60" w:after="0"/>
        <w:ind w:left="360"/>
      </w:pPr>
      <w:r w:rsidRPr="007F08F7">
        <w:t>Vést žáky k využívání širokých informačních a komunikačních prostředků.</w:t>
      </w:r>
    </w:p>
    <w:p w:rsidR="00716881" w:rsidRPr="007F08F7" w:rsidRDefault="00716881" w:rsidP="00716881">
      <w:pPr>
        <w:spacing w:before="120"/>
        <w:ind w:left="74"/>
        <w:rPr>
          <w:b/>
          <w:u w:val="single"/>
        </w:rPr>
      </w:pPr>
      <w:r w:rsidRPr="007F08F7">
        <w:rPr>
          <w:b/>
          <w:u w:val="single"/>
        </w:rPr>
        <w:t>Kompetence sociální a personální</w:t>
      </w:r>
    </w:p>
    <w:p w:rsidR="00716881" w:rsidRPr="007F08F7" w:rsidRDefault="00716881" w:rsidP="003D5003">
      <w:pPr>
        <w:pStyle w:val="Odstavec"/>
        <w:numPr>
          <w:ilvl w:val="0"/>
          <w:numId w:val="21"/>
        </w:numPr>
        <w:tabs>
          <w:tab w:val="clear" w:pos="1069"/>
          <w:tab w:val="num" w:pos="360"/>
        </w:tabs>
        <w:spacing w:before="60" w:after="0"/>
        <w:ind w:left="360"/>
      </w:pPr>
      <w:r w:rsidRPr="007F08F7">
        <w:t>Vést žáky ke schopnosti pracovat ve dvojici a v menší pracovní skupině při vyhledávání informací i zpracovávání výstupů v oblasti vlastivědného a přírodovědného charakteru.</w:t>
      </w:r>
    </w:p>
    <w:p w:rsidR="00716881" w:rsidRPr="007F08F7" w:rsidRDefault="00716881" w:rsidP="003D5003">
      <w:pPr>
        <w:pStyle w:val="Odstavec"/>
        <w:numPr>
          <w:ilvl w:val="0"/>
          <w:numId w:val="21"/>
        </w:numPr>
        <w:tabs>
          <w:tab w:val="clear" w:pos="1069"/>
          <w:tab w:val="num" w:pos="360"/>
        </w:tabs>
        <w:spacing w:before="60" w:after="0"/>
        <w:ind w:left="360"/>
      </w:pPr>
      <w:r w:rsidRPr="007F08F7">
        <w:t>Předkládat žákům možnosti stanovení pravidel pro činnost skupiny vést je k jejich dodržování.</w:t>
      </w:r>
    </w:p>
    <w:p w:rsidR="00716881" w:rsidRPr="007F08F7" w:rsidRDefault="00716881" w:rsidP="003D5003">
      <w:pPr>
        <w:pStyle w:val="Odstavec"/>
        <w:numPr>
          <w:ilvl w:val="0"/>
          <w:numId w:val="21"/>
        </w:numPr>
        <w:tabs>
          <w:tab w:val="clear" w:pos="1069"/>
          <w:tab w:val="num" w:pos="360"/>
        </w:tabs>
        <w:spacing w:before="60" w:after="0"/>
        <w:ind w:left="360"/>
      </w:pPr>
      <w:r w:rsidRPr="007F08F7">
        <w:t>Individuálním přístupem budovat sebedůvěru žáka a jeho samostatný rozvoj.</w:t>
      </w:r>
    </w:p>
    <w:p w:rsidR="00716881" w:rsidRPr="007F08F7" w:rsidRDefault="00716881" w:rsidP="00716881">
      <w:pPr>
        <w:spacing w:before="120"/>
        <w:ind w:left="74"/>
        <w:rPr>
          <w:b/>
          <w:u w:val="single"/>
        </w:rPr>
      </w:pPr>
      <w:r w:rsidRPr="007F08F7">
        <w:rPr>
          <w:b/>
          <w:u w:val="single"/>
        </w:rPr>
        <w:t>Kompetence občanské</w:t>
      </w:r>
    </w:p>
    <w:p w:rsidR="00716881" w:rsidRPr="007F08F7" w:rsidRDefault="00716881" w:rsidP="003D5003">
      <w:pPr>
        <w:pStyle w:val="Odstavec"/>
        <w:numPr>
          <w:ilvl w:val="0"/>
          <w:numId w:val="21"/>
        </w:numPr>
        <w:tabs>
          <w:tab w:val="clear" w:pos="1069"/>
          <w:tab w:val="num" w:pos="360"/>
        </w:tabs>
        <w:spacing w:before="60" w:after="0"/>
        <w:ind w:left="360"/>
      </w:pPr>
      <w:r w:rsidRPr="007F08F7">
        <w:t>Na základě příkladů z historie vést žáky k respektování přesvědčení a názorů jiných lidí.</w:t>
      </w:r>
    </w:p>
    <w:p w:rsidR="00716881" w:rsidRPr="007F08F7" w:rsidRDefault="00716881" w:rsidP="003D5003">
      <w:pPr>
        <w:pStyle w:val="Odstavec"/>
        <w:numPr>
          <w:ilvl w:val="0"/>
          <w:numId w:val="21"/>
        </w:numPr>
        <w:tabs>
          <w:tab w:val="clear" w:pos="1069"/>
          <w:tab w:val="num" w:pos="360"/>
        </w:tabs>
        <w:spacing w:before="60" w:after="0"/>
        <w:ind w:left="360"/>
      </w:pPr>
      <w:r w:rsidRPr="007F08F7">
        <w:t>Vést je k chápání základních vztahů v různých ekosystémech a v souladu s ochranou životního prostředí.</w:t>
      </w:r>
    </w:p>
    <w:p w:rsidR="00716881" w:rsidRPr="007F08F7" w:rsidRDefault="00716881" w:rsidP="003D5003">
      <w:pPr>
        <w:pStyle w:val="Odstavec"/>
        <w:numPr>
          <w:ilvl w:val="0"/>
          <w:numId w:val="21"/>
        </w:numPr>
        <w:tabs>
          <w:tab w:val="clear" w:pos="1069"/>
          <w:tab w:val="num" w:pos="360"/>
        </w:tabs>
        <w:spacing w:before="60" w:after="0"/>
        <w:ind w:left="360"/>
      </w:pPr>
      <w:r w:rsidRPr="007F08F7">
        <w:t>Ukázat žákům význam jednotlivých složek životního prostředí i prostředí jako celku.</w:t>
      </w:r>
    </w:p>
    <w:p w:rsidR="00716881" w:rsidRPr="007F08F7" w:rsidRDefault="00716881" w:rsidP="00716881">
      <w:pPr>
        <w:spacing w:before="120"/>
        <w:ind w:left="74"/>
        <w:rPr>
          <w:b/>
          <w:u w:val="single"/>
        </w:rPr>
      </w:pPr>
      <w:r w:rsidRPr="007F08F7">
        <w:rPr>
          <w:b/>
          <w:u w:val="single"/>
        </w:rPr>
        <w:t>Kompetence pracovní</w:t>
      </w:r>
    </w:p>
    <w:p w:rsidR="00716881" w:rsidRPr="007F08F7" w:rsidRDefault="00716881" w:rsidP="003D5003">
      <w:pPr>
        <w:pStyle w:val="Odstavec"/>
        <w:numPr>
          <w:ilvl w:val="0"/>
          <w:numId w:val="21"/>
        </w:numPr>
        <w:tabs>
          <w:tab w:val="clear" w:pos="1069"/>
          <w:tab w:val="num" w:pos="360"/>
        </w:tabs>
        <w:spacing w:before="60" w:after="0"/>
        <w:ind w:left="360"/>
      </w:pPr>
      <w:r w:rsidRPr="007F08F7">
        <w:t>Seznámit žáky s vlastnostmi některých materiálů</w:t>
      </w:r>
    </w:p>
    <w:p w:rsidR="00716881" w:rsidRPr="007F08F7" w:rsidRDefault="00716881" w:rsidP="003D5003">
      <w:pPr>
        <w:pStyle w:val="Odstavec"/>
        <w:numPr>
          <w:ilvl w:val="0"/>
          <w:numId w:val="21"/>
        </w:numPr>
        <w:tabs>
          <w:tab w:val="clear" w:pos="1069"/>
          <w:tab w:val="num" w:pos="360"/>
        </w:tabs>
        <w:spacing w:before="60" w:after="0"/>
        <w:ind w:left="360"/>
      </w:pPr>
      <w:r w:rsidRPr="007F08F7">
        <w:t>Poukázat na možná zdravotní a hygienická rizika při práci a vést žáky k jejich eliminaci</w:t>
      </w:r>
    </w:p>
    <w:p w:rsidR="00716881" w:rsidRPr="007F08F7" w:rsidRDefault="00716881" w:rsidP="003D5003">
      <w:pPr>
        <w:pStyle w:val="Odstavec"/>
        <w:numPr>
          <w:ilvl w:val="0"/>
          <w:numId w:val="21"/>
        </w:numPr>
        <w:tabs>
          <w:tab w:val="clear" w:pos="1069"/>
          <w:tab w:val="num" w:pos="360"/>
        </w:tabs>
        <w:spacing w:before="60" w:after="0"/>
        <w:ind w:left="360"/>
      </w:pPr>
      <w:r w:rsidRPr="007F08F7">
        <w:t>Naučit je pracovat podle návodu, předem stanoveného postupu a umožnit jim hledat vlastní postup.</w:t>
      </w:r>
    </w:p>
    <w:p w:rsidR="00716881" w:rsidRPr="007F08F7" w:rsidRDefault="00716881" w:rsidP="00716881">
      <w:pPr>
        <w:pStyle w:val="Zkladntext"/>
        <w:tabs>
          <w:tab w:val="left" w:pos="1416"/>
          <w:tab w:val="left" w:pos="2124"/>
          <w:tab w:val="left" w:pos="2832"/>
          <w:tab w:val="left" w:pos="3540"/>
          <w:tab w:val="left" w:pos="4248"/>
          <w:tab w:val="left" w:pos="4956"/>
          <w:tab w:val="left" w:pos="5664"/>
          <w:tab w:val="left" w:pos="6372"/>
          <w:tab w:val="left" w:pos="7080"/>
          <w:tab w:val="right" w:pos="9072"/>
        </w:tabs>
        <w:ind w:left="360"/>
        <w:jc w:val="both"/>
        <w:rPr>
          <w:caps w:val="0"/>
          <w:sz w:val="24"/>
        </w:rPr>
      </w:pPr>
    </w:p>
    <w:p w:rsidR="00716881" w:rsidRPr="007F08F7" w:rsidRDefault="00716881" w:rsidP="00716881">
      <w:pPr>
        <w:pStyle w:val="Zkladntext"/>
        <w:tabs>
          <w:tab w:val="left" w:pos="1416"/>
          <w:tab w:val="left" w:pos="2124"/>
          <w:tab w:val="left" w:pos="2832"/>
          <w:tab w:val="left" w:pos="3540"/>
          <w:tab w:val="left" w:pos="4248"/>
          <w:tab w:val="left" w:pos="4956"/>
          <w:tab w:val="left" w:pos="5664"/>
          <w:tab w:val="left" w:pos="6372"/>
          <w:tab w:val="left" w:pos="7080"/>
          <w:tab w:val="right" w:pos="9072"/>
        </w:tabs>
        <w:ind w:left="360"/>
        <w:jc w:val="both"/>
        <w:rPr>
          <w:caps w:val="0"/>
          <w:sz w:val="24"/>
        </w:rPr>
      </w:pPr>
    </w:p>
    <w:p w:rsidR="00716881" w:rsidRPr="007F08F7" w:rsidRDefault="00A577A0" w:rsidP="00716881">
      <w:pPr>
        <w:pStyle w:val="Zkladntext"/>
        <w:tabs>
          <w:tab w:val="left" w:pos="708"/>
          <w:tab w:val="left" w:pos="1416"/>
          <w:tab w:val="left" w:pos="2124"/>
          <w:tab w:val="left" w:pos="2832"/>
          <w:tab w:val="left" w:pos="3540"/>
          <w:tab w:val="left" w:pos="4248"/>
          <w:tab w:val="left" w:pos="4956"/>
          <w:tab w:val="left" w:pos="5664"/>
          <w:tab w:val="left" w:pos="6372"/>
          <w:tab w:val="left" w:pos="7080"/>
          <w:tab w:val="right" w:pos="9072"/>
        </w:tabs>
        <w:jc w:val="both"/>
        <w:rPr>
          <w:sz w:val="24"/>
        </w:rPr>
      </w:pPr>
      <w:r w:rsidRPr="007F08F7">
        <w:rPr>
          <w:caps w:val="0"/>
          <w:sz w:val="24"/>
        </w:rPr>
        <w:t xml:space="preserve"> </w:t>
      </w:r>
    </w:p>
    <w:p w:rsidR="00716881" w:rsidRPr="007F08F7" w:rsidRDefault="00716881" w:rsidP="00716881">
      <w:pPr>
        <w:pStyle w:val="Zkladntext"/>
        <w:tabs>
          <w:tab w:val="left" w:pos="708"/>
          <w:tab w:val="left" w:pos="1416"/>
          <w:tab w:val="left" w:pos="2124"/>
          <w:tab w:val="left" w:pos="2832"/>
          <w:tab w:val="left" w:pos="3540"/>
          <w:tab w:val="left" w:pos="4248"/>
          <w:tab w:val="left" w:pos="4956"/>
          <w:tab w:val="left" w:pos="5664"/>
          <w:tab w:val="left" w:pos="6372"/>
          <w:tab w:val="left" w:pos="7080"/>
          <w:tab w:val="right" w:pos="9072"/>
        </w:tabs>
        <w:ind w:left="360"/>
        <w:jc w:val="both"/>
        <w:rPr>
          <w:sz w:val="24"/>
        </w:rPr>
      </w:pPr>
    </w:p>
    <w:p w:rsidR="00716881" w:rsidRPr="007F08F7" w:rsidRDefault="00716881" w:rsidP="00716881">
      <w:pPr>
        <w:pStyle w:val="Zkladntext"/>
        <w:tabs>
          <w:tab w:val="left" w:pos="708"/>
          <w:tab w:val="left" w:pos="1416"/>
          <w:tab w:val="left" w:pos="2124"/>
          <w:tab w:val="left" w:pos="2832"/>
          <w:tab w:val="left" w:pos="3540"/>
          <w:tab w:val="left" w:pos="4248"/>
          <w:tab w:val="left" w:pos="4956"/>
          <w:tab w:val="left" w:pos="5664"/>
          <w:tab w:val="left" w:pos="6372"/>
          <w:tab w:val="left" w:pos="7080"/>
          <w:tab w:val="right" w:pos="9072"/>
        </w:tabs>
        <w:ind w:left="360"/>
        <w:jc w:val="both"/>
        <w:rPr>
          <w:sz w:val="24"/>
        </w:rPr>
      </w:pPr>
    </w:p>
    <w:p w:rsidR="00716881" w:rsidRPr="007F08F7" w:rsidRDefault="005F304D" w:rsidP="00716881">
      <w:pPr>
        <w:pStyle w:val="Nadpis3"/>
        <w:spacing w:before="0" w:after="0"/>
        <w:jc w:val="left"/>
        <w:rPr>
          <w:rFonts w:ascii="Times New Roman" w:hAnsi="Times New Roman" w:cs="Times New Roman"/>
        </w:rPr>
      </w:pPr>
      <w:bookmarkStart w:id="84" w:name="_Toc244999552"/>
      <w:r w:rsidRPr="007F08F7">
        <w:rPr>
          <w:rFonts w:ascii="Times New Roman" w:hAnsi="Times New Roman" w:cs="Times New Roman"/>
        </w:rPr>
        <w:br w:type="page"/>
      </w:r>
      <w:bookmarkStart w:id="85" w:name="_Toc368311264"/>
      <w:r w:rsidR="00716881" w:rsidRPr="007F08F7">
        <w:rPr>
          <w:rFonts w:ascii="Times New Roman" w:hAnsi="Times New Roman" w:cs="Times New Roman"/>
        </w:rPr>
        <w:lastRenderedPageBreak/>
        <w:t>Prvouka</w:t>
      </w:r>
      <w:bookmarkEnd w:id="84"/>
      <w:bookmarkEnd w:id="85"/>
    </w:p>
    <w:p w:rsidR="00716881" w:rsidRPr="007F08F7" w:rsidRDefault="00716881" w:rsidP="00716881">
      <w:pPr>
        <w:rPr>
          <w:b/>
        </w:rPr>
      </w:pPr>
    </w:p>
    <w:p w:rsidR="00906D1F" w:rsidRPr="007F08F7" w:rsidRDefault="00906D1F" w:rsidP="00906D1F">
      <w:pPr>
        <w:rPr>
          <w:b/>
        </w:rPr>
      </w:pPr>
      <w:r w:rsidRPr="007F08F7">
        <w:rPr>
          <w:b/>
        </w:rPr>
        <w:t>Vyučovací předmět:</w:t>
      </w:r>
      <w:r w:rsidRPr="007F08F7">
        <w:rPr>
          <w:b/>
        </w:rPr>
        <w:tab/>
      </w:r>
      <w:r w:rsidRPr="007F08F7">
        <w:rPr>
          <w:b/>
        </w:rPr>
        <w:tab/>
        <w:t>Prvouka</w:t>
      </w:r>
      <w:r w:rsidRPr="007F08F7">
        <w:rPr>
          <w:b/>
        </w:rPr>
        <w:tab/>
      </w:r>
    </w:p>
    <w:p w:rsidR="00906D1F" w:rsidRPr="007F08F7" w:rsidRDefault="00906D1F" w:rsidP="00906D1F">
      <w:pPr>
        <w:rPr>
          <w:b/>
        </w:rPr>
      </w:pPr>
      <w:r w:rsidRPr="007F08F7">
        <w:rPr>
          <w:b/>
        </w:rPr>
        <w:t xml:space="preserve">Ročník: </w:t>
      </w:r>
      <w:r w:rsidRPr="007F08F7">
        <w:rPr>
          <w:b/>
        </w:rPr>
        <w:tab/>
      </w:r>
      <w:r w:rsidRPr="007F08F7">
        <w:rPr>
          <w:b/>
        </w:rPr>
        <w:tab/>
      </w:r>
      <w:r w:rsidRPr="007F08F7">
        <w:rPr>
          <w:b/>
        </w:rPr>
        <w:tab/>
        <w:t>1.</w:t>
      </w:r>
    </w:p>
    <w:p w:rsidR="00906D1F" w:rsidRPr="007F08F7" w:rsidRDefault="00906D1F" w:rsidP="00906D1F">
      <w:pPr>
        <w:rPr>
          <w:b/>
        </w:rPr>
      </w:pPr>
      <w:r w:rsidRPr="007F08F7">
        <w:rPr>
          <w:b/>
        </w:rPr>
        <w:tab/>
      </w:r>
      <w:r w:rsidRPr="007F08F7">
        <w:rPr>
          <w:b/>
        </w:rPr>
        <w:tab/>
      </w:r>
      <w:r w:rsidRPr="007F08F7">
        <w:rPr>
          <w:b/>
        </w:rPr>
        <w:tab/>
      </w:r>
      <w:r w:rsidRPr="007F08F7">
        <w:rPr>
          <w:b/>
        </w:rPr>
        <w:tab/>
      </w:r>
      <w:r w:rsidRPr="007F08F7">
        <w:rPr>
          <w:b/>
        </w:rPr>
        <w:tab/>
      </w:r>
      <w:r w:rsidRPr="007F08F7">
        <w:rPr>
          <w:b/>
        </w:rPr>
        <w:tab/>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69"/>
        <w:gridCol w:w="3543"/>
        <w:gridCol w:w="2268"/>
      </w:tblGrid>
      <w:tr w:rsidR="00C82388" w:rsidRPr="007F08F7" w:rsidTr="00C82388">
        <w:tc>
          <w:tcPr>
            <w:tcW w:w="3369" w:type="dxa"/>
            <w:tcBorders>
              <w:left w:val="single" w:sz="4" w:space="0" w:color="auto"/>
              <w:bottom w:val="single" w:sz="4" w:space="0" w:color="auto"/>
            </w:tcBorders>
            <w:vAlign w:val="center"/>
          </w:tcPr>
          <w:p w:rsidR="00906D1F" w:rsidRPr="007F08F7" w:rsidRDefault="00906D1F" w:rsidP="001A0954">
            <w:pPr>
              <w:jc w:val="center"/>
              <w:rPr>
                <w:b/>
                <w:sz w:val="16"/>
                <w:szCs w:val="16"/>
              </w:rPr>
            </w:pPr>
            <w:r w:rsidRPr="007F08F7">
              <w:rPr>
                <w:b/>
                <w:sz w:val="16"/>
                <w:szCs w:val="16"/>
              </w:rPr>
              <w:t>Výstupy</w:t>
            </w:r>
          </w:p>
        </w:tc>
        <w:tc>
          <w:tcPr>
            <w:tcW w:w="3543" w:type="dxa"/>
            <w:tcBorders>
              <w:bottom w:val="single" w:sz="4" w:space="0" w:color="auto"/>
            </w:tcBorders>
            <w:vAlign w:val="center"/>
          </w:tcPr>
          <w:p w:rsidR="00906D1F" w:rsidRPr="007F08F7" w:rsidRDefault="00906D1F" w:rsidP="001A0954">
            <w:pPr>
              <w:jc w:val="center"/>
              <w:rPr>
                <w:b/>
                <w:sz w:val="16"/>
                <w:szCs w:val="16"/>
              </w:rPr>
            </w:pPr>
            <w:r w:rsidRPr="007F08F7">
              <w:rPr>
                <w:b/>
                <w:sz w:val="16"/>
                <w:szCs w:val="16"/>
              </w:rPr>
              <w:t>Učivo</w:t>
            </w:r>
          </w:p>
        </w:tc>
        <w:tc>
          <w:tcPr>
            <w:tcW w:w="2268" w:type="dxa"/>
            <w:tcBorders>
              <w:bottom w:val="single" w:sz="4" w:space="0" w:color="auto"/>
            </w:tcBorders>
            <w:vAlign w:val="center"/>
          </w:tcPr>
          <w:p w:rsidR="00906D1F" w:rsidRPr="007F08F7" w:rsidRDefault="00906D1F" w:rsidP="001A0954">
            <w:pPr>
              <w:jc w:val="center"/>
              <w:rPr>
                <w:b/>
                <w:sz w:val="16"/>
                <w:szCs w:val="16"/>
              </w:rPr>
            </w:pPr>
            <w:r w:rsidRPr="007F08F7">
              <w:rPr>
                <w:b/>
                <w:sz w:val="16"/>
                <w:szCs w:val="16"/>
              </w:rPr>
              <w:t>Průřezová témata a mezipředmětové vztahy</w:t>
            </w:r>
          </w:p>
        </w:tc>
      </w:tr>
      <w:tr w:rsidR="00C82388" w:rsidRPr="007F08F7" w:rsidTr="00C82388">
        <w:trPr>
          <w:cantSplit/>
          <w:trHeight w:val="847"/>
        </w:trPr>
        <w:tc>
          <w:tcPr>
            <w:tcW w:w="3369" w:type="dxa"/>
            <w:tcBorders>
              <w:left w:val="single" w:sz="4" w:space="0" w:color="auto"/>
              <w:bottom w:val="nil"/>
            </w:tcBorders>
          </w:tcPr>
          <w:p w:rsidR="00906D1F" w:rsidRPr="007F08F7" w:rsidRDefault="00906D1F" w:rsidP="001A0954">
            <w:pPr>
              <w:spacing w:before="120"/>
              <w:rPr>
                <w:sz w:val="20"/>
                <w:szCs w:val="20"/>
              </w:rPr>
            </w:pPr>
            <w:r w:rsidRPr="007F08F7">
              <w:rPr>
                <w:sz w:val="20"/>
                <w:szCs w:val="20"/>
              </w:rPr>
              <w:t>Žák:</w:t>
            </w:r>
          </w:p>
          <w:p w:rsidR="00906D1F" w:rsidRPr="007F08F7" w:rsidRDefault="00906D1F" w:rsidP="001A0954">
            <w:pPr>
              <w:numPr>
                <w:ilvl w:val="0"/>
                <w:numId w:val="13"/>
              </w:numPr>
              <w:tabs>
                <w:tab w:val="clear" w:pos="1560"/>
                <w:tab w:val="num" w:pos="154"/>
                <w:tab w:val="num" w:pos="1215"/>
              </w:tabs>
              <w:ind w:left="154" w:hanging="180"/>
              <w:jc w:val="left"/>
              <w:rPr>
                <w:sz w:val="20"/>
                <w:szCs w:val="20"/>
              </w:rPr>
            </w:pPr>
            <w:r w:rsidRPr="007F08F7">
              <w:rPr>
                <w:sz w:val="20"/>
                <w:szCs w:val="20"/>
              </w:rPr>
              <w:t xml:space="preserve">Rozlišuje blízké příbuzenské vztahy v rodině, role rodinných příslušníků a vztahy mezi nimi; projevuje toleranci k přirozeným odlišnostem spolužáků i jiných lidí, jejich přednostem i nedostatkům. </w:t>
            </w:r>
            <w:r w:rsidRPr="007F08F7">
              <w:rPr>
                <w:sz w:val="20"/>
                <w:szCs w:val="20"/>
              </w:rPr>
              <w:tab/>
            </w:r>
          </w:p>
        </w:tc>
        <w:tc>
          <w:tcPr>
            <w:tcW w:w="3543" w:type="dxa"/>
            <w:tcBorders>
              <w:bottom w:val="nil"/>
            </w:tcBorders>
          </w:tcPr>
          <w:p w:rsidR="00906D1F" w:rsidRPr="007F08F7" w:rsidRDefault="00906D1F" w:rsidP="001A0954">
            <w:pPr>
              <w:numPr>
                <w:ilvl w:val="0"/>
                <w:numId w:val="13"/>
              </w:numPr>
              <w:tabs>
                <w:tab w:val="clear" w:pos="1560"/>
                <w:tab w:val="num" w:pos="154"/>
                <w:tab w:val="num" w:pos="1215"/>
              </w:tabs>
              <w:ind w:left="154" w:hanging="180"/>
              <w:jc w:val="left"/>
              <w:rPr>
                <w:sz w:val="20"/>
                <w:szCs w:val="20"/>
              </w:rPr>
            </w:pPr>
            <w:r w:rsidRPr="007F08F7">
              <w:rPr>
                <w:sz w:val="20"/>
                <w:szCs w:val="20"/>
              </w:rPr>
              <w:t>rodina, domov, vlastní vztahy mezi členy rodiny,</w:t>
            </w:r>
            <w:r w:rsidRPr="007F08F7">
              <w:rPr>
                <w:sz w:val="20"/>
                <w:szCs w:val="20"/>
              </w:rPr>
              <w:tab/>
              <w:t xml:space="preserve"> pravidla rodinného života, práva a povinnosti jejich členů</w:t>
            </w:r>
          </w:p>
          <w:p w:rsidR="00906D1F" w:rsidRPr="007F08F7" w:rsidRDefault="00906D1F" w:rsidP="001A0954">
            <w:pPr>
              <w:numPr>
                <w:ilvl w:val="0"/>
                <w:numId w:val="13"/>
              </w:numPr>
              <w:tabs>
                <w:tab w:val="clear" w:pos="1560"/>
                <w:tab w:val="num" w:pos="154"/>
                <w:tab w:val="num" w:pos="1215"/>
              </w:tabs>
              <w:ind w:left="154" w:hanging="180"/>
              <w:jc w:val="left"/>
              <w:rPr>
                <w:sz w:val="20"/>
                <w:szCs w:val="20"/>
              </w:rPr>
            </w:pPr>
            <w:r w:rsidRPr="007F08F7">
              <w:rPr>
                <w:sz w:val="20"/>
                <w:szCs w:val="20"/>
              </w:rPr>
              <w:t>tolerance ke spolužákům a lidem, kteří jsou něčím odlišní – postižení, barva pleti, jiný jazyk a podobně</w:t>
            </w:r>
          </w:p>
        </w:tc>
        <w:tc>
          <w:tcPr>
            <w:tcW w:w="2268" w:type="dxa"/>
            <w:tcBorders>
              <w:bottom w:val="nil"/>
            </w:tcBorders>
          </w:tcPr>
          <w:p w:rsidR="00906D1F" w:rsidRPr="007F08F7" w:rsidRDefault="00906D1F" w:rsidP="001A0954">
            <w:pPr>
              <w:tabs>
                <w:tab w:val="num" w:pos="154"/>
                <w:tab w:val="num" w:pos="1215"/>
              </w:tabs>
              <w:spacing w:before="120"/>
              <w:jc w:val="left"/>
              <w:rPr>
                <w:sz w:val="20"/>
                <w:szCs w:val="20"/>
              </w:rPr>
            </w:pPr>
            <w:r w:rsidRPr="007F08F7">
              <w:rPr>
                <w:sz w:val="20"/>
                <w:szCs w:val="20"/>
              </w:rPr>
              <w:t>Vzory v rodině,</w:t>
            </w:r>
          </w:p>
          <w:p w:rsidR="00906D1F" w:rsidRPr="007F08F7" w:rsidRDefault="00906D1F" w:rsidP="001A0954">
            <w:pPr>
              <w:tabs>
                <w:tab w:val="num" w:pos="154"/>
                <w:tab w:val="num" w:pos="1215"/>
              </w:tabs>
              <w:spacing w:before="120"/>
              <w:jc w:val="left"/>
              <w:rPr>
                <w:sz w:val="20"/>
                <w:szCs w:val="20"/>
              </w:rPr>
            </w:pPr>
            <w:r w:rsidRPr="007F08F7">
              <w:rPr>
                <w:sz w:val="20"/>
                <w:szCs w:val="20"/>
              </w:rPr>
              <w:t>řešení vzorových</w:t>
            </w:r>
          </w:p>
          <w:p w:rsidR="00906D1F" w:rsidRPr="007F08F7" w:rsidRDefault="00906D1F" w:rsidP="001A0954">
            <w:pPr>
              <w:jc w:val="left"/>
              <w:rPr>
                <w:sz w:val="20"/>
                <w:szCs w:val="20"/>
              </w:rPr>
            </w:pPr>
            <w:r w:rsidRPr="007F08F7">
              <w:rPr>
                <w:sz w:val="20"/>
                <w:szCs w:val="20"/>
              </w:rPr>
              <w:t>situací.</w:t>
            </w:r>
          </w:p>
          <w:p w:rsidR="00906D1F" w:rsidRPr="007F08F7" w:rsidRDefault="00906D1F" w:rsidP="001A0954">
            <w:pPr>
              <w:jc w:val="left"/>
              <w:rPr>
                <w:b/>
                <w:sz w:val="20"/>
                <w:szCs w:val="20"/>
              </w:rPr>
            </w:pPr>
            <w:r w:rsidRPr="007F08F7">
              <w:rPr>
                <w:sz w:val="20"/>
                <w:szCs w:val="20"/>
              </w:rPr>
              <w:t>OSV-rozvoj schopnosti poznávání, poznávání lidí</w:t>
            </w:r>
          </w:p>
        </w:tc>
      </w:tr>
      <w:tr w:rsidR="00C82388" w:rsidRPr="007F08F7" w:rsidTr="00C82388">
        <w:trPr>
          <w:cantSplit/>
          <w:trHeight w:val="651"/>
        </w:trPr>
        <w:tc>
          <w:tcPr>
            <w:tcW w:w="3369" w:type="dxa"/>
            <w:tcBorders>
              <w:top w:val="nil"/>
              <w:left w:val="single" w:sz="4" w:space="0" w:color="auto"/>
              <w:bottom w:val="nil"/>
            </w:tcBorders>
          </w:tcPr>
          <w:p w:rsidR="00906D1F" w:rsidRPr="007F08F7" w:rsidRDefault="00906D1F" w:rsidP="001A0954">
            <w:pPr>
              <w:numPr>
                <w:ilvl w:val="0"/>
                <w:numId w:val="13"/>
              </w:numPr>
              <w:tabs>
                <w:tab w:val="clear" w:pos="1560"/>
                <w:tab w:val="num" w:pos="154"/>
                <w:tab w:val="num" w:pos="1215"/>
              </w:tabs>
              <w:ind w:left="154" w:hanging="180"/>
              <w:jc w:val="left"/>
              <w:rPr>
                <w:sz w:val="20"/>
                <w:szCs w:val="20"/>
              </w:rPr>
            </w:pPr>
            <w:r w:rsidRPr="007F08F7">
              <w:rPr>
                <w:sz w:val="20"/>
                <w:szCs w:val="20"/>
              </w:rPr>
              <w:t>Projevuje toleranci k přirozeným odlišnostem spolužáků, k jejich přednostem i nedostatkům.</w:t>
            </w:r>
          </w:p>
        </w:tc>
        <w:tc>
          <w:tcPr>
            <w:tcW w:w="3543" w:type="dxa"/>
            <w:tcBorders>
              <w:top w:val="nil"/>
              <w:bottom w:val="nil"/>
            </w:tcBorders>
          </w:tcPr>
          <w:p w:rsidR="00906D1F" w:rsidRPr="007F08F7" w:rsidRDefault="00906D1F" w:rsidP="001A0954">
            <w:pPr>
              <w:numPr>
                <w:ilvl w:val="0"/>
                <w:numId w:val="13"/>
              </w:numPr>
              <w:tabs>
                <w:tab w:val="clear" w:pos="1560"/>
                <w:tab w:val="num" w:pos="154"/>
                <w:tab w:val="num" w:pos="1215"/>
              </w:tabs>
              <w:ind w:left="154" w:hanging="180"/>
              <w:jc w:val="left"/>
              <w:rPr>
                <w:sz w:val="20"/>
                <w:szCs w:val="20"/>
              </w:rPr>
            </w:pPr>
            <w:r w:rsidRPr="007F08F7">
              <w:rPr>
                <w:sz w:val="20"/>
                <w:szCs w:val="20"/>
              </w:rPr>
              <w:t>vztahy mezi lidmi</w:t>
            </w:r>
            <w:r w:rsidRPr="007F08F7">
              <w:rPr>
                <w:sz w:val="20"/>
                <w:szCs w:val="20"/>
              </w:rPr>
              <w:tab/>
            </w:r>
            <w:r w:rsidRPr="007F08F7">
              <w:rPr>
                <w:sz w:val="20"/>
                <w:szCs w:val="20"/>
              </w:rPr>
              <w:tab/>
            </w:r>
          </w:p>
          <w:p w:rsidR="00906D1F" w:rsidRPr="007F08F7" w:rsidRDefault="00906D1F" w:rsidP="001A0954">
            <w:pPr>
              <w:numPr>
                <w:ilvl w:val="0"/>
                <w:numId w:val="13"/>
              </w:numPr>
              <w:tabs>
                <w:tab w:val="clear" w:pos="1560"/>
                <w:tab w:val="num" w:pos="154"/>
                <w:tab w:val="num" w:pos="1215"/>
              </w:tabs>
              <w:ind w:left="154" w:hanging="180"/>
              <w:jc w:val="left"/>
              <w:rPr>
                <w:sz w:val="20"/>
                <w:szCs w:val="20"/>
              </w:rPr>
            </w:pPr>
            <w:r w:rsidRPr="007F08F7">
              <w:rPr>
                <w:sz w:val="20"/>
                <w:szCs w:val="20"/>
              </w:rPr>
              <w:t>osvojování vhodného chování k ostatním spolužákům</w:t>
            </w:r>
            <w:r w:rsidRPr="007F08F7">
              <w:rPr>
                <w:sz w:val="20"/>
                <w:szCs w:val="20"/>
              </w:rPr>
              <w:tab/>
            </w:r>
          </w:p>
        </w:tc>
        <w:tc>
          <w:tcPr>
            <w:tcW w:w="2268" w:type="dxa"/>
            <w:tcBorders>
              <w:top w:val="nil"/>
              <w:bottom w:val="nil"/>
            </w:tcBorders>
          </w:tcPr>
          <w:p w:rsidR="00906D1F" w:rsidRPr="007F08F7" w:rsidRDefault="00906D1F" w:rsidP="001A0954">
            <w:pPr>
              <w:tabs>
                <w:tab w:val="num" w:pos="154"/>
                <w:tab w:val="num" w:pos="1215"/>
              </w:tabs>
              <w:spacing w:before="120"/>
              <w:jc w:val="left"/>
              <w:rPr>
                <w:sz w:val="20"/>
                <w:szCs w:val="20"/>
              </w:rPr>
            </w:pPr>
            <w:r w:rsidRPr="007F08F7">
              <w:rPr>
                <w:sz w:val="20"/>
                <w:szCs w:val="20"/>
              </w:rPr>
              <w:t>Dv- navozené</w:t>
            </w:r>
          </w:p>
          <w:p w:rsidR="00906D1F" w:rsidRPr="007F08F7" w:rsidRDefault="00906D1F" w:rsidP="001A0954">
            <w:pPr>
              <w:tabs>
                <w:tab w:val="num" w:pos="154"/>
                <w:tab w:val="num" w:pos="1215"/>
              </w:tabs>
              <w:spacing w:before="120"/>
              <w:jc w:val="left"/>
              <w:rPr>
                <w:sz w:val="20"/>
                <w:szCs w:val="20"/>
              </w:rPr>
            </w:pPr>
            <w:r w:rsidRPr="007F08F7">
              <w:rPr>
                <w:sz w:val="20"/>
                <w:szCs w:val="20"/>
              </w:rPr>
              <w:t>situace - vstup do</w:t>
            </w:r>
          </w:p>
          <w:p w:rsidR="00906D1F" w:rsidRPr="007F08F7" w:rsidRDefault="00906D1F" w:rsidP="001A0954">
            <w:pPr>
              <w:jc w:val="left"/>
              <w:rPr>
                <w:b/>
                <w:sz w:val="20"/>
                <w:szCs w:val="20"/>
              </w:rPr>
            </w:pPr>
            <w:r w:rsidRPr="007F08F7">
              <w:rPr>
                <w:sz w:val="20"/>
                <w:szCs w:val="20"/>
              </w:rPr>
              <w:t>role.</w:t>
            </w:r>
          </w:p>
        </w:tc>
      </w:tr>
      <w:tr w:rsidR="00C82388" w:rsidRPr="007F08F7" w:rsidTr="00C82388">
        <w:trPr>
          <w:cantSplit/>
          <w:trHeight w:val="730"/>
        </w:trPr>
        <w:tc>
          <w:tcPr>
            <w:tcW w:w="3369" w:type="dxa"/>
            <w:tcBorders>
              <w:top w:val="nil"/>
              <w:left w:val="single" w:sz="4" w:space="0" w:color="auto"/>
              <w:bottom w:val="nil"/>
            </w:tcBorders>
          </w:tcPr>
          <w:p w:rsidR="00906D1F" w:rsidRPr="007F08F7" w:rsidRDefault="00906D1F" w:rsidP="001A0954">
            <w:pPr>
              <w:numPr>
                <w:ilvl w:val="0"/>
                <w:numId w:val="13"/>
              </w:numPr>
              <w:tabs>
                <w:tab w:val="clear" w:pos="1560"/>
                <w:tab w:val="num" w:pos="154"/>
                <w:tab w:val="num" w:pos="1215"/>
              </w:tabs>
              <w:ind w:left="154" w:hanging="180"/>
              <w:jc w:val="left"/>
              <w:rPr>
                <w:sz w:val="20"/>
                <w:szCs w:val="20"/>
              </w:rPr>
            </w:pPr>
            <w:r w:rsidRPr="007F08F7">
              <w:rPr>
                <w:sz w:val="20"/>
                <w:szCs w:val="20"/>
              </w:rPr>
              <w:t>Využívá časové údaje při řešení různých situací v denním životě, rozlišuje děj v minulosti, přítomnosti a budoucnosti.</w:t>
            </w:r>
            <w:r w:rsidRPr="007F08F7">
              <w:rPr>
                <w:sz w:val="20"/>
                <w:szCs w:val="20"/>
              </w:rPr>
              <w:tab/>
            </w:r>
            <w:r w:rsidRPr="007F08F7">
              <w:rPr>
                <w:sz w:val="20"/>
                <w:szCs w:val="20"/>
              </w:rPr>
              <w:tab/>
            </w:r>
            <w:r w:rsidRPr="007F08F7">
              <w:rPr>
                <w:sz w:val="20"/>
                <w:szCs w:val="20"/>
              </w:rPr>
              <w:tab/>
            </w:r>
            <w:r w:rsidRPr="007F08F7">
              <w:rPr>
                <w:sz w:val="20"/>
                <w:szCs w:val="20"/>
              </w:rPr>
              <w:tab/>
            </w:r>
          </w:p>
        </w:tc>
        <w:tc>
          <w:tcPr>
            <w:tcW w:w="3543" w:type="dxa"/>
            <w:tcBorders>
              <w:top w:val="nil"/>
              <w:bottom w:val="nil"/>
            </w:tcBorders>
          </w:tcPr>
          <w:p w:rsidR="00906D1F" w:rsidRPr="007F08F7" w:rsidRDefault="00906D1F" w:rsidP="001A0954">
            <w:pPr>
              <w:numPr>
                <w:ilvl w:val="0"/>
                <w:numId w:val="13"/>
              </w:numPr>
              <w:tabs>
                <w:tab w:val="clear" w:pos="1560"/>
                <w:tab w:val="num" w:pos="154"/>
                <w:tab w:val="num" w:pos="1215"/>
              </w:tabs>
              <w:ind w:left="154" w:hanging="180"/>
              <w:jc w:val="left"/>
              <w:rPr>
                <w:sz w:val="20"/>
                <w:szCs w:val="20"/>
              </w:rPr>
            </w:pPr>
            <w:r w:rsidRPr="007F08F7">
              <w:rPr>
                <w:sz w:val="20"/>
                <w:szCs w:val="20"/>
              </w:rPr>
              <w:t>základní orientace v čase</w:t>
            </w:r>
            <w:r w:rsidRPr="007F08F7">
              <w:rPr>
                <w:sz w:val="20"/>
                <w:szCs w:val="20"/>
              </w:rPr>
              <w:tab/>
            </w:r>
          </w:p>
          <w:p w:rsidR="00906D1F" w:rsidRPr="007F08F7" w:rsidRDefault="00906D1F" w:rsidP="001A0954">
            <w:pPr>
              <w:numPr>
                <w:ilvl w:val="0"/>
                <w:numId w:val="13"/>
              </w:numPr>
              <w:tabs>
                <w:tab w:val="clear" w:pos="1560"/>
                <w:tab w:val="num" w:pos="154"/>
                <w:tab w:val="num" w:pos="1215"/>
              </w:tabs>
              <w:ind w:left="154" w:hanging="180"/>
              <w:jc w:val="left"/>
              <w:rPr>
                <w:sz w:val="20"/>
                <w:szCs w:val="20"/>
              </w:rPr>
            </w:pPr>
            <w:r w:rsidRPr="007F08F7">
              <w:rPr>
                <w:sz w:val="20"/>
                <w:szCs w:val="20"/>
              </w:rPr>
              <w:t>den, týden, měsíc, rok</w:t>
            </w:r>
            <w:r w:rsidRPr="007F08F7">
              <w:rPr>
                <w:sz w:val="20"/>
                <w:szCs w:val="20"/>
              </w:rPr>
              <w:tab/>
            </w:r>
          </w:p>
          <w:p w:rsidR="00906D1F" w:rsidRPr="007F08F7" w:rsidRDefault="00906D1F" w:rsidP="001A0954">
            <w:pPr>
              <w:numPr>
                <w:ilvl w:val="0"/>
                <w:numId w:val="13"/>
              </w:numPr>
              <w:tabs>
                <w:tab w:val="clear" w:pos="1560"/>
                <w:tab w:val="num" w:pos="154"/>
                <w:tab w:val="num" w:pos="1215"/>
              </w:tabs>
              <w:ind w:left="154" w:hanging="180"/>
              <w:jc w:val="left"/>
              <w:rPr>
                <w:sz w:val="20"/>
                <w:szCs w:val="20"/>
              </w:rPr>
            </w:pPr>
            <w:r w:rsidRPr="007F08F7">
              <w:rPr>
                <w:sz w:val="20"/>
                <w:szCs w:val="20"/>
              </w:rPr>
              <w:t>minulost, přítomnost a budoucnost</w:t>
            </w:r>
          </w:p>
        </w:tc>
        <w:tc>
          <w:tcPr>
            <w:tcW w:w="2268" w:type="dxa"/>
            <w:tcBorders>
              <w:top w:val="nil"/>
              <w:bottom w:val="nil"/>
            </w:tcBorders>
          </w:tcPr>
          <w:p w:rsidR="00906D1F" w:rsidRPr="007F08F7" w:rsidRDefault="00906D1F" w:rsidP="001A0954">
            <w:pPr>
              <w:tabs>
                <w:tab w:val="num" w:pos="154"/>
                <w:tab w:val="num" w:pos="1215"/>
              </w:tabs>
              <w:spacing w:before="120"/>
              <w:jc w:val="left"/>
              <w:rPr>
                <w:sz w:val="20"/>
                <w:szCs w:val="20"/>
              </w:rPr>
            </w:pPr>
            <w:r w:rsidRPr="007F08F7">
              <w:rPr>
                <w:sz w:val="20"/>
                <w:szCs w:val="20"/>
              </w:rPr>
              <w:t xml:space="preserve">Vv- výroba kalendáře; </w:t>
            </w:r>
          </w:p>
          <w:p w:rsidR="00906D1F" w:rsidRPr="007F08F7" w:rsidRDefault="00906D1F" w:rsidP="001A0954">
            <w:pPr>
              <w:jc w:val="left"/>
              <w:rPr>
                <w:sz w:val="20"/>
                <w:szCs w:val="20"/>
              </w:rPr>
            </w:pPr>
            <w:r w:rsidRPr="007F08F7">
              <w:rPr>
                <w:sz w:val="20"/>
                <w:szCs w:val="20"/>
              </w:rPr>
              <w:t>M - numerace</w:t>
            </w:r>
          </w:p>
          <w:p w:rsidR="00906D1F" w:rsidRPr="007F08F7" w:rsidRDefault="00906D1F" w:rsidP="001A0954">
            <w:pPr>
              <w:jc w:val="left"/>
              <w:rPr>
                <w:sz w:val="20"/>
                <w:szCs w:val="20"/>
              </w:rPr>
            </w:pPr>
            <w:r w:rsidRPr="007F08F7">
              <w:rPr>
                <w:sz w:val="20"/>
                <w:szCs w:val="20"/>
              </w:rPr>
              <w:t>do 7;</w:t>
            </w:r>
          </w:p>
          <w:p w:rsidR="00906D1F" w:rsidRPr="007F08F7" w:rsidRDefault="00906D1F" w:rsidP="001A0954">
            <w:pPr>
              <w:jc w:val="left"/>
              <w:rPr>
                <w:sz w:val="20"/>
                <w:szCs w:val="20"/>
              </w:rPr>
            </w:pPr>
            <w:r w:rsidRPr="007F08F7">
              <w:rPr>
                <w:sz w:val="20"/>
                <w:szCs w:val="20"/>
              </w:rPr>
              <w:t>EVVO-lidské aktivity a problémy živ. prostředí</w:t>
            </w:r>
          </w:p>
        </w:tc>
      </w:tr>
      <w:tr w:rsidR="00C82388" w:rsidRPr="007F08F7" w:rsidTr="00C82388">
        <w:trPr>
          <w:cantSplit/>
          <w:trHeight w:val="730"/>
        </w:trPr>
        <w:tc>
          <w:tcPr>
            <w:tcW w:w="3369" w:type="dxa"/>
            <w:tcBorders>
              <w:top w:val="nil"/>
              <w:left w:val="single" w:sz="4" w:space="0" w:color="auto"/>
              <w:bottom w:val="nil"/>
            </w:tcBorders>
          </w:tcPr>
          <w:p w:rsidR="00906D1F" w:rsidRPr="007F08F7" w:rsidRDefault="00906D1F" w:rsidP="001A0954">
            <w:pPr>
              <w:numPr>
                <w:ilvl w:val="0"/>
                <w:numId w:val="13"/>
              </w:numPr>
              <w:tabs>
                <w:tab w:val="clear" w:pos="1560"/>
                <w:tab w:val="num" w:pos="154"/>
                <w:tab w:val="num" w:pos="1215"/>
              </w:tabs>
              <w:ind w:left="154" w:hanging="180"/>
              <w:jc w:val="left"/>
              <w:rPr>
                <w:sz w:val="20"/>
                <w:szCs w:val="20"/>
              </w:rPr>
            </w:pPr>
            <w:r w:rsidRPr="007F08F7">
              <w:rPr>
                <w:sz w:val="20"/>
                <w:szCs w:val="20"/>
              </w:rPr>
              <w:t>Pozoruje, popíše a porovná viditelné proměny v přírodě v jednotlivých ročních obdobích.</w:t>
            </w:r>
            <w:r w:rsidRPr="007F08F7">
              <w:rPr>
                <w:sz w:val="20"/>
                <w:szCs w:val="20"/>
              </w:rPr>
              <w:tab/>
            </w:r>
            <w:r w:rsidRPr="007F08F7">
              <w:rPr>
                <w:sz w:val="20"/>
                <w:szCs w:val="20"/>
              </w:rPr>
              <w:tab/>
            </w:r>
            <w:r w:rsidRPr="007F08F7">
              <w:rPr>
                <w:sz w:val="20"/>
                <w:szCs w:val="20"/>
              </w:rPr>
              <w:tab/>
            </w:r>
          </w:p>
        </w:tc>
        <w:tc>
          <w:tcPr>
            <w:tcW w:w="3543" w:type="dxa"/>
            <w:tcBorders>
              <w:top w:val="nil"/>
              <w:bottom w:val="nil"/>
            </w:tcBorders>
          </w:tcPr>
          <w:p w:rsidR="00906D1F" w:rsidRPr="007F08F7" w:rsidRDefault="00906D1F" w:rsidP="001A0954">
            <w:pPr>
              <w:numPr>
                <w:ilvl w:val="0"/>
                <w:numId w:val="13"/>
              </w:numPr>
              <w:tabs>
                <w:tab w:val="clear" w:pos="1560"/>
                <w:tab w:val="num" w:pos="154"/>
                <w:tab w:val="num" w:pos="1215"/>
              </w:tabs>
              <w:ind w:left="154" w:hanging="180"/>
              <w:jc w:val="left"/>
              <w:rPr>
                <w:sz w:val="20"/>
                <w:szCs w:val="20"/>
              </w:rPr>
            </w:pPr>
            <w:r w:rsidRPr="007F08F7">
              <w:rPr>
                <w:sz w:val="20"/>
                <w:szCs w:val="20"/>
              </w:rPr>
              <w:t>charakteristika ročních období, pozorování počasí</w:t>
            </w:r>
            <w:r w:rsidRPr="007F08F7">
              <w:rPr>
                <w:sz w:val="20"/>
                <w:szCs w:val="20"/>
              </w:rPr>
              <w:tab/>
            </w:r>
            <w:r w:rsidRPr="007F08F7">
              <w:rPr>
                <w:sz w:val="20"/>
                <w:szCs w:val="20"/>
              </w:rPr>
              <w:tab/>
            </w:r>
          </w:p>
          <w:p w:rsidR="00906D1F" w:rsidRPr="007F08F7" w:rsidRDefault="00906D1F" w:rsidP="001A0954">
            <w:pPr>
              <w:numPr>
                <w:ilvl w:val="0"/>
                <w:numId w:val="13"/>
              </w:numPr>
              <w:tabs>
                <w:tab w:val="clear" w:pos="1560"/>
                <w:tab w:val="num" w:pos="154"/>
                <w:tab w:val="num" w:pos="1215"/>
              </w:tabs>
              <w:ind w:left="154" w:hanging="180"/>
              <w:jc w:val="left"/>
              <w:rPr>
                <w:sz w:val="20"/>
                <w:szCs w:val="20"/>
              </w:rPr>
            </w:pPr>
            <w:r w:rsidRPr="007F08F7">
              <w:rPr>
                <w:sz w:val="20"/>
                <w:szCs w:val="20"/>
              </w:rPr>
              <w:t>reakce rostlin a živočichů na roční období</w:t>
            </w:r>
            <w:r w:rsidRPr="007F08F7">
              <w:rPr>
                <w:sz w:val="20"/>
                <w:szCs w:val="20"/>
              </w:rPr>
              <w:tab/>
            </w:r>
            <w:r w:rsidRPr="007F08F7">
              <w:rPr>
                <w:sz w:val="20"/>
                <w:szCs w:val="20"/>
              </w:rPr>
              <w:tab/>
            </w:r>
          </w:p>
        </w:tc>
        <w:tc>
          <w:tcPr>
            <w:tcW w:w="2268" w:type="dxa"/>
            <w:tcBorders>
              <w:top w:val="nil"/>
              <w:bottom w:val="nil"/>
            </w:tcBorders>
          </w:tcPr>
          <w:p w:rsidR="00906D1F" w:rsidRPr="007F08F7" w:rsidRDefault="00906D1F" w:rsidP="001A0954">
            <w:pPr>
              <w:tabs>
                <w:tab w:val="num" w:pos="154"/>
                <w:tab w:val="num" w:pos="1215"/>
              </w:tabs>
              <w:spacing w:before="120"/>
              <w:jc w:val="left"/>
              <w:rPr>
                <w:sz w:val="20"/>
                <w:szCs w:val="20"/>
              </w:rPr>
            </w:pPr>
            <w:r w:rsidRPr="007F08F7">
              <w:rPr>
                <w:sz w:val="20"/>
                <w:szCs w:val="20"/>
              </w:rPr>
              <w:t>Vv, vycházky do</w:t>
            </w:r>
          </w:p>
          <w:p w:rsidR="00906D1F" w:rsidRPr="007F08F7" w:rsidRDefault="00906D1F" w:rsidP="001A0954">
            <w:pPr>
              <w:jc w:val="left"/>
              <w:rPr>
                <w:sz w:val="20"/>
                <w:szCs w:val="20"/>
              </w:rPr>
            </w:pPr>
            <w:r w:rsidRPr="007F08F7">
              <w:rPr>
                <w:sz w:val="20"/>
                <w:szCs w:val="20"/>
              </w:rPr>
              <w:t>přírody, sbírání</w:t>
            </w:r>
          </w:p>
          <w:p w:rsidR="00906D1F" w:rsidRPr="007F08F7" w:rsidRDefault="00906D1F" w:rsidP="001A0954">
            <w:pPr>
              <w:jc w:val="left"/>
              <w:rPr>
                <w:sz w:val="20"/>
                <w:szCs w:val="20"/>
              </w:rPr>
            </w:pPr>
            <w:r w:rsidRPr="007F08F7">
              <w:rPr>
                <w:sz w:val="20"/>
                <w:szCs w:val="20"/>
              </w:rPr>
              <w:t xml:space="preserve">přírodnin a porovnávání. </w:t>
            </w:r>
          </w:p>
          <w:p w:rsidR="00906D1F" w:rsidRPr="007F08F7" w:rsidRDefault="00906D1F" w:rsidP="001A0954">
            <w:pPr>
              <w:jc w:val="left"/>
              <w:rPr>
                <w:sz w:val="20"/>
                <w:szCs w:val="20"/>
              </w:rPr>
            </w:pPr>
          </w:p>
        </w:tc>
      </w:tr>
      <w:tr w:rsidR="00C82388" w:rsidRPr="007F08F7" w:rsidTr="00C82388">
        <w:trPr>
          <w:cantSplit/>
          <w:trHeight w:val="730"/>
        </w:trPr>
        <w:tc>
          <w:tcPr>
            <w:tcW w:w="3369" w:type="dxa"/>
            <w:tcBorders>
              <w:top w:val="nil"/>
              <w:left w:val="single" w:sz="4" w:space="0" w:color="auto"/>
              <w:bottom w:val="nil"/>
            </w:tcBorders>
          </w:tcPr>
          <w:p w:rsidR="00906D1F" w:rsidRPr="007F08F7" w:rsidRDefault="00906D1F" w:rsidP="001A0954">
            <w:pPr>
              <w:numPr>
                <w:ilvl w:val="0"/>
                <w:numId w:val="13"/>
              </w:numPr>
              <w:tabs>
                <w:tab w:val="clear" w:pos="1560"/>
                <w:tab w:val="num" w:pos="154"/>
                <w:tab w:val="num" w:pos="1215"/>
              </w:tabs>
              <w:ind w:left="154" w:hanging="180"/>
              <w:jc w:val="left"/>
              <w:rPr>
                <w:sz w:val="20"/>
                <w:szCs w:val="20"/>
              </w:rPr>
            </w:pPr>
            <w:r w:rsidRPr="007F08F7">
              <w:rPr>
                <w:sz w:val="20"/>
                <w:szCs w:val="20"/>
              </w:rPr>
              <w:t>Uplatňuje základní hygienické, režimové a jiné zdravotně preventivní návyky s využitím elementárních znalostí o lidském těle; projevuje vhodným chováním a činnostmi vztah ke zdraví.</w:t>
            </w:r>
          </w:p>
        </w:tc>
        <w:tc>
          <w:tcPr>
            <w:tcW w:w="3543" w:type="dxa"/>
            <w:tcBorders>
              <w:top w:val="nil"/>
              <w:bottom w:val="nil"/>
            </w:tcBorders>
          </w:tcPr>
          <w:p w:rsidR="00906D1F" w:rsidRPr="007F08F7" w:rsidRDefault="00906D1F" w:rsidP="001A0954">
            <w:pPr>
              <w:numPr>
                <w:ilvl w:val="0"/>
                <w:numId w:val="13"/>
              </w:numPr>
              <w:tabs>
                <w:tab w:val="clear" w:pos="1560"/>
                <w:tab w:val="num" w:pos="154"/>
                <w:tab w:val="num" w:pos="1215"/>
              </w:tabs>
              <w:ind w:left="154" w:hanging="180"/>
              <w:jc w:val="left"/>
              <w:rPr>
                <w:sz w:val="20"/>
                <w:szCs w:val="20"/>
              </w:rPr>
            </w:pPr>
            <w:r w:rsidRPr="007F08F7">
              <w:rPr>
                <w:sz w:val="20"/>
                <w:szCs w:val="20"/>
              </w:rPr>
              <w:t>lidské tělo</w:t>
            </w:r>
            <w:r w:rsidRPr="007F08F7">
              <w:rPr>
                <w:sz w:val="20"/>
                <w:szCs w:val="20"/>
              </w:rPr>
              <w:tab/>
            </w:r>
            <w:r w:rsidRPr="007F08F7">
              <w:rPr>
                <w:sz w:val="20"/>
                <w:szCs w:val="20"/>
              </w:rPr>
              <w:tab/>
            </w:r>
          </w:p>
          <w:p w:rsidR="00906D1F" w:rsidRPr="007F08F7" w:rsidRDefault="00906D1F" w:rsidP="001A0954">
            <w:pPr>
              <w:numPr>
                <w:ilvl w:val="0"/>
                <w:numId w:val="13"/>
              </w:numPr>
              <w:tabs>
                <w:tab w:val="clear" w:pos="1560"/>
                <w:tab w:val="num" w:pos="154"/>
                <w:tab w:val="num" w:pos="1215"/>
              </w:tabs>
              <w:ind w:left="154" w:hanging="180"/>
              <w:jc w:val="left"/>
              <w:rPr>
                <w:sz w:val="20"/>
                <w:szCs w:val="20"/>
              </w:rPr>
            </w:pPr>
            <w:r w:rsidRPr="007F08F7">
              <w:rPr>
                <w:sz w:val="20"/>
                <w:szCs w:val="20"/>
              </w:rPr>
              <w:t>péče o zdraví</w:t>
            </w:r>
            <w:r w:rsidRPr="007F08F7">
              <w:rPr>
                <w:sz w:val="20"/>
                <w:szCs w:val="20"/>
              </w:rPr>
              <w:tab/>
            </w:r>
          </w:p>
          <w:p w:rsidR="00906D1F" w:rsidRPr="007F08F7" w:rsidRDefault="00906D1F" w:rsidP="001A0954">
            <w:pPr>
              <w:numPr>
                <w:ilvl w:val="0"/>
                <w:numId w:val="13"/>
              </w:numPr>
              <w:tabs>
                <w:tab w:val="clear" w:pos="1560"/>
                <w:tab w:val="num" w:pos="154"/>
                <w:tab w:val="num" w:pos="1215"/>
              </w:tabs>
              <w:ind w:left="154" w:hanging="180"/>
              <w:jc w:val="left"/>
              <w:rPr>
                <w:sz w:val="20"/>
                <w:szCs w:val="20"/>
              </w:rPr>
            </w:pPr>
            <w:r w:rsidRPr="007F08F7">
              <w:rPr>
                <w:sz w:val="20"/>
                <w:szCs w:val="20"/>
              </w:rPr>
              <w:t>správná životospráva</w:t>
            </w:r>
          </w:p>
        </w:tc>
        <w:tc>
          <w:tcPr>
            <w:tcW w:w="2268" w:type="dxa"/>
            <w:tcBorders>
              <w:top w:val="nil"/>
              <w:bottom w:val="nil"/>
            </w:tcBorders>
          </w:tcPr>
          <w:p w:rsidR="00906D1F" w:rsidRPr="007F08F7" w:rsidRDefault="00906D1F" w:rsidP="001A0954">
            <w:pPr>
              <w:tabs>
                <w:tab w:val="num" w:pos="154"/>
                <w:tab w:val="num" w:pos="1215"/>
              </w:tabs>
              <w:spacing w:before="120"/>
              <w:jc w:val="left"/>
              <w:rPr>
                <w:sz w:val="20"/>
                <w:szCs w:val="20"/>
              </w:rPr>
            </w:pPr>
            <w:r w:rsidRPr="007F08F7">
              <w:rPr>
                <w:sz w:val="20"/>
                <w:szCs w:val="20"/>
              </w:rPr>
              <w:t>Týdenní projekt</w:t>
            </w:r>
          </w:p>
          <w:p w:rsidR="00906D1F" w:rsidRPr="007F08F7" w:rsidRDefault="00906D1F" w:rsidP="001A0954">
            <w:pPr>
              <w:jc w:val="left"/>
              <w:rPr>
                <w:sz w:val="20"/>
                <w:szCs w:val="20"/>
              </w:rPr>
            </w:pPr>
            <w:r w:rsidRPr="007F08F7">
              <w:rPr>
                <w:sz w:val="20"/>
                <w:szCs w:val="20"/>
              </w:rPr>
              <w:t>pro 1.-3. ročník</w:t>
            </w:r>
          </w:p>
          <w:p w:rsidR="00906D1F" w:rsidRPr="007F08F7" w:rsidRDefault="00906D1F" w:rsidP="001A0954">
            <w:pPr>
              <w:jc w:val="left"/>
              <w:rPr>
                <w:sz w:val="20"/>
                <w:szCs w:val="20"/>
              </w:rPr>
            </w:pPr>
            <w:r w:rsidRPr="007F08F7">
              <w:rPr>
                <w:sz w:val="20"/>
                <w:szCs w:val="20"/>
              </w:rPr>
              <w:t>„ Moje tělo“</w:t>
            </w:r>
          </w:p>
          <w:p w:rsidR="00906D1F" w:rsidRPr="007F08F7" w:rsidRDefault="00906D1F" w:rsidP="001A0954">
            <w:pPr>
              <w:jc w:val="left"/>
              <w:rPr>
                <w:sz w:val="20"/>
                <w:szCs w:val="20"/>
              </w:rPr>
            </w:pPr>
          </w:p>
          <w:p w:rsidR="00906D1F" w:rsidRPr="007F08F7" w:rsidRDefault="00906D1F" w:rsidP="001A0954">
            <w:pPr>
              <w:jc w:val="left"/>
              <w:rPr>
                <w:sz w:val="20"/>
                <w:szCs w:val="20"/>
              </w:rPr>
            </w:pPr>
          </w:p>
        </w:tc>
      </w:tr>
      <w:tr w:rsidR="00C82388" w:rsidRPr="007F08F7" w:rsidTr="00C82388">
        <w:trPr>
          <w:cantSplit/>
          <w:trHeight w:val="768"/>
        </w:trPr>
        <w:tc>
          <w:tcPr>
            <w:tcW w:w="3369" w:type="dxa"/>
            <w:tcBorders>
              <w:top w:val="nil"/>
              <w:left w:val="single" w:sz="4" w:space="0" w:color="auto"/>
              <w:bottom w:val="nil"/>
            </w:tcBorders>
          </w:tcPr>
          <w:p w:rsidR="00906D1F" w:rsidRPr="007F08F7" w:rsidRDefault="00906D1F" w:rsidP="001A0954">
            <w:pPr>
              <w:numPr>
                <w:ilvl w:val="0"/>
                <w:numId w:val="13"/>
              </w:numPr>
              <w:tabs>
                <w:tab w:val="clear" w:pos="1560"/>
                <w:tab w:val="num" w:pos="154"/>
                <w:tab w:val="num" w:pos="1215"/>
              </w:tabs>
              <w:ind w:left="154" w:hanging="180"/>
              <w:jc w:val="left"/>
              <w:rPr>
                <w:sz w:val="20"/>
                <w:szCs w:val="20"/>
              </w:rPr>
            </w:pPr>
            <w:r w:rsidRPr="007F08F7">
              <w:rPr>
                <w:sz w:val="20"/>
                <w:szCs w:val="20"/>
              </w:rPr>
              <w:t xml:space="preserve">Chová se obezřetně při setkání s neznámými jedinci, </w:t>
            </w:r>
          </w:p>
          <w:p w:rsidR="00906D1F" w:rsidRPr="007F08F7" w:rsidRDefault="00906D1F" w:rsidP="001A0954">
            <w:pPr>
              <w:numPr>
                <w:ilvl w:val="0"/>
                <w:numId w:val="13"/>
              </w:numPr>
              <w:tabs>
                <w:tab w:val="clear" w:pos="1560"/>
                <w:tab w:val="num" w:pos="154"/>
                <w:tab w:val="num" w:pos="1215"/>
              </w:tabs>
              <w:ind w:left="154" w:hanging="180"/>
              <w:jc w:val="left"/>
              <w:rPr>
                <w:sz w:val="20"/>
                <w:szCs w:val="20"/>
              </w:rPr>
            </w:pPr>
            <w:r w:rsidRPr="007F08F7">
              <w:rPr>
                <w:sz w:val="20"/>
                <w:szCs w:val="20"/>
              </w:rPr>
              <w:t>odmítne komunikaci, která je mu nepříjemná;</w:t>
            </w:r>
            <w:r w:rsidRPr="007F08F7">
              <w:rPr>
                <w:sz w:val="20"/>
                <w:szCs w:val="20"/>
              </w:rPr>
              <w:tab/>
              <w:t xml:space="preserve"> </w:t>
            </w:r>
          </w:p>
          <w:p w:rsidR="00906D1F" w:rsidRPr="007F08F7" w:rsidRDefault="00906D1F" w:rsidP="001A0954">
            <w:pPr>
              <w:numPr>
                <w:ilvl w:val="0"/>
                <w:numId w:val="13"/>
              </w:numPr>
              <w:tabs>
                <w:tab w:val="clear" w:pos="1560"/>
                <w:tab w:val="num" w:pos="154"/>
                <w:tab w:val="num" w:pos="1215"/>
              </w:tabs>
              <w:ind w:left="154" w:hanging="180"/>
              <w:jc w:val="left"/>
              <w:rPr>
                <w:sz w:val="20"/>
                <w:szCs w:val="20"/>
              </w:rPr>
            </w:pPr>
            <w:r w:rsidRPr="007F08F7">
              <w:rPr>
                <w:sz w:val="20"/>
                <w:szCs w:val="20"/>
              </w:rPr>
              <w:t>v případě potřeby požádá o pomoc pro sebe i jiné dítě.</w:t>
            </w:r>
          </w:p>
        </w:tc>
        <w:tc>
          <w:tcPr>
            <w:tcW w:w="3543" w:type="dxa"/>
            <w:tcBorders>
              <w:top w:val="nil"/>
              <w:bottom w:val="nil"/>
            </w:tcBorders>
          </w:tcPr>
          <w:p w:rsidR="00906D1F" w:rsidRPr="007F08F7" w:rsidRDefault="00906D1F" w:rsidP="001A0954">
            <w:pPr>
              <w:numPr>
                <w:ilvl w:val="0"/>
                <w:numId w:val="13"/>
              </w:numPr>
              <w:tabs>
                <w:tab w:val="clear" w:pos="1560"/>
                <w:tab w:val="num" w:pos="154"/>
                <w:tab w:val="num" w:pos="1215"/>
              </w:tabs>
              <w:ind w:left="154" w:hanging="180"/>
              <w:jc w:val="left"/>
              <w:rPr>
                <w:sz w:val="20"/>
                <w:szCs w:val="20"/>
              </w:rPr>
            </w:pPr>
            <w:r w:rsidRPr="007F08F7">
              <w:rPr>
                <w:sz w:val="20"/>
                <w:szCs w:val="20"/>
              </w:rPr>
              <w:t>osobní bezpečí, krizové</w:t>
            </w:r>
            <w:r w:rsidRPr="007F08F7">
              <w:rPr>
                <w:sz w:val="20"/>
                <w:szCs w:val="20"/>
              </w:rPr>
              <w:tab/>
              <w:t>situace a situace hromadného ohrožení</w:t>
            </w:r>
          </w:p>
          <w:p w:rsidR="00906D1F" w:rsidRPr="007F08F7" w:rsidRDefault="00906D1F" w:rsidP="001A0954">
            <w:pPr>
              <w:numPr>
                <w:ilvl w:val="0"/>
                <w:numId w:val="13"/>
              </w:numPr>
              <w:tabs>
                <w:tab w:val="clear" w:pos="1560"/>
                <w:tab w:val="num" w:pos="154"/>
                <w:tab w:val="num" w:pos="1215"/>
              </w:tabs>
              <w:ind w:left="154" w:hanging="180"/>
              <w:jc w:val="left"/>
              <w:rPr>
                <w:sz w:val="20"/>
                <w:szCs w:val="20"/>
              </w:rPr>
            </w:pPr>
            <w:r w:rsidRPr="007F08F7">
              <w:rPr>
                <w:sz w:val="20"/>
                <w:szCs w:val="20"/>
              </w:rPr>
              <w:t>riziková místa a situace</w:t>
            </w:r>
          </w:p>
          <w:p w:rsidR="00906D1F" w:rsidRPr="007F08F7" w:rsidRDefault="00906D1F" w:rsidP="001A0954">
            <w:pPr>
              <w:numPr>
                <w:ilvl w:val="0"/>
                <w:numId w:val="13"/>
              </w:numPr>
              <w:tabs>
                <w:tab w:val="clear" w:pos="1560"/>
                <w:tab w:val="num" w:pos="154"/>
                <w:tab w:val="num" w:pos="1215"/>
              </w:tabs>
              <w:ind w:left="154" w:hanging="180"/>
              <w:jc w:val="left"/>
              <w:rPr>
                <w:sz w:val="20"/>
                <w:szCs w:val="20"/>
              </w:rPr>
            </w:pPr>
            <w:r w:rsidRPr="007F08F7">
              <w:rPr>
                <w:sz w:val="20"/>
                <w:szCs w:val="20"/>
              </w:rPr>
              <w:t>bezpečná cesta do školy</w:t>
            </w:r>
            <w:r w:rsidRPr="007F08F7">
              <w:rPr>
                <w:sz w:val="20"/>
                <w:szCs w:val="20"/>
              </w:rPr>
              <w:tab/>
            </w:r>
            <w:r w:rsidRPr="007F08F7">
              <w:rPr>
                <w:sz w:val="20"/>
                <w:szCs w:val="20"/>
              </w:rPr>
              <w:tab/>
            </w:r>
            <w:r w:rsidRPr="007F08F7">
              <w:rPr>
                <w:sz w:val="20"/>
                <w:szCs w:val="20"/>
              </w:rPr>
              <w:tab/>
            </w:r>
          </w:p>
        </w:tc>
        <w:tc>
          <w:tcPr>
            <w:tcW w:w="2268" w:type="dxa"/>
            <w:tcBorders>
              <w:top w:val="nil"/>
              <w:bottom w:val="nil"/>
            </w:tcBorders>
          </w:tcPr>
          <w:p w:rsidR="00906D1F" w:rsidRPr="007F08F7" w:rsidRDefault="00906D1F" w:rsidP="001A0954">
            <w:pPr>
              <w:tabs>
                <w:tab w:val="num" w:pos="154"/>
                <w:tab w:val="num" w:pos="1215"/>
              </w:tabs>
              <w:spacing w:before="120"/>
              <w:jc w:val="left"/>
              <w:rPr>
                <w:sz w:val="20"/>
                <w:szCs w:val="20"/>
              </w:rPr>
            </w:pPr>
            <w:r w:rsidRPr="007F08F7">
              <w:rPr>
                <w:sz w:val="20"/>
                <w:szCs w:val="20"/>
              </w:rPr>
              <w:t>Lv - čtení z dětských</w:t>
            </w:r>
          </w:p>
          <w:p w:rsidR="00906D1F" w:rsidRPr="007F08F7" w:rsidRDefault="00906D1F" w:rsidP="001A0954">
            <w:pPr>
              <w:jc w:val="left"/>
              <w:rPr>
                <w:sz w:val="20"/>
                <w:szCs w:val="20"/>
              </w:rPr>
            </w:pPr>
            <w:r w:rsidRPr="007F08F7">
              <w:rPr>
                <w:sz w:val="20"/>
                <w:szCs w:val="20"/>
              </w:rPr>
              <w:t>knih a následné</w:t>
            </w:r>
          </w:p>
          <w:p w:rsidR="00906D1F" w:rsidRPr="007F08F7" w:rsidRDefault="00906D1F" w:rsidP="001A0954">
            <w:pPr>
              <w:jc w:val="left"/>
              <w:rPr>
                <w:sz w:val="20"/>
                <w:szCs w:val="20"/>
              </w:rPr>
            </w:pPr>
            <w:r w:rsidRPr="007F08F7">
              <w:rPr>
                <w:sz w:val="20"/>
                <w:szCs w:val="20"/>
              </w:rPr>
              <w:t>zpracování v Dv.</w:t>
            </w:r>
          </w:p>
        </w:tc>
      </w:tr>
      <w:tr w:rsidR="00C82388" w:rsidRPr="007F08F7" w:rsidTr="00C82388">
        <w:trPr>
          <w:cantSplit/>
          <w:trHeight w:val="715"/>
        </w:trPr>
        <w:tc>
          <w:tcPr>
            <w:tcW w:w="3369" w:type="dxa"/>
            <w:tcBorders>
              <w:top w:val="nil"/>
              <w:left w:val="single" w:sz="4" w:space="0" w:color="auto"/>
              <w:bottom w:val="nil"/>
            </w:tcBorders>
          </w:tcPr>
          <w:p w:rsidR="00906D1F" w:rsidRPr="007F08F7" w:rsidRDefault="00906D1F" w:rsidP="001A0954">
            <w:pPr>
              <w:numPr>
                <w:ilvl w:val="0"/>
                <w:numId w:val="13"/>
              </w:numPr>
              <w:tabs>
                <w:tab w:val="clear" w:pos="1560"/>
                <w:tab w:val="num" w:pos="154"/>
                <w:tab w:val="num" w:pos="1215"/>
              </w:tabs>
              <w:ind w:left="154" w:hanging="180"/>
              <w:jc w:val="left"/>
              <w:rPr>
                <w:sz w:val="20"/>
                <w:szCs w:val="20"/>
              </w:rPr>
            </w:pPr>
            <w:r w:rsidRPr="007F08F7">
              <w:rPr>
                <w:sz w:val="20"/>
                <w:szCs w:val="20"/>
              </w:rPr>
              <w:t>Uplatňuje základní pravidla silničního provozu.</w:t>
            </w:r>
            <w:r w:rsidRPr="007F08F7">
              <w:rPr>
                <w:sz w:val="20"/>
                <w:szCs w:val="20"/>
              </w:rPr>
              <w:tab/>
            </w:r>
            <w:r w:rsidRPr="007F08F7">
              <w:rPr>
                <w:sz w:val="20"/>
                <w:szCs w:val="20"/>
              </w:rPr>
              <w:tab/>
            </w:r>
          </w:p>
        </w:tc>
        <w:tc>
          <w:tcPr>
            <w:tcW w:w="3543" w:type="dxa"/>
            <w:tcBorders>
              <w:top w:val="nil"/>
              <w:bottom w:val="nil"/>
            </w:tcBorders>
          </w:tcPr>
          <w:p w:rsidR="00906D1F" w:rsidRPr="007F08F7" w:rsidRDefault="00906D1F" w:rsidP="001A0954">
            <w:pPr>
              <w:numPr>
                <w:ilvl w:val="0"/>
                <w:numId w:val="13"/>
              </w:numPr>
              <w:tabs>
                <w:tab w:val="clear" w:pos="1560"/>
                <w:tab w:val="num" w:pos="154"/>
                <w:tab w:val="num" w:pos="1215"/>
              </w:tabs>
              <w:ind w:left="154" w:hanging="180"/>
              <w:jc w:val="left"/>
              <w:rPr>
                <w:sz w:val="20"/>
                <w:szCs w:val="20"/>
              </w:rPr>
            </w:pPr>
            <w:r w:rsidRPr="007F08F7">
              <w:rPr>
                <w:sz w:val="20"/>
                <w:szCs w:val="20"/>
              </w:rPr>
              <w:t>znalost pravidel silničního provozu</w:t>
            </w:r>
            <w:r w:rsidRPr="007F08F7">
              <w:rPr>
                <w:sz w:val="20"/>
                <w:szCs w:val="20"/>
              </w:rPr>
              <w:tab/>
            </w:r>
            <w:r w:rsidRPr="007F08F7">
              <w:rPr>
                <w:sz w:val="20"/>
                <w:szCs w:val="20"/>
              </w:rPr>
              <w:tab/>
            </w:r>
            <w:r w:rsidRPr="007F08F7">
              <w:rPr>
                <w:sz w:val="20"/>
                <w:szCs w:val="20"/>
              </w:rPr>
              <w:tab/>
            </w:r>
          </w:p>
        </w:tc>
        <w:tc>
          <w:tcPr>
            <w:tcW w:w="2268" w:type="dxa"/>
            <w:tcBorders>
              <w:top w:val="nil"/>
              <w:bottom w:val="nil"/>
            </w:tcBorders>
          </w:tcPr>
          <w:p w:rsidR="00906D1F" w:rsidRPr="007F08F7" w:rsidRDefault="00906D1F" w:rsidP="001A0954">
            <w:pPr>
              <w:tabs>
                <w:tab w:val="num" w:pos="154"/>
                <w:tab w:val="num" w:pos="1215"/>
              </w:tabs>
              <w:spacing w:before="120"/>
              <w:jc w:val="left"/>
              <w:rPr>
                <w:sz w:val="20"/>
                <w:szCs w:val="20"/>
              </w:rPr>
            </w:pPr>
            <w:r w:rsidRPr="007F08F7">
              <w:rPr>
                <w:sz w:val="20"/>
                <w:szCs w:val="20"/>
              </w:rPr>
              <w:t>Beseda s dopravním</w:t>
            </w:r>
          </w:p>
          <w:p w:rsidR="00906D1F" w:rsidRPr="007F08F7" w:rsidRDefault="00906D1F" w:rsidP="001A0954">
            <w:pPr>
              <w:jc w:val="left"/>
              <w:rPr>
                <w:sz w:val="20"/>
                <w:szCs w:val="20"/>
              </w:rPr>
            </w:pPr>
            <w:r w:rsidRPr="007F08F7">
              <w:rPr>
                <w:sz w:val="20"/>
                <w:szCs w:val="20"/>
              </w:rPr>
              <w:t xml:space="preserve">policistou; </w:t>
            </w:r>
          </w:p>
          <w:p w:rsidR="00906D1F" w:rsidRPr="007F08F7" w:rsidRDefault="00906D1F" w:rsidP="001A0954">
            <w:pPr>
              <w:jc w:val="left"/>
              <w:rPr>
                <w:sz w:val="20"/>
                <w:szCs w:val="20"/>
              </w:rPr>
            </w:pPr>
            <w:r w:rsidRPr="007F08F7">
              <w:rPr>
                <w:sz w:val="20"/>
                <w:szCs w:val="20"/>
              </w:rPr>
              <w:t>vycházka po místní komunikaci - přechod</w:t>
            </w:r>
          </w:p>
        </w:tc>
      </w:tr>
      <w:tr w:rsidR="00C82388" w:rsidRPr="007F08F7" w:rsidTr="00C82388">
        <w:trPr>
          <w:cantSplit/>
          <w:trHeight w:val="852"/>
        </w:trPr>
        <w:tc>
          <w:tcPr>
            <w:tcW w:w="3369" w:type="dxa"/>
            <w:tcBorders>
              <w:top w:val="nil"/>
              <w:left w:val="single" w:sz="4" w:space="0" w:color="auto"/>
              <w:bottom w:val="single" w:sz="4" w:space="0" w:color="auto"/>
            </w:tcBorders>
          </w:tcPr>
          <w:p w:rsidR="00906D1F" w:rsidRPr="007F08F7" w:rsidRDefault="00906D1F" w:rsidP="001A0954">
            <w:pPr>
              <w:numPr>
                <w:ilvl w:val="0"/>
                <w:numId w:val="13"/>
              </w:numPr>
              <w:tabs>
                <w:tab w:val="clear" w:pos="1560"/>
                <w:tab w:val="num" w:pos="154"/>
                <w:tab w:val="num" w:pos="1215"/>
              </w:tabs>
              <w:ind w:left="154" w:hanging="180"/>
              <w:jc w:val="left"/>
              <w:rPr>
                <w:sz w:val="20"/>
                <w:szCs w:val="20"/>
              </w:rPr>
            </w:pPr>
            <w:r w:rsidRPr="007F08F7">
              <w:rPr>
                <w:sz w:val="20"/>
                <w:szCs w:val="20"/>
              </w:rPr>
              <w:t>Reaguje adekvátně na pokyny dospělých při mimořádných událostech.</w:t>
            </w:r>
            <w:r w:rsidRPr="007F08F7">
              <w:rPr>
                <w:sz w:val="20"/>
                <w:szCs w:val="20"/>
              </w:rPr>
              <w:tab/>
            </w:r>
            <w:r w:rsidRPr="007F08F7">
              <w:rPr>
                <w:sz w:val="20"/>
                <w:szCs w:val="20"/>
              </w:rPr>
              <w:tab/>
            </w:r>
            <w:r w:rsidRPr="007F08F7">
              <w:rPr>
                <w:sz w:val="20"/>
                <w:szCs w:val="20"/>
              </w:rPr>
              <w:tab/>
            </w:r>
          </w:p>
        </w:tc>
        <w:tc>
          <w:tcPr>
            <w:tcW w:w="3543" w:type="dxa"/>
            <w:tcBorders>
              <w:top w:val="nil"/>
              <w:bottom w:val="single" w:sz="4" w:space="0" w:color="auto"/>
            </w:tcBorders>
          </w:tcPr>
          <w:p w:rsidR="00906D1F" w:rsidRPr="007F08F7" w:rsidRDefault="00906D1F" w:rsidP="001A0954">
            <w:pPr>
              <w:numPr>
                <w:ilvl w:val="0"/>
                <w:numId w:val="13"/>
              </w:numPr>
              <w:tabs>
                <w:tab w:val="clear" w:pos="1560"/>
                <w:tab w:val="num" w:pos="154"/>
                <w:tab w:val="num" w:pos="1215"/>
              </w:tabs>
              <w:ind w:left="154" w:hanging="180"/>
              <w:jc w:val="left"/>
              <w:rPr>
                <w:sz w:val="20"/>
                <w:szCs w:val="20"/>
              </w:rPr>
            </w:pPr>
            <w:r w:rsidRPr="007F08F7">
              <w:rPr>
                <w:sz w:val="20"/>
                <w:szCs w:val="20"/>
              </w:rPr>
              <w:t>správné a bezpečné chování při mimořádných událostech</w:t>
            </w:r>
          </w:p>
        </w:tc>
        <w:tc>
          <w:tcPr>
            <w:tcW w:w="2268" w:type="dxa"/>
            <w:tcBorders>
              <w:top w:val="nil"/>
              <w:bottom w:val="single" w:sz="4" w:space="0" w:color="auto"/>
            </w:tcBorders>
          </w:tcPr>
          <w:p w:rsidR="00906D1F" w:rsidRPr="007F08F7" w:rsidRDefault="00906D1F" w:rsidP="001A0954">
            <w:pPr>
              <w:tabs>
                <w:tab w:val="num" w:pos="154"/>
                <w:tab w:val="num" w:pos="1215"/>
              </w:tabs>
              <w:spacing w:before="120"/>
              <w:jc w:val="left"/>
              <w:rPr>
                <w:sz w:val="20"/>
                <w:szCs w:val="20"/>
              </w:rPr>
            </w:pPr>
            <w:r w:rsidRPr="007F08F7">
              <w:rPr>
                <w:sz w:val="20"/>
                <w:szCs w:val="20"/>
              </w:rPr>
              <w:t xml:space="preserve">Denní projekt pro </w:t>
            </w:r>
          </w:p>
          <w:p w:rsidR="00906D1F" w:rsidRPr="007F08F7" w:rsidRDefault="00906D1F" w:rsidP="001A0954">
            <w:pPr>
              <w:jc w:val="left"/>
              <w:rPr>
                <w:sz w:val="20"/>
                <w:szCs w:val="20"/>
              </w:rPr>
            </w:pPr>
            <w:r w:rsidRPr="007F08F7">
              <w:rPr>
                <w:sz w:val="20"/>
                <w:szCs w:val="20"/>
              </w:rPr>
              <w:t>celý I. stupeň</w:t>
            </w:r>
          </w:p>
          <w:p w:rsidR="00906D1F" w:rsidRPr="007F08F7" w:rsidRDefault="00906D1F" w:rsidP="001A0954">
            <w:pPr>
              <w:jc w:val="left"/>
              <w:rPr>
                <w:b/>
                <w:sz w:val="20"/>
                <w:szCs w:val="20"/>
              </w:rPr>
            </w:pPr>
            <w:r w:rsidRPr="007F08F7">
              <w:rPr>
                <w:sz w:val="20"/>
                <w:szCs w:val="20"/>
              </w:rPr>
              <w:t>„ Požár ve škole“</w:t>
            </w:r>
          </w:p>
        </w:tc>
      </w:tr>
    </w:tbl>
    <w:p w:rsidR="00716881" w:rsidRPr="007F08F7" w:rsidRDefault="00716881" w:rsidP="00716881">
      <w:pPr>
        <w:pStyle w:val="Zkladntext"/>
        <w:tabs>
          <w:tab w:val="left" w:pos="708"/>
          <w:tab w:val="left" w:pos="1416"/>
          <w:tab w:val="left" w:pos="2124"/>
          <w:tab w:val="left" w:pos="2832"/>
          <w:tab w:val="left" w:pos="3540"/>
          <w:tab w:val="left" w:pos="4248"/>
          <w:tab w:val="left" w:pos="4956"/>
          <w:tab w:val="left" w:pos="5664"/>
          <w:tab w:val="left" w:pos="6372"/>
          <w:tab w:val="left" w:pos="7080"/>
          <w:tab w:val="right" w:pos="9072"/>
        </w:tabs>
        <w:jc w:val="both"/>
        <w:rPr>
          <w:sz w:val="24"/>
        </w:rPr>
      </w:pPr>
    </w:p>
    <w:p w:rsidR="00716881" w:rsidRPr="007F08F7" w:rsidRDefault="00716881" w:rsidP="00716881">
      <w:pPr>
        <w:pStyle w:val="Zkladntext"/>
        <w:tabs>
          <w:tab w:val="left" w:pos="708"/>
          <w:tab w:val="left" w:pos="1416"/>
          <w:tab w:val="left" w:pos="2124"/>
          <w:tab w:val="left" w:pos="2832"/>
          <w:tab w:val="left" w:pos="3540"/>
          <w:tab w:val="left" w:pos="4248"/>
          <w:tab w:val="left" w:pos="4956"/>
          <w:tab w:val="left" w:pos="5664"/>
          <w:tab w:val="left" w:pos="6372"/>
          <w:tab w:val="left" w:pos="7080"/>
          <w:tab w:val="right" w:pos="9072"/>
        </w:tabs>
        <w:jc w:val="both"/>
        <w:rPr>
          <w:sz w:val="24"/>
        </w:rPr>
      </w:pPr>
    </w:p>
    <w:p w:rsidR="00716881" w:rsidRPr="007F08F7" w:rsidRDefault="00716881" w:rsidP="00716881">
      <w:pPr>
        <w:pStyle w:val="Zkladntext"/>
        <w:tabs>
          <w:tab w:val="left" w:pos="708"/>
          <w:tab w:val="left" w:pos="1416"/>
          <w:tab w:val="left" w:pos="2124"/>
          <w:tab w:val="left" w:pos="2832"/>
          <w:tab w:val="left" w:pos="3540"/>
          <w:tab w:val="left" w:pos="4248"/>
          <w:tab w:val="left" w:pos="4956"/>
          <w:tab w:val="left" w:pos="5664"/>
          <w:tab w:val="left" w:pos="6372"/>
          <w:tab w:val="left" w:pos="7080"/>
          <w:tab w:val="right" w:pos="9072"/>
        </w:tabs>
        <w:jc w:val="both"/>
        <w:rPr>
          <w:sz w:val="24"/>
        </w:rPr>
      </w:pPr>
    </w:p>
    <w:p w:rsidR="00C82388" w:rsidRDefault="00C82388">
      <w:pPr>
        <w:jc w:val="left"/>
        <w:rPr>
          <w:b/>
        </w:rPr>
      </w:pPr>
      <w:r>
        <w:rPr>
          <w:b/>
        </w:rPr>
        <w:br w:type="page"/>
      </w:r>
    </w:p>
    <w:p w:rsidR="00BB3C70" w:rsidRPr="007F08F7" w:rsidRDefault="00BB3C70" w:rsidP="00BB3C70">
      <w:pPr>
        <w:rPr>
          <w:b/>
        </w:rPr>
      </w:pPr>
      <w:r w:rsidRPr="007F08F7">
        <w:rPr>
          <w:b/>
        </w:rPr>
        <w:lastRenderedPageBreak/>
        <w:t>Vyučovací předmět:</w:t>
      </w:r>
      <w:r w:rsidRPr="007F08F7">
        <w:rPr>
          <w:b/>
        </w:rPr>
        <w:tab/>
      </w:r>
      <w:r w:rsidRPr="007F08F7">
        <w:rPr>
          <w:b/>
        </w:rPr>
        <w:tab/>
        <w:t>Prvouka</w:t>
      </w:r>
    </w:p>
    <w:p w:rsidR="00BB3C70" w:rsidRPr="007F08F7" w:rsidRDefault="00BB3C70" w:rsidP="00BB3C70">
      <w:pPr>
        <w:rPr>
          <w:b/>
        </w:rPr>
      </w:pPr>
      <w:r w:rsidRPr="007F08F7">
        <w:rPr>
          <w:b/>
        </w:rPr>
        <w:t xml:space="preserve">Ročník: </w:t>
      </w:r>
      <w:r w:rsidRPr="007F08F7">
        <w:rPr>
          <w:b/>
        </w:rPr>
        <w:tab/>
      </w:r>
      <w:r w:rsidRPr="007F08F7">
        <w:rPr>
          <w:b/>
        </w:rPr>
        <w:tab/>
      </w:r>
      <w:r w:rsidRPr="007F08F7">
        <w:rPr>
          <w:b/>
        </w:rPr>
        <w:tab/>
        <w:t>2.</w:t>
      </w:r>
    </w:p>
    <w:p w:rsidR="00BB3C70" w:rsidRPr="007F08F7" w:rsidRDefault="00BB3C70" w:rsidP="00BB3C70">
      <w:pPr>
        <w:pStyle w:val="Zkladntext"/>
        <w:tabs>
          <w:tab w:val="left" w:pos="708"/>
          <w:tab w:val="left" w:pos="1416"/>
          <w:tab w:val="left" w:pos="2124"/>
          <w:tab w:val="left" w:pos="2832"/>
          <w:tab w:val="left" w:pos="3540"/>
          <w:tab w:val="left" w:pos="4248"/>
          <w:tab w:val="left" w:pos="4956"/>
          <w:tab w:val="left" w:pos="5664"/>
          <w:tab w:val="left" w:pos="6372"/>
          <w:tab w:val="left" w:pos="7080"/>
          <w:tab w:val="right" w:pos="9072"/>
        </w:tabs>
        <w:jc w:val="both"/>
        <w:rPr>
          <w:sz w:val="24"/>
        </w:rPr>
      </w:pPr>
      <w:r w:rsidRPr="007F08F7">
        <w:rPr>
          <w:sz w:val="24"/>
        </w:rPr>
        <w:tab/>
      </w:r>
      <w:r w:rsidRPr="007F08F7">
        <w:rPr>
          <w:sz w:val="24"/>
        </w:rPr>
        <w:tab/>
      </w:r>
      <w:r w:rsidRPr="007F08F7">
        <w:rPr>
          <w:sz w:val="24"/>
        </w:rPr>
        <w:tab/>
      </w:r>
      <w:r w:rsidRPr="007F08F7">
        <w:rPr>
          <w:sz w:val="24"/>
        </w:rPr>
        <w:tab/>
      </w:r>
      <w:r w:rsidRPr="007F08F7">
        <w:rPr>
          <w:sz w:val="24"/>
        </w:rPr>
        <w:tab/>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52"/>
        <w:gridCol w:w="3402"/>
        <w:gridCol w:w="2410"/>
      </w:tblGrid>
      <w:tr w:rsidR="00C82388" w:rsidRPr="007F08F7" w:rsidTr="00C259E6">
        <w:tc>
          <w:tcPr>
            <w:tcW w:w="3652" w:type="dxa"/>
            <w:tcBorders>
              <w:left w:val="single" w:sz="4" w:space="0" w:color="auto"/>
              <w:bottom w:val="single" w:sz="4" w:space="0" w:color="auto"/>
            </w:tcBorders>
            <w:vAlign w:val="center"/>
          </w:tcPr>
          <w:p w:rsidR="00BB3C70" w:rsidRPr="007F08F7" w:rsidRDefault="00BB3C70" w:rsidP="001A0954">
            <w:pPr>
              <w:jc w:val="center"/>
              <w:rPr>
                <w:b/>
                <w:sz w:val="16"/>
                <w:szCs w:val="16"/>
              </w:rPr>
            </w:pPr>
            <w:r w:rsidRPr="007F08F7">
              <w:rPr>
                <w:b/>
                <w:sz w:val="16"/>
                <w:szCs w:val="16"/>
              </w:rPr>
              <w:t>Výstupy</w:t>
            </w:r>
          </w:p>
        </w:tc>
        <w:tc>
          <w:tcPr>
            <w:tcW w:w="3402" w:type="dxa"/>
            <w:tcBorders>
              <w:bottom w:val="single" w:sz="4" w:space="0" w:color="auto"/>
            </w:tcBorders>
            <w:vAlign w:val="center"/>
          </w:tcPr>
          <w:p w:rsidR="00BB3C70" w:rsidRPr="007F08F7" w:rsidRDefault="00BB3C70" w:rsidP="001A0954">
            <w:pPr>
              <w:jc w:val="center"/>
              <w:rPr>
                <w:b/>
                <w:sz w:val="16"/>
                <w:szCs w:val="16"/>
              </w:rPr>
            </w:pPr>
            <w:r w:rsidRPr="007F08F7">
              <w:rPr>
                <w:b/>
                <w:sz w:val="16"/>
                <w:szCs w:val="16"/>
              </w:rPr>
              <w:t>Učivo</w:t>
            </w:r>
          </w:p>
        </w:tc>
        <w:tc>
          <w:tcPr>
            <w:tcW w:w="2410" w:type="dxa"/>
            <w:tcBorders>
              <w:bottom w:val="single" w:sz="4" w:space="0" w:color="auto"/>
            </w:tcBorders>
            <w:vAlign w:val="center"/>
          </w:tcPr>
          <w:p w:rsidR="00BB3C70" w:rsidRPr="007F08F7" w:rsidRDefault="00BB3C70" w:rsidP="001A0954">
            <w:pPr>
              <w:jc w:val="center"/>
              <w:rPr>
                <w:b/>
                <w:sz w:val="16"/>
                <w:szCs w:val="16"/>
              </w:rPr>
            </w:pPr>
            <w:r w:rsidRPr="007F08F7">
              <w:rPr>
                <w:b/>
                <w:sz w:val="16"/>
                <w:szCs w:val="16"/>
              </w:rPr>
              <w:t>Průřezová témata a mezipředmětové vztahy</w:t>
            </w:r>
          </w:p>
        </w:tc>
      </w:tr>
      <w:tr w:rsidR="00C82388" w:rsidRPr="007F08F7" w:rsidTr="00C259E6">
        <w:trPr>
          <w:cantSplit/>
          <w:trHeight w:val="847"/>
        </w:trPr>
        <w:tc>
          <w:tcPr>
            <w:tcW w:w="3652" w:type="dxa"/>
            <w:tcBorders>
              <w:left w:val="single" w:sz="4" w:space="0" w:color="auto"/>
              <w:bottom w:val="nil"/>
            </w:tcBorders>
          </w:tcPr>
          <w:p w:rsidR="00BB3C70" w:rsidRPr="007F08F7" w:rsidRDefault="00BB3C70" w:rsidP="001A0954">
            <w:pPr>
              <w:spacing w:before="120"/>
              <w:rPr>
                <w:sz w:val="20"/>
                <w:szCs w:val="20"/>
              </w:rPr>
            </w:pPr>
            <w:r w:rsidRPr="007F08F7">
              <w:rPr>
                <w:sz w:val="20"/>
                <w:szCs w:val="20"/>
              </w:rPr>
              <w:t>Žák:</w:t>
            </w:r>
          </w:p>
          <w:p w:rsidR="00BB3C70" w:rsidRPr="007F08F7" w:rsidRDefault="00BB3C70" w:rsidP="001A0954">
            <w:pPr>
              <w:numPr>
                <w:ilvl w:val="0"/>
                <w:numId w:val="13"/>
              </w:numPr>
              <w:tabs>
                <w:tab w:val="clear" w:pos="1560"/>
                <w:tab w:val="num" w:pos="154"/>
                <w:tab w:val="num" w:pos="1215"/>
              </w:tabs>
              <w:spacing w:before="120"/>
              <w:ind w:left="153" w:hanging="181"/>
              <w:jc w:val="left"/>
              <w:rPr>
                <w:sz w:val="20"/>
                <w:szCs w:val="20"/>
              </w:rPr>
            </w:pPr>
            <w:r w:rsidRPr="007F08F7">
              <w:rPr>
                <w:sz w:val="20"/>
                <w:szCs w:val="20"/>
              </w:rPr>
              <w:t>Rozlišuje blízké příbuzenské</w:t>
            </w:r>
            <w:r w:rsidRPr="007F08F7">
              <w:rPr>
                <w:sz w:val="20"/>
                <w:szCs w:val="20"/>
              </w:rPr>
              <w:tab/>
              <w:t>vztahy v rodině, role rodinných příslušníků a vztahy mezi nimi</w:t>
            </w:r>
            <w:r w:rsidR="00C82388">
              <w:rPr>
                <w:sz w:val="20"/>
                <w:szCs w:val="20"/>
              </w:rPr>
              <w:t>.</w:t>
            </w:r>
            <w:r w:rsidR="00C82388">
              <w:rPr>
                <w:sz w:val="20"/>
                <w:szCs w:val="20"/>
              </w:rPr>
              <w:tab/>
            </w:r>
          </w:p>
        </w:tc>
        <w:tc>
          <w:tcPr>
            <w:tcW w:w="3402" w:type="dxa"/>
            <w:tcBorders>
              <w:bottom w:val="nil"/>
            </w:tcBorders>
          </w:tcPr>
          <w:p w:rsidR="00BB3C70" w:rsidRPr="007F08F7" w:rsidRDefault="00BB3C70" w:rsidP="001A0954">
            <w:pPr>
              <w:numPr>
                <w:ilvl w:val="0"/>
                <w:numId w:val="13"/>
              </w:numPr>
              <w:tabs>
                <w:tab w:val="clear" w:pos="1560"/>
                <w:tab w:val="num" w:pos="154"/>
                <w:tab w:val="num" w:pos="1215"/>
              </w:tabs>
              <w:spacing w:before="120"/>
              <w:ind w:left="153" w:hanging="181"/>
              <w:jc w:val="left"/>
              <w:rPr>
                <w:sz w:val="20"/>
                <w:szCs w:val="20"/>
              </w:rPr>
            </w:pPr>
            <w:r w:rsidRPr="007F08F7">
              <w:rPr>
                <w:sz w:val="20"/>
                <w:szCs w:val="20"/>
              </w:rPr>
              <w:t>rodina, domov, vlastní vztahy mezi členy rodiny,</w:t>
            </w:r>
            <w:r w:rsidRPr="007F08F7">
              <w:rPr>
                <w:sz w:val="20"/>
                <w:szCs w:val="20"/>
              </w:rPr>
              <w:tab/>
              <w:t xml:space="preserve"> pravidla rodinného života, práva a povinnosti jejich členů</w:t>
            </w:r>
          </w:p>
        </w:tc>
        <w:tc>
          <w:tcPr>
            <w:tcW w:w="2410" w:type="dxa"/>
            <w:tcBorders>
              <w:bottom w:val="nil"/>
            </w:tcBorders>
          </w:tcPr>
          <w:p w:rsidR="00BB3C70" w:rsidRPr="007F08F7" w:rsidRDefault="00BB3C70" w:rsidP="001A0954">
            <w:pPr>
              <w:tabs>
                <w:tab w:val="num" w:pos="154"/>
                <w:tab w:val="num" w:pos="1215"/>
              </w:tabs>
              <w:spacing w:before="120"/>
              <w:jc w:val="left"/>
              <w:rPr>
                <w:sz w:val="20"/>
                <w:szCs w:val="20"/>
              </w:rPr>
            </w:pPr>
            <w:r w:rsidRPr="007F08F7">
              <w:rPr>
                <w:sz w:val="20"/>
                <w:szCs w:val="20"/>
              </w:rPr>
              <w:t>Vzory v rodině,</w:t>
            </w:r>
          </w:p>
          <w:p w:rsidR="00BB3C70" w:rsidRPr="007F08F7" w:rsidRDefault="00BB3C70" w:rsidP="001A0954">
            <w:pPr>
              <w:jc w:val="left"/>
              <w:rPr>
                <w:sz w:val="20"/>
                <w:szCs w:val="20"/>
              </w:rPr>
            </w:pPr>
            <w:r w:rsidRPr="007F08F7">
              <w:rPr>
                <w:sz w:val="20"/>
                <w:szCs w:val="20"/>
              </w:rPr>
              <w:t>řešení vzorových</w:t>
            </w:r>
          </w:p>
          <w:p w:rsidR="00BB3C70" w:rsidRPr="007F08F7" w:rsidRDefault="00BB3C70" w:rsidP="001A0954">
            <w:pPr>
              <w:jc w:val="left"/>
              <w:rPr>
                <w:sz w:val="20"/>
                <w:szCs w:val="20"/>
              </w:rPr>
            </w:pPr>
            <w:r w:rsidRPr="007F08F7">
              <w:rPr>
                <w:sz w:val="20"/>
                <w:szCs w:val="20"/>
              </w:rPr>
              <w:t>situací.</w:t>
            </w:r>
          </w:p>
          <w:p w:rsidR="00BB3C70" w:rsidRPr="007F08F7" w:rsidRDefault="00BB3C70" w:rsidP="001A0954">
            <w:pPr>
              <w:spacing w:before="120"/>
              <w:rPr>
                <w:b/>
                <w:sz w:val="20"/>
                <w:szCs w:val="20"/>
              </w:rPr>
            </w:pPr>
          </w:p>
        </w:tc>
      </w:tr>
      <w:tr w:rsidR="00C82388" w:rsidRPr="007F08F7" w:rsidTr="00C259E6">
        <w:trPr>
          <w:cantSplit/>
          <w:trHeight w:val="651"/>
        </w:trPr>
        <w:tc>
          <w:tcPr>
            <w:tcW w:w="3652" w:type="dxa"/>
            <w:tcBorders>
              <w:top w:val="nil"/>
              <w:left w:val="single" w:sz="4" w:space="0" w:color="auto"/>
              <w:bottom w:val="nil"/>
            </w:tcBorders>
          </w:tcPr>
          <w:p w:rsidR="00BB3C70" w:rsidRPr="007F08F7" w:rsidRDefault="00BB3C70" w:rsidP="001A0954">
            <w:pPr>
              <w:numPr>
                <w:ilvl w:val="0"/>
                <w:numId w:val="13"/>
              </w:numPr>
              <w:tabs>
                <w:tab w:val="clear" w:pos="1560"/>
                <w:tab w:val="num" w:pos="154"/>
                <w:tab w:val="num" w:pos="1215"/>
              </w:tabs>
              <w:spacing w:before="120"/>
              <w:ind w:left="153" w:hanging="181"/>
              <w:jc w:val="left"/>
              <w:rPr>
                <w:sz w:val="20"/>
                <w:szCs w:val="20"/>
              </w:rPr>
            </w:pPr>
            <w:r w:rsidRPr="007F08F7">
              <w:rPr>
                <w:sz w:val="20"/>
                <w:szCs w:val="20"/>
              </w:rPr>
              <w:t>Projevuje toleranci k přirozeným odlišnostem spolužáků, k jejich přednostem i nedostatkům.</w:t>
            </w:r>
          </w:p>
        </w:tc>
        <w:tc>
          <w:tcPr>
            <w:tcW w:w="3402" w:type="dxa"/>
            <w:tcBorders>
              <w:top w:val="nil"/>
              <w:bottom w:val="nil"/>
            </w:tcBorders>
          </w:tcPr>
          <w:p w:rsidR="00BB3C70" w:rsidRPr="007F08F7" w:rsidRDefault="00BB3C70" w:rsidP="001A0954">
            <w:pPr>
              <w:numPr>
                <w:ilvl w:val="0"/>
                <w:numId w:val="13"/>
              </w:numPr>
              <w:tabs>
                <w:tab w:val="clear" w:pos="1560"/>
                <w:tab w:val="num" w:pos="154"/>
                <w:tab w:val="num" w:pos="1215"/>
              </w:tabs>
              <w:spacing w:before="120"/>
              <w:ind w:left="153" w:hanging="181"/>
              <w:jc w:val="left"/>
              <w:rPr>
                <w:sz w:val="20"/>
                <w:szCs w:val="20"/>
              </w:rPr>
            </w:pPr>
            <w:r w:rsidRPr="007F08F7">
              <w:rPr>
                <w:sz w:val="20"/>
                <w:szCs w:val="20"/>
              </w:rPr>
              <w:t>vztahy mezi lidmi</w:t>
            </w:r>
            <w:r w:rsidRPr="007F08F7">
              <w:rPr>
                <w:sz w:val="20"/>
                <w:szCs w:val="20"/>
              </w:rPr>
              <w:tab/>
            </w:r>
            <w:r w:rsidRPr="007F08F7">
              <w:rPr>
                <w:sz w:val="20"/>
                <w:szCs w:val="20"/>
              </w:rPr>
              <w:tab/>
            </w:r>
          </w:p>
          <w:p w:rsidR="00BB3C70" w:rsidRPr="007F08F7" w:rsidRDefault="00BB3C70" w:rsidP="001A0954">
            <w:pPr>
              <w:numPr>
                <w:ilvl w:val="0"/>
                <w:numId w:val="13"/>
              </w:numPr>
              <w:tabs>
                <w:tab w:val="clear" w:pos="1560"/>
                <w:tab w:val="num" w:pos="154"/>
                <w:tab w:val="num" w:pos="1215"/>
              </w:tabs>
              <w:ind w:left="154" w:hanging="180"/>
              <w:jc w:val="left"/>
              <w:rPr>
                <w:sz w:val="20"/>
                <w:szCs w:val="20"/>
              </w:rPr>
            </w:pPr>
            <w:r w:rsidRPr="007F08F7">
              <w:rPr>
                <w:sz w:val="20"/>
                <w:szCs w:val="20"/>
              </w:rPr>
              <w:t>osvojování vhodného chování k ostatním spolužákům</w:t>
            </w:r>
            <w:r w:rsidRPr="007F08F7">
              <w:rPr>
                <w:sz w:val="20"/>
                <w:szCs w:val="20"/>
              </w:rPr>
              <w:tab/>
            </w:r>
          </w:p>
        </w:tc>
        <w:tc>
          <w:tcPr>
            <w:tcW w:w="2410" w:type="dxa"/>
            <w:tcBorders>
              <w:top w:val="nil"/>
              <w:bottom w:val="nil"/>
            </w:tcBorders>
          </w:tcPr>
          <w:p w:rsidR="00BB3C70" w:rsidRPr="007F08F7" w:rsidRDefault="00BB3C70" w:rsidP="001A0954">
            <w:pPr>
              <w:tabs>
                <w:tab w:val="num" w:pos="154"/>
                <w:tab w:val="num" w:pos="1215"/>
              </w:tabs>
              <w:spacing w:before="120"/>
              <w:jc w:val="left"/>
              <w:rPr>
                <w:sz w:val="20"/>
                <w:szCs w:val="20"/>
              </w:rPr>
            </w:pPr>
            <w:r w:rsidRPr="007F08F7">
              <w:rPr>
                <w:sz w:val="20"/>
                <w:szCs w:val="20"/>
              </w:rPr>
              <w:t>Dv- navozené</w:t>
            </w:r>
          </w:p>
          <w:p w:rsidR="00BB3C70" w:rsidRPr="007F08F7" w:rsidRDefault="00BB3C70" w:rsidP="001A0954">
            <w:pPr>
              <w:jc w:val="left"/>
              <w:rPr>
                <w:sz w:val="20"/>
                <w:szCs w:val="20"/>
              </w:rPr>
            </w:pPr>
            <w:r w:rsidRPr="007F08F7">
              <w:rPr>
                <w:sz w:val="20"/>
                <w:szCs w:val="20"/>
              </w:rPr>
              <w:t>situace- vstup do</w:t>
            </w:r>
          </w:p>
          <w:p w:rsidR="00BB3C70" w:rsidRPr="007F08F7" w:rsidRDefault="00BB3C70" w:rsidP="001A0954">
            <w:pPr>
              <w:jc w:val="left"/>
              <w:rPr>
                <w:b/>
                <w:sz w:val="20"/>
                <w:szCs w:val="20"/>
              </w:rPr>
            </w:pPr>
            <w:r w:rsidRPr="007F08F7">
              <w:rPr>
                <w:sz w:val="20"/>
                <w:szCs w:val="20"/>
              </w:rPr>
              <w:t>role.</w:t>
            </w:r>
          </w:p>
        </w:tc>
      </w:tr>
      <w:tr w:rsidR="00C82388" w:rsidRPr="007F08F7" w:rsidTr="00C259E6">
        <w:trPr>
          <w:cantSplit/>
          <w:trHeight w:val="730"/>
        </w:trPr>
        <w:tc>
          <w:tcPr>
            <w:tcW w:w="3652" w:type="dxa"/>
            <w:tcBorders>
              <w:top w:val="nil"/>
              <w:left w:val="single" w:sz="4" w:space="0" w:color="auto"/>
              <w:bottom w:val="nil"/>
            </w:tcBorders>
          </w:tcPr>
          <w:p w:rsidR="00BB3C70" w:rsidRPr="007F08F7" w:rsidRDefault="00BB3C70" w:rsidP="001A0954">
            <w:pPr>
              <w:numPr>
                <w:ilvl w:val="0"/>
                <w:numId w:val="13"/>
              </w:numPr>
              <w:tabs>
                <w:tab w:val="clear" w:pos="1560"/>
                <w:tab w:val="num" w:pos="154"/>
                <w:tab w:val="num" w:pos="1215"/>
              </w:tabs>
              <w:spacing w:before="120"/>
              <w:ind w:left="153" w:hanging="181"/>
              <w:jc w:val="left"/>
              <w:rPr>
                <w:sz w:val="20"/>
                <w:szCs w:val="20"/>
              </w:rPr>
            </w:pPr>
            <w:r w:rsidRPr="007F08F7">
              <w:rPr>
                <w:sz w:val="20"/>
                <w:szCs w:val="20"/>
              </w:rPr>
              <w:t>Využívá časové údaje při řešení různých situací v denním životě, rozlišuje děj v minulosti, přítomnosti a budoucnosti.</w:t>
            </w:r>
            <w:r w:rsidRPr="007F08F7">
              <w:rPr>
                <w:sz w:val="20"/>
                <w:szCs w:val="20"/>
              </w:rPr>
              <w:tab/>
            </w:r>
            <w:r w:rsidRPr="007F08F7">
              <w:rPr>
                <w:sz w:val="20"/>
                <w:szCs w:val="20"/>
              </w:rPr>
              <w:tab/>
            </w:r>
          </w:p>
        </w:tc>
        <w:tc>
          <w:tcPr>
            <w:tcW w:w="3402" w:type="dxa"/>
            <w:tcBorders>
              <w:top w:val="nil"/>
              <w:bottom w:val="nil"/>
            </w:tcBorders>
          </w:tcPr>
          <w:p w:rsidR="00BB3C70" w:rsidRPr="007F08F7" w:rsidRDefault="00BB3C70" w:rsidP="001A0954">
            <w:pPr>
              <w:numPr>
                <w:ilvl w:val="0"/>
                <w:numId w:val="13"/>
              </w:numPr>
              <w:tabs>
                <w:tab w:val="clear" w:pos="1560"/>
                <w:tab w:val="num" w:pos="154"/>
                <w:tab w:val="num" w:pos="1215"/>
              </w:tabs>
              <w:spacing w:before="120"/>
              <w:ind w:left="153" w:hanging="181"/>
              <w:jc w:val="left"/>
              <w:rPr>
                <w:sz w:val="20"/>
                <w:szCs w:val="20"/>
              </w:rPr>
            </w:pPr>
            <w:r w:rsidRPr="007F08F7">
              <w:rPr>
                <w:sz w:val="20"/>
                <w:szCs w:val="20"/>
              </w:rPr>
              <w:t>základní orientace v čase</w:t>
            </w:r>
            <w:r w:rsidRPr="007F08F7">
              <w:rPr>
                <w:sz w:val="20"/>
                <w:szCs w:val="20"/>
              </w:rPr>
              <w:tab/>
            </w:r>
          </w:p>
          <w:p w:rsidR="00BB3C70" w:rsidRPr="007F08F7" w:rsidRDefault="00BB3C70" w:rsidP="001A0954">
            <w:pPr>
              <w:numPr>
                <w:ilvl w:val="0"/>
                <w:numId w:val="13"/>
              </w:numPr>
              <w:tabs>
                <w:tab w:val="clear" w:pos="1560"/>
                <w:tab w:val="num" w:pos="154"/>
                <w:tab w:val="num" w:pos="1215"/>
              </w:tabs>
              <w:ind w:left="154" w:hanging="180"/>
              <w:jc w:val="left"/>
              <w:rPr>
                <w:sz w:val="20"/>
                <w:szCs w:val="20"/>
              </w:rPr>
            </w:pPr>
            <w:r w:rsidRPr="007F08F7">
              <w:rPr>
                <w:sz w:val="20"/>
                <w:szCs w:val="20"/>
              </w:rPr>
              <w:t>den, týden, měsíc, rok</w:t>
            </w:r>
            <w:r w:rsidRPr="007F08F7">
              <w:rPr>
                <w:sz w:val="20"/>
                <w:szCs w:val="20"/>
              </w:rPr>
              <w:tab/>
            </w:r>
          </w:p>
          <w:p w:rsidR="00BB3C70" w:rsidRPr="007F08F7" w:rsidRDefault="00BB3C70" w:rsidP="001A0954">
            <w:pPr>
              <w:numPr>
                <w:ilvl w:val="0"/>
                <w:numId w:val="13"/>
              </w:numPr>
              <w:tabs>
                <w:tab w:val="clear" w:pos="1560"/>
                <w:tab w:val="num" w:pos="154"/>
                <w:tab w:val="num" w:pos="1215"/>
              </w:tabs>
              <w:ind w:left="154" w:hanging="180"/>
              <w:jc w:val="left"/>
              <w:rPr>
                <w:sz w:val="20"/>
                <w:szCs w:val="20"/>
              </w:rPr>
            </w:pPr>
            <w:r w:rsidRPr="007F08F7">
              <w:rPr>
                <w:sz w:val="20"/>
                <w:szCs w:val="20"/>
              </w:rPr>
              <w:t xml:space="preserve">minulost, přítomnost a </w:t>
            </w:r>
            <w:r w:rsidRPr="007F08F7">
              <w:rPr>
                <w:sz w:val="20"/>
                <w:szCs w:val="20"/>
              </w:rPr>
              <w:tab/>
            </w:r>
          </w:p>
          <w:p w:rsidR="00BB3C70" w:rsidRPr="007F08F7" w:rsidRDefault="00BB3C70" w:rsidP="001A0954">
            <w:pPr>
              <w:numPr>
                <w:ilvl w:val="0"/>
                <w:numId w:val="13"/>
              </w:numPr>
              <w:tabs>
                <w:tab w:val="clear" w:pos="1560"/>
                <w:tab w:val="num" w:pos="154"/>
                <w:tab w:val="num" w:pos="1215"/>
              </w:tabs>
              <w:ind w:left="154" w:hanging="180"/>
              <w:jc w:val="left"/>
              <w:rPr>
                <w:sz w:val="20"/>
                <w:szCs w:val="20"/>
              </w:rPr>
            </w:pPr>
            <w:r w:rsidRPr="007F08F7">
              <w:rPr>
                <w:sz w:val="20"/>
                <w:szCs w:val="20"/>
              </w:rPr>
              <w:t>budoucnost</w:t>
            </w:r>
          </w:p>
        </w:tc>
        <w:tc>
          <w:tcPr>
            <w:tcW w:w="2410" w:type="dxa"/>
            <w:tcBorders>
              <w:top w:val="nil"/>
              <w:bottom w:val="nil"/>
            </w:tcBorders>
          </w:tcPr>
          <w:p w:rsidR="00BB3C70" w:rsidRPr="007F08F7" w:rsidRDefault="00BB3C70" w:rsidP="001A0954">
            <w:pPr>
              <w:tabs>
                <w:tab w:val="num" w:pos="154"/>
                <w:tab w:val="num" w:pos="1215"/>
              </w:tabs>
              <w:spacing w:before="120"/>
              <w:jc w:val="left"/>
              <w:rPr>
                <w:sz w:val="20"/>
                <w:szCs w:val="20"/>
              </w:rPr>
            </w:pPr>
            <w:r w:rsidRPr="007F08F7">
              <w:rPr>
                <w:sz w:val="20"/>
                <w:szCs w:val="20"/>
              </w:rPr>
              <w:t>Vv- výroba kalendáře; M-numerace</w:t>
            </w:r>
          </w:p>
          <w:p w:rsidR="00BB3C70" w:rsidRPr="007F08F7" w:rsidRDefault="00BB3C70" w:rsidP="001A0954">
            <w:pPr>
              <w:jc w:val="left"/>
              <w:rPr>
                <w:sz w:val="20"/>
                <w:szCs w:val="20"/>
              </w:rPr>
            </w:pPr>
            <w:r w:rsidRPr="007F08F7">
              <w:rPr>
                <w:sz w:val="20"/>
                <w:szCs w:val="20"/>
              </w:rPr>
              <w:t>do 7;…</w:t>
            </w:r>
          </w:p>
        </w:tc>
      </w:tr>
      <w:tr w:rsidR="00C82388" w:rsidRPr="007F08F7" w:rsidTr="00C259E6">
        <w:trPr>
          <w:cantSplit/>
          <w:trHeight w:val="768"/>
        </w:trPr>
        <w:tc>
          <w:tcPr>
            <w:tcW w:w="3652" w:type="dxa"/>
            <w:tcBorders>
              <w:top w:val="nil"/>
              <w:left w:val="single" w:sz="4" w:space="0" w:color="auto"/>
              <w:bottom w:val="nil"/>
            </w:tcBorders>
          </w:tcPr>
          <w:p w:rsidR="00BB3C70" w:rsidRPr="007F08F7" w:rsidRDefault="00BB3C70" w:rsidP="001A0954">
            <w:pPr>
              <w:numPr>
                <w:ilvl w:val="0"/>
                <w:numId w:val="13"/>
              </w:numPr>
              <w:tabs>
                <w:tab w:val="clear" w:pos="1560"/>
                <w:tab w:val="num" w:pos="154"/>
                <w:tab w:val="num" w:pos="1215"/>
              </w:tabs>
              <w:spacing w:before="120"/>
              <w:ind w:left="153" w:hanging="181"/>
              <w:jc w:val="left"/>
              <w:rPr>
                <w:sz w:val="20"/>
                <w:szCs w:val="20"/>
              </w:rPr>
            </w:pPr>
            <w:r w:rsidRPr="007F08F7">
              <w:rPr>
                <w:sz w:val="20"/>
                <w:szCs w:val="20"/>
              </w:rPr>
              <w:t>Odvodí význam a potřebu různých povolání a pracovních činností.</w:t>
            </w:r>
            <w:r w:rsidRPr="007F08F7">
              <w:rPr>
                <w:sz w:val="20"/>
                <w:szCs w:val="20"/>
              </w:rPr>
              <w:tab/>
            </w:r>
            <w:r w:rsidRPr="007F08F7">
              <w:rPr>
                <w:sz w:val="20"/>
                <w:szCs w:val="20"/>
              </w:rPr>
              <w:tab/>
            </w:r>
            <w:r w:rsidRPr="007F08F7">
              <w:rPr>
                <w:sz w:val="20"/>
                <w:szCs w:val="20"/>
              </w:rPr>
              <w:tab/>
            </w:r>
          </w:p>
        </w:tc>
        <w:tc>
          <w:tcPr>
            <w:tcW w:w="3402" w:type="dxa"/>
            <w:tcBorders>
              <w:top w:val="nil"/>
              <w:bottom w:val="nil"/>
            </w:tcBorders>
          </w:tcPr>
          <w:p w:rsidR="00BB3C70" w:rsidRPr="007F08F7" w:rsidRDefault="00BB3C70" w:rsidP="001A0954">
            <w:pPr>
              <w:numPr>
                <w:ilvl w:val="0"/>
                <w:numId w:val="13"/>
              </w:numPr>
              <w:tabs>
                <w:tab w:val="clear" w:pos="1560"/>
                <w:tab w:val="num" w:pos="154"/>
                <w:tab w:val="num" w:pos="1215"/>
              </w:tabs>
              <w:spacing w:before="120"/>
              <w:ind w:left="153" w:hanging="181"/>
              <w:jc w:val="left"/>
              <w:rPr>
                <w:sz w:val="20"/>
                <w:szCs w:val="20"/>
              </w:rPr>
            </w:pPr>
            <w:r w:rsidRPr="007F08F7">
              <w:rPr>
                <w:sz w:val="20"/>
                <w:szCs w:val="20"/>
              </w:rPr>
              <w:t>pracovní výchova lidí tělesná a duševní práce</w:t>
            </w:r>
          </w:p>
          <w:p w:rsidR="00BB3C70" w:rsidRPr="007F08F7" w:rsidRDefault="00BB3C70" w:rsidP="001A0954">
            <w:pPr>
              <w:numPr>
                <w:ilvl w:val="0"/>
                <w:numId w:val="13"/>
              </w:numPr>
              <w:tabs>
                <w:tab w:val="clear" w:pos="1560"/>
                <w:tab w:val="num" w:pos="154"/>
                <w:tab w:val="num" w:pos="1215"/>
              </w:tabs>
              <w:ind w:left="154" w:hanging="180"/>
              <w:jc w:val="left"/>
              <w:rPr>
                <w:sz w:val="20"/>
                <w:szCs w:val="20"/>
              </w:rPr>
            </w:pPr>
            <w:r w:rsidRPr="007F08F7">
              <w:rPr>
                <w:sz w:val="20"/>
                <w:szCs w:val="20"/>
              </w:rPr>
              <w:t>různá povolání</w:t>
            </w:r>
            <w:r w:rsidRPr="007F08F7">
              <w:rPr>
                <w:sz w:val="20"/>
                <w:szCs w:val="20"/>
              </w:rPr>
              <w:tab/>
            </w:r>
            <w:r w:rsidRPr="007F08F7">
              <w:rPr>
                <w:sz w:val="20"/>
                <w:szCs w:val="20"/>
              </w:rPr>
              <w:tab/>
            </w:r>
          </w:p>
          <w:p w:rsidR="00BB3C70" w:rsidRPr="007F08F7" w:rsidRDefault="00BB3C70" w:rsidP="001A0954">
            <w:pPr>
              <w:numPr>
                <w:ilvl w:val="0"/>
                <w:numId w:val="13"/>
              </w:numPr>
              <w:tabs>
                <w:tab w:val="clear" w:pos="1560"/>
                <w:tab w:val="num" w:pos="154"/>
                <w:tab w:val="num" w:pos="1215"/>
              </w:tabs>
              <w:ind w:left="154" w:hanging="180"/>
              <w:jc w:val="left"/>
              <w:rPr>
                <w:sz w:val="20"/>
                <w:szCs w:val="20"/>
              </w:rPr>
            </w:pPr>
            <w:r w:rsidRPr="007F08F7">
              <w:rPr>
                <w:sz w:val="20"/>
                <w:szCs w:val="20"/>
              </w:rPr>
              <w:t>volný čas a jeho využití</w:t>
            </w:r>
          </w:p>
        </w:tc>
        <w:tc>
          <w:tcPr>
            <w:tcW w:w="2410" w:type="dxa"/>
            <w:tcBorders>
              <w:top w:val="nil"/>
              <w:bottom w:val="nil"/>
            </w:tcBorders>
          </w:tcPr>
          <w:p w:rsidR="00BB3C70" w:rsidRPr="007F08F7" w:rsidRDefault="00BB3C70" w:rsidP="001A0954">
            <w:pPr>
              <w:tabs>
                <w:tab w:val="num" w:pos="154"/>
                <w:tab w:val="num" w:pos="1215"/>
              </w:tabs>
              <w:spacing w:before="120"/>
              <w:jc w:val="left"/>
              <w:rPr>
                <w:sz w:val="20"/>
                <w:szCs w:val="20"/>
              </w:rPr>
            </w:pPr>
            <w:r w:rsidRPr="007F08F7">
              <w:rPr>
                <w:sz w:val="20"/>
                <w:szCs w:val="20"/>
              </w:rPr>
              <w:t>Návštěva ve firmě</w:t>
            </w:r>
          </w:p>
          <w:p w:rsidR="00BB3C70" w:rsidRPr="007F08F7" w:rsidRDefault="00BB3C70" w:rsidP="001A0954">
            <w:pPr>
              <w:jc w:val="left"/>
              <w:rPr>
                <w:sz w:val="20"/>
                <w:szCs w:val="20"/>
              </w:rPr>
            </w:pPr>
            <w:r w:rsidRPr="007F08F7">
              <w:rPr>
                <w:sz w:val="20"/>
                <w:szCs w:val="20"/>
              </w:rPr>
              <w:t>některého rodiče.</w:t>
            </w:r>
          </w:p>
          <w:p w:rsidR="00BB3C70" w:rsidRPr="007F08F7" w:rsidRDefault="00BB3C70" w:rsidP="001A0954">
            <w:pPr>
              <w:jc w:val="left"/>
              <w:rPr>
                <w:sz w:val="20"/>
                <w:szCs w:val="20"/>
              </w:rPr>
            </w:pPr>
          </w:p>
        </w:tc>
      </w:tr>
      <w:tr w:rsidR="00C82388" w:rsidRPr="007F08F7" w:rsidTr="00C259E6">
        <w:trPr>
          <w:cantSplit/>
          <w:trHeight w:val="852"/>
        </w:trPr>
        <w:tc>
          <w:tcPr>
            <w:tcW w:w="3652" w:type="dxa"/>
            <w:tcBorders>
              <w:top w:val="nil"/>
              <w:left w:val="single" w:sz="4" w:space="0" w:color="auto"/>
              <w:bottom w:val="nil"/>
            </w:tcBorders>
          </w:tcPr>
          <w:p w:rsidR="00BB3C70" w:rsidRPr="007F08F7" w:rsidRDefault="00BB3C70" w:rsidP="001A0954">
            <w:pPr>
              <w:numPr>
                <w:ilvl w:val="0"/>
                <w:numId w:val="13"/>
              </w:numPr>
              <w:tabs>
                <w:tab w:val="clear" w:pos="1560"/>
                <w:tab w:val="num" w:pos="154"/>
                <w:tab w:val="num" w:pos="1215"/>
              </w:tabs>
              <w:spacing w:before="120"/>
              <w:ind w:left="153" w:hanging="181"/>
              <w:jc w:val="left"/>
              <w:rPr>
                <w:sz w:val="20"/>
                <w:szCs w:val="20"/>
              </w:rPr>
            </w:pPr>
            <w:r w:rsidRPr="007F08F7">
              <w:rPr>
                <w:sz w:val="20"/>
                <w:szCs w:val="20"/>
              </w:rPr>
              <w:t>Uplatňuje elementární poznatky o sobě, rodině a činnostech člověka, o lidské společnosti, soužití, zvycích a o práci lidí; na příkladech porovnává minulost a současnost.</w:t>
            </w:r>
          </w:p>
        </w:tc>
        <w:tc>
          <w:tcPr>
            <w:tcW w:w="3402" w:type="dxa"/>
            <w:tcBorders>
              <w:top w:val="nil"/>
              <w:bottom w:val="nil"/>
            </w:tcBorders>
          </w:tcPr>
          <w:p w:rsidR="00BB3C70" w:rsidRPr="007F08F7" w:rsidRDefault="00BB3C70" w:rsidP="001A0954">
            <w:pPr>
              <w:numPr>
                <w:ilvl w:val="0"/>
                <w:numId w:val="13"/>
              </w:numPr>
              <w:tabs>
                <w:tab w:val="clear" w:pos="1560"/>
                <w:tab w:val="num" w:pos="154"/>
                <w:tab w:val="num" w:pos="1215"/>
              </w:tabs>
              <w:spacing w:before="120"/>
              <w:ind w:left="153" w:hanging="181"/>
              <w:jc w:val="left"/>
              <w:rPr>
                <w:sz w:val="20"/>
                <w:szCs w:val="20"/>
              </w:rPr>
            </w:pPr>
            <w:r w:rsidRPr="007F08F7">
              <w:rPr>
                <w:sz w:val="20"/>
                <w:szCs w:val="20"/>
              </w:rPr>
              <w:t>proměny způsobu života</w:t>
            </w:r>
            <w:r w:rsidRPr="007F08F7">
              <w:rPr>
                <w:sz w:val="20"/>
                <w:szCs w:val="20"/>
              </w:rPr>
              <w:tab/>
              <w:t xml:space="preserve"> v minulosti a současnosti</w:t>
            </w:r>
          </w:p>
        </w:tc>
        <w:tc>
          <w:tcPr>
            <w:tcW w:w="2410" w:type="dxa"/>
            <w:tcBorders>
              <w:top w:val="nil"/>
              <w:bottom w:val="nil"/>
            </w:tcBorders>
          </w:tcPr>
          <w:p w:rsidR="00BB3C70" w:rsidRPr="007F08F7" w:rsidRDefault="00BB3C70" w:rsidP="001A0954">
            <w:pPr>
              <w:spacing w:before="120"/>
              <w:rPr>
                <w:sz w:val="20"/>
                <w:szCs w:val="20"/>
              </w:rPr>
            </w:pPr>
            <w:r w:rsidRPr="007F08F7">
              <w:rPr>
                <w:sz w:val="20"/>
                <w:szCs w:val="20"/>
              </w:rPr>
              <w:t>EVVO lidské aktivity a problémy živ. prostředí</w:t>
            </w:r>
          </w:p>
        </w:tc>
      </w:tr>
      <w:tr w:rsidR="00C82388" w:rsidRPr="007F08F7" w:rsidTr="00C259E6">
        <w:trPr>
          <w:cantSplit/>
          <w:trHeight w:val="669"/>
        </w:trPr>
        <w:tc>
          <w:tcPr>
            <w:tcW w:w="3652" w:type="dxa"/>
            <w:tcBorders>
              <w:top w:val="nil"/>
              <w:left w:val="single" w:sz="4" w:space="0" w:color="auto"/>
              <w:bottom w:val="nil"/>
            </w:tcBorders>
          </w:tcPr>
          <w:p w:rsidR="00BB3C70" w:rsidRPr="007F08F7" w:rsidRDefault="00BB3C70" w:rsidP="001A0954">
            <w:pPr>
              <w:numPr>
                <w:ilvl w:val="0"/>
                <w:numId w:val="13"/>
              </w:numPr>
              <w:tabs>
                <w:tab w:val="clear" w:pos="1560"/>
                <w:tab w:val="num" w:pos="154"/>
                <w:tab w:val="num" w:pos="1215"/>
              </w:tabs>
              <w:spacing w:before="120"/>
              <w:ind w:left="153" w:hanging="181"/>
              <w:jc w:val="left"/>
              <w:rPr>
                <w:sz w:val="20"/>
                <w:szCs w:val="20"/>
              </w:rPr>
            </w:pPr>
            <w:r w:rsidRPr="007F08F7">
              <w:rPr>
                <w:sz w:val="20"/>
                <w:szCs w:val="20"/>
              </w:rPr>
              <w:t>zvycích a o práci lidí; na příkladech porovnává minulost a současnost.</w:t>
            </w:r>
          </w:p>
        </w:tc>
        <w:tc>
          <w:tcPr>
            <w:tcW w:w="3402" w:type="dxa"/>
            <w:tcBorders>
              <w:top w:val="nil"/>
              <w:bottom w:val="nil"/>
            </w:tcBorders>
          </w:tcPr>
          <w:p w:rsidR="00BB3C70" w:rsidRPr="007F08F7" w:rsidRDefault="00BB3C70" w:rsidP="001A0954">
            <w:pPr>
              <w:tabs>
                <w:tab w:val="num" w:pos="1560"/>
              </w:tabs>
              <w:ind w:left="-26"/>
              <w:jc w:val="left"/>
              <w:rPr>
                <w:sz w:val="20"/>
                <w:szCs w:val="20"/>
              </w:rPr>
            </w:pPr>
          </w:p>
        </w:tc>
        <w:tc>
          <w:tcPr>
            <w:tcW w:w="2410" w:type="dxa"/>
            <w:tcBorders>
              <w:top w:val="nil"/>
              <w:bottom w:val="nil"/>
            </w:tcBorders>
          </w:tcPr>
          <w:p w:rsidR="00BB3C70" w:rsidRPr="007F08F7" w:rsidRDefault="00BB3C70" w:rsidP="001A0954">
            <w:pPr>
              <w:spacing w:before="120"/>
              <w:rPr>
                <w:sz w:val="20"/>
                <w:szCs w:val="20"/>
              </w:rPr>
            </w:pPr>
            <w:r w:rsidRPr="007F08F7">
              <w:rPr>
                <w:sz w:val="20"/>
                <w:szCs w:val="20"/>
              </w:rPr>
              <w:t>OSV-sebepoznání a sebepojetí</w:t>
            </w:r>
          </w:p>
        </w:tc>
      </w:tr>
      <w:tr w:rsidR="00C82388" w:rsidRPr="007F08F7" w:rsidTr="00C259E6">
        <w:trPr>
          <w:cantSplit/>
          <w:trHeight w:val="852"/>
        </w:trPr>
        <w:tc>
          <w:tcPr>
            <w:tcW w:w="3652" w:type="dxa"/>
            <w:tcBorders>
              <w:top w:val="nil"/>
              <w:left w:val="single" w:sz="4" w:space="0" w:color="auto"/>
              <w:bottom w:val="nil"/>
            </w:tcBorders>
          </w:tcPr>
          <w:p w:rsidR="00BB3C70" w:rsidRPr="007F08F7" w:rsidRDefault="00BB3C70" w:rsidP="001A0954">
            <w:pPr>
              <w:numPr>
                <w:ilvl w:val="0"/>
                <w:numId w:val="13"/>
              </w:numPr>
              <w:tabs>
                <w:tab w:val="clear" w:pos="1560"/>
                <w:tab w:val="num" w:pos="154"/>
                <w:tab w:val="num" w:pos="1215"/>
              </w:tabs>
              <w:spacing w:before="120"/>
              <w:ind w:left="153" w:hanging="181"/>
              <w:jc w:val="left"/>
              <w:rPr>
                <w:sz w:val="20"/>
                <w:szCs w:val="20"/>
              </w:rPr>
            </w:pPr>
            <w:r w:rsidRPr="007F08F7">
              <w:rPr>
                <w:sz w:val="20"/>
                <w:szCs w:val="20"/>
              </w:rPr>
              <w:t>Pozoruje, popíše a porovná viditelné proměny v přírodě v jednotlivých ročních obdobích.</w:t>
            </w:r>
            <w:r w:rsidRPr="007F08F7">
              <w:rPr>
                <w:sz w:val="20"/>
                <w:szCs w:val="20"/>
              </w:rPr>
              <w:tab/>
            </w:r>
            <w:r w:rsidRPr="007F08F7">
              <w:rPr>
                <w:sz w:val="20"/>
                <w:szCs w:val="20"/>
              </w:rPr>
              <w:tab/>
            </w:r>
            <w:r w:rsidRPr="007F08F7">
              <w:rPr>
                <w:sz w:val="20"/>
                <w:szCs w:val="20"/>
              </w:rPr>
              <w:tab/>
            </w:r>
          </w:p>
        </w:tc>
        <w:tc>
          <w:tcPr>
            <w:tcW w:w="3402" w:type="dxa"/>
            <w:tcBorders>
              <w:top w:val="nil"/>
              <w:bottom w:val="nil"/>
            </w:tcBorders>
          </w:tcPr>
          <w:p w:rsidR="00BB3C70" w:rsidRPr="007F08F7" w:rsidRDefault="00BB3C70" w:rsidP="001A0954">
            <w:pPr>
              <w:numPr>
                <w:ilvl w:val="0"/>
                <w:numId w:val="13"/>
              </w:numPr>
              <w:tabs>
                <w:tab w:val="clear" w:pos="1560"/>
                <w:tab w:val="num" w:pos="154"/>
                <w:tab w:val="num" w:pos="1215"/>
              </w:tabs>
              <w:spacing w:before="120"/>
              <w:ind w:left="153" w:hanging="181"/>
              <w:jc w:val="left"/>
              <w:rPr>
                <w:sz w:val="20"/>
                <w:szCs w:val="20"/>
              </w:rPr>
            </w:pPr>
            <w:r w:rsidRPr="007F08F7">
              <w:rPr>
                <w:sz w:val="20"/>
                <w:szCs w:val="20"/>
              </w:rPr>
              <w:t>charakteristika ročních období, pozorování počasí</w:t>
            </w:r>
            <w:r w:rsidRPr="007F08F7">
              <w:rPr>
                <w:sz w:val="20"/>
                <w:szCs w:val="20"/>
              </w:rPr>
              <w:tab/>
            </w:r>
            <w:r w:rsidRPr="007F08F7">
              <w:rPr>
                <w:sz w:val="20"/>
                <w:szCs w:val="20"/>
              </w:rPr>
              <w:tab/>
            </w:r>
          </w:p>
          <w:p w:rsidR="00BB3C70" w:rsidRPr="007F08F7" w:rsidRDefault="00BB3C70" w:rsidP="001A0954">
            <w:pPr>
              <w:numPr>
                <w:ilvl w:val="0"/>
                <w:numId w:val="13"/>
              </w:numPr>
              <w:tabs>
                <w:tab w:val="clear" w:pos="1560"/>
                <w:tab w:val="num" w:pos="154"/>
                <w:tab w:val="num" w:pos="1215"/>
              </w:tabs>
              <w:ind w:left="154" w:hanging="180"/>
              <w:jc w:val="left"/>
              <w:rPr>
                <w:sz w:val="20"/>
                <w:szCs w:val="20"/>
              </w:rPr>
            </w:pPr>
            <w:r w:rsidRPr="007F08F7">
              <w:rPr>
                <w:sz w:val="20"/>
                <w:szCs w:val="20"/>
              </w:rPr>
              <w:t>reakce rostlin a živočichů na roční období</w:t>
            </w:r>
            <w:r w:rsidRPr="007F08F7">
              <w:rPr>
                <w:sz w:val="20"/>
                <w:szCs w:val="20"/>
              </w:rPr>
              <w:tab/>
            </w:r>
            <w:r w:rsidRPr="007F08F7">
              <w:rPr>
                <w:sz w:val="20"/>
                <w:szCs w:val="20"/>
              </w:rPr>
              <w:tab/>
            </w:r>
            <w:r w:rsidRPr="007F08F7">
              <w:rPr>
                <w:sz w:val="20"/>
                <w:szCs w:val="20"/>
              </w:rPr>
              <w:tab/>
            </w:r>
          </w:p>
        </w:tc>
        <w:tc>
          <w:tcPr>
            <w:tcW w:w="2410" w:type="dxa"/>
            <w:tcBorders>
              <w:top w:val="nil"/>
              <w:bottom w:val="nil"/>
            </w:tcBorders>
          </w:tcPr>
          <w:p w:rsidR="00BB3C70" w:rsidRPr="007F08F7" w:rsidRDefault="00BB3C70" w:rsidP="001A0954">
            <w:pPr>
              <w:tabs>
                <w:tab w:val="num" w:pos="154"/>
                <w:tab w:val="num" w:pos="1215"/>
              </w:tabs>
              <w:spacing w:before="120"/>
              <w:jc w:val="left"/>
              <w:rPr>
                <w:sz w:val="20"/>
                <w:szCs w:val="20"/>
              </w:rPr>
            </w:pPr>
            <w:r w:rsidRPr="007F08F7">
              <w:rPr>
                <w:sz w:val="20"/>
                <w:szCs w:val="20"/>
              </w:rPr>
              <w:t>Vv, vycházky do přírody, sbírání přírodnin a porovnávání. EVVO</w:t>
            </w:r>
          </w:p>
        </w:tc>
      </w:tr>
      <w:tr w:rsidR="00C82388" w:rsidRPr="007F08F7" w:rsidTr="00C259E6">
        <w:trPr>
          <w:cantSplit/>
          <w:trHeight w:val="852"/>
        </w:trPr>
        <w:tc>
          <w:tcPr>
            <w:tcW w:w="3652" w:type="dxa"/>
            <w:tcBorders>
              <w:top w:val="nil"/>
              <w:left w:val="single" w:sz="4" w:space="0" w:color="auto"/>
              <w:bottom w:val="nil"/>
            </w:tcBorders>
          </w:tcPr>
          <w:p w:rsidR="00BB3C70" w:rsidRPr="007F08F7" w:rsidRDefault="00BB3C70" w:rsidP="001A0954">
            <w:pPr>
              <w:numPr>
                <w:ilvl w:val="0"/>
                <w:numId w:val="13"/>
              </w:numPr>
              <w:tabs>
                <w:tab w:val="clear" w:pos="1560"/>
                <w:tab w:val="num" w:pos="154"/>
                <w:tab w:val="num" w:pos="1215"/>
              </w:tabs>
              <w:spacing w:before="120"/>
              <w:ind w:left="153" w:hanging="181"/>
              <w:jc w:val="left"/>
              <w:rPr>
                <w:sz w:val="20"/>
                <w:szCs w:val="20"/>
              </w:rPr>
            </w:pPr>
            <w:r w:rsidRPr="007F08F7">
              <w:rPr>
                <w:sz w:val="20"/>
                <w:szCs w:val="20"/>
              </w:rPr>
              <w:t>Roztřídí některé přírodniny podle nápadných určujících znaků, uvede příklady výskytu organismů ve známé lokalitě.</w:t>
            </w:r>
            <w:r w:rsidRPr="007F08F7">
              <w:rPr>
                <w:sz w:val="20"/>
                <w:szCs w:val="20"/>
              </w:rPr>
              <w:tab/>
            </w:r>
          </w:p>
        </w:tc>
        <w:tc>
          <w:tcPr>
            <w:tcW w:w="3402" w:type="dxa"/>
            <w:tcBorders>
              <w:top w:val="nil"/>
              <w:bottom w:val="nil"/>
            </w:tcBorders>
          </w:tcPr>
          <w:p w:rsidR="00BB3C70" w:rsidRPr="007F08F7" w:rsidRDefault="00BB3C70" w:rsidP="001A0954">
            <w:pPr>
              <w:numPr>
                <w:ilvl w:val="0"/>
                <w:numId w:val="13"/>
              </w:numPr>
              <w:tabs>
                <w:tab w:val="clear" w:pos="1560"/>
                <w:tab w:val="num" w:pos="154"/>
                <w:tab w:val="num" w:pos="1215"/>
              </w:tabs>
              <w:spacing w:before="120"/>
              <w:ind w:left="153" w:hanging="181"/>
              <w:jc w:val="left"/>
              <w:rPr>
                <w:sz w:val="20"/>
                <w:szCs w:val="20"/>
              </w:rPr>
            </w:pPr>
            <w:r w:rsidRPr="007F08F7">
              <w:rPr>
                <w:sz w:val="20"/>
                <w:szCs w:val="20"/>
              </w:rPr>
              <w:t>rozlišení živé a neživé přírody</w:t>
            </w:r>
            <w:r w:rsidRPr="007F08F7">
              <w:rPr>
                <w:sz w:val="20"/>
                <w:szCs w:val="20"/>
              </w:rPr>
              <w:tab/>
            </w:r>
          </w:p>
          <w:p w:rsidR="00BB3C70" w:rsidRPr="007F08F7" w:rsidRDefault="00BB3C70" w:rsidP="001A0954">
            <w:pPr>
              <w:numPr>
                <w:ilvl w:val="0"/>
                <w:numId w:val="13"/>
              </w:numPr>
              <w:tabs>
                <w:tab w:val="clear" w:pos="1560"/>
                <w:tab w:val="num" w:pos="154"/>
                <w:tab w:val="num" w:pos="1215"/>
              </w:tabs>
              <w:ind w:left="154" w:hanging="180"/>
              <w:jc w:val="left"/>
              <w:rPr>
                <w:sz w:val="20"/>
                <w:szCs w:val="20"/>
              </w:rPr>
            </w:pPr>
            <w:r w:rsidRPr="007F08F7">
              <w:rPr>
                <w:sz w:val="20"/>
                <w:szCs w:val="20"/>
              </w:rPr>
              <w:t>základní význam vody, vzduchu ohně a půdy</w:t>
            </w:r>
          </w:p>
          <w:p w:rsidR="00BB3C70" w:rsidRPr="007F08F7" w:rsidRDefault="00C82388" w:rsidP="001A0954">
            <w:pPr>
              <w:numPr>
                <w:ilvl w:val="0"/>
                <w:numId w:val="13"/>
              </w:numPr>
              <w:tabs>
                <w:tab w:val="clear" w:pos="1560"/>
                <w:tab w:val="num" w:pos="154"/>
                <w:tab w:val="num" w:pos="1215"/>
              </w:tabs>
              <w:ind w:left="154" w:hanging="180"/>
              <w:jc w:val="left"/>
              <w:rPr>
                <w:sz w:val="20"/>
                <w:szCs w:val="20"/>
              </w:rPr>
            </w:pPr>
            <w:r>
              <w:rPr>
                <w:sz w:val="20"/>
                <w:szCs w:val="20"/>
              </w:rPr>
              <w:t>podmínky života na zemi</w:t>
            </w:r>
            <w:r>
              <w:rPr>
                <w:sz w:val="20"/>
                <w:szCs w:val="20"/>
              </w:rPr>
              <w:tab/>
            </w:r>
          </w:p>
        </w:tc>
        <w:tc>
          <w:tcPr>
            <w:tcW w:w="2410" w:type="dxa"/>
            <w:tcBorders>
              <w:top w:val="nil"/>
              <w:bottom w:val="nil"/>
            </w:tcBorders>
          </w:tcPr>
          <w:p w:rsidR="00BB3C70" w:rsidRPr="007F08F7" w:rsidRDefault="00BB3C70" w:rsidP="001A0954">
            <w:pPr>
              <w:tabs>
                <w:tab w:val="num" w:pos="154"/>
                <w:tab w:val="num" w:pos="1215"/>
              </w:tabs>
              <w:spacing w:before="120"/>
              <w:jc w:val="left"/>
              <w:rPr>
                <w:sz w:val="20"/>
                <w:szCs w:val="20"/>
              </w:rPr>
            </w:pPr>
            <w:r w:rsidRPr="007F08F7">
              <w:rPr>
                <w:sz w:val="20"/>
                <w:szCs w:val="20"/>
              </w:rPr>
              <w:t>Sbírky živé a neživé</w:t>
            </w:r>
          </w:p>
          <w:p w:rsidR="00BB3C70" w:rsidRPr="007F08F7" w:rsidRDefault="00BB3C70" w:rsidP="001A0954">
            <w:pPr>
              <w:jc w:val="left"/>
              <w:rPr>
                <w:sz w:val="20"/>
                <w:szCs w:val="20"/>
              </w:rPr>
            </w:pPr>
            <w:r w:rsidRPr="007F08F7">
              <w:rPr>
                <w:sz w:val="20"/>
                <w:szCs w:val="20"/>
              </w:rPr>
              <w:t>přírody ve třídě.</w:t>
            </w:r>
          </w:p>
          <w:p w:rsidR="00BB3C70" w:rsidRPr="007F08F7" w:rsidRDefault="00BB3C70" w:rsidP="001A0954">
            <w:pPr>
              <w:jc w:val="left"/>
              <w:rPr>
                <w:sz w:val="20"/>
                <w:szCs w:val="20"/>
              </w:rPr>
            </w:pPr>
          </w:p>
          <w:p w:rsidR="00BB3C70" w:rsidRPr="007F08F7" w:rsidRDefault="00BB3C70" w:rsidP="001A0954">
            <w:pPr>
              <w:jc w:val="left"/>
              <w:rPr>
                <w:sz w:val="20"/>
                <w:szCs w:val="20"/>
              </w:rPr>
            </w:pPr>
            <w:r w:rsidRPr="007F08F7">
              <w:rPr>
                <w:sz w:val="20"/>
                <w:szCs w:val="20"/>
              </w:rPr>
              <w:t>EVVO-ekosystémy</w:t>
            </w:r>
          </w:p>
        </w:tc>
      </w:tr>
      <w:tr w:rsidR="00C82388" w:rsidRPr="007F08F7" w:rsidTr="00C259E6">
        <w:trPr>
          <w:cantSplit/>
          <w:trHeight w:val="852"/>
        </w:trPr>
        <w:tc>
          <w:tcPr>
            <w:tcW w:w="3652" w:type="dxa"/>
            <w:tcBorders>
              <w:top w:val="nil"/>
              <w:left w:val="single" w:sz="4" w:space="0" w:color="auto"/>
              <w:bottom w:val="nil"/>
            </w:tcBorders>
          </w:tcPr>
          <w:p w:rsidR="00BB3C70" w:rsidRPr="007F08F7" w:rsidRDefault="00BB3C70" w:rsidP="001A0954">
            <w:pPr>
              <w:numPr>
                <w:ilvl w:val="0"/>
                <w:numId w:val="13"/>
              </w:numPr>
              <w:tabs>
                <w:tab w:val="clear" w:pos="1560"/>
                <w:tab w:val="num" w:pos="154"/>
                <w:tab w:val="num" w:pos="1215"/>
              </w:tabs>
              <w:spacing w:before="120"/>
              <w:ind w:left="153" w:hanging="181"/>
              <w:jc w:val="left"/>
              <w:rPr>
                <w:sz w:val="20"/>
                <w:szCs w:val="20"/>
              </w:rPr>
            </w:pPr>
            <w:r w:rsidRPr="007F08F7">
              <w:rPr>
                <w:sz w:val="20"/>
                <w:szCs w:val="20"/>
              </w:rPr>
              <w:t>Provádí jednoduché pokusy u známých látek, určuje jejich společné a rozdílné vlastnosti a změří základní veličiny pomocí jednoduchých nástrojů a přístrojů.</w:t>
            </w:r>
          </w:p>
        </w:tc>
        <w:tc>
          <w:tcPr>
            <w:tcW w:w="3402" w:type="dxa"/>
            <w:tcBorders>
              <w:top w:val="nil"/>
              <w:bottom w:val="nil"/>
            </w:tcBorders>
          </w:tcPr>
          <w:p w:rsidR="00BB3C70" w:rsidRPr="007F08F7" w:rsidRDefault="00BB3C70" w:rsidP="001A0954">
            <w:pPr>
              <w:numPr>
                <w:ilvl w:val="0"/>
                <w:numId w:val="13"/>
              </w:numPr>
              <w:tabs>
                <w:tab w:val="clear" w:pos="1560"/>
                <w:tab w:val="num" w:pos="154"/>
                <w:tab w:val="num" w:pos="1215"/>
              </w:tabs>
              <w:spacing w:before="120"/>
              <w:ind w:left="153" w:hanging="181"/>
              <w:jc w:val="left"/>
              <w:rPr>
                <w:sz w:val="20"/>
                <w:szCs w:val="20"/>
              </w:rPr>
            </w:pPr>
            <w:r w:rsidRPr="007F08F7">
              <w:rPr>
                <w:sz w:val="20"/>
                <w:szCs w:val="20"/>
              </w:rPr>
              <w:t xml:space="preserve">pozorování a porovnávání vlastností vody, vzduchu, přírodnin </w:t>
            </w:r>
          </w:p>
        </w:tc>
        <w:tc>
          <w:tcPr>
            <w:tcW w:w="2410" w:type="dxa"/>
            <w:tcBorders>
              <w:top w:val="nil"/>
              <w:bottom w:val="nil"/>
            </w:tcBorders>
          </w:tcPr>
          <w:p w:rsidR="00BB3C70" w:rsidRPr="007F08F7" w:rsidRDefault="00BB3C70" w:rsidP="001A0954">
            <w:pPr>
              <w:spacing w:before="120"/>
              <w:rPr>
                <w:b/>
                <w:sz w:val="20"/>
                <w:szCs w:val="20"/>
              </w:rPr>
            </w:pPr>
            <w:r w:rsidRPr="007F08F7">
              <w:rPr>
                <w:sz w:val="20"/>
                <w:szCs w:val="20"/>
              </w:rPr>
              <w:t>Člověk a svět práce</w:t>
            </w:r>
            <w:r w:rsidRPr="007F08F7">
              <w:rPr>
                <w:b/>
                <w:sz w:val="20"/>
                <w:szCs w:val="20"/>
              </w:rPr>
              <w:t>.</w:t>
            </w:r>
          </w:p>
        </w:tc>
      </w:tr>
      <w:tr w:rsidR="00C82388" w:rsidRPr="007F08F7" w:rsidTr="00C259E6">
        <w:trPr>
          <w:cantSplit/>
          <w:trHeight w:val="847"/>
        </w:trPr>
        <w:tc>
          <w:tcPr>
            <w:tcW w:w="3652" w:type="dxa"/>
            <w:tcBorders>
              <w:top w:val="nil"/>
              <w:left w:val="single" w:sz="4" w:space="0" w:color="auto"/>
              <w:bottom w:val="nil"/>
            </w:tcBorders>
          </w:tcPr>
          <w:p w:rsidR="00BB3C70" w:rsidRPr="007F08F7" w:rsidRDefault="00BB3C70" w:rsidP="001A0954">
            <w:pPr>
              <w:numPr>
                <w:ilvl w:val="0"/>
                <w:numId w:val="13"/>
              </w:numPr>
              <w:tabs>
                <w:tab w:val="clear" w:pos="1560"/>
                <w:tab w:val="num" w:pos="154"/>
                <w:tab w:val="num" w:pos="1215"/>
              </w:tabs>
              <w:spacing w:before="120"/>
              <w:ind w:left="153" w:hanging="181"/>
              <w:jc w:val="left"/>
              <w:rPr>
                <w:sz w:val="20"/>
                <w:szCs w:val="20"/>
              </w:rPr>
            </w:pPr>
            <w:r w:rsidRPr="007F08F7">
              <w:rPr>
                <w:sz w:val="20"/>
                <w:szCs w:val="20"/>
              </w:rPr>
              <w:t>Uplatňuje základní hygienické, režimové a jiné zdravotně preventivní návyky s využitím elementárních znalostí o lidském těle; projevuje vhodným chováním a činnostmi vztah ke zdraví.</w:t>
            </w:r>
          </w:p>
        </w:tc>
        <w:tc>
          <w:tcPr>
            <w:tcW w:w="3402" w:type="dxa"/>
            <w:tcBorders>
              <w:top w:val="nil"/>
              <w:bottom w:val="nil"/>
            </w:tcBorders>
          </w:tcPr>
          <w:p w:rsidR="00BB3C70" w:rsidRPr="007F08F7" w:rsidRDefault="00BB3C70" w:rsidP="001A0954">
            <w:pPr>
              <w:numPr>
                <w:ilvl w:val="0"/>
                <w:numId w:val="13"/>
              </w:numPr>
              <w:tabs>
                <w:tab w:val="clear" w:pos="1560"/>
                <w:tab w:val="num" w:pos="154"/>
                <w:tab w:val="num" w:pos="1215"/>
              </w:tabs>
              <w:spacing w:before="120"/>
              <w:ind w:left="153" w:hanging="181"/>
              <w:jc w:val="left"/>
              <w:rPr>
                <w:sz w:val="20"/>
                <w:szCs w:val="20"/>
              </w:rPr>
            </w:pPr>
            <w:r w:rsidRPr="007F08F7">
              <w:rPr>
                <w:sz w:val="20"/>
                <w:szCs w:val="20"/>
              </w:rPr>
              <w:t>lidské tělo</w:t>
            </w:r>
            <w:r w:rsidRPr="007F08F7">
              <w:rPr>
                <w:sz w:val="20"/>
                <w:szCs w:val="20"/>
              </w:rPr>
              <w:tab/>
            </w:r>
            <w:r w:rsidRPr="007F08F7">
              <w:rPr>
                <w:sz w:val="20"/>
                <w:szCs w:val="20"/>
              </w:rPr>
              <w:tab/>
            </w:r>
          </w:p>
          <w:p w:rsidR="00BB3C70" w:rsidRPr="007F08F7" w:rsidRDefault="00BB3C70" w:rsidP="001A0954">
            <w:pPr>
              <w:numPr>
                <w:ilvl w:val="0"/>
                <w:numId w:val="13"/>
              </w:numPr>
              <w:tabs>
                <w:tab w:val="clear" w:pos="1560"/>
                <w:tab w:val="num" w:pos="154"/>
                <w:tab w:val="num" w:pos="1215"/>
              </w:tabs>
              <w:ind w:left="154" w:hanging="180"/>
              <w:jc w:val="left"/>
              <w:rPr>
                <w:sz w:val="20"/>
                <w:szCs w:val="20"/>
              </w:rPr>
            </w:pPr>
            <w:r w:rsidRPr="007F08F7">
              <w:rPr>
                <w:sz w:val="20"/>
                <w:szCs w:val="20"/>
              </w:rPr>
              <w:t>péče o zdraví</w:t>
            </w:r>
            <w:r w:rsidRPr="007F08F7">
              <w:rPr>
                <w:sz w:val="20"/>
                <w:szCs w:val="20"/>
              </w:rPr>
              <w:tab/>
            </w:r>
          </w:p>
          <w:p w:rsidR="00BB3C70" w:rsidRPr="007F08F7" w:rsidRDefault="00BB3C70" w:rsidP="001A0954">
            <w:pPr>
              <w:numPr>
                <w:ilvl w:val="0"/>
                <w:numId w:val="13"/>
              </w:numPr>
              <w:tabs>
                <w:tab w:val="clear" w:pos="1560"/>
                <w:tab w:val="num" w:pos="154"/>
                <w:tab w:val="num" w:pos="1215"/>
              </w:tabs>
              <w:ind w:left="154" w:hanging="180"/>
              <w:jc w:val="left"/>
              <w:rPr>
                <w:sz w:val="20"/>
                <w:szCs w:val="20"/>
              </w:rPr>
            </w:pPr>
            <w:r w:rsidRPr="007F08F7">
              <w:rPr>
                <w:sz w:val="20"/>
                <w:szCs w:val="20"/>
              </w:rPr>
              <w:t>správná životospráva</w:t>
            </w:r>
          </w:p>
          <w:p w:rsidR="00BB3C70" w:rsidRPr="007F08F7" w:rsidRDefault="00BB3C70" w:rsidP="001A0954">
            <w:pPr>
              <w:tabs>
                <w:tab w:val="num" w:pos="1560"/>
              </w:tabs>
              <w:jc w:val="left"/>
              <w:rPr>
                <w:sz w:val="20"/>
                <w:szCs w:val="20"/>
              </w:rPr>
            </w:pPr>
            <w:r w:rsidRPr="007F08F7">
              <w:rPr>
                <w:sz w:val="20"/>
                <w:szCs w:val="20"/>
              </w:rPr>
              <w:tab/>
            </w:r>
            <w:r w:rsidRPr="007F08F7">
              <w:rPr>
                <w:sz w:val="20"/>
                <w:szCs w:val="20"/>
              </w:rPr>
              <w:tab/>
            </w:r>
            <w:r w:rsidRPr="007F08F7">
              <w:rPr>
                <w:sz w:val="20"/>
                <w:szCs w:val="20"/>
              </w:rPr>
              <w:tab/>
            </w:r>
          </w:p>
        </w:tc>
        <w:tc>
          <w:tcPr>
            <w:tcW w:w="2410" w:type="dxa"/>
            <w:tcBorders>
              <w:top w:val="nil"/>
              <w:bottom w:val="nil"/>
            </w:tcBorders>
          </w:tcPr>
          <w:p w:rsidR="00BB3C70" w:rsidRPr="007F08F7" w:rsidRDefault="00BB3C70" w:rsidP="001A0954">
            <w:pPr>
              <w:tabs>
                <w:tab w:val="num" w:pos="154"/>
                <w:tab w:val="num" w:pos="1215"/>
              </w:tabs>
              <w:spacing w:before="120"/>
              <w:jc w:val="left"/>
              <w:rPr>
                <w:sz w:val="20"/>
                <w:szCs w:val="20"/>
              </w:rPr>
            </w:pPr>
            <w:r w:rsidRPr="007F08F7">
              <w:rPr>
                <w:b/>
                <w:sz w:val="20"/>
                <w:szCs w:val="20"/>
              </w:rPr>
              <w:t>Vv</w:t>
            </w:r>
            <w:r w:rsidRPr="007F08F7">
              <w:rPr>
                <w:sz w:val="20"/>
                <w:szCs w:val="20"/>
              </w:rPr>
              <w:t>- modelování</w:t>
            </w:r>
          </w:p>
          <w:p w:rsidR="00BB3C70" w:rsidRPr="007F08F7" w:rsidRDefault="00BB3C70" w:rsidP="001A0954">
            <w:pPr>
              <w:jc w:val="left"/>
              <w:rPr>
                <w:sz w:val="20"/>
                <w:szCs w:val="20"/>
              </w:rPr>
            </w:pPr>
            <w:r w:rsidRPr="007F08F7">
              <w:rPr>
                <w:sz w:val="20"/>
                <w:szCs w:val="20"/>
              </w:rPr>
              <w:t>lidského těla,</w:t>
            </w:r>
          </w:p>
          <w:p w:rsidR="00BB3C70" w:rsidRPr="007F08F7" w:rsidRDefault="00BB3C70" w:rsidP="001A0954">
            <w:pPr>
              <w:jc w:val="left"/>
              <w:rPr>
                <w:sz w:val="20"/>
                <w:szCs w:val="20"/>
              </w:rPr>
            </w:pPr>
            <w:r w:rsidRPr="007F08F7">
              <w:rPr>
                <w:sz w:val="20"/>
                <w:szCs w:val="20"/>
              </w:rPr>
              <w:t>sloh-sestavení</w:t>
            </w:r>
          </w:p>
          <w:p w:rsidR="00BB3C70" w:rsidRPr="007F08F7" w:rsidRDefault="00BB3C70" w:rsidP="001A0954">
            <w:pPr>
              <w:jc w:val="left"/>
              <w:rPr>
                <w:sz w:val="20"/>
                <w:szCs w:val="20"/>
              </w:rPr>
            </w:pPr>
            <w:r w:rsidRPr="007F08F7">
              <w:rPr>
                <w:sz w:val="20"/>
                <w:szCs w:val="20"/>
              </w:rPr>
              <w:t>zdravého jídelníčku</w:t>
            </w:r>
          </w:p>
          <w:p w:rsidR="00BB3C70" w:rsidRPr="007F08F7" w:rsidRDefault="00BB3C70" w:rsidP="001A0954">
            <w:pPr>
              <w:jc w:val="left"/>
              <w:rPr>
                <w:sz w:val="20"/>
                <w:szCs w:val="20"/>
              </w:rPr>
            </w:pPr>
            <w:r w:rsidRPr="007F08F7">
              <w:rPr>
                <w:sz w:val="20"/>
                <w:szCs w:val="20"/>
              </w:rPr>
              <w:t>beseda s lékařem….</w:t>
            </w:r>
          </w:p>
          <w:p w:rsidR="00BB3C70" w:rsidRPr="007F08F7" w:rsidRDefault="00BB3C70" w:rsidP="001A0954">
            <w:pPr>
              <w:jc w:val="left"/>
              <w:rPr>
                <w:b/>
                <w:sz w:val="20"/>
                <w:szCs w:val="20"/>
              </w:rPr>
            </w:pPr>
          </w:p>
        </w:tc>
      </w:tr>
      <w:tr w:rsidR="00C82388" w:rsidRPr="007F08F7" w:rsidTr="00C259E6">
        <w:trPr>
          <w:cantSplit/>
          <w:trHeight w:val="730"/>
        </w:trPr>
        <w:tc>
          <w:tcPr>
            <w:tcW w:w="3652" w:type="dxa"/>
            <w:tcBorders>
              <w:top w:val="nil"/>
              <w:left w:val="single" w:sz="4" w:space="0" w:color="auto"/>
              <w:bottom w:val="nil"/>
            </w:tcBorders>
          </w:tcPr>
          <w:p w:rsidR="00BB3C70" w:rsidRPr="007F08F7" w:rsidRDefault="00BB3C70" w:rsidP="001A0954">
            <w:pPr>
              <w:numPr>
                <w:ilvl w:val="0"/>
                <w:numId w:val="13"/>
              </w:numPr>
              <w:tabs>
                <w:tab w:val="clear" w:pos="1560"/>
                <w:tab w:val="num" w:pos="154"/>
                <w:tab w:val="num" w:pos="1215"/>
              </w:tabs>
              <w:spacing w:before="120"/>
              <w:ind w:left="153" w:hanging="181"/>
              <w:jc w:val="left"/>
              <w:rPr>
                <w:sz w:val="20"/>
                <w:szCs w:val="20"/>
              </w:rPr>
            </w:pPr>
            <w:r w:rsidRPr="007F08F7">
              <w:rPr>
                <w:sz w:val="20"/>
                <w:szCs w:val="20"/>
              </w:rPr>
              <w:t>Reaguje adekvátně na pokyny dospělých při mimořádných událostech</w:t>
            </w:r>
          </w:p>
        </w:tc>
        <w:tc>
          <w:tcPr>
            <w:tcW w:w="3402" w:type="dxa"/>
            <w:tcBorders>
              <w:top w:val="nil"/>
              <w:bottom w:val="nil"/>
            </w:tcBorders>
          </w:tcPr>
          <w:p w:rsidR="00BB3C70" w:rsidRPr="007F08F7" w:rsidRDefault="00BB3C70" w:rsidP="001A0954">
            <w:pPr>
              <w:numPr>
                <w:ilvl w:val="0"/>
                <w:numId w:val="13"/>
              </w:numPr>
              <w:tabs>
                <w:tab w:val="clear" w:pos="1560"/>
                <w:tab w:val="num" w:pos="154"/>
                <w:tab w:val="num" w:pos="1215"/>
              </w:tabs>
              <w:spacing w:before="120"/>
              <w:ind w:left="153" w:hanging="181"/>
              <w:jc w:val="left"/>
              <w:rPr>
                <w:sz w:val="20"/>
                <w:szCs w:val="20"/>
              </w:rPr>
            </w:pPr>
            <w:r w:rsidRPr="007F08F7">
              <w:rPr>
                <w:sz w:val="20"/>
                <w:szCs w:val="20"/>
              </w:rPr>
              <w:t xml:space="preserve">správné a bezpečné chování při mimořádných událostech </w:t>
            </w:r>
          </w:p>
          <w:p w:rsidR="00BB3C70" w:rsidRPr="007F08F7" w:rsidRDefault="00BB3C70" w:rsidP="001A0954">
            <w:pPr>
              <w:numPr>
                <w:ilvl w:val="0"/>
                <w:numId w:val="13"/>
              </w:numPr>
              <w:tabs>
                <w:tab w:val="clear" w:pos="1560"/>
                <w:tab w:val="num" w:pos="154"/>
                <w:tab w:val="num" w:pos="1215"/>
              </w:tabs>
              <w:spacing w:before="120"/>
              <w:ind w:left="153" w:hanging="181"/>
              <w:jc w:val="left"/>
              <w:rPr>
                <w:sz w:val="20"/>
                <w:szCs w:val="20"/>
              </w:rPr>
            </w:pPr>
            <w:r w:rsidRPr="007F08F7">
              <w:rPr>
                <w:sz w:val="20"/>
                <w:szCs w:val="20"/>
              </w:rPr>
              <w:t>armáda ČR</w:t>
            </w:r>
            <w:r w:rsidRPr="007F08F7">
              <w:rPr>
                <w:sz w:val="20"/>
                <w:szCs w:val="20"/>
              </w:rPr>
              <w:tab/>
            </w:r>
            <w:r w:rsidRPr="007F08F7">
              <w:rPr>
                <w:sz w:val="20"/>
                <w:szCs w:val="20"/>
              </w:rPr>
              <w:tab/>
            </w:r>
            <w:r w:rsidRPr="007F08F7">
              <w:rPr>
                <w:sz w:val="20"/>
                <w:szCs w:val="20"/>
              </w:rPr>
              <w:tab/>
            </w:r>
            <w:r w:rsidRPr="007F08F7">
              <w:rPr>
                <w:sz w:val="20"/>
                <w:szCs w:val="20"/>
              </w:rPr>
              <w:tab/>
            </w:r>
          </w:p>
        </w:tc>
        <w:tc>
          <w:tcPr>
            <w:tcW w:w="2410" w:type="dxa"/>
            <w:tcBorders>
              <w:top w:val="nil"/>
              <w:bottom w:val="nil"/>
            </w:tcBorders>
          </w:tcPr>
          <w:p w:rsidR="00BB3C70" w:rsidRPr="007F08F7" w:rsidRDefault="00BB3C70" w:rsidP="001A0954">
            <w:pPr>
              <w:tabs>
                <w:tab w:val="num" w:pos="154"/>
                <w:tab w:val="num" w:pos="1215"/>
              </w:tabs>
              <w:spacing w:before="120"/>
              <w:jc w:val="left"/>
              <w:rPr>
                <w:sz w:val="20"/>
                <w:szCs w:val="20"/>
              </w:rPr>
            </w:pPr>
            <w:r w:rsidRPr="007F08F7">
              <w:rPr>
                <w:sz w:val="20"/>
                <w:szCs w:val="20"/>
              </w:rPr>
              <w:t xml:space="preserve">Denní projekt pro </w:t>
            </w:r>
          </w:p>
          <w:p w:rsidR="00BB3C70" w:rsidRPr="007F08F7" w:rsidRDefault="00BB3C70" w:rsidP="001A0954">
            <w:pPr>
              <w:jc w:val="left"/>
              <w:rPr>
                <w:sz w:val="20"/>
                <w:szCs w:val="20"/>
              </w:rPr>
            </w:pPr>
            <w:r w:rsidRPr="007F08F7">
              <w:rPr>
                <w:sz w:val="20"/>
                <w:szCs w:val="20"/>
              </w:rPr>
              <w:t>celý I. stupeň</w:t>
            </w:r>
          </w:p>
          <w:p w:rsidR="00BB3C70" w:rsidRPr="007F08F7" w:rsidRDefault="00BB3C70" w:rsidP="001A0954">
            <w:pPr>
              <w:jc w:val="left"/>
              <w:rPr>
                <w:sz w:val="20"/>
                <w:szCs w:val="20"/>
              </w:rPr>
            </w:pPr>
            <w:r w:rsidRPr="007F08F7">
              <w:rPr>
                <w:sz w:val="20"/>
                <w:szCs w:val="20"/>
              </w:rPr>
              <w:t>„ Požár ve škole“</w:t>
            </w:r>
          </w:p>
          <w:p w:rsidR="00BB3C70" w:rsidRPr="007F08F7" w:rsidRDefault="00BB3C70" w:rsidP="001A0954">
            <w:pPr>
              <w:jc w:val="left"/>
              <w:rPr>
                <w:sz w:val="20"/>
                <w:szCs w:val="20"/>
              </w:rPr>
            </w:pPr>
            <w:r w:rsidRPr="007F08F7">
              <w:rPr>
                <w:sz w:val="20"/>
                <w:szCs w:val="20"/>
              </w:rPr>
              <w:t>Beseda s vojáky.</w:t>
            </w:r>
          </w:p>
        </w:tc>
      </w:tr>
      <w:tr w:rsidR="00C82388" w:rsidRPr="007F08F7" w:rsidTr="00C259E6">
        <w:trPr>
          <w:cantSplit/>
          <w:trHeight w:val="852"/>
        </w:trPr>
        <w:tc>
          <w:tcPr>
            <w:tcW w:w="3652" w:type="dxa"/>
            <w:tcBorders>
              <w:top w:val="nil"/>
              <w:left w:val="single" w:sz="4" w:space="0" w:color="auto"/>
              <w:bottom w:val="single" w:sz="4" w:space="0" w:color="auto"/>
            </w:tcBorders>
          </w:tcPr>
          <w:p w:rsidR="00BB3C70" w:rsidRPr="007F08F7" w:rsidRDefault="00BB3C70" w:rsidP="001A0954">
            <w:pPr>
              <w:numPr>
                <w:ilvl w:val="0"/>
                <w:numId w:val="13"/>
              </w:numPr>
              <w:tabs>
                <w:tab w:val="clear" w:pos="1560"/>
                <w:tab w:val="num" w:pos="154"/>
                <w:tab w:val="num" w:pos="1215"/>
              </w:tabs>
              <w:spacing w:before="120"/>
              <w:ind w:left="153" w:hanging="181"/>
              <w:jc w:val="left"/>
              <w:rPr>
                <w:sz w:val="20"/>
                <w:szCs w:val="20"/>
              </w:rPr>
            </w:pPr>
            <w:r w:rsidRPr="007F08F7">
              <w:rPr>
                <w:sz w:val="20"/>
                <w:szCs w:val="20"/>
              </w:rPr>
              <w:lastRenderedPageBreak/>
              <w:t>Chová se obezřetně při setkání s neznámými jedinci, odmítne komunikaci, která je mu nepříjemná; v případě potřeby požádá o pomoc pro sebe i jiné; ovládá způsoby komunikace s operátory tísňových linek.</w:t>
            </w:r>
          </w:p>
        </w:tc>
        <w:tc>
          <w:tcPr>
            <w:tcW w:w="3402" w:type="dxa"/>
            <w:tcBorders>
              <w:top w:val="nil"/>
              <w:bottom w:val="single" w:sz="4" w:space="0" w:color="auto"/>
            </w:tcBorders>
          </w:tcPr>
          <w:p w:rsidR="00BB3C70" w:rsidRPr="007F08F7" w:rsidRDefault="00BB3C70" w:rsidP="001A0954">
            <w:pPr>
              <w:numPr>
                <w:ilvl w:val="0"/>
                <w:numId w:val="13"/>
              </w:numPr>
              <w:tabs>
                <w:tab w:val="clear" w:pos="1560"/>
                <w:tab w:val="num" w:pos="154"/>
                <w:tab w:val="num" w:pos="1215"/>
              </w:tabs>
              <w:spacing w:before="120"/>
              <w:ind w:left="153" w:hanging="181"/>
              <w:jc w:val="left"/>
              <w:rPr>
                <w:sz w:val="20"/>
                <w:szCs w:val="20"/>
              </w:rPr>
            </w:pPr>
            <w:r w:rsidRPr="007F08F7">
              <w:rPr>
                <w:sz w:val="20"/>
                <w:szCs w:val="20"/>
              </w:rPr>
              <w:t>osobní bezpečí, krizové</w:t>
            </w:r>
            <w:r w:rsidRPr="007F08F7">
              <w:rPr>
                <w:sz w:val="20"/>
                <w:szCs w:val="20"/>
              </w:rPr>
              <w:tab/>
              <w:t>situace a situace hromadného ohrožení</w:t>
            </w:r>
          </w:p>
          <w:p w:rsidR="00BB3C70" w:rsidRPr="007F08F7" w:rsidRDefault="00BB3C70" w:rsidP="001A0954">
            <w:pPr>
              <w:numPr>
                <w:ilvl w:val="0"/>
                <w:numId w:val="13"/>
              </w:numPr>
              <w:tabs>
                <w:tab w:val="clear" w:pos="1560"/>
                <w:tab w:val="num" w:pos="154"/>
                <w:tab w:val="num" w:pos="1215"/>
              </w:tabs>
              <w:spacing w:before="120"/>
              <w:ind w:left="153" w:hanging="181"/>
              <w:jc w:val="left"/>
              <w:rPr>
                <w:sz w:val="20"/>
                <w:szCs w:val="20"/>
              </w:rPr>
            </w:pPr>
            <w:r w:rsidRPr="007F08F7">
              <w:rPr>
                <w:sz w:val="20"/>
                <w:szCs w:val="20"/>
              </w:rPr>
              <w:t>riziková místa při cestě do školy</w:t>
            </w:r>
          </w:p>
          <w:p w:rsidR="00BB3C70" w:rsidRPr="007F08F7" w:rsidRDefault="00BB3C70" w:rsidP="001A0954">
            <w:pPr>
              <w:numPr>
                <w:ilvl w:val="0"/>
                <w:numId w:val="13"/>
              </w:numPr>
              <w:tabs>
                <w:tab w:val="clear" w:pos="1560"/>
                <w:tab w:val="num" w:pos="154"/>
                <w:tab w:val="num" w:pos="1215"/>
              </w:tabs>
              <w:spacing w:before="120"/>
              <w:ind w:left="153" w:hanging="181"/>
              <w:jc w:val="left"/>
              <w:rPr>
                <w:sz w:val="20"/>
                <w:szCs w:val="20"/>
              </w:rPr>
            </w:pPr>
            <w:r w:rsidRPr="007F08F7">
              <w:rPr>
                <w:sz w:val="20"/>
                <w:szCs w:val="20"/>
              </w:rPr>
              <w:t>podezřelé a neobvyklé situace</w:t>
            </w:r>
            <w:r w:rsidRPr="007F08F7">
              <w:rPr>
                <w:sz w:val="20"/>
                <w:szCs w:val="20"/>
              </w:rPr>
              <w:tab/>
            </w:r>
            <w:r w:rsidRPr="007F08F7">
              <w:rPr>
                <w:sz w:val="20"/>
                <w:szCs w:val="20"/>
              </w:rPr>
              <w:tab/>
            </w:r>
            <w:r w:rsidRPr="007F08F7">
              <w:rPr>
                <w:sz w:val="20"/>
                <w:szCs w:val="20"/>
              </w:rPr>
              <w:tab/>
            </w:r>
            <w:r w:rsidRPr="007F08F7">
              <w:rPr>
                <w:sz w:val="20"/>
                <w:szCs w:val="20"/>
              </w:rPr>
              <w:tab/>
            </w:r>
            <w:r w:rsidRPr="007F08F7">
              <w:rPr>
                <w:sz w:val="20"/>
                <w:szCs w:val="20"/>
              </w:rPr>
              <w:tab/>
            </w:r>
          </w:p>
        </w:tc>
        <w:tc>
          <w:tcPr>
            <w:tcW w:w="2410" w:type="dxa"/>
            <w:tcBorders>
              <w:top w:val="nil"/>
              <w:bottom w:val="single" w:sz="4" w:space="0" w:color="auto"/>
            </w:tcBorders>
          </w:tcPr>
          <w:p w:rsidR="00BB3C70" w:rsidRPr="007F08F7" w:rsidRDefault="00BB3C70" w:rsidP="001A0954">
            <w:pPr>
              <w:tabs>
                <w:tab w:val="num" w:pos="154"/>
                <w:tab w:val="num" w:pos="1215"/>
              </w:tabs>
              <w:spacing w:before="120"/>
              <w:jc w:val="left"/>
              <w:rPr>
                <w:sz w:val="20"/>
                <w:szCs w:val="20"/>
              </w:rPr>
            </w:pPr>
            <w:r w:rsidRPr="007F08F7">
              <w:rPr>
                <w:sz w:val="20"/>
                <w:szCs w:val="20"/>
              </w:rPr>
              <w:t>Lv-čtení z dětských</w:t>
            </w:r>
          </w:p>
          <w:p w:rsidR="00BB3C70" w:rsidRPr="007F08F7" w:rsidRDefault="00BB3C70" w:rsidP="001A0954">
            <w:pPr>
              <w:jc w:val="left"/>
              <w:rPr>
                <w:sz w:val="20"/>
                <w:szCs w:val="20"/>
              </w:rPr>
            </w:pPr>
            <w:r w:rsidRPr="007F08F7">
              <w:rPr>
                <w:sz w:val="20"/>
                <w:szCs w:val="20"/>
              </w:rPr>
              <w:t>knih a následné</w:t>
            </w:r>
          </w:p>
          <w:p w:rsidR="00BB3C70" w:rsidRPr="007F08F7" w:rsidRDefault="00BB3C70" w:rsidP="001A0954">
            <w:pPr>
              <w:jc w:val="left"/>
              <w:rPr>
                <w:sz w:val="20"/>
                <w:szCs w:val="20"/>
              </w:rPr>
            </w:pPr>
            <w:r w:rsidRPr="007F08F7">
              <w:rPr>
                <w:sz w:val="20"/>
                <w:szCs w:val="20"/>
              </w:rPr>
              <w:t>zpracování v Dv.</w:t>
            </w:r>
          </w:p>
          <w:p w:rsidR="00BB3C70" w:rsidRPr="007F08F7" w:rsidRDefault="00BB3C70" w:rsidP="001A0954">
            <w:pPr>
              <w:jc w:val="left"/>
              <w:rPr>
                <w:sz w:val="20"/>
                <w:szCs w:val="20"/>
              </w:rPr>
            </w:pPr>
            <w:r w:rsidRPr="007F08F7">
              <w:rPr>
                <w:sz w:val="20"/>
                <w:szCs w:val="20"/>
              </w:rPr>
              <w:t>Dramatizace krizové situace s použitím způsobu komunikace s tísňovou linkou.</w:t>
            </w:r>
          </w:p>
          <w:p w:rsidR="00BB3C70" w:rsidRPr="007F08F7" w:rsidRDefault="00BB3C70" w:rsidP="001A0954">
            <w:pPr>
              <w:jc w:val="left"/>
              <w:rPr>
                <w:sz w:val="20"/>
                <w:szCs w:val="20"/>
              </w:rPr>
            </w:pPr>
          </w:p>
        </w:tc>
      </w:tr>
    </w:tbl>
    <w:p w:rsidR="00BB3C70" w:rsidRPr="007F08F7" w:rsidRDefault="00BB3C70" w:rsidP="00BB3C70">
      <w:pPr>
        <w:rPr>
          <w:b/>
        </w:rPr>
      </w:pPr>
    </w:p>
    <w:p w:rsidR="00716881" w:rsidRPr="007F08F7" w:rsidRDefault="00716881" w:rsidP="00E54CA9">
      <w:pPr>
        <w:rPr>
          <w:b/>
        </w:rPr>
      </w:pPr>
    </w:p>
    <w:p w:rsidR="00716881" w:rsidRPr="007F08F7" w:rsidRDefault="00716881" w:rsidP="00716881">
      <w:pPr>
        <w:rPr>
          <w:b/>
        </w:rPr>
      </w:pPr>
      <w:r w:rsidRPr="007F08F7">
        <w:rPr>
          <w:b/>
        </w:rPr>
        <w:t>Vyučovací předmět:</w:t>
      </w:r>
      <w:r w:rsidRPr="007F08F7">
        <w:rPr>
          <w:b/>
        </w:rPr>
        <w:tab/>
      </w:r>
      <w:r w:rsidRPr="007F08F7">
        <w:rPr>
          <w:b/>
        </w:rPr>
        <w:tab/>
        <w:t>Prvouka</w:t>
      </w:r>
      <w:r w:rsidRPr="007F08F7">
        <w:rPr>
          <w:b/>
        </w:rPr>
        <w:tab/>
      </w:r>
    </w:p>
    <w:p w:rsidR="00716881" w:rsidRPr="007F08F7" w:rsidRDefault="00716881" w:rsidP="00716881">
      <w:pPr>
        <w:rPr>
          <w:b/>
        </w:rPr>
      </w:pPr>
      <w:r w:rsidRPr="007F08F7">
        <w:rPr>
          <w:b/>
        </w:rPr>
        <w:t xml:space="preserve">Ročník: </w:t>
      </w:r>
      <w:r w:rsidRPr="007F08F7">
        <w:rPr>
          <w:b/>
        </w:rPr>
        <w:tab/>
      </w:r>
      <w:r w:rsidRPr="007F08F7">
        <w:rPr>
          <w:b/>
        </w:rPr>
        <w:tab/>
      </w:r>
      <w:r w:rsidRPr="007F08F7">
        <w:rPr>
          <w:b/>
        </w:rPr>
        <w:tab/>
        <w:t>3.</w:t>
      </w:r>
    </w:p>
    <w:p w:rsidR="00716881" w:rsidRPr="007F08F7" w:rsidRDefault="00716881" w:rsidP="00E54CA9">
      <w:pPr>
        <w:rPr>
          <w:b/>
        </w:rPr>
      </w:pPr>
      <w:r w:rsidRPr="007F08F7">
        <w:rPr>
          <w:b/>
        </w:rPr>
        <w:tab/>
      </w:r>
      <w:r w:rsidRPr="007F08F7">
        <w:rPr>
          <w:b/>
        </w:rPr>
        <w:tab/>
      </w:r>
      <w:r w:rsidRPr="007F08F7">
        <w:rPr>
          <w:b/>
        </w:rPr>
        <w:tab/>
      </w:r>
      <w:r w:rsidRPr="007F08F7">
        <w:rPr>
          <w:b/>
        </w:rPr>
        <w:tab/>
      </w:r>
      <w:r w:rsidRPr="007F08F7">
        <w:rPr>
          <w:b/>
        </w:rPr>
        <w:tab/>
      </w:r>
      <w:r w:rsidRPr="007F08F7">
        <w:rPr>
          <w:b/>
        </w:rPr>
        <w:tab/>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52"/>
        <w:gridCol w:w="3402"/>
        <w:gridCol w:w="2410"/>
      </w:tblGrid>
      <w:tr w:rsidR="001D4371" w:rsidRPr="007F08F7" w:rsidTr="00C259E6">
        <w:tc>
          <w:tcPr>
            <w:tcW w:w="3652" w:type="dxa"/>
            <w:tcBorders>
              <w:left w:val="single" w:sz="4" w:space="0" w:color="auto"/>
              <w:bottom w:val="single" w:sz="4" w:space="0" w:color="auto"/>
            </w:tcBorders>
            <w:vAlign w:val="center"/>
          </w:tcPr>
          <w:p w:rsidR="001D4371" w:rsidRPr="007F08F7" w:rsidRDefault="001D4371" w:rsidP="002934AD">
            <w:pPr>
              <w:jc w:val="center"/>
              <w:rPr>
                <w:b/>
                <w:sz w:val="16"/>
                <w:szCs w:val="16"/>
              </w:rPr>
            </w:pPr>
            <w:r w:rsidRPr="007F08F7">
              <w:rPr>
                <w:b/>
                <w:sz w:val="16"/>
                <w:szCs w:val="16"/>
              </w:rPr>
              <w:t>Výstupy</w:t>
            </w:r>
          </w:p>
        </w:tc>
        <w:tc>
          <w:tcPr>
            <w:tcW w:w="3402" w:type="dxa"/>
            <w:tcBorders>
              <w:bottom w:val="single" w:sz="4" w:space="0" w:color="auto"/>
            </w:tcBorders>
            <w:vAlign w:val="center"/>
          </w:tcPr>
          <w:p w:rsidR="001D4371" w:rsidRPr="007F08F7" w:rsidRDefault="001D4371" w:rsidP="002934AD">
            <w:pPr>
              <w:jc w:val="center"/>
              <w:rPr>
                <w:b/>
                <w:sz w:val="16"/>
                <w:szCs w:val="16"/>
              </w:rPr>
            </w:pPr>
            <w:r w:rsidRPr="007F08F7">
              <w:rPr>
                <w:b/>
                <w:sz w:val="16"/>
                <w:szCs w:val="16"/>
              </w:rPr>
              <w:t>Učivo</w:t>
            </w:r>
          </w:p>
        </w:tc>
        <w:tc>
          <w:tcPr>
            <w:tcW w:w="2410" w:type="dxa"/>
            <w:tcBorders>
              <w:bottom w:val="single" w:sz="4" w:space="0" w:color="auto"/>
            </w:tcBorders>
            <w:vAlign w:val="center"/>
          </w:tcPr>
          <w:p w:rsidR="001D4371" w:rsidRPr="007F08F7" w:rsidRDefault="001D4371" w:rsidP="002934AD">
            <w:pPr>
              <w:jc w:val="center"/>
              <w:rPr>
                <w:b/>
                <w:sz w:val="16"/>
                <w:szCs w:val="16"/>
              </w:rPr>
            </w:pPr>
            <w:r w:rsidRPr="007F08F7">
              <w:rPr>
                <w:b/>
                <w:sz w:val="16"/>
                <w:szCs w:val="16"/>
              </w:rPr>
              <w:t>Průřezová témata a mezipředmětové vztahy</w:t>
            </w:r>
          </w:p>
        </w:tc>
      </w:tr>
      <w:tr w:rsidR="001D4371" w:rsidRPr="007F08F7" w:rsidTr="00C259E6">
        <w:trPr>
          <w:cantSplit/>
          <w:trHeight w:val="847"/>
        </w:trPr>
        <w:tc>
          <w:tcPr>
            <w:tcW w:w="3652" w:type="dxa"/>
            <w:tcBorders>
              <w:left w:val="single" w:sz="4" w:space="0" w:color="auto"/>
              <w:bottom w:val="nil"/>
            </w:tcBorders>
          </w:tcPr>
          <w:p w:rsidR="001D4371" w:rsidRPr="007F08F7" w:rsidRDefault="001D4371" w:rsidP="002934AD">
            <w:pPr>
              <w:spacing w:before="120"/>
              <w:rPr>
                <w:sz w:val="20"/>
                <w:szCs w:val="20"/>
              </w:rPr>
            </w:pPr>
            <w:r w:rsidRPr="007F08F7">
              <w:rPr>
                <w:sz w:val="20"/>
                <w:szCs w:val="20"/>
              </w:rPr>
              <w:t>Žák:</w:t>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Vyznačí v jednoduchém plánu místo svého bydliště a školy, cestu na určené místo a rozliší možná nebezpečí v nejbližším okolí.</w:t>
            </w:r>
            <w:r w:rsidRPr="007F08F7">
              <w:rPr>
                <w:sz w:val="20"/>
                <w:szCs w:val="20"/>
              </w:rPr>
              <w:tab/>
            </w:r>
            <w:r w:rsidRPr="007F08F7">
              <w:rPr>
                <w:sz w:val="20"/>
                <w:szCs w:val="20"/>
              </w:rPr>
              <w:tab/>
            </w:r>
            <w:r w:rsidRPr="007F08F7">
              <w:rPr>
                <w:sz w:val="20"/>
                <w:szCs w:val="20"/>
              </w:rPr>
              <w:tab/>
            </w:r>
          </w:p>
        </w:tc>
        <w:tc>
          <w:tcPr>
            <w:tcW w:w="3402" w:type="dxa"/>
            <w:tcBorders>
              <w:bottom w:val="nil"/>
            </w:tcBorders>
          </w:tcPr>
          <w:p w:rsidR="001D4371" w:rsidRPr="007F08F7" w:rsidRDefault="001D4371" w:rsidP="00D13D9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práce s plánem své obce</w:t>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osobní bezpečí</w:t>
            </w:r>
            <w:r w:rsidRPr="007F08F7">
              <w:rPr>
                <w:sz w:val="20"/>
                <w:szCs w:val="20"/>
              </w:rPr>
              <w:tab/>
            </w:r>
            <w:r w:rsidRPr="007F08F7">
              <w:rPr>
                <w:sz w:val="20"/>
                <w:szCs w:val="20"/>
              </w:rPr>
              <w:tab/>
            </w:r>
          </w:p>
          <w:p w:rsidR="00BB3C70"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nebezpečné situace</w:t>
            </w:r>
          </w:p>
          <w:p w:rsidR="001D4371" w:rsidRPr="007F08F7" w:rsidRDefault="00BB3C70" w:rsidP="00701481">
            <w:pPr>
              <w:numPr>
                <w:ilvl w:val="0"/>
                <w:numId w:val="13"/>
              </w:numPr>
              <w:tabs>
                <w:tab w:val="clear" w:pos="1560"/>
                <w:tab w:val="num" w:pos="154"/>
                <w:tab w:val="num" w:pos="1215"/>
              </w:tabs>
              <w:ind w:left="154" w:hanging="180"/>
              <w:jc w:val="left"/>
              <w:rPr>
                <w:sz w:val="20"/>
                <w:szCs w:val="20"/>
              </w:rPr>
            </w:pPr>
            <w:r w:rsidRPr="007F08F7">
              <w:rPr>
                <w:sz w:val="20"/>
                <w:szCs w:val="20"/>
              </w:rPr>
              <w:t>bezpečná cesta do školy</w:t>
            </w:r>
            <w:r w:rsidRPr="007F08F7">
              <w:rPr>
                <w:sz w:val="20"/>
                <w:szCs w:val="20"/>
              </w:rPr>
              <w:tab/>
            </w:r>
            <w:r w:rsidRPr="007F08F7">
              <w:rPr>
                <w:sz w:val="20"/>
                <w:szCs w:val="20"/>
              </w:rPr>
              <w:tab/>
            </w:r>
            <w:r w:rsidR="001D4371" w:rsidRPr="007F08F7">
              <w:rPr>
                <w:sz w:val="20"/>
                <w:szCs w:val="20"/>
              </w:rPr>
              <w:tab/>
            </w:r>
            <w:r w:rsidR="001D4371" w:rsidRPr="007F08F7">
              <w:rPr>
                <w:sz w:val="20"/>
                <w:szCs w:val="20"/>
              </w:rPr>
              <w:tab/>
            </w:r>
          </w:p>
        </w:tc>
        <w:tc>
          <w:tcPr>
            <w:tcW w:w="2410" w:type="dxa"/>
            <w:tcBorders>
              <w:bottom w:val="nil"/>
            </w:tcBorders>
          </w:tcPr>
          <w:p w:rsidR="001D4371" w:rsidRPr="007F08F7" w:rsidRDefault="001D4371" w:rsidP="008E2039">
            <w:pPr>
              <w:tabs>
                <w:tab w:val="num" w:pos="154"/>
                <w:tab w:val="num" w:pos="1215"/>
              </w:tabs>
              <w:spacing w:before="120"/>
              <w:jc w:val="left"/>
              <w:rPr>
                <w:sz w:val="20"/>
                <w:szCs w:val="20"/>
              </w:rPr>
            </w:pPr>
            <w:r w:rsidRPr="007F08F7">
              <w:rPr>
                <w:sz w:val="20"/>
                <w:szCs w:val="20"/>
              </w:rPr>
              <w:t>Návštěva informačního centra města, mapy na</w:t>
            </w:r>
          </w:p>
          <w:p w:rsidR="001D4371" w:rsidRPr="007F08F7" w:rsidRDefault="001D4371" w:rsidP="002934AD">
            <w:pPr>
              <w:jc w:val="left"/>
              <w:rPr>
                <w:sz w:val="20"/>
                <w:szCs w:val="20"/>
              </w:rPr>
            </w:pPr>
            <w:r w:rsidRPr="007F08F7">
              <w:rPr>
                <w:sz w:val="20"/>
                <w:szCs w:val="20"/>
              </w:rPr>
              <w:t>ulicích města.</w:t>
            </w:r>
          </w:p>
          <w:p w:rsidR="001D4371" w:rsidRPr="007F08F7" w:rsidRDefault="00F92480" w:rsidP="002934AD">
            <w:pPr>
              <w:jc w:val="left"/>
              <w:rPr>
                <w:sz w:val="20"/>
                <w:szCs w:val="20"/>
              </w:rPr>
            </w:pPr>
            <w:r w:rsidRPr="007F08F7">
              <w:rPr>
                <w:sz w:val="20"/>
                <w:szCs w:val="20"/>
              </w:rPr>
              <w:t>OSV-mezilidské vztahy</w:t>
            </w:r>
          </w:p>
        </w:tc>
      </w:tr>
      <w:tr w:rsidR="001D4371" w:rsidRPr="007F08F7" w:rsidTr="00C259E6">
        <w:trPr>
          <w:cantSplit/>
          <w:trHeight w:val="651"/>
        </w:trPr>
        <w:tc>
          <w:tcPr>
            <w:tcW w:w="3652" w:type="dxa"/>
            <w:tcBorders>
              <w:top w:val="nil"/>
              <w:left w:val="single" w:sz="4" w:space="0" w:color="auto"/>
              <w:bottom w:val="nil"/>
            </w:tcBorders>
          </w:tcPr>
          <w:p w:rsidR="001D4371" w:rsidRPr="007F08F7" w:rsidRDefault="001D4371" w:rsidP="00D13D9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Začlení své město do příslušného kraje a obslužného centra ČR, pozoruje a popíše změny v nejbližším okolí, městě.</w:t>
            </w:r>
          </w:p>
        </w:tc>
        <w:tc>
          <w:tcPr>
            <w:tcW w:w="3402" w:type="dxa"/>
            <w:tcBorders>
              <w:top w:val="nil"/>
              <w:bottom w:val="nil"/>
            </w:tcBorders>
          </w:tcPr>
          <w:p w:rsidR="001D4371" w:rsidRPr="007F08F7" w:rsidRDefault="001D4371" w:rsidP="00D13D9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 xml:space="preserve">název města a jeho částí </w:t>
            </w:r>
            <w:r w:rsidRPr="007F08F7">
              <w:rPr>
                <w:sz w:val="20"/>
                <w:szCs w:val="20"/>
              </w:rPr>
              <w:tab/>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vyznačené orientační body a historická a památná místa ve městě</w:t>
            </w:r>
            <w:r w:rsidRPr="007F08F7">
              <w:rPr>
                <w:sz w:val="20"/>
                <w:szCs w:val="20"/>
              </w:rPr>
              <w:tab/>
            </w:r>
            <w:r w:rsidRPr="007F08F7">
              <w:rPr>
                <w:sz w:val="20"/>
                <w:szCs w:val="20"/>
              </w:rPr>
              <w:tab/>
            </w:r>
            <w:r w:rsidRPr="007F08F7">
              <w:rPr>
                <w:sz w:val="20"/>
                <w:szCs w:val="20"/>
              </w:rPr>
              <w:tab/>
            </w:r>
          </w:p>
        </w:tc>
        <w:tc>
          <w:tcPr>
            <w:tcW w:w="2410" w:type="dxa"/>
            <w:tcBorders>
              <w:top w:val="nil"/>
              <w:bottom w:val="nil"/>
            </w:tcBorders>
          </w:tcPr>
          <w:p w:rsidR="001D4371" w:rsidRPr="007F08F7" w:rsidRDefault="001D4371" w:rsidP="008E2039">
            <w:pPr>
              <w:tabs>
                <w:tab w:val="num" w:pos="154"/>
                <w:tab w:val="num" w:pos="1215"/>
              </w:tabs>
              <w:spacing w:before="120"/>
              <w:jc w:val="left"/>
              <w:rPr>
                <w:sz w:val="20"/>
                <w:szCs w:val="20"/>
              </w:rPr>
            </w:pPr>
            <w:r w:rsidRPr="007F08F7">
              <w:rPr>
                <w:sz w:val="20"/>
                <w:szCs w:val="20"/>
              </w:rPr>
              <w:t>Návštěva zámku</w:t>
            </w:r>
          </w:p>
          <w:p w:rsidR="001D4371" w:rsidRPr="007F08F7" w:rsidRDefault="001D4371" w:rsidP="002934AD">
            <w:pPr>
              <w:jc w:val="left"/>
              <w:rPr>
                <w:sz w:val="20"/>
                <w:szCs w:val="20"/>
              </w:rPr>
            </w:pPr>
            <w:r w:rsidRPr="007F08F7">
              <w:rPr>
                <w:sz w:val="20"/>
                <w:szCs w:val="20"/>
              </w:rPr>
              <w:t>a jiných his. budov.</w:t>
            </w:r>
          </w:p>
          <w:p w:rsidR="001D4371" w:rsidRPr="007F08F7" w:rsidRDefault="001D4371" w:rsidP="002934AD">
            <w:pPr>
              <w:jc w:val="left"/>
              <w:rPr>
                <w:sz w:val="20"/>
                <w:szCs w:val="20"/>
              </w:rPr>
            </w:pPr>
          </w:p>
        </w:tc>
      </w:tr>
      <w:tr w:rsidR="001D4371" w:rsidRPr="007F08F7" w:rsidTr="00C259E6">
        <w:trPr>
          <w:cantSplit/>
          <w:trHeight w:val="730"/>
        </w:trPr>
        <w:tc>
          <w:tcPr>
            <w:tcW w:w="3652" w:type="dxa"/>
            <w:tcBorders>
              <w:top w:val="nil"/>
              <w:left w:val="single" w:sz="4" w:space="0" w:color="auto"/>
              <w:bottom w:val="nil"/>
            </w:tcBorders>
          </w:tcPr>
          <w:p w:rsidR="001D4371" w:rsidRPr="007F08F7" w:rsidRDefault="001D4371" w:rsidP="00D13D9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Rozliší přírodní a umělé prvky v okolní krajině a vyjádří různými způsoby její estetické hodnoty.</w:t>
            </w:r>
            <w:r w:rsidRPr="007F08F7">
              <w:rPr>
                <w:sz w:val="20"/>
                <w:szCs w:val="20"/>
              </w:rPr>
              <w:tab/>
            </w:r>
          </w:p>
        </w:tc>
        <w:tc>
          <w:tcPr>
            <w:tcW w:w="3402" w:type="dxa"/>
            <w:tcBorders>
              <w:top w:val="nil"/>
              <w:bottom w:val="nil"/>
            </w:tcBorders>
          </w:tcPr>
          <w:p w:rsidR="001D4371" w:rsidRPr="007F08F7" w:rsidRDefault="001D4371" w:rsidP="00D13D9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rozdíly mezi městským a vesnickým prostředím.</w:t>
            </w:r>
            <w:r w:rsidRPr="007F08F7">
              <w:rPr>
                <w:sz w:val="20"/>
                <w:szCs w:val="20"/>
              </w:rPr>
              <w:tab/>
            </w:r>
          </w:p>
        </w:tc>
        <w:tc>
          <w:tcPr>
            <w:tcW w:w="2410" w:type="dxa"/>
            <w:tcBorders>
              <w:top w:val="nil"/>
              <w:bottom w:val="nil"/>
            </w:tcBorders>
          </w:tcPr>
          <w:p w:rsidR="001D4371" w:rsidRPr="007F08F7" w:rsidRDefault="001D4371" w:rsidP="008E2039">
            <w:pPr>
              <w:tabs>
                <w:tab w:val="num" w:pos="154"/>
                <w:tab w:val="num" w:pos="1215"/>
              </w:tabs>
              <w:spacing w:before="120"/>
              <w:jc w:val="left"/>
              <w:rPr>
                <w:sz w:val="20"/>
                <w:szCs w:val="20"/>
              </w:rPr>
            </w:pPr>
            <w:r w:rsidRPr="007F08F7">
              <w:rPr>
                <w:sz w:val="20"/>
                <w:szCs w:val="20"/>
              </w:rPr>
              <w:t xml:space="preserve">Návštěva některé </w:t>
            </w:r>
          </w:p>
          <w:p w:rsidR="001D4371" w:rsidRPr="007F08F7" w:rsidRDefault="001D4371" w:rsidP="002934AD">
            <w:pPr>
              <w:jc w:val="left"/>
              <w:rPr>
                <w:sz w:val="20"/>
                <w:szCs w:val="20"/>
              </w:rPr>
            </w:pPr>
            <w:r w:rsidRPr="007F08F7">
              <w:rPr>
                <w:sz w:val="20"/>
                <w:szCs w:val="20"/>
              </w:rPr>
              <w:t>z okolních obcí.</w:t>
            </w:r>
          </w:p>
          <w:p w:rsidR="001D4371" w:rsidRPr="007F08F7" w:rsidRDefault="001D4371" w:rsidP="002934AD">
            <w:pPr>
              <w:jc w:val="left"/>
              <w:rPr>
                <w:sz w:val="20"/>
                <w:szCs w:val="20"/>
              </w:rPr>
            </w:pPr>
          </w:p>
        </w:tc>
      </w:tr>
      <w:tr w:rsidR="001D4371" w:rsidRPr="007F08F7" w:rsidTr="00C259E6">
        <w:trPr>
          <w:cantSplit/>
          <w:trHeight w:val="768"/>
        </w:trPr>
        <w:tc>
          <w:tcPr>
            <w:tcW w:w="3652" w:type="dxa"/>
            <w:tcBorders>
              <w:top w:val="nil"/>
              <w:left w:val="single" w:sz="4" w:space="0" w:color="auto"/>
              <w:bottom w:val="nil"/>
            </w:tcBorders>
          </w:tcPr>
          <w:p w:rsidR="001D4371" w:rsidRPr="007F08F7" w:rsidRDefault="001D4371" w:rsidP="00D13D9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Odvodí význam a potřebu různých povolání a pracovních činností.</w:t>
            </w:r>
          </w:p>
        </w:tc>
        <w:tc>
          <w:tcPr>
            <w:tcW w:w="3402" w:type="dxa"/>
            <w:tcBorders>
              <w:top w:val="nil"/>
              <w:bottom w:val="nil"/>
            </w:tcBorders>
          </w:tcPr>
          <w:p w:rsidR="001D4371" w:rsidRPr="007F08F7" w:rsidRDefault="001D4371" w:rsidP="00D13D9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 xml:space="preserve">pracovní </w:t>
            </w:r>
            <w:r w:rsidR="00647F65" w:rsidRPr="007F08F7">
              <w:rPr>
                <w:sz w:val="20"/>
                <w:szCs w:val="20"/>
              </w:rPr>
              <w:t>výchova</w:t>
            </w:r>
            <w:r w:rsidRPr="007F08F7">
              <w:rPr>
                <w:sz w:val="20"/>
                <w:szCs w:val="20"/>
              </w:rPr>
              <w:t xml:space="preserve"> lidí tělesná a duševní práce</w:t>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různá povolání</w:t>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volný čas a jeho využití</w:t>
            </w:r>
          </w:p>
        </w:tc>
        <w:tc>
          <w:tcPr>
            <w:tcW w:w="2410" w:type="dxa"/>
            <w:tcBorders>
              <w:top w:val="nil"/>
              <w:bottom w:val="nil"/>
            </w:tcBorders>
          </w:tcPr>
          <w:p w:rsidR="001D4371" w:rsidRPr="007F08F7" w:rsidRDefault="001D4371" w:rsidP="008E2039">
            <w:pPr>
              <w:tabs>
                <w:tab w:val="num" w:pos="154"/>
                <w:tab w:val="num" w:pos="1215"/>
              </w:tabs>
              <w:spacing w:before="120"/>
              <w:jc w:val="left"/>
              <w:rPr>
                <w:sz w:val="20"/>
                <w:szCs w:val="20"/>
              </w:rPr>
            </w:pPr>
            <w:r w:rsidRPr="007F08F7">
              <w:rPr>
                <w:sz w:val="20"/>
                <w:szCs w:val="20"/>
              </w:rPr>
              <w:t>Návštěva ve firmě některého rodiče.</w:t>
            </w:r>
          </w:p>
          <w:p w:rsidR="001D4371" w:rsidRPr="007F08F7" w:rsidRDefault="001D4371" w:rsidP="002934AD">
            <w:pPr>
              <w:jc w:val="left"/>
              <w:rPr>
                <w:sz w:val="20"/>
                <w:szCs w:val="20"/>
              </w:rPr>
            </w:pPr>
            <w:r w:rsidRPr="007F08F7">
              <w:rPr>
                <w:sz w:val="20"/>
                <w:szCs w:val="20"/>
              </w:rPr>
              <w:t>EVVO</w:t>
            </w:r>
            <w:r w:rsidR="00E06752" w:rsidRPr="007F08F7">
              <w:rPr>
                <w:sz w:val="20"/>
                <w:szCs w:val="20"/>
              </w:rPr>
              <w:t>-vztah člověka k prostředí</w:t>
            </w:r>
          </w:p>
        </w:tc>
      </w:tr>
      <w:tr w:rsidR="001D4371" w:rsidRPr="007F08F7" w:rsidTr="00C259E6">
        <w:trPr>
          <w:cantSplit/>
          <w:trHeight w:val="715"/>
        </w:trPr>
        <w:tc>
          <w:tcPr>
            <w:tcW w:w="3652" w:type="dxa"/>
            <w:tcBorders>
              <w:top w:val="nil"/>
              <w:left w:val="single" w:sz="4" w:space="0" w:color="auto"/>
              <w:bottom w:val="nil"/>
            </w:tcBorders>
          </w:tcPr>
          <w:p w:rsidR="001D4371" w:rsidRPr="007F08F7" w:rsidRDefault="001D4371" w:rsidP="00D13D9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Projevuje toleranci k přirozeným odlišnostem spolužáků, k jejich přednostem i nedostatkům.</w:t>
            </w:r>
          </w:p>
        </w:tc>
        <w:tc>
          <w:tcPr>
            <w:tcW w:w="3402" w:type="dxa"/>
            <w:tcBorders>
              <w:top w:val="nil"/>
              <w:bottom w:val="nil"/>
            </w:tcBorders>
          </w:tcPr>
          <w:p w:rsidR="001D4371" w:rsidRPr="007F08F7" w:rsidRDefault="001D4371" w:rsidP="00D13D9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vztahy mezi lidmi</w:t>
            </w:r>
            <w:r w:rsidRPr="007F08F7">
              <w:rPr>
                <w:sz w:val="20"/>
                <w:szCs w:val="20"/>
              </w:rPr>
              <w:tab/>
            </w:r>
            <w:r w:rsidRPr="007F08F7">
              <w:rPr>
                <w:sz w:val="20"/>
                <w:szCs w:val="20"/>
              </w:rPr>
              <w:tab/>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osvojování vhodného chování k ostatním spolužákům</w:t>
            </w:r>
            <w:r w:rsidRPr="007F08F7">
              <w:rPr>
                <w:sz w:val="20"/>
                <w:szCs w:val="20"/>
              </w:rPr>
              <w:tab/>
            </w:r>
          </w:p>
        </w:tc>
        <w:tc>
          <w:tcPr>
            <w:tcW w:w="2410" w:type="dxa"/>
            <w:tcBorders>
              <w:top w:val="nil"/>
              <w:bottom w:val="nil"/>
            </w:tcBorders>
          </w:tcPr>
          <w:p w:rsidR="001D4371" w:rsidRPr="007F08F7" w:rsidRDefault="001D4371" w:rsidP="008E2039">
            <w:pPr>
              <w:tabs>
                <w:tab w:val="num" w:pos="154"/>
                <w:tab w:val="num" w:pos="1215"/>
              </w:tabs>
              <w:spacing w:before="120"/>
              <w:jc w:val="left"/>
              <w:rPr>
                <w:sz w:val="20"/>
                <w:szCs w:val="20"/>
              </w:rPr>
            </w:pPr>
            <w:r w:rsidRPr="007F08F7">
              <w:rPr>
                <w:sz w:val="20"/>
                <w:szCs w:val="20"/>
              </w:rPr>
              <w:t>Dv- navozené</w:t>
            </w:r>
          </w:p>
          <w:p w:rsidR="001D4371" w:rsidRPr="007F08F7" w:rsidRDefault="001D4371" w:rsidP="002934AD">
            <w:pPr>
              <w:jc w:val="left"/>
              <w:rPr>
                <w:sz w:val="20"/>
                <w:szCs w:val="20"/>
              </w:rPr>
            </w:pPr>
            <w:r w:rsidRPr="007F08F7">
              <w:rPr>
                <w:sz w:val="20"/>
                <w:szCs w:val="20"/>
              </w:rPr>
              <w:t>situace - vstup do role.</w:t>
            </w:r>
          </w:p>
        </w:tc>
      </w:tr>
      <w:tr w:rsidR="001D4371" w:rsidRPr="007F08F7" w:rsidTr="00C259E6">
        <w:trPr>
          <w:cantSplit/>
          <w:trHeight w:val="715"/>
        </w:trPr>
        <w:tc>
          <w:tcPr>
            <w:tcW w:w="3652" w:type="dxa"/>
            <w:tcBorders>
              <w:top w:val="nil"/>
              <w:left w:val="single" w:sz="4" w:space="0" w:color="auto"/>
              <w:bottom w:val="nil"/>
            </w:tcBorders>
          </w:tcPr>
          <w:p w:rsidR="001D4371" w:rsidRPr="007F08F7" w:rsidRDefault="001D4371" w:rsidP="00D13D9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Využívá časové údaje při řešení různých situací v denním životě, rozlišuje děj v minulosti, přítomnosti a budoucnosti.</w:t>
            </w:r>
            <w:r w:rsidRPr="007F08F7">
              <w:rPr>
                <w:sz w:val="20"/>
                <w:szCs w:val="20"/>
              </w:rPr>
              <w:tab/>
            </w:r>
            <w:r w:rsidRPr="007F08F7">
              <w:rPr>
                <w:sz w:val="20"/>
                <w:szCs w:val="20"/>
              </w:rPr>
              <w:tab/>
            </w:r>
            <w:r w:rsidRPr="007F08F7">
              <w:rPr>
                <w:sz w:val="20"/>
                <w:szCs w:val="20"/>
              </w:rPr>
              <w:tab/>
            </w:r>
            <w:r w:rsidRPr="007F08F7">
              <w:rPr>
                <w:sz w:val="20"/>
                <w:szCs w:val="20"/>
              </w:rPr>
              <w:tab/>
            </w:r>
          </w:p>
        </w:tc>
        <w:tc>
          <w:tcPr>
            <w:tcW w:w="3402" w:type="dxa"/>
            <w:tcBorders>
              <w:top w:val="nil"/>
              <w:bottom w:val="nil"/>
            </w:tcBorders>
          </w:tcPr>
          <w:p w:rsidR="001D4371" w:rsidRPr="007F08F7" w:rsidRDefault="001D4371" w:rsidP="00D13D9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základní orientace v čase</w:t>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den, týden, měsíc, rok</w:t>
            </w:r>
            <w:r w:rsidRPr="007F08F7">
              <w:rPr>
                <w:sz w:val="20"/>
                <w:szCs w:val="20"/>
              </w:rPr>
              <w:tab/>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minulost, přítomnost a budoucnost</w:t>
            </w:r>
          </w:p>
        </w:tc>
        <w:tc>
          <w:tcPr>
            <w:tcW w:w="2410" w:type="dxa"/>
            <w:tcBorders>
              <w:top w:val="nil"/>
              <w:bottom w:val="nil"/>
            </w:tcBorders>
          </w:tcPr>
          <w:p w:rsidR="001D4371" w:rsidRPr="007F08F7" w:rsidRDefault="001D4371" w:rsidP="008E2039">
            <w:pPr>
              <w:tabs>
                <w:tab w:val="num" w:pos="154"/>
                <w:tab w:val="num" w:pos="1215"/>
              </w:tabs>
              <w:spacing w:before="120"/>
              <w:jc w:val="left"/>
              <w:rPr>
                <w:sz w:val="20"/>
                <w:szCs w:val="20"/>
              </w:rPr>
            </w:pPr>
            <w:r w:rsidRPr="007F08F7">
              <w:rPr>
                <w:sz w:val="20"/>
                <w:szCs w:val="20"/>
              </w:rPr>
              <w:t>Vv- výroba kalendáře; M-numerace do 7;…</w:t>
            </w:r>
          </w:p>
        </w:tc>
      </w:tr>
      <w:tr w:rsidR="001D4371" w:rsidRPr="007F08F7" w:rsidTr="00C259E6">
        <w:trPr>
          <w:cantSplit/>
          <w:trHeight w:val="715"/>
        </w:trPr>
        <w:tc>
          <w:tcPr>
            <w:tcW w:w="3652" w:type="dxa"/>
            <w:tcBorders>
              <w:top w:val="nil"/>
              <w:left w:val="single" w:sz="4" w:space="0" w:color="auto"/>
              <w:bottom w:val="nil"/>
            </w:tcBorders>
          </w:tcPr>
          <w:p w:rsidR="001D4371" w:rsidRPr="007F08F7" w:rsidRDefault="001D4371" w:rsidP="00D13D9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Pojmenuje některé rodáky, kulturní či historické památky, významné události regionu, interpretuje některé pověsti spjaté s městem, v němž žije.</w:t>
            </w:r>
          </w:p>
        </w:tc>
        <w:tc>
          <w:tcPr>
            <w:tcW w:w="3402" w:type="dxa"/>
            <w:tcBorders>
              <w:top w:val="nil"/>
              <w:bottom w:val="nil"/>
            </w:tcBorders>
          </w:tcPr>
          <w:p w:rsidR="001D4371" w:rsidRPr="007F08F7" w:rsidRDefault="001D4371" w:rsidP="00D13D9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kultura a historie naší obce</w:t>
            </w:r>
            <w:r w:rsidRPr="007F08F7">
              <w:rPr>
                <w:sz w:val="20"/>
                <w:szCs w:val="20"/>
              </w:rPr>
              <w:tab/>
            </w:r>
          </w:p>
          <w:p w:rsidR="001D4371" w:rsidRPr="007F08F7" w:rsidRDefault="001D4371" w:rsidP="002934AD">
            <w:pPr>
              <w:tabs>
                <w:tab w:val="num" w:pos="1560"/>
              </w:tabs>
              <w:ind w:left="-26"/>
              <w:jc w:val="left"/>
              <w:rPr>
                <w:sz w:val="20"/>
                <w:szCs w:val="20"/>
              </w:rPr>
            </w:pPr>
            <w:r w:rsidRPr="007F08F7">
              <w:rPr>
                <w:sz w:val="20"/>
                <w:szCs w:val="20"/>
              </w:rPr>
              <w:tab/>
            </w:r>
            <w:r w:rsidRPr="007F08F7">
              <w:rPr>
                <w:sz w:val="20"/>
                <w:szCs w:val="20"/>
              </w:rPr>
              <w:tab/>
            </w:r>
            <w:r w:rsidRPr="007F08F7">
              <w:rPr>
                <w:sz w:val="20"/>
                <w:szCs w:val="20"/>
              </w:rPr>
              <w:tab/>
            </w:r>
            <w:r w:rsidRPr="007F08F7">
              <w:rPr>
                <w:sz w:val="20"/>
                <w:szCs w:val="20"/>
              </w:rPr>
              <w:tab/>
            </w:r>
          </w:p>
        </w:tc>
        <w:tc>
          <w:tcPr>
            <w:tcW w:w="2410" w:type="dxa"/>
            <w:tcBorders>
              <w:top w:val="nil"/>
              <w:bottom w:val="nil"/>
            </w:tcBorders>
          </w:tcPr>
          <w:p w:rsidR="001D4371" w:rsidRPr="007F08F7" w:rsidRDefault="001D4371" w:rsidP="008E2039">
            <w:pPr>
              <w:tabs>
                <w:tab w:val="num" w:pos="154"/>
                <w:tab w:val="num" w:pos="1215"/>
              </w:tabs>
              <w:spacing w:before="120"/>
              <w:jc w:val="left"/>
              <w:rPr>
                <w:sz w:val="20"/>
                <w:szCs w:val="20"/>
              </w:rPr>
            </w:pPr>
            <w:r w:rsidRPr="007F08F7">
              <w:rPr>
                <w:sz w:val="20"/>
                <w:szCs w:val="20"/>
              </w:rPr>
              <w:t>Společný dopis</w:t>
            </w:r>
          </w:p>
          <w:p w:rsidR="001D4371" w:rsidRPr="007F08F7" w:rsidRDefault="001D4371" w:rsidP="002934AD">
            <w:pPr>
              <w:jc w:val="left"/>
              <w:rPr>
                <w:sz w:val="20"/>
                <w:szCs w:val="20"/>
              </w:rPr>
            </w:pPr>
            <w:r w:rsidRPr="007F08F7">
              <w:rPr>
                <w:sz w:val="20"/>
                <w:szCs w:val="20"/>
              </w:rPr>
              <w:t>některému rodáku -</w:t>
            </w:r>
          </w:p>
          <w:p w:rsidR="001D4371" w:rsidRPr="007F08F7" w:rsidRDefault="001D4371" w:rsidP="002934AD">
            <w:pPr>
              <w:jc w:val="left"/>
              <w:rPr>
                <w:sz w:val="20"/>
                <w:szCs w:val="20"/>
              </w:rPr>
            </w:pPr>
            <w:r w:rsidRPr="007F08F7">
              <w:rPr>
                <w:sz w:val="20"/>
                <w:szCs w:val="20"/>
              </w:rPr>
              <w:t>B. Polívkovi</w:t>
            </w:r>
          </w:p>
        </w:tc>
      </w:tr>
      <w:tr w:rsidR="001D4371" w:rsidRPr="007F08F7" w:rsidTr="00C259E6">
        <w:trPr>
          <w:cantSplit/>
          <w:trHeight w:val="852"/>
        </w:trPr>
        <w:tc>
          <w:tcPr>
            <w:tcW w:w="3652" w:type="dxa"/>
            <w:tcBorders>
              <w:top w:val="nil"/>
              <w:left w:val="single" w:sz="4" w:space="0" w:color="auto"/>
              <w:bottom w:val="nil"/>
            </w:tcBorders>
          </w:tcPr>
          <w:p w:rsidR="001D4371" w:rsidRPr="007F08F7" w:rsidRDefault="001D4371" w:rsidP="00D13D9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Uplatňuje elementární poznatky o sobě, rodině a činnostech člověka, o lidské společnosti, soužití, zvycích a o práci lidí; na příkladech porovnává minulost a současnost.</w:t>
            </w:r>
            <w:r w:rsidRPr="007F08F7">
              <w:rPr>
                <w:sz w:val="20"/>
                <w:szCs w:val="20"/>
              </w:rPr>
              <w:tab/>
            </w:r>
          </w:p>
        </w:tc>
        <w:tc>
          <w:tcPr>
            <w:tcW w:w="3402" w:type="dxa"/>
            <w:tcBorders>
              <w:top w:val="nil"/>
              <w:bottom w:val="nil"/>
            </w:tcBorders>
          </w:tcPr>
          <w:p w:rsidR="001D4371" w:rsidRPr="007F08F7" w:rsidRDefault="001D4371" w:rsidP="00D13D9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proměny způsobu života</w:t>
            </w:r>
            <w:r w:rsidRPr="007F08F7">
              <w:rPr>
                <w:sz w:val="20"/>
                <w:szCs w:val="20"/>
              </w:rPr>
              <w:tab/>
              <w:t xml:space="preserve"> v minulosti a přítomnosti</w:t>
            </w:r>
          </w:p>
        </w:tc>
        <w:tc>
          <w:tcPr>
            <w:tcW w:w="2410" w:type="dxa"/>
            <w:tcBorders>
              <w:top w:val="nil"/>
              <w:bottom w:val="nil"/>
            </w:tcBorders>
          </w:tcPr>
          <w:p w:rsidR="001D4371" w:rsidRPr="007F08F7" w:rsidRDefault="001D4371" w:rsidP="008E2039">
            <w:pPr>
              <w:tabs>
                <w:tab w:val="num" w:pos="154"/>
                <w:tab w:val="num" w:pos="1215"/>
              </w:tabs>
              <w:spacing w:before="120"/>
              <w:jc w:val="left"/>
              <w:rPr>
                <w:sz w:val="20"/>
                <w:szCs w:val="20"/>
              </w:rPr>
            </w:pPr>
            <w:r w:rsidRPr="007F08F7">
              <w:rPr>
                <w:sz w:val="20"/>
                <w:szCs w:val="20"/>
              </w:rPr>
              <w:t>Návštěva „Fojtství“</w:t>
            </w:r>
          </w:p>
          <w:p w:rsidR="001D4371" w:rsidRPr="007F08F7" w:rsidRDefault="001D4371" w:rsidP="002934AD">
            <w:pPr>
              <w:jc w:val="left"/>
              <w:rPr>
                <w:sz w:val="20"/>
                <w:szCs w:val="20"/>
              </w:rPr>
            </w:pPr>
            <w:r w:rsidRPr="007F08F7">
              <w:rPr>
                <w:sz w:val="20"/>
                <w:szCs w:val="20"/>
              </w:rPr>
              <w:t>v Jasenné</w:t>
            </w:r>
          </w:p>
          <w:p w:rsidR="001D4371" w:rsidRPr="007F08F7" w:rsidRDefault="001D4371" w:rsidP="002934AD">
            <w:pPr>
              <w:jc w:val="left"/>
              <w:rPr>
                <w:sz w:val="20"/>
                <w:szCs w:val="20"/>
              </w:rPr>
            </w:pPr>
          </w:p>
          <w:p w:rsidR="001D4371" w:rsidRPr="007F08F7" w:rsidRDefault="001D4371" w:rsidP="002934AD">
            <w:pPr>
              <w:jc w:val="left"/>
              <w:rPr>
                <w:sz w:val="20"/>
                <w:szCs w:val="20"/>
              </w:rPr>
            </w:pPr>
          </w:p>
          <w:p w:rsidR="001D4371" w:rsidRPr="007F08F7" w:rsidRDefault="001D4371" w:rsidP="002934AD">
            <w:pPr>
              <w:jc w:val="left"/>
              <w:rPr>
                <w:sz w:val="20"/>
                <w:szCs w:val="20"/>
              </w:rPr>
            </w:pPr>
          </w:p>
        </w:tc>
      </w:tr>
      <w:tr w:rsidR="001D4371" w:rsidRPr="007F08F7" w:rsidTr="00C259E6">
        <w:trPr>
          <w:cantSplit/>
          <w:trHeight w:val="847"/>
        </w:trPr>
        <w:tc>
          <w:tcPr>
            <w:tcW w:w="3652" w:type="dxa"/>
            <w:tcBorders>
              <w:top w:val="nil"/>
              <w:left w:val="single" w:sz="4" w:space="0" w:color="auto"/>
              <w:bottom w:val="nil"/>
            </w:tcBorders>
          </w:tcPr>
          <w:p w:rsidR="001D4371" w:rsidRPr="007F08F7" w:rsidRDefault="001D4371" w:rsidP="00D13D9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Pozoruje, popíše a porovná viditelné proměny v přírodě v jednotlivých ročních</w:t>
            </w:r>
            <w:r w:rsidR="00A577A0" w:rsidRPr="007F08F7">
              <w:rPr>
                <w:sz w:val="20"/>
                <w:szCs w:val="20"/>
              </w:rPr>
              <w:t xml:space="preserve"> </w:t>
            </w:r>
            <w:r w:rsidRPr="007F08F7">
              <w:rPr>
                <w:sz w:val="20"/>
                <w:szCs w:val="20"/>
              </w:rPr>
              <w:t>obdobích.</w:t>
            </w:r>
            <w:r w:rsidRPr="007F08F7">
              <w:rPr>
                <w:sz w:val="20"/>
                <w:szCs w:val="20"/>
              </w:rPr>
              <w:tab/>
            </w:r>
            <w:r w:rsidRPr="007F08F7">
              <w:rPr>
                <w:sz w:val="20"/>
                <w:szCs w:val="20"/>
              </w:rPr>
              <w:tab/>
            </w:r>
            <w:r w:rsidRPr="007F08F7">
              <w:rPr>
                <w:sz w:val="20"/>
                <w:szCs w:val="20"/>
              </w:rPr>
              <w:tab/>
            </w:r>
          </w:p>
        </w:tc>
        <w:tc>
          <w:tcPr>
            <w:tcW w:w="3402" w:type="dxa"/>
            <w:tcBorders>
              <w:top w:val="nil"/>
              <w:bottom w:val="nil"/>
            </w:tcBorders>
          </w:tcPr>
          <w:p w:rsidR="001D4371" w:rsidRPr="007F08F7" w:rsidRDefault="001D4371" w:rsidP="00D13D9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charakteristika ročních období, pozorování počasí</w:t>
            </w:r>
            <w:r w:rsidRPr="007F08F7">
              <w:rPr>
                <w:sz w:val="20"/>
                <w:szCs w:val="20"/>
              </w:rPr>
              <w:tab/>
            </w:r>
            <w:r w:rsidRPr="007F08F7">
              <w:rPr>
                <w:sz w:val="20"/>
                <w:szCs w:val="20"/>
              </w:rPr>
              <w:tab/>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reakce rostlin a živočichů na roční období</w:t>
            </w:r>
            <w:r w:rsidRPr="007F08F7">
              <w:rPr>
                <w:sz w:val="20"/>
                <w:szCs w:val="20"/>
              </w:rPr>
              <w:tab/>
            </w:r>
            <w:r w:rsidRPr="007F08F7">
              <w:rPr>
                <w:sz w:val="20"/>
                <w:szCs w:val="20"/>
              </w:rPr>
              <w:tab/>
            </w:r>
          </w:p>
        </w:tc>
        <w:tc>
          <w:tcPr>
            <w:tcW w:w="2410" w:type="dxa"/>
            <w:tcBorders>
              <w:top w:val="nil"/>
              <w:bottom w:val="nil"/>
            </w:tcBorders>
          </w:tcPr>
          <w:p w:rsidR="001D4371" w:rsidRPr="007F08F7" w:rsidRDefault="001D4371" w:rsidP="008E2039">
            <w:pPr>
              <w:tabs>
                <w:tab w:val="num" w:pos="154"/>
                <w:tab w:val="num" w:pos="1215"/>
              </w:tabs>
              <w:spacing w:before="120"/>
              <w:jc w:val="left"/>
              <w:rPr>
                <w:sz w:val="20"/>
                <w:szCs w:val="20"/>
              </w:rPr>
            </w:pPr>
            <w:r w:rsidRPr="007F08F7">
              <w:rPr>
                <w:sz w:val="20"/>
                <w:szCs w:val="20"/>
              </w:rPr>
              <w:t>Vv - vycházky do</w:t>
            </w:r>
          </w:p>
          <w:p w:rsidR="001D4371" w:rsidRPr="007F08F7" w:rsidRDefault="001D4371" w:rsidP="002934AD">
            <w:pPr>
              <w:jc w:val="left"/>
              <w:rPr>
                <w:sz w:val="20"/>
                <w:szCs w:val="20"/>
              </w:rPr>
            </w:pPr>
            <w:r w:rsidRPr="007F08F7">
              <w:rPr>
                <w:sz w:val="20"/>
                <w:szCs w:val="20"/>
              </w:rPr>
              <w:t>přírody, sbírání</w:t>
            </w:r>
          </w:p>
          <w:p w:rsidR="001D4371" w:rsidRPr="007F08F7" w:rsidRDefault="001D4371" w:rsidP="002934AD">
            <w:pPr>
              <w:jc w:val="left"/>
              <w:rPr>
                <w:sz w:val="20"/>
                <w:szCs w:val="20"/>
              </w:rPr>
            </w:pPr>
            <w:r w:rsidRPr="007F08F7">
              <w:rPr>
                <w:sz w:val="20"/>
                <w:szCs w:val="20"/>
              </w:rPr>
              <w:t>přírodnin a porov-</w:t>
            </w:r>
          </w:p>
          <w:p w:rsidR="001D4371" w:rsidRPr="007F08F7" w:rsidRDefault="001D4371" w:rsidP="002934AD">
            <w:pPr>
              <w:jc w:val="left"/>
              <w:rPr>
                <w:sz w:val="20"/>
                <w:szCs w:val="20"/>
              </w:rPr>
            </w:pPr>
            <w:r w:rsidRPr="007F08F7">
              <w:rPr>
                <w:sz w:val="20"/>
                <w:szCs w:val="20"/>
              </w:rPr>
              <w:t xml:space="preserve">návání. </w:t>
            </w:r>
          </w:p>
          <w:p w:rsidR="001D4371" w:rsidRPr="007F08F7" w:rsidRDefault="001D4371" w:rsidP="002934AD">
            <w:pPr>
              <w:jc w:val="left"/>
              <w:rPr>
                <w:sz w:val="20"/>
                <w:szCs w:val="20"/>
              </w:rPr>
            </w:pPr>
          </w:p>
        </w:tc>
      </w:tr>
      <w:tr w:rsidR="001D4371" w:rsidRPr="007F08F7" w:rsidTr="00C259E6">
        <w:trPr>
          <w:cantSplit/>
          <w:trHeight w:val="651"/>
        </w:trPr>
        <w:tc>
          <w:tcPr>
            <w:tcW w:w="3652" w:type="dxa"/>
            <w:tcBorders>
              <w:top w:val="nil"/>
              <w:left w:val="single" w:sz="4" w:space="0" w:color="auto"/>
              <w:bottom w:val="nil"/>
            </w:tcBorders>
          </w:tcPr>
          <w:p w:rsidR="001D4371" w:rsidRPr="007F08F7" w:rsidRDefault="001D4371" w:rsidP="00D13D91">
            <w:pPr>
              <w:numPr>
                <w:ilvl w:val="0"/>
                <w:numId w:val="13"/>
              </w:numPr>
              <w:tabs>
                <w:tab w:val="clear" w:pos="1560"/>
                <w:tab w:val="num" w:pos="154"/>
                <w:tab w:val="num" w:pos="1215"/>
              </w:tabs>
              <w:spacing w:before="120"/>
              <w:ind w:left="153" w:hanging="181"/>
              <w:jc w:val="left"/>
              <w:rPr>
                <w:sz w:val="20"/>
                <w:szCs w:val="20"/>
              </w:rPr>
            </w:pPr>
            <w:r w:rsidRPr="007F08F7">
              <w:rPr>
                <w:sz w:val="20"/>
                <w:szCs w:val="20"/>
              </w:rPr>
              <w:lastRenderedPageBreak/>
              <w:t>Roztřídí některé přírodniny podle nápadných určujících znaků, uvede příklady výskytu organismů ve známé lokalitě.</w:t>
            </w:r>
            <w:r w:rsidRPr="007F08F7">
              <w:rPr>
                <w:sz w:val="20"/>
                <w:szCs w:val="20"/>
              </w:rPr>
              <w:tab/>
            </w:r>
          </w:p>
        </w:tc>
        <w:tc>
          <w:tcPr>
            <w:tcW w:w="3402" w:type="dxa"/>
            <w:tcBorders>
              <w:top w:val="nil"/>
              <w:bottom w:val="nil"/>
            </w:tcBorders>
          </w:tcPr>
          <w:p w:rsidR="001D4371" w:rsidRPr="007F08F7" w:rsidRDefault="001D4371" w:rsidP="00D13D9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rozlišení živé a neživé přírody</w:t>
            </w:r>
            <w:r w:rsidRPr="007F08F7">
              <w:rPr>
                <w:sz w:val="20"/>
                <w:szCs w:val="20"/>
              </w:rPr>
              <w:tab/>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základní význam vody, vzduchu, ohně a půdy</w:t>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podmínky života na zemi</w:t>
            </w:r>
            <w:r w:rsidRPr="007F08F7">
              <w:rPr>
                <w:sz w:val="20"/>
                <w:szCs w:val="20"/>
              </w:rPr>
              <w:tab/>
            </w:r>
            <w:r w:rsidRPr="007F08F7">
              <w:rPr>
                <w:sz w:val="20"/>
                <w:szCs w:val="20"/>
              </w:rPr>
              <w:tab/>
            </w:r>
          </w:p>
        </w:tc>
        <w:tc>
          <w:tcPr>
            <w:tcW w:w="2410" w:type="dxa"/>
            <w:tcBorders>
              <w:top w:val="nil"/>
              <w:bottom w:val="nil"/>
            </w:tcBorders>
          </w:tcPr>
          <w:p w:rsidR="001D4371" w:rsidRPr="007F08F7" w:rsidRDefault="001D4371" w:rsidP="008E2039">
            <w:pPr>
              <w:tabs>
                <w:tab w:val="num" w:pos="154"/>
                <w:tab w:val="num" w:pos="1215"/>
              </w:tabs>
              <w:spacing w:before="120"/>
              <w:jc w:val="left"/>
              <w:rPr>
                <w:sz w:val="20"/>
                <w:szCs w:val="20"/>
              </w:rPr>
            </w:pPr>
            <w:r w:rsidRPr="007F08F7">
              <w:rPr>
                <w:sz w:val="20"/>
                <w:szCs w:val="20"/>
              </w:rPr>
              <w:t>Sbírky živé a neživé</w:t>
            </w:r>
          </w:p>
          <w:p w:rsidR="001D4371" w:rsidRPr="007F08F7" w:rsidRDefault="001D4371" w:rsidP="002934AD">
            <w:pPr>
              <w:jc w:val="left"/>
              <w:rPr>
                <w:sz w:val="20"/>
                <w:szCs w:val="20"/>
              </w:rPr>
            </w:pPr>
            <w:r w:rsidRPr="007F08F7">
              <w:rPr>
                <w:sz w:val="20"/>
                <w:szCs w:val="20"/>
              </w:rPr>
              <w:t>přírody ve třídě.</w:t>
            </w:r>
          </w:p>
          <w:p w:rsidR="001D4371" w:rsidRPr="007F08F7" w:rsidRDefault="00C51A0A" w:rsidP="002934AD">
            <w:pPr>
              <w:jc w:val="left"/>
              <w:rPr>
                <w:sz w:val="20"/>
                <w:szCs w:val="20"/>
              </w:rPr>
            </w:pPr>
            <w:r w:rsidRPr="007F08F7">
              <w:rPr>
                <w:sz w:val="20"/>
                <w:szCs w:val="20"/>
              </w:rPr>
              <w:t>EVVO-základní podmínky života</w:t>
            </w:r>
          </w:p>
          <w:p w:rsidR="001D4371" w:rsidRPr="007F08F7" w:rsidRDefault="001D4371" w:rsidP="002934AD">
            <w:pPr>
              <w:jc w:val="left"/>
              <w:rPr>
                <w:sz w:val="20"/>
                <w:szCs w:val="20"/>
              </w:rPr>
            </w:pPr>
          </w:p>
        </w:tc>
      </w:tr>
      <w:tr w:rsidR="001D4371" w:rsidRPr="007F08F7" w:rsidTr="00C259E6">
        <w:trPr>
          <w:cantSplit/>
          <w:trHeight w:val="651"/>
        </w:trPr>
        <w:tc>
          <w:tcPr>
            <w:tcW w:w="3652" w:type="dxa"/>
            <w:tcBorders>
              <w:top w:val="nil"/>
              <w:left w:val="single" w:sz="4" w:space="0" w:color="auto"/>
              <w:bottom w:val="nil"/>
            </w:tcBorders>
          </w:tcPr>
          <w:p w:rsidR="001D4371" w:rsidRPr="007F08F7" w:rsidRDefault="001D4371" w:rsidP="00D13D9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Provádí jednoduché pokusy u známých látek, určuje jejich společné a rozdílné vlastnosti a změří základní veličiny pomocí jednoduchých nástrojů a přístrojů.</w:t>
            </w:r>
          </w:p>
        </w:tc>
        <w:tc>
          <w:tcPr>
            <w:tcW w:w="3402" w:type="dxa"/>
            <w:tcBorders>
              <w:top w:val="nil"/>
              <w:bottom w:val="nil"/>
            </w:tcBorders>
          </w:tcPr>
          <w:p w:rsidR="001D4371" w:rsidRPr="007F08F7" w:rsidRDefault="001D4371" w:rsidP="00D13D9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pozorování a porovnávání vlastností vody, vzduchu, přírodnin</w:t>
            </w:r>
            <w:r w:rsidRPr="007F08F7">
              <w:rPr>
                <w:sz w:val="20"/>
                <w:szCs w:val="20"/>
              </w:rPr>
              <w:tab/>
            </w:r>
            <w:r w:rsidRPr="007F08F7">
              <w:rPr>
                <w:sz w:val="20"/>
                <w:szCs w:val="20"/>
              </w:rPr>
              <w:tab/>
            </w:r>
            <w:r w:rsidRPr="007F08F7">
              <w:rPr>
                <w:sz w:val="20"/>
                <w:szCs w:val="20"/>
              </w:rPr>
              <w:tab/>
            </w:r>
          </w:p>
        </w:tc>
        <w:tc>
          <w:tcPr>
            <w:tcW w:w="2410" w:type="dxa"/>
            <w:tcBorders>
              <w:top w:val="nil"/>
              <w:bottom w:val="nil"/>
            </w:tcBorders>
          </w:tcPr>
          <w:p w:rsidR="001D4371" w:rsidRPr="007F08F7" w:rsidRDefault="001D4371" w:rsidP="008E2039">
            <w:pPr>
              <w:tabs>
                <w:tab w:val="num" w:pos="154"/>
                <w:tab w:val="num" w:pos="1215"/>
              </w:tabs>
              <w:spacing w:before="120"/>
              <w:jc w:val="left"/>
              <w:rPr>
                <w:sz w:val="20"/>
                <w:szCs w:val="20"/>
              </w:rPr>
            </w:pPr>
            <w:r w:rsidRPr="007F08F7">
              <w:rPr>
                <w:sz w:val="20"/>
                <w:szCs w:val="20"/>
              </w:rPr>
              <w:t>Člověk a svět práce.</w:t>
            </w:r>
          </w:p>
          <w:p w:rsidR="001D4371" w:rsidRPr="007F08F7" w:rsidRDefault="001D4371" w:rsidP="002934AD">
            <w:pPr>
              <w:jc w:val="left"/>
              <w:rPr>
                <w:sz w:val="20"/>
                <w:szCs w:val="20"/>
              </w:rPr>
            </w:pPr>
          </w:p>
          <w:p w:rsidR="001D4371" w:rsidRPr="007F08F7" w:rsidRDefault="001D4371" w:rsidP="002934AD">
            <w:pPr>
              <w:jc w:val="left"/>
              <w:rPr>
                <w:sz w:val="20"/>
                <w:szCs w:val="20"/>
              </w:rPr>
            </w:pPr>
          </w:p>
        </w:tc>
      </w:tr>
      <w:tr w:rsidR="001D4371" w:rsidRPr="007F08F7" w:rsidTr="00C259E6">
        <w:trPr>
          <w:cantSplit/>
          <w:trHeight w:val="651"/>
        </w:trPr>
        <w:tc>
          <w:tcPr>
            <w:tcW w:w="3652" w:type="dxa"/>
            <w:tcBorders>
              <w:top w:val="nil"/>
              <w:left w:val="single" w:sz="4" w:space="0" w:color="auto"/>
              <w:bottom w:val="nil"/>
            </w:tcBorders>
          </w:tcPr>
          <w:p w:rsidR="001D4371" w:rsidRPr="007F08F7" w:rsidRDefault="001D4371" w:rsidP="00D13D9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Uplatňuje základní hygienické, režimové a jiné zdravotně preventivní návyky s využitím elementárních znalostí o lidském těle; projevuje vhodným chováním a činnostmi vztah ke zdraví.</w:t>
            </w:r>
            <w:r w:rsidRPr="007F08F7">
              <w:rPr>
                <w:sz w:val="20"/>
                <w:szCs w:val="20"/>
              </w:rPr>
              <w:tab/>
            </w:r>
            <w:r w:rsidRPr="007F08F7">
              <w:rPr>
                <w:sz w:val="20"/>
                <w:szCs w:val="20"/>
              </w:rPr>
              <w:tab/>
            </w:r>
          </w:p>
        </w:tc>
        <w:tc>
          <w:tcPr>
            <w:tcW w:w="3402" w:type="dxa"/>
            <w:tcBorders>
              <w:top w:val="nil"/>
              <w:bottom w:val="nil"/>
            </w:tcBorders>
          </w:tcPr>
          <w:p w:rsidR="001D4371" w:rsidRPr="007F08F7" w:rsidRDefault="001D4371" w:rsidP="00D13D9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lidské tělo</w:t>
            </w:r>
            <w:r w:rsidRPr="007F08F7">
              <w:rPr>
                <w:sz w:val="20"/>
                <w:szCs w:val="20"/>
              </w:rPr>
              <w:tab/>
            </w:r>
            <w:r w:rsidRPr="007F08F7">
              <w:rPr>
                <w:sz w:val="20"/>
                <w:szCs w:val="20"/>
              </w:rPr>
              <w:tab/>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péče o zdraví</w:t>
            </w:r>
            <w:r w:rsidRPr="007F08F7">
              <w:rPr>
                <w:sz w:val="20"/>
                <w:szCs w:val="20"/>
              </w:rPr>
              <w:tab/>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správná životospráva</w:t>
            </w:r>
            <w:r w:rsidRPr="007F08F7">
              <w:rPr>
                <w:sz w:val="20"/>
                <w:szCs w:val="20"/>
              </w:rPr>
              <w:tab/>
            </w:r>
          </w:p>
        </w:tc>
        <w:tc>
          <w:tcPr>
            <w:tcW w:w="2410" w:type="dxa"/>
            <w:tcBorders>
              <w:top w:val="nil"/>
              <w:bottom w:val="nil"/>
            </w:tcBorders>
          </w:tcPr>
          <w:p w:rsidR="001D4371" w:rsidRPr="007F08F7" w:rsidRDefault="001D4371" w:rsidP="008E2039">
            <w:pPr>
              <w:tabs>
                <w:tab w:val="num" w:pos="154"/>
                <w:tab w:val="num" w:pos="1215"/>
              </w:tabs>
              <w:spacing w:before="120"/>
              <w:jc w:val="left"/>
              <w:rPr>
                <w:sz w:val="20"/>
                <w:szCs w:val="20"/>
              </w:rPr>
            </w:pPr>
            <w:r w:rsidRPr="007F08F7">
              <w:rPr>
                <w:sz w:val="20"/>
                <w:szCs w:val="20"/>
              </w:rPr>
              <w:t>Vv - modelování</w:t>
            </w:r>
          </w:p>
          <w:p w:rsidR="001D4371" w:rsidRPr="007F08F7" w:rsidRDefault="001D4371" w:rsidP="002934AD">
            <w:pPr>
              <w:jc w:val="left"/>
              <w:rPr>
                <w:sz w:val="20"/>
                <w:szCs w:val="20"/>
              </w:rPr>
            </w:pPr>
            <w:r w:rsidRPr="007F08F7">
              <w:rPr>
                <w:sz w:val="20"/>
                <w:szCs w:val="20"/>
              </w:rPr>
              <w:t>lidského těla,</w:t>
            </w:r>
          </w:p>
          <w:p w:rsidR="001D4371" w:rsidRPr="007F08F7" w:rsidRDefault="001D4371" w:rsidP="002934AD">
            <w:pPr>
              <w:jc w:val="left"/>
              <w:rPr>
                <w:sz w:val="20"/>
                <w:szCs w:val="20"/>
              </w:rPr>
            </w:pPr>
            <w:r w:rsidRPr="007F08F7">
              <w:rPr>
                <w:sz w:val="20"/>
                <w:szCs w:val="20"/>
              </w:rPr>
              <w:t>sloh-sestavení</w:t>
            </w:r>
          </w:p>
          <w:p w:rsidR="001D4371" w:rsidRPr="007F08F7" w:rsidRDefault="001D4371" w:rsidP="002934AD">
            <w:pPr>
              <w:jc w:val="left"/>
              <w:rPr>
                <w:sz w:val="20"/>
                <w:szCs w:val="20"/>
              </w:rPr>
            </w:pPr>
            <w:r w:rsidRPr="007F08F7">
              <w:rPr>
                <w:sz w:val="20"/>
                <w:szCs w:val="20"/>
              </w:rPr>
              <w:t>zdravého jídelníčku</w:t>
            </w:r>
          </w:p>
          <w:p w:rsidR="001D4371" w:rsidRPr="007F08F7" w:rsidRDefault="001D4371" w:rsidP="002934AD">
            <w:pPr>
              <w:jc w:val="left"/>
              <w:rPr>
                <w:sz w:val="20"/>
                <w:szCs w:val="20"/>
              </w:rPr>
            </w:pPr>
            <w:r w:rsidRPr="007F08F7">
              <w:rPr>
                <w:sz w:val="20"/>
                <w:szCs w:val="20"/>
              </w:rPr>
              <w:t>beseda s lékařem….</w:t>
            </w:r>
          </w:p>
          <w:p w:rsidR="001D4371" w:rsidRPr="007F08F7" w:rsidRDefault="001D4371" w:rsidP="002934AD">
            <w:pPr>
              <w:jc w:val="left"/>
              <w:rPr>
                <w:sz w:val="20"/>
                <w:szCs w:val="20"/>
              </w:rPr>
            </w:pPr>
          </w:p>
        </w:tc>
      </w:tr>
      <w:tr w:rsidR="001D4371" w:rsidRPr="007F08F7" w:rsidTr="00C259E6">
        <w:trPr>
          <w:cantSplit/>
          <w:trHeight w:val="730"/>
        </w:trPr>
        <w:tc>
          <w:tcPr>
            <w:tcW w:w="3652" w:type="dxa"/>
            <w:tcBorders>
              <w:top w:val="nil"/>
              <w:left w:val="single" w:sz="4" w:space="0" w:color="auto"/>
              <w:bottom w:val="nil"/>
            </w:tcBorders>
          </w:tcPr>
          <w:p w:rsidR="001D4371" w:rsidRPr="007F08F7" w:rsidRDefault="001D4371" w:rsidP="00D13D9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Uplatňuje základní pravidla silničního provozu.</w:t>
            </w:r>
            <w:r w:rsidRPr="007F08F7">
              <w:rPr>
                <w:sz w:val="20"/>
                <w:szCs w:val="20"/>
              </w:rPr>
              <w:tab/>
            </w:r>
            <w:r w:rsidRPr="007F08F7">
              <w:rPr>
                <w:sz w:val="20"/>
                <w:szCs w:val="20"/>
              </w:rPr>
              <w:tab/>
            </w:r>
            <w:r w:rsidRPr="007F08F7">
              <w:rPr>
                <w:sz w:val="20"/>
                <w:szCs w:val="20"/>
              </w:rPr>
              <w:tab/>
            </w:r>
            <w:r w:rsidRPr="007F08F7">
              <w:rPr>
                <w:sz w:val="20"/>
                <w:szCs w:val="20"/>
              </w:rPr>
              <w:tab/>
            </w:r>
            <w:r w:rsidRPr="007F08F7">
              <w:rPr>
                <w:sz w:val="20"/>
                <w:szCs w:val="20"/>
              </w:rPr>
              <w:tab/>
            </w:r>
          </w:p>
        </w:tc>
        <w:tc>
          <w:tcPr>
            <w:tcW w:w="3402" w:type="dxa"/>
            <w:tcBorders>
              <w:top w:val="nil"/>
              <w:bottom w:val="nil"/>
            </w:tcBorders>
          </w:tcPr>
          <w:p w:rsidR="001D4371" w:rsidRPr="007F08F7" w:rsidRDefault="001D4371" w:rsidP="00D13D9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znalost pravidel silničního provozu</w:t>
            </w:r>
            <w:r w:rsidRPr="007F08F7">
              <w:rPr>
                <w:sz w:val="20"/>
                <w:szCs w:val="20"/>
              </w:rPr>
              <w:tab/>
            </w:r>
            <w:r w:rsidRPr="007F08F7">
              <w:rPr>
                <w:sz w:val="20"/>
                <w:szCs w:val="20"/>
              </w:rPr>
              <w:tab/>
            </w:r>
            <w:r w:rsidRPr="007F08F7">
              <w:rPr>
                <w:sz w:val="20"/>
                <w:szCs w:val="20"/>
              </w:rPr>
              <w:tab/>
            </w:r>
            <w:r w:rsidRPr="007F08F7">
              <w:rPr>
                <w:sz w:val="20"/>
                <w:szCs w:val="20"/>
              </w:rPr>
              <w:tab/>
            </w:r>
            <w:r w:rsidRPr="007F08F7">
              <w:rPr>
                <w:sz w:val="20"/>
                <w:szCs w:val="20"/>
              </w:rPr>
              <w:tab/>
            </w:r>
          </w:p>
        </w:tc>
        <w:tc>
          <w:tcPr>
            <w:tcW w:w="2410" w:type="dxa"/>
            <w:tcBorders>
              <w:top w:val="nil"/>
              <w:bottom w:val="nil"/>
            </w:tcBorders>
          </w:tcPr>
          <w:p w:rsidR="001D4371" w:rsidRPr="007F08F7" w:rsidRDefault="001D4371" w:rsidP="008E2039">
            <w:pPr>
              <w:tabs>
                <w:tab w:val="num" w:pos="154"/>
                <w:tab w:val="num" w:pos="1215"/>
              </w:tabs>
              <w:spacing w:before="120"/>
              <w:jc w:val="left"/>
              <w:rPr>
                <w:sz w:val="20"/>
                <w:szCs w:val="20"/>
              </w:rPr>
            </w:pPr>
            <w:r w:rsidRPr="007F08F7">
              <w:rPr>
                <w:sz w:val="20"/>
                <w:szCs w:val="20"/>
              </w:rPr>
              <w:t>Beseda s dopravním</w:t>
            </w:r>
          </w:p>
          <w:p w:rsidR="001D4371" w:rsidRPr="007F08F7" w:rsidRDefault="001D4371" w:rsidP="002934AD">
            <w:pPr>
              <w:jc w:val="left"/>
              <w:rPr>
                <w:sz w:val="20"/>
                <w:szCs w:val="20"/>
              </w:rPr>
            </w:pPr>
            <w:r w:rsidRPr="007F08F7">
              <w:rPr>
                <w:sz w:val="20"/>
                <w:szCs w:val="20"/>
              </w:rPr>
              <w:t xml:space="preserve">policistou; </w:t>
            </w:r>
          </w:p>
          <w:p w:rsidR="001D4371" w:rsidRPr="007F08F7" w:rsidRDefault="001D4371" w:rsidP="002934AD">
            <w:pPr>
              <w:jc w:val="left"/>
              <w:rPr>
                <w:sz w:val="20"/>
                <w:szCs w:val="20"/>
              </w:rPr>
            </w:pPr>
            <w:r w:rsidRPr="007F08F7">
              <w:rPr>
                <w:sz w:val="20"/>
                <w:szCs w:val="20"/>
              </w:rPr>
              <w:t>vycházka po místní</w:t>
            </w:r>
          </w:p>
          <w:p w:rsidR="001D4371" w:rsidRPr="007F08F7" w:rsidRDefault="001D4371" w:rsidP="002934AD">
            <w:pPr>
              <w:jc w:val="left"/>
              <w:rPr>
                <w:sz w:val="20"/>
                <w:szCs w:val="20"/>
              </w:rPr>
            </w:pPr>
            <w:r w:rsidRPr="007F08F7">
              <w:rPr>
                <w:sz w:val="20"/>
                <w:szCs w:val="20"/>
              </w:rPr>
              <w:t>komunikaci - přechod</w:t>
            </w:r>
          </w:p>
        </w:tc>
      </w:tr>
      <w:tr w:rsidR="001D4371" w:rsidRPr="007F08F7" w:rsidTr="00C259E6">
        <w:trPr>
          <w:cantSplit/>
          <w:trHeight w:val="768"/>
        </w:trPr>
        <w:tc>
          <w:tcPr>
            <w:tcW w:w="3652" w:type="dxa"/>
            <w:tcBorders>
              <w:top w:val="nil"/>
              <w:left w:val="single" w:sz="4" w:space="0" w:color="auto"/>
              <w:bottom w:val="nil"/>
            </w:tcBorders>
          </w:tcPr>
          <w:p w:rsidR="001D4371" w:rsidRPr="007F08F7" w:rsidRDefault="001D4371" w:rsidP="00D13D9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Reaguje adekvátně na pokyny dospělých při mimořádných událostech</w:t>
            </w:r>
          </w:p>
        </w:tc>
        <w:tc>
          <w:tcPr>
            <w:tcW w:w="3402" w:type="dxa"/>
            <w:tcBorders>
              <w:top w:val="nil"/>
              <w:bottom w:val="nil"/>
            </w:tcBorders>
          </w:tcPr>
          <w:p w:rsidR="001D4371" w:rsidRPr="007F08F7" w:rsidRDefault="001D4371" w:rsidP="00BB3C70">
            <w:pPr>
              <w:numPr>
                <w:ilvl w:val="0"/>
                <w:numId w:val="13"/>
              </w:numPr>
              <w:tabs>
                <w:tab w:val="clear" w:pos="1560"/>
                <w:tab w:val="num" w:pos="154"/>
                <w:tab w:val="num" w:pos="1215"/>
              </w:tabs>
              <w:spacing w:before="120"/>
              <w:ind w:left="153" w:hanging="181"/>
              <w:jc w:val="left"/>
              <w:rPr>
                <w:sz w:val="20"/>
                <w:szCs w:val="20"/>
              </w:rPr>
            </w:pPr>
            <w:r w:rsidRPr="007F08F7">
              <w:rPr>
                <w:sz w:val="20"/>
                <w:szCs w:val="20"/>
              </w:rPr>
              <w:t>správné a bezpečné chování</w:t>
            </w:r>
            <w:r w:rsidR="00BB3C70" w:rsidRPr="007F08F7">
              <w:rPr>
                <w:sz w:val="20"/>
                <w:szCs w:val="20"/>
              </w:rPr>
              <w:t xml:space="preserve"> </w:t>
            </w:r>
            <w:r w:rsidR="00BB3C70" w:rsidRPr="007F08F7">
              <w:rPr>
                <w:sz w:val="20"/>
                <w:szCs w:val="20"/>
              </w:rPr>
              <w:br/>
            </w:r>
            <w:r w:rsidRPr="007F08F7">
              <w:rPr>
                <w:sz w:val="20"/>
                <w:szCs w:val="20"/>
              </w:rPr>
              <w:t>při mimořádných událostech</w:t>
            </w:r>
          </w:p>
          <w:p w:rsidR="00BB3C70" w:rsidRPr="007F08F7" w:rsidRDefault="00BB3C70" w:rsidP="00BB3C70">
            <w:pPr>
              <w:numPr>
                <w:ilvl w:val="0"/>
                <w:numId w:val="13"/>
              </w:numPr>
              <w:tabs>
                <w:tab w:val="clear" w:pos="1560"/>
                <w:tab w:val="num" w:pos="154"/>
                <w:tab w:val="num" w:pos="1215"/>
              </w:tabs>
              <w:ind w:left="153" w:hanging="181"/>
              <w:jc w:val="left"/>
              <w:rPr>
                <w:sz w:val="20"/>
                <w:szCs w:val="20"/>
              </w:rPr>
            </w:pPr>
            <w:r w:rsidRPr="007F08F7">
              <w:rPr>
                <w:sz w:val="20"/>
                <w:szCs w:val="20"/>
              </w:rPr>
              <w:t>armáda ČR</w:t>
            </w:r>
          </w:p>
        </w:tc>
        <w:tc>
          <w:tcPr>
            <w:tcW w:w="2410" w:type="dxa"/>
            <w:tcBorders>
              <w:top w:val="nil"/>
              <w:bottom w:val="nil"/>
            </w:tcBorders>
          </w:tcPr>
          <w:p w:rsidR="001D4371" w:rsidRPr="007F08F7" w:rsidRDefault="001D4371" w:rsidP="008E2039">
            <w:pPr>
              <w:tabs>
                <w:tab w:val="num" w:pos="154"/>
                <w:tab w:val="num" w:pos="1215"/>
              </w:tabs>
              <w:spacing w:before="120"/>
              <w:jc w:val="left"/>
              <w:rPr>
                <w:sz w:val="20"/>
                <w:szCs w:val="20"/>
              </w:rPr>
            </w:pPr>
            <w:r w:rsidRPr="007F08F7">
              <w:rPr>
                <w:sz w:val="20"/>
                <w:szCs w:val="20"/>
              </w:rPr>
              <w:t xml:space="preserve">Denní projekt pro </w:t>
            </w:r>
          </w:p>
          <w:p w:rsidR="001D4371" w:rsidRPr="007F08F7" w:rsidRDefault="001D4371" w:rsidP="002934AD">
            <w:pPr>
              <w:jc w:val="left"/>
              <w:rPr>
                <w:sz w:val="20"/>
                <w:szCs w:val="20"/>
              </w:rPr>
            </w:pPr>
            <w:r w:rsidRPr="007F08F7">
              <w:rPr>
                <w:sz w:val="20"/>
                <w:szCs w:val="20"/>
              </w:rPr>
              <w:t>celý I. stupeň</w:t>
            </w:r>
          </w:p>
          <w:p w:rsidR="001D4371" w:rsidRPr="007F08F7" w:rsidRDefault="001D4371" w:rsidP="002934AD">
            <w:pPr>
              <w:jc w:val="left"/>
              <w:rPr>
                <w:sz w:val="20"/>
                <w:szCs w:val="20"/>
              </w:rPr>
            </w:pPr>
            <w:r w:rsidRPr="007F08F7">
              <w:rPr>
                <w:sz w:val="20"/>
                <w:szCs w:val="20"/>
              </w:rPr>
              <w:t>„ Požár ve škole“</w:t>
            </w:r>
          </w:p>
        </w:tc>
      </w:tr>
      <w:tr w:rsidR="001D4371" w:rsidRPr="007F08F7" w:rsidTr="00C259E6">
        <w:trPr>
          <w:cantSplit/>
          <w:trHeight w:val="715"/>
        </w:trPr>
        <w:tc>
          <w:tcPr>
            <w:tcW w:w="3652" w:type="dxa"/>
            <w:tcBorders>
              <w:top w:val="nil"/>
              <w:left w:val="single" w:sz="4" w:space="0" w:color="auto"/>
              <w:bottom w:val="nil"/>
            </w:tcBorders>
          </w:tcPr>
          <w:p w:rsidR="001D4371" w:rsidRPr="007F08F7" w:rsidRDefault="001D4371" w:rsidP="00D13D9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Chová se obezřetně při setkání s neznámými jedinci, odmítne komunikaci, která je mu nepříjemná; v případě potřeby požádá o pomoc pro sebe i jiné dítě.</w:t>
            </w:r>
          </w:p>
        </w:tc>
        <w:tc>
          <w:tcPr>
            <w:tcW w:w="3402" w:type="dxa"/>
            <w:tcBorders>
              <w:top w:val="nil"/>
              <w:bottom w:val="nil"/>
            </w:tcBorders>
          </w:tcPr>
          <w:p w:rsidR="001D4371" w:rsidRPr="007F08F7" w:rsidRDefault="001D4371" w:rsidP="00D13D9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osobní bezpečí, krizové</w:t>
            </w:r>
            <w:r w:rsidRPr="007F08F7">
              <w:rPr>
                <w:sz w:val="20"/>
                <w:szCs w:val="20"/>
              </w:rPr>
              <w:tab/>
              <w:t>situace a situace hromadného ohrožení</w:t>
            </w:r>
            <w:r w:rsidRPr="007F08F7">
              <w:rPr>
                <w:sz w:val="20"/>
                <w:szCs w:val="20"/>
              </w:rPr>
              <w:tab/>
            </w:r>
            <w:r w:rsidRPr="007F08F7">
              <w:rPr>
                <w:sz w:val="20"/>
                <w:szCs w:val="20"/>
              </w:rPr>
              <w:tab/>
            </w:r>
            <w:r w:rsidRPr="007F08F7">
              <w:rPr>
                <w:sz w:val="20"/>
                <w:szCs w:val="20"/>
              </w:rPr>
              <w:tab/>
            </w:r>
          </w:p>
        </w:tc>
        <w:tc>
          <w:tcPr>
            <w:tcW w:w="2410" w:type="dxa"/>
            <w:tcBorders>
              <w:top w:val="nil"/>
              <w:bottom w:val="nil"/>
            </w:tcBorders>
          </w:tcPr>
          <w:p w:rsidR="001D4371" w:rsidRPr="007F08F7" w:rsidRDefault="001D4371" w:rsidP="008E2039">
            <w:pPr>
              <w:tabs>
                <w:tab w:val="num" w:pos="154"/>
                <w:tab w:val="num" w:pos="1215"/>
              </w:tabs>
              <w:spacing w:before="120"/>
              <w:jc w:val="left"/>
              <w:rPr>
                <w:sz w:val="20"/>
                <w:szCs w:val="20"/>
              </w:rPr>
            </w:pPr>
            <w:r w:rsidRPr="007F08F7">
              <w:rPr>
                <w:sz w:val="20"/>
                <w:szCs w:val="20"/>
              </w:rPr>
              <w:t>Lv - čtení z dětských</w:t>
            </w:r>
          </w:p>
          <w:p w:rsidR="001D4371" w:rsidRPr="007F08F7" w:rsidRDefault="001D4371" w:rsidP="002934AD">
            <w:pPr>
              <w:jc w:val="left"/>
              <w:rPr>
                <w:sz w:val="20"/>
                <w:szCs w:val="20"/>
              </w:rPr>
            </w:pPr>
            <w:r w:rsidRPr="007F08F7">
              <w:rPr>
                <w:sz w:val="20"/>
                <w:szCs w:val="20"/>
              </w:rPr>
              <w:t>knih a následné</w:t>
            </w:r>
          </w:p>
          <w:p w:rsidR="001D4371" w:rsidRPr="007F08F7" w:rsidRDefault="001D4371" w:rsidP="002934AD">
            <w:pPr>
              <w:jc w:val="left"/>
              <w:rPr>
                <w:sz w:val="20"/>
                <w:szCs w:val="20"/>
              </w:rPr>
            </w:pPr>
            <w:r w:rsidRPr="007F08F7">
              <w:rPr>
                <w:sz w:val="20"/>
                <w:szCs w:val="20"/>
              </w:rPr>
              <w:t>zpracování v Dv.</w:t>
            </w:r>
          </w:p>
          <w:p w:rsidR="001D4371" w:rsidRPr="007F08F7" w:rsidRDefault="001D4371" w:rsidP="002934AD">
            <w:pPr>
              <w:jc w:val="left"/>
              <w:rPr>
                <w:sz w:val="20"/>
                <w:szCs w:val="20"/>
              </w:rPr>
            </w:pPr>
          </w:p>
        </w:tc>
      </w:tr>
      <w:tr w:rsidR="001D4371" w:rsidRPr="007F08F7" w:rsidTr="00C259E6">
        <w:trPr>
          <w:cantSplit/>
          <w:trHeight w:val="852"/>
        </w:trPr>
        <w:tc>
          <w:tcPr>
            <w:tcW w:w="3652" w:type="dxa"/>
            <w:tcBorders>
              <w:top w:val="nil"/>
              <w:left w:val="single" w:sz="4" w:space="0" w:color="auto"/>
              <w:bottom w:val="single" w:sz="4" w:space="0" w:color="auto"/>
            </w:tcBorders>
          </w:tcPr>
          <w:p w:rsidR="001D4371" w:rsidRPr="007F08F7" w:rsidRDefault="00BB3C70" w:rsidP="00D13D9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Rozezná nebezpečí různého charakteru, využívá bezpečná místa pro hru a trávení volného času; uplatňuje základní pravidla bezpečného chování účastníků silničního provozu, jedná tak, aby neohrožoval zdraví své a zdraví jiných.</w:t>
            </w:r>
            <w:r w:rsidRPr="007F08F7">
              <w:rPr>
                <w:sz w:val="20"/>
                <w:szCs w:val="20"/>
              </w:rPr>
              <w:tab/>
            </w:r>
            <w:r w:rsidRPr="007F08F7">
              <w:rPr>
                <w:sz w:val="20"/>
                <w:szCs w:val="20"/>
              </w:rPr>
              <w:tab/>
            </w:r>
            <w:r w:rsidRPr="007F08F7">
              <w:rPr>
                <w:sz w:val="20"/>
                <w:szCs w:val="20"/>
              </w:rPr>
              <w:tab/>
            </w:r>
            <w:r w:rsidRPr="007F08F7">
              <w:rPr>
                <w:sz w:val="20"/>
                <w:szCs w:val="20"/>
              </w:rPr>
              <w:tab/>
            </w:r>
          </w:p>
        </w:tc>
        <w:tc>
          <w:tcPr>
            <w:tcW w:w="3402" w:type="dxa"/>
            <w:tcBorders>
              <w:top w:val="nil"/>
              <w:bottom w:val="single" w:sz="4" w:space="0" w:color="auto"/>
            </w:tcBorders>
          </w:tcPr>
          <w:p w:rsidR="00BB3C70" w:rsidRPr="007F08F7" w:rsidRDefault="001D4371" w:rsidP="00D13D9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první pomoc</w:t>
            </w:r>
            <w:r w:rsidRPr="007F08F7">
              <w:rPr>
                <w:sz w:val="20"/>
                <w:szCs w:val="20"/>
              </w:rPr>
              <w:tab/>
              <w:t>pravidla chování ve školním řádu</w:t>
            </w:r>
            <w:r w:rsidRPr="007F08F7">
              <w:rPr>
                <w:sz w:val="20"/>
                <w:szCs w:val="20"/>
              </w:rPr>
              <w:tab/>
            </w:r>
            <w:r w:rsidRPr="007F08F7">
              <w:rPr>
                <w:sz w:val="20"/>
                <w:szCs w:val="20"/>
              </w:rPr>
              <w:tab/>
            </w:r>
          </w:p>
          <w:p w:rsidR="00BB3C70" w:rsidRPr="007F08F7" w:rsidRDefault="00BB3C70" w:rsidP="00BB3C70">
            <w:pPr>
              <w:numPr>
                <w:ilvl w:val="0"/>
                <w:numId w:val="13"/>
              </w:numPr>
              <w:tabs>
                <w:tab w:val="clear" w:pos="1560"/>
                <w:tab w:val="num" w:pos="154"/>
                <w:tab w:val="num" w:pos="1215"/>
              </w:tabs>
              <w:ind w:left="153" w:hanging="181"/>
              <w:jc w:val="left"/>
              <w:rPr>
                <w:sz w:val="20"/>
                <w:szCs w:val="20"/>
              </w:rPr>
            </w:pPr>
            <w:r w:rsidRPr="007F08F7">
              <w:rPr>
                <w:sz w:val="20"/>
                <w:szCs w:val="20"/>
              </w:rPr>
              <w:t>chování dle školního řádu</w:t>
            </w:r>
          </w:p>
          <w:p w:rsidR="00BB3C70" w:rsidRPr="007F08F7" w:rsidRDefault="00BB3C70" w:rsidP="00BB3C70">
            <w:pPr>
              <w:numPr>
                <w:ilvl w:val="0"/>
                <w:numId w:val="13"/>
              </w:numPr>
              <w:tabs>
                <w:tab w:val="clear" w:pos="1560"/>
                <w:tab w:val="num" w:pos="154"/>
                <w:tab w:val="num" w:pos="1215"/>
              </w:tabs>
              <w:ind w:left="153" w:hanging="181"/>
              <w:jc w:val="left"/>
              <w:rPr>
                <w:sz w:val="20"/>
                <w:szCs w:val="20"/>
              </w:rPr>
            </w:pPr>
            <w:r w:rsidRPr="007F08F7">
              <w:rPr>
                <w:sz w:val="20"/>
                <w:szCs w:val="20"/>
              </w:rPr>
              <w:t>chování v silničním provozu</w:t>
            </w:r>
          </w:p>
          <w:p w:rsidR="001D4371" w:rsidRPr="007F08F7" w:rsidRDefault="00BB3C70" w:rsidP="00BB3C70">
            <w:pPr>
              <w:numPr>
                <w:ilvl w:val="0"/>
                <w:numId w:val="13"/>
              </w:numPr>
              <w:tabs>
                <w:tab w:val="clear" w:pos="1560"/>
                <w:tab w:val="num" w:pos="154"/>
                <w:tab w:val="num" w:pos="1215"/>
              </w:tabs>
              <w:ind w:left="153" w:hanging="181"/>
              <w:jc w:val="left"/>
              <w:rPr>
                <w:sz w:val="20"/>
                <w:szCs w:val="20"/>
              </w:rPr>
            </w:pPr>
            <w:r w:rsidRPr="007F08F7">
              <w:rPr>
                <w:sz w:val="20"/>
                <w:szCs w:val="20"/>
              </w:rPr>
              <w:t>dopravní předpisy a značky</w:t>
            </w:r>
            <w:r w:rsidRPr="007F08F7">
              <w:rPr>
                <w:sz w:val="20"/>
                <w:szCs w:val="20"/>
              </w:rPr>
              <w:tab/>
            </w:r>
            <w:r w:rsidRPr="007F08F7">
              <w:rPr>
                <w:sz w:val="20"/>
                <w:szCs w:val="20"/>
              </w:rPr>
              <w:tab/>
            </w:r>
            <w:r w:rsidR="001D4371" w:rsidRPr="007F08F7">
              <w:rPr>
                <w:sz w:val="20"/>
                <w:szCs w:val="20"/>
              </w:rPr>
              <w:tab/>
            </w:r>
            <w:r w:rsidR="001D4371" w:rsidRPr="007F08F7">
              <w:rPr>
                <w:sz w:val="20"/>
                <w:szCs w:val="20"/>
              </w:rPr>
              <w:tab/>
            </w:r>
            <w:r w:rsidR="00A577A0" w:rsidRPr="007F08F7">
              <w:rPr>
                <w:sz w:val="20"/>
                <w:szCs w:val="20"/>
              </w:rPr>
              <w:t xml:space="preserve"> </w:t>
            </w:r>
          </w:p>
        </w:tc>
        <w:tc>
          <w:tcPr>
            <w:tcW w:w="2410" w:type="dxa"/>
            <w:tcBorders>
              <w:top w:val="nil"/>
              <w:bottom w:val="single" w:sz="4" w:space="0" w:color="auto"/>
            </w:tcBorders>
          </w:tcPr>
          <w:p w:rsidR="00BB3C70" w:rsidRPr="007F08F7" w:rsidRDefault="00BB3C70" w:rsidP="00BB3C70">
            <w:pPr>
              <w:tabs>
                <w:tab w:val="num" w:pos="154"/>
                <w:tab w:val="num" w:pos="1215"/>
              </w:tabs>
              <w:spacing w:before="120"/>
              <w:jc w:val="left"/>
              <w:rPr>
                <w:sz w:val="20"/>
                <w:szCs w:val="20"/>
              </w:rPr>
            </w:pPr>
            <w:r w:rsidRPr="007F08F7">
              <w:rPr>
                <w:sz w:val="20"/>
                <w:szCs w:val="20"/>
              </w:rPr>
              <w:t>Návštěva záchranářů z rychlé pomoci ve škole.</w:t>
            </w:r>
          </w:p>
          <w:p w:rsidR="00BB3C70" w:rsidRPr="007F08F7" w:rsidRDefault="00BB3C70" w:rsidP="00BB3C70">
            <w:pPr>
              <w:tabs>
                <w:tab w:val="num" w:pos="154"/>
                <w:tab w:val="num" w:pos="1215"/>
              </w:tabs>
              <w:spacing w:before="120"/>
              <w:jc w:val="left"/>
              <w:rPr>
                <w:sz w:val="20"/>
                <w:szCs w:val="20"/>
              </w:rPr>
            </w:pPr>
            <w:r w:rsidRPr="007F08F7">
              <w:rPr>
                <w:sz w:val="20"/>
                <w:szCs w:val="20"/>
              </w:rPr>
              <w:t>Beseda s policisty ve škole.</w:t>
            </w:r>
          </w:p>
          <w:p w:rsidR="001D4371" w:rsidRPr="007F08F7" w:rsidRDefault="00BB3C70" w:rsidP="00BB3C70">
            <w:pPr>
              <w:tabs>
                <w:tab w:val="num" w:pos="154"/>
                <w:tab w:val="num" w:pos="1215"/>
              </w:tabs>
              <w:spacing w:before="120"/>
              <w:jc w:val="left"/>
              <w:rPr>
                <w:sz w:val="20"/>
                <w:szCs w:val="20"/>
              </w:rPr>
            </w:pPr>
            <w:r w:rsidRPr="007F08F7">
              <w:rPr>
                <w:sz w:val="20"/>
                <w:szCs w:val="20"/>
              </w:rPr>
              <w:t>Procházení přes přechody ve městě.</w:t>
            </w:r>
          </w:p>
        </w:tc>
      </w:tr>
    </w:tbl>
    <w:p w:rsidR="00E54CA9" w:rsidRPr="007F08F7" w:rsidRDefault="00E54CA9" w:rsidP="00716881">
      <w:pPr>
        <w:pStyle w:val="Zkladntext"/>
        <w:tabs>
          <w:tab w:val="left" w:pos="708"/>
          <w:tab w:val="left" w:pos="1416"/>
          <w:tab w:val="left" w:pos="2124"/>
          <w:tab w:val="left" w:pos="2832"/>
          <w:tab w:val="left" w:pos="3540"/>
          <w:tab w:val="left" w:pos="4248"/>
          <w:tab w:val="left" w:pos="4956"/>
          <w:tab w:val="left" w:pos="5664"/>
          <w:tab w:val="left" w:pos="6372"/>
          <w:tab w:val="left" w:pos="7080"/>
          <w:tab w:val="right" w:pos="9072"/>
        </w:tabs>
        <w:rPr>
          <w:b w:val="0"/>
          <w:bCs w:val="0"/>
        </w:rPr>
      </w:pPr>
    </w:p>
    <w:p w:rsidR="00716881" w:rsidRPr="007F08F7" w:rsidRDefault="00E54CA9" w:rsidP="00716881">
      <w:pPr>
        <w:pStyle w:val="Nadpis3"/>
        <w:spacing w:before="0" w:after="0"/>
        <w:jc w:val="left"/>
        <w:rPr>
          <w:rFonts w:ascii="Times New Roman" w:hAnsi="Times New Roman" w:cs="Times New Roman"/>
        </w:rPr>
      </w:pPr>
      <w:r w:rsidRPr="007F08F7">
        <w:br w:type="page"/>
      </w:r>
      <w:bookmarkStart w:id="86" w:name="_Toc244999553"/>
      <w:bookmarkStart w:id="87" w:name="_Toc368311265"/>
      <w:r w:rsidR="00716881" w:rsidRPr="007F08F7">
        <w:rPr>
          <w:rFonts w:ascii="Times New Roman" w:hAnsi="Times New Roman" w:cs="Times New Roman"/>
        </w:rPr>
        <w:lastRenderedPageBreak/>
        <w:t>Vlastivěda</w:t>
      </w:r>
      <w:bookmarkEnd w:id="86"/>
      <w:bookmarkEnd w:id="87"/>
    </w:p>
    <w:p w:rsidR="00716881" w:rsidRPr="007F08F7" w:rsidRDefault="00716881" w:rsidP="00E54CA9">
      <w:pPr>
        <w:rPr>
          <w:b/>
        </w:rPr>
      </w:pPr>
    </w:p>
    <w:p w:rsidR="00BB3C70" w:rsidRPr="007F08F7" w:rsidRDefault="00BB3C70" w:rsidP="00BB3C70">
      <w:pPr>
        <w:rPr>
          <w:b/>
        </w:rPr>
      </w:pPr>
      <w:r w:rsidRPr="007F08F7">
        <w:rPr>
          <w:b/>
        </w:rPr>
        <w:t>Vyučovací předmět:</w:t>
      </w:r>
      <w:r w:rsidRPr="007F08F7">
        <w:rPr>
          <w:b/>
        </w:rPr>
        <w:tab/>
      </w:r>
      <w:r w:rsidRPr="007F08F7">
        <w:rPr>
          <w:b/>
        </w:rPr>
        <w:tab/>
        <w:t>Vlastivěda</w:t>
      </w:r>
    </w:p>
    <w:p w:rsidR="00BB3C70" w:rsidRPr="007F08F7" w:rsidRDefault="00BB3C70" w:rsidP="00BB3C70">
      <w:pPr>
        <w:rPr>
          <w:b/>
        </w:rPr>
      </w:pPr>
      <w:r w:rsidRPr="007F08F7">
        <w:rPr>
          <w:b/>
        </w:rPr>
        <w:t xml:space="preserve">Ročník: </w:t>
      </w:r>
      <w:r w:rsidRPr="007F08F7">
        <w:rPr>
          <w:b/>
        </w:rPr>
        <w:tab/>
      </w:r>
      <w:r w:rsidRPr="007F08F7">
        <w:rPr>
          <w:b/>
        </w:rPr>
        <w:tab/>
      </w:r>
      <w:r w:rsidRPr="007F08F7">
        <w:rPr>
          <w:b/>
        </w:rPr>
        <w:tab/>
        <w:t>4.</w:t>
      </w:r>
      <w:r w:rsidRPr="007F08F7">
        <w:rPr>
          <w:b/>
        </w:rPr>
        <w:tab/>
      </w:r>
      <w:r w:rsidRPr="007F08F7">
        <w:rPr>
          <w:b/>
        </w:rPr>
        <w:tab/>
      </w:r>
    </w:p>
    <w:p w:rsidR="00BB3C70" w:rsidRPr="007F08F7" w:rsidRDefault="00BB3C70" w:rsidP="00BB3C70">
      <w:pPr>
        <w:rPr>
          <w:b/>
        </w:rPr>
      </w:pPr>
      <w:r w:rsidRPr="007F08F7">
        <w:rPr>
          <w:b/>
        </w:rPr>
        <w:tab/>
      </w:r>
      <w:r w:rsidRPr="007F08F7">
        <w:rPr>
          <w:b/>
        </w:rPr>
        <w:tab/>
      </w: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28"/>
        <w:gridCol w:w="3420"/>
        <w:gridCol w:w="2140"/>
      </w:tblGrid>
      <w:tr w:rsidR="00BB3C70" w:rsidRPr="007F08F7" w:rsidTr="001A0954">
        <w:tc>
          <w:tcPr>
            <w:tcW w:w="2628" w:type="dxa"/>
            <w:tcBorders>
              <w:left w:val="single" w:sz="4" w:space="0" w:color="auto"/>
              <w:bottom w:val="single" w:sz="4" w:space="0" w:color="auto"/>
            </w:tcBorders>
            <w:vAlign w:val="center"/>
          </w:tcPr>
          <w:p w:rsidR="00BB3C70" w:rsidRPr="007F08F7" w:rsidRDefault="00BB3C70" w:rsidP="001A0954">
            <w:pPr>
              <w:jc w:val="center"/>
              <w:rPr>
                <w:b/>
                <w:sz w:val="16"/>
                <w:szCs w:val="16"/>
              </w:rPr>
            </w:pPr>
            <w:r w:rsidRPr="007F08F7">
              <w:rPr>
                <w:b/>
                <w:sz w:val="16"/>
                <w:szCs w:val="16"/>
              </w:rPr>
              <w:t>Výstupy</w:t>
            </w:r>
          </w:p>
        </w:tc>
        <w:tc>
          <w:tcPr>
            <w:tcW w:w="3420" w:type="dxa"/>
            <w:tcBorders>
              <w:bottom w:val="single" w:sz="4" w:space="0" w:color="auto"/>
            </w:tcBorders>
            <w:vAlign w:val="center"/>
          </w:tcPr>
          <w:p w:rsidR="00BB3C70" w:rsidRPr="007F08F7" w:rsidRDefault="00BB3C70" w:rsidP="001A0954">
            <w:pPr>
              <w:jc w:val="center"/>
              <w:rPr>
                <w:b/>
                <w:sz w:val="16"/>
                <w:szCs w:val="16"/>
              </w:rPr>
            </w:pPr>
            <w:r w:rsidRPr="007F08F7">
              <w:rPr>
                <w:b/>
                <w:sz w:val="16"/>
                <w:szCs w:val="16"/>
              </w:rPr>
              <w:t>Učivo</w:t>
            </w:r>
          </w:p>
        </w:tc>
        <w:tc>
          <w:tcPr>
            <w:tcW w:w="2140" w:type="dxa"/>
            <w:tcBorders>
              <w:bottom w:val="single" w:sz="4" w:space="0" w:color="auto"/>
            </w:tcBorders>
            <w:vAlign w:val="center"/>
          </w:tcPr>
          <w:p w:rsidR="00BB3C70" w:rsidRPr="007F08F7" w:rsidRDefault="00BB3C70" w:rsidP="001A0954">
            <w:pPr>
              <w:jc w:val="center"/>
              <w:rPr>
                <w:b/>
                <w:sz w:val="16"/>
                <w:szCs w:val="16"/>
              </w:rPr>
            </w:pPr>
            <w:r w:rsidRPr="007F08F7">
              <w:rPr>
                <w:b/>
                <w:sz w:val="16"/>
                <w:szCs w:val="16"/>
              </w:rPr>
              <w:t>Průřezová témata a mezipředmětové vztahy</w:t>
            </w:r>
          </w:p>
        </w:tc>
      </w:tr>
      <w:tr w:rsidR="00BB3C70" w:rsidRPr="007F08F7" w:rsidTr="001A0954">
        <w:trPr>
          <w:cantSplit/>
          <w:trHeight w:val="847"/>
        </w:trPr>
        <w:tc>
          <w:tcPr>
            <w:tcW w:w="2628" w:type="dxa"/>
            <w:tcBorders>
              <w:left w:val="single" w:sz="4" w:space="0" w:color="auto"/>
              <w:bottom w:val="nil"/>
            </w:tcBorders>
          </w:tcPr>
          <w:p w:rsidR="00BB3C70" w:rsidRPr="007F08F7" w:rsidRDefault="00BB3C70" w:rsidP="001A0954">
            <w:pPr>
              <w:spacing w:before="120"/>
              <w:rPr>
                <w:sz w:val="20"/>
                <w:szCs w:val="20"/>
              </w:rPr>
            </w:pPr>
            <w:r w:rsidRPr="007F08F7">
              <w:rPr>
                <w:sz w:val="20"/>
                <w:szCs w:val="20"/>
              </w:rPr>
              <w:t>Žák:</w:t>
            </w:r>
          </w:p>
          <w:p w:rsidR="00BB3C70" w:rsidRPr="007F08F7" w:rsidRDefault="00BB3C70" w:rsidP="001A0954">
            <w:pPr>
              <w:numPr>
                <w:ilvl w:val="0"/>
                <w:numId w:val="13"/>
              </w:numPr>
              <w:tabs>
                <w:tab w:val="clear" w:pos="1560"/>
                <w:tab w:val="num" w:pos="154"/>
                <w:tab w:val="num" w:pos="1215"/>
              </w:tabs>
              <w:ind w:left="154" w:hanging="180"/>
              <w:jc w:val="left"/>
              <w:rPr>
                <w:sz w:val="20"/>
                <w:szCs w:val="20"/>
              </w:rPr>
            </w:pPr>
            <w:r w:rsidRPr="007F08F7">
              <w:rPr>
                <w:sz w:val="20"/>
                <w:szCs w:val="20"/>
              </w:rPr>
              <w:t>Určí a vysvětlí polohu svého bydliště nebo pobytu vzhledem ke krajině a státu.</w:t>
            </w:r>
          </w:p>
        </w:tc>
        <w:tc>
          <w:tcPr>
            <w:tcW w:w="3420" w:type="dxa"/>
            <w:tcBorders>
              <w:bottom w:val="nil"/>
            </w:tcBorders>
          </w:tcPr>
          <w:p w:rsidR="00BB3C70" w:rsidRPr="007F08F7" w:rsidRDefault="00BB3C70" w:rsidP="001A0954">
            <w:pPr>
              <w:numPr>
                <w:ilvl w:val="0"/>
                <w:numId w:val="13"/>
              </w:numPr>
              <w:tabs>
                <w:tab w:val="clear" w:pos="1560"/>
                <w:tab w:val="num" w:pos="154"/>
                <w:tab w:val="num" w:pos="1215"/>
              </w:tabs>
              <w:spacing w:before="120"/>
              <w:ind w:left="153" w:hanging="181"/>
              <w:jc w:val="left"/>
              <w:rPr>
                <w:sz w:val="20"/>
                <w:szCs w:val="20"/>
              </w:rPr>
            </w:pPr>
            <w:r w:rsidRPr="007F08F7">
              <w:rPr>
                <w:sz w:val="20"/>
                <w:szCs w:val="20"/>
              </w:rPr>
              <w:t xml:space="preserve">orientace v místě a prostoru </w:t>
            </w:r>
            <w:r w:rsidRPr="007F08F7">
              <w:rPr>
                <w:sz w:val="20"/>
                <w:szCs w:val="20"/>
              </w:rPr>
              <w:tab/>
            </w:r>
            <w:r w:rsidRPr="007F08F7">
              <w:rPr>
                <w:sz w:val="20"/>
                <w:szCs w:val="20"/>
              </w:rPr>
              <w:tab/>
            </w:r>
            <w:r w:rsidRPr="007F08F7">
              <w:rPr>
                <w:sz w:val="20"/>
                <w:szCs w:val="20"/>
              </w:rPr>
              <w:tab/>
            </w:r>
          </w:p>
        </w:tc>
        <w:tc>
          <w:tcPr>
            <w:tcW w:w="2140" w:type="dxa"/>
            <w:tcBorders>
              <w:bottom w:val="nil"/>
            </w:tcBorders>
          </w:tcPr>
          <w:p w:rsidR="00BB3C70" w:rsidRPr="007F08F7" w:rsidRDefault="00BB3C70" w:rsidP="001A0954">
            <w:pPr>
              <w:tabs>
                <w:tab w:val="num" w:pos="154"/>
                <w:tab w:val="num" w:pos="1215"/>
              </w:tabs>
              <w:spacing w:before="120"/>
              <w:jc w:val="left"/>
              <w:rPr>
                <w:sz w:val="20"/>
                <w:szCs w:val="20"/>
              </w:rPr>
            </w:pPr>
            <w:r w:rsidRPr="007F08F7">
              <w:rPr>
                <w:sz w:val="20"/>
                <w:szCs w:val="20"/>
              </w:rPr>
              <w:t>Dv – hry s danou tematikou.</w:t>
            </w:r>
          </w:p>
          <w:p w:rsidR="00BB3C70" w:rsidRPr="007F08F7" w:rsidRDefault="00BB3C70" w:rsidP="001A0954">
            <w:pPr>
              <w:jc w:val="left"/>
              <w:rPr>
                <w:sz w:val="20"/>
                <w:szCs w:val="20"/>
              </w:rPr>
            </w:pPr>
            <w:r w:rsidRPr="007F08F7">
              <w:rPr>
                <w:sz w:val="20"/>
                <w:szCs w:val="20"/>
              </w:rPr>
              <w:tab/>
            </w:r>
          </w:p>
        </w:tc>
      </w:tr>
      <w:tr w:rsidR="00BB3C70" w:rsidRPr="007F08F7" w:rsidTr="001A0954">
        <w:trPr>
          <w:cantSplit/>
          <w:trHeight w:val="651"/>
        </w:trPr>
        <w:tc>
          <w:tcPr>
            <w:tcW w:w="2628" w:type="dxa"/>
            <w:tcBorders>
              <w:top w:val="nil"/>
              <w:left w:val="single" w:sz="4" w:space="0" w:color="auto"/>
              <w:bottom w:val="nil"/>
            </w:tcBorders>
          </w:tcPr>
          <w:p w:rsidR="00BB3C70" w:rsidRPr="007F08F7" w:rsidRDefault="00BB3C70" w:rsidP="001A0954">
            <w:pPr>
              <w:numPr>
                <w:ilvl w:val="0"/>
                <w:numId w:val="13"/>
              </w:numPr>
              <w:tabs>
                <w:tab w:val="clear" w:pos="1560"/>
                <w:tab w:val="num" w:pos="154"/>
                <w:tab w:val="num" w:pos="1215"/>
              </w:tabs>
              <w:spacing w:before="120"/>
              <w:ind w:left="153" w:hanging="181"/>
              <w:jc w:val="left"/>
              <w:rPr>
                <w:sz w:val="20"/>
                <w:szCs w:val="20"/>
              </w:rPr>
            </w:pPr>
            <w:r w:rsidRPr="007F08F7">
              <w:rPr>
                <w:sz w:val="20"/>
                <w:szCs w:val="20"/>
              </w:rPr>
              <w:t>Určí světové strany v přírodě i podle mapy, orientuje se podle nich a řídí se podle zásad bezpečného pohybu a pobytu v přírodě.</w:t>
            </w:r>
          </w:p>
        </w:tc>
        <w:tc>
          <w:tcPr>
            <w:tcW w:w="3420" w:type="dxa"/>
            <w:tcBorders>
              <w:top w:val="nil"/>
              <w:bottom w:val="nil"/>
            </w:tcBorders>
          </w:tcPr>
          <w:p w:rsidR="00BB3C70" w:rsidRPr="007F08F7" w:rsidRDefault="00BB3C70" w:rsidP="001A0954">
            <w:pPr>
              <w:numPr>
                <w:ilvl w:val="0"/>
                <w:numId w:val="13"/>
              </w:numPr>
              <w:tabs>
                <w:tab w:val="clear" w:pos="1560"/>
                <w:tab w:val="num" w:pos="154"/>
                <w:tab w:val="num" w:pos="1215"/>
              </w:tabs>
              <w:spacing w:before="120"/>
              <w:ind w:left="153" w:hanging="181"/>
              <w:jc w:val="left"/>
              <w:rPr>
                <w:sz w:val="20"/>
                <w:szCs w:val="20"/>
              </w:rPr>
            </w:pPr>
            <w:r w:rsidRPr="007F08F7">
              <w:rPr>
                <w:sz w:val="20"/>
                <w:szCs w:val="20"/>
              </w:rPr>
              <w:t>práce s kompasem a mapou</w:t>
            </w:r>
          </w:p>
          <w:p w:rsidR="00BB3C70" w:rsidRPr="007F08F7" w:rsidRDefault="00BB3C70" w:rsidP="001A0954">
            <w:pPr>
              <w:numPr>
                <w:ilvl w:val="0"/>
                <w:numId w:val="13"/>
              </w:numPr>
              <w:tabs>
                <w:tab w:val="clear" w:pos="1560"/>
                <w:tab w:val="num" w:pos="154"/>
                <w:tab w:val="num" w:pos="1215"/>
              </w:tabs>
              <w:ind w:left="154" w:hanging="180"/>
              <w:jc w:val="left"/>
              <w:rPr>
                <w:sz w:val="20"/>
                <w:szCs w:val="20"/>
              </w:rPr>
            </w:pPr>
            <w:r w:rsidRPr="007F08F7">
              <w:rPr>
                <w:sz w:val="20"/>
                <w:szCs w:val="20"/>
              </w:rPr>
              <w:t>určování světových stran v přírodě</w:t>
            </w:r>
          </w:p>
        </w:tc>
        <w:tc>
          <w:tcPr>
            <w:tcW w:w="2140" w:type="dxa"/>
            <w:tcBorders>
              <w:top w:val="nil"/>
              <w:bottom w:val="nil"/>
            </w:tcBorders>
          </w:tcPr>
          <w:p w:rsidR="00BB3C70" w:rsidRPr="007F08F7" w:rsidRDefault="00BB3C70" w:rsidP="001A0954">
            <w:pPr>
              <w:tabs>
                <w:tab w:val="num" w:pos="154"/>
                <w:tab w:val="num" w:pos="1215"/>
              </w:tabs>
              <w:spacing w:before="120"/>
              <w:jc w:val="left"/>
              <w:rPr>
                <w:sz w:val="20"/>
                <w:szCs w:val="20"/>
              </w:rPr>
            </w:pPr>
            <w:r w:rsidRPr="007F08F7">
              <w:rPr>
                <w:sz w:val="20"/>
                <w:szCs w:val="20"/>
              </w:rPr>
              <w:t>Skupinové práce s mapou ve třídě i v přírodě.</w:t>
            </w:r>
          </w:p>
          <w:p w:rsidR="00BB3C70" w:rsidRPr="007F08F7" w:rsidRDefault="00BB3C70" w:rsidP="001A0954">
            <w:pPr>
              <w:jc w:val="left"/>
              <w:rPr>
                <w:sz w:val="20"/>
                <w:szCs w:val="20"/>
              </w:rPr>
            </w:pPr>
          </w:p>
          <w:p w:rsidR="00BB3C70" w:rsidRPr="007F08F7" w:rsidRDefault="00BB3C70" w:rsidP="001A0954">
            <w:pPr>
              <w:jc w:val="left"/>
              <w:rPr>
                <w:sz w:val="20"/>
                <w:szCs w:val="20"/>
              </w:rPr>
            </w:pPr>
          </w:p>
        </w:tc>
      </w:tr>
      <w:tr w:rsidR="00BB3C70" w:rsidRPr="007F08F7" w:rsidTr="001A0954">
        <w:trPr>
          <w:cantSplit/>
          <w:trHeight w:val="730"/>
        </w:trPr>
        <w:tc>
          <w:tcPr>
            <w:tcW w:w="2628" w:type="dxa"/>
            <w:tcBorders>
              <w:top w:val="nil"/>
              <w:left w:val="single" w:sz="4" w:space="0" w:color="auto"/>
              <w:bottom w:val="nil"/>
            </w:tcBorders>
          </w:tcPr>
          <w:p w:rsidR="00BB3C70" w:rsidRPr="007F08F7" w:rsidRDefault="00BB3C70" w:rsidP="001A0954">
            <w:pPr>
              <w:numPr>
                <w:ilvl w:val="0"/>
                <w:numId w:val="13"/>
              </w:numPr>
              <w:tabs>
                <w:tab w:val="clear" w:pos="1560"/>
                <w:tab w:val="num" w:pos="154"/>
                <w:tab w:val="num" w:pos="1215"/>
              </w:tabs>
              <w:spacing w:before="120"/>
              <w:ind w:left="153" w:hanging="181"/>
              <w:jc w:val="left"/>
              <w:rPr>
                <w:sz w:val="20"/>
                <w:szCs w:val="20"/>
              </w:rPr>
            </w:pPr>
            <w:r w:rsidRPr="007F08F7">
              <w:rPr>
                <w:sz w:val="20"/>
                <w:szCs w:val="20"/>
              </w:rPr>
              <w:t>Rozlišuje mezi náčrty, plány a základními typy map; vyhledává jednoduché údaje o přírodních podmínkách a sídlištích lidí na mapách naší republiky, Evropy a polokoulí.</w:t>
            </w:r>
            <w:r w:rsidRPr="007F08F7">
              <w:rPr>
                <w:sz w:val="20"/>
                <w:szCs w:val="20"/>
              </w:rPr>
              <w:tab/>
            </w:r>
            <w:r w:rsidRPr="007F08F7">
              <w:rPr>
                <w:sz w:val="20"/>
                <w:szCs w:val="20"/>
              </w:rPr>
              <w:tab/>
            </w:r>
            <w:r w:rsidRPr="007F08F7">
              <w:rPr>
                <w:sz w:val="20"/>
                <w:szCs w:val="20"/>
              </w:rPr>
              <w:tab/>
            </w:r>
          </w:p>
        </w:tc>
        <w:tc>
          <w:tcPr>
            <w:tcW w:w="3420" w:type="dxa"/>
            <w:tcBorders>
              <w:top w:val="nil"/>
              <w:bottom w:val="nil"/>
            </w:tcBorders>
          </w:tcPr>
          <w:p w:rsidR="00BB3C70" w:rsidRPr="007F08F7" w:rsidRDefault="00BB3C70" w:rsidP="001A0954">
            <w:pPr>
              <w:numPr>
                <w:ilvl w:val="0"/>
                <w:numId w:val="13"/>
              </w:numPr>
              <w:tabs>
                <w:tab w:val="clear" w:pos="1560"/>
                <w:tab w:val="num" w:pos="154"/>
                <w:tab w:val="num" w:pos="1215"/>
              </w:tabs>
              <w:spacing w:before="120"/>
              <w:ind w:left="153" w:hanging="181"/>
              <w:jc w:val="left"/>
              <w:rPr>
                <w:sz w:val="20"/>
                <w:szCs w:val="20"/>
              </w:rPr>
            </w:pPr>
            <w:r w:rsidRPr="007F08F7">
              <w:rPr>
                <w:sz w:val="20"/>
                <w:szCs w:val="20"/>
              </w:rPr>
              <w:t>orientace podle náčrtů, plánů a mapa</w:t>
            </w:r>
          </w:p>
          <w:p w:rsidR="00BB3C70" w:rsidRPr="007F08F7" w:rsidRDefault="00BB3C70" w:rsidP="001A0954">
            <w:pPr>
              <w:numPr>
                <w:ilvl w:val="0"/>
                <w:numId w:val="13"/>
              </w:numPr>
              <w:tabs>
                <w:tab w:val="clear" w:pos="1560"/>
                <w:tab w:val="num" w:pos="154"/>
                <w:tab w:val="num" w:pos="1215"/>
              </w:tabs>
              <w:ind w:left="154" w:hanging="180"/>
              <w:jc w:val="left"/>
              <w:rPr>
                <w:sz w:val="20"/>
                <w:szCs w:val="20"/>
              </w:rPr>
            </w:pPr>
            <w:r w:rsidRPr="007F08F7">
              <w:rPr>
                <w:sz w:val="20"/>
                <w:szCs w:val="20"/>
              </w:rPr>
              <w:t>zeměpisné pojmy</w:t>
            </w:r>
            <w:r w:rsidRPr="007F08F7">
              <w:rPr>
                <w:sz w:val="20"/>
                <w:szCs w:val="20"/>
              </w:rPr>
              <w:tab/>
            </w:r>
          </w:p>
        </w:tc>
        <w:tc>
          <w:tcPr>
            <w:tcW w:w="2140" w:type="dxa"/>
            <w:tcBorders>
              <w:top w:val="nil"/>
              <w:bottom w:val="nil"/>
            </w:tcBorders>
          </w:tcPr>
          <w:p w:rsidR="00BB3C70" w:rsidRPr="007F08F7" w:rsidRDefault="00BB3C70" w:rsidP="001A0954">
            <w:pPr>
              <w:tabs>
                <w:tab w:val="num" w:pos="154"/>
                <w:tab w:val="num" w:pos="1215"/>
              </w:tabs>
              <w:spacing w:before="120"/>
              <w:jc w:val="left"/>
              <w:rPr>
                <w:sz w:val="20"/>
                <w:szCs w:val="20"/>
              </w:rPr>
            </w:pPr>
            <w:r w:rsidRPr="007F08F7">
              <w:rPr>
                <w:sz w:val="20"/>
                <w:szCs w:val="20"/>
              </w:rPr>
              <w:t>Práce s mapou ve skupinkách i samostatně; návštěva</w:t>
            </w:r>
          </w:p>
          <w:p w:rsidR="00BB3C70" w:rsidRPr="007F08F7" w:rsidRDefault="00BB3C70" w:rsidP="001A0954">
            <w:pPr>
              <w:jc w:val="left"/>
              <w:rPr>
                <w:sz w:val="20"/>
                <w:szCs w:val="20"/>
              </w:rPr>
            </w:pPr>
            <w:r w:rsidRPr="007F08F7">
              <w:rPr>
                <w:sz w:val="20"/>
                <w:szCs w:val="20"/>
              </w:rPr>
              <w:t xml:space="preserve">v tiskárně ; </w:t>
            </w:r>
          </w:p>
          <w:p w:rsidR="00BB3C70" w:rsidRPr="007F08F7" w:rsidRDefault="00BB3C70" w:rsidP="001A0954">
            <w:pPr>
              <w:jc w:val="left"/>
              <w:rPr>
                <w:sz w:val="20"/>
                <w:szCs w:val="20"/>
              </w:rPr>
            </w:pPr>
            <w:r w:rsidRPr="007F08F7">
              <w:rPr>
                <w:sz w:val="20"/>
                <w:szCs w:val="20"/>
              </w:rPr>
              <w:t>beseda o tvorbě map.</w:t>
            </w:r>
            <w:r w:rsidR="00C259E6">
              <w:rPr>
                <w:sz w:val="20"/>
                <w:szCs w:val="20"/>
              </w:rPr>
              <w:t xml:space="preserve"> </w:t>
            </w:r>
            <w:r w:rsidRPr="007F08F7">
              <w:rPr>
                <w:sz w:val="20"/>
                <w:szCs w:val="20"/>
              </w:rPr>
              <w:t>Vztahy člověka a přírody.</w:t>
            </w:r>
          </w:p>
          <w:p w:rsidR="00BB3C70" w:rsidRPr="007F08F7" w:rsidRDefault="00BB3C70" w:rsidP="001A0954">
            <w:pPr>
              <w:jc w:val="left"/>
              <w:rPr>
                <w:sz w:val="20"/>
                <w:szCs w:val="20"/>
              </w:rPr>
            </w:pPr>
          </w:p>
        </w:tc>
      </w:tr>
      <w:tr w:rsidR="00BB3C70" w:rsidRPr="007F08F7" w:rsidTr="001A0954">
        <w:trPr>
          <w:cantSplit/>
          <w:trHeight w:val="768"/>
        </w:trPr>
        <w:tc>
          <w:tcPr>
            <w:tcW w:w="2628" w:type="dxa"/>
            <w:tcBorders>
              <w:top w:val="nil"/>
              <w:left w:val="single" w:sz="4" w:space="0" w:color="auto"/>
              <w:bottom w:val="nil"/>
            </w:tcBorders>
          </w:tcPr>
          <w:p w:rsidR="00BB3C70" w:rsidRPr="007F08F7" w:rsidRDefault="00BB3C70" w:rsidP="001A0954">
            <w:pPr>
              <w:numPr>
                <w:ilvl w:val="0"/>
                <w:numId w:val="13"/>
              </w:numPr>
              <w:tabs>
                <w:tab w:val="clear" w:pos="1560"/>
                <w:tab w:val="num" w:pos="154"/>
                <w:tab w:val="num" w:pos="1215"/>
              </w:tabs>
              <w:spacing w:before="120"/>
              <w:ind w:left="153" w:hanging="181"/>
              <w:jc w:val="left"/>
              <w:rPr>
                <w:sz w:val="20"/>
                <w:szCs w:val="20"/>
              </w:rPr>
            </w:pPr>
            <w:r w:rsidRPr="007F08F7">
              <w:rPr>
                <w:sz w:val="20"/>
                <w:szCs w:val="20"/>
              </w:rPr>
              <w:t>Vyhledá typické regionální zvláštnosti přírody, osídlení, hospodářství a kultury, jednoduchým způsobem posoudí jejich význam z hlediska přírodního, historického, politického, správního a vlastnického.</w:t>
            </w:r>
          </w:p>
        </w:tc>
        <w:tc>
          <w:tcPr>
            <w:tcW w:w="3420" w:type="dxa"/>
            <w:tcBorders>
              <w:top w:val="nil"/>
              <w:bottom w:val="nil"/>
            </w:tcBorders>
          </w:tcPr>
          <w:p w:rsidR="00BB3C70" w:rsidRPr="007F08F7" w:rsidRDefault="00BB3C70" w:rsidP="001A0954">
            <w:pPr>
              <w:numPr>
                <w:ilvl w:val="0"/>
                <w:numId w:val="13"/>
              </w:numPr>
              <w:tabs>
                <w:tab w:val="clear" w:pos="1560"/>
                <w:tab w:val="num" w:pos="154"/>
                <w:tab w:val="num" w:pos="1215"/>
              </w:tabs>
              <w:spacing w:before="120"/>
              <w:ind w:left="153" w:hanging="181"/>
              <w:jc w:val="left"/>
              <w:rPr>
                <w:sz w:val="20"/>
                <w:szCs w:val="20"/>
              </w:rPr>
            </w:pPr>
            <w:r w:rsidRPr="007F08F7">
              <w:rPr>
                <w:sz w:val="20"/>
                <w:szCs w:val="20"/>
              </w:rPr>
              <w:t>ČR - zeměpisné, hospodářské a politické i zemědělské údaje</w:t>
            </w:r>
            <w:r w:rsidRPr="007F08F7">
              <w:rPr>
                <w:sz w:val="20"/>
                <w:szCs w:val="20"/>
              </w:rPr>
              <w:tab/>
            </w:r>
            <w:r w:rsidRPr="007F08F7">
              <w:rPr>
                <w:sz w:val="20"/>
                <w:szCs w:val="20"/>
              </w:rPr>
              <w:tab/>
            </w:r>
          </w:p>
        </w:tc>
        <w:tc>
          <w:tcPr>
            <w:tcW w:w="2140" w:type="dxa"/>
            <w:tcBorders>
              <w:top w:val="nil"/>
              <w:bottom w:val="nil"/>
            </w:tcBorders>
          </w:tcPr>
          <w:p w:rsidR="00BB3C70" w:rsidRPr="007F08F7" w:rsidRDefault="00BB3C70" w:rsidP="001A0954">
            <w:pPr>
              <w:tabs>
                <w:tab w:val="num" w:pos="154"/>
                <w:tab w:val="num" w:pos="1215"/>
              </w:tabs>
              <w:spacing w:before="120"/>
              <w:jc w:val="left"/>
              <w:rPr>
                <w:sz w:val="20"/>
                <w:szCs w:val="20"/>
              </w:rPr>
            </w:pPr>
            <w:r w:rsidRPr="007F08F7">
              <w:rPr>
                <w:sz w:val="20"/>
                <w:szCs w:val="20"/>
              </w:rPr>
              <w:t>Výchova demokratického</w:t>
            </w:r>
          </w:p>
          <w:p w:rsidR="00BB3C70" w:rsidRPr="007F08F7" w:rsidRDefault="00BB3C70" w:rsidP="001A0954">
            <w:pPr>
              <w:jc w:val="left"/>
              <w:rPr>
                <w:sz w:val="20"/>
                <w:szCs w:val="20"/>
              </w:rPr>
            </w:pPr>
            <w:r w:rsidRPr="007F08F7">
              <w:rPr>
                <w:sz w:val="20"/>
                <w:szCs w:val="20"/>
              </w:rPr>
              <w:t>občana-občanská spol.</w:t>
            </w:r>
          </w:p>
          <w:p w:rsidR="00BB3C70" w:rsidRPr="007F08F7" w:rsidRDefault="00BB3C70" w:rsidP="001A0954">
            <w:pPr>
              <w:jc w:val="left"/>
              <w:rPr>
                <w:sz w:val="20"/>
                <w:szCs w:val="20"/>
              </w:rPr>
            </w:pPr>
            <w:r w:rsidRPr="007F08F7">
              <w:rPr>
                <w:sz w:val="20"/>
                <w:szCs w:val="20"/>
              </w:rPr>
              <w:t>a škola.</w:t>
            </w:r>
          </w:p>
        </w:tc>
      </w:tr>
      <w:tr w:rsidR="00BB3C70" w:rsidRPr="007F08F7" w:rsidTr="001A0954">
        <w:trPr>
          <w:cantSplit/>
          <w:trHeight w:val="768"/>
        </w:trPr>
        <w:tc>
          <w:tcPr>
            <w:tcW w:w="2628" w:type="dxa"/>
            <w:tcBorders>
              <w:top w:val="nil"/>
              <w:left w:val="single" w:sz="4" w:space="0" w:color="auto"/>
              <w:bottom w:val="nil"/>
            </w:tcBorders>
          </w:tcPr>
          <w:p w:rsidR="00BB3C70" w:rsidRPr="007F08F7" w:rsidRDefault="00BB3C70" w:rsidP="001A0954">
            <w:pPr>
              <w:numPr>
                <w:ilvl w:val="0"/>
                <w:numId w:val="13"/>
              </w:numPr>
              <w:tabs>
                <w:tab w:val="clear" w:pos="1560"/>
                <w:tab w:val="num" w:pos="154"/>
                <w:tab w:val="num" w:pos="1215"/>
              </w:tabs>
              <w:spacing w:before="120"/>
              <w:ind w:left="153" w:hanging="181"/>
              <w:jc w:val="left"/>
              <w:rPr>
                <w:sz w:val="20"/>
                <w:szCs w:val="20"/>
              </w:rPr>
            </w:pPr>
            <w:r w:rsidRPr="007F08F7">
              <w:rPr>
                <w:sz w:val="20"/>
                <w:szCs w:val="20"/>
              </w:rPr>
              <w:t>Rozlišuje hlavní orgány státní moci a některé jejich zástupce, symboly našeho státu a jejich význam.</w:t>
            </w:r>
          </w:p>
        </w:tc>
        <w:tc>
          <w:tcPr>
            <w:tcW w:w="3420" w:type="dxa"/>
            <w:tcBorders>
              <w:top w:val="nil"/>
              <w:bottom w:val="nil"/>
            </w:tcBorders>
          </w:tcPr>
          <w:p w:rsidR="00BB3C70" w:rsidRPr="007F08F7" w:rsidRDefault="00BB3C70" w:rsidP="001A0954">
            <w:pPr>
              <w:numPr>
                <w:ilvl w:val="0"/>
                <w:numId w:val="13"/>
              </w:numPr>
              <w:tabs>
                <w:tab w:val="clear" w:pos="1560"/>
                <w:tab w:val="num" w:pos="154"/>
                <w:tab w:val="num" w:pos="1215"/>
              </w:tabs>
              <w:spacing w:before="120"/>
              <w:ind w:left="153" w:hanging="181"/>
              <w:jc w:val="left"/>
              <w:rPr>
                <w:sz w:val="20"/>
                <w:szCs w:val="20"/>
              </w:rPr>
            </w:pPr>
            <w:r w:rsidRPr="007F08F7">
              <w:rPr>
                <w:sz w:val="20"/>
                <w:szCs w:val="20"/>
              </w:rPr>
              <w:t>ČR-státní zřízení, orgány státní moci, státní symboly, významné osobnosti naší politiky, armáda ČR</w:t>
            </w:r>
          </w:p>
        </w:tc>
        <w:tc>
          <w:tcPr>
            <w:tcW w:w="2140" w:type="dxa"/>
            <w:tcBorders>
              <w:top w:val="nil"/>
              <w:bottom w:val="nil"/>
            </w:tcBorders>
          </w:tcPr>
          <w:p w:rsidR="00BB3C70" w:rsidRPr="007F08F7" w:rsidRDefault="00BB3C70" w:rsidP="001A0954">
            <w:pPr>
              <w:tabs>
                <w:tab w:val="num" w:pos="154"/>
                <w:tab w:val="num" w:pos="1215"/>
              </w:tabs>
              <w:spacing w:before="120"/>
              <w:jc w:val="left"/>
              <w:rPr>
                <w:sz w:val="20"/>
                <w:szCs w:val="20"/>
              </w:rPr>
            </w:pPr>
            <w:r w:rsidRPr="007F08F7">
              <w:rPr>
                <w:sz w:val="20"/>
                <w:szCs w:val="20"/>
              </w:rPr>
              <w:t>Výchova demokratického občana, formy účasti občanů v politickém životě.</w:t>
            </w:r>
          </w:p>
        </w:tc>
      </w:tr>
      <w:tr w:rsidR="00BB3C70" w:rsidRPr="007F08F7" w:rsidTr="001A0954">
        <w:trPr>
          <w:cantSplit/>
          <w:trHeight w:val="715"/>
        </w:trPr>
        <w:tc>
          <w:tcPr>
            <w:tcW w:w="2628" w:type="dxa"/>
            <w:tcBorders>
              <w:top w:val="nil"/>
              <w:left w:val="single" w:sz="4" w:space="0" w:color="auto"/>
              <w:bottom w:val="nil"/>
            </w:tcBorders>
          </w:tcPr>
          <w:p w:rsidR="00BB3C70" w:rsidRPr="007F08F7" w:rsidRDefault="00BB3C70" w:rsidP="001A0954">
            <w:pPr>
              <w:numPr>
                <w:ilvl w:val="0"/>
                <w:numId w:val="13"/>
              </w:numPr>
              <w:tabs>
                <w:tab w:val="clear" w:pos="1560"/>
                <w:tab w:val="num" w:pos="154"/>
                <w:tab w:val="num" w:pos="1215"/>
              </w:tabs>
              <w:spacing w:before="120"/>
              <w:ind w:left="153" w:hanging="181"/>
              <w:jc w:val="left"/>
              <w:rPr>
                <w:sz w:val="20"/>
                <w:szCs w:val="20"/>
              </w:rPr>
            </w:pPr>
            <w:r w:rsidRPr="007F08F7">
              <w:rPr>
                <w:sz w:val="20"/>
                <w:szCs w:val="20"/>
              </w:rPr>
              <w:t>Vyjádří na základě vlastní zkušenosti základní vztahy mezi lidmi,</w:t>
            </w:r>
            <w:r w:rsidR="00C259E6">
              <w:rPr>
                <w:sz w:val="20"/>
                <w:szCs w:val="20"/>
              </w:rPr>
              <w:t xml:space="preserve"> </w:t>
            </w:r>
            <w:r w:rsidRPr="007F08F7">
              <w:rPr>
                <w:sz w:val="20"/>
                <w:szCs w:val="20"/>
              </w:rPr>
              <w:t>vyvodí a dodržuje pravidla pro soužití ve škole, mezi chlapci a dívkami, v rodině, ve městě.</w:t>
            </w:r>
          </w:p>
        </w:tc>
        <w:tc>
          <w:tcPr>
            <w:tcW w:w="3420" w:type="dxa"/>
            <w:tcBorders>
              <w:top w:val="nil"/>
              <w:bottom w:val="nil"/>
            </w:tcBorders>
          </w:tcPr>
          <w:p w:rsidR="00BB3C70" w:rsidRPr="007F08F7" w:rsidRDefault="00BB3C70" w:rsidP="001A0954">
            <w:pPr>
              <w:numPr>
                <w:ilvl w:val="0"/>
                <w:numId w:val="13"/>
              </w:numPr>
              <w:tabs>
                <w:tab w:val="clear" w:pos="1560"/>
                <w:tab w:val="num" w:pos="154"/>
                <w:tab w:val="num" w:pos="1215"/>
              </w:tabs>
              <w:spacing w:before="120"/>
              <w:ind w:left="153" w:hanging="181"/>
              <w:jc w:val="left"/>
              <w:rPr>
                <w:sz w:val="20"/>
                <w:szCs w:val="20"/>
              </w:rPr>
            </w:pPr>
            <w:r w:rsidRPr="007F08F7">
              <w:rPr>
                <w:sz w:val="20"/>
                <w:szCs w:val="20"/>
              </w:rPr>
              <w:t>mezilidské vztahy, pravidla slušného chování</w:t>
            </w:r>
          </w:p>
          <w:p w:rsidR="00BB3C70" w:rsidRPr="007F08F7" w:rsidRDefault="00BB3C70" w:rsidP="001A0954">
            <w:pPr>
              <w:numPr>
                <w:ilvl w:val="0"/>
                <w:numId w:val="13"/>
              </w:numPr>
              <w:tabs>
                <w:tab w:val="clear" w:pos="1560"/>
                <w:tab w:val="num" w:pos="154"/>
                <w:tab w:val="num" w:pos="1215"/>
              </w:tabs>
              <w:spacing w:before="120"/>
              <w:ind w:left="153" w:hanging="181"/>
              <w:jc w:val="left"/>
              <w:rPr>
                <w:sz w:val="20"/>
                <w:szCs w:val="20"/>
              </w:rPr>
            </w:pPr>
            <w:r w:rsidRPr="007F08F7">
              <w:rPr>
                <w:sz w:val="20"/>
                <w:szCs w:val="20"/>
              </w:rPr>
              <w:t>ohleduplnost, etické zásady, předcházení konfliktům</w:t>
            </w:r>
          </w:p>
          <w:p w:rsidR="00BB3C70" w:rsidRPr="007F08F7" w:rsidRDefault="00BB3C70" w:rsidP="001A0954">
            <w:pPr>
              <w:numPr>
                <w:ilvl w:val="0"/>
                <w:numId w:val="13"/>
              </w:numPr>
              <w:tabs>
                <w:tab w:val="clear" w:pos="1560"/>
                <w:tab w:val="num" w:pos="154"/>
                <w:tab w:val="num" w:pos="1215"/>
              </w:tabs>
              <w:spacing w:before="120"/>
              <w:ind w:left="153" w:hanging="181"/>
              <w:jc w:val="left"/>
              <w:rPr>
                <w:sz w:val="20"/>
                <w:szCs w:val="20"/>
              </w:rPr>
            </w:pPr>
            <w:r w:rsidRPr="007F08F7">
              <w:rPr>
                <w:sz w:val="20"/>
                <w:szCs w:val="20"/>
              </w:rPr>
              <w:t>zvládání vlastní emocionality</w:t>
            </w:r>
          </w:p>
        </w:tc>
        <w:tc>
          <w:tcPr>
            <w:tcW w:w="2140" w:type="dxa"/>
            <w:tcBorders>
              <w:top w:val="nil"/>
              <w:bottom w:val="nil"/>
            </w:tcBorders>
          </w:tcPr>
          <w:p w:rsidR="00BB3C70" w:rsidRPr="007F08F7" w:rsidRDefault="00BB3C70" w:rsidP="001A0954">
            <w:pPr>
              <w:tabs>
                <w:tab w:val="num" w:pos="154"/>
                <w:tab w:val="num" w:pos="1215"/>
              </w:tabs>
              <w:spacing w:before="120"/>
              <w:jc w:val="left"/>
              <w:rPr>
                <w:sz w:val="20"/>
                <w:szCs w:val="20"/>
              </w:rPr>
            </w:pPr>
            <w:r w:rsidRPr="007F08F7">
              <w:rPr>
                <w:sz w:val="20"/>
                <w:szCs w:val="20"/>
              </w:rPr>
              <w:t xml:space="preserve">Poznávání lidí při </w:t>
            </w:r>
          </w:p>
          <w:p w:rsidR="00BB3C70" w:rsidRPr="007F08F7" w:rsidRDefault="00BB3C70" w:rsidP="001A0954">
            <w:pPr>
              <w:jc w:val="left"/>
              <w:rPr>
                <w:sz w:val="20"/>
                <w:szCs w:val="20"/>
              </w:rPr>
            </w:pPr>
            <w:r w:rsidRPr="007F08F7">
              <w:rPr>
                <w:sz w:val="20"/>
                <w:szCs w:val="20"/>
              </w:rPr>
              <w:t>různých příležitostech.</w:t>
            </w:r>
          </w:p>
          <w:p w:rsidR="00BB3C70" w:rsidRPr="007F08F7" w:rsidRDefault="00BB3C70" w:rsidP="001A0954">
            <w:pPr>
              <w:jc w:val="left"/>
              <w:rPr>
                <w:sz w:val="20"/>
                <w:szCs w:val="20"/>
              </w:rPr>
            </w:pPr>
            <w:r w:rsidRPr="007F08F7">
              <w:rPr>
                <w:sz w:val="20"/>
                <w:szCs w:val="20"/>
              </w:rPr>
              <w:t>Výchova k myšlení v evropských a glob. souvislostech-Evropa a svět nás zajímá</w:t>
            </w:r>
          </w:p>
        </w:tc>
      </w:tr>
      <w:tr w:rsidR="00BB3C70" w:rsidRPr="007F08F7" w:rsidTr="001A0954">
        <w:trPr>
          <w:cantSplit/>
          <w:trHeight w:val="852"/>
        </w:trPr>
        <w:tc>
          <w:tcPr>
            <w:tcW w:w="2628" w:type="dxa"/>
            <w:tcBorders>
              <w:top w:val="nil"/>
              <w:left w:val="single" w:sz="4" w:space="0" w:color="auto"/>
              <w:bottom w:val="single" w:sz="4" w:space="0" w:color="auto"/>
            </w:tcBorders>
          </w:tcPr>
          <w:p w:rsidR="00BB3C70" w:rsidRPr="007F08F7" w:rsidRDefault="00BB3C70" w:rsidP="001A0954">
            <w:pPr>
              <w:numPr>
                <w:ilvl w:val="0"/>
                <w:numId w:val="13"/>
              </w:numPr>
              <w:tabs>
                <w:tab w:val="clear" w:pos="1560"/>
                <w:tab w:val="num" w:pos="154"/>
                <w:tab w:val="num" w:pos="1215"/>
              </w:tabs>
              <w:spacing w:before="120"/>
              <w:ind w:left="153" w:hanging="181"/>
              <w:jc w:val="left"/>
              <w:rPr>
                <w:sz w:val="20"/>
                <w:szCs w:val="20"/>
              </w:rPr>
            </w:pPr>
            <w:r w:rsidRPr="007F08F7">
              <w:rPr>
                <w:sz w:val="20"/>
                <w:szCs w:val="20"/>
              </w:rPr>
              <w:t>Rozlišuje základní rozdíly mezi lidmi, obhájí a odůvodní při konkrétních činnostech své názory, popřípadě připustí svůj omyl a dohodne se na společném postupu a řešení se spolužáky.</w:t>
            </w:r>
          </w:p>
        </w:tc>
        <w:tc>
          <w:tcPr>
            <w:tcW w:w="3420" w:type="dxa"/>
            <w:tcBorders>
              <w:top w:val="nil"/>
              <w:bottom w:val="single" w:sz="4" w:space="0" w:color="auto"/>
            </w:tcBorders>
          </w:tcPr>
          <w:p w:rsidR="00BB3C70" w:rsidRPr="007F08F7" w:rsidRDefault="00BB3C70" w:rsidP="001A0954">
            <w:pPr>
              <w:numPr>
                <w:ilvl w:val="0"/>
                <w:numId w:val="13"/>
              </w:numPr>
              <w:tabs>
                <w:tab w:val="clear" w:pos="1560"/>
                <w:tab w:val="num" w:pos="154"/>
                <w:tab w:val="num" w:pos="1215"/>
              </w:tabs>
              <w:spacing w:before="120"/>
              <w:ind w:left="153" w:hanging="181"/>
              <w:jc w:val="left"/>
              <w:rPr>
                <w:sz w:val="20"/>
                <w:szCs w:val="20"/>
              </w:rPr>
            </w:pPr>
            <w:r w:rsidRPr="007F08F7">
              <w:rPr>
                <w:sz w:val="20"/>
                <w:szCs w:val="20"/>
              </w:rPr>
              <w:t>pravidla dialogu a komunikace</w:t>
            </w:r>
          </w:p>
          <w:p w:rsidR="00BB3C70" w:rsidRPr="007F08F7" w:rsidRDefault="00BB3C70" w:rsidP="001A0954">
            <w:pPr>
              <w:numPr>
                <w:ilvl w:val="0"/>
                <w:numId w:val="13"/>
              </w:numPr>
              <w:tabs>
                <w:tab w:val="clear" w:pos="1560"/>
                <w:tab w:val="num" w:pos="154"/>
                <w:tab w:val="num" w:pos="1215"/>
              </w:tabs>
              <w:spacing w:before="120"/>
              <w:ind w:left="153" w:hanging="181"/>
              <w:jc w:val="left"/>
              <w:rPr>
                <w:sz w:val="20"/>
                <w:szCs w:val="20"/>
              </w:rPr>
            </w:pPr>
            <w:r w:rsidRPr="007F08F7">
              <w:rPr>
                <w:sz w:val="20"/>
                <w:szCs w:val="20"/>
              </w:rPr>
              <w:t>tolerance k jiným národům</w:t>
            </w:r>
          </w:p>
          <w:p w:rsidR="00BB3C70" w:rsidRPr="007F08F7" w:rsidRDefault="00BB3C70" w:rsidP="001A0954">
            <w:pPr>
              <w:numPr>
                <w:ilvl w:val="0"/>
                <w:numId w:val="13"/>
              </w:numPr>
              <w:tabs>
                <w:tab w:val="clear" w:pos="1560"/>
                <w:tab w:val="num" w:pos="154"/>
                <w:tab w:val="num" w:pos="1215"/>
              </w:tabs>
              <w:spacing w:before="120"/>
              <w:ind w:left="153" w:hanging="181"/>
              <w:jc w:val="left"/>
              <w:rPr>
                <w:sz w:val="20"/>
                <w:szCs w:val="20"/>
              </w:rPr>
            </w:pPr>
            <w:r w:rsidRPr="007F08F7">
              <w:rPr>
                <w:sz w:val="20"/>
                <w:szCs w:val="20"/>
              </w:rPr>
              <w:t>hledání společného řešení situací</w:t>
            </w:r>
            <w:r w:rsidRPr="007F08F7">
              <w:rPr>
                <w:sz w:val="20"/>
                <w:szCs w:val="20"/>
              </w:rPr>
              <w:tab/>
            </w:r>
          </w:p>
        </w:tc>
        <w:tc>
          <w:tcPr>
            <w:tcW w:w="2140" w:type="dxa"/>
            <w:tcBorders>
              <w:top w:val="nil"/>
              <w:bottom w:val="single" w:sz="4" w:space="0" w:color="auto"/>
            </w:tcBorders>
          </w:tcPr>
          <w:p w:rsidR="00BB3C70" w:rsidRPr="007F08F7" w:rsidRDefault="00BB3C70" w:rsidP="001A0954">
            <w:pPr>
              <w:tabs>
                <w:tab w:val="num" w:pos="154"/>
                <w:tab w:val="num" w:pos="1215"/>
              </w:tabs>
              <w:spacing w:before="120"/>
              <w:jc w:val="left"/>
              <w:rPr>
                <w:sz w:val="20"/>
                <w:szCs w:val="20"/>
              </w:rPr>
            </w:pPr>
            <w:r w:rsidRPr="007F08F7">
              <w:rPr>
                <w:sz w:val="20"/>
                <w:szCs w:val="20"/>
              </w:rPr>
              <w:t>Prolíná všemi předměty, morální hodnoty, postoje, praktická etika.</w:t>
            </w:r>
          </w:p>
          <w:p w:rsidR="00BB3C70" w:rsidRPr="007F08F7" w:rsidRDefault="00BB3C70" w:rsidP="001A0954">
            <w:pPr>
              <w:tabs>
                <w:tab w:val="num" w:pos="154"/>
                <w:tab w:val="num" w:pos="1215"/>
              </w:tabs>
              <w:spacing w:before="120"/>
              <w:jc w:val="left"/>
              <w:rPr>
                <w:sz w:val="20"/>
                <w:szCs w:val="20"/>
              </w:rPr>
            </w:pPr>
            <w:r w:rsidRPr="007F08F7">
              <w:rPr>
                <w:sz w:val="20"/>
                <w:szCs w:val="20"/>
              </w:rPr>
              <w:t>Multikulturní výchova-multikultura</w:t>
            </w:r>
          </w:p>
        </w:tc>
      </w:tr>
    </w:tbl>
    <w:p w:rsidR="00BB3C70" w:rsidRPr="007F08F7" w:rsidRDefault="00BB3C70" w:rsidP="00BB3C70">
      <w:pPr>
        <w:rPr>
          <w:b/>
        </w:rPr>
      </w:pPr>
      <w:r w:rsidRPr="007F08F7">
        <w:rPr>
          <w:b/>
        </w:rPr>
        <w:tab/>
      </w:r>
      <w:r w:rsidRPr="007F08F7">
        <w:rPr>
          <w:b/>
        </w:rPr>
        <w:tab/>
      </w: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28"/>
        <w:gridCol w:w="3420"/>
        <w:gridCol w:w="2140"/>
      </w:tblGrid>
      <w:tr w:rsidR="00BB3C70" w:rsidRPr="007F08F7" w:rsidTr="001A0954">
        <w:trPr>
          <w:cantSplit/>
          <w:trHeight w:val="847"/>
        </w:trPr>
        <w:tc>
          <w:tcPr>
            <w:tcW w:w="2628" w:type="dxa"/>
            <w:tcBorders>
              <w:left w:val="single" w:sz="4" w:space="0" w:color="auto"/>
              <w:bottom w:val="nil"/>
            </w:tcBorders>
          </w:tcPr>
          <w:p w:rsidR="00BB3C70" w:rsidRPr="007F08F7" w:rsidRDefault="00BB3C70" w:rsidP="001A0954">
            <w:pPr>
              <w:numPr>
                <w:ilvl w:val="0"/>
                <w:numId w:val="13"/>
              </w:numPr>
              <w:tabs>
                <w:tab w:val="clear" w:pos="1560"/>
                <w:tab w:val="num" w:pos="154"/>
                <w:tab w:val="num" w:pos="1215"/>
              </w:tabs>
              <w:spacing w:before="120"/>
              <w:ind w:left="153" w:hanging="181"/>
              <w:jc w:val="left"/>
              <w:rPr>
                <w:sz w:val="20"/>
                <w:szCs w:val="20"/>
              </w:rPr>
            </w:pPr>
            <w:r w:rsidRPr="007F08F7">
              <w:rPr>
                <w:sz w:val="20"/>
                <w:szCs w:val="20"/>
              </w:rPr>
              <w:lastRenderedPageBreak/>
              <w:t>Rozpozná ve svém okolí jednání a chování, která</w:t>
            </w:r>
            <w:r w:rsidRPr="007F08F7">
              <w:rPr>
                <w:sz w:val="20"/>
                <w:szCs w:val="20"/>
              </w:rPr>
              <w:tab/>
              <w:t>se už tolerovat nemohou, a která porušují základní lidská práva nebo demokratické principy.</w:t>
            </w:r>
          </w:p>
        </w:tc>
        <w:tc>
          <w:tcPr>
            <w:tcW w:w="3420" w:type="dxa"/>
            <w:tcBorders>
              <w:bottom w:val="nil"/>
            </w:tcBorders>
          </w:tcPr>
          <w:p w:rsidR="00BB3C70" w:rsidRPr="007F08F7" w:rsidRDefault="00BB3C70" w:rsidP="001A0954">
            <w:pPr>
              <w:numPr>
                <w:ilvl w:val="0"/>
                <w:numId w:val="13"/>
              </w:numPr>
              <w:tabs>
                <w:tab w:val="clear" w:pos="1560"/>
                <w:tab w:val="num" w:pos="154"/>
                <w:tab w:val="num" w:pos="1215"/>
              </w:tabs>
              <w:spacing w:before="120"/>
              <w:ind w:left="153" w:hanging="181"/>
              <w:jc w:val="left"/>
              <w:rPr>
                <w:sz w:val="20"/>
                <w:szCs w:val="20"/>
              </w:rPr>
            </w:pPr>
            <w:r w:rsidRPr="007F08F7">
              <w:rPr>
                <w:sz w:val="20"/>
                <w:szCs w:val="20"/>
              </w:rPr>
              <w:t xml:space="preserve">lidská práva a práva dítěte </w:t>
            </w:r>
          </w:p>
          <w:p w:rsidR="00BB3C70" w:rsidRPr="007F08F7" w:rsidRDefault="00BB3C70" w:rsidP="001A0954">
            <w:pPr>
              <w:numPr>
                <w:ilvl w:val="0"/>
                <w:numId w:val="13"/>
              </w:numPr>
              <w:tabs>
                <w:tab w:val="clear" w:pos="1560"/>
                <w:tab w:val="num" w:pos="154"/>
                <w:tab w:val="num" w:pos="1215"/>
              </w:tabs>
              <w:spacing w:before="120"/>
              <w:ind w:left="153" w:hanging="181"/>
              <w:jc w:val="left"/>
              <w:rPr>
                <w:sz w:val="20"/>
                <w:szCs w:val="20"/>
              </w:rPr>
            </w:pPr>
            <w:r w:rsidRPr="007F08F7">
              <w:rPr>
                <w:sz w:val="20"/>
                <w:szCs w:val="20"/>
              </w:rPr>
              <w:t>protiprávní jednání</w:t>
            </w:r>
          </w:p>
          <w:p w:rsidR="00BB3C70" w:rsidRPr="007F08F7" w:rsidRDefault="00BB3C70" w:rsidP="001A0954">
            <w:pPr>
              <w:numPr>
                <w:ilvl w:val="0"/>
                <w:numId w:val="13"/>
              </w:numPr>
              <w:tabs>
                <w:tab w:val="clear" w:pos="1560"/>
                <w:tab w:val="num" w:pos="154"/>
                <w:tab w:val="num" w:pos="1215"/>
              </w:tabs>
              <w:spacing w:before="120"/>
              <w:ind w:left="153" w:hanging="181"/>
              <w:jc w:val="left"/>
              <w:rPr>
                <w:sz w:val="20"/>
                <w:szCs w:val="20"/>
              </w:rPr>
            </w:pPr>
            <w:r w:rsidRPr="007F08F7">
              <w:rPr>
                <w:sz w:val="20"/>
                <w:szCs w:val="20"/>
              </w:rPr>
              <w:t>ochrana práv občanů</w:t>
            </w:r>
          </w:p>
          <w:p w:rsidR="00BB3C70" w:rsidRPr="007F08F7" w:rsidRDefault="00BB3C70" w:rsidP="001A0954">
            <w:pPr>
              <w:numPr>
                <w:ilvl w:val="0"/>
                <w:numId w:val="13"/>
              </w:numPr>
              <w:tabs>
                <w:tab w:val="clear" w:pos="1560"/>
                <w:tab w:val="num" w:pos="154"/>
                <w:tab w:val="num" w:pos="1215"/>
              </w:tabs>
              <w:spacing w:before="120"/>
              <w:ind w:left="153" w:hanging="181"/>
              <w:jc w:val="left"/>
              <w:rPr>
                <w:sz w:val="20"/>
                <w:szCs w:val="20"/>
              </w:rPr>
            </w:pPr>
            <w:r w:rsidRPr="007F08F7">
              <w:rPr>
                <w:sz w:val="20"/>
                <w:szCs w:val="20"/>
              </w:rPr>
              <w:t>reklamace…..</w:t>
            </w:r>
            <w:r w:rsidRPr="007F08F7">
              <w:rPr>
                <w:sz w:val="20"/>
                <w:szCs w:val="20"/>
              </w:rPr>
              <w:tab/>
            </w:r>
            <w:r w:rsidRPr="007F08F7">
              <w:rPr>
                <w:sz w:val="20"/>
                <w:szCs w:val="20"/>
              </w:rPr>
              <w:tab/>
            </w:r>
            <w:r w:rsidRPr="007F08F7">
              <w:rPr>
                <w:sz w:val="20"/>
                <w:szCs w:val="20"/>
              </w:rPr>
              <w:tab/>
            </w:r>
          </w:p>
        </w:tc>
        <w:tc>
          <w:tcPr>
            <w:tcW w:w="2140" w:type="dxa"/>
            <w:tcBorders>
              <w:bottom w:val="nil"/>
            </w:tcBorders>
          </w:tcPr>
          <w:p w:rsidR="00BB3C70" w:rsidRPr="007F08F7" w:rsidRDefault="00BB3C70" w:rsidP="001A0954">
            <w:pPr>
              <w:tabs>
                <w:tab w:val="num" w:pos="154"/>
                <w:tab w:val="num" w:pos="1215"/>
              </w:tabs>
              <w:spacing w:before="120"/>
              <w:jc w:val="left"/>
              <w:rPr>
                <w:sz w:val="20"/>
                <w:szCs w:val="20"/>
              </w:rPr>
            </w:pPr>
            <w:r w:rsidRPr="007F08F7">
              <w:rPr>
                <w:sz w:val="20"/>
                <w:szCs w:val="20"/>
              </w:rPr>
              <w:t>Dv - 4 hodinový projekt na téma „TOLERANCE“</w:t>
            </w:r>
          </w:p>
        </w:tc>
      </w:tr>
      <w:tr w:rsidR="00BB3C70" w:rsidRPr="007F08F7" w:rsidTr="001A0954">
        <w:trPr>
          <w:cantSplit/>
          <w:trHeight w:val="651"/>
        </w:trPr>
        <w:tc>
          <w:tcPr>
            <w:tcW w:w="2628" w:type="dxa"/>
            <w:tcBorders>
              <w:top w:val="nil"/>
              <w:left w:val="single" w:sz="4" w:space="0" w:color="auto"/>
              <w:bottom w:val="nil"/>
            </w:tcBorders>
          </w:tcPr>
          <w:p w:rsidR="00BB3C70" w:rsidRPr="007F08F7" w:rsidRDefault="00BB3C70" w:rsidP="001A0954">
            <w:pPr>
              <w:numPr>
                <w:ilvl w:val="0"/>
                <w:numId w:val="13"/>
              </w:numPr>
              <w:tabs>
                <w:tab w:val="clear" w:pos="1560"/>
                <w:tab w:val="num" w:pos="154"/>
                <w:tab w:val="num" w:pos="1215"/>
              </w:tabs>
              <w:spacing w:before="120"/>
              <w:ind w:left="153" w:hanging="181"/>
              <w:jc w:val="left"/>
              <w:rPr>
                <w:sz w:val="20"/>
                <w:szCs w:val="20"/>
              </w:rPr>
            </w:pPr>
            <w:r w:rsidRPr="007F08F7">
              <w:rPr>
                <w:sz w:val="20"/>
                <w:szCs w:val="20"/>
              </w:rPr>
              <w:t>Rozlišuje základní formy vlastnictví; používá peníze v běžných situacích, odhadne a zkontroluje cenu nákupu a vrácené peníze, na příkladu ukáže nemožnost realizace všech chtěných výdajů, vysvětlí, proč spořit, kdy si půjčovat a jak vracet dluhy.</w:t>
            </w:r>
            <w:r w:rsidRPr="007F08F7">
              <w:rPr>
                <w:sz w:val="20"/>
                <w:szCs w:val="20"/>
              </w:rPr>
              <w:tab/>
            </w:r>
            <w:r w:rsidRPr="007F08F7">
              <w:rPr>
                <w:sz w:val="20"/>
                <w:szCs w:val="20"/>
              </w:rPr>
              <w:tab/>
            </w:r>
          </w:p>
        </w:tc>
        <w:tc>
          <w:tcPr>
            <w:tcW w:w="3420" w:type="dxa"/>
            <w:tcBorders>
              <w:top w:val="nil"/>
              <w:bottom w:val="nil"/>
            </w:tcBorders>
          </w:tcPr>
          <w:p w:rsidR="00BB3C70" w:rsidRPr="007F08F7" w:rsidRDefault="00BB3C70" w:rsidP="001A0954">
            <w:pPr>
              <w:numPr>
                <w:ilvl w:val="0"/>
                <w:numId w:val="13"/>
              </w:numPr>
              <w:tabs>
                <w:tab w:val="clear" w:pos="1560"/>
                <w:tab w:val="num" w:pos="154"/>
                <w:tab w:val="num" w:pos="1215"/>
              </w:tabs>
              <w:spacing w:before="120"/>
              <w:ind w:left="153" w:hanging="181"/>
              <w:jc w:val="left"/>
              <w:rPr>
                <w:sz w:val="20"/>
                <w:szCs w:val="20"/>
              </w:rPr>
            </w:pPr>
            <w:r w:rsidRPr="007F08F7">
              <w:rPr>
                <w:sz w:val="20"/>
                <w:szCs w:val="20"/>
              </w:rPr>
              <w:t xml:space="preserve">základní formy vlastnictví peníze a jejich používání </w:t>
            </w:r>
          </w:p>
          <w:p w:rsidR="00BB3C70" w:rsidRPr="007F08F7" w:rsidRDefault="00BB3C70" w:rsidP="001A0954">
            <w:pPr>
              <w:numPr>
                <w:ilvl w:val="0"/>
                <w:numId w:val="13"/>
              </w:numPr>
              <w:tabs>
                <w:tab w:val="clear" w:pos="1560"/>
                <w:tab w:val="num" w:pos="154"/>
                <w:tab w:val="num" w:pos="1215"/>
              </w:tabs>
              <w:spacing w:before="120"/>
              <w:ind w:left="153" w:hanging="181"/>
              <w:jc w:val="left"/>
              <w:rPr>
                <w:sz w:val="20"/>
                <w:szCs w:val="20"/>
              </w:rPr>
            </w:pPr>
            <w:r w:rsidRPr="007F08F7">
              <w:rPr>
                <w:sz w:val="20"/>
                <w:szCs w:val="20"/>
              </w:rPr>
              <w:t>příjmy a výdaje na domácnost, placení kartou, spoření, půjčky…</w:t>
            </w:r>
            <w:r w:rsidRPr="007F08F7">
              <w:rPr>
                <w:sz w:val="20"/>
                <w:szCs w:val="20"/>
              </w:rPr>
              <w:tab/>
            </w:r>
            <w:r w:rsidRPr="007F08F7">
              <w:rPr>
                <w:sz w:val="20"/>
                <w:szCs w:val="20"/>
              </w:rPr>
              <w:tab/>
            </w:r>
            <w:r w:rsidRPr="007F08F7">
              <w:rPr>
                <w:sz w:val="20"/>
                <w:szCs w:val="20"/>
              </w:rPr>
              <w:tab/>
            </w:r>
            <w:r w:rsidRPr="007F08F7">
              <w:rPr>
                <w:sz w:val="20"/>
                <w:szCs w:val="20"/>
              </w:rPr>
              <w:tab/>
            </w:r>
          </w:p>
        </w:tc>
        <w:tc>
          <w:tcPr>
            <w:tcW w:w="2140" w:type="dxa"/>
            <w:tcBorders>
              <w:top w:val="nil"/>
              <w:bottom w:val="nil"/>
            </w:tcBorders>
          </w:tcPr>
          <w:p w:rsidR="00BB3C70" w:rsidRPr="007F08F7" w:rsidRDefault="00BB3C70" w:rsidP="001A0954">
            <w:pPr>
              <w:tabs>
                <w:tab w:val="num" w:pos="154"/>
                <w:tab w:val="num" w:pos="1215"/>
              </w:tabs>
              <w:spacing w:before="120"/>
              <w:jc w:val="left"/>
              <w:rPr>
                <w:sz w:val="20"/>
                <w:szCs w:val="20"/>
              </w:rPr>
            </w:pPr>
            <w:r w:rsidRPr="007F08F7">
              <w:rPr>
                <w:sz w:val="20"/>
                <w:szCs w:val="20"/>
              </w:rPr>
              <w:t>Ve všech předmětech; hry typu „OBCHOD“,</w:t>
            </w:r>
          </w:p>
          <w:p w:rsidR="00BB3C70" w:rsidRPr="007F08F7" w:rsidRDefault="00BB3C70" w:rsidP="001A0954">
            <w:pPr>
              <w:jc w:val="left"/>
              <w:rPr>
                <w:sz w:val="20"/>
                <w:szCs w:val="20"/>
              </w:rPr>
            </w:pPr>
            <w:r w:rsidRPr="007F08F7">
              <w:rPr>
                <w:sz w:val="20"/>
                <w:szCs w:val="20"/>
              </w:rPr>
              <w:t>nakupování ve skutečném obchodě, ..</w:t>
            </w:r>
          </w:p>
          <w:p w:rsidR="00BB3C70" w:rsidRPr="007F08F7" w:rsidRDefault="00BB3C70" w:rsidP="001A0954">
            <w:pPr>
              <w:jc w:val="left"/>
              <w:rPr>
                <w:sz w:val="20"/>
                <w:szCs w:val="20"/>
              </w:rPr>
            </w:pPr>
            <w:r w:rsidRPr="007F08F7">
              <w:rPr>
                <w:sz w:val="20"/>
                <w:szCs w:val="20"/>
              </w:rPr>
              <w:t>Návštěva banky.</w:t>
            </w:r>
          </w:p>
        </w:tc>
      </w:tr>
      <w:tr w:rsidR="00BB3C70" w:rsidRPr="007F08F7" w:rsidTr="001A0954">
        <w:trPr>
          <w:cantSplit/>
          <w:trHeight w:val="730"/>
        </w:trPr>
        <w:tc>
          <w:tcPr>
            <w:tcW w:w="2628" w:type="dxa"/>
            <w:tcBorders>
              <w:top w:val="nil"/>
              <w:left w:val="single" w:sz="4" w:space="0" w:color="auto"/>
              <w:bottom w:val="nil"/>
            </w:tcBorders>
          </w:tcPr>
          <w:p w:rsidR="00BB3C70" w:rsidRPr="007F08F7" w:rsidRDefault="00BB3C70" w:rsidP="001A0954">
            <w:pPr>
              <w:numPr>
                <w:ilvl w:val="0"/>
                <w:numId w:val="13"/>
              </w:numPr>
              <w:tabs>
                <w:tab w:val="clear" w:pos="1560"/>
                <w:tab w:val="num" w:pos="154"/>
                <w:tab w:val="num" w:pos="1215"/>
              </w:tabs>
              <w:spacing w:before="120"/>
              <w:ind w:left="153" w:hanging="181"/>
              <w:jc w:val="left"/>
              <w:rPr>
                <w:sz w:val="20"/>
                <w:szCs w:val="20"/>
              </w:rPr>
            </w:pPr>
            <w:r w:rsidRPr="007F08F7">
              <w:rPr>
                <w:sz w:val="20"/>
                <w:szCs w:val="20"/>
              </w:rPr>
              <w:t>Poukáže v nejbližším společenském a přírodním prostředí na změny a některé problémy a navrhne možnosti zlepšení životního prostředí města.</w:t>
            </w:r>
          </w:p>
        </w:tc>
        <w:tc>
          <w:tcPr>
            <w:tcW w:w="3420" w:type="dxa"/>
            <w:tcBorders>
              <w:top w:val="nil"/>
              <w:bottom w:val="nil"/>
            </w:tcBorders>
          </w:tcPr>
          <w:p w:rsidR="00BB3C70" w:rsidRPr="007F08F7" w:rsidRDefault="00BB3C70" w:rsidP="001A0954">
            <w:pPr>
              <w:numPr>
                <w:ilvl w:val="0"/>
                <w:numId w:val="13"/>
              </w:numPr>
              <w:tabs>
                <w:tab w:val="clear" w:pos="1560"/>
                <w:tab w:val="num" w:pos="154"/>
                <w:tab w:val="num" w:pos="1215"/>
              </w:tabs>
              <w:spacing w:before="120"/>
              <w:ind w:left="153" w:hanging="181"/>
              <w:jc w:val="left"/>
              <w:rPr>
                <w:sz w:val="20"/>
                <w:szCs w:val="20"/>
              </w:rPr>
            </w:pPr>
            <w:r w:rsidRPr="007F08F7">
              <w:rPr>
                <w:sz w:val="20"/>
                <w:szCs w:val="20"/>
              </w:rPr>
              <w:t xml:space="preserve">základní globální problémy </w:t>
            </w:r>
            <w:r w:rsidRPr="007F08F7">
              <w:rPr>
                <w:sz w:val="20"/>
                <w:szCs w:val="20"/>
              </w:rPr>
              <w:tab/>
            </w:r>
            <w:r w:rsidRPr="007F08F7">
              <w:rPr>
                <w:sz w:val="20"/>
                <w:szCs w:val="20"/>
              </w:rPr>
              <w:tab/>
            </w:r>
            <w:r w:rsidRPr="007F08F7">
              <w:rPr>
                <w:sz w:val="20"/>
                <w:szCs w:val="20"/>
              </w:rPr>
              <w:tab/>
            </w:r>
          </w:p>
        </w:tc>
        <w:tc>
          <w:tcPr>
            <w:tcW w:w="2140" w:type="dxa"/>
            <w:tcBorders>
              <w:top w:val="nil"/>
              <w:bottom w:val="nil"/>
            </w:tcBorders>
          </w:tcPr>
          <w:p w:rsidR="00BB3C70" w:rsidRPr="007F08F7" w:rsidRDefault="00BB3C70" w:rsidP="001A0954">
            <w:pPr>
              <w:tabs>
                <w:tab w:val="num" w:pos="154"/>
                <w:tab w:val="num" w:pos="1215"/>
              </w:tabs>
              <w:spacing w:before="120"/>
              <w:jc w:val="left"/>
              <w:rPr>
                <w:sz w:val="20"/>
                <w:szCs w:val="20"/>
              </w:rPr>
            </w:pPr>
            <w:r w:rsidRPr="007F08F7">
              <w:rPr>
                <w:sz w:val="20"/>
                <w:szCs w:val="20"/>
              </w:rPr>
              <w:t xml:space="preserve">EVVO </w:t>
            </w:r>
          </w:p>
          <w:p w:rsidR="00BB3C70" w:rsidRPr="007F08F7" w:rsidRDefault="00BB3C70" w:rsidP="001A0954">
            <w:pPr>
              <w:jc w:val="left"/>
              <w:rPr>
                <w:sz w:val="20"/>
                <w:szCs w:val="20"/>
              </w:rPr>
            </w:pPr>
            <w:r w:rsidRPr="007F08F7">
              <w:rPr>
                <w:sz w:val="20"/>
                <w:szCs w:val="20"/>
              </w:rPr>
              <w:t>vztah člověka k prostředí.</w:t>
            </w:r>
          </w:p>
          <w:p w:rsidR="00BB3C70" w:rsidRPr="007F08F7" w:rsidRDefault="00BB3C70" w:rsidP="001A0954">
            <w:pPr>
              <w:jc w:val="left"/>
              <w:rPr>
                <w:sz w:val="20"/>
                <w:szCs w:val="20"/>
              </w:rPr>
            </w:pPr>
          </w:p>
          <w:p w:rsidR="00BB3C70" w:rsidRPr="007F08F7" w:rsidRDefault="00BB3C70" w:rsidP="001A0954">
            <w:pPr>
              <w:jc w:val="left"/>
              <w:rPr>
                <w:sz w:val="20"/>
                <w:szCs w:val="20"/>
              </w:rPr>
            </w:pPr>
          </w:p>
        </w:tc>
      </w:tr>
      <w:tr w:rsidR="00BB3C70" w:rsidRPr="007F08F7" w:rsidTr="001A0954">
        <w:trPr>
          <w:cantSplit/>
          <w:trHeight w:val="730"/>
        </w:trPr>
        <w:tc>
          <w:tcPr>
            <w:tcW w:w="2628" w:type="dxa"/>
            <w:tcBorders>
              <w:top w:val="nil"/>
              <w:left w:val="single" w:sz="4" w:space="0" w:color="auto"/>
              <w:bottom w:val="nil"/>
            </w:tcBorders>
          </w:tcPr>
          <w:p w:rsidR="00BB3C70" w:rsidRPr="007F08F7" w:rsidRDefault="00BB3C70" w:rsidP="001A0954">
            <w:pPr>
              <w:numPr>
                <w:ilvl w:val="0"/>
                <w:numId w:val="13"/>
              </w:numPr>
              <w:tabs>
                <w:tab w:val="clear" w:pos="1560"/>
                <w:tab w:val="num" w:pos="154"/>
                <w:tab w:val="num" w:pos="1215"/>
              </w:tabs>
              <w:spacing w:before="120"/>
              <w:ind w:left="153" w:hanging="181"/>
              <w:jc w:val="left"/>
              <w:rPr>
                <w:sz w:val="20"/>
                <w:szCs w:val="20"/>
              </w:rPr>
            </w:pPr>
            <w:r w:rsidRPr="007F08F7">
              <w:rPr>
                <w:sz w:val="20"/>
                <w:szCs w:val="20"/>
              </w:rPr>
              <w:t>Pracuje s časovými údaji a využívá jich k pochopení vztahů mezi ději a mezi jevy.</w:t>
            </w:r>
            <w:r w:rsidRPr="007F08F7">
              <w:rPr>
                <w:sz w:val="20"/>
                <w:szCs w:val="20"/>
              </w:rPr>
              <w:tab/>
            </w:r>
          </w:p>
        </w:tc>
        <w:tc>
          <w:tcPr>
            <w:tcW w:w="3420" w:type="dxa"/>
            <w:tcBorders>
              <w:top w:val="nil"/>
              <w:bottom w:val="nil"/>
            </w:tcBorders>
          </w:tcPr>
          <w:p w:rsidR="00BB3C70" w:rsidRPr="007F08F7" w:rsidRDefault="00BB3C70" w:rsidP="001A0954">
            <w:pPr>
              <w:numPr>
                <w:ilvl w:val="0"/>
                <w:numId w:val="13"/>
              </w:numPr>
              <w:tabs>
                <w:tab w:val="clear" w:pos="1560"/>
                <w:tab w:val="num" w:pos="154"/>
                <w:tab w:val="num" w:pos="1215"/>
              </w:tabs>
              <w:spacing w:before="120"/>
              <w:ind w:left="153" w:hanging="181"/>
              <w:jc w:val="left"/>
              <w:rPr>
                <w:sz w:val="20"/>
                <w:szCs w:val="20"/>
              </w:rPr>
            </w:pPr>
            <w:r w:rsidRPr="007F08F7">
              <w:rPr>
                <w:sz w:val="20"/>
                <w:szCs w:val="20"/>
              </w:rPr>
              <w:t xml:space="preserve">čas, časová osa </w:t>
            </w:r>
            <w:r w:rsidRPr="007F08F7">
              <w:rPr>
                <w:sz w:val="20"/>
                <w:szCs w:val="20"/>
              </w:rPr>
              <w:tab/>
            </w:r>
          </w:p>
        </w:tc>
        <w:tc>
          <w:tcPr>
            <w:tcW w:w="2140" w:type="dxa"/>
            <w:tcBorders>
              <w:top w:val="nil"/>
              <w:bottom w:val="nil"/>
            </w:tcBorders>
          </w:tcPr>
          <w:p w:rsidR="00BB3C70" w:rsidRPr="007F08F7" w:rsidRDefault="00BB3C70" w:rsidP="001A0954">
            <w:pPr>
              <w:tabs>
                <w:tab w:val="num" w:pos="154"/>
                <w:tab w:val="num" w:pos="1215"/>
              </w:tabs>
              <w:spacing w:before="120"/>
              <w:jc w:val="left"/>
              <w:rPr>
                <w:sz w:val="20"/>
                <w:szCs w:val="20"/>
              </w:rPr>
            </w:pPr>
            <w:r w:rsidRPr="007F08F7">
              <w:rPr>
                <w:sz w:val="20"/>
                <w:szCs w:val="20"/>
              </w:rPr>
              <w:t>Učí se řadit různé časové</w:t>
            </w:r>
          </w:p>
          <w:p w:rsidR="00BB3C70" w:rsidRPr="007F08F7" w:rsidRDefault="00BB3C70" w:rsidP="001A0954">
            <w:pPr>
              <w:jc w:val="left"/>
              <w:rPr>
                <w:sz w:val="20"/>
                <w:szCs w:val="20"/>
              </w:rPr>
            </w:pPr>
            <w:r w:rsidRPr="007F08F7">
              <w:rPr>
                <w:sz w:val="20"/>
                <w:szCs w:val="20"/>
              </w:rPr>
              <w:t>údaje.</w:t>
            </w:r>
          </w:p>
          <w:p w:rsidR="00BB3C70" w:rsidRPr="007F08F7" w:rsidRDefault="00BB3C70" w:rsidP="001A0954">
            <w:pPr>
              <w:jc w:val="left"/>
              <w:rPr>
                <w:sz w:val="20"/>
                <w:szCs w:val="20"/>
              </w:rPr>
            </w:pPr>
          </w:p>
        </w:tc>
      </w:tr>
      <w:tr w:rsidR="00BB3C70" w:rsidRPr="007F08F7" w:rsidTr="001A0954">
        <w:trPr>
          <w:cantSplit/>
          <w:trHeight w:val="768"/>
        </w:trPr>
        <w:tc>
          <w:tcPr>
            <w:tcW w:w="2628" w:type="dxa"/>
            <w:tcBorders>
              <w:top w:val="nil"/>
              <w:left w:val="single" w:sz="4" w:space="0" w:color="auto"/>
              <w:bottom w:val="nil"/>
            </w:tcBorders>
          </w:tcPr>
          <w:p w:rsidR="00BB3C70" w:rsidRPr="007F08F7" w:rsidRDefault="00BB3C70" w:rsidP="001A0954">
            <w:pPr>
              <w:numPr>
                <w:ilvl w:val="0"/>
                <w:numId w:val="13"/>
              </w:numPr>
              <w:tabs>
                <w:tab w:val="clear" w:pos="1560"/>
                <w:tab w:val="num" w:pos="154"/>
                <w:tab w:val="num" w:pos="1215"/>
              </w:tabs>
              <w:spacing w:before="120"/>
              <w:ind w:left="153" w:hanging="181"/>
              <w:jc w:val="left"/>
              <w:rPr>
                <w:sz w:val="20"/>
                <w:szCs w:val="20"/>
              </w:rPr>
            </w:pPr>
            <w:r w:rsidRPr="007F08F7">
              <w:rPr>
                <w:sz w:val="20"/>
                <w:szCs w:val="20"/>
              </w:rPr>
              <w:t>Využívá archívů, knihoven, sbírek muzeí a galerií jako informačních zdrojů pro pochopení minulosti; zdůvodní základní význam chráněných částí přírody, nemovitých movitých kulturních památek.</w:t>
            </w:r>
          </w:p>
        </w:tc>
        <w:tc>
          <w:tcPr>
            <w:tcW w:w="3420" w:type="dxa"/>
            <w:tcBorders>
              <w:top w:val="nil"/>
              <w:bottom w:val="nil"/>
            </w:tcBorders>
          </w:tcPr>
          <w:p w:rsidR="00BB3C70" w:rsidRPr="007F08F7" w:rsidRDefault="00BB3C70" w:rsidP="001A0954">
            <w:pPr>
              <w:numPr>
                <w:ilvl w:val="0"/>
                <w:numId w:val="13"/>
              </w:numPr>
              <w:tabs>
                <w:tab w:val="clear" w:pos="1560"/>
                <w:tab w:val="num" w:pos="154"/>
                <w:tab w:val="num" w:pos="1215"/>
              </w:tabs>
              <w:spacing w:before="120"/>
              <w:ind w:left="153" w:hanging="181"/>
              <w:jc w:val="left"/>
              <w:rPr>
                <w:sz w:val="20"/>
                <w:szCs w:val="20"/>
              </w:rPr>
            </w:pPr>
            <w:r w:rsidRPr="007F08F7">
              <w:rPr>
                <w:sz w:val="20"/>
                <w:szCs w:val="20"/>
              </w:rPr>
              <w:t>obrázky našich dějin, Pravěk, Velká Morava</w:t>
            </w:r>
          </w:p>
          <w:p w:rsidR="00BB3C70" w:rsidRPr="007F08F7" w:rsidRDefault="00BB3C70" w:rsidP="001A0954">
            <w:pPr>
              <w:tabs>
                <w:tab w:val="num" w:pos="1215"/>
              </w:tabs>
              <w:spacing w:before="120"/>
              <w:ind w:left="-28"/>
              <w:jc w:val="left"/>
              <w:rPr>
                <w:sz w:val="20"/>
                <w:szCs w:val="20"/>
              </w:rPr>
            </w:pPr>
            <w:r w:rsidRPr="007F08F7">
              <w:rPr>
                <w:sz w:val="20"/>
                <w:szCs w:val="20"/>
              </w:rPr>
              <w:tab/>
            </w:r>
          </w:p>
        </w:tc>
        <w:tc>
          <w:tcPr>
            <w:tcW w:w="2140" w:type="dxa"/>
            <w:tcBorders>
              <w:top w:val="nil"/>
              <w:bottom w:val="nil"/>
            </w:tcBorders>
          </w:tcPr>
          <w:p w:rsidR="00BB3C70" w:rsidRPr="007F08F7" w:rsidRDefault="00BB3C70" w:rsidP="001A0954">
            <w:pPr>
              <w:tabs>
                <w:tab w:val="num" w:pos="154"/>
                <w:tab w:val="num" w:pos="1215"/>
              </w:tabs>
              <w:spacing w:before="120"/>
              <w:jc w:val="left"/>
              <w:rPr>
                <w:sz w:val="20"/>
                <w:szCs w:val="20"/>
              </w:rPr>
            </w:pPr>
            <w:r w:rsidRPr="007F08F7">
              <w:rPr>
                <w:sz w:val="20"/>
                <w:szCs w:val="20"/>
              </w:rPr>
              <w:t>Videopořady s touto</w:t>
            </w:r>
          </w:p>
          <w:p w:rsidR="00BB3C70" w:rsidRPr="007F08F7" w:rsidRDefault="00BB3C70" w:rsidP="001A0954">
            <w:pPr>
              <w:jc w:val="left"/>
              <w:rPr>
                <w:sz w:val="20"/>
                <w:szCs w:val="20"/>
              </w:rPr>
            </w:pPr>
            <w:r w:rsidRPr="007F08F7">
              <w:rPr>
                <w:sz w:val="20"/>
                <w:szCs w:val="20"/>
              </w:rPr>
              <w:t>tematikou, knihovna,</w:t>
            </w:r>
          </w:p>
          <w:p w:rsidR="00BB3C70" w:rsidRPr="007F08F7" w:rsidRDefault="00BB3C70" w:rsidP="001A0954">
            <w:pPr>
              <w:jc w:val="left"/>
              <w:rPr>
                <w:sz w:val="20"/>
                <w:szCs w:val="20"/>
              </w:rPr>
            </w:pPr>
            <w:r w:rsidRPr="007F08F7">
              <w:rPr>
                <w:sz w:val="20"/>
                <w:szCs w:val="20"/>
              </w:rPr>
              <w:t>Internet….</w:t>
            </w:r>
          </w:p>
          <w:p w:rsidR="00BB3C70" w:rsidRPr="007F08F7" w:rsidRDefault="00BB3C70" w:rsidP="001A0954">
            <w:pPr>
              <w:jc w:val="left"/>
              <w:rPr>
                <w:sz w:val="20"/>
                <w:szCs w:val="20"/>
              </w:rPr>
            </w:pPr>
          </w:p>
        </w:tc>
      </w:tr>
      <w:tr w:rsidR="00BB3C70" w:rsidRPr="007F08F7" w:rsidTr="001A0954">
        <w:trPr>
          <w:cantSplit/>
          <w:trHeight w:val="715"/>
        </w:trPr>
        <w:tc>
          <w:tcPr>
            <w:tcW w:w="2628" w:type="dxa"/>
            <w:tcBorders>
              <w:top w:val="nil"/>
              <w:left w:val="single" w:sz="4" w:space="0" w:color="auto"/>
              <w:bottom w:val="nil"/>
            </w:tcBorders>
          </w:tcPr>
          <w:p w:rsidR="00BB3C70" w:rsidRPr="007F08F7" w:rsidRDefault="00BB3C70" w:rsidP="001A0954">
            <w:pPr>
              <w:numPr>
                <w:ilvl w:val="0"/>
                <w:numId w:val="13"/>
              </w:numPr>
              <w:tabs>
                <w:tab w:val="clear" w:pos="1560"/>
                <w:tab w:val="num" w:pos="154"/>
                <w:tab w:val="num" w:pos="1215"/>
              </w:tabs>
              <w:spacing w:before="120"/>
              <w:ind w:left="153" w:hanging="181"/>
              <w:jc w:val="left"/>
              <w:rPr>
                <w:sz w:val="20"/>
                <w:szCs w:val="20"/>
              </w:rPr>
            </w:pPr>
            <w:r w:rsidRPr="007F08F7">
              <w:rPr>
                <w:sz w:val="20"/>
                <w:szCs w:val="20"/>
              </w:rPr>
              <w:t>Rozeznává současné a minulé, orientuje se v hlavních reáliích, současnosti a minulosti naší vlasti s využitím regionálních specifik.</w:t>
            </w:r>
          </w:p>
        </w:tc>
        <w:tc>
          <w:tcPr>
            <w:tcW w:w="3420" w:type="dxa"/>
            <w:tcBorders>
              <w:top w:val="nil"/>
              <w:bottom w:val="nil"/>
            </w:tcBorders>
          </w:tcPr>
          <w:p w:rsidR="00BB3C70" w:rsidRPr="007F08F7" w:rsidRDefault="00BB3C70" w:rsidP="001A0954">
            <w:pPr>
              <w:numPr>
                <w:ilvl w:val="0"/>
                <w:numId w:val="13"/>
              </w:numPr>
              <w:tabs>
                <w:tab w:val="clear" w:pos="1560"/>
                <w:tab w:val="num" w:pos="154"/>
                <w:tab w:val="num" w:pos="1215"/>
              </w:tabs>
              <w:spacing w:before="120"/>
              <w:ind w:left="153" w:hanging="181"/>
              <w:jc w:val="left"/>
              <w:rPr>
                <w:sz w:val="20"/>
                <w:szCs w:val="20"/>
              </w:rPr>
            </w:pPr>
            <w:r w:rsidRPr="007F08F7">
              <w:rPr>
                <w:sz w:val="20"/>
                <w:szCs w:val="20"/>
              </w:rPr>
              <w:t>Obrázky z dějin národa českého od Přemyslovců po Habsburky</w:t>
            </w:r>
            <w:r w:rsidRPr="007F08F7">
              <w:rPr>
                <w:sz w:val="20"/>
                <w:szCs w:val="20"/>
              </w:rPr>
              <w:tab/>
            </w:r>
            <w:r w:rsidRPr="007F08F7">
              <w:rPr>
                <w:sz w:val="20"/>
                <w:szCs w:val="20"/>
              </w:rPr>
              <w:tab/>
              <w:t xml:space="preserve"> </w:t>
            </w:r>
          </w:p>
        </w:tc>
        <w:tc>
          <w:tcPr>
            <w:tcW w:w="2140" w:type="dxa"/>
            <w:tcBorders>
              <w:top w:val="nil"/>
              <w:bottom w:val="nil"/>
            </w:tcBorders>
          </w:tcPr>
          <w:p w:rsidR="00BB3C70" w:rsidRPr="007F08F7" w:rsidRDefault="00BB3C70" w:rsidP="001A0954">
            <w:pPr>
              <w:tabs>
                <w:tab w:val="num" w:pos="154"/>
                <w:tab w:val="num" w:pos="1215"/>
              </w:tabs>
              <w:spacing w:before="120"/>
              <w:jc w:val="left"/>
              <w:rPr>
                <w:sz w:val="20"/>
                <w:szCs w:val="20"/>
              </w:rPr>
            </w:pPr>
            <w:r w:rsidRPr="007F08F7">
              <w:rPr>
                <w:sz w:val="20"/>
                <w:szCs w:val="20"/>
              </w:rPr>
              <w:t>Videopořady, encyklopedie; dramatizace některých úseků našich dějin.</w:t>
            </w:r>
          </w:p>
        </w:tc>
      </w:tr>
      <w:tr w:rsidR="00BB3C70" w:rsidRPr="007F08F7" w:rsidTr="001A0954">
        <w:trPr>
          <w:cantSplit/>
          <w:trHeight w:val="852"/>
        </w:trPr>
        <w:tc>
          <w:tcPr>
            <w:tcW w:w="2628" w:type="dxa"/>
            <w:tcBorders>
              <w:top w:val="nil"/>
              <w:left w:val="single" w:sz="4" w:space="0" w:color="auto"/>
              <w:bottom w:val="single" w:sz="4" w:space="0" w:color="auto"/>
            </w:tcBorders>
          </w:tcPr>
          <w:p w:rsidR="00BB3C70" w:rsidRPr="007F08F7" w:rsidRDefault="00BB3C70" w:rsidP="001A0954">
            <w:pPr>
              <w:numPr>
                <w:ilvl w:val="0"/>
                <w:numId w:val="13"/>
              </w:numPr>
              <w:tabs>
                <w:tab w:val="clear" w:pos="1560"/>
                <w:tab w:val="num" w:pos="154"/>
                <w:tab w:val="num" w:pos="1215"/>
              </w:tabs>
              <w:spacing w:before="120"/>
              <w:ind w:left="153" w:hanging="181"/>
              <w:jc w:val="left"/>
              <w:rPr>
                <w:sz w:val="20"/>
                <w:szCs w:val="20"/>
              </w:rPr>
            </w:pPr>
            <w:r w:rsidRPr="007F08F7">
              <w:rPr>
                <w:sz w:val="20"/>
                <w:szCs w:val="20"/>
              </w:rPr>
              <w:t>Objasní historické důvody zařazení státních svátků a významných dnů.</w:t>
            </w:r>
            <w:r w:rsidRPr="007F08F7">
              <w:rPr>
                <w:sz w:val="20"/>
                <w:szCs w:val="20"/>
              </w:rPr>
              <w:tab/>
            </w:r>
            <w:r w:rsidRPr="007F08F7">
              <w:rPr>
                <w:sz w:val="20"/>
                <w:szCs w:val="20"/>
              </w:rPr>
              <w:tab/>
            </w:r>
          </w:p>
        </w:tc>
        <w:tc>
          <w:tcPr>
            <w:tcW w:w="3420" w:type="dxa"/>
            <w:tcBorders>
              <w:top w:val="nil"/>
              <w:bottom w:val="single" w:sz="4" w:space="0" w:color="auto"/>
            </w:tcBorders>
          </w:tcPr>
          <w:p w:rsidR="00BB3C70" w:rsidRPr="007F08F7" w:rsidRDefault="00BB3C70" w:rsidP="001A0954">
            <w:pPr>
              <w:numPr>
                <w:ilvl w:val="0"/>
                <w:numId w:val="13"/>
              </w:numPr>
              <w:tabs>
                <w:tab w:val="clear" w:pos="1560"/>
                <w:tab w:val="num" w:pos="154"/>
                <w:tab w:val="num" w:pos="1215"/>
              </w:tabs>
              <w:spacing w:before="120"/>
              <w:ind w:left="153" w:hanging="181"/>
              <w:jc w:val="left"/>
              <w:rPr>
                <w:sz w:val="20"/>
                <w:szCs w:val="20"/>
              </w:rPr>
            </w:pPr>
            <w:r w:rsidRPr="007F08F7">
              <w:rPr>
                <w:sz w:val="20"/>
                <w:szCs w:val="20"/>
              </w:rPr>
              <w:t>historický přehled - znalost významných dní v roce.</w:t>
            </w:r>
            <w:r w:rsidRPr="007F08F7">
              <w:rPr>
                <w:sz w:val="20"/>
                <w:szCs w:val="20"/>
              </w:rPr>
              <w:tab/>
            </w:r>
            <w:r w:rsidRPr="007F08F7">
              <w:rPr>
                <w:sz w:val="20"/>
                <w:szCs w:val="20"/>
              </w:rPr>
              <w:tab/>
            </w:r>
            <w:r w:rsidRPr="007F08F7">
              <w:rPr>
                <w:sz w:val="20"/>
                <w:szCs w:val="20"/>
              </w:rPr>
              <w:tab/>
            </w:r>
          </w:p>
        </w:tc>
        <w:tc>
          <w:tcPr>
            <w:tcW w:w="2140" w:type="dxa"/>
            <w:tcBorders>
              <w:top w:val="nil"/>
              <w:bottom w:val="single" w:sz="4" w:space="0" w:color="auto"/>
            </w:tcBorders>
          </w:tcPr>
          <w:p w:rsidR="00BB3C70" w:rsidRPr="007F08F7" w:rsidRDefault="00BB3C70" w:rsidP="001A0954">
            <w:pPr>
              <w:tabs>
                <w:tab w:val="num" w:pos="154"/>
                <w:tab w:val="num" w:pos="1215"/>
              </w:tabs>
              <w:spacing w:before="120"/>
              <w:jc w:val="left"/>
              <w:rPr>
                <w:sz w:val="20"/>
                <w:szCs w:val="20"/>
              </w:rPr>
            </w:pPr>
            <w:r w:rsidRPr="007F08F7">
              <w:rPr>
                <w:sz w:val="20"/>
                <w:szCs w:val="20"/>
              </w:rPr>
              <w:t>Vyhledávání v encyklopediích, práce ve skupinách - prezentace.</w:t>
            </w:r>
          </w:p>
        </w:tc>
      </w:tr>
    </w:tbl>
    <w:p w:rsidR="00BB3C70" w:rsidRPr="007F08F7" w:rsidRDefault="00BB3C70" w:rsidP="00BB3C70">
      <w:pPr>
        <w:pStyle w:val="Zkladntext"/>
        <w:tabs>
          <w:tab w:val="left" w:pos="708"/>
          <w:tab w:val="left" w:pos="1416"/>
          <w:tab w:val="left" w:pos="2124"/>
          <w:tab w:val="left" w:pos="2832"/>
          <w:tab w:val="left" w:pos="3540"/>
          <w:tab w:val="left" w:pos="4248"/>
          <w:tab w:val="left" w:pos="4956"/>
          <w:tab w:val="left" w:pos="5664"/>
          <w:tab w:val="left" w:pos="6372"/>
          <w:tab w:val="left" w:pos="7080"/>
          <w:tab w:val="right" w:pos="9072"/>
        </w:tabs>
        <w:rPr>
          <w:b w:val="0"/>
          <w:bCs w:val="0"/>
        </w:rPr>
      </w:pPr>
    </w:p>
    <w:p w:rsidR="00BB3C70" w:rsidRPr="007F08F7" w:rsidRDefault="00BB3C70" w:rsidP="00BB3C70">
      <w:pPr>
        <w:pStyle w:val="Zkladntext"/>
        <w:tabs>
          <w:tab w:val="left" w:pos="708"/>
          <w:tab w:val="left" w:pos="1416"/>
          <w:tab w:val="left" w:pos="2124"/>
          <w:tab w:val="left" w:pos="2832"/>
          <w:tab w:val="left" w:pos="3540"/>
          <w:tab w:val="left" w:pos="4248"/>
          <w:tab w:val="left" w:pos="4956"/>
          <w:tab w:val="left" w:pos="5664"/>
          <w:tab w:val="left" w:pos="6372"/>
          <w:tab w:val="left" w:pos="7080"/>
          <w:tab w:val="right" w:pos="9072"/>
        </w:tabs>
        <w:rPr>
          <w:sz w:val="24"/>
        </w:rPr>
      </w:pPr>
    </w:p>
    <w:p w:rsidR="00BB3C70" w:rsidRPr="007F08F7" w:rsidRDefault="00BB3C70" w:rsidP="00BB3C70">
      <w:pPr>
        <w:rPr>
          <w:b/>
        </w:rPr>
      </w:pPr>
      <w:r w:rsidRPr="007F08F7">
        <w:br w:type="page"/>
      </w:r>
      <w:r w:rsidRPr="007F08F7">
        <w:rPr>
          <w:b/>
        </w:rPr>
        <w:lastRenderedPageBreak/>
        <w:t>Vyučovací předmět:</w:t>
      </w:r>
      <w:r w:rsidRPr="007F08F7">
        <w:rPr>
          <w:b/>
        </w:rPr>
        <w:tab/>
      </w:r>
      <w:r w:rsidRPr="007F08F7">
        <w:rPr>
          <w:b/>
        </w:rPr>
        <w:tab/>
        <w:t>Vlastivěda</w:t>
      </w:r>
      <w:r w:rsidRPr="007F08F7">
        <w:rPr>
          <w:b/>
        </w:rPr>
        <w:tab/>
      </w:r>
    </w:p>
    <w:p w:rsidR="00BB3C70" w:rsidRPr="007F08F7" w:rsidRDefault="00BB3C70" w:rsidP="00BB3C70">
      <w:pPr>
        <w:rPr>
          <w:b/>
        </w:rPr>
      </w:pPr>
      <w:r w:rsidRPr="007F08F7">
        <w:rPr>
          <w:b/>
        </w:rPr>
        <w:t xml:space="preserve">Ročník: </w:t>
      </w:r>
      <w:r w:rsidRPr="007F08F7">
        <w:rPr>
          <w:b/>
        </w:rPr>
        <w:tab/>
      </w:r>
      <w:r w:rsidRPr="007F08F7">
        <w:rPr>
          <w:b/>
        </w:rPr>
        <w:tab/>
      </w:r>
      <w:r w:rsidRPr="007F08F7">
        <w:rPr>
          <w:b/>
        </w:rPr>
        <w:tab/>
        <w:t>5.</w:t>
      </w:r>
    </w:p>
    <w:p w:rsidR="00BB3C70" w:rsidRPr="007F08F7" w:rsidRDefault="00BB3C70" w:rsidP="00BB3C70">
      <w:pPr>
        <w:rPr>
          <w:b/>
        </w:rPr>
      </w:pP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28"/>
        <w:gridCol w:w="3420"/>
        <w:gridCol w:w="2140"/>
      </w:tblGrid>
      <w:tr w:rsidR="00BB3C70" w:rsidRPr="007F08F7" w:rsidTr="001A0954">
        <w:tc>
          <w:tcPr>
            <w:tcW w:w="2628" w:type="dxa"/>
            <w:tcBorders>
              <w:left w:val="single" w:sz="4" w:space="0" w:color="auto"/>
              <w:bottom w:val="single" w:sz="4" w:space="0" w:color="auto"/>
            </w:tcBorders>
            <w:vAlign w:val="center"/>
          </w:tcPr>
          <w:p w:rsidR="00BB3C70" w:rsidRPr="007F08F7" w:rsidRDefault="00BB3C70" w:rsidP="001A0954">
            <w:pPr>
              <w:jc w:val="center"/>
              <w:rPr>
                <w:b/>
                <w:sz w:val="16"/>
                <w:szCs w:val="16"/>
              </w:rPr>
            </w:pPr>
            <w:r w:rsidRPr="007F08F7">
              <w:rPr>
                <w:b/>
                <w:sz w:val="16"/>
                <w:szCs w:val="16"/>
              </w:rPr>
              <w:t>Výstupy</w:t>
            </w:r>
          </w:p>
        </w:tc>
        <w:tc>
          <w:tcPr>
            <w:tcW w:w="3420" w:type="dxa"/>
            <w:tcBorders>
              <w:bottom w:val="single" w:sz="4" w:space="0" w:color="auto"/>
            </w:tcBorders>
            <w:vAlign w:val="center"/>
          </w:tcPr>
          <w:p w:rsidR="00BB3C70" w:rsidRPr="007F08F7" w:rsidRDefault="00BB3C70" w:rsidP="001A0954">
            <w:pPr>
              <w:jc w:val="center"/>
              <w:rPr>
                <w:b/>
                <w:sz w:val="16"/>
                <w:szCs w:val="16"/>
              </w:rPr>
            </w:pPr>
            <w:r w:rsidRPr="007F08F7">
              <w:rPr>
                <w:b/>
                <w:sz w:val="16"/>
                <w:szCs w:val="16"/>
              </w:rPr>
              <w:t>Učivo</w:t>
            </w:r>
          </w:p>
        </w:tc>
        <w:tc>
          <w:tcPr>
            <w:tcW w:w="2140" w:type="dxa"/>
            <w:tcBorders>
              <w:bottom w:val="single" w:sz="4" w:space="0" w:color="auto"/>
            </w:tcBorders>
            <w:vAlign w:val="center"/>
          </w:tcPr>
          <w:p w:rsidR="00BB3C70" w:rsidRPr="007F08F7" w:rsidRDefault="00BB3C70" w:rsidP="001A0954">
            <w:pPr>
              <w:jc w:val="center"/>
              <w:rPr>
                <w:b/>
                <w:sz w:val="16"/>
                <w:szCs w:val="16"/>
              </w:rPr>
            </w:pPr>
            <w:r w:rsidRPr="007F08F7">
              <w:rPr>
                <w:b/>
                <w:sz w:val="16"/>
                <w:szCs w:val="16"/>
              </w:rPr>
              <w:t>Průřezová témata a mezipředmětové vztahy</w:t>
            </w:r>
          </w:p>
        </w:tc>
      </w:tr>
      <w:tr w:rsidR="00BB3C70" w:rsidRPr="007F08F7" w:rsidTr="001A0954">
        <w:trPr>
          <w:cantSplit/>
          <w:trHeight w:val="847"/>
        </w:trPr>
        <w:tc>
          <w:tcPr>
            <w:tcW w:w="2628" w:type="dxa"/>
            <w:tcBorders>
              <w:left w:val="single" w:sz="4" w:space="0" w:color="auto"/>
              <w:bottom w:val="nil"/>
            </w:tcBorders>
          </w:tcPr>
          <w:p w:rsidR="00BB3C70" w:rsidRPr="007F08F7" w:rsidRDefault="00BB3C70" w:rsidP="001A0954">
            <w:pPr>
              <w:spacing w:before="120"/>
              <w:rPr>
                <w:sz w:val="20"/>
                <w:szCs w:val="20"/>
              </w:rPr>
            </w:pPr>
            <w:r w:rsidRPr="007F08F7">
              <w:rPr>
                <w:sz w:val="20"/>
                <w:szCs w:val="20"/>
              </w:rPr>
              <w:t>Žák:</w:t>
            </w:r>
          </w:p>
          <w:p w:rsidR="00BB3C70" w:rsidRPr="007F08F7" w:rsidRDefault="00BB3C70" w:rsidP="001A0954">
            <w:pPr>
              <w:numPr>
                <w:ilvl w:val="0"/>
                <w:numId w:val="13"/>
              </w:numPr>
              <w:tabs>
                <w:tab w:val="clear" w:pos="1560"/>
                <w:tab w:val="num" w:pos="154"/>
                <w:tab w:val="num" w:pos="1215"/>
              </w:tabs>
              <w:ind w:left="154" w:hanging="180"/>
              <w:jc w:val="left"/>
              <w:rPr>
                <w:sz w:val="20"/>
                <w:szCs w:val="20"/>
              </w:rPr>
            </w:pPr>
            <w:r w:rsidRPr="007F08F7">
              <w:rPr>
                <w:sz w:val="20"/>
                <w:szCs w:val="20"/>
              </w:rPr>
              <w:t>Rozlišuje mezi náčrty, plány a základními typy map; vyhledává jednoduché údaje o přírodních podmínkách a sídlištích lidí na mapách naší republiky, Evropy a polokoulí.</w:t>
            </w:r>
          </w:p>
        </w:tc>
        <w:tc>
          <w:tcPr>
            <w:tcW w:w="3420" w:type="dxa"/>
            <w:tcBorders>
              <w:bottom w:val="nil"/>
            </w:tcBorders>
          </w:tcPr>
          <w:p w:rsidR="00BB3C70" w:rsidRPr="007F08F7" w:rsidRDefault="00BB3C70" w:rsidP="001A0954">
            <w:pPr>
              <w:numPr>
                <w:ilvl w:val="0"/>
                <w:numId w:val="13"/>
              </w:numPr>
              <w:tabs>
                <w:tab w:val="clear" w:pos="1560"/>
                <w:tab w:val="num" w:pos="154"/>
                <w:tab w:val="num" w:pos="1215"/>
              </w:tabs>
              <w:spacing w:before="120"/>
              <w:ind w:left="153" w:hanging="181"/>
              <w:jc w:val="left"/>
              <w:rPr>
                <w:sz w:val="20"/>
                <w:szCs w:val="20"/>
              </w:rPr>
            </w:pPr>
            <w:r w:rsidRPr="007F08F7">
              <w:rPr>
                <w:sz w:val="20"/>
                <w:szCs w:val="20"/>
              </w:rPr>
              <w:t>orientace podle náčrtů, plánů a mapa</w:t>
            </w:r>
          </w:p>
          <w:p w:rsidR="00BB3C70" w:rsidRPr="007F08F7" w:rsidRDefault="00BB3C70" w:rsidP="001A0954">
            <w:pPr>
              <w:numPr>
                <w:ilvl w:val="0"/>
                <w:numId w:val="13"/>
              </w:numPr>
              <w:tabs>
                <w:tab w:val="clear" w:pos="1560"/>
                <w:tab w:val="num" w:pos="154"/>
                <w:tab w:val="num" w:pos="1215"/>
              </w:tabs>
              <w:ind w:left="154" w:hanging="180"/>
              <w:jc w:val="left"/>
              <w:rPr>
                <w:sz w:val="20"/>
                <w:szCs w:val="20"/>
              </w:rPr>
            </w:pPr>
            <w:r w:rsidRPr="007F08F7">
              <w:rPr>
                <w:sz w:val="20"/>
                <w:szCs w:val="20"/>
              </w:rPr>
              <w:t>zeměpisné pojmy</w:t>
            </w:r>
            <w:r w:rsidRPr="007F08F7">
              <w:rPr>
                <w:sz w:val="20"/>
                <w:szCs w:val="20"/>
              </w:rPr>
              <w:tab/>
            </w:r>
            <w:r w:rsidRPr="007F08F7">
              <w:rPr>
                <w:sz w:val="20"/>
                <w:szCs w:val="20"/>
              </w:rPr>
              <w:tab/>
            </w:r>
            <w:r w:rsidRPr="007F08F7">
              <w:rPr>
                <w:sz w:val="20"/>
                <w:szCs w:val="20"/>
              </w:rPr>
              <w:tab/>
            </w:r>
          </w:p>
        </w:tc>
        <w:tc>
          <w:tcPr>
            <w:tcW w:w="2140" w:type="dxa"/>
            <w:tcBorders>
              <w:bottom w:val="nil"/>
            </w:tcBorders>
          </w:tcPr>
          <w:p w:rsidR="00BB3C70" w:rsidRPr="007F08F7" w:rsidRDefault="00BB3C70" w:rsidP="001A0954">
            <w:pPr>
              <w:tabs>
                <w:tab w:val="num" w:pos="154"/>
                <w:tab w:val="num" w:pos="1215"/>
              </w:tabs>
              <w:spacing w:before="120"/>
              <w:jc w:val="left"/>
              <w:rPr>
                <w:sz w:val="20"/>
                <w:szCs w:val="20"/>
              </w:rPr>
            </w:pPr>
            <w:r w:rsidRPr="007F08F7">
              <w:rPr>
                <w:sz w:val="20"/>
                <w:szCs w:val="20"/>
              </w:rPr>
              <w:t>Práce s mapou ve skupinkách i samostatně; návštěva</w:t>
            </w:r>
          </w:p>
          <w:p w:rsidR="00BB3C70" w:rsidRPr="007F08F7" w:rsidRDefault="00BB3C70" w:rsidP="001A0954">
            <w:pPr>
              <w:jc w:val="left"/>
              <w:rPr>
                <w:sz w:val="20"/>
                <w:szCs w:val="20"/>
              </w:rPr>
            </w:pPr>
            <w:r w:rsidRPr="007F08F7">
              <w:rPr>
                <w:sz w:val="20"/>
                <w:szCs w:val="20"/>
              </w:rPr>
              <w:t>v tiskárně ; beseda</w:t>
            </w:r>
          </w:p>
          <w:p w:rsidR="00BB3C70" w:rsidRPr="007F08F7" w:rsidRDefault="00BB3C70" w:rsidP="001A0954">
            <w:pPr>
              <w:jc w:val="left"/>
              <w:rPr>
                <w:sz w:val="20"/>
                <w:szCs w:val="20"/>
              </w:rPr>
            </w:pPr>
            <w:r w:rsidRPr="007F08F7">
              <w:rPr>
                <w:sz w:val="20"/>
                <w:szCs w:val="20"/>
              </w:rPr>
              <w:t>o tvorbě map.</w:t>
            </w:r>
          </w:p>
          <w:p w:rsidR="00BB3C70" w:rsidRPr="007F08F7" w:rsidRDefault="00BB3C70" w:rsidP="001A0954">
            <w:pPr>
              <w:jc w:val="left"/>
              <w:rPr>
                <w:sz w:val="20"/>
                <w:szCs w:val="20"/>
              </w:rPr>
            </w:pPr>
            <w:r w:rsidRPr="007F08F7">
              <w:rPr>
                <w:sz w:val="20"/>
                <w:szCs w:val="20"/>
              </w:rPr>
              <w:t>EVVO-Vztahy člověka a přírody.</w:t>
            </w:r>
          </w:p>
          <w:p w:rsidR="00BB3C70" w:rsidRPr="007F08F7" w:rsidRDefault="00BB3C70" w:rsidP="001A0954">
            <w:pPr>
              <w:jc w:val="left"/>
              <w:rPr>
                <w:sz w:val="20"/>
                <w:szCs w:val="20"/>
              </w:rPr>
            </w:pPr>
            <w:r w:rsidRPr="007F08F7">
              <w:rPr>
                <w:sz w:val="20"/>
                <w:szCs w:val="20"/>
              </w:rPr>
              <w:tab/>
            </w:r>
          </w:p>
        </w:tc>
      </w:tr>
      <w:tr w:rsidR="00BB3C70" w:rsidRPr="007F08F7" w:rsidTr="001A0954">
        <w:trPr>
          <w:cantSplit/>
          <w:trHeight w:val="651"/>
        </w:trPr>
        <w:tc>
          <w:tcPr>
            <w:tcW w:w="2628" w:type="dxa"/>
            <w:tcBorders>
              <w:top w:val="nil"/>
              <w:left w:val="single" w:sz="4" w:space="0" w:color="auto"/>
              <w:bottom w:val="nil"/>
            </w:tcBorders>
          </w:tcPr>
          <w:p w:rsidR="00BB3C70" w:rsidRPr="007F08F7" w:rsidRDefault="00BB3C70" w:rsidP="001A0954">
            <w:pPr>
              <w:numPr>
                <w:ilvl w:val="0"/>
                <w:numId w:val="13"/>
              </w:numPr>
              <w:tabs>
                <w:tab w:val="clear" w:pos="1560"/>
                <w:tab w:val="num" w:pos="154"/>
                <w:tab w:val="num" w:pos="1215"/>
              </w:tabs>
              <w:spacing w:before="120"/>
              <w:ind w:left="153" w:hanging="181"/>
              <w:jc w:val="left"/>
              <w:rPr>
                <w:sz w:val="20"/>
                <w:szCs w:val="20"/>
              </w:rPr>
            </w:pPr>
            <w:r w:rsidRPr="007F08F7">
              <w:rPr>
                <w:sz w:val="20"/>
                <w:szCs w:val="20"/>
              </w:rPr>
              <w:t>Vyhledá typické regionální zvláštnosti přírody, osídlení, hospodářství a kultury, jednoduchým způsobem posoudí jejich význam z hlediska přírodního, historického, politického správního a vlastnického.</w:t>
            </w:r>
          </w:p>
        </w:tc>
        <w:tc>
          <w:tcPr>
            <w:tcW w:w="3420" w:type="dxa"/>
            <w:tcBorders>
              <w:top w:val="nil"/>
              <w:bottom w:val="nil"/>
            </w:tcBorders>
          </w:tcPr>
          <w:p w:rsidR="00BB3C70" w:rsidRPr="007F08F7" w:rsidRDefault="00BB3C70" w:rsidP="001A0954">
            <w:pPr>
              <w:numPr>
                <w:ilvl w:val="0"/>
                <w:numId w:val="13"/>
              </w:numPr>
              <w:tabs>
                <w:tab w:val="clear" w:pos="1560"/>
                <w:tab w:val="num" w:pos="154"/>
                <w:tab w:val="num" w:pos="1215"/>
              </w:tabs>
              <w:spacing w:before="120"/>
              <w:ind w:left="153" w:hanging="181"/>
              <w:jc w:val="left"/>
              <w:rPr>
                <w:sz w:val="20"/>
                <w:szCs w:val="20"/>
              </w:rPr>
            </w:pPr>
            <w:r w:rsidRPr="007F08F7">
              <w:rPr>
                <w:sz w:val="20"/>
                <w:szCs w:val="20"/>
              </w:rPr>
              <w:t>Evropa- státy a města</w:t>
            </w:r>
            <w:r w:rsidRPr="007F08F7">
              <w:rPr>
                <w:sz w:val="20"/>
                <w:szCs w:val="20"/>
              </w:rPr>
              <w:tab/>
            </w:r>
            <w:r w:rsidRPr="007F08F7">
              <w:rPr>
                <w:sz w:val="20"/>
                <w:szCs w:val="20"/>
              </w:rPr>
              <w:tab/>
            </w:r>
          </w:p>
        </w:tc>
        <w:tc>
          <w:tcPr>
            <w:tcW w:w="2140" w:type="dxa"/>
            <w:tcBorders>
              <w:top w:val="nil"/>
              <w:bottom w:val="nil"/>
            </w:tcBorders>
          </w:tcPr>
          <w:p w:rsidR="00BB3C70" w:rsidRPr="007F08F7" w:rsidRDefault="00BB3C70" w:rsidP="001A0954">
            <w:pPr>
              <w:tabs>
                <w:tab w:val="num" w:pos="154"/>
                <w:tab w:val="num" w:pos="1215"/>
              </w:tabs>
              <w:spacing w:before="120"/>
              <w:jc w:val="left"/>
              <w:rPr>
                <w:sz w:val="20"/>
                <w:szCs w:val="20"/>
              </w:rPr>
            </w:pPr>
            <w:r w:rsidRPr="007F08F7">
              <w:rPr>
                <w:sz w:val="20"/>
                <w:szCs w:val="20"/>
              </w:rPr>
              <w:t>Výchova demokratického občana, občanská společnost a škola.</w:t>
            </w:r>
          </w:p>
          <w:p w:rsidR="00BB3C70" w:rsidRPr="007F08F7" w:rsidRDefault="00BB3C70" w:rsidP="001A0954">
            <w:pPr>
              <w:jc w:val="left"/>
              <w:rPr>
                <w:sz w:val="20"/>
                <w:szCs w:val="20"/>
              </w:rPr>
            </w:pPr>
            <w:r w:rsidRPr="007F08F7">
              <w:rPr>
                <w:sz w:val="20"/>
                <w:szCs w:val="20"/>
              </w:rPr>
              <w:t>Výchova k myšlení v evr. a glob. souvislostech-Evropa a svět nás zajímá, Objevujeme Evropu a svět</w:t>
            </w:r>
          </w:p>
        </w:tc>
      </w:tr>
      <w:tr w:rsidR="00BB3C70" w:rsidRPr="007F08F7" w:rsidTr="001A0954">
        <w:trPr>
          <w:cantSplit/>
          <w:trHeight w:val="730"/>
        </w:trPr>
        <w:tc>
          <w:tcPr>
            <w:tcW w:w="2628" w:type="dxa"/>
            <w:tcBorders>
              <w:top w:val="nil"/>
              <w:left w:val="single" w:sz="4" w:space="0" w:color="auto"/>
              <w:bottom w:val="nil"/>
            </w:tcBorders>
          </w:tcPr>
          <w:p w:rsidR="00BB3C70" w:rsidRPr="007F08F7" w:rsidRDefault="00BB3C70" w:rsidP="001A0954">
            <w:pPr>
              <w:numPr>
                <w:ilvl w:val="0"/>
                <w:numId w:val="13"/>
              </w:numPr>
              <w:tabs>
                <w:tab w:val="clear" w:pos="1560"/>
                <w:tab w:val="num" w:pos="154"/>
                <w:tab w:val="num" w:pos="1215"/>
              </w:tabs>
              <w:spacing w:before="120"/>
              <w:ind w:left="153" w:hanging="181"/>
              <w:jc w:val="left"/>
              <w:rPr>
                <w:sz w:val="20"/>
                <w:szCs w:val="20"/>
              </w:rPr>
            </w:pPr>
            <w:r w:rsidRPr="007F08F7">
              <w:rPr>
                <w:sz w:val="20"/>
                <w:szCs w:val="20"/>
              </w:rPr>
              <w:t>Zprostředkuje ostatním zkušenosti, zážitky a zajímavosti z vlastních cest a porovná; způsob života a přírodu v naší vlasti i v jiných zemích.</w:t>
            </w:r>
          </w:p>
        </w:tc>
        <w:tc>
          <w:tcPr>
            <w:tcW w:w="3420" w:type="dxa"/>
            <w:tcBorders>
              <w:top w:val="nil"/>
              <w:bottom w:val="nil"/>
            </w:tcBorders>
          </w:tcPr>
          <w:p w:rsidR="00BB3C70" w:rsidRPr="007F08F7" w:rsidRDefault="00BB3C70" w:rsidP="001A0954">
            <w:pPr>
              <w:numPr>
                <w:ilvl w:val="0"/>
                <w:numId w:val="13"/>
              </w:numPr>
              <w:tabs>
                <w:tab w:val="clear" w:pos="1560"/>
                <w:tab w:val="num" w:pos="154"/>
                <w:tab w:val="num" w:pos="1215"/>
              </w:tabs>
              <w:spacing w:before="120"/>
              <w:ind w:left="153" w:hanging="181"/>
              <w:jc w:val="left"/>
              <w:rPr>
                <w:sz w:val="20"/>
                <w:szCs w:val="20"/>
              </w:rPr>
            </w:pPr>
            <w:r w:rsidRPr="007F08F7">
              <w:rPr>
                <w:sz w:val="20"/>
                <w:szCs w:val="20"/>
              </w:rPr>
              <w:t>předávání osobních zkušeností z cest</w:t>
            </w:r>
            <w:r w:rsidRPr="007F08F7">
              <w:rPr>
                <w:sz w:val="20"/>
                <w:szCs w:val="20"/>
              </w:rPr>
              <w:tab/>
            </w:r>
          </w:p>
        </w:tc>
        <w:tc>
          <w:tcPr>
            <w:tcW w:w="2140" w:type="dxa"/>
            <w:tcBorders>
              <w:top w:val="nil"/>
              <w:bottom w:val="nil"/>
            </w:tcBorders>
          </w:tcPr>
          <w:p w:rsidR="00BB3C70" w:rsidRPr="007F08F7" w:rsidRDefault="00BB3C70" w:rsidP="001A0954">
            <w:pPr>
              <w:tabs>
                <w:tab w:val="num" w:pos="154"/>
                <w:tab w:val="num" w:pos="1215"/>
              </w:tabs>
              <w:spacing w:before="120"/>
              <w:jc w:val="left"/>
              <w:rPr>
                <w:sz w:val="20"/>
                <w:szCs w:val="20"/>
              </w:rPr>
            </w:pPr>
            <w:r w:rsidRPr="007F08F7">
              <w:rPr>
                <w:sz w:val="20"/>
                <w:szCs w:val="20"/>
              </w:rPr>
              <w:t>Sloh - vypravování a popis cizích zemí, referáty „cestovních kanceláří“…</w:t>
            </w:r>
          </w:p>
          <w:p w:rsidR="00BB3C70" w:rsidRPr="007F08F7" w:rsidRDefault="00BB3C70" w:rsidP="001A0954">
            <w:pPr>
              <w:jc w:val="left"/>
              <w:rPr>
                <w:sz w:val="20"/>
                <w:szCs w:val="20"/>
              </w:rPr>
            </w:pPr>
            <w:r w:rsidRPr="007F08F7">
              <w:rPr>
                <w:sz w:val="20"/>
                <w:szCs w:val="20"/>
              </w:rPr>
              <w:t>Multikulturní výchova.</w:t>
            </w:r>
          </w:p>
          <w:p w:rsidR="00BB3C70" w:rsidRPr="007F08F7" w:rsidRDefault="00BB3C70" w:rsidP="001A0954">
            <w:pPr>
              <w:jc w:val="left"/>
              <w:rPr>
                <w:sz w:val="20"/>
                <w:szCs w:val="20"/>
              </w:rPr>
            </w:pPr>
            <w:r w:rsidRPr="007F08F7">
              <w:rPr>
                <w:sz w:val="20"/>
                <w:szCs w:val="20"/>
              </w:rPr>
              <w:t>-kulturní diference</w:t>
            </w:r>
          </w:p>
        </w:tc>
      </w:tr>
      <w:tr w:rsidR="00BB3C70" w:rsidRPr="007F08F7" w:rsidTr="001A0954">
        <w:trPr>
          <w:cantSplit/>
          <w:trHeight w:val="730"/>
        </w:trPr>
        <w:tc>
          <w:tcPr>
            <w:tcW w:w="2628" w:type="dxa"/>
            <w:tcBorders>
              <w:top w:val="nil"/>
              <w:left w:val="single" w:sz="4" w:space="0" w:color="auto"/>
              <w:bottom w:val="nil"/>
            </w:tcBorders>
          </w:tcPr>
          <w:p w:rsidR="00BB3C70" w:rsidRPr="007F08F7" w:rsidRDefault="00BB3C70" w:rsidP="001A0954">
            <w:pPr>
              <w:numPr>
                <w:ilvl w:val="0"/>
                <w:numId w:val="13"/>
              </w:numPr>
              <w:tabs>
                <w:tab w:val="clear" w:pos="1560"/>
                <w:tab w:val="num" w:pos="154"/>
                <w:tab w:val="num" w:pos="1215"/>
              </w:tabs>
              <w:spacing w:before="120"/>
              <w:ind w:left="153" w:hanging="181"/>
              <w:jc w:val="left"/>
              <w:rPr>
                <w:sz w:val="20"/>
                <w:szCs w:val="20"/>
              </w:rPr>
            </w:pPr>
            <w:r w:rsidRPr="007F08F7">
              <w:rPr>
                <w:sz w:val="20"/>
                <w:szCs w:val="20"/>
              </w:rPr>
              <w:t>Rozlišuje základní rozdíly mezi jednotlivci, obhájí při konkrétních činnostech své názory, popřípadě připustí svůj omyl, dohodne se na společném postupu a řešení se spolužáky.</w:t>
            </w:r>
          </w:p>
        </w:tc>
        <w:tc>
          <w:tcPr>
            <w:tcW w:w="3420" w:type="dxa"/>
            <w:tcBorders>
              <w:top w:val="nil"/>
              <w:bottom w:val="nil"/>
            </w:tcBorders>
          </w:tcPr>
          <w:p w:rsidR="00BB3C70" w:rsidRPr="007F08F7" w:rsidRDefault="00BB3C70" w:rsidP="001A0954">
            <w:pPr>
              <w:numPr>
                <w:ilvl w:val="0"/>
                <w:numId w:val="13"/>
              </w:numPr>
              <w:tabs>
                <w:tab w:val="clear" w:pos="1560"/>
                <w:tab w:val="num" w:pos="154"/>
                <w:tab w:val="num" w:pos="1215"/>
              </w:tabs>
              <w:spacing w:before="120"/>
              <w:ind w:left="153" w:hanging="181"/>
              <w:jc w:val="left"/>
              <w:rPr>
                <w:sz w:val="20"/>
                <w:szCs w:val="20"/>
              </w:rPr>
            </w:pPr>
            <w:r w:rsidRPr="007F08F7">
              <w:rPr>
                <w:sz w:val="20"/>
                <w:szCs w:val="20"/>
              </w:rPr>
              <w:t>pravidla dialogu a komunikace.</w:t>
            </w:r>
            <w:r w:rsidRPr="007F08F7">
              <w:rPr>
                <w:sz w:val="20"/>
                <w:szCs w:val="20"/>
              </w:rPr>
              <w:tab/>
            </w:r>
          </w:p>
        </w:tc>
        <w:tc>
          <w:tcPr>
            <w:tcW w:w="2140" w:type="dxa"/>
            <w:tcBorders>
              <w:top w:val="nil"/>
              <w:bottom w:val="nil"/>
            </w:tcBorders>
          </w:tcPr>
          <w:p w:rsidR="00BB3C70" w:rsidRPr="007F08F7" w:rsidRDefault="00BB3C70" w:rsidP="001A0954">
            <w:pPr>
              <w:tabs>
                <w:tab w:val="num" w:pos="154"/>
                <w:tab w:val="num" w:pos="1215"/>
              </w:tabs>
              <w:spacing w:before="120"/>
              <w:jc w:val="left"/>
              <w:rPr>
                <w:sz w:val="20"/>
                <w:szCs w:val="20"/>
              </w:rPr>
            </w:pPr>
            <w:r w:rsidRPr="007F08F7">
              <w:rPr>
                <w:sz w:val="20"/>
                <w:szCs w:val="20"/>
              </w:rPr>
              <w:t>Prolíná všemi předměty,</w:t>
            </w:r>
          </w:p>
          <w:p w:rsidR="00BB3C70" w:rsidRPr="007F08F7" w:rsidRDefault="00BB3C70" w:rsidP="001A0954">
            <w:pPr>
              <w:jc w:val="left"/>
              <w:rPr>
                <w:sz w:val="20"/>
                <w:szCs w:val="20"/>
              </w:rPr>
            </w:pPr>
            <w:r w:rsidRPr="007F08F7">
              <w:rPr>
                <w:sz w:val="20"/>
                <w:szCs w:val="20"/>
              </w:rPr>
              <w:t>morální hodnoty, postoje, praktická etika.</w:t>
            </w:r>
          </w:p>
        </w:tc>
      </w:tr>
      <w:tr w:rsidR="00BB3C70" w:rsidRPr="007F08F7" w:rsidTr="001A0954">
        <w:trPr>
          <w:cantSplit/>
          <w:trHeight w:val="768"/>
        </w:trPr>
        <w:tc>
          <w:tcPr>
            <w:tcW w:w="2628" w:type="dxa"/>
            <w:tcBorders>
              <w:top w:val="nil"/>
              <w:left w:val="single" w:sz="4" w:space="0" w:color="auto"/>
              <w:bottom w:val="nil"/>
            </w:tcBorders>
          </w:tcPr>
          <w:p w:rsidR="00BB3C70" w:rsidRPr="007F08F7" w:rsidRDefault="00BB3C70" w:rsidP="001A0954">
            <w:pPr>
              <w:numPr>
                <w:ilvl w:val="0"/>
                <w:numId w:val="13"/>
              </w:numPr>
              <w:tabs>
                <w:tab w:val="clear" w:pos="1560"/>
                <w:tab w:val="num" w:pos="154"/>
                <w:tab w:val="num" w:pos="1215"/>
              </w:tabs>
              <w:spacing w:before="120"/>
              <w:ind w:left="153" w:hanging="181"/>
              <w:jc w:val="left"/>
              <w:rPr>
                <w:sz w:val="20"/>
                <w:szCs w:val="20"/>
              </w:rPr>
            </w:pPr>
            <w:r w:rsidRPr="007F08F7">
              <w:rPr>
                <w:sz w:val="20"/>
                <w:szCs w:val="20"/>
              </w:rPr>
              <w:t>Rozeznává současné a minulé, orientuje se v hlavních reáliích, současnosti a minulosti naší vlasti s využitím regionálních specifik.</w:t>
            </w:r>
          </w:p>
        </w:tc>
        <w:tc>
          <w:tcPr>
            <w:tcW w:w="3420" w:type="dxa"/>
            <w:tcBorders>
              <w:top w:val="nil"/>
              <w:bottom w:val="nil"/>
            </w:tcBorders>
          </w:tcPr>
          <w:p w:rsidR="00BB3C70" w:rsidRPr="007F08F7" w:rsidRDefault="00BB3C70" w:rsidP="001A0954">
            <w:pPr>
              <w:numPr>
                <w:ilvl w:val="0"/>
                <w:numId w:val="13"/>
              </w:numPr>
              <w:tabs>
                <w:tab w:val="clear" w:pos="1560"/>
                <w:tab w:val="num" w:pos="154"/>
                <w:tab w:val="num" w:pos="1215"/>
              </w:tabs>
              <w:spacing w:before="120"/>
              <w:ind w:left="153" w:hanging="181"/>
              <w:jc w:val="left"/>
              <w:rPr>
                <w:sz w:val="20"/>
                <w:szCs w:val="20"/>
              </w:rPr>
            </w:pPr>
            <w:r w:rsidRPr="007F08F7">
              <w:rPr>
                <w:sz w:val="20"/>
                <w:szCs w:val="20"/>
              </w:rPr>
              <w:t>Seznámení s historií 19. a 20. století</w:t>
            </w:r>
            <w:r w:rsidRPr="007F08F7">
              <w:rPr>
                <w:sz w:val="20"/>
                <w:szCs w:val="20"/>
              </w:rPr>
              <w:tab/>
            </w:r>
            <w:r w:rsidRPr="007F08F7">
              <w:rPr>
                <w:sz w:val="20"/>
                <w:szCs w:val="20"/>
              </w:rPr>
              <w:tab/>
            </w:r>
            <w:r w:rsidRPr="007F08F7">
              <w:rPr>
                <w:sz w:val="20"/>
                <w:szCs w:val="20"/>
              </w:rPr>
              <w:tab/>
            </w:r>
          </w:p>
        </w:tc>
        <w:tc>
          <w:tcPr>
            <w:tcW w:w="2140" w:type="dxa"/>
            <w:tcBorders>
              <w:top w:val="nil"/>
              <w:bottom w:val="nil"/>
            </w:tcBorders>
          </w:tcPr>
          <w:p w:rsidR="00BB3C70" w:rsidRPr="007F08F7" w:rsidRDefault="00BB3C70" w:rsidP="001A0954">
            <w:pPr>
              <w:tabs>
                <w:tab w:val="num" w:pos="154"/>
                <w:tab w:val="num" w:pos="1215"/>
              </w:tabs>
              <w:spacing w:before="120"/>
              <w:jc w:val="left"/>
              <w:rPr>
                <w:sz w:val="20"/>
                <w:szCs w:val="20"/>
              </w:rPr>
            </w:pPr>
            <w:r w:rsidRPr="007F08F7">
              <w:rPr>
                <w:sz w:val="20"/>
                <w:szCs w:val="20"/>
              </w:rPr>
              <w:t>Videopořady, encyklopedie; dramatizace některých úseků našich dějin.</w:t>
            </w:r>
          </w:p>
        </w:tc>
      </w:tr>
      <w:tr w:rsidR="00BB3C70" w:rsidRPr="007F08F7" w:rsidTr="001A0954">
        <w:trPr>
          <w:cantSplit/>
          <w:trHeight w:val="715"/>
        </w:trPr>
        <w:tc>
          <w:tcPr>
            <w:tcW w:w="2628" w:type="dxa"/>
            <w:tcBorders>
              <w:top w:val="nil"/>
              <w:left w:val="single" w:sz="4" w:space="0" w:color="auto"/>
              <w:bottom w:val="nil"/>
            </w:tcBorders>
          </w:tcPr>
          <w:p w:rsidR="00BB3C70" w:rsidRPr="007F08F7" w:rsidRDefault="00BB3C70" w:rsidP="001A0954">
            <w:pPr>
              <w:numPr>
                <w:ilvl w:val="0"/>
                <w:numId w:val="13"/>
              </w:numPr>
              <w:tabs>
                <w:tab w:val="clear" w:pos="1560"/>
                <w:tab w:val="num" w:pos="154"/>
                <w:tab w:val="num" w:pos="1215"/>
              </w:tabs>
              <w:spacing w:before="120"/>
              <w:ind w:left="153" w:hanging="181"/>
              <w:jc w:val="left"/>
              <w:rPr>
                <w:sz w:val="20"/>
                <w:szCs w:val="20"/>
              </w:rPr>
            </w:pPr>
            <w:r w:rsidRPr="007F08F7">
              <w:rPr>
                <w:sz w:val="20"/>
                <w:szCs w:val="20"/>
              </w:rPr>
              <w:t>Objasní historické důvody zařazení státních svátků a významných dnů.</w:t>
            </w:r>
            <w:r w:rsidRPr="007F08F7">
              <w:rPr>
                <w:sz w:val="20"/>
                <w:szCs w:val="20"/>
              </w:rPr>
              <w:tab/>
            </w:r>
            <w:r w:rsidRPr="007F08F7">
              <w:rPr>
                <w:sz w:val="20"/>
                <w:szCs w:val="20"/>
              </w:rPr>
              <w:tab/>
            </w:r>
          </w:p>
        </w:tc>
        <w:tc>
          <w:tcPr>
            <w:tcW w:w="3420" w:type="dxa"/>
            <w:tcBorders>
              <w:top w:val="nil"/>
              <w:bottom w:val="nil"/>
            </w:tcBorders>
          </w:tcPr>
          <w:p w:rsidR="00BB3C70" w:rsidRPr="007F08F7" w:rsidRDefault="00BB3C70" w:rsidP="001A0954">
            <w:pPr>
              <w:numPr>
                <w:ilvl w:val="0"/>
                <w:numId w:val="13"/>
              </w:numPr>
              <w:tabs>
                <w:tab w:val="clear" w:pos="1560"/>
                <w:tab w:val="num" w:pos="154"/>
                <w:tab w:val="num" w:pos="1215"/>
              </w:tabs>
              <w:spacing w:before="120"/>
              <w:ind w:left="153" w:hanging="181"/>
              <w:jc w:val="left"/>
              <w:rPr>
                <w:sz w:val="20"/>
                <w:szCs w:val="20"/>
              </w:rPr>
            </w:pPr>
            <w:r w:rsidRPr="007F08F7">
              <w:rPr>
                <w:sz w:val="20"/>
                <w:szCs w:val="20"/>
              </w:rPr>
              <w:t>historický přehled – znalost významných dní v roce.</w:t>
            </w:r>
            <w:r w:rsidRPr="007F08F7">
              <w:rPr>
                <w:sz w:val="20"/>
                <w:szCs w:val="20"/>
              </w:rPr>
              <w:tab/>
            </w:r>
            <w:r w:rsidRPr="007F08F7">
              <w:rPr>
                <w:sz w:val="20"/>
                <w:szCs w:val="20"/>
              </w:rPr>
              <w:tab/>
            </w:r>
            <w:r w:rsidRPr="007F08F7">
              <w:rPr>
                <w:sz w:val="20"/>
                <w:szCs w:val="20"/>
              </w:rPr>
              <w:tab/>
            </w:r>
          </w:p>
        </w:tc>
        <w:tc>
          <w:tcPr>
            <w:tcW w:w="2140" w:type="dxa"/>
            <w:tcBorders>
              <w:top w:val="nil"/>
              <w:bottom w:val="nil"/>
            </w:tcBorders>
          </w:tcPr>
          <w:p w:rsidR="00BB3C70" w:rsidRPr="007F08F7" w:rsidRDefault="00BB3C70" w:rsidP="001A0954">
            <w:pPr>
              <w:tabs>
                <w:tab w:val="num" w:pos="154"/>
                <w:tab w:val="num" w:pos="1215"/>
              </w:tabs>
              <w:spacing w:before="120"/>
              <w:jc w:val="left"/>
              <w:rPr>
                <w:sz w:val="20"/>
                <w:szCs w:val="20"/>
              </w:rPr>
            </w:pPr>
            <w:r w:rsidRPr="007F08F7">
              <w:rPr>
                <w:sz w:val="20"/>
                <w:szCs w:val="20"/>
              </w:rPr>
              <w:t>Vyhledávání v encyklopediích, práce ve skupinách - prezentace.</w:t>
            </w:r>
          </w:p>
        </w:tc>
      </w:tr>
      <w:tr w:rsidR="00BB3C70" w:rsidRPr="007F08F7" w:rsidTr="001A0954">
        <w:trPr>
          <w:cantSplit/>
          <w:trHeight w:val="852"/>
        </w:trPr>
        <w:tc>
          <w:tcPr>
            <w:tcW w:w="2628" w:type="dxa"/>
            <w:tcBorders>
              <w:top w:val="nil"/>
              <w:left w:val="single" w:sz="4" w:space="0" w:color="auto"/>
              <w:bottom w:val="single" w:sz="4" w:space="0" w:color="auto"/>
            </w:tcBorders>
          </w:tcPr>
          <w:p w:rsidR="00BB3C70" w:rsidRPr="007F08F7" w:rsidRDefault="00BB3C70" w:rsidP="001A0954">
            <w:pPr>
              <w:numPr>
                <w:ilvl w:val="0"/>
                <w:numId w:val="13"/>
              </w:numPr>
              <w:tabs>
                <w:tab w:val="clear" w:pos="1560"/>
                <w:tab w:val="num" w:pos="154"/>
                <w:tab w:val="num" w:pos="1215"/>
              </w:tabs>
              <w:spacing w:before="120"/>
              <w:ind w:left="153" w:hanging="181"/>
              <w:jc w:val="left"/>
              <w:rPr>
                <w:sz w:val="20"/>
                <w:szCs w:val="20"/>
              </w:rPr>
            </w:pPr>
            <w:r w:rsidRPr="007F08F7">
              <w:rPr>
                <w:sz w:val="20"/>
                <w:szCs w:val="20"/>
              </w:rPr>
              <w:t>Srovnává a hodnotí na vybraných ukázkách způsob života a práce předků na našem území v minulosti a současnosti s využitím regionálních specifik.</w:t>
            </w:r>
          </w:p>
        </w:tc>
        <w:tc>
          <w:tcPr>
            <w:tcW w:w="3420" w:type="dxa"/>
            <w:tcBorders>
              <w:top w:val="nil"/>
              <w:bottom w:val="single" w:sz="4" w:space="0" w:color="auto"/>
            </w:tcBorders>
          </w:tcPr>
          <w:p w:rsidR="00BB3C70" w:rsidRPr="007F08F7" w:rsidRDefault="00BB3C70" w:rsidP="001A0954">
            <w:pPr>
              <w:numPr>
                <w:ilvl w:val="0"/>
                <w:numId w:val="13"/>
              </w:numPr>
              <w:tabs>
                <w:tab w:val="clear" w:pos="1560"/>
                <w:tab w:val="num" w:pos="154"/>
                <w:tab w:val="num" w:pos="1215"/>
              </w:tabs>
              <w:spacing w:before="120"/>
              <w:ind w:left="153" w:hanging="181"/>
              <w:jc w:val="left"/>
              <w:rPr>
                <w:sz w:val="20"/>
                <w:szCs w:val="20"/>
              </w:rPr>
            </w:pPr>
            <w:r w:rsidRPr="007F08F7">
              <w:rPr>
                <w:sz w:val="20"/>
                <w:szCs w:val="20"/>
              </w:rPr>
              <w:t>vznik ČSR, vznik ČR, území českého státu v proměnách času, tradice</w:t>
            </w:r>
          </w:p>
          <w:p w:rsidR="00BB3C70" w:rsidRPr="007F08F7" w:rsidRDefault="00BB3C70" w:rsidP="001A0954">
            <w:pPr>
              <w:numPr>
                <w:ilvl w:val="0"/>
                <w:numId w:val="13"/>
              </w:numPr>
              <w:tabs>
                <w:tab w:val="clear" w:pos="1560"/>
                <w:tab w:val="num" w:pos="154"/>
                <w:tab w:val="num" w:pos="1215"/>
              </w:tabs>
              <w:spacing w:before="120"/>
              <w:ind w:left="153" w:hanging="181"/>
              <w:jc w:val="left"/>
              <w:rPr>
                <w:sz w:val="20"/>
                <w:szCs w:val="20"/>
              </w:rPr>
            </w:pPr>
            <w:r w:rsidRPr="007F08F7">
              <w:rPr>
                <w:sz w:val="20"/>
                <w:szCs w:val="20"/>
              </w:rPr>
              <w:t>hospodářství státu i rodiny, peníze, banky, úspory, půjčky, dluhy…</w:t>
            </w:r>
          </w:p>
        </w:tc>
        <w:tc>
          <w:tcPr>
            <w:tcW w:w="2140" w:type="dxa"/>
            <w:tcBorders>
              <w:top w:val="nil"/>
              <w:bottom w:val="single" w:sz="4" w:space="0" w:color="auto"/>
            </w:tcBorders>
          </w:tcPr>
          <w:p w:rsidR="00BB3C70" w:rsidRPr="007F08F7" w:rsidRDefault="00BB3C70" w:rsidP="001A0954">
            <w:pPr>
              <w:tabs>
                <w:tab w:val="num" w:pos="154"/>
                <w:tab w:val="num" w:pos="1215"/>
              </w:tabs>
              <w:spacing w:before="120"/>
              <w:jc w:val="left"/>
              <w:rPr>
                <w:sz w:val="20"/>
                <w:szCs w:val="20"/>
              </w:rPr>
            </w:pPr>
            <w:r w:rsidRPr="007F08F7">
              <w:rPr>
                <w:sz w:val="20"/>
                <w:szCs w:val="20"/>
              </w:rPr>
              <w:t>Videopořady, encyklopedie, dramatizace některých</w:t>
            </w:r>
          </w:p>
          <w:p w:rsidR="00BB3C70" w:rsidRPr="007F08F7" w:rsidRDefault="00BB3C70" w:rsidP="001A0954">
            <w:pPr>
              <w:jc w:val="left"/>
              <w:rPr>
                <w:sz w:val="20"/>
                <w:szCs w:val="20"/>
              </w:rPr>
            </w:pPr>
            <w:r w:rsidRPr="007F08F7">
              <w:rPr>
                <w:sz w:val="20"/>
                <w:szCs w:val="20"/>
              </w:rPr>
              <w:t>úseků našich dějin.</w:t>
            </w:r>
          </w:p>
          <w:p w:rsidR="00BB3C70" w:rsidRPr="007F08F7" w:rsidRDefault="00BB3C70" w:rsidP="001A0954">
            <w:pPr>
              <w:jc w:val="left"/>
              <w:rPr>
                <w:sz w:val="20"/>
                <w:szCs w:val="20"/>
              </w:rPr>
            </w:pPr>
            <w:r w:rsidRPr="007F08F7">
              <w:rPr>
                <w:sz w:val="20"/>
                <w:szCs w:val="20"/>
              </w:rPr>
              <w:t>Návštěva banky, platba kartou.</w:t>
            </w:r>
          </w:p>
        </w:tc>
      </w:tr>
    </w:tbl>
    <w:p w:rsidR="00BB3C70" w:rsidRPr="007F08F7" w:rsidRDefault="00BB3C70" w:rsidP="00BB3C70">
      <w:pPr>
        <w:pStyle w:val="Zkladntext"/>
        <w:tabs>
          <w:tab w:val="left" w:pos="708"/>
          <w:tab w:val="left" w:pos="1416"/>
          <w:tab w:val="left" w:pos="2124"/>
          <w:tab w:val="left" w:pos="2832"/>
          <w:tab w:val="left" w:pos="3540"/>
          <w:tab w:val="left" w:pos="4248"/>
          <w:tab w:val="left" w:pos="4956"/>
          <w:tab w:val="left" w:pos="5664"/>
          <w:tab w:val="left" w:pos="6372"/>
          <w:tab w:val="left" w:pos="7080"/>
          <w:tab w:val="right" w:pos="9072"/>
        </w:tabs>
        <w:rPr>
          <w:b w:val="0"/>
          <w:bCs w:val="0"/>
        </w:rPr>
      </w:pPr>
    </w:p>
    <w:p w:rsidR="00716881" w:rsidRPr="007F08F7" w:rsidRDefault="00E54CA9" w:rsidP="00BB3C70">
      <w:pPr>
        <w:rPr>
          <w:b/>
          <w:bCs/>
        </w:rPr>
      </w:pPr>
      <w:r w:rsidRPr="007F08F7">
        <w:br w:type="page"/>
      </w:r>
    </w:p>
    <w:p w:rsidR="00716881" w:rsidRPr="007F08F7" w:rsidRDefault="00716881" w:rsidP="00716881">
      <w:pPr>
        <w:pStyle w:val="Nadpis3"/>
        <w:spacing w:before="0" w:after="0"/>
        <w:jc w:val="left"/>
        <w:rPr>
          <w:rFonts w:ascii="Times New Roman" w:hAnsi="Times New Roman" w:cs="Times New Roman"/>
        </w:rPr>
      </w:pPr>
      <w:bookmarkStart w:id="88" w:name="_Toc244999554"/>
      <w:bookmarkStart w:id="89" w:name="_Toc368311266"/>
      <w:r w:rsidRPr="007F08F7">
        <w:rPr>
          <w:rFonts w:ascii="Times New Roman" w:hAnsi="Times New Roman" w:cs="Times New Roman"/>
        </w:rPr>
        <w:lastRenderedPageBreak/>
        <w:t>Přírodověda</w:t>
      </w:r>
      <w:bookmarkEnd w:id="88"/>
      <w:bookmarkEnd w:id="89"/>
    </w:p>
    <w:p w:rsidR="00716881" w:rsidRPr="007F08F7" w:rsidRDefault="00716881" w:rsidP="00716881">
      <w:pPr>
        <w:pStyle w:val="Zkladntext"/>
        <w:tabs>
          <w:tab w:val="left" w:pos="708"/>
          <w:tab w:val="left" w:pos="1416"/>
          <w:tab w:val="left" w:pos="2124"/>
          <w:tab w:val="left" w:pos="2832"/>
          <w:tab w:val="left" w:pos="3540"/>
          <w:tab w:val="left" w:pos="4248"/>
          <w:tab w:val="left" w:pos="4956"/>
          <w:tab w:val="left" w:pos="5664"/>
          <w:tab w:val="left" w:pos="6372"/>
          <w:tab w:val="left" w:pos="7080"/>
          <w:tab w:val="right" w:pos="9072"/>
        </w:tabs>
        <w:rPr>
          <w:sz w:val="24"/>
        </w:rPr>
      </w:pPr>
    </w:p>
    <w:p w:rsidR="00BB3C70" w:rsidRPr="007F08F7" w:rsidRDefault="00BB3C70" w:rsidP="00BB3C70">
      <w:pPr>
        <w:rPr>
          <w:b/>
        </w:rPr>
      </w:pPr>
      <w:r w:rsidRPr="007F08F7">
        <w:rPr>
          <w:b/>
        </w:rPr>
        <w:t>Vyučovací předmět:</w:t>
      </w:r>
      <w:r w:rsidRPr="007F08F7">
        <w:rPr>
          <w:b/>
        </w:rPr>
        <w:tab/>
      </w:r>
      <w:r w:rsidRPr="007F08F7">
        <w:rPr>
          <w:b/>
        </w:rPr>
        <w:tab/>
        <w:t>Přírodověda</w:t>
      </w:r>
      <w:r w:rsidRPr="007F08F7">
        <w:rPr>
          <w:b/>
        </w:rPr>
        <w:tab/>
      </w:r>
    </w:p>
    <w:p w:rsidR="00BB3C70" w:rsidRPr="007F08F7" w:rsidRDefault="00BB3C70" w:rsidP="00BB3C70">
      <w:pPr>
        <w:rPr>
          <w:b/>
        </w:rPr>
      </w:pPr>
      <w:r w:rsidRPr="007F08F7">
        <w:rPr>
          <w:b/>
        </w:rPr>
        <w:t xml:space="preserve">Ročník: </w:t>
      </w:r>
      <w:r w:rsidRPr="007F08F7">
        <w:rPr>
          <w:b/>
        </w:rPr>
        <w:tab/>
      </w:r>
      <w:r w:rsidRPr="007F08F7">
        <w:rPr>
          <w:b/>
        </w:rPr>
        <w:tab/>
      </w:r>
      <w:r w:rsidRPr="007F08F7">
        <w:rPr>
          <w:b/>
        </w:rPr>
        <w:tab/>
        <w:t>4.</w:t>
      </w:r>
      <w:r w:rsidRPr="007F08F7">
        <w:rPr>
          <w:b/>
        </w:rPr>
        <w:tab/>
      </w:r>
      <w:r w:rsidRPr="007F08F7">
        <w:rPr>
          <w:b/>
        </w:rPr>
        <w:tab/>
      </w:r>
    </w:p>
    <w:p w:rsidR="00BB3C70" w:rsidRPr="007F08F7" w:rsidRDefault="00BB3C70" w:rsidP="00BB3C70">
      <w:pPr>
        <w:rPr>
          <w:b/>
        </w:rPr>
      </w:pP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68"/>
        <w:gridCol w:w="2880"/>
        <w:gridCol w:w="2140"/>
      </w:tblGrid>
      <w:tr w:rsidR="00BB3C70" w:rsidRPr="007F08F7" w:rsidTr="001A0954">
        <w:tc>
          <w:tcPr>
            <w:tcW w:w="3168" w:type="dxa"/>
            <w:tcBorders>
              <w:left w:val="single" w:sz="4" w:space="0" w:color="auto"/>
              <w:bottom w:val="single" w:sz="4" w:space="0" w:color="auto"/>
            </w:tcBorders>
            <w:vAlign w:val="center"/>
          </w:tcPr>
          <w:p w:rsidR="00BB3C70" w:rsidRPr="007F08F7" w:rsidRDefault="00BB3C70" w:rsidP="001A0954">
            <w:pPr>
              <w:jc w:val="center"/>
              <w:rPr>
                <w:b/>
                <w:sz w:val="16"/>
                <w:szCs w:val="16"/>
              </w:rPr>
            </w:pPr>
            <w:r w:rsidRPr="007F08F7">
              <w:rPr>
                <w:b/>
                <w:sz w:val="16"/>
                <w:szCs w:val="16"/>
              </w:rPr>
              <w:tab/>
            </w:r>
            <w:r w:rsidRPr="007F08F7">
              <w:rPr>
                <w:b/>
                <w:sz w:val="16"/>
                <w:szCs w:val="16"/>
              </w:rPr>
              <w:tab/>
              <w:t>Výstupy</w:t>
            </w:r>
          </w:p>
        </w:tc>
        <w:tc>
          <w:tcPr>
            <w:tcW w:w="2880" w:type="dxa"/>
            <w:tcBorders>
              <w:bottom w:val="single" w:sz="4" w:space="0" w:color="auto"/>
            </w:tcBorders>
            <w:vAlign w:val="center"/>
          </w:tcPr>
          <w:p w:rsidR="00BB3C70" w:rsidRPr="007F08F7" w:rsidRDefault="00BB3C70" w:rsidP="001A0954">
            <w:pPr>
              <w:jc w:val="center"/>
              <w:rPr>
                <w:b/>
                <w:sz w:val="16"/>
                <w:szCs w:val="16"/>
              </w:rPr>
            </w:pPr>
            <w:r w:rsidRPr="007F08F7">
              <w:rPr>
                <w:b/>
                <w:sz w:val="16"/>
                <w:szCs w:val="16"/>
              </w:rPr>
              <w:t>Učivo</w:t>
            </w:r>
          </w:p>
        </w:tc>
        <w:tc>
          <w:tcPr>
            <w:tcW w:w="2140" w:type="dxa"/>
            <w:tcBorders>
              <w:bottom w:val="single" w:sz="4" w:space="0" w:color="auto"/>
            </w:tcBorders>
            <w:vAlign w:val="center"/>
          </w:tcPr>
          <w:p w:rsidR="00BB3C70" w:rsidRPr="007F08F7" w:rsidRDefault="00BB3C70" w:rsidP="001A0954">
            <w:pPr>
              <w:jc w:val="center"/>
              <w:rPr>
                <w:b/>
                <w:sz w:val="16"/>
                <w:szCs w:val="16"/>
              </w:rPr>
            </w:pPr>
            <w:r w:rsidRPr="007F08F7">
              <w:rPr>
                <w:b/>
                <w:sz w:val="16"/>
                <w:szCs w:val="16"/>
              </w:rPr>
              <w:t>Průřezová témata a mezipředmětové vztahy</w:t>
            </w:r>
          </w:p>
        </w:tc>
      </w:tr>
      <w:tr w:rsidR="00BB3C70" w:rsidRPr="007F08F7" w:rsidTr="001A0954">
        <w:trPr>
          <w:cantSplit/>
          <w:trHeight w:val="847"/>
        </w:trPr>
        <w:tc>
          <w:tcPr>
            <w:tcW w:w="3168" w:type="dxa"/>
            <w:tcBorders>
              <w:left w:val="single" w:sz="4" w:space="0" w:color="auto"/>
              <w:bottom w:val="nil"/>
            </w:tcBorders>
          </w:tcPr>
          <w:p w:rsidR="00BB3C70" w:rsidRPr="007F08F7" w:rsidRDefault="00BB3C70" w:rsidP="001A0954">
            <w:pPr>
              <w:spacing w:before="120"/>
              <w:rPr>
                <w:sz w:val="20"/>
                <w:szCs w:val="20"/>
              </w:rPr>
            </w:pPr>
            <w:r w:rsidRPr="007F08F7">
              <w:rPr>
                <w:sz w:val="20"/>
                <w:szCs w:val="20"/>
              </w:rPr>
              <w:t>Žák:</w:t>
            </w:r>
          </w:p>
          <w:p w:rsidR="00BB3C70" w:rsidRPr="007F08F7" w:rsidRDefault="00BB3C70" w:rsidP="001A0954">
            <w:pPr>
              <w:numPr>
                <w:ilvl w:val="0"/>
                <w:numId w:val="13"/>
              </w:numPr>
              <w:tabs>
                <w:tab w:val="clear" w:pos="1560"/>
                <w:tab w:val="num" w:pos="154"/>
                <w:tab w:val="num" w:pos="1215"/>
              </w:tabs>
              <w:ind w:left="154" w:hanging="180"/>
              <w:jc w:val="left"/>
              <w:rPr>
                <w:sz w:val="20"/>
                <w:szCs w:val="20"/>
              </w:rPr>
            </w:pPr>
            <w:r w:rsidRPr="007F08F7">
              <w:rPr>
                <w:sz w:val="20"/>
                <w:szCs w:val="20"/>
              </w:rPr>
              <w:t>Objevuje a zjišťuje propojenost prvků živé a neživé přírody,</w:t>
            </w:r>
            <w:r w:rsidRPr="007F08F7">
              <w:rPr>
                <w:sz w:val="20"/>
                <w:szCs w:val="20"/>
              </w:rPr>
              <w:tab/>
              <w:t xml:space="preserve"> princip rovnováhy přírody a nachází souvislosti mezi konečným vzhledem přírody a činností člověka.</w:t>
            </w:r>
          </w:p>
        </w:tc>
        <w:tc>
          <w:tcPr>
            <w:tcW w:w="2880" w:type="dxa"/>
            <w:tcBorders>
              <w:bottom w:val="nil"/>
            </w:tcBorders>
          </w:tcPr>
          <w:p w:rsidR="00BB3C70" w:rsidRPr="007F08F7" w:rsidRDefault="00BB3C70" w:rsidP="001A0954">
            <w:pPr>
              <w:numPr>
                <w:ilvl w:val="0"/>
                <w:numId w:val="13"/>
              </w:numPr>
              <w:tabs>
                <w:tab w:val="clear" w:pos="1560"/>
                <w:tab w:val="num" w:pos="154"/>
                <w:tab w:val="num" w:pos="1215"/>
              </w:tabs>
              <w:spacing w:before="120"/>
              <w:ind w:left="153" w:hanging="181"/>
              <w:jc w:val="left"/>
              <w:rPr>
                <w:sz w:val="20"/>
                <w:szCs w:val="20"/>
              </w:rPr>
            </w:pPr>
            <w:r w:rsidRPr="007F08F7">
              <w:rPr>
                <w:sz w:val="20"/>
                <w:szCs w:val="20"/>
              </w:rPr>
              <w:t xml:space="preserve">živá a neživá příroda, vztahy </w:t>
            </w:r>
          </w:p>
        </w:tc>
        <w:tc>
          <w:tcPr>
            <w:tcW w:w="2140" w:type="dxa"/>
            <w:tcBorders>
              <w:bottom w:val="nil"/>
            </w:tcBorders>
          </w:tcPr>
          <w:p w:rsidR="00BB3C70" w:rsidRPr="007F08F7" w:rsidRDefault="00BB3C70" w:rsidP="001A0954">
            <w:pPr>
              <w:tabs>
                <w:tab w:val="num" w:pos="154"/>
                <w:tab w:val="num" w:pos="1215"/>
              </w:tabs>
              <w:spacing w:before="120"/>
              <w:jc w:val="left"/>
              <w:rPr>
                <w:sz w:val="20"/>
                <w:szCs w:val="20"/>
              </w:rPr>
            </w:pPr>
            <w:r w:rsidRPr="007F08F7">
              <w:rPr>
                <w:sz w:val="20"/>
                <w:szCs w:val="20"/>
              </w:rPr>
              <w:t xml:space="preserve"> EVVO - vztah člověka k prostředí.</w:t>
            </w:r>
          </w:p>
          <w:p w:rsidR="00BB3C70" w:rsidRPr="007F08F7" w:rsidRDefault="00BB3C70" w:rsidP="001A0954">
            <w:pPr>
              <w:jc w:val="left"/>
              <w:rPr>
                <w:sz w:val="20"/>
                <w:szCs w:val="20"/>
              </w:rPr>
            </w:pPr>
          </w:p>
        </w:tc>
      </w:tr>
      <w:tr w:rsidR="00BB3C70" w:rsidRPr="007F08F7" w:rsidTr="001A0954">
        <w:trPr>
          <w:cantSplit/>
          <w:trHeight w:val="651"/>
        </w:trPr>
        <w:tc>
          <w:tcPr>
            <w:tcW w:w="3168" w:type="dxa"/>
            <w:tcBorders>
              <w:top w:val="nil"/>
              <w:left w:val="single" w:sz="4" w:space="0" w:color="auto"/>
              <w:bottom w:val="nil"/>
            </w:tcBorders>
          </w:tcPr>
          <w:p w:rsidR="00BB3C70" w:rsidRPr="007F08F7" w:rsidRDefault="00BB3C70" w:rsidP="001A0954">
            <w:pPr>
              <w:numPr>
                <w:ilvl w:val="0"/>
                <w:numId w:val="13"/>
              </w:numPr>
              <w:tabs>
                <w:tab w:val="clear" w:pos="1560"/>
                <w:tab w:val="num" w:pos="154"/>
                <w:tab w:val="num" w:pos="1215"/>
              </w:tabs>
              <w:spacing w:before="120"/>
              <w:ind w:left="153" w:hanging="181"/>
              <w:jc w:val="left"/>
              <w:rPr>
                <w:sz w:val="20"/>
                <w:szCs w:val="20"/>
              </w:rPr>
            </w:pPr>
            <w:r w:rsidRPr="007F08F7">
              <w:rPr>
                <w:sz w:val="20"/>
                <w:szCs w:val="20"/>
              </w:rPr>
              <w:t>Zkoumá základní společenstva</w:t>
            </w:r>
            <w:r w:rsidRPr="007F08F7">
              <w:rPr>
                <w:sz w:val="20"/>
                <w:szCs w:val="20"/>
              </w:rPr>
              <w:tab/>
              <w:t xml:space="preserve"> ve vybraných lokalitách regionu, zdůvodní podstatné vzájemné vztahy mezi organismy a nachází shody a rozdíly v přizpůsobení organismů prostředí.</w:t>
            </w:r>
          </w:p>
        </w:tc>
        <w:tc>
          <w:tcPr>
            <w:tcW w:w="2880" w:type="dxa"/>
            <w:tcBorders>
              <w:top w:val="nil"/>
              <w:bottom w:val="nil"/>
            </w:tcBorders>
          </w:tcPr>
          <w:p w:rsidR="00BB3C70" w:rsidRPr="007F08F7" w:rsidRDefault="00BB3C70" w:rsidP="001A0954">
            <w:pPr>
              <w:numPr>
                <w:ilvl w:val="0"/>
                <w:numId w:val="13"/>
              </w:numPr>
              <w:tabs>
                <w:tab w:val="clear" w:pos="1560"/>
                <w:tab w:val="num" w:pos="154"/>
                <w:tab w:val="num" w:pos="1215"/>
              </w:tabs>
              <w:spacing w:before="120"/>
              <w:ind w:left="153" w:hanging="181"/>
              <w:jc w:val="left"/>
              <w:rPr>
                <w:sz w:val="20"/>
                <w:szCs w:val="20"/>
              </w:rPr>
            </w:pPr>
            <w:r w:rsidRPr="007F08F7">
              <w:rPr>
                <w:sz w:val="20"/>
                <w:szCs w:val="20"/>
              </w:rPr>
              <w:t>fauna a flora v jednotlivých krajích přizpůsobivost organismů</w:t>
            </w:r>
            <w:r w:rsidRPr="007F08F7">
              <w:rPr>
                <w:sz w:val="20"/>
                <w:szCs w:val="20"/>
              </w:rPr>
              <w:tab/>
            </w:r>
          </w:p>
        </w:tc>
        <w:tc>
          <w:tcPr>
            <w:tcW w:w="2140" w:type="dxa"/>
            <w:tcBorders>
              <w:top w:val="nil"/>
              <w:bottom w:val="nil"/>
            </w:tcBorders>
          </w:tcPr>
          <w:p w:rsidR="00BB3C70" w:rsidRPr="007F08F7" w:rsidRDefault="00BB3C70" w:rsidP="001A0954">
            <w:pPr>
              <w:tabs>
                <w:tab w:val="num" w:pos="154"/>
                <w:tab w:val="num" w:pos="1215"/>
              </w:tabs>
              <w:spacing w:before="120"/>
              <w:jc w:val="left"/>
              <w:rPr>
                <w:sz w:val="20"/>
                <w:szCs w:val="20"/>
              </w:rPr>
            </w:pPr>
            <w:r w:rsidRPr="007F08F7">
              <w:rPr>
                <w:sz w:val="20"/>
                <w:szCs w:val="20"/>
              </w:rPr>
              <w:t xml:space="preserve">Ochrana životního prostředí – prostředky </w:t>
            </w:r>
          </w:p>
          <w:p w:rsidR="00BB3C70" w:rsidRPr="007F08F7" w:rsidRDefault="00BB3C70" w:rsidP="001A0954">
            <w:pPr>
              <w:jc w:val="left"/>
              <w:rPr>
                <w:sz w:val="20"/>
                <w:szCs w:val="20"/>
              </w:rPr>
            </w:pPr>
            <w:r w:rsidRPr="007F08F7">
              <w:rPr>
                <w:sz w:val="20"/>
                <w:szCs w:val="20"/>
              </w:rPr>
              <w:t xml:space="preserve"> a organizace.</w:t>
            </w:r>
          </w:p>
          <w:p w:rsidR="00BB3C70" w:rsidRPr="007F08F7" w:rsidRDefault="00BB3C70" w:rsidP="001A0954">
            <w:pPr>
              <w:jc w:val="left"/>
              <w:rPr>
                <w:sz w:val="20"/>
                <w:szCs w:val="20"/>
              </w:rPr>
            </w:pPr>
            <w:r w:rsidRPr="007F08F7">
              <w:rPr>
                <w:sz w:val="20"/>
                <w:szCs w:val="20"/>
              </w:rPr>
              <w:t xml:space="preserve"> </w:t>
            </w:r>
          </w:p>
        </w:tc>
      </w:tr>
      <w:tr w:rsidR="00BB3C70" w:rsidRPr="007F08F7" w:rsidTr="001A0954">
        <w:trPr>
          <w:cantSplit/>
          <w:trHeight w:val="730"/>
        </w:trPr>
        <w:tc>
          <w:tcPr>
            <w:tcW w:w="3168" w:type="dxa"/>
            <w:tcBorders>
              <w:top w:val="nil"/>
              <w:left w:val="single" w:sz="4" w:space="0" w:color="auto"/>
              <w:bottom w:val="nil"/>
            </w:tcBorders>
          </w:tcPr>
          <w:p w:rsidR="00BB3C70" w:rsidRPr="007F08F7" w:rsidRDefault="00BB3C70" w:rsidP="001A0954">
            <w:pPr>
              <w:numPr>
                <w:ilvl w:val="0"/>
                <w:numId w:val="13"/>
              </w:numPr>
              <w:tabs>
                <w:tab w:val="clear" w:pos="1560"/>
                <w:tab w:val="num" w:pos="154"/>
                <w:tab w:val="num" w:pos="1215"/>
              </w:tabs>
              <w:spacing w:before="120"/>
              <w:ind w:left="153" w:hanging="181"/>
              <w:jc w:val="left"/>
              <w:rPr>
                <w:sz w:val="20"/>
                <w:szCs w:val="20"/>
              </w:rPr>
            </w:pPr>
            <w:r w:rsidRPr="007F08F7">
              <w:rPr>
                <w:sz w:val="20"/>
                <w:szCs w:val="20"/>
              </w:rPr>
              <w:t>Porovnává na základě pozorování základní projevy života na konkrétních organismech, prakticky třídí organismy do známých skupin, využívá k tomu i jednoduché klíče a atlasy.</w:t>
            </w:r>
          </w:p>
        </w:tc>
        <w:tc>
          <w:tcPr>
            <w:tcW w:w="2880" w:type="dxa"/>
            <w:tcBorders>
              <w:top w:val="nil"/>
              <w:bottom w:val="nil"/>
            </w:tcBorders>
          </w:tcPr>
          <w:p w:rsidR="00BB3C70" w:rsidRPr="007F08F7" w:rsidRDefault="00BB3C70" w:rsidP="001A0954">
            <w:pPr>
              <w:numPr>
                <w:ilvl w:val="0"/>
                <w:numId w:val="13"/>
              </w:numPr>
              <w:tabs>
                <w:tab w:val="clear" w:pos="1560"/>
                <w:tab w:val="num" w:pos="154"/>
                <w:tab w:val="num" w:pos="1215"/>
              </w:tabs>
              <w:spacing w:before="120"/>
              <w:ind w:left="153" w:hanging="181"/>
              <w:jc w:val="left"/>
              <w:rPr>
                <w:sz w:val="20"/>
                <w:szCs w:val="20"/>
              </w:rPr>
            </w:pPr>
            <w:r w:rsidRPr="007F08F7">
              <w:rPr>
                <w:sz w:val="20"/>
                <w:szCs w:val="20"/>
              </w:rPr>
              <w:t>dělení organismů, práce s atlasy a klíči</w:t>
            </w:r>
            <w:r w:rsidRPr="007F08F7">
              <w:rPr>
                <w:sz w:val="20"/>
                <w:szCs w:val="20"/>
              </w:rPr>
              <w:tab/>
            </w:r>
            <w:r w:rsidRPr="007F08F7">
              <w:rPr>
                <w:sz w:val="20"/>
                <w:szCs w:val="20"/>
              </w:rPr>
              <w:tab/>
            </w:r>
          </w:p>
        </w:tc>
        <w:tc>
          <w:tcPr>
            <w:tcW w:w="2140" w:type="dxa"/>
            <w:tcBorders>
              <w:top w:val="nil"/>
              <w:bottom w:val="nil"/>
            </w:tcBorders>
          </w:tcPr>
          <w:p w:rsidR="00BB3C70" w:rsidRPr="007F08F7" w:rsidRDefault="00BB3C70" w:rsidP="001A0954">
            <w:pPr>
              <w:tabs>
                <w:tab w:val="num" w:pos="154"/>
                <w:tab w:val="num" w:pos="1215"/>
              </w:tabs>
              <w:spacing w:before="120"/>
              <w:jc w:val="left"/>
              <w:rPr>
                <w:sz w:val="20"/>
                <w:szCs w:val="20"/>
              </w:rPr>
            </w:pPr>
            <w:r w:rsidRPr="007F08F7">
              <w:rPr>
                <w:sz w:val="20"/>
                <w:szCs w:val="20"/>
              </w:rPr>
              <w:t xml:space="preserve">Práce ve skupinách, </w:t>
            </w:r>
          </w:p>
          <w:p w:rsidR="00BB3C70" w:rsidRPr="007F08F7" w:rsidRDefault="00BB3C70" w:rsidP="001A0954">
            <w:pPr>
              <w:tabs>
                <w:tab w:val="num" w:pos="154"/>
                <w:tab w:val="num" w:pos="1215"/>
              </w:tabs>
              <w:spacing w:before="120"/>
              <w:jc w:val="left"/>
              <w:rPr>
                <w:sz w:val="20"/>
                <w:szCs w:val="20"/>
              </w:rPr>
            </w:pPr>
            <w:r w:rsidRPr="007F08F7">
              <w:rPr>
                <w:sz w:val="20"/>
                <w:szCs w:val="20"/>
              </w:rPr>
              <w:t>seminární práce na určité téma přiměřené věku.</w:t>
            </w:r>
          </w:p>
          <w:p w:rsidR="00BB3C70" w:rsidRPr="007F08F7" w:rsidRDefault="00BB3C70" w:rsidP="001A0954">
            <w:pPr>
              <w:jc w:val="left"/>
              <w:rPr>
                <w:sz w:val="20"/>
                <w:szCs w:val="20"/>
              </w:rPr>
            </w:pPr>
          </w:p>
        </w:tc>
      </w:tr>
      <w:tr w:rsidR="00BB3C70" w:rsidRPr="007F08F7" w:rsidTr="001A0954">
        <w:trPr>
          <w:cantSplit/>
          <w:trHeight w:val="730"/>
        </w:trPr>
        <w:tc>
          <w:tcPr>
            <w:tcW w:w="3168" w:type="dxa"/>
            <w:tcBorders>
              <w:top w:val="nil"/>
              <w:left w:val="single" w:sz="4" w:space="0" w:color="auto"/>
              <w:bottom w:val="nil"/>
            </w:tcBorders>
          </w:tcPr>
          <w:p w:rsidR="00BB3C70" w:rsidRPr="007F08F7" w:rsidRDefault="00BB3C70" w:rsidP="001A0954">
            <w:pPr>
              <w:numPr>
                <w:ilvl w:val="0"/>
                <w:numId w:val="13"/>
              </w:numPr>
              <w:tabs>
                <w:tab w:val="clear" w:pos="1560"/>
                <w:tab w:val="num" w:pos="154"/>
                <w:tab w:val="num" w:pos="1215"/>
              </w:tabs>
              <w:spacing w:before="120"/>
              <w:ind w:left="153" w:hanging="181"/>
              <w:jc w:val="left"/>
              <w:rPr>
                <w:sz w:val="20"/>
                <w:szCs w:val="20"/>
              </w:rPr>
            </w:pPr>
            <w:r w:rsidRPr="007F08F7">
              <w:rPr>
                <w:sz w:val="20"/>
                <w:szCs w:val="20"/>
              </w:rPr>
              <w:t>Připraví jednoduchý pokus, naplánuje a zdůvodní postup, vyhodnotí a vysvětlí výsledky pokusu.</w:t>
            </w:r>
          </w:p>
        </w:tc>
        <w:tc>
          <w:tcPr>
            <w:tcW w:w="2880" w:type="dxa"/>
            <w:tcBorders>
              <w:top w:val="nil"/>
              <w:bottom w:val="nil"/>
            </w:tcBorders>
          </w:tcPr>
          <w:p w:rsidR="00BB3C70" w:rsidRPr="007F08F7" w:rsidRDefault="00BB3C70" w:rsidP="001A0954">
            <w:pPr>
              <w:numPr>
                <w:ilvl w:val="0"/>
                <w:numId w:val="13"/>
              </w:numPr>
              <w:tabs>
                <w:tab w:val="clear" w:pos="1560"/>
                <w:tab w:val="num" w:pos="154"/>
                <w:tab w:val="num" w:pos="1215"/>
              </w:tabs>
              <w:spacing w:before="120"/>
              <w:ind w:left="153" w:hanging="181"/>
              <w:jc w:val="left"/>
              <w:rPr>
                <w:sz w:val="20"/>
                <w:szCs w:val="20"/>
              </w:rPr>
            </w:pPr>
            <w:r w:rsidRPr="007F08F7">
              <w:rPr>
                <w:sz w:val="20"/>
                <w:szCs w:val="20"/>
              </w:rPr>
              <w:t>pokusy, postup práce, výstupy.</w:t>
            </w:r>
            <w:r w:rsidRPr="007F08F7">
              <w:rPr>
                <w:sz w:val="20"/>
                <w:szCs w:val="20"/>
              </w:rPr>
              <w:tab/>
            </w:r>
          </w:p>
        </w:tc>
        <w:tc>
          <w:tcPr>
            <w:tcW w:w="2140" w:type="dxa"/>
            <w:tcBorders>
              <w:top w:val="nil"/>
              <w:bottom w:val="nil"/>
            </w:tcBorders>
          </w:tcPr>
          <w:p w:rsidR="00BB3C70" w:rsidRPr="007F08F7" w:rsidRDefault="00BB3C70" w:rsidP="001A0954">
            <w:pPr>
              <w:tabs>
                <w:tab w:val="num" w:pos="154"/>
                <w:tab w:val="num" w:pos="1215"/>
              </w:tabs>
              <w:spacing w:before="120"/>
              <w:jc w:val="left"/>
              <w:rPr>
                <w:sz w:val="20"/>
                <w:szCs w:val="20"/>
              </w:rPr>
            </w:pPr>
            <w:r w:rsidRPr="007F08F7">
              <w:rPr>
                <w:sz w:val="20"/>
                <w:szCs w:val="20"/>
              </w:rPr>
              <w:t>Práce ve skupině i individuálně, práce na určité téma.</w:t>
            </w:r>
          </w:p>
          <w:p w:rsidR="00BB3C70" w:rsidRPr="007F08F7" w:rsidRDefault="00BB3C70" w:rsidP="001A0954">
            <w:pPr>
              <w:jc w:val="left"/>
              <w:rPr>
                <w:sz w:val="20"/>
                <w:szCs w:val="20"/>
              </w:rPr>
            </w:pPr>
          </w:p>
        </w:tc>
      </w:tr>
      <w:tr w:rsidR="00BB3C70" w:rsidRPr="007F08F7" w:rsidTr="001A0954">
        <w:trPr>
          <w:cantSplit/>
          <w:trHeight w:val="730"/>
        </w:trPr>
        <w:tc>
          <w:tcPr>
            <w:tcW w:w="3168" w:type="dxa"/>
            <w:tcBorders>
              <w:top w:val="nil"/>
              <w:left w:val="single" w:sz="4" w:space="0" w:color="auto"/>
              <w:bottom w:val="nil"/>
            </w:tcBorders>
          </w:tcPr>
          <w:p w:rsidR="00BB3C70" w:rsidRPr="007F08F7" w:rsidRDefault="00BB3C70" w:rsidP="001A0954">
            <w:pPr>
              <w:numPr>
                <w:ilvl w:val="0"/>
                <w:numId w:val="13"/>
              </w:numPr>
              <w:tabs>
                <w:tab w:val="clear" w:pos="1560"/>
                <w:tab w:val="num" w:pos="154"/>
                <w:tab w:val="num" w:pos="1215"/>
              </w:tabs>
              <w:spacing w:before="120"/>
              <w:ind w:left="153" w:hanging="181"/>
              <w:jc w:val="left"/>
              <w:rPr>
                <w:sz w:val="20"/>
                <w:szCs w:val="20"/>
              </w:rPr>
            </w:pPr>
            <w:r w:rsidRPr="007F08F7">
              <w:rPr>
                <w:sz w:val="20"/>
                <w:szCs w:val="20"/>
              </w:rPr>
              <w:t>Účelně plánuje svůj čas pro učení, práci, zábavu a odpočinek podle vlastních potřeb s ohledem na oprávněné nároky jiných osob.</w:t>
            </w:r>
          </w:p>
        </w:tc>
        <w:tc>
          <w:tcPr>
            <w:tcW w:w="2880" w:type="dxa"/>
            <w:tcBorders>
              <w:top w:val="nil"/>
              <w:bottom w:val="nil"/>
            </w:tcBorders>
          </w:tcPr>
          <w:p w:rsidR="00BB3C70" w:rsidRPr="007F08F7" w:rsidRDefault="00BB3C70" w:rsidP="001A0954">
            <w:pPr>
              <w:numPr>
                <w:ilvl w:val="0"/>
                <w:numId w:val="13"/>
              </w:numPr>
              <w:tabs>
                <w:tab w:val="clear" w:pos="1560"/>
                <w:tab w:val="num" w:pos="154"/>
                <w:tab w:val="num" w:pos="1215"/>
              </w:tabs>
              <w:spacing w:before="120"/>
              <w:ind w:left="153" w:hanging="181"/>
              <w:jc w:val="left"/>
              <w:rPr>
                <w:sz w:val="20"/>
                <w:szCs w:val="20"/>
              </w:rPr>
            </w:pPr>
            <w:r w:rsidRPr="007F08F7">
              <w:rPr>
                <w:sz w:val="20"/>
                <w:szCs w:val="20"/>
              </w:rPr>
              <w:t>denní režim- plánování uspořádání času</w:t>
            </w:r>
            <w:r w:rsidRPr="007F08F7">
              <w:rPr>
                <w:sz w:val="20"/>
                <w:szCs w:val="20"/>
              </w:rPr>
              <w:tab/>
            </w:r>
          </w:p>
        </w:tc>
        <w:tc>
          <w:tcPr>
            <w:tcW w:w="2140" w:type="dxa"/>
            <w:tcBorders>
              <w:top w:val="nil"/>
              <w:bottom w:val="nil"/>
            </w:tcBorders>
          </w:tcPr>
          <w:p w:rsidR="00BB3C70" w:rsidRPr="007F08F7" w:rsidRDefault="00BB3C70" w:rsidP="001A0954">
            <w:pPr>
              <w:tabs>
                <w:tab w:val="num" w:pos="154"/>
                <w:tab w:val="num" w:pos="1215"/>
              </w:tabs>
              <w:spacing w:before="120"/>
              <w:jc w:val="left"/>
              <w:rPr>
                <w:sz w:val="20"/>
                <w:szCs w:val="20"/>
              </w:rPr>
            </w:pPr>
            <w:r w:rsidRPr="007F08F7">
              <w:rPr>
                <w:sz w:val="20"/>
                <w:szCs w:val="20"/>
              </w:rPr>
              <w:t>Osobnostní a sociální výchova</w:t>
            </w:r>
          </w:p>
          <w:p w:rsidR="00BB3C70" w:rsidRPr="007F08F7" w:rsidRDefault="00BB3C70" w:rsidP="001A0954">
            <w:pPr>
              <w:jc w:val="left"/>
              <w:rPr>
                <w:sz w:val="20"/>
                <w:szCs w:val="20"/>
              </w:rPr>
            </w:pPr>
            <w:r w:rsidRPr="007F08F7">
              <w:rPr>
                <w:sz w:val="20"/>
                <w:szCs w:val="20"/>
              </w:rPr>
              <w:t>osobnostní rozvoj, seberegulace a sebeorganizace.</w:t>
            </w:r>
          </w:p>
        </w:tc>
      </w:tr>
      <w:tr w:rsidR="00BB3C70" w:rsidRPr="007F08F7" w:rsidTr="001A0954">
        <w:trPr>
          <w:cantSplit/>
          <w:trHeight w:val="768"/>
        </w:trPr>
        <w:tc>
          <w:tcPr>
            <w:tcW w:w="3168" w:type="dxa"/>
            <w:tcBorders>
              <w:top w:val="nil"/>
              <w:left w:val="single" w:sz="4" w:space="0" w:color="auto"/>
              <w:bottom w:val="nil"/>
            </w:tcBorders>
          </w:tcPr>
          <w:p w:rsidR="00BB3C70" w:rsidRPr="007F08F7" w:rsidRDefault="00BB3C70" w:rsidP="001A0954">
            <w:pPr>
              <w:numPr>
                <w:ilvl w:val="0"/>
                <w:numId w:val="13"/>
              </w:numPr>
              <w:tabs>
                <w:tab w:val="clear" w:pos="1560"/>
                <w:tab w:val="num" w:pos="154"/>
                <w:tab w:val="num" w:pos="1215"/>
              </w:tabs>
              <w:spacing w:before="120"/>
              <w:ind w:left="153" w:hanging="181"/>
              <w:jc w:val="left"/>
              <w:rPr>
                <w:sz w:val="20"/>
                <w:szCs w:val="20"/>
              </w:rPr>
            </w:pPr>
            <w:r w:rsidRPr="007F08F7">
              <w:rPr>
                <w:sz w:val="20"/>
                <w:szCs w:val="20"/>
              </w:rPr>
              <w:t>Uplatňuje základní dovednosti a návyky související s podporou zdraví a jeho preventivní ochranou.</w:t>
            </w:r>
            <w:r w:rsidRPr="007F08F7">
              <w:rPr>
                <w:sz w:val="20"/>
                <w:szCs w:val="20"/>
              </w:rPr>
              <w:tab/>
            </w:r>
          </w:p>
        </w:tc>
        <w:tc>
          <w:tcPr>
            <w:tcW w:w="2880" w:type="dxa"/>
            <w:tcBorders>
              <w:top w:val="nil"/>
              <w:bottom w:val="nil"/>
            </w:tcBorders>
          </w:tcPr>
          <w:p w:rsidR="00BB3C70" w:rsidRPr="007F08F7" w:rsidRDefault="00BB3C70" w:rsidP="001A0954">
            <w:pPr>
              <w:numPr>
                <w:ilvl w:val="0"/>
                <w:numId w:val="13"/>
              </w:numPr>
              <w:tabs>
                <w:tab w:val="clear" w:pos="1560"/>
                <w:tab w:val="num" w:pos="154"/>
                <w:tab w:val="num" w:pos="1215"/>
              </w:tabs>
              <w:spacing w:before="120"/>
              <w:ind w:left="153" w:hanging="181"/>
              <w:jc w:val="left"/>
              <w:rPr>
                <w:sz w:val="20"/>
                <w:szCs w:val="20"/>
              </w:rPr>
            </w:pPr>
            <w:r w:rsidRPr="007F08F7">
              <w:rPr>
                <w:sz w:val="20"/>
                <w:szCs w:val="20"/>
              </w:rPr>
              <w:t>zdravotní osvěta</w:t>
            </w:r>
          </w:p>
        </w:tc>
        <w:tc>
          <w:tcPr>
            <w:tcW w:w="2140" w:type="dxa"/>
            <w:tcBorders>
              <w:top w:val="nil"/>
              <w:bottom w:val="nil"/>
            </w:tcBorders>
          </w:tcPr>
          <w:p w:rsidR="00BB3C70" w:rsidRPr="007F08F7" w:rsidRDefault="00BB3C70" w:rsidP="001A0954">
            <w:pPr>
              <w:tabs>
                <w:tab w:val="num" w:pos="154"/>
                <w:tab w:val="num" w:pos="1215"/>
              </w:tabs>
              <w:spacing w:before="120"/>
              <w:jc w:val="left"/>
              <w:rPr>
                <w:sz w:val="20"/>
                <w:szCs w:val="20"/>
              </w:rPr>
            </w:pPr>
            <w:r w:rsidRPr="007F08F7">
              <w:rPr>
                <w:sz w:val="20"/>
                <w:szCs w:val="20"/>
              </w:rPr>
              <w:t>Návštěva zdravotního</w:t>
            </w:r>
          </w:p>
          <w:p w:rsidR="00BB3C70" w:rsidRPr="007F08F7" w:rsidRDefault="00BB3C70" w:rsidP="001A0954">
            <w:pPr>
              <w:jc w:val="left"/>
              <w:rPr>
                <w:sz w:val="20"/>
                <w:szCs w:val="20"/>
              </w:rPr>
            </w:pPr>
            <w:r w:rsidRPr="007F08F7">
              <w:rPr>
                <w:sz w:val="20"/>
                <w:szCs w:val="20"/>
              </w:rPr>
              <w:t>střediska, beseda s lékařem.</w:t>
            </w:r>
          </w:p>
        </w:tc>
      </w:tr>
      <w:tr w:rsidR="00BB3C70" w:rsidRPr="007F08F7" w:rsidTr="001A0954">
        <w:trPr>
          <w:cantSplit/>
          <w:trHeight w:val="715"/>
        </w:trPr>
        <w:tc>
          <w:tcPr>
            <w:tcW w:w="3168" w:type="dxa"/>
            <w:tcBorders>
              <w:top w:val="nil"/>
              <w:left w:val="single" w:sz="4" w:space="0" w:color="auto"/>
              <w:bottom w:val="nil"/>
            </w:tcBorders>
          </w:tcPr>
          <w:p w:rsidR="00BB3C70" w:rsidRPr="007F08F7" w:rsidRDefault="00BB3C70" w:rsidP="001A0954">
            <w:pPr>
              <w:numPr>
                <w:ilvl w:val="0"/>
                <w:numId w:val="13"/>
              </w:numPr>
              <w:tabs>
                <w:tab w:val="clear" w:pos="1560"/>
                <w:tab w:val="num" w:pos="154"/>
                <w:tab w:val="num" w:pos="1215"/>
              </w:tabs>
              <w:spacing w:before="120"/>
              <w:ind w:left="153" w:hanging="181"/>
              <w:jc w:val="left"/>
              <w:rPr>
                <w:sz w:val="20"/>
                <w:szCs w:val="20"/>
              </w:rPr>
            </w:pPr>
            <w:r w:rsidRPr="007F08F7">
              <w:rPr>
                <w:sz w:val="20"/>
                <w:szCs w:val="20"/>
              </w:rPr>
              <w:t>Rozpozná život ohrožující zranění,</w:t>
            </w:r>
            <w:r w:rsidR="00253147" w:rsidRPr="007F08F7">
              <w:rPr>
                <w:sz w:val="20"/>
                <w:szCs w:val="20"/>
              </w:rPr>
              <w:t xml:space="preserve"> </w:t>
            </w:r>
            <w:r w:rsidRPr="007F08F7">
              <w:rPr>
                <w:sz w:val="20"/>
                <w:szCs w:val="20"/>
              </w:rPr>
              <w:t>ošetří drobná poranění a zajistí lékařskou pomoc.</w:t>
            </w:r>
            <w:r w:rsidRPr="007F08F7">
              <w:rPr>
                <w:sz w:val="20"/>
                <w:szCs w:val="20"/>
              </w:rPr>
              <w:tab/>
            </w:r>
            <w:r w:rsidRPr="007F08F7">
              <w:rPr>
                <w:sz w:val="20"/>
                <w:szCs w:val="20"/>
              </w:rPr>
              <w:tab/>
            </w:r>
          </w:p>
        </w:tc>
        <w:tc>
          <w:tcPr>
            <w:tcW w:w="2880" w:type="dxa"/>
            <w:tcBorders>
              <w:top w:val="nil"/>
              <w:bottom w:val="nil"/>
            </w:tcBorders>
          </w:tcPr>
          <w:p w:rsidR="00BB3C70" w:rsidRPr="007F08F7" w:rsidRDefault="00BB3C70" w:rsidP="001A0954">
            <w:pPr>
              <w:numPr>
                <w:ilvl w:val="0"/>
                <w:numId w:val="13"/>
              </w:numPr>
              <w:tabs>
                <w:tab w:val="clear" w:pos="1560"/>
                <w:tab w:val="num" w:pos="154"/>
                <w:tab w:val="num" w:pos="1215"/>
              </w:tabs>
              <w:spacing w:before="120"/>
              <w:ind w:left="153" w:hanging="181"/>
              <w:jc w:val="left"/>
              <w:rPr>
                <w:sz w:val="20"/>
                <w:szCs w:val="20"/>
              </w:rPr>
            </w:pPr>
            <w:r w:rsidRPr="007F08F7">
              <w:rPr>
                <w:sz w:val="20"/>
                <w:szCs w:val="20"/>
              </w:rPr>
              <w:t>poskytnutí první pomoci, prevence úrazů</w:t>
            </w:r>
            <w:r w:rsidRPr="007F08F7">
              <w:rPr>
                <w:sz w:val="20"/>
                <w:szCs w:val="20"/>
              </w:rPr>
              <w:tab/>
            </w:r>
          </w:p>
          <w:p w:rsidR="00BB3C70" w:rsidRPr="007F08F7" w:rsidRDefault="00BB3C70" w:rsidP="001A0954">
            <w:pPr>
              <w:numPr>
                <w:ilvl w:val="0"/>
                <w:numId w:val="13"/>
              </w:numPr>
              <w:tabs>
                <w:tab w:val="clear" w:pos="1560"/>
                <w:tab w:val="num" w:pos="154"/>
                <w:tab w:val="num" w:pos="1215"/>
              </w:tabs>
              <w:spacing w:before="120"/>
              <w:ind w:left="153" w:hanging="181"/>
              <w:jc w:val="left"/>
              <w:rPr>
                <w:sz w:val="20"/>
                <w:szCs w:val="20"/>
              </w:rPr>
            </w:pPr>
            <w:r w:rsidRPr="007F08F7">
              <w:rPr>
                <w:sz w:val="20"/>
                <w:szCs w:val="20"/>
              </w:rPr>
              <w:t>práce ve skupinách-modelové situace</w:t>
            </w:r>
            <w:r w:rsidRPr="007F08F7">
              <w:rPr>
                <w:sz w:val="20"/>
                <w:szCs w:val="20"/>
              </w:rPr>
              <w:tab/>
            </w:r>
          </w:p>
        </w:tc>
        <w:tc>
          <w:tcPr>
            <w:tcW w:w="2140" w:type="dxa"/>
            <w:tcBorders>
              <w:top w:val="nil"/>
              <w:bottom w:val="nil"/>
            </w:tcBorders>
          </w:tcPr>
          <w:p w:rsidR="00BB3C70" w:rsidRPr="007F08F7" w:rsidRDefault="00BB3C70" w:rsidP="001A0954">
            <w:pPr>
              <w:tabs>
                <w:tab w:val="num" w:pos="154"/>
                <w:tab w:val="num" w:pos="1215"/>
              </w:tabs>
              <w:spacing w:before="120"/>
              <w:jc w:val="left"/>
              <w:rPr>
                <w:sz w:val="20"/>
                <w:szCs w:val="20"/>
              </w:rPr>
            </w:pPr>
            <w:r w:rsidRPr="007F08F7">
              <w:rPr>
                <w:sz w:val="20"/>
                <w:szCs w:val="20"/>
              </w:rPr>
              <w:t xml:space="preserve">Jednodenní projekt na téma </w:t>
            </w:r>
          </w:p>
          <w:p w:rsidR="00BB3C70" w:rsidRPr="007F08F7" w:rsidRDefault="00BB3C70" w:rsidP="001A0954">
            <w:pPr>
              <w:jc w:val="left"/>
              <w:rPr>
                <w:sz w:val="20"/>
                <w:szCs w:val="20"/>
              </w:rPr>
            </w:pPr>
            <w:r w:rsidRPr="007F08F7">
              <w:rPr>
                <w:sz w:val="20"/>
                <w:szCs w:val="20"/>
              </w:rPr>
              <w:t>„ Jak umíme pomoci“</w:t>
            </w:r>
          </w:p>
          <w:p w:rsidR="00BB3C70" w:rsidRPr="007F08F7" w:rsidRDefault="00BB3C70" w:rsidP="001A0954">
            <w:pPr>
              <w:jc w:val="left"/>
              <w:rPr>
                <w:sz w:val="20"/>
                <w:szCs w:val="20"/>
              </w:rPr>
            </w:pPr>
            <w:r w:rsidRPr="007F08F7">
              <w:rPr>
                <w:sz w:val="20"/>
                <w:szCs w:val="20"/>
              </w:rPr>
              <w:t>Návštěva záchranářů.</w:t>
            </w:r>
          </w:p>
        </w:tc>
      </w:tr>
      <w:tr w:rsidR="00BB3C70" w:rsidRPr="007F08F7" w:rsidTr="001A0954">
        <w:trPr>
          <w:cantSplit/>
          <w:trHeight w:val="852"/>
        </w:trPr>
        <w:tc>
          <w:tcPr>
            <w:tcW w:w="3168" w:type="dxa"/>
            <w:tcBorders>
              <w:top w:val="nil"/>
              <w:left w:val="single" w:sz="4" w:space="0" w:color="auto"/>
              <w:bottom w:val="single" w:sz="4" w:space="0" w:color="auto"/>
            </w:tcBorders>
          </w:tcPr>
          <w:p w:rsidR="00BB3C70" w:rsidRPr="007F08F7" w:rsidRDefault="00BB3C70" w:rsidP="001A0954">
            <w:pPr>
              <w:numPr>
                <w:ilvl w:val="0"/>
                <w:numId w:val="13"/>
              </w:numPr>
              <w:tabs>
                <w:tab w:val="clear" w:pos="1560"/>
                <w:tab w:val="num" w:pos="154"/>
                <w:tab w:val="num" w:pos="1215"/>
              </w:tabs>
              <w:spacing w:before="120"/>
              <w:ind w:left="153" w:hanging="181"/>
              <w:jc w:val="left"/>
              <w:rPr>
                <w:sz w:val="20"/>
                <w:szCs w:val="20"/>
              </w:rPr>
            </w:pPr>
            <w:r w:rsidRPr="007F08F7">
              <w:rPr>
                <w:sz w:val="20"/>
                <w:szCs w:val="20"/>
              </w:rPr>
              <w:t>Dopravní výchova – účast na dopravním hříšti</w:t>
            </w:r>
          </w:p>
          <w:p w:rsidR="00BB3C70" w:rsidRPr="007F08F7" w:rsidRDefault="00BB3C70" w:rsidP="001A0954">
            <w:pPr>
              <w:numPr>
                <w:ilvl w:val="0"/>
                <w:numId w:val="13"/>
              </w:numPr>
              <w:tabs>
                <w:tab w:val="clear" w:pos="1560"/>
                <w:tab w:val="num" w:pos="154"/>
                <w:tab w:val="num" w:pos="1215"/>
              </w:tabs>
              <w:spacing w:before="120"/>
              <w:ind w:left="153" w:hanging="181"/>
              <w:jc w:val="left"/>
              <w:rPr>
                <w:sz w:val="20"/>
                <w:szCs w:val="20"/>
              </w:rPr>
            </w:pPr>
            <w:r w:rsidRPr="007F08F7">
              <w:rPr>
                <w:sz w:val="20"/>
                <w:szCs w:val="20"/>
              </w:rPr>
              <w:t>Stručně charakterizuje specifické přírodní jevy a z nich vyplývající rizika vzniku mimořádných událostí; v modelové situaci prokáže schopnost se účinně chránit.</w:t>
            </w:r>
            <w:r w:rsidRPr="007F08F7">
              <w:rPr>
                <w:sz w:val="20"/>
                <w:szCs w:val="20"/>
              </w:rPr>
              <w:tab/>
            </w:r>
            <w:r w:rsidRPr="007F08F7">
              <w:rPr>
                <w:sz w:val="20"/>
                <w:szCs w:val="20"/>
              </w:rPr>
              <w:tab/>
            </w:r>
          </w:p>
        </w:tc>
        <w:tc>
          <w:tcPr>
            <w:tcW w:w="2880" w:type="dxa"/>
            <w:tcBorders>
              <w:top w:val="nil"/>
              <w:bottom w:val="single" w:sz="4" w:space="0" w:color="auto"/>
            </w:tcBorders>
          </w:tcPr>
          <w:p w:rsidR="00BB3C70" w:rsidRPr="007F08F7" w:rsidRDefault="00BB3C70" w:rsidP="001A0954">
            <w:pPr>
              <w:numPr>
                <w:ilvl w:val="0"/>
                <w:numId w:val="13"/>
              </w:numPr>
              <w:tabs>
                <w:tab w:val="clear" w:pos="1560"/>
                <w:tab w:val="num" w:pos="154"/>
                <w:tab w:val="num" w:pos="1215"/>
              </w:tabs>
              <w:spacing w:before="120"/>
              <w:ind w:left="153" w:hanging="181"/>
              <w:jc w:val="left"/>
              <w:rPr>
                <w:sz w:val="20"/>
                <w:szCs w:val="20"/>
              </w:rPr>
            </w:pPr>
            <w:r w:rsidRPr="007F08F7">
              <w:rPr>
                <w:sz w:val="20"/>
                <w:szCs w:val="20"/>
              </w:rPr>
              <w:t>praktické základy silničního provozu; chodec – cyklista</w:t>
            </w:r>
          </w:p>
          <w:p w:rsidR="00BB3C70" w:rsidRPr="007F08F7" w:rsidRDefault="00BB3C70" w:rsidP="001A0954">
            <w:pPr>
              <w:numPr>
                <w:ilvl w:val="0"/>
                <w:numId w:val="13"/>
              </w:numPr>
              <w:tabs>
                <w:tab w:val="clear" w:pos="1560"/>
                <w:tab w:val="num" w:pos="154"/>
                <w:tab w:val="num" w:pos="1215"/>
              </w:tabs>
              <w:spacing w:before="120"/>
              <w:ind w:left="153" w:hanging="181"/>
              <w:jc w:val="left"/>
              <w:rPr>
                <w:sz w:val="20"/>
                <w:szCs w:val="20"/>
              </w:rPr>
            </w:pPr>
            <w:r w:rsidRPr="007F08F7">
              <w:rPr>
                <w:sz w:val="20"/>
                <w:szCs w:val="20"/>
              </w:rPr>
              <w:t>rizika v přírodě-rizika spojená s ročními obdobími a sezónními činnostmi; mimořádné události způsobené přírodními vlivy a ochrana před nimi</w:t>
            </w:r>
          </w:p>
        </w:tc>
        <w:tc>
          <w:tcPr>
            <w:tcW w:w="2140" w:type="dxa"/>
            <w:tcBorders>
              <w:top w:val="nil"/>
              <w:bottom w:val="single" w:sz="4" w:space="0" w:color="auto"/>
            </w:tcBorders>
          </w:tcPr>
          <w:p w:rsidR="00BB3C70" w:rsidRPr="007F08F7" w:rsidRDefault="00BB3C70" w:rsidP="001A0954">
            <w:pPr>
              <w:tabs>
                <w:tab w:val="num" w:pos="154"/>
                <w:tab w:val="num" w:pos="1215"/>
              </w:tabs>
              <w:spacing w:before="120"/>
              <w:jc w:val="left"/>
              <w:rPr>
                <w:sz w:val="20"/>
                <w:szCs w:val="20"/>
              </w:rPr>
            </w:pPr>
          </w:p>
          <w:p w:rsidR="00BB3C70" w:rsidRPr="007F08F7" w:rsidRDefault="00BB3C70" w:rsidP="001A0954">
            <w:pPr>
              <w:tabs>
                <w:tab w:val="num" w:pos="154"/>
                <w:tab w:val="num" w:pos="1215"/>
              </w:tabs>
              <w:spacing w:before="120"/>
              <w:jc w:val="left"/>
              <w:rPr>
                <w:sz w:val="20"/>
                <w:szCs w:val="20"/>
              </w:rPr>
            </w:pPr>
          </w:p>
          <w:p w:rsidR="00BB3C70" w:rsidRPr="007F08F7" w:rsidRDefault="00BB3C70" w:rsidP="001A0954">
            <w:pPr>
              <w:tabs>
                <w:tab w:val="num" w:pos="154"/>
                <w:tab w:val="num" w:pos="1215"/>
              </w:tabs>
              <w:spacing w:before="120"/>
              <w:jc w:val="left"/>
              <w:rPr>
                <w:sz w:val="20"/>
                <w:szCs w:val="20"/>
              </w:rPr>
            </w:pPr>
            <w:r w:rsidRPr="007F08F7">
              <w:rPr>
                <w:sz w:val="20"/>
                <w:szCs w:val="20"/>
              </w:rPr>
              <w:t>Branné cvičení s prvky nácviku krizových situací. Motivační videofilm „Štěstí přeje připraveným“.</w:t>
            </w:r>
          </w:p>
        </w:tc>
      </w:tr>
    </w:tbl>
    <w:p w:rsidR="00BB3C70" w:rsidRPr="007F08F7" w:rsidRDefault="00BB3C70" w:rsidP="00BB3C70">
      <w:pPr>
        <w:pStyle w:val="Zkladntext"/>
        <w:tabs>
          <w:tab w:val="left" w:pos="708"/>
          <w:tab w:val="left" w:pos="1416"/>
          <w:tab w:val="left" w:pos="2124"/>
          <w:tab w:val="left" w:pos="2832"/>
          <w:tab w:val="left" w:pos="3540"/>
          <w:tab w:val="left" w:pos="4248"/>
          <w:tab w:val="left" w:pos="4956"/>
          <w:tab w:val="left" w:pos="5664"/>
          <w:tab w:val="left" w:pos="6372"/>
          <w:tab w:val="left" w:pos="7080"/>
          <w:tab w:val="right" w:pos="9072"/>
        </w:tabs>
        <w:rPr>
          <w:b w:val="0"/>
          <w:bCs w:val="0"/>
        </w:rPr>
      </w:pPr>
    </w:p>
    <w:p w:rsidR="00BB3C70" w:rsidRPr="007F08F7" w:rsidRDefault="00BB3C70" w:rsidP="00BB3C70">
      <w:pPr>
        <w:rPr>
          <w:b/>
        </w:rPr>
      </w:pPr>
      <w:r w:rsidRPr="007F08F7">
        <w:rPr>
          <w:b/>
          <w:bCs/>
        </w:rPr>
        <w:br w:type="page"/>
      </w:r>
      <w:r w:rsidRPr="007F08F7">
        <w:rPr>
          <w:b/>
        </w:rPr>
        <w:lastRenderedPageBreak/>
        <w:t>Vyučovací předmět:</w:t>
      </w:r>
      <w:r w:rsidRPr="007F08F7">
        <w:rPr>
          <w:b/>
        </w:rPr>
        <w:tab/>
      </w:r>
      <w:r w:rsidRPr="007F08F7">
        <w:rPr>
          <w:b/>
        </w:rPr>
        <w:tab/>
        <w:t>Přírodověda</w:t>
      </w:r>
    </w:p>
    <w:p w:rsidR="00BB3C70" w:rsidRPr="007F08F7" w:rsidRDefault="00BB3C70" w:rsidP="00BB3C70">
      <w:pPr>
        <w:rPr>
          <w:b/>
        </w:rPr>
      </w:pPr>
      <w:r w:rsidRPr="007F08F7">
        <w:rPr>
          <w:b/>
        </w:rPr>
        <w:t xml:space="preserve">Ročník: </w:t>
      </w:r>
      <w:r w:rsidRPr="007F08F7">
        <w:rPr>
          <w:b/>
        </w:rPr>
        <w:tab/>
      </w:r>
      <w:r w:rsidRPr="007F08F7">
        <w:rPr>
          <w:b/>
        </w:rPr>
        <w:tab/>
      </w:r>
      <w:r w:rsidRPr="007F08F7">
        <w:rPr>
          <w:b/>
        </w:rPr>
        <w:tab/>
        <w:t>5.</w:t>
      </w:r>
    </w:p>
    <w:p w:rsidR="00BB3C70" w:rsidRPr="007F08F7" w:rsidRDefault="00BB3C70" w:rsidP="00BB3C70">
      <w:pPr>
        <w:rPr>
          <w:b/>
        </w:rPr>
      </w:pPr>
      <w:r w:rsidRPr="007F08F7">
        <w:rPr>
          <w:b/>
        </w:rPr>
        <w:tab/>
      </w:r>
      <w:r w:rsidRPr="007F08F7">
        <w:rPr>
          <w:b/>
        </w:rPr>
        <w:tab/>
      </w:r>
      <w:r w:rsidRPr="007F08F7">
        <w:rPr>
          <w:b/>
        </w:rPr>
        <w:tab/>
      </w:r>
      <w:r w:rsidRPr="007F08F7">
        <w:rPr>
          <w:b/>
        </w:rPr>
        <w:tab/>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10"/>
        <w:gridCol w:w="3119"/>
        <w:gridCol w:w="2268"/>
      </w:tblGrid>
      <w:tr w:rsidR="00BB3C70" w:rsidRPr="007F08F7" w:rsidTr="00C259E6">
        <w:tc>
          <w:tcPr>
            <w:tcW w:w="3510" w:type="dxa"/>
            <w:tcBorders>
              <w:left w:val="single" w:sz="4" w:space="0" w:color="auto"/>
              <w:bottom w:val="single" w:sz="4" w:space="0" w:color="auto"/>
            </w:tcBorders>
            <w:vAlign w:val="center"/>
          </w:tcPr>
          <w:p w:rsidR="00BB3C70" w:rsidRPr="007F08F7" w:rsidRDefault="00BB3C70" w:rsidP="001A0954">
            <w:pPr>
              <w:jc w:val="center"/>
              <w:rPr>
                <w:b/>
                <w:sz w:val="16"/>
                <w:szCs w:val="16"/>
              </w:rPr>
            </w:pPr>
            <w:r w:rsidRPr="007F08F7">
              <w:rPr>
                <w:b/>
                <w:sz w:val="16"/>
                <w:szCs w:val="16"/>
              </w:rPr>
              <w:t>Výstupy</w:t>
            </w:r>
          </w:p>
        </w:tc>
        <w:tc>
          <w:tcPr>
            <w:tcW w:w="3119" w:type="dxa"/>
            <w:tcBorders>
              <w:bottom w:val="single" w:sz="4" w:space="0" w:color="auto"/>
            </w:tcBorders>
            <w:vAlign w:val="center"/>
          </w:tcPr>
          <w:p w:rsidR="00BB3C70" w:rsidRPr="007F08F7" w:rsidRDefault="00BB3C70" w:rsidP="001A0954">
            <w:pPr>
              <w:jc w:val="center"/>
              <w:rPr>
                <w:b/>
                <w:sz w:val="16"/>
                <w:szCs w:val="16"/>
              </w:rPr>
            </w:pPr>
            <w:r w:rsidRPr="007F08F7">
              <w:rPr>
                <w:b/>
                <w:sz w:val="16"/>
                <w:szCs w:val="16"/>
              </w:rPr>
              <w:t>Učivo</w:t>
            </w:r>
          </w:p>
        </w:tc>
        <w:tc>
          <w:tcPr>
            <w:tcW w:w="2268" w:type="dxa"/>
            <w:tcBorders>
              <w:bottom w:val="single" w:sz="4" w:space="0" w:color="auto"/>
            </w:tcBorders>
            <w:vAlign w:val="center"/>
          </w:tcPr>
          <w:p w:rsidR="00BB3C70" w:rsidRPr="007F08F7" w:rsidRDefault="00BB3C70" w:rsidP="001A0954">
            <w:pPr>
              <w:jc w:val="center"/>
              <w:rPr>
                <w:b/>
                <w:sz w:val="16"/>
                <w:szCs w:val="16"/>
              </w:rPr>
            </w:pPr>
            <w:r w:rsidRPr="007F08F7">
              <w:rPr>
                <w:b/>
                <w:sz w:val="16"/>
                <w:szCs w:val="16"/>
              </w:rPr>
              <w:t>Průřezová témata a mezipředmětové vztahy</w:t>
            </w:r>
          </w:p>
        </w:tc>
      </w:tr>
      <w:tr w:rsidR="00BB3C70" w:rsidRPr="007F08F7" w:rsidTr="00C259E6">
        <w:trPr>
          <w:cantSplit/>
          <w:trHeight w:val="847"/>
        </w:trPr>
        <w:tc>
          <w:tcPr>
            <w:tcW w:w="3510" w:type="dxa"/>
            <w:tcBorders>
              <w:left w:val="single" w:sz="4" w:space="0" w:color="auto"/>
              <w:bottom w:val="nil"/>
            </w:tcBorders>
          </w:tcPr>
          <w:p w:rsidR="00BB3C70" w:rsidRPr="007F08F7" w:rsidRDefault="00BB3C70" w:rsidP="001A0954">
            <w:pPr>
              <w:spacing w:before="120"/>
              <w:rPr>
                <w:sz w:val="20"/>
                <w:szCs w:val="20"/>
              </w:rPr>
            </w:pPr>
            <w:r w:rsidRPr="007F08F7">
              <w:rPr>
                <w:sz w:val="20"/>
                <w:szCs w:val="20"/>
              </w:rPr>
              <w:t>Žák:</w:t>
            </w:r>
          </w:p>
          <w:p w:rsidR="00BB3C70" w:rsidRPr="007F08F7" w:rsidRDefault="00BB3C70" w:rsidP="001A0954">
            <w:pPr>
              <w:numPr>
                <w:ilvl w:val="0"/>
                <w:numId w:val="13"/>
              </w:numPr>
              <w:tabs>
                <w:tab w:val="clear" w:pos="1560"/>
                <w:tab w:val="num" w:pos="154"/>
                <w:tab w:val="num" w:pos="1215"/>
              </w:tabs>
              <w:ind w:left="154" w:hanging="180"/>
              <w:jc w:val="left"/>
              <w:rPr>
                <w:sz w:val="20"/>
                <w:szCs w:val="20"/>
              </w:rPr>
            </w:pPr>
            <w:r w:rsidRPr="007F08F7">
              <w:rPr>
                <w:sz w:val="20"/>
                <w:szCs w:val="20"/>
              </w:rPr>
              <w:t>Vysvětlí na základě elementárních poznatků o Zemi jako součásti vesmíru souvislost s rozdělením času a střídáním ročních období.</w:t>
            </w:r>
          </w:p>
        </w:tc>
        <w:tc>
          <w:tcPr>
            <w:tcW w:w="3119" w:type="dxa"/>
            <w:tcBorders>
              <w:bottom w:val="nil"/>
            </w:tcBorders>
          </w:tcPr>
          <w:p w:rsidR="00BB3C70" w:rsidRPr="007F08F7" w:rsidRDefault="00BB3C70" w:rsidP="001A0954">
            <w:pPr>
              <w:numPr>
                <w:ilvl w:val="0"/>
                <w:numId w:val="13"/>
              </w:numPr>
              <w:tabs>
                <w:tab w:val="clear" w:pos="1560"/>
                <w:tab w:val="num" w:pos="154"/>
                <w:tab w:val="num" w:pos="1215"/>
              </w:tabs>
              <w:spacing w:before="120"/>
              <w:ind w:left="153" w:hanging="181"/>
              <w:jc w:val="left"/>
              <w:rPr>
                <w:sz w:val="20"/>
                <w:szCs w:val="20"/>
              </w:rPr>
            </w:pPr>
            <w:r w:rsidRPr="007F08F7">
              <w:rPr>
                <w:sz w:val="20"/>
                <w:szCs w:val="20"/>
              </w:rPr>
              <w:t xml:space="preserve">Země, vesmír </w:t>
            </w:r>
            <w:r w:rsidRPr="007F08F7">
              <w:rPr>
                <w:sz w:val="20"/>
                <w:szCs w:val="20"/>
              </w:rPr>
              <w:tab/>
            </w:r>
            <w:r w:rsidRPr="007F08F7">
              <w:rPr>
                <w:sz w:val="20"/>
                <w:szCs w:val="20"/>
              </w:rPr>
              <w:tab/>
            </w:r>
            <w:r w:rsidRPr="007F08F7">
              <w:rPr>
                <w:sz w:val="20"/>
                <w:szCs w:val="20"/>
              </w:rPr>
              <w:tab/>
            </w:r>
          </w:p>
        </w:tc>
        <w:tc>
          <w:tcPr>
            <w:tcW w:w="2268" w:type="dxa"/>
            <w:tcBorders>
              <w:bottom w:val="nil"/>
            </w:tcBorders>
          </w:tcPr>
          <w:p w:rsidR="00BB3C70" w:rsidRPr="007F08F7" w:rsidRDefault="00BB3C70" w:rsidP="001A0954">
            <w:pPr>
              <w:tabs>
                <w:tab w:val="num" w:pos="154"/>
                <w:tab w:val="num" w:pos="1215"/>
              </w:tabs>
              <w:spacing w:before="120"/>
              <w:jc w:val="left"/>
              <w:rPr>
                <w:sz w:val="20"/>
                <w:szCs w:val="20"/>
              </w:rPr>
            </w:pPr>
            <w:r w:rsidRPr="007F08F7">
              <w:rPr>
                <w:sz w:val="20"/>
                <w:szCs w:val="20"/>
              </w:rPr>
              <w:t>Návštěva planetária.</w:t>
            </w:r>
          </w:p>
          <w:p w:rsidR="00BB3C70" w:rsidRPr="007F08F7" w:rsidRDefault="00BB3C70" w:rsidP="001A0954">
            <w:pPr>
              <w:jc w:val="left"/>
              <w:rPr>
                <w:sz w:val="20"/>
                <w:szCs w:val="20"/>
              </w:rPr>
            </w:pPr>
            <w:r w:rsidRPr="007F08F7">
              <w:rPr>
                <w:sz w:val="20"/>
                <w:szCs w:val="20"/>
              </w:rPr>
              <w:t>(konec školního roku)</w:t>
            </w:r>
          </w:p>
          <w:p w:rsidR="00BB3C70" w:rsidRPr="007F08F7" w:rsidRDefault="00BB3C70" w:rsidP="001A0954">
            <w:pPr>
              <w:jc w:val="left"/>
              <w:rPr>
                <w:sz w:val="20"/>
                <w:szCs w:val="20"/>
              </w:rPr>
            </w:pPr>
          </w:p>
        </w:tc>
      </w:tr>
      <w:tr w:rsidR="00BB3C70" w:rsidRPr="007F08F7" w:rsidTr="00C259E6">
        <w:trPr>
          <w:cantSplit/>
          <w:trHeight w:val="651"/>
        </w:trPr>
        <w:tc>
          <w:tcPr>
            <w:tcW w:w="3510" w:type="dxa"/>
            <w:tcBorders>
              <w:top w:val="nil"/>
              <w:left w:val="single" w:sz="4" w:space="0" w:color="auto"/>
              <w:bottom w:val="nil"/>
            </w:tcBorders>
          </w:tcPr>
          <w:p w:rsidR="00BB3C70" w:rsidRPr="007F08F7" w:rsidRDefault="00BB3C70" w:rsidP="001A0954">
            <w:pPr>
              <w:numPr>
                <w:ilvl w:val="0"/>
                <w:numId w:val="13"/>
              </w:numPr>
              <w:tabs>
                <w:tab w:val="clear" w:pos="1560"/>
                <w:tab w:val="num" w:pos="154"/>
                <w:tab w:val="num" w:pos="1215"/>
              </w:tabs>
              <w:spacing w:before="120"/>
              <w:ind w:left="153" w:hanging="181"/>
              <w:jc w:val="left"/>
              <w:rPr>
                <w:sz w:val="20"/>
                <w:szCs w:val="20"/>
              </w:rPr>
            </w:pPr>
            <w:r w:rsidRPr="007F08F7">
              <w:rPr>
                <w:sz w:val="20"/>
                <w:szCs w:val="20"/>
              </w:rPr>
              <w:t>Porovnává na základě pozorování základní projevy života na konkrétních organismech, prakticky třídí organismy do známých skupin, využívá k tomu i jednoduché klíče a atlasy.</w:t>
            </w:r>
          </w:p>
        </w:tc>
        <w:tc>
          <w:tcPr>
            <w:tcW w:w="3119" w:type="dxa"/>
            <w:tcBorders>
              <w:top w:val="nil"/>
              <w:bottom w:val="nil"/>
            </w:tcBorders>
          </w:tcPr>
          <w:p w:rsidR="00BB3C70" w:rsidRPr="007F08F7" w:rsidRDefault="00BB3C70" w:rsidP="001A0954">
            <w:pPr>
              <w:numPr>
                <w:ilvl w:val="0"/>
                <w:numId w:val="13"/>
              </w:numPr>
              <w:tabs>
                <w:tab w:val="clear" w:pos="1560"/>
                <w:tab w:val="num" w:pos="154"/>
                <w:tab w:val="num" w:pos="1215"/>
              </w:tabs>
              <w:spacing w:before="120"/>
              <w:ind w:left="153" w:hanging="181"/>
              <w:jc w:val="left"/>
              <w:rPr>
                <w:sz w:val="20"/>
                <w:szCs w:val="20"/>
              </w:rPr>
            </w:pPr>
            <w:r w:rsidRPr="007F08F7">
              <w:rPr>
                <w:sz w:val="20"/>
                <w:szCs w:val="20"/>
              </w:rPr>
              <w:t>dělení organismů a rostlin na základě jednotlivých podnebných pásem Evropy</w:t>
            </w:r>
            <w:r w:rsidRPr="007F08F7">
              <w:rPr>
                <w:sz w:val="20"/>
                <w:szCs w:val="20"/>
              </w:rPr>
              <w:tab/>
            </w:r>
            <w:r w:rsidRPr="007F08F7">
              <w:rPr>
                <w:sz w:val="20"/>
                <w:szCs w:val="20"/>
              </w:rPr>
              <w:tab/>
            </w:r>
          </w:p>
        </w:tc>
        <w:tc>
          <w:tcPr>
            <w:tcW w:w="2268" w:type="dxa"/>
            <w:tcBorders>
              <w:top w:val="nil"/>
              <w:bottom w:val="nil"/>
            </w:tcBorders>
          </w:tcPr>
          <w:p w:rsidR="00BB3C70" w:rsidRPr="007F08F7" w:rsidRDefault="00BB3C70" w:rsidP="001A0954">
            <w:pPr>
              <w:tabs>
                <w:tab w:val="num" w:pos="154"/>
                <w:tab w:val="num" w:pos="1215"/>
              </w:tabs>
              <w:spacing w:before="120"/>
              <w:jc w:val="left"/>
              <w:rPr>
                <w:sz w:val="20"/>
                <w:szCs w:val="20"/>
              </w:rPr>
            </w:pPr>
            <w:r w:rsidRPr="007F08F7">
              <w:rPr>
                <w:sz w:val="20"/>
                <w:szCs w:val="20"/>
              </w:rPr>
              <w:t xml:space="preserve">Práce ve skupinách, </w:t>
            </w:r>
          </w:p>
          <w:p w:rsidR="00BB3C70" w:rsidRPr="007F08F7" w:rsidRDefault="00BB3C70" w:rsidP="001A0954">
            <w:pPr>
              <w:jc w:val="left"/>
              <w:rPr>
                <w:sz w:val="20"/>
                <w:szCs w:val="20"/>
              </w:rPr>
            </w:pPr>
            <w:r w:rsidRPr="007F08F7">
              <w:rPr>
                <w:sz w:val="20"/>
                <w:szCs w:val="20"/>
              </w:rPr>
              <w:t>seminární práce na určité téma přiměřené věku.</w:t>
            </w:r>
            <w:r w:rsidRPr="007F08F7">
              <w:rPr>
                <w:sz w:val="20"/>
                <w:szCs w:val="20"/>
              </w:rPr>
              <w:tab/>
            </w:r>
          </w:p>
          <w:p w:rsidR="00BB3C70" w:rsidRPr="007F08F7" w:rsidRDefault="00BB3C70" w:rsidP="001A0954">
            <w:pPr>
              <w:jc w:val="left"/>
              <w:rPr>
                <w:sz w:val="20"/>
                <w:szCs w:val="20"/>
              </w:rPr>
            </w:pPr>
            <w:r w:rsidRPr="007F08F7">
              <w:rPr>
                <w:sz w:val="20"/>
                <w:szCs w:val="20"/>
              </w:rPr>
              <w:t>EVVO-základní podmínky života</w:t>
            </w:r>
          </w:p>
        </w:tc>
      </w:tr>
      <w:tr w:rsidR="00BB3C70" w:rsidRPr="007F08F7" w:rsidTr="00C259E6">
        <w:trPr>
          <w:cantSplit/>
          <w:trHeight w:val="730"/>
        </w:trPr>
        <w:tc>
          <w:tcPr>
            <w:tcW w:w="3510" w:type="dxa"/>
            <w:tcBorders>
              <w:top w:val="nil"/>
              <w:left w:val="single" w:sz="4" w:space="0" w:color="auto"/>
              <w:bottom w:val="nil"/>
            </w:tcBorders>
          </w:tcPr>
          <w:p w:rsidR="00BB3C70" w:rsidRPr="007F08F7" w:rsidRDefault="00BB3C70" w:rsidP="001A0954">
            <w:pPr>
              <w:numPr>
                <w:ilvl w:val="0"/>
                <w:numId w:val="13"/>
              </w:numPr>
              <w:tabs>
                <w:tab w:val="clear" w:pos="1560"/>
                <w:tab w:val="num" w:pos="154"/>
                <w:tab w:val="num" w:pos="1215"/>
              </w:tabs>
              <w:spacing w:before="120"/>
              <w:ind w:left="153" w:hanging="181"/>
              <w:jc w:val="left"/>
              <w:rPr>
                <w:sz w:val="20"/>
                <w:szCs w:val="20"/>
              </w:rPr>
            </w:pPr>
            <w:r w:rsidRPr="007F08F7">
              <w:rPr>
                <w:sz w:val="20"/>
                <w:szCs w:val="20"/>
              </w:rPr>
              <w:t>Zhodnotí některé konkrétní činnosti člověka v přírodě a rozlišuje aktivity, které mohou prostředí i zdraví člověka podporovat nebo poškozovat.</w:t>
            </w:r>
          </w:p>
        </w:tc>
        <w:tc>
          <w:tcPr>
            <w:tcW w:w="3119" w:type="dxa"/>
            <w:tcBorders>
              <w:top w:val="nil"/>
              <w:bottom w:val="nil"/>
            </w:tcBorders>
          </w:tcPr>
          <w:p w:rsidR="00BB3C70" w:rsidRPr="007F08F7" w:rsidRDefault="00BB3C70" w:rsidP="001A0954">
            <w:pPr>
              <w:numPr>
                <w:ilvl w:val="0"/>
                <w:numId w:val="13"/>
              </w:numPr>
              <w:tabs>
                <w:tab w:val="clear" w:pos="1560"/>
                <w:tab w:val="num" w:pos="154"/>
                <w:tab w:val="num" w:pos="1215"/>
              </w:tabs>
              <w:spacing w:before="120"/>
              <w:ind w:left="153" w:hanging="181"/>
              <w:jc w:val="left"/>
              <w:rPr>
                <w:sz w:val="20"/>
                <w:szCs w:val="20"/>
              </w:rPr>
            </w:pPr>
            <w:r w:rsidRPr="007F08F7">
              <w:rPr>
                <w:sz w:val="20"/>
                <w:szCs w:val="20"/>
              </w:rPr>
              <w:t>člověk a příroda - ekologie</w:t>
            </w:r>
            <w:r w:rsidRPr="007F08F7">
              <w:rPr>
                <w:sz w:val="20"/>
                <w:szCs w:val="20"/>
              </w:rPr>
              <w:tab/>
            </w:r>
            <w:r w:rsidRPr="007F08F7">
              <w:rPr>
                <w:sz w:val="20"/>
                <w:szCs w:val="20"/>
              </w:rPr>
              <w:tab/>
            </w:r>
          </w:p>
        </w:tc>
        <w:tc>
          <w:tcPr>
            <w:tcW w:w="2268" w:type="dxa"/>
            <w:tcBorders>
              <w:top w:val="nil"/>
              <w:bottom w:val="nil"/>
            </w:tcBorders>
          </w:tcPr>
          <w:p w:rsidR="00BB3C70" w:rsidRPr="007F08F7" w:rsidRDefault="00BB3C70" w:rsidP="001A0954">
            <w:pPr>
              <w:tabs>
                <w:tab w:val="num" w:pos="154"/>
                <w:tab w:val="num" w:pos="1215"/>
              </w:tabs>
              <w:spacing w:before="120"/>
              <w:jc w:val="left"/>
              <w:rPr>
                <w:sz w:val="20"/>
                <w:szCs w:val="20"/>
              </w:rPr>
            </w:pPr>
            <w:r w:rsidRPr="007F08F7">
              <w:rPr>
                <w:sz w:val="20"/>
                <w:szCs w:val="20"/>
              </w:rPr>
              <w:t>Ekologické organizace,</w:t>
            </w:r>
          </w:p>
          <w:p w:rsidR="00BB3C70" w:rsidRPr="007F08F7" w:rsidRDefault="00BB3C70" w:rsidP="001A0954">
            <w:pPr>
              <w:jc w:val="left"/>
              <w:rPr>
                <w:sz w:val="20"/>
                <w:szCs w:val="20"/>
              </w:rPr>
            </w:pPr>
            <w:r w:rsidRPr="007F08F7">
              <w:rPr>
                <w:sz w:val="20"/>
                <w:szCs w:val="20"/>
              </w:rPr>
              <w:t>krátkodobé projekty v</w:t>
            </w:r>
          </w:p>
          <w:p w:rsidR="00BB3C70" w:rsidRPr="007F08F7" w:rsidRDefault="00BB3C70" w:rsidP="001A0954">
            <w:pPr>
              <w:jc w:val="left"/>
              <w:rPr>
                <w:sz w:val="20"/>
                <w:szCs w:val="20"/>
              </w:rPr>
            </w:pPr>
            <w:r w:rsidRPr="007F08F7">
              <w:rPr>
                <w:sz w:val="20"/>
                <w:szCs w:val="20"/>
              </w:rPr>
              <w:t>regionálních lokalitách</w:t>
            </w:r>
          </w:p>
          <w:p w:rsidR="00BB3C70" w:rsidRPr="007F08F7" w:rsidRDefault="00BB3C70" w:rsidP="001A0954">
            <w:pPr>
              <w:jc w:val="left"/>
              <w:rPr>
                <w:sz w:val="20"/>
                <w:szCs w:val="20"/>
              </w:rPr>
            </w:pPr>
            <w:r w:rsidRPr="007F08F7">
              <w:rPr>
                <w:sz w:val="20"/>
                <w:szCs w:val="20"/>
              </w:rPr>
              <w:t>ve spolupráci s myslivci.</w:t>
            </w:r>
          </w:p>
        </w:tc>
      </w:tr>
      <w:tr w:rsidR="00BB3C70" w:rsidRPr="007F08F7" w:rsidTr="00C259E6">
        <w:trPr>
          <w:cantSplit/>
          <w:trHeight w:val="730"/>
        </w:trPr>
        <w:tc>
          <w:tcPr>
            <w:tcW w:w="3510" w:type="dxa"/>
            <w:tcBorders>
              <w:top w:val="nil"/>
              <w:left w:val="single" w:sz="4" w:space="0" w:color="auto"/>
              <w:bottom w:val="nil"/>
            </w:tcBorders>
          </w:tcPr>
          <w:p w:rsidR="00BB3C70" w:rsidRPr="007F08F7" w:rsidRDefault="00BB3C70" w:rsidP="001A0954">
            <w:pPr>
              <w:numPr>
                <w:ilvl w:val="0"/>
                <w:numId w:val="13"/>
              </w:numPr>
              <w:tabs>
                <w:tab w:val="clear" w:pos="1560"/>
                <w:tab w:val="num" w:pos="154"/>
                <w:tab w:val="num" w:pos="1215"/>
              </w:tabs>
              <w:spacing w:before="120"/>
              <w:ind w:left="153" w:hanging="181"/>
              <w:jc w:val="left"/>
              <w:rPr>
                <w:sz w:val="20"/>
                <w:szCs w:val="20"/>
              </w:rPr>
            </w:pPr>
            <w:r w:rsidRPr="007F08F7">
              <w:rPr>
                <w:sz w:val="20"/>
                <w:szCs w:val="20"/>
              </w:rPr>
              <w:t>Využívá poznatků o lidském těle k vysvětlení základních funkcí jednotlivých orgánů a podpoře vlastního zdravého způsobu života.</w:t>
            </w:r>
          </w:p>
        </w:tc>
        <w:tc>
          <w:tcPr>
            <w:tcW w:w="3119" w:type="dxa"/>
            <w:tcBorders>
              <w:top w:val="nil"/>
              <w:bottom w:val="nil"/>
            </w:tcBorders>
          </w:tcPr>
          <w:p w:rsidR="00BB3C70" w:rsidRPr="007F08F7" w:rsidRDefault="00BB3C70" w:rsidP="001A0954">
            <w:pPr>
              <w:numPr>
                <w:ilvl w:val="0"/>
                <w:numId w:val="13"/>
              </w:numPr>
              <w:tabs>
                <w:tab w:val="clear" w:pos="1560"/>
                <w:tab w:val="num" w:pos="154"/>
                <w:tab w:val="num" w:pos="1215"/>
              </w:tabs>
              <w:spacing w:before="120"/>
              <w:ind w:left="153" w:hanging="181"/>
              <w:jc w:val="left"/>
              <w:rPr>
                <w:sz w:val="20"/>
                <w:szCs w:val="20"/>
              </w:rPr>
            </w:pPr>
            <w:r w:rsidRPr="007F08F7">
              <w:rPr>
                <w:sz w:val="20"/>
                <w:szCs w:val="20"/>
              </w:rPr>
              <w:t xml:space="preserve">péče o zdraví, lidské tělo – orgány </w:t>
            </w:r>
          </w:p>
        </w:tc>
        <w:tc>
          <w:tcPr>
            <w:tcW w:w="2268" w:type="dxa"/>
            <w:tcBorders>
              <w:top w:val="nil"/>
              <w:bottom w:val="nil"/>
            </w:tcBorders>
          </w:tcPr>
          <w:p w:rsidR="00BB3C70" w:rsidRPr="007F08F7" w:rsidRDefault="00BB3C70" w:rsidP="001A0954">
            <w:pPr>
              <w:tabs>
                <w:tab w:val="num" w:pos="154"/>
                <w:tab w:val="num" w:pos="1215"/>
              </w:tabs>
              <w:spacing w:before="120"/>
              <w:jc w:val="left"/>
              <w:rPr>
                <w:sz w:val="20"/>
                <w:szCs w:val="20"/>
              </w:rPr>
            </w:pPr>
            <w:r w:rsidRPr="007F08F7">
              <w:rPr>
                <w:sz w:val="20"/>
                <w:szCs w:val="20"/>
              </w:rPr>
              <w:t>OSV-sebepoznání a sebepojetí.</w:t>
            </w:r>
          </w:p>
          <w:p w:rsidR="00BB3C70" w:rsidRPr="007F08F7" w:rsidRDefault="00BB3C70" w:rsidP="001A0954">
            <w:pPr>
              <w:jc w:val="left"/>
              <w:rPr>
                <w:sz w:val="20"/>
                <w:szCs w:val="20"/>
              </w:rPr>
            </w:pPr>
          </w:p>
        </w:tc>
      </w:tr>
      <w:tr w:rsidR="00BB3C70" w:rsidRPr="007F08F7" w:rsidTr="00C259E6">
        <w:trPr>
          <w:cantSplit/>
          <w:trHeight w:val="730"/>
        </w:trPr>
        <w:tc>
          <w:tcPr>
            <w:tcW w:w="3510" w:type="dxa"/>
            <w:tcBorders>
              <w:top w:val="nil"/>
              <w:left w:val="single" w:sz="4" w:space="0" w:color="auto"/>
              <w:bottom w:val="nil"/>
            </w:tcBorders>
          </w:tcPr>
          <w:p w:rsidR="00BB3C70" w:rsidRPr="007F08F7" w:rsidRDefault="00BB3C70" w:rsidP="001A0954">
            <w:pPr>
              <w:numPr>
                <w:ilvl w:val="0"/>
                <w:numId w:val="13"/>
              </w:numPr>
              <w:tabs>
                <w:tab w:val="clear" w:pos="1560"/>
                <w:tab w:val="num" w:pos="154"/>
                <w:tab w:val="num" w:pos="1215"/>
              </w:tabs>
              <w:spacing w:before="120"/>
              <w:ind w:left="153" w:hanging="181"/>
              <w:jc w:val="left"/>
              <w:rPr>
                <w:sz w:val="20"/>
                <w:szCs w:val="20"/>
              </w:rPr>
            </w:pPr>
            <w:r w:rsidRPr="007F08F7">
              <w:rPr>
                <w:sz w:val="20"/>
                <w:szCs w:val="20"/>
              </w:rPr>
              <w:t>Uplatňuje účelné způsoby chování v situacích ohrožujících</w:t>
            </w:r>
            <w:r w:rsidRPr="007F08F7">
              <w:rPr>
                <w:sz w:val="20"/>
                <w:szCs w:val="20"/>
              </w:rPr>
              <w:tab/>
              <w:t>zdraví a v modelových situacích simulujících mimořádné události; vnímá dopravní situaci, správně ji vyhodnotí a vyvodí odpovídající závěry pro své chování jako chodec a cyklista.</w:t>
            </w:r>
            <w:r w:rsidRPr="007F08F7">
              <w:rPr>
                <w:sz w:val="20"/>
                <w:szCs w:val="20"/>
              </w:rPr>
              <w:tab/>
            </w:r>
          </w:p>
        </w:tc>
        <w:tc>
          <w:tcPr>
            <w:tcW w:w="3119" w:type="dxa"/>
            <w:tcBorders>
              <w:top w:val="nil"/>
              <w:bottom w:val="nil"/>
            </w:tcBorders>
          </w:tcPr>
          <w:p w:rsidR="00BB3C70" w:rsidRPr="007F08F7" w:rsidRDefault="00BB3C70" w:rsidP="001A0954">
            <w:pPr>
              <w:numPr>
                <w:ilvl w:val="0"/>
                <w:numId w:val="13"/>
              </w:numPr>
              <w:tabs>
                <w:tab w:val="clear" w:pos="1560"/>
                <w:tab w:val="num" w:pos="154"/>
                <w:tab w:val="num" w:pos="1215"/>
              </w:tabs>
              <w:spacing w:before="120"/>
              <w:ind w:left="153" w:hanging="181"/>
              <w:jc w:val="left"/>
              <w:rPr>
                <w:sz w:val="20"/>
                <w:szCs w:val="20"/>
              </w:rPr>
            </w:pPr>
            <w:r w:rsidRPr="007F08F7">
              <w:rPr>
                <w:sz w:val="20"/>
                <w:szCs w:val="20"/>
              </w:rPr>
              <w:t>chování v krizových situacích</w:t>
            </w:r>
          </w:p>
          <w:p w:rsidR="00BB3C70" w:rsidRPr="007F08F7" w:rsidRDefault="00BB3C70" w:rsidP="001A0954">
            <w:pPr>
              <w:numPr>
                <w:ilvl w:val="0"/>
                <w:numId w:val="13"/>
              </w:numPr>
              <w:tabs>
                <w:tab w:val="clear" w:pos="1560"/>
                <w:tab w:val="num" w:pos="154"/>
                <w:tab w:val="num" w:pos="1215"/>
              </w:tabs>
              <w:spacing w:before="120"/>
              <w:ind w:left="153" w:hanging="181"/>
              <w:jc w:val="left"/>
              <w:rPr>
                <w:sz w:val="20"/>
                <w:szCs w:val="20"/>
              </w:rPr>
            </w:pPr>
            <w:r w:rsidRPr="007F08F7">
              <w:rPr>
                <w:sz w:val="20"/>
                <w:szCs w:val="20"/>
              </w:rPr>
              <w:t>nebezpečné situace v městské dopravě</w:t>
            </w:r>
          </w:p>
          <w:p w:rsidR="00BB3C70" w:rsidRPr="007F08F7" w:rsidRDefault="00BB3C70" w:rsidP="001A0954">
            <w:pPr>
              <w:numPr>
                <w:ilvl w:val="0"/>
                <w:numId w:val="13"/>
              </w:numPr>
              <w:tabs>
                <w:tab w:val="clear" w:pos="1560"/>
                <w:tab w:val="num" w:pos="154"/>
                <w:tab w:val="num" w:pos="1215"/>
              </w:tabs>
              <w:spacing w:before="120"/>
              <w:ind w:left="153" w:hanging="181"/>
              <w:jc w:val="left"/>
              <w:rPr>
                <w:sz w:val="20"/>
                <w:szCs w:val="20"/>
              </w:rPr>
            </w:pPr>
            <w:r w:rsidRPr="007F08F7">
              <w:rPr>
                <w:sz w:val="20"/>
                <w:szCs w:val="20"/>
              </w:rPr>
              <w:t>stezky pro cyklisty</w:t>
            </w:r>
          </w:p>
          <w:p w:rsidR="00BB3C70" w:rsidRPr="007F08F7" w:rsidRDefault="00BB3C70" w:rsidP="001A0954">
            <w:pPr>
              <w:numPr>
                <w:ilvl w:val="0"/>
                <w:numId w:val="13"/>
              </w:numPr>
              <w:tabs>
                <w:tab w:val="clear" w:pos="1560"/>
                <w:tab w:val="num" w:pos="154"/>
                <w:tab w:val="num" w:pos="1215"/>
              </w:tabs>
              <w:spacing w:before="120"/>
              <w:ind w:left="153" w:hanging="181"/>
              <w:jc w:val="left"/>
              <w:rPr>
                <w:sz w:val="20"/>
                <w:szCs w:val="20"/>
              </w:rPr>
            </w:pPr>
            <w:r w:rsidRPr="007F08F7">
              <w:rPr>
                <w:sz w:val="20"/>
                <w:szCs w:val="20"/>
              </w:rPr>
              <w:t>průkaz cyklisty</w:t>
            </w:r>
            <w:r w:rsidRPr="007F08F7">
              <w:rPr>
                <w:sz w:val="20"/>
                <w:szCs w:val="20"/>
              </w:rPr>
              <w:tab/>
            </w:r>
            <w:r w:rsidRPr="007F08F7">
              <w:rPr>
                <w:sz w:val="20"/>
                <w:szCs w:val="20"/>
              </w:rPr>
              <w:tab/>
            </w:r>
          </w:p>
        </w:tc>
        <w:tc>
          <w:tcPr>
            <w:tcW w:w="2268" w:type="dxa"/>
            <w:tcBorders>
              <w:top w:val="nil"/>
              <w:bottom w:val="nil"/>
            </w:tcBorders>
          </w:tcPr>
          <w:p w:rsidR="00BB3C70" w:rsidRPr="007F08F7" w:rsidRDefault="00BB3C70" w:rsidP="001A0954">
            <w:pPr>
              <w:tabs>
                <w:tab w:val="num" w:pos="154"/>
                <w:tab w:val="num" w:pos="1215"/>
              </w:tabs>
              <w:spacing w:before="120"/>
              <w:jc w:val="left"/>
              <w:rPr>
                <w:sz w:val="20"/>
                <w:szCs w:val="20"/>
              </w:rPr>
            </w:pPr>
            <w:r w:rsidRPr="007F08F7">
              <w:rPr>
                <w:sz w:val="20"/>
                <w:szCs w:val="20"/>
              </w:rPr>
              <w:t>DV- práce ve skupinách, vstupování do rolí, dramatizace modelových situací.</w:t>
            </w:r>
          </w:p>
          <w:p w:rsidR="00BB3C70" w:rsidRPr="007F08F7" w:rsidRDefault="00BB3C70" w:rsidP="001A0954">
            <w:pPr>
              <w:tabs>
                <w:tab w:val="num" w:pos="154"/>
                <w:tab w:val="num" w:pos="1215"/>
              </w:tabs>
              <w:spacing w:before="120"/>
              <w:jc w:val="left"/>
              <w:rPr>
                <w:sz w:val="20"/>
                <w:szCs w:val="20"/>
              </w:rPr>
            </w:pPr>
            <w:r w:rsidRPr="007F08F7">
              <w:rPr>
                <w:sz w:val="20"/>
                <w:szCs w:val="20"/>
              </w:rPr>
              <w:t>Vycházka po přechodech ve městě, přechody ve Zlíně.</w:t>
            </w:r>
          </w:p>
        </w:tc>
      </w:tr>
      <w:tr w:rsidR="00BB3C70" w:rsidRPr="007F08F7" w:rsidTr="00C259E6">
        <w:trPr>
          <w:cantSplit/>
          <w:trHeight w:val="768"/>
        </w:trPr>
        <w:tc>
          <w:tcPr>
            <w:tcW w:w="3510" w:type="dxa"/>
            <w:tcBorders>
              <w:top w:val="nil"/>
              <w:left w:val="single" w:sz="4" w:space="0" w:color="auto"/>
              <w:bottom w:val="nil"/>
            </w:tcBorders>
          </w:tcPr>
          <w:p w:rsidR="00BB3C70" w:rsidRPr="007F08F7" w:rsidRDefault="00BB3C70" w:rsidP="001A0954">
            <w:pPr>
              <w:numPr>
                <w:ilvl w:val="0"/>
                <w:numId w:val="13"/>
              </w:numPr>
              <w:tabs>
                <w:tab w:val="clear" w:pos="1560"/>
                <w:tab w:val="num" w:pos="154"/>
                <w:tab w:val="num" w:pos="1215"/>
              </w:tabs>
              <w:spacing w:before="120"/>
              <w:ind w:left="153" w:hanging="181"/>
              <w:jc w:val="left"/>
              <w:rPr>
                <w:sz w:val="20"/>
                <w:szCs w:val="20"/>
              </w:rPr>
            </w:pPr>
            <w:r w:rsidRPr="007F08F7">
              <w:rPr>
                <w:sz w:val="20"/>
                <w:szCs w:val="20"/>
              </w:rPr>
              <w:t>Předvede v modelových situacích osvojené jednoduché způsoby odmítání návykových látek.</w:t>
            </w:r>
          </w:p>
        </w:tc>
        <w:tc>
          <w:tcPr>
            <w:tcW w:w="3119" w:type="dxa"/>
            <w:tcBorders>
              <w:top w:val="nil"/>
              <w:bottom w:val="nil"/>
            </w:tcBorders>
          </w:tcPr>
          <w:p w:rsidR="00BB3C70" w:rsidRPr="007F08F7" w:rsidRDefault="00BB3C70" w:rsidP="001A0954">
            <w:pPr>
              <w:numPr>
                <w:ilvl w:val="0"/>
                <w:numId w:val="13"/>
              </w:numPr>
              <w:tabs>
                <w:tab w:val="clear" w:pos="1560"/>
                <w:tab w:val="num" w:pos="154"/>
                <w:tab w:val="num" w:pos="1215"/>
              </w:tabs>
              <w:spacing w:before="120"/>
              <w:ind w:left="153" w:hanging="181"/>
              <w:jc w:val="left"/>
              <w:rPr>
                <w:sz w:val="20"/>
                <w:szCs w:val="20"/>
              </w:rPr>
            </w:pPr>
            <w:r w:rsidRPr="007F08F7">
              <w:rPr>
                <w:sz w:val="20"/>
                <w:szCs w:val="20"/>
              </w:rPr>
              <w:t>drogy-prevence, návykové látky</w:t>
            </w:r>
          </w:p>
          <w:p w:rsidR="00BB3C70" w:rsidRPr="007F08F7" w:rsidRDefault="00BB3C70" w:rsidP="001A0954">
            <w:pPr>
              <w:numPr>
                <w:ilvl w:val="0"/>
                <w:numId w:val="13"/>
              </w:numPr>
              <w:tabs>
                <w:tab w:val="clear" w:pos="1560"/>
                <w:tab w:val="num" w:pos="154"/>
                <w:tab w:val="num" w:pos="1215"/>
              </w:tabs>
              <w:spacing w:before="120"/>
              <w:ind w:left="153" w:hanging="181"/>
              <w:jc w:val="left"/>
              <w:rPr>
                <w:sz w:val="20"/>
                <w:szCs w:val="20"/>
              </w:rPr>
            </w:pPr>
            <w:r w:rsidRPr="007F08F7">
              <w:rPr>
                <w:sz w:val="20"/>
                <w:szCs w:val="20"/>
              </w:rPr>
              <w:t>hrací automaty, počítače</w:t>
            </w:r>
          </w:p>
          <w:p w:rsidR="00BB3C70" w:rsidRPr="007F08F7" w:rsidRDefault="00BB3C70" w:rsidP="001A0954">
            <w:pPr>
              <w:numPr>
                <w:ilvl w:val="0"/>
                <w:numId w:val="13"/>
              </w:numPr>
              <w:tabs>
                <w:tab w:val="clear" w:pos="1560"/>
                <w:tab w:val="num" w:pos="154"/>
                <w:tab w:val="num" w:pos="1215"/>
              </w:tabs>
              <w:spacing w:before="120"/>
              <w:ind w:left="153" w:hanging="181"/>
              <w:jc w:val="left"/>
              <w:rPr>
                <w:sz w:val="20"/>
                <w:szCs w:val="20"/>
              </w:rPr>
            </w:pPr>
            <w:r w:rsidRPr="007F08F7">
              <w:rPr>
                <w:sz w:val="20"/>
                <w:szCs w:val="20"/>
              </w:rPr>
              <w:t>závislost</w:t>
            </w:r>
            <w:r w:rsidRPr="007F08F7">
              <w:rPr>
                <w:sz w:val="20"/>
                <w:szCs w:val="20"/>
              </w:rPr>
              <w:tab/>
            </w:r>
          </w:p>
        </w:tc>
        <w:tc>
          <w:tcPr>
            <w:tcW w:w="2268" w:type="dxa"/>
            <w:tcBorders>
              <w:top w:val="nil"/>
              <w:bottom w:val="nil"/>
            </w:tcBorders>
          </w:tcPr>
          <w:p w:rsidR="00BB3C70" w:rsidRPr="007F08F7" w:rsidRDefault="00BB3C70" w:rsidP="001A0954">
            <w:pPr>
              <w:tabs>
                <w:tab w:val="num" w:pos="154"/>
                <w:tab w:val="num" w:pos="1215"/>
              </w:tabs>
              <w:spacing w:before="120"/>
              <w:jc w:val="left"/>
              <w:rPr>
                <w:sz w:val="20"/>
                <w:szCs w:val="20"/>
              </w:rPr>
            </w:pPr>
            <w:r w:rsidRPr="007F08F7">
              <w:rPr>
                <w:sz w:val="20"/>
                <w:szCs w:val="20"/>
              </w:rPr>
              <w:t>DV – totéž; videofilmy</w:t>
            </w:r>
          </w:p>
          <w:p w:rsidR="00BB3C70" w:rsidRPr="007F08F7" w:rsidRDefault="00BB3C70" w:rsidP="001A0954">
            <w:pPr>
              <w:jc w:val="left"/>
              <w:rPr>
                <w:sz w:val="20"/>
                <w:szCs w:val="20"/>
              </w:rPr>
            </w:pPr>
            <w:r w:rsidRPr="007F08F7">
              <w:rPr>
                <w:sz w:val="20"/>
                <w:szCs w:val="20"/>
              </w:rPr>
              <w:t>beseda s odborníkem.</w:t>
            </w:r>
          </w:p>
        </w:tc>
      </w:tr>
      <w:tr w:rsidR="00BB3C70" w:rsidRPr="007F08F7" w:rsidTr="00C259E6">
        <w:trPr>
          <w:cantSplit/>
          <w:trHeight w:val="715"/>
        </w:trPr>
        <w:tc>
          <w:tcPr>
            <w:tcW w:w="3510" w:type="dxa"/>
            <w:tcBorders>
              <w:top w:val="nil"/>
              <w:left w:val="single" w:sz="4" w:space="0" w:color="auto"/>
              <w:bottom w:val="nil"/>
            </w:tcBorders>
          </w:tcPr>
          <w:p w:rsidR="00BB3C70" w:rsidRPr="007F08F7" w:rsidRDefault="00BB3C70" w:rsidP="001A0954">
            <w:pPr>
              <w:numPr>
                <w:ilvl w:val="0"/>
                <w:numId w:val="13"/>
              </w:numPr>
              <w:tabs>
                <w:tab w:val="clear" w:pos="1560"/>
                <w:tab w:val="num" w:pos="154"/>
                <w:tab w:val="num" w:pos="1215"/>
              </w:tabs>
              <w:ind w:left="154" w:hanging="180"/>
              <w:jc w:val="left"/>
              <w:rPr>
                <w:sz w:val="20"/>
                <w:szCs w:val="20"/>
              </w:rPr>
            </w:pPr>
            <w:r w:rsidRPr="007F08F7">
              <w:rPr>
                <w:sz w:val="20"/>
                <w:szCs w:val="20"/>
              </w:rPr>
              <w:t>Ošetří drobná poranění a zajistí lékařskou pomoc.</w:t>
            </w:r>
            <w:r w:rsidRPr="007F08F7">
              <w:rPr>
                <w:sz w:val="20"/>
                <w:szCs w:val="20"/>
              </w:rPr>
              <w:tab/>
            </w:r>
            <w:r w:rsidRPr="007F08F7">
              <w:rPr>
                <w:sz w:val="20"/>
                <w:szCs w:val="20"/>
              </w:rPr>
              <w:tab/>
            </w:r>
          </w:p>
        </w:tc>
        <w:tc>
          <w:tcPr>
            <w:tcW w:w="3119" w:type="dxa"/>
            <w:tcBorders>
              <w:top w:val="nil"/>
              <w:bottom w:val="nil"/>
            </w:tcBorders>
          </w:tcPr>
          <w:p w:rsidR="00BB3C70" w:rsidRPr="007F08F7" w:rsidRDefault="00BB3C70" w:rsidP="001A0954">
            <w:pPr>
              <w:numPr>
                <w:ilvl w:val="0"/>
                <w:numId w:val="13"/>
              </w:numPr>
              <w:tabs>
                <w:tab w:val="clear" w:pos="1560"/>
                <w:tab w:val="num" w:pos="154"/>
                <w:tab w:val="num" w:pos="1215"/>
              </w:tabs>
              <w:spacing w:before="120"/>
              <w:ind w:left="153" w:hanging="181"/>
              <w:jc w:val="left"/>
              <w:rPr>
                <w:sz w:val="20"/>
                <w:szCs w:val="20"/>
              </w:rPr>
            </w:pPr>
            <w:r w:rsidRPr="007F08F7">
              <w:rPr>
                <w:sz w:val="20"/>
                <w:szCs w:val="20"/>
              </w:rPr>
              <w:t>poskytnutí první pomoci, prevence úrazů</w:t>
            </w:r>
            <w:r w:rsidRPr="007F08F7">
              <w:rPr>
                <w:sz w:val="20"/>
                <w:szCs w:val="20"/>
              </w:rPr>
              <w:tab/>
            </w:r>
            <w:r w:rsidRPr="007F08F7">
              <w:rPr>
                <w:sz w:val="20"/>
                <w:szCs w:val="20"/>
              </w:rPr>
              <w:tab/>
            </w:r>
          </w:p>
        </w:tc>
        <w:tc>
          <w:tcPr>
            <w:tcW w:w="2268" w:type="dxa"/>
            <w:tcBorders>
              <w:top w:val="nil"/>
              <w:bottom w:val="nil"/>
            </w:tcBorders>
          </w:tcPr>
          <w:p w:rsidR="00BB3C70" w:rsidRPr="007F08F7" w:rsidRDefault="00BB3C70" w:rsidP="001A0954">
            <w:pPr>
              <w:tabs>
                <w:tab w:val="num" w:pos="154"/>
                <w:tab w:val="num" w:pos="1215"/>
              </w:tabs>
              <w:spacing w:before="120"/>
              <w:jc w:val="left"/>
              <w:rPr>
                <w:sz w:val="20"/>
                <w:szCs w:val="20"/>
              </w:rPr>
            </w:pPr>
            <w:r w:rsidRPr="007F08F7">
              <w:rPr>
                <w:sz w:val="20"/>
                <w:szCs w:val="20"/>
              </w:rPr>
              <w:t xml:space="preserve">Jednodenní projekt na téma </w:t>
            </w:r>
          </w:p>
          <w:p w:rsidR="00BB3C70" w:rsidRPr="007F08F7" w:rsidRDefault="00BB3C70" w:rsidP="001A0954">
            <w:pPr>
              <w:jc w:val="left"/>
              <w:rPr>
                <w:sz w:val="20"/>
                <w:szCs w:val="20"/>
              </w:rPr>
            </w:pPr>
            <w:r w:rsidRPr="007F08F7">
              <w:rPr>
                <w:sz w:val="20"/>
                <w:szCs w:val="20"/>
              </w:rPr>
              <w:t>„ Jak umíme pomoci“</w:t>
            </w:r>
          </w:p>
        </w:tc>
      </w:tr>
      <w:tr w:rsidR="00BB3C70" w:rsidRPr="007F08F7" w:rsidTr="00C259E6">
        <w:trPr>
          <w:cantSplit/>
          <w:trHeight w:val="852"/>
        </w:trPr>
        <w:tc>
          <w:tcPr>
            <w:tcW w:w="3510" w:type="dxa"/>
            <w:tcBorders>
              <w:top w:val="nil"/>
              <w:left w:val="single" w:sz="4" w:space="0" w:color="auto"/>
              <w:bottom w:val="single" w:sz="4" w:space="0" w:color="auto"/>
            </w:tcBorders>
          </w:tcPr>
          <w:p w:rsidR="00BB3C70" w:rsidRPr="007F08F7" w:rsidRDefault="00BB3C70" w:rsidP="001A0954">
            <w:pPr>
              <w:numPr>
                <w:ilvl w:val="0"/>
                <w:numId w:val="13"/>
              </w:numPr>
              <w:tabs>
                <w:tab w:val="clear" w:pos="1560"/>
                <w:tab w:val="num" w:pos="154"/>
                <w:tab w:val="num" w:pos="1215"/>
              </w:tabs>
              <w:spacing w:before="120"/>
              <w:ind w:left="153" w:hanging="181"/>
              <w:jc w:val="left"/>
              <w:rPr>
                <w:sz w:val="20"/>
                <w:szCs w:val="20"/>
              </w:rPr>
            </w:pPr>
            <w:r w:rsidRPr="007F08F7">
              <w:rPr>
                <w:sz w:val="20"/>
                <w:szCs w:val="20"/>
              </w:rPr>
              <w:t>Uplatňuje ohleduplné chování k druhému pohlaví a orientuje se v bezpečných způsobech sexuálního chování mezi chlapci a děvčaty v daném věku</w:t>
            </w:r>
          </w:p>
          <w:p w:rsidR="00BB3C70" w:rsidRPr="007F08F7" w:rsidRDefault="00BB3C70" w:rsidP="001A0954">
            <w:pPr>
              <w:numPr>
                <w:ilvl w:val="0"/>
                <w:numId w:val="13"/>
              </w:numPr>
              <w:tabs>
                <w:tab w:val="clear" w:pos="1560"/>
                <w:tab w:val="num" w:pos="154"/>
                <w:tab w:val="num" w:pos="1215"/>
              </w:tabs>
              <w:spacing w:before="120"/>
              <w:ind w:left="153" w:hanging="181"/>
              <w:jc w:val="left"/>
              <w:rPr>
                <w:sz w:val="20"/>
                <w:szCs w:val="20"/>
              </w:rPr>
            </w:pPr>
            <w:r w:rsidRPr="007F08F7">
              <w:rPr>
                <w:sz w:val="20"/>
                <w:szCs w:val="20"/>
              </w:rPr>
              <w:t>Stručně charakterizuje specifické přírodní jevy a z nich vyplývající rizika vzniku mimořádných událostí; v modelové situaci prokáže schopnost se účinně chránit.</w:t>
            </w:r>
            <w:r w:rsidRPr="007F08F7">
              <w:rPr>
                <w:sz w:val="20"/>
                <w:szCs w:val="20"/>
              </w:rPr>
              <w:tab/>
            </w:r>
            <w:r w:rsidRPr="007F08F7">
              <w:rPr>
                <w:sz w:val="20"/>
                <w:szCs w:val="20"/>
              </w:rPr>
              <w:tab/>
            </w:r>
          </w:p>
        </w:tc>
        <w:tc>
          <w:tcPr>
            <w:tcW w:w="3119" w:type="dxa"/>
            <w:tcBorders>
              <w:top w:val="nil"/>
              <w:bottom w:val="single" w:sz="4" w:space="0" w:color="auto"/>
            </w:tcBorders>
          </w:tcPr>
          <w:p w:rsidR="00BB3C70" w:rsidRPr="007F08F7" w:rsidRDefault="00BB3C70" w:rsidP="001A0954">
            <w:pPr>
              <w:numPr>
                <w:ilvl w:val="0"/>
                <w:numId w:val="13"/>
              </w:numPr>
              <w:tabs>
                <w:tab w:val="clear" w:pos="1560"/>
                <w:tab w:val="num" w:pos="154"/>
                <w:tab w:val="num" w:pos="1215"/>
              </w:tabs>
              <w:spacing w:before="120"/>
              <w:ind w:left="153" w:hanging="181"/>
              <w:jc w:val="left"/>
              <w:rPr>
                <w:sz w:val="20"/>
                <w:szCs w:val="20"/>
              </w:rPr>
            </w:pPr>
            <w:r w:rsidRPr="007F08F7">
              <w:rPr>
                <w:sz w:val="20"/>
                <w:szCs w:val="20"/>
              </w:rPr>
              <w:t xml:space="preserve">sexuální výchova </w:t>
            </w:r>
          </w:p>
          <w:p w:rsidR="00BB3C70" w:rsidRPr="007F08F7" w:rsidRDefault="00BB3C70" w:rsidP="001A0954">
            <w:pPr>
              <w:numPr>
                <w:ilvl w:val="0"/>
                <w:numId w:val="13"/>
              </w:numPr>
              <w:tabs>
                <w:tab w:val="clear" w:pos="1560"/>
                <w:tab w:val="num" w:pos="154"/>
                <w:tab w:val="num" w:pos="1215"/>
              </w:tabs>
              <w:spacing w:before="120"/>
              <w:ind w:left="153" w:hanging="181"/>
              <w:jc w:val="left"/>
              <w:rPr>
                <w:sz w:val="20"/>
                <w:szCs w:val="20"/>
              </w:rPr>
            </w:pPr>
            <w:r w:rsidRPr="007F08F7">
              <w:rPr>
                <w:sz w:val="20"/>
                <w:szCs w:val="20"/>
              </w:rPr>
              <w:t>HIV/AIDS</w:t>
            </w:r>
          </w:p>
          <w:p w:rsidR="00BB3C70" w:rsidRPr="007F08F7" w:rsidRDefault="00BB3C70" w:rsidP="001A0954">
            <w:pPr>
              <w:numPr>
                <w:ilvl w:val="0"/>
                <w:numId w:val="13"/>
              </w:numPr>
              <w:tabs>
                <w:tab w:val="clear" w:pos="1560"/>
                <w:tab w:val="num" w:pos="154"/>
                <w:tab w:val="num" w:pos="1215"/>
              </w:tabs>
              <w:spacing w:before="120"/>
              <w:ind w:left="153" w:hanging="181"/>
              <w:jc w:val="left"/>
              <w:rPr>
                <w:sz w:val="20"/>
                <w:szCs w:val="20"/>
              </w:rPr>
            </w:pPr>
            <w:r w:rsidRPr="007F08F7">
              <w:rPr>
                <w:sz w:val="20"/>
                <w:szCs w:val="20"/>
              </w:rPr>
              <w:t>partnerství, manželství</w:t>
            </w:r>
          </w:p>
          <w:p w:rsidR="00BB3C70" w:rsidRPr="007F08F7" w:rsidRDefault="00BB3C70" w:rsidP="001A0954">
            <w:pPr>
              <w:numPr>
                <w:ilvl w:val="0"/>
                <w:numId w:val="13"/>
              </w:numPr>
              <w:tabs>
                <w:tab w:val="clear" w:pos="1560"/>
                <w:tab w:val="num" w:pos="154"/>
                <w:tab w:val="num" w:pos="1215"/>
              </w:tabs>
              <w:spacing w:before="120"/>
              <w:ind w:left="153" w:hanging="181"/>
              <w:jc w:val="left"/>
              <w:rPr>
                <w:sz w:val="20"/>
                <w:szCs w:val="20"/>
              </w:rPr>
            </w:pPr>
            <w:r w:rsidRPr="007F08F7">
              <w:rPr>
                <w:sz w:val="20"/>
                <w:szCs w:val="20"/>
              </w:rPr>
              <w:t>etická stránka vztahů</w:t>
            </w:r>
            <w:r w:rsidRPr="007F08F7">
              <w:rPr>
                <w:sz w:val="20"/>
                <w:szCs w:val="20"/>
              </w:rPr>
              <w:tab/>
            </w:r>
            <w:r w:rsidRPr="007F08F7">
              <w:rPr>
                <w:sz w:val="20"/>
                <w:szCs w:val="20"/>
              </w:rPr>
              <w:tab/>
            </w:r>
            <w:r w:rsidRPr="007F08F7">
              <w:rPr>
                <w:sz w:val="20"/>
                <w:szCs w:val="20"/>
              </w:rPr>
              <w:tab/>
            </w:r>
          </w:p>
          <w:p w:rsidR="00BB3C70" w:rsidRPr="007F08F7" w:rsidRDefault="00BB3C70" w:rsidP="001A0954">
            <w:pPr>
              <w:tabs>
                <w:tab w:val="num" w:pos="1560"/>
              </w:tabs>
              <w:spacing w:before="120"/>
              <w:jc w:val="left"/>
              <w:rPr>
                <w:sz w:val="20"/>
                <w:szCs w:val="20"/>
              </w:rPr>
            </w:pPr>
          </w:p>
          <w:p w:rsidR="00BB3C70" w:rsidRPr="007F08F7" w:rsidRDefault="00BB3C70" w:rsidP="001A0954">
            <w:pPr>
              <w:tabs>
                <w:tab w:val="num" w:pos="1560"/>
              </w:tabs>
              <w:spacing w:before="120"/>
              <w:jc w:val="left"/>
              <w:rPr>
                <w:sz w:val="20"/>
                <w:szCs w:val="20"/>
              </w:rPr>
            </w:pPr>
          </w:p>
          <w:p w:rsidR="00BB3C70" w:rsidRPr="007F08F7" w:rsidRDefault="00BB3C70" w:rsidP="001A0954">
            <w:pPr>
              <w:tabs>
                <w:tab w:val="num" w:pos="1560"/>
              </w:tabs>
              <w:spacing w:before="120"/>
              <w:jc w:val="left"/>
              <w:rPr>
                <w:sz w:val="20"/>
                <w:szCs w:val="20"/>
              </w:rPr>
            </w:pPr>
            <w:r w:rsidRPr="007F08F7">
              <w:rPr>
                <w:sz w:val="20"/>
                <w:szCs w:val="20"/>
              </w:rPr>
              <w:t>rizika v přírodě-rizika spojená s ročními obdobími a sezónními činnostmi; mimořádné události způsobené přírodními vlivy a ochrana před nimi</w:t>
            </w:r>
          </w:p>
        </w:tc>
        <w:tc>
          <w:tcPr>
            <w:tcW w:w="2268" w:type="dxa"/>
            <w:tcBorders>
              <w:top w:val="nil"/>
              <w:bottom w:val="single" w:sz="4" w:space="0" w:color="auto"/>
            </w:tcBorders>
          </w:tcPr>
          <w:p w:rsidR="00BB3C70" w:rsidRPr="007F08F7" w:rsidRDefault="00BB3C70" w:rsidP="001A0954">
            <w:pPr>
              <w:tabs>
                <w:tab w:val="num" w:pos="154"/>
                <w:tab w:val="num" w:pos="1215"/>
              </w:tabs>
              <w:spacing w:before="120"/>
              <w:jc w:val="left"/>
              <w:rPr>
                <w:sz w:val="20"/>
                <w:szCs w:val="20"/>
              </w:rPr>
            </w:pPr>
            <w:r w:rsidRPr="007F08F7">
              <w:rPr>
                <w:sz w:val="20"/>
                <w:szCs w:val="20"/>
              </w:rPr>
              <w:t>Filmy a besedy na dané</w:t>
            </w:r>
          </w:p>
          <w:p w:rsidR="00BB3C70" w:rsidRPr="007F08F7" w:rsidRDefault="00BB3C70" w:rsidP="001A0954">
            <w:pPr>
              <w:jc w:val="left"/>
              <w:rPr>
                <w:sz w:val="20"/>
                <w:szCs w:val="20"/>
              </w:rPr>
            </w:pPr>
            <w:r w:rsidRPr="007F08F7">
              <w:rPr>
                <w:sz w:val="20"/>
                <w:szCs w:val="20"/>
              </w:rPr>
              <w:t>téma.</w:t>
            </w:r>
          </w:p>
          <w:p w:rsidR="00BB3C70" w:rsidRPr="007F08F7" w:rsidRDefault="00BB3C70" w:rsidP="001A0954">
            <w:pPr>
              <w:jc w:val="left"/>
              <w:rPr>
                <w:sz w:val="20"/>
                <w:szCs w:val="20"/>
              </w:rPr>
            </w:pPr>
          </w:p>
          <w:p w:rsidR="00BB3C70" w:rsidRPr="007F08F7" w:rsidRDefault="00BB3C70" w:rsidP="001A0954">
            <w:pPr>
              <w:jc w:val="left"/>
              <w:rPr>
                <w:sz w:val="20"/>
                <w:szCs w:val="20"/>
              </w:rPr>
            </w:pPr>
          </w:p>
          <w:p w:rsidR="00BB3C70" w:rsidRPr="007F08F7" w:rsidRDefault="00BB3C70" w:rsidP="001A0954">
            <w:pPr>
              <w:jc w:val="left"/>
              <w:rPr>
                <w:sz w:val="20"/>
                <w:szCs w:val="20"/>
              </w:rPr>
            </w:pPr>
          </w:p>
          <w:p w:rsidR="00BB3C70" w:rsidRPr="007F08F7" w:rsidRDefault="00BB3C70" w:rsidP="001A0954">
            <w:pPr>
              <w:jc w:val="left"/>
              <w:rPr>
                <w:sz w:val="20"/>
                <w:szCs w:val="20"/>
              </w:rPr>
            </w:pPr>
          </w:p>
          <w:p w:rsidR="00BB3C70" w:rsidRPr="007F08F7" w:rsidRDefault="00BB3C70" w:rsidP="001A0954">
            <w:pPr>
              <w:jc w:val="left"/>
              <w:rPr>
                <w:sz w:val="20"/>
                <w:szCs w:val="20"/>
              </w:rPr>
            </w:pPr>
            <w:r w:rsidRPr="007F08F7">
              <w:rPr>
                <w:sz w:val="20"/>
                <w:szCs w:val="20"/>
              </w:rPr>
              <w:t>Branné cvičení s prvky nácviku krizových situací.</w:t>
            </w:r>
          </w:p>
        </w:tc>
      </w:tr>
    </w:tbl>
    <w:p w:rsidR="00BB3C70" w:rsidRPr="007F08F7" w:rsidRDefault="00BB3C70" w:rsidP="00BB3C70">
      <w:pPr>
        <w:pStyle w:val="Zkladntext"/>
        <w:tabs>
          <w:tab w:val="left" w:pos="708"/>
          <w:tab w:val="left" w:pos="1416"/>
          <w:tab w:val="left" w:pos="2124"/>
          <w:tab w:val="left" w:pos="2832"/>
          <w:tab w:val="left" w:pos="3540"/>
          <w:tab w:val="left" w:pos="4248"/>
          <w:tab w:val="left" w:pos="4956"/>
          <w:tab w:val="left" w:pos="5664"/>
          <w:tab w:val="left" w:pos="6372"/>
          <w:tab w:val="left" w:pos="7080"/>
          <w:tab w:val="right" w:pos="9072"/>
        </w:tabs>
        <w:rPr>
          <w:b w:val="0"/>
          <w:bCs w:val="0"/>
          <w:sz w:val="24"/>
        </w:rPr>
      </w:pPr>
    </w:p>
    <w:p w:rsidR="007773D8" w:rsidRPr="007F08F7" w:rsidRDefault="007773D8" w:rsidP="00716881">
      <w:pPr>
        <w:pStyle w:val="Zkladntext"/>
        <w:tabs>
          <w:tab w:val="left" w:pos="708"/>
          <w:tab w:val="left" w:pos="1416"/>
          <w:tab w:val="left" w:pos="2124"/>
          <w:tab w:val="left" w:pos="2832"/>
          <w:tab w:val="left" w:pos="3540"/>
          <w:tab w:val="left" w:pos="4248"/>
          <w:tab w:val="left" w:pos="4956"/>
          <w:tab w:val="left" w:pos="5664"/>
          <w:tab w:val="left" w:pos="6372"/>
          <w:tab w:val="left" w:pos="7080"/>
          <w:tab w:val="right" w:pos="9072"/>
        </w:tabs>
        <w:rPr>
          <w:b w:val="0"/>
          <w:bCs w:val="0"/>
          <w:sz w:val="24"/>
        </w:rPr>
      </w:pPr>
    </w:p>
    <w:p w:rsidR="00716881" w:rsidRPr="007F08F7" w:rsidRDefault="007773D8" w:rsidP="00E25D98">
      <w:pPr>
        <w:pStyle w:val="Nadpis2"/>
      </w:pPr>
      <w:r w:rsidRPr="007F08F7">
        <w:rPr>
          <w:b w:val="0"/>
          <w:bCs w:val="0"/>
          <w:sz w:val="24"/>
        </w:rPr>
        <w:br w:type="page"/>
      </w:r>
      <w:bookmarkStart w:id="90" w:name="_Toc368311267"/>
      <w:r w:rsidR="00716881" w:rsidRPr="007F08F7">
        <w:lastRenderedPageBreak/>
        <w:t>Člověk a svět práce</w:t>
      </w:r>
      <w:bookmarkEnd w:id="90"/>
    </w:p>
    <w:p w:rsidR="00716881" w:rsidRPr="007F08F7" w:rsidRDefault="00716881" w:rsidP="00716881">
      <w:pPr>
        <w:pStyle w:val="Zkladntext"/>
        <w:tabs>
          <w:tab w:val="left" w:pos="708"/>
          <w:tab w:val="left" w:pos="1416"/>
          <w:tab w:val="left" w:pos="2124"/>
          <w:tab w:val="left" w:pos="2832"/>
          <w:tab w:val="left" w:pos="3540"/>
          <w:tab w:val="left" w:pos="4248"/>
          <w:tab w:val="left" w:pos="4956"/>
          <w:tab w:val="left" w:pos="5664"/>
          <w:tab w:val="left" w:pos="6372"/>
          <w:tab w:val="left" w:pos="7080"/>
          <w:tab w:val="right" w:pos="9072"/>
        </w:tabs>
        <w:jc w:val="both"/>
        <w:rPr>
          <w:bCs w:val="0"/>
          <w:caps w:val="0"/>
          <w:sz w:val="28"/>
          <w:szCs w:val="28"/>
        </w:rPr>
      </w:pPr>
      <w:r w:rsidRPr="007F08F7">
        <w:rPr>
          <w:bCs w:val="0"/>
          <w:caps w:val="0"/>
          <w:sz w:val="28"/>
          <w:szCs w:val="28"/>
        </w:rPr>
        <w:t>Charakteristika vyučovacího předmětu</w:t>
      </w:r>
    </w:p>
    <w:p w:rsidR="00716881" w:rsidRPr="007F08F7" w:rsidRDefault="00716881" w:rsidP="00C259E6">
      <w:pPr>
        <w:pStyle w:val="Zkladntext"/>
        <w:tabs>
          <w:tab w:val="left" w:pos="284"/>
          <w:tab w:val="left" w:pos="1416"/>
          <w:tab w:val="left" w:pos="2124"/>
          <w:tab w:val="left" w:pos="2832"/>
          <w:tab w:val="left" w:pos="3540"/>
          <w:tab w:val="left" w:pos="4248"/>
          <w:tab w:val="left" w:pos="4956"/>
          <w:tab w:val="left" w:pos="5664"/>
          <w:tab w:val="left" w:pos="6372"/>
          <w:tab w:val="left" w:pos="7080"/>
          <w:tab w:val="right" w:pos="9072"/>
        </w:tabs>
        <w:jc w:val="both"/>
        <w:rPr>
          <w:b w:val="0"/>
          <w:caps w:val="0"/>
          <w:sz w:val="24"/>
        </w:rPr>
      </w:pPr>
      <w:r w:rsidRPr="007F08F7">
        <w:rPr>
          <w:b w:val="0"/>
          <w:caps w:val="0"/>
          <w:sz w:val="24"/>
        </w:rPr>
        <w:tab/>
        <w:t>Tento předmět postihuje široké spektrum pracovních činností. Vede žáky k získání základních uživatelských dovedností v různých oborech lidské činnosti. Zaměřuje se na pracovní dovednosti a návyky a doplňuje celé základní vzdělání o důležitou složku nezbytnou pro uplatnění člověka v dalším životě a společnosti.</w:t>
      </w:r>
      <w:r w:rsidR="00A577A0" w:rsidRPr="007F08F7">
        <w:rPr>
          <w:b w:val="0"/>
          <w:caps w:val="0"/>
          <w:sz w:val="24"/>
        </w:rPr>
        <w:t xml:space="preserve"> </w:t>
      </w:r>
    </w:p>
    <w:p w:rsidR="00716881" w:rsidRPr="007F08F7" w:rsidRDefault="00716881" w:rsidP="00C259E6">
      <w:pPr>
        <w:pStyle w:val="Zkladntext"/>
        <w:tabs>
          <w:tab w:val="left" w:pos="284"/>
          <w:tab w:val="left" w:pos="1416"/>
          <w:tab w:val="left" w:pos="2124"/>
          <w:tab w:val="left" w:pos="2832"/>
          <w:tab w:val="left" w:pos="3540"/>
          <w:tab w:val="left" w:pos="4248"/>
          <w:tab w:val="left" w:pos="4956"/>
          <w:tab w:val="left" w:pos="5664"/>
          <w:tab w:val="left" w:pos="6372"/>
          <w:tab w:val="left" w:pos="7080"/>
          <w:tab w:val="right" w:pos="9072"/>
        </w:tabs>
        <w:jc w:val="both"/>
        <w:rPr>
          <w:b w:val="0"/>
          <w:caps w:val="0"/>
          <w:sz w:val="24"/>
        </w:rPr>
      </w:pPr>
      <w:r w:rsidRPr="007F08F7">
        <w:rPr>
          <w:b w:val="0"/>
          <w:caps w:val="0"/>
          <w:sz w:val="24"/>
        </w:rPr>
        <w:tab/>
        <w:t>Žáci se učí pracovat s různými materiály a osvojují si základní pracovní dovednosti a návyky.</w:t>
      </w:r>
    </w:p>
    <w:p w:rsidR="00716881" w:rsidRPr="007F08F7" w:rsidRDefault="00716881" w:rsidP="00C259E6">
      <w:pPr>
        <w:pStyle w:val="Zkladntext"/>
        <w:tabs>
          <w:tab w:val="left" w:pos="284"/>
          <w:tab w:val="left" w:pos="1416"/>
          <w:tab w:val="left" w:pos="2124"/>
          <w:tab w:val="left" w:pos="2832"/>
          <w:tab w:val="left" w:pos="3540"/>
          <w:tab w:val="left" w:pos="4248"/>
          <w:tab w:val="left" w:pos="4956"/>
          <w:tab w:val="left" w:pos="5664"/>
          <w:tab w:val="left" w:pos="6372"/>
          <w:tab w:val="left" w:pos="7080"/>
          <w:tab w:val="right" w:pos="9072"/>
        </w:tabs>
        <w:jc w:val="both"/>
        <w:rPr>
          <w:bCs w:val="0"/>
          <w:i/>
          <w:caps w:val="0"/>
          <w:sz w:val="24"/>
        </w:rPr>
      </w:pPr>
      <w:r w:rsidRPr="007F08F7">
        <w:rPr>
          <w:b w:val="0"/>
          <w:bCs w:val="0"/>
          <w:caps w:val="0"/>
          <w:sz w:val="24"/>
        </w:rPr>
        <w:tab/>
        <w:t>Vzdělávací obsah je na I. stupni rozdělen na čtyři tematické okruhy</w:t>
      </w:r>
      <w:r w:rsidRPr="007F08F7">
        <w:rPr>
          <w:bCs w:val="0"/>
          <w:caps w:val="0"/>
          <w:sz w:val="24"/>
        </w:rPr>
        <w:t xml:space="preserve"> </w:t>
      </w:r>
      <w:r w:rsidRPr="007F08F7">
        <w:rPr>
          <w:bCs w:val="0"/>
          <w:i/>
          <w:caps w:val="0"/>
          <w:sz w:val="24"/>
        </w:rPr>
        <w:t>Práce s drobným materiálem, Práce montážní a demontážní, Pěstitelské práce a příprava pokrmů.</w:t>
      </w:r>
    </w:p>
    <w:p w:rsidR="00716881" w:rsidRPr="007F08F7" w:rsidRDefault="00716881" w:rsidP="00C259E6">
      <w:pPr>
        <w:pStyle w:val="Zkladntext"/>
        <w:tabs>
          <w:tab w:val="left" w:pos="284"/>
          <w:tab w:val="left" w:pos="1416"/>
          <w:tab w:val="left" w:pos="2124"/>
          <w:tab w:val="left" w:pos="2832"/>
          <w:tab w:val="left" w:pos="3540"/>
          <w:tab w:val="left" w:pos="4248"/>
          <w:tab w:val="left" w:pos="4956"/>
          <w:tab w:val="left" w:pos="5664"/>
          <w:tab w:val="left" w:pos="6372"/>
          <w:tab w:val="left" w:pos="7080"/>
          <w:tab w:val="right" w:pos="9072"/>
        </w:tabs>
        <w:jc w:val="both"/>
        <w:rPr>
          <w:b w:val="0"/>
          <w:bCs w:val="0"/>
          <w:caps w:val="0"/>
          <w:sz w:val="24"/>
        </w:rPr>
      </w:pPr>
      <w:r w:rsidRPr="007F08F7">
        <w:rPr>
          <w:bCs w:val="0"/>
          <w:i/>
          <w:caps w:val="0"/>
          <w:sz w:val="24"/>
        </w:rPr>
        <w:tab/>
      </w:r>
      <w:r w:rsidRPr="007F08F7">
        <w:rPr>
          <w:b w:val="0"/>
          <w:bCs w:val="0"/>
          <w:caps w:val="0"/>
          <w:sz w:val="24"/>
        </w:rPr>
        <w:t>Předmět je vyučován v kmenových učebnách, na školních pozemcích, ve cvičné kuchyni. Realizace jednotlivých tematických okruhů závisí na podmínkách, možnostech</w:t>
      </w:r>
      <w:r w:rsidR="00A577A0" w:rsidRPr="007F08F7">
        <w:rPr>
          <w:b w:val="0"/>
          <w:bCs w:val="0"/>
          <w:caps w:val="0"/>
          <w:sz w:val="24"/>
        </w:rPr>
        <w:t xml:space="preserve"> </w:t>
      </w:r>
      <w:r w:rsidRPr="007F08F7">
        <w:rPr>
          <w:b w:val="0"/>
          <w:bCs w:val="0"/>
          <w:caps w:val="0"/>
          <w:sz w:val="24"/>
        </w:rPr>
        <w:t>a záměrech učitelů. Podle potřeby se mohou žáci dělit na skupiny do 15 žáků.</w:t>
      </w:r>
      <w:r w:rsidRPr="007F08F7">
        <w:rPr>
          <w:b w:val="0"/>
          <w:bCs w:val="0"/>
          <w:caps w:val="0"/>
          <w:sz w:val="24"/>
        </w:rPr>
        <w:tab/>
      </w:r>
    </w:p>
    <w:p w:rsidR="007773D8" w:rsidRPr="007F08F7" w:rsidRDefault="007773D8" w:rsidP="007773D8">
      <w:pPr>
        <w:spacing w:before="120" w:after="120"/>
        <w:rPr>
          <w:b/>
        </w:rPr>
      </w:pPr>
      <w:r w:rsidRPr="007F08F7">
        <w:rPr>
          <w:b/>
        </w:rPr>
        <w:t>Časové vymezení předmětu:</w:t>
      </w:r>
    </w:p>
    <w:p w:rsidR="007773D8" w:rsidRPr="007F08F7" w:rsidRDefault="007773D8" w:rsidP="007773D8">
      <w:r w:rsidRPr="007F08F7">
        <w:rPr>
          <w:b/>
        </w:rPr>
        <w:t>Pracovní výchova:</w:t>
      </w:r>
      <w:r w:rsidRPr="007F08F7">
        <w:tab/>
      </w:r>
      <w:r w:rsidRPr="007F08F7">
        <w:tab/>
        <w:t>1. ročník</w:t>
      </w:r>
      <w:r w:rsidRPr="007F08F7">
        <w:tab/>
        <w:t>1 hodina týdně</w:t>
      </w:r>
    </w:p>
    <w:p w:rsidR="007773D8" w:rsidRPr="007F08F7" w:rsidRDefault="007773D8" w:rsidP="007773D8">
      <w:r w:rsidRPr="007F08F7">
        <w:tab/>
      </w:r>
      <w:r w:rsidRPr="007F08F7">
        <w:tab/>
      </w:r>
      <w:r w:rsidRPr="007F08F7">
        <w:tab/>
      </w:r>
      <w:r w:rsidRPr="007F08F7">
        <w:tab/>
        <w:t>2. ročník</w:t>
      </w:r>
      <w:r w:rsidRPr="007F08F7">
        <w:tab/>
        <w:t>1 hodina týdně</w:t>
      </w:r>
    </w:p>
    <w:p w:rsidR="007773D8" w:rsidRPr="007F08F7" w:rsidRDefault="007773D8" w:rsidP="007773D8">
      <w:r w:rsidRPr="007F08F7">
        <w:tab/>
      </w:r>
      <w:r w:rsidRPr="007F08F7">
        <w:tab/>
      </w:r>
      <w:r w:rsidRPr="007F08F7">
        <w:tab/>
      </w:r>
      <w:r w:rsidRPr="007F08F7">
        <w:tab/>
        <w:t>3. ročník</w:t>
      </w:r>
      <w:r w:rsidRPr="007F08F7">
        <w:tab/>
        <w:t>1 hodina týdně</w:t>
      </w:r>
    </w:p>
    <w:p w:rsidR="007773D8" w:rsidRPr="007F08F7" w:rsidRDefault="007773D8" w:rsidP="007773D8">
      <w:r w:rsidRPr="007F08F7">
        <w:tab/>
      </w:r>
      <w:r w:rsidRPr="007F08F7">
        <w:tab/>
      </w:r>
      <w:r w:rsidRPr="007F08F7">
        <w:tab/>
      </w:r>
      <w:r w:rsidRPr="007F08F7">
        <w:tab/>
        <w:t>4. ročník</w:t>
      </w:r>
      <w:r w:rsidRPr="007F08F7">
        <w:tab/>
        <w:t>1 hodina týdně</w:t>
      </w:r>
    </w:p>
    <w:p w:rsidR="007773D8" w:rsidRPr="007F08F7" w:rsidRDefault="007773D8" w:rsidP="007773D8">
      <w:pPr>
        <w:ind w:left="2124" w:firstLine="708"/>
        <w:rPr>
          <w:b/>
        </w:rPr>
      </w:pPr>
      <w:r w:rsidRPr="007F08F7">
        <w:t>5. ročník</w:t>
      </w:r>
      <w:r w:rsidRPr="007F08F7">
        <w:tab/>
        <w:t>1 hodina týdně</w:t>
      </w:r>
    </w:p>
    <w:p w:rsidR="007773D8" w:rsidRPr="007F08F7" w:rsidRDefault="007773D8" w:rsidP="007773D8">
      <w:pPr>
        <w:pStyle w:val="Zkladntext"/>
        <w:tabs>
          <w:tab w:val="left" w:pos="708"/>
          <w:tab w:val="left" w:pos="1416"/>
          <w:tab w:val="left" w:pos="2124"/>
          <w:tab w:val="left" w:pos="2832"/>
          <w:tab w:val="left" w:pos="3540"/>
          <w:tab w:val="left" w:pos="4248"/>
          <w:tab w:val="left" w:pos="4956"/>
          <w:tab w:val="left" w:pos="5664"/>
          <w:tab w:val="left" w:pos="6372"/>
          <w:tab w:val="left" w:pos="7080"/>
          <w:tab w:val="right" w:pos="9072"/>
        </w:tabs>
        <w:jc w:val="both"/>
        <w:rPr>
          <w:bCs w:val="0"/>
          <w:caps w:val="0"/>
          <w:sz w:val="28"/>
          <w:szCs w:val="28"/>
        </w:rPr>
      </w:pPr>
      <w:r w:rsidRPr="007F08F7">
        <w:rPr>
          <w:bCs w:val="0"/>
          <w:caps w:val="0"/>
          <w:sz w:val="28"/>
          <w:szCs w:val="28"/>
        </w:rPr>
        <w:t>Oblast zahrnuje vyučovací předmět:</w:t>
      </w:r>
    </w:p>
    <w:p w:rsidR="00716881" w:rsidRPr="007F08F7" w:rsidRDefault="007773D8" w:rsidP="007773D8">
      <w:pPr>
        <w:pStyle w:val="Zkladntext"/>
        <w:numPr>
          <w:ilvl w:val="0"/>
          <w:numId w:val="20"/>
        </w:numPr>
        <w:tabs>
          <w:tab w:val="left" w:pos="1416"/>
          <w:tab w:val="left" w:pos="2124"/>
          <w:tab w:val="left" w:pos="2832"/>
          <w:tab w:val="left" w:pos="3540"/>
          <w:tab w:val="left" w:pos="4248"/>
          <w:tab w:val="left" w:pos="4956"/>
          <w:tab w:val="left" w:pos="5664"/>
          <w:tab w:val="left" w:pos="6372"/>
          <w:tab w:val="left" w:pos="7080"/>
          <w:tab w:val="right" w:pos="9072"/>
        </w:tabs>
        <w:jc w:val="both"/>
        <w:rPr>
          <w:b w:val="0"/>
          <w:caps w:val="0"/>
          <w:sz w:val="24"/>
        </w:rPr>
      </w:pPr>
      <w:r w:rsidRPr="007F08F7">
        <w:rPr>
          <w:b w:val="0"/>
          <w:caps w:val="0"/>
          <w:sz w:val="24"/>
        </w:rPr>
        <w:t>Pracovní výchova</w:t>
      </w:r>
    </w:p>
    <w:p w:rsidR="00716881" w:rsidRPr="007F08F7" w:rsidRDefault="00EA133F" w:rsidP="00716881">
      <w:pPr>
        <w:pStyle w:val="Zkladntext"/>
        <w:tabs>
          <w:tab w:val="left" w:pos="708"/>
          <w:tab w:val="left" w:pos="1416"/>
          <w:tab w:val="left" w:pos="2124"/>
          <w:tab w:val="left" w:pos="2832"/>
          <w:tab w:val="left" w:pos="3540"/>
          <w:tab w:val="left" w:pos="4248"/>
          <w:tab w:val="left" w:pos="4956"/>
          <w:tab w:val="left" w:pos="5664"/>
          <w:tab w:val="left" w:pos="6372"/>
          <w:tab w:val="left" w:pos="7080"/>
          <w:tab w:val="right" w:pos="9072"/>
        </w:tabs>
        <w:jc w:val="both"/>
        <w:rPr>
          <w:bCs w:val="0"/>
          <w:caps w:val="0"/>
          <w:sz w:val="28"/>
          <w:szCs w:val="28"/>
        </w:rPr>
      </w:pPr>
      <w:r w:rsidRPr="007F08F7">
        <w:rPr>
          <w:bCs w:val="0"/>
          <w:caps w:val="0"/>
          <w:sz w:val="28"/>
          <w:szCs w:val="28"/>
        </w:rPr>
        <w:t>Nejčastěji zařazova</w:t>
      </w:r>
      <w:r w:rsidR="00716881" w:rsidRPr="007F08F7">
        <w:rPr>
          <w:bCs w:val="0"/>
          <w:caps w:val="0"/>
          <w:sz w:val="28"/>
          <w:szCs w:val="28"/>
        </w:rPr>
        <w:t>ná průřezová témata:</w:t>
      </w:r>
    </w:p>
    <w:p w:rsidR="007773D8" w:rsidRPr="007F08F7" w:rsidRDefault="00716881" w:rsidP="007773D8">
      <w:pPr>
        <w:pStyle w:val="Zkladntext"/>
        <w:tabs>
          <w:tab w:val="left" w:pos="708"/>
          <w:tab w:val="left" w:pos="1416"/>
          <w:tab w:val="left" w:pos="2124"/>
          <w:tab w:val="left" w:pos="2832"/>
          <w:tab w:val="left" w:pos="3540"/>
          <w:tab w:val="left" w:pos="4248"/>
          <w:tab w:val="left" w:pos="4956"/>
          <w:tab w:val="left" w:pos="5664"/>
          <w:tab w:val="left" w:pos="6372"/>
          <w:tab w:val="left" w:pos="7080"/>
          <w:tab w:val="right" w:pos="9072"/>
        </w:tabs>
        <w:jc w:val="left"/>
        <w:rPr>
          <w:bCs w:val="0"/>
          <w:caps w:val="0"/>
          <w:sz w:val="24"/>
        </w:rPr>
      </w:pPr>
      <w:r w:rsidRPr="007F08F7">
        <w:rPr>
          <w:bCs w:val="0"/>
          <w:caps w:val="0"/>
          <w:sz w:val="24"/>
        </w:rPr>
        <w:t>Osobnostní a sociální výchova</w:t>
      </w:r>
      <w:r w:rsidR="00A577A0" w:rsidRPr="007F08F7">
        <w:rPr>
          <w:bCs w:val="0"/>
          <w:caps w:val="0"/>
          <w:sz w:val="24"/>
        </w:rPr>
        <w:t xml:space="preserve"> </w:t>
      </w:r>
    </w:p>
    <w:p w:rsidR="00716881" w:rsidRPr="007F08F7" w:rsidRDefault="007773D8" w:rsidP="007773D8">
      <w:pPr>
        <w:pStyle w:val="Odstavec"/>
        <w:spacing w:before="60" w:after="0"/>
        <w:ind w:firstLine="540"/>
      </w:pPr>
      <w:r w:rsidRPr="007F08F7">
        <w:t>R</w:t>
      </w:r>
      <w:r w:rsidR="00716881" w:rsidRPr="007F08F7">
        <w:t>ozvoj a vybavení dovedností týkajících se spolupráce a komunikace v tý</w:t>
      </w:r>
      <w:r w:rsidR="00EA133F" w:rsidRPr="007F08F7">
        <w:t>mu a různých pracovních situací-kreativita.</w:t>
      </w:r>
    </w:p>
    <w:p w:rsidR="007773D8" w:rsidRPr="007F08F7" w:rsidRDefault="00716881" w:rsidP="007773D8">
      <w:pPr>
        <w:pStyle w:val="Zkladntext"/>
        <w:tabs>
          <w:tab w:val="left" w:pos="708"/>
          <w:tab w:val="left" w:pos="1416"/>
          <w:tab w:val="left" w:pos="2124"/>
          <w:tab w:val="left" w:pos="2832"/>
          <w:tab w:val="left" w:pos="3540"/>
          <w:tab w:val="left" w:pos="4248"/>
          <w:tab w:val="left" w:pos="4956"/>
          <w:tab w:val="left" w:pos="5664"/>
          <w:tab w:val="left" w:pos="6372"/>
          <w:tab w:val="left" w:pos="7080"/>
          <w:tab w:val="right" w:pos="9072"/>
        </w:tabs>
        <w:jc w:val="left"/>
        <w:rPr>
          <w:bCs w:val="0"/>
          <w:caps w:val="0"/>
          <w:sz w:val="24"/>
        </w:rPr>
      </w:pPr>
      <w:r w:rsidRPr="007F08F7">
        <w:rPr>
          <w:bCs w:val="0"/>
          <w:caps w:val="0"/>
          <w:sz w:val="24"/>
        </w:rPr>
        <w:t>Enviromentální výchova</w:t>
      </w:r>
    </w:p>
    <w:p w:rsidR="00716881" w:rsidRPr="007F08F7" w:rsidRDefault="007773D8" w:rsidP="007773D8">
      <w:pPr>
        <w:pStyle w:val="Odstavec"/>
        <w:spacing w:before="60" w:after="0"/>
        <w:ind w:firstLine="540"/>
      </w:pPr>
      <w:r w:rsidRPr="007F08F7">
        <w:t>R</w:t>
      </w:r>
      <w:r w:rsidR="00716881" w:rsidRPr="007F08F7">
        <w:t>ealizuje se prostřednictvím konkrétních pracovních aktivit ve prospěch životního prostředí. Umožňuje poznávat význam a role různých profesí ve vztahu k životnímu prostředí.</w:t>
      </w:r>
    </w:p>
    <w:p w:rsidR="00696D4F" w:rsidRPr="007F08F7" w:rsidRDefault="00696D4F" w:rsidP="007773D8">
      <w:pPr>
        <w:pStyle w:val="Odstavec"/>
        <w:spacing w:before="60" w:after="0"/>
        <w:ind w:firstLine="540"/>
      </w:pPr>
      <w:r w:rsidRPr="007F08F7">
        <w:t>-Základní podmínky života</w:t>
      </w:r>
    </w:p>
    <w:p w:rsidR="00696D4F" w:rsidRPr="007F08F7" w:rsidRDefault="00696D4F" w:rsidP="007773D8">
      <w:pPr>
        <w:pStyle w:val="Odstavec"/>
        <w:spacing w:before="60" w:after="0"/>
        <w:ind w:firstLine="540"/>
        <w:rPr>
          <w:bCs/>
          <w:i/>
          <w:caps/>
          <w:highlight w:val="yellow"/>
        </w:rPr>
      </w:pPr>
      <w:r w:rsidRPr="007F08F7">
        <w:t>-Vztah člověka k prostředí</w:t>
      </w:r>
    </w:p>
    <w:p w:rsidR="00716881" w:rsidRPr="007F08F7" w:rsidRDefault="00716881" w:rsidP="00C259E6">
      <w:pPr>
        <w:pStyle w:val="Zkladntext"/>
        <w:tabs>
          <w:tab w:val="left" w:pos="708"/>
          <w:tab w:val="left" w:pos="1416"/>
          <w:tab w:val="left" w:pos="2124"/>
          <w:tab w:val="left" w:pos="2832"/>
          <w:tab w:val="left" w:pos="3540"/>
          <w:tab w:val="left" w:pos="4248"/>
          <w:tab w:val="left" w:pos="4956"/>
          <w:tab w:val="left" w:pos="5664"/>
          <w:tab w:val="left" w:pos="6372"/>
          <w:tab w:val="left" w:pos="7080"/>
          <w:tab w:val="right" w:pos="9072"/>
        </w:tabs>
        <w:spacing w:before="120"/>
        <w:jc w:val="both"/>
        <w:rPr>
          <w:bCs w:val="0"/>
          <w:caps w:val="0"/>
          <w:sz w:val="24"/>
        </w:rPr>
      </w:pPr>
      <w:r w:rsidRPr="007F08F7">
        <w:rPr>
          <w:bCs w:val="0"/>
          <w:caps w:val="0"/>
          <w:sz w:val="24"/>
        </w:rPr>
        <w:t>Kompetence, které se snažíme v tomto předmětu rozvíjet:</w:t>
      </w:r>
    </w:p>
    <w:p w:rsidR="007773D8" w:rsidRPr="007F08F7" w:rsidRDefault="00716881" w:rsidP="00C259E6">
      <w:pPr>
        <w:spacing w:before="60"/>
        <w:ind w:left="74"/>
        <w:rPr>
          <w:b/>
          <w:u w:val="single"/>
        </w:rPr>
      </w:pPr>
      <w:r w:rsidRPr="007F08F7">
        <w:rPr>
          <w:b/>
          <w:u w:val="single"/>
        </w:rPr>
        <w:t>Kompetence k</w:t>
      </w:r>
      <w:r w:rsidR="007773D8" w:rsidRPr="007F08F7">
        <w:rPr>
          <w:b/>
          <w:u w:val="single"/>
        </w:rPr>
        <w:t> </w:t>
      </w:r>
      <w:r w:rsidRPr="007F08F7">
        <w:rPr>
          <w:b/>
          <w:u w:val="single"/>
        </w:rPr>
        <w:t>učení</w:t>
      </w:r>
    </w:p>
    <w:p w:rsidR="00716881" w:rsidRPr="007F08F7" w:rsidRDefault="00716881" w:rsidP="003D5003">
      <w:pPr>
        <w:pStyle w:val="Odstavec"/>
        <w:numPr>
          <w:ilvl w:val="0"/>
          <w:numId w:val="21"/>
        </w:numPr>
        <w:tabs>
          <w:tab w:val="clear" w:pos="1069"/>
          <w:tab w:val="num" w:pos="360"/>
        </w:tabs>
        <w:spacing w:before="60" w:after="0"/>
        <w:ind w:left="360"/>
      </w:pPr>
      <w:r w:rsidRPr="007F08F7">
        <w:t>žák samostatně pozoruje a experimentuje</w:t>
      </w:r>
      <w:r w:rsidR="00A577A0" w:rsidRPr="007F08F7">
        <w:t>,</w:t>
      </w:r>
      <w:r w:rsidRPr="007F08F7">
        <w:t xml:space="preserve"> posuzuje způsoby práce</w:t>
      </w:r>
      <w:r w:rsidR="00A577A0" w:rsidRPr="007F08F7">
        <w:t xml:space="preserve"> </w:t>
      </w:r>
      <w:r w:rsidRPr="007F08F7">
        <w:t>a vyvozuje z nich závěry do budoucnosti. Poznává smysl a cíl</w:t>
      </w:r>
      <w:r w:rsidR="00A577A0" w:rsidRPr="007F08F7">
        <w:t xml:space="preserve"> </w:t>
      </w:r>
      <w:r w:rsidRPr="007F08F7">
        <w:t>práce, posuzuje vlastní pokrok….</w:t>
      </w:r>
    </w:p>
    <w:p w:rsidR="007773D8" w:rsidRPr="007F08F7" w:rsidRDefault="00716881" w:rsidP="00C259E6">
      <w:pPr>
        <w:spacing w:before="60"/>
        <w:ind w:left="74"/>
        <w:rPr>
          <w:b/>
          <w:u w:val="single"/>
        </w:rPr>
      </w:pPr>
      <w:r w:rsidRPr="007F08F7">
        <w:rPr>
          <w:b/>
          <w:u w:val="single"/>
        </w:rPr>
        <w:t xml:space="preserve">Kompetence k řešení problémů </w:t>
      </w:r>
    </w:p>
    <w:p w:rsidR="00716881" w:rsidRPr="007F08F7" w:rsidRDefault="00716881" w:rsidP="003D5003">
      <w:pPr>
        <w:pStyle w:val="Odstavec"/>
        <w:numPr>
          <w:ilvl w:val="0"/>
          <w:numId w:val="21"/>
        </w:numPr>
        <w:tabs>
          <w:tab w:val="clear" w:pos="1069"/>
          <w:tab w:val="num" w:pos="360"/>
        </w:tabs>
        <w:spacing w:before="60" w:after="0"/>
        <w:ind w:left="360"/>
      </w:pPr>
      <w:r w:rsidRPr="007F08F7">
        <w:t xml:space="preserve">žák samostatně řeší problémy, volí vhodné způsoby řešení, sleduje vlastní pokroky v řešení </w:t>
      </w:r>
    </w:p>
    <w:p w:rsidR="007773D8" w:rsidRPr="007F08F7" w:rsidRDefault="00716881" w:rsidP="00C259E6">
      <w:pPr>
        <w:spacing w:before="60"/>
        <w:ind w:left="74"/>
        <w:rPr>
          <w:b/>
          <w:u w:val="single"/>
        </w:rPr>
      </w:pPr>
      <w:r w:rsidRPr="007F08F7">
        <w:rPr>
          <w:b/>
          <w:u w:val="single"/>
        </w:rPr>
        <w:t xml:space="preserve">Kompetence komunikativní </w:t>
      </w:r>
    </w:p>
    <w:p w:rsidR="00716881" w:rsidRPr="007F08F7" w:rsidRDefault="00716881" w:rsidP="003D5003">
      <w:pPr>
        <w:pStyle w:val="Odstavec"/>
        <w:numPr>
          <w:ilvl w:val="0"/>
          <w:numId w:val="21"/>
        </w:numPr>
        <w:tabs>
          <w:tab w:val="clear" w:pos="1069"/>
          <w:tab w:val="num" w:pos="360"/>
        </w:tabs>
        <w:spacing w:before="60" w:after="0"/>
        <w:ind w:left="360"/>
      </w:pPr>
      <w:r w:rsidRPr="007F08F7">
        <w:t>žák se snaží jasně domluvit se spolužáky o postupech práce, domluvit se na pravidlech při skupinové práci, využívá získané komunikativní dovednosti k vytváření vztahů potřebných ke kvalitní spolupráci</w:t>
      </w:r>
    </w:p>
    <w:p w:rsidR="007773D8" w:rsidRPr="007F08F7" w:rsidRDefault="00716881" w:rsidP="00C259E6">
      <w:pPr>
        <w:spacing w:before="60"/>
        <w:ind w:left="74"/>
        <w:rPr>
          <w:b/>
          <w:u w:val="single"/>
        </w:rPr>
      </w:pPr>
      <w:r w:rsidRPr="007F08F7">
        <w:rPr>
          <w:b/>
          <w:u w:val="single"/>
        </w:rPr>
        <w:t xml:space="preserve">Kompetence občanské </w:t>
      </w:r>
    </w:p>
    <w:p w:rsidR="00716881" w:rsidRPr="007F08F7" w:rsidRDefault="00716881" w:rsidP="003D5003">
      <w:pPr>
        <w:pStyle w:val="Odstavec"/>
        <w:numPr>
          <w:ilvl w:val="0"/>
          <w:numId w:val="21"/>
        </w:numPr>
        <w:tabs>
          <w:tab w:val="clear" w:pos="1069"/>
          <w:tab w:val="num" w:pos="360"/>
        </w:tabs>
        <w:spacing w:before="60" w:after="0"/>
        <w:ind w:left="360"/>
      </w:pPr>
      <w:r w:rsidRPr="007F08F7">
        <w:t>žák chápe základní ekologické souvislosti</w:t>
      </w:r>
      <w:r w:rsidR="00A577A0" w:rsidRPr="007F08F7">
        <w:t>,</w:t>
      </w:r>
      <w:r w:rsidRPr="007F08F7">
        <w:t xml:space="preserve"> respektuje požadavky na kvalitní životní prostředí </w:t>
      </w:r>
    </w:p>
    <w:p w:rsidR="007773D8" w:rsidRPr="007F08F7" w:rsidRDefault="00716881" w:rsidP="00C259E6">
      <w:pPr>
        <w:spacing w:before="60"/>
        <w:ind w:left="74"/>
        <w:rPr>
          <w:b/>
          <w:u w:val="single"/>
        </w:rPr>
      </w:pPr>
      <w:r w:rsidRPr="007F08F7">
        <w:rPr>
          <w:b/>
          <w:u w:val="single"/>
        </w:rPr>
        <w:t xml:space="preserve">Kompetence pracovní </w:t>
      </w:r>
    </w:p>
    <w:p w:rsidR="00716881" w:rsidRPr="007F08F7" w:rsidRDefault="00716881" w:rsidP="003D5003">
      <w:pPr>
        <w:pStyle w:val="Odstavec"/>
        <w:numPr>
          <w:ilvl w:val="0"/>
          <w:numId w:val="21"/>
        </w:numPr>
        <w:tabs>
          <w:tab w:val="clear" w:pos="1069"/>
          <w:tab w:val="num" w:pos="360"/>
        </w:tabs>
        <w:spacing w:before="60" w:after="0"/>
        <w:ind w:left="360"/>
      </w:pPr>
      <w:r w:rsidRPr="007F08F7">
        <w:t>žák používá nástroje a vybavení</w:t>
      </w:r>
      <w:r w:rsidR="00A577A0" w:rsidRPr="007F08F7">
        <w:t>,</w:t>
      </w:r>
      <w:r w:rsidRPr="007F08F7">
        <w:t xml:space="preserve"> dodržuje vymezená pravidla, plní povinnosti, adaptuje se na nové pracovní podmínky…. </w:t>
      </w:r>
    </w:p>
    <w:p w:rsidR="00716881" w:rsidRPr="007F08F7" w:rsidRDefault="00E07217" w:rsidP="00716881">
      <w:pPr>
        <w:pStyle w:val="Nadpis3"/>
        <w:spacing w:before="0" w:after="0"/>
        <w:jc w:val="left"/>
        <w:rPr>
          <w:rFonts w:ascii="Times New Roman" w:hAnsi="Times New Roman" w:cs="Times New Roman"/>
        </w:rPr>
      </w:pPr>
      <w:r w:rsidRPr="007F08F7">
        <w:rPr>
          <w:b w:val="0"/>
          <w:bCs w:val="0"/>
          <w:sz w:val="24"/>
        </w:rPr>
        <w:br w:type="page"/>
      </w:r>
      <w:bookmarkStart w:id="91" w:name="_Toc244999555"/>
      <w:bookmarkStart w:id="92" w:name="_Toc368311268"/>
      <w:r w:rsidR="00716881" w:rsidRPr="007F08F7">
        <w:rPr>
          <w:rFonts w:ascii="Times New Roman" w:hAnsi="Times New Roman" w:cs="Times New Roman"/>
        </w:rPr>
        <w:lastRenderedPageBreak/>
        <w:t xml:space="preserve">Pracovní </w:t>
      </w:r>
      <w:bookmarkEnd w:id="91"/>
      <w:r w:rsidR="00647F65" w:rsidRPr="007F08F7">
        <w:rPr>
          <w:rFonts w:ascii="Times New Roman" w:hAnsi="Times New Roman" w:cs="Times New Roman"/>
        </w:rPr>
        <w:t>výchova</w:t>
      </w:r>
      <w:bookmarkEnd w:id="92"/>
    </w:p>
    <w:p w:rsidR="00716881" w:rsidRPr="007F08F7" w:rsidRDefault="00716881" w:rsidP="00E07217">
      <w:pPr>
        <w:rPr>
          <w:b/>
        </w:rPr>
      </w:pPr>
    </w:p>
    <w:p w:rsidR="00716881" w:rsidRPr="007F08F7" w:rsidRDefault="00716881" w:rsidP="00716881">
      <w:pPr>
        <w:rPr>
          <w:b/>
        </w:rPr>
      </w:pPr>
      <w:r w:rsidRPr="007F08F7">
        <w:rPr>
          <w:b/>
        </w:rPr>
        <w:t>Vyučovací předmět:</w:t>
      </w:r>
      <w:r w:rsidRPr="007F08F7">
        <w:rPr>
          <w:b/>
        </w:rPr>
        <w:tab/>
      </w:r>
      <w:r w:rsidRPr="007F08F7">
        <w:rPr>
          <w:b/>
        </w:rPr>
        <w:tab/>
        <w:t xml:space="preserve">Pracovní </w:t>
      </w:r>
      <w:r w:rsidR="00647F65" w:rsidRPr="007F08F7">
        <w:rPr>
          <w:b/>
        </w:rPr>
        <w:t>výchova</w:t>
      </w:r>
    </w:p>
    <w:p w:rsidR="00716881" w:rsidRPr="007F08F7" w:rsidRDefault="00716881" w:rsidP="00716881">
      <w:pPr>
        <w:rPr>
          <w:b/>
        </w:rPr>
      </w:pPr>
      <w:r w:rsidRPr="007F08F7">
        <w:rPr>
          <w:b/>
        </w:rPr>
        <w:t xml:space="preserve">Ročník: </w:t>
      </w:r>
      <w:r w:rsidRPr="007F08F7">
        <w:rPr>
          <w:b/>
        </w:rPr>
        <w:tab/>
      </w:r>
      <w:r w:rsidRPr="007F08F7">
        <w:rPr>
          <w:b/>
        </w:rPr>
        <w:tab/>
      </w:r>
      <w:r w:rsidRPr="007F08F7">
        <w:rPr>
          <w:b/>
        </w:rPr>
        <w:tab/>
        <w:t>1.</w:t>
      </w:r>
    </w:p>
    <w:p w:rsidR="00E07217" w:rsidRPr="007F08F7" w:rsidRDefault="00E07217" w:rsidP="00716881">
      <w:pPr>
        <w:rPr>
          <w:b/>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88"/>
        <w:gridCol w:w="3060"/>
        <w:gridCol w:w="2880"/>
      </w:tblGrid>
      <w:tr w:rsidR="00716881" w:rsidRPr="007F08F7">
        <w:tc>
          <w:tcPr>
            <w:tcW w:w="2988" w:type="dxa"/>
            <w:tcBorders>
              <w:left w:val="single" w:sz="4" w:space="0" w:color="auto"/>
              <w:bottom w:val="single" w:sz="4" w:space="0" w:color="auto"/>
            </w:tcBorders>
            <w:vAlign w:val="center"/>
          </w:tcPr>
          <w:p w:rsidR="00716881" w:rsidRPr="007F08F7" w:rsidRDefault="00716881" w:rsidP="002934AD">
            <w:pPr>
              <w:jc w:val="center"/>
              <w:rPr>
                <w:b/>
                <w:sz w:val="16"/>
                <w:szCs w:val="16"/>
              </w:rPr>
            </w:pPr>
            <w:r w:rsidRPr="007F08F7">
              <w:rPr>
                <w:b/>
                <w:sz w:val="16"/>
                <w:szCs w:val="16"/>
              </w:rPr>
              <w:t>Výstupy</w:t>
            </w:r>
          </w:p>
        </w:tc>
        <w:tc>
          <w:tcPr>
            <w:tcW w:w="3060" w:type="dxa"/>
            <w:tcBorders>
              <w:bottom w:val="single" w:sz="4" w:space="0" w:color="auto"/>
            </w:tcBorders>
            <w:vAlign w:val="center"/>
          </w:tcPr>
          <w:p w:rsidR="00716881" w:rsidRPr="007F08F7" w:rsidRDefault="00716881" w:rsidP="002934AD">
            <w:pPr>
              <w:jc w:val="center"/>
              <w:rPr>
                <w:b/>
                <w:sz w:val="16"/>
                <w:szCs w:val="16"/>
              </w:rPr>
            </w:pPr>
            <w:r w:rsidRPr="007F08F7">
              <w:rPr>
                <w:b/>
                <w:sz w:val="16"/>
                <w:szCs w:val="16"/>
              </w:rPr>
              <w:t>Učivo</w:t>
            </w:r>
          </w:p>
        </w:tc>
        <w:tc>
          <w:tcPr>
            <w:tcW w:w="2880" w:type="dxa"/>
            <w:tcBorders>
              <w:bottom w:val="single" w:sz="4" w:space="0" w:color="auto"/>
            </w:tcBorders>
            <w:vAlign w:val="center"/>
          </w:tcPr>
          <w:p w:rsidR="00716881" w:rsidRPr="007F08F7" w:rsidRDefault="00716881" w:rsidP="002934AD">
            <w:pPr>
              <w:jc w:val="center"/>
              <w:rPr>
                <w:b/>
                <w:sz w:val="16"/>
                <w:szCs w:val="16"/>
              </w:rPr>
            </w:pPr>
            <w:r w:rsidRPr="007F08F7">
              <w:rPr>
                <w:b/>
                <w:sz w:val="16"/>
                <w:szCs w:val="16"/>
              </w:rPr>
              <w:t>Průřezová témata a mezipředmětové vztahy</w:t>
            </w:r>
          </w:p>
        </w:tc>
      </w:tr>
      <w:tr w:rsidR="00716881" w:rsidRPr="007F08F7">
        <w:trPr>
          <w:cantSplit/>
          <w:trHeight w:val="847"/>
        </w:trPr>
        <w:tc>
          <w:tcPr>
            <w:tcW w:w="2988" w:type="dxa"/>
            <w:tcBorders>
              <w:left w:val="single" w:sz="4" w:space="0" w:color="auto"/>
              <w:bottom w:val="nil"/>
            </w:tcBorders>
          </w:tcPr>
          <w:p w:rsidR="00716881" w:rsidRPr="007F08F7" w:rsidRDefault="00716881" w:rsidP="002934AD">
            <w:pPr>
              <w:spacing w:before="120"/>
              <w:rPr>
                <w:sz w:val="20"/>
                <w:szCs w:val="20"/>
              </w:rPr>
            </w:pPr>
            <w:r w:rsidRPr="007F08F7">
              <w:rPr>
                <w:sz w:val="20"/>
                <w:szCs w:val="20"/>
              </w:rPr>
              <w:t>Žák:</w:t>
            </w:r>
          </w:p>
          <w:p w:rsidR="00716881" w:rsidRPr="007F08F7" w:rsidRDefault="00716881" w:rsidP="00701481">
            <w:pPr>
              <w:numPr>
                <w:ilvl w:val="0"/>
                <w:numId w:val="13"/>
              </w:numPr>
              <w:tabs>
                <w:tab w:val="clear" w:pos="1560"/>
                <w:tab w:val="num" w:pos="154"/>
                <w:tab w:val="num" w:pos="1215"/>
              </w:tabs>
              <w:ind w:left="154" w:hanging="180"/>
              <w:jc w:val="left"/>
              <w:rPr>
                <w:sz w:val="20"/>
                <w:szCs w:val="20"/>
              </w:rPr>
            </w:pPr>
            <w:r w:rsidRPr="007F08F7">
              <w:rPr>
                <w:sz w:val="20"/>
                <w:szCs w:val="20"/>
              </w:rPr>
              <w:t>Vytváří jednoduchými postupy různé předměty z tradičních i netradičních materiálů.</w:t>
            </w:r>
            <w:r w:rsidRPr="007F08F7">
              <w:rPr>
                <w:sz w:val="20"/>
                <w:szCs w:val="20"/>
              </w:rPr>
              <w:tab/>
            </w:r>
          </w:p>
        </w:tc>
        <w:tc>
          <w:tcPr>
            <w:tcW w:w="3060" w:type="dxa"/>
            <w:tcBorders>
              <w:bottom w:val="nil"/>
            </w:tcBorders>
          </w:tcPr>
          <w:p w:rsidR="00716881" w:rsidRPr="007F08F7" w:rsidRDefault="00716881" w:rsidP="00D13D9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 xml:space="preserve">práce s různými materiály </w:t>
            </w:r>
          </w:p>
          <w:p w:rsidR="00716881" w:rsidRPr="007F08F7" w:rsidRDefault="00716881" w:rsidP="00701481">
            <w:pPr>
              <w:numPr>
                <w:ilvl w:val="0"/>
                <w:numId w:val="13"/>
              </w:numPr>
              <w:tabs>
                <w:tab w:val="clear" w:pos="1560"/>
                <w:tab w:val="num" w:pos="154"/>
                <w:tab w:val="num" w:pos="1215"/>
              </w:tabs>
              <w:ind w:left="154" w:hanging="180"/>
              <w:jc w:val="left"/>
              <w:rPr>
                <w:sz w:val="20"/>
                <w:szCs w:val="20"/>
              </w:rPr>
            </w:pPr>
            <w:r w:rsidRPr="007F08F7">
              <w:rPr>
                <w:sz w:val="20"/>
                <w:szCs w:val="20"/>
              </w:rPr>
              <w:t>vlastnosti materiálů, jejich využití v praxi</w:t>
            </w:r>
          </w:p>
        </w:tc>
        <w:tc>
          <w:tcPr>
            <w:tcW w:w="2880" w:type="dxa"/>
            <w:tcBorders>
              <w:bottom w:val="nil"/>
            </w:tcBorders>
          </w:tcPr>
          <w:p w:rsidR="00716881" w:rsidRPr="007F08F7" w:rsidRDefault="00716881" w:rsidP="008E2039">
            <w:pPr>
              <w:tabs>
                <w:tab w:val="num" w:pos="154"/>
                <w:tab w:val="num" w:pos="1215"/>
              </w:tabs>
              <w:spacing w:before="120"/>
              <w:jc w:val="left"/>
              <w:rPr>
                <w:sz w:val="20"/>
                <w:szCs w:val="20"/>
              </w:rPr>
            </w:pPr>
            <w:r w:rsidRPr="007F08F7">
              <w:rPr>
                <w:sz w:val="20"/>
                <w:szCs w:val="20"/>
              </w:rPr>
              <w:t>Návštěva lidové dílny.</w:t>
            </w:r>
          </w:p>
          <w:p w:rsidR="00716881" w:rsidRPr="007F08F7" w:rsidRDefault="00716881" w:rsidP="002934AD">
            <w:pPr>
              <w:jc w:val="left"/>
              <w:rPr>
                <w:sz w:val="20"/>
                <w:szCs w:val="20"/>
              </w:rPr>
            </w:pPr>
            <w:r w:rsidRPr="007F08F7">
              <w:rPr>
                <w:sz w:val="20"/>
                <w:szCs w:val="20"/>
              </w:rPr>
              <w:t>Kreativita.</w:t>
            </w:r>
          </w:p>
        </w:tc>
      </w:tr>
      <w:tr w:rsidR="00716881" w:rsidRPr="007F08F7">
        <w:trPr>
          <w:cantSplit/>
          <w:trHeight w:val="651"/>
        </w:trPr>
        <w:tc>
          <w:tcPr>
            <w:tcW w:w="2988" w:type="dxa"/>
            <w:tcBorders>
              <w:top w:val="nil"/>
              <w:left w:val="single" w:sz="4" w:space="0" w:color="auto"/>
              <w:bottom w:val="nil"/>
            </w:tcBorders>
          </w:tcPr>
          <w:p w:rsidR="00716881" w:rsidRPr="007F08F7" w:rsidRDefault="00716881" w:rsidP="00D13D9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Pracuje podle slovního návodu předlohy.</w:t>
            </w:r>
            <w:r w:rsidRPr="007F08F7">
              <w:rPr>
                <w:sz w:val="20"/>
                <w:szCs w:val="20"/>
              </w:rPr>
              <w:tab/>
            </w:r>
          </w:p>
        </w:tc>
        <w:tc>
          <w:tcPr>
            <w:tcW w:w="3060" w:type="dxa"/>
            <w:tcBorders>
              <w:top w:val="nil"/>
              <w:bottom w:val="nil"/>
            </w:tcBorders>
          </w:tcPr>
          <w:p w:rsidR="00716881" w:rsidRPr="007F08F7" w:rsidRDefault="00716881" w:rsidP="00D13D9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jednoduché pracovní postupy</w:t>
            </w:r>
          </w:p>
          <w:p w:rsidR="00716881" w:rsidRPr="007F08F7" w:rsidRDefault="00716881" w:rsidP="00701481">
            <w:pPr>
              <w:numPr>
                <w:ilvl w:val="0"/>
                <w:numId w:val="13"/>
              </w:numPr>
              <w:tabs>
                <w:tab w:val="clear" w:pos="1560"/>
                <w:tab w:val="num" w:pos="154"/>
                <w:tab w:val="num" w:pos="1215"/>
              </w:tabs>
              <w:ind w:left="154" w:hanging="180"/>
              <w:jc w:val="left"/>
              <w:rPr>
                <w:sz w:val="20"/>
                <w:szCs w:val="20"/>
              </w:rPr>
            </w:pPr>
            <w:r w:rsidRPr="007F08F7">
              <w:rPr>
                <w:sz w:val="20"/>
                <w:szCs w:val="20"/>
              </w:rPr>
              <w:t>organizace práce</w:t>
            </w:r>
            <w:r w:rsidR="00A577A0" w:rsidRPr="007F08F7">
              <w:rPr>
                <w:sz w:val="20"/>
                <w:szCs w:val="20"/>
              </w:rPr>
              <w:t xml:space="preserve"> </w:t>
            </w:r>
            <w:r w:rsidRPr="007F08F7">
              <w:rPr>
                <w:sz w:val="20"/>
                <w:szCs w:val="20"/>
              </w:rPr>
              <w:tab/>
            </w:r>
            <w:r w:rsidR="00A577A0" w:rsidRPr="007F08F7">
              <w:rPr>
                <w:sz w:val="20"/>
                <w:szCs w:val="20"/>
              </w:rPr>
              <w:t xml:space="preserve"> </w:t>
            </w:r>
          </w:p>
        </w:tc>
        <w:tc>
          <w:tcPr>
            <w:tcW w:w="2880" w:type="dxa"/>
            <w:tcBorders>
              <w:top w:val="nil"/>
              <w:bottom w:val="nil"/>
            </w:tcBorders>
          </w:tcPr>
          <w:p w:rsidR="00716881" w:rsidRPr="007F08F7" w:rsidRDefault="00E31A36" w:rsidP="008E2039">
            <w:pPr>
              <w:tabs>
                <w:tab w:val="num" w:pos="154"/>
                <w:tab w:val="num" w:pos="1215"/>
              </w:tabs>
              <w:spacing w:before="120"/>
              <w:jc w:val="left"/>
              <w:rPr>
                <w:sz w:val="20"/>
                <w:szCs w:val="20"/>
              </w:rPr>
            </w:pPr>
            <w:r w:rsidRPr="007F08F7">
              <w:rPr>
                <w:sz w:val="20"/>
                <w:szCs w:val="20"/>
              </w:rPr>
              <w:t>OSV-</w:t>
            </w:r>
            <w:r w:rsidR="00716881" w:rsidRPr="007F08F7">
              <w:rPr>
                <w:sz w:val="20"/>
                <w:szCs w:val="20"/>
              </w:rPr>
              <w:t xml:space="preserve"> kreativita, vlastní fantazie.</w:t>
            </w:r>
          </w:p>
        </w:tc>
      </w:tr>
      <w:tr w:rsidR="00716881" w:rsidRPr="007F08F7">
        <w:trPr>
          <w:cantSplit/>
          <w:trHeight w:val="730"/>
        </w:trPr>
        <w:tc>
          <w:tcPr>
            <w:tcW w:w="2988" w:type="dxa"/>
            <w:tcBorders>
              <w:top w:val="nil"/>
              <w:left w:val="single" w:sz="4" w:space="0" w:color="auto"/>
              <w:bottom w:val="nil"/>
            </w:tcBorders>
          </w:tcPr>
          <w:p w:rsidR="00716881" w:rsidRPr="007F08F7" w:rsidRDefault="00716881" w:rsidP="00D13D9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Zvládá elementární dovednosti a činnosti při práci se stavebnicemi.</w:t>
            </w:r>
          </w:p>
        </w:tc>
        <w:tc>
          <w:tcPr>
            <w:tcW w:w="3060" w:type="dxa"/>
            <w:tcBorders>
              <w:top w:val="nil"/>
              <w:bottom w:val="nil"/>
            </w:tcBorders>
          </w:tcPr>
          <w:p w:rsidR="00716881" w:rsidRPr="007F08F7" w:rsidRDefault="00716881" w:rsidP="00D13D9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sestavování modelů</w:t>
            </w:r>
            <w:r w:rsidRPr="007F08F7">
              <w:rPr>
                <w:sz w:val="20"/>
                <w:szCs w:val="20"/>
              </w:rPr>
              <w:tab/>
            </w:r>
          </w:p>
          <w:p w:rsidR="00716881" w:rsidRPr="007F08F7" w:rsidRDefault="00716881" w:rsidP="00701481">
            <w:pPr>
              <w:numPr>
                <w:ilvl w:val="0"/>
                <w:numId w:val="13"/>
              </w:numPr>
              <w:tabs>
                <w:tab w:val="clear" w:pos="1560"/>
                <w:tab w:val="num" w:pos="154"/>
                <w:tab w:val="num" w:pos="1215"/>
              </w:tabs>
              <w:ind w:left="154" w:hanging="180"/>
              <w:jc w:val="left"/>
              <w:rPr>
                <w:sz w:val="20"/>
                <w:szCs w:val="20"/>
              </w:rPr>
            </w:pPr>
            <w:r w:rsidRPr="007F08F7">
              <w:rPr>
                <w:sz w:val="20"/>
                <w:szCs w:val="20"/>
              </w:rPr>
              <w:t>montáž a demontáž</w:t>
            </w:r>
            <w:r w:rsidRPr="007F08F7">
              <w:rPr>
                <w:sz w:val="20"/>
                <w:szCs w:val="20"/>
              </w:rPr>
              <w:tab/>
            </w:r>
          </w:p>
        </w:tc>
        <w:tc>
          <w:tcPr>
            <w:tcW w:w="2880" w:type="dxa"/>
            <w:tcBorders>
              <w:top w:val="nil"/>
              <w:bottom w:val="nil"/>
            </w:tcBorders>
          </w:tcPr>
          <w:p w:rsidR="00716881" w:rsidRPr="007F08F7" w:rsidRDefault="00716881" w:rsidP="008E2039">
            <w:pPr>
              <w:tabs>
                <w:tab w:val="num" w:pos="154"/>
                <w:tab w:val="num" w:pos="1215"/>
              </w:tabs>
              <w:spacing w:before="120"/>
              <w:jc w:val="left"/>
              <w:rPr>
                <w:sz w:val="20"/>
                <w:szCs w:val="20"/>
              </w:rPr>
            </w:pPr>
            <w:r w:rsidRPr="007F08F7">
              <w:rPr>
                <w:sz w:val="20"/>
                <w:szCs w:val="20"/>
              </w:rPr>
              <w:t>Vlastní návrhy na určité</w:t>
            </w:r>
          </w:p>
          <w:p w:rsidR="00716881" w:rsidRPr="007F08F7" w:rsidRDefault="00716881" w:rsidP="002934AD">
            <w:pPr>
              <w:jc w:val="left"/>
              <w:rPr>
                <w:sz w:val="20"/>
                <w:szCs w:val="20"/>
              </w:rPr>
            </w:pPr>
            <w:r w:rsidRPr="007F08F7">
              <w:rPr>
                <w:sz w:val="20"/>
                <w:szCs w:val="20"/>
              </w:rPr>
              <w:t xml:space="preserve"> téma.</w:t>
            </w:r>
          </w:p>
        </w:tc>
      </w:tr>
      <w:tr w:rsidR="00716881" w:rsidRPr="007F08F7">
        <w:trPr>
          <w:cantSplit/>
          <w:trHeight w:val="715"/>
        </w:trPr>
        <w:tc>
          <w:tcPr>
            <w:tcW w:w="2988" w:type="dxa"/>
            <w:tcBorders>
              <w:top w:val="nil"/>
              <w:left w:val="single" w:sz="4" w:space="0" w:color="auto"/>
              <w:bottom w:val="nil"/>
            </w:tcBorders>
          </w:tcPr>
          <w:p w:rsidR="00716881" w:rsidRPr="007F08F7" w:rsidRDefault="00716881" w:rsidP="00D13D9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Připraví stůl pro jednoduché stolování.</w:t>
            </w:r>
            <w:r w:rsidRPr="007F08F7">
              <w:rPr>
                <w:sz w:val="20"/>
                <w:szCs w:val="20"/>
              </w:rPr>
              <w:tab/>
            </w:r>
            <w:r w:rsidRPr="007F08F7">
              <w:rPr>
                <w:sz w:val="20"/>
                <w:szCs w:val="20"/>
              </w:rPr>
              <w:tab/>
            </w:r>
            <w:r w:rsidRPr="007F08F7">
              <w:rPr>
                <w:sz w:val="20"/>
                <w:szCs w:val="20"/>
              </w:rPr>
              <w:tab/>
            </w:r>
          </w:p>
        </w:tc>
        <w:tc>
          <w:tcPr>
            <w:tcW w:w="3060" w:type="dxa"/>
            <w:tcBorders>
              <w:top w:val="nil"/>
              <w:bottom w:val="nil"/>
            </w:tcBorders>
          </w:tcPr>
          <w:p w:rsidR="00716881" w:rsidRPr="007F08F7" w:rsidRDefault="00716881" w:rsidP="00D13D9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příprava prostírání</w:t>
            </w:r>
            <w:r w:rsidRPr="007F08F7">
              <w:rPr>
                <w:sz w:val="20"/>
                <w:szCs w:val="20"/>
              </w:rPr>
              <w:tab/>
            </w:r>
            <w:r w:rsidRPr="007F08F7">
              <w:rPr>
                <w:sz w:val="20"/>
                <w:szCs w:val="20"/>
              </w:rPr>
              <w:tab/>
            </w:r>
            <w:r w:rsidRPr="007F08F7">
              <w:rPr>
                <w:sz w:val="20"/>
                <w:szCs w:val="20"/>
              </w:rPr>
              <w:tab/>
            </w:r>
          </w:p>
        </w:tc>
        <w:tc>
          <w:tcPr>
            <w:tcW w:w="2880" w:type="dxa"/>
            <w:tcBorders>
              <w:top w:val="nil"/>
              <w:bottom w:val="nil"/>
            </w:tcBorders>
          </w:tcPr>
          <w:p w:rsidR="00716881" w:rsidRPr="007F08F7" w:rsidRDefault="00716881" w:rsidP="008E2039">
            <w:pPr>
              <w:tabs>
                <w:tab w:val="num" w:pos="154"/>
                <w:tab w:val="num" w:pos="1215"/>
              </w:tabs>
              <w:spacing w:before="120"/>
              <w:jc w:val="left"/>
              <w:rPr>
                <w:sz w:val="20"/>
                <w:szCs w:val="20"/>
              </w:rPr>
            </w:pPr>
            <w:r w:rsidRPr="007F08F7">
              <w:rPr>
                <w:sz w:val="20"/>
                <w:szCs w:val="20"/>
              </w:rPr>
              <w:t>DV- dramatizace situací kolem domácího stolování.</w:t>
            </w:r>
          </w:p>
        </w:tc>
      </w:tr>
      <w:tr w:rsidR="00716881" w:rsidRPr="007F08F7">
        <w:trPr>
          <w:cantSplit/>
          <w:trHeight w:val="852"/>
        </w:trPr>
        <w:tc>
          <w:tcPr>
            <w:tcW w:w="2988" w:type="dxa"/>
            <w:tcBorders>
              <w:top w:val="nil"/>
              <w:left w:val="single" w:sz="4" w:space="0" w:color="auto"/>
              <w:bottom w:val="single" w:sz="4" w:space="0" w:color="auto"/>
            </w:tcBorders>
          </w:tcPr>
          <w:p w:rsidR="00716881" w:rsidRPr="007F08F7" w:rsidRDefault="00716881" w:rsidP="00D13D9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Umí se vhodně chovat při stolování.</w:t>
            </w:r>
            <w:r w:rsidRPr="007F08F7">
              <w:rPr>
                <w:sz w:val="20"/>
                <w:szCs w:val="20"/>
              </w:rPr>
              <w:tab/>
            </w:r>
            <w:r w:rsidRPr="007F08F7">
              <w:rPr>
                <w:sz w:val="20"/>
                <w:szCs w:val="20"/>
              </w:rPr>
              <w:tab/>
            </w:r>
            <w:r w:rsidRPr="007F08F7">
              <w:rPr>
                <w:sz w:val="20"/>
                <w:szCs w:val="20"/>
              </w:rPr>
              <w:tab/>
            </w:r>
          </w:p>
        </w:tc>
        <w:tc>
          <w:tcPr>
            <w:tcW w:w="3060" w:type="dxa"/>
            <w:tcBorders>
              <w:top w:val="nil"/>
              <w:bottom w:val="single" w:sz="4" w:space="0" w:color="auto"/>
            </w:tcBorders>
          </w:tcPr>
          <w:p w:rsidR="00716881" w:rsidRPr="007F08F7" w:rsidRDefault="00716881" w:rsidP="00D13D9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pravidla stolování vhodné a nevhodné chování u stolu.</w:t>
            </w:r>
            <w:r w:rsidRPr="007F08F7">
              <w:rPr>
                <w:sz w:val="20"/>
                <w:szCs w:val="20"/>
              </w:rPr>
              <w:tab/>
            </w:r>
            <w:r w:rsidRPr="007F08F7">
              <w:rPr>
                <w:sz w:val="20"/>
                <w:szCs w:val="20"/>
              </w:rPr>
              <w:tab/>
            </w:r>
            <w:r w:rsidRPr="007F08F7">
              <w:rPr>
                <w:sz w:val="20"/>
                <w:szCs w:val="20"/>
              </w:rPr>
              <w:tab/>
            </w:r>
          </w:p>
        </w:tc>
        <w:tc>
          <w:tcPr>
            <w:tcW w:w="2880" w:type="dxa"/>
            <w:tcBorders>
              <w:top w:val="nil"/>
              <w:bottom w:val="single" w:sz="4" w:space="0" w:color="auto"/>
            </w:tcBorders>
          </w:tcPr>
          <w:p w:rsidR="00716881" w:rsidRPr="007F08F7" w:rsidRDefault="00716881" w:rsidP="008E2039">
            <w:pPr>
              <w:tabs>
                <w:tab w:val="num" w:pos="154"/>
                <w:tab w:val="num" w:pos="1215"/>
              </w:tabs>
              <w:spacing w:before="120"/>
              <w:jc w:val="left"/>
              <w:rPr>
                <w:sz w:val="20"/>
                <w:szCs w:val="20"/>
              </w:rPr>
            </w:pPr>
            <w:r w:rsidRPr="007F08F7">
              <w:rPr>
                <w:sz w:val="20"/>
                <w:szCs w:val="20"/>
              </w:rPr>
              <w:t>Denně praktický nácvik</w:t>
            </w:r>
          </w:p>
          <w:p w:rsidR="00716881" w:rsidRPr="007F08F7" w:rsidRDefault="00716881" w:rsidP="002934AD">
            <w:pPr>
              <w:jc w:val="left"/>
              <w:rPr>
                <w:sz w:val="20"/>
                <w:szCs w:val="20"/>
              </w:rPr>
            </w:pPr>
            <w:r w:rsidRPr="007F08F7">
              <w:rPr>
                <w:sz w:val="20"/>
                <w:szCs w:val="20"/>
              </w:rPr>
              <w:t>ve školní jídelně - ŠD</w:t>
            </w:r>
          </w:p>
          <w:p w:rsidR="00716881" w:rsidRPr="007F08F7" w:rsidRDefault="00716881" w:rsidP="002934AD">
            <w:pPr>
              <w:jc w:val="left"/>
              <w:rPr>
                <w:sz w:val="20"/>
                <w:szCs w:val="20"/>
              </w:rPr>
            </w:pPr>
            <w:r w:rsidRPr="007F08F7">
              <w:rPr>
                <w:sz w:val="20"/>
                <w:szCs w:val="20"/>
              </w:rPr>
              <w:t>DV- simulace některých</w:t>
            </w:r>
          </w:p>
          <w:p w:rsidR="00716881" w:rsidRPr="007F08F7" w:rsidRDefault="00716881" w:rsidP="002934AD">
            <w:pPr>
              <w:jc w:val="left"/>
              <w:rPr>
                <w:sz w:val="20"/>
                <w:szCs w:val="20"/>
              </w:rPr>
            </w:pPr>
            <w:r w:rsidRPr="007F08F7">
              <w:rPr>
                <w:sz w:val="20"/>
                <w:szCs w:val="20"/>
              </w:rPr>
              <w:t>svátečních situací v rodině.</w:t>
            </w:r>
          </w:p>
        </w:tc>
      </w:tr>
    </w:tbl>
    <w:p w:rsidR="00716881" w:rsidRPr="007F08F7" w:rsidRDefault="00716881" w:rsidP="00716881">
      <w:pPr>
        <w:pStyle w:val="Zkladntext"/>
        <w:tabs>
          <w:tab w:val="left" w:pos="708"/>
          <w:tab w:val="left" w:pos="1416"/>
          <w:tab w:val="left" w:pos="2124"/>
          <w:tab w:val="left" w:pos="2832"/>
          <w:tab w:val="left" w:pos="3540"/>
          <w:tab w:val="left" w:pos="4248"/>
          <w:tab w:val="left" w:pos="4956"/>
          <w:tab w:val="left" w:pos="5664"/>
          <w:tab w:val="left" w:pos="6372"/>
          <w:tab w:val="left" w:pos="7080"/>
          <w:tab w:val="right" w:pos="9072"/>
        </w:tabs>
        <w:rPr>
          <w:b w:val="0"/>
          <w:bCs w:val="0"/>
          <w:sz w:val="24"/>
        </w:rPr>
      </w:pPr>
    </w:p>
    <w:p w:rsidR="00716881" w:rsidRPr="007F08F7" w:rsidRDefault="00716881" w:rsidP="00716881">
      <w:pPr>
        <w:pStyle w:val="Zkladntext"/>
        <w:tabs>
          <w:tab w:val="left" w:pos="708"/>
          <w:tab w:val="left" w:pos="1416"/>
          <w:tab w:val="left" w:pos="2124"/>
          <w:tab w:val="left" w:pos="2832"/>
          <w:tab w:val="left" w:pos="3540"/>
          <w:tab w:val="left" w:pos="4248"/>
          <w:tab w:val="left" w:pos="4956"/>
          <w:tab w:val="left" w:pos="5664"/>
          <w:tab w:val="left" w:pos="6372"/>
          <w:tab w:val="left" w:pos="7080"/>
          <w:tab w:val="right" w:pos="9072"/>
        </w:tabs>
        <w:rPr>
          <w:b w:val="0"/>
          <w:bCs w:val="0"/>
          <w:sz w:val="24"/>
        </w:rPr>
      </w:pPr>
    </w:p>
    <w:p w:rsidR="00716881" w:rsidRPr="007F08F7" w:rsidRDefault="00716881" w:rsidP="00716881">
      <w:pPr>
        <w:rPr>
          <w:b/>
        </w:rPr>
      </w:pPr>
      <w:r w:rsidRPr="007F08F7">
        <w:rPr>
          <w:b/>
        </w:rPr>
        <w:t>Vyučovací předmět:</w:t>
      </w:r>
      <w:r w:rsidRPr="007F08F7">
        <w:rPr>
          <w:b/>
        </w:rPr>
        <w:tab/>
      </w:r>
      <w:r w:rsidRPr="007F08F7">
        <w:rPr>
          <w:b/>
        </w:rPr>
        <w:tab/>
        <w:t xml:space="preserve">Pracovní </w:t>
      </w:r>
      <w:r w:rsidR="00647F65" w:rsidRPr="007F08F7">
        <w:rPr>
          <w:b/>
        </w:rPr>
        <w:t>výchova</w:t>
      </w:r>
      <w:r w:rsidRPr="007F08F7">
        <w:rPr>
          <w:b/>
        </w:rPr>
        <w:tab/>
      </w:r>
      <w:r w:rsidRPr="007F08F7">
        <w:rPr>
          <w:b/>
        </w:rPr>
        <w:tab/>
      </w:r>
    </w:p>
    <w:p w:rsidR="00716881" w:rsidRPr="007F08F7" w:rsidRDefault="00716881" w:rsidP="00716881">
      <w:pPr>
        <w:rPr>
          <w:b/>
        </w:rPr>
      </w:pPr>
      <w:r w:rsidRPr="007F08F7">
        <w:rPr>
          <w:b/>
        </w:rPr>
        <w:t xml:space="preserve">Ročník: </w:t>
      </w:r>
      <w:r w:rsidRPr="007F08F7">
        <w:rPr>
          <w:b/>
        </w:rPr>
        <w:tab/>
      </w:r>
      <w:r w:rsidRPr="007F08F7">
        <w:rPr>
          <w:b/>
        </w:rPr>
        <w:tab/>
      </w:r>
      <w:r w:rsidRPr="007F08F7">
        <w:rPr>
          <w:b/>
        </w:rPr>
        <w:tab/>
        <w:t>2.</w:t>
      </w:r>
    </w:p>
    <w:p w:rsidR="00716881" w:rsidRPr="007F08F7" w:rsidRDefault="00716881" w:rsidP="00E07217">
      <w:pPr>
        <w:rPr>
          <w:b/>
        </w:rPr>
      </w:pPr>
      <w:r w:rsidRPr="007F08F7">
        <w:rPr>
          <w:b/>
        </w:rPr>
        <w:tab/>
      </w:r>
      <w:r w:rsidRPr="007F08F7">
        <w:rPr>
          <w:b/>
        </w:rPr>
        <w:tab/>
      </w:r>
      <w:r w:rsidRPr="007F08F7">
        <w:rPr>
          <w:b/>
        </w:rPr>
        <w:tab/>
      </w:r>
      <w:r w:rsidRPr="007F08F7">
        <w:rPr>
          <w:b/>
        </w:rPr>
        <w:tab/>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88"/>
        <w:gridCol w:w="3060"/>
        <w:gridCol w:w="2880"/>
      </w:tblGrid>
      <w:tr w:rsidR="001D4371" w:rsidRPr="007F08F7">
        <w:tc>
          <w:tcPr>
            <w:tcW w:w="2988" w:type="dxa"/>
            <w:tcBorders>
              <w:left w:val="single" w:sz="4" w:space="0" w:color="auto"/>
              <w:bottom w:val="single" w:sz="4" w:space="0" w:color="auto"/>
            </w:tcBorders>
            <w:vAlign w:val="center"/>
          </w:tcPr>
          <w:p w:rsidR="001D4371" w:rsidRPr="007F08F7" w:rsidRDefault="001D4371" w:rsidP="002934AD">
            <w:pPr>
              <w:jc w:val="center"/>
              <w:rPr>
                <w:b/>
                <w:sz w:val="16"/>
                <w:szCs w:val="16"/>
              </w:rPr>
            </w:pPr>
            <w:r w:rsidRPr="007F08F7">
              <w:rPr>
                <w:b/>
                <w:sz w:val="16"/>
                <w:szCs w:val="16"/>
              </w:rPr>
              <w:t>Výstupy</w:t>
            </w:r>
          </w:p>
        </w:tc>
        <w:tc>
          <w:tcPr>
            <w:tcW w:w="3060" w:type="dxa"/>
            <w:tcBorders>
              <w:bottom w:val="single" w:sz="4" w:space="0" w:color="auto"/>
            </w:tcBorders>
            <w:vAlign w:val="center"/>
          </w:tcPr>
          <w:p w:rsidR="001D4371" w:rsidRPr="007F08F7" w:rsidRDefault="001D4371" w:rsidP="002934AD">
            <w:pPr>
              <w:jc w:val="center"/>
              <w:rPr>
                <w:b/>
                <w:sz w:val="16"/>
                <w:szCs w:val="16"/>
              </w:rPr>
            </w:pPr>
            <w:r w:rsidRPr="007F08F7">
              <w:rPr>
                <w:b/>
                <w:sz w:val="16"/>
                <w:szCs w:val="16"/>
              </w:rPr>
              <w:t>Učivo</w:t>
            </w:r>
          </w:p>
        </w:tc>
        <w:tc>
          <w:tcPr>
            <w:tcW w:w="2880" w:type="dxa"/>
            <w:tcBorders>
              <w:bottom w:val="single" w:sz="4" w:space="0" w:color="auto"/>
            </w:tcBorders>
            <w:vAlign w:val="center"/>
          </w:tcPr>
          <w:p w:rsidR="001D4371" w:rsidRPr="007F08F7" w:rsidRDefault="001D4371" w:rsidP="002934AD">
            <w:pPr>
              <w:jc w:val="center"/>
              <w:rPr>
                <w:b/>
                <w:sz w:val="16"/>
                <w:szCs w:val="16"/>
              </w:rPr>
            </w:pPr>
            <w:r w:rsidRPr="007F08F7">
              <w:rPr>
                <w:b/>
                <w:sz w:val="16"/>
                <w:szCs w:val="16"/>
              </w:rPr>
              <w:t>Průřezová témata a mezipředmětové vztahy</w:t>
            </w:r>
          </w:p>
        </w:tc>
      </w:tr>
      <w:tr w:rsidR="001D4371" w:rsidRPr="007F08F7">
        <w:trPr>
          <w:cantSplit/>
          <w:trHeight w:val="847"/>
        </w:trPr>
        <w:tc>
          <w:tcPr>
            <w:tcW w:w="2988" w:type="dxa"/>
            <w:tcBorders>
              <w:left w:val="single" w:sz="4" w:space="0" w:color="auto"/>
              <w:bottom w:val="nil"/>
            </w:tcBorders>
          </w:tcPr>
          <w:p w:rsidR="001D4371" w:rsidRPr="007F08F7" w:rsidRDefault="001D4371" w:rsidP="002934AD">
            <w:pPr>
              <w:spacing w:before="120"/>
              <w:rPr>
                <w:sz w:val="20"/>
                <w:szCs w:val="20"/>
              </w:rPr>
            </w:pPr>
            <w:r w:rsidRPr="007F08F7">
              <w:rPr>
                <w:sz w:val="20"/>
                <w:szCs w:val="20"/>
              </w:rPr>
              <w:t>Žák:</w:t>
            </w:r>
          </w:p>
          <w:p w:rsidR="001D4371" w:rsidRPr="007F08F7" w:rsidRDefault="001D4371" w:rsidP="00D13D9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Vytváří jednoduchými postupy různé předměty z tradičních i netradičních materiálů.</w:t>
            </w:r>
            <w:r w:rsidRPr="007F08F7">
              <w:rPr>
                <w:sz w:val="20"/>
                <w:szCs w:val="20"/>
              </w:rPr>
              <w:tab/>
            </w:r>
          </w:p>
        </w:tc>
        <w:tc>
          <w:tcPr>
            <w:tcW w:w="3060" w:type="dxa"/>
            <w:tcBorders>
              <w:bottom w:val="nil"/>
            </w:tcBorders>
          </w:tcPr>
          <w:p w:rsidR="001D4371" w:rsidRPr="007F08F7" w:rsidRDefault="001D4371" w:rsidP="00D13D9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práce s různými materiály</w:t>
            </w:r>
            <w:r w:rsidRPr="007F08F7">
              <w:rPr>
                <w:sz w:val="20"/>
                <w:szCs w:val="20"/>
              </w:rPr>
              <w:tab/>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vlastnosti materiálů, jejich využití v praxi</w:t>
            </w:r>
          </w:p>
        </w:tc>
        <w:tc>
          <w:tcPr>
            <w:tcW w:w="2880" w:type="dxa"/>
            <w:tcBorders>
              <w:bottom w:val="nil"/>
            </w:tcBorders>
          </w:tcPr>
          <w:p w:rsidR="001D4371" w:rsidRPr="007F08F7" w:rsidRDefault="001D4371" w:rsidP="008E2039">
            <w:pPr>
              <w:tabs>
                <w:tab w:val="num" w:pos="154"/>
                <w:tab w:val="num" w:pos="1215"/>
              </w:tabs>
              <w:spacing w:before="120"/>
              <w:jc w:val="left"/>
              <w:rPr>
                <w:sz w:val="20"/>
                <w:szCs w:val="20"/>
              </w:rPr>
            </w:pPr>
            <w:r w:rsidRPr="007F08F7">
              <w:rPr>
                <w:sz w:val="20"/>
                <w:szCs w:val="20"/>
              </w:rPr>
              <w:t>Návštěva lidové dílny.</w:t>
            </w:r>
          </w:p>
          <w:p w:rsidR="001D4371" w:rsidRPr="007F08F7" w:rsidRDefault="00DD5B31" w:rsidP="002934AD">
            <w:pPr>
              <w:jc w:val="left"/>
              <w:rPr>
                <w:sz w:val="20"/>
                <w:szCs w:val="20"/>
              </w:rPr>
            </w:pPr>
            <w:r w:rsidRPr="007F08F7">
              <w:rPr>
                <w:sz w:val="20"/>
                <w:szCs w:val="20"/>
              </w:rPr>
              <w:t>Kreativita-OSV</w:t>
            </w:r>
          </w:p>
        </w:tc>
      </w:tr>
      <w:tr w:rsidR="001D4371" w:rsidRPr="007F08F7">
        <w:trPr>
          <w:cantSplit/>
          <w:trHeight w:val="651"/>
        </w:trPr>
        <w:tc>
          <w:tcPr>
            <w:tcW w:w="2988" w:type="dxa"/>
            <w:tcBorders>
              <w:top w:val="nil"/>
              <w:left w:val="single" w:sz="4" w:space="0" w:color="auto"/>
              <w:bottom w:val="nil"/>
            </w:tcBorders>
          </w:tcPr>
          <w:p w:rsidR="001D4371" w:rsidRPr="007F08F7" w:rsidRDefault="001D4371" w:rsidP="00D13D9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Pracuje podle slovního návodu předlohy.</w:t>
            </w:r>
            <w:r w:rsidRPr="007F08F7">
              <w:rPr>
                <w:sz w:val="20"/>
                <w:szCs w:val="20"/>
              </w:rPr>
              <w:tab/>
            </w:r>
          </w:p>
        </w:tc>
        <w:tc>
          <w:tcPr>
            <w:tcW w:w="3060" w:type="dxa"/>
            <w:tcBorders>
              <w:top w:val="nil"/>
              <w:bottom w:val="nil"/>
            </w:tcBorders>
          </w:tcPr>
          <w:p w:rsidR="001D4371" w:rsidRPr="007F08F7" w:rsidRDefault="001D4371" w:rsidP="00D13D9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jednoduché pracovní postupy</w:t>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organizace práce</w:t>
            </w:r>
            <w:r w:rsidRPr="007F08F7">
              <w:rPr>
                <w:sz w:val="20"/>
                <w:szCs w:val="20"/>
              </w:rPr>
              <w:tab/>
            </w:r>
            <w:r w:rsidRPr="007F08F7">
              <w:rPr>
                <w:sz w:val="20"/>
                <w:szCs w:val="20"/>
              </w:rPr>
              <w:tab/>
            </w:r>
            <w:r w:rsidR="00A577A0" w:rsidRPr="007F08F7">
              <w:rPr>
                <w:sz w:val="20"/>
                <w:szCs w:val="20"/>
              </w:rPr>
              <w:t xml:space="preserve"> </w:t>
            </w:r>
          </w:p>
        </w:tc>
        <w:tc>
          <w:tcPr>
            <w:tcW w:w="2880" w:type="dxa"/>
            <w:tcBorders>
              <w:top w:val="nil"/>
              <w:bottom w:val="nil"/>
            </w:tcBorders>
          </w:tcPr>
          <w:p w:rsidR="001D4371" w:rsidRPr="007F08F7" w:rsidRDefault="00B063A0" w:rsidP="008E2039">
            <w:pPr>
              <w:tabs>
                <w:tab w:val="num" w:pos="154"/>
                <w:tab w:val="num" w:pos="1215"/>
              </w:tabs>
              <w:spacing w:before="120"/>
              <w:jc w:val="left"/>
              <w:rPr>
                <w:sz w:val="20"/>
                <w:szCs w:val="20"/>
              </w:rPr>
            </w:pPr>
            <w:r w:rsidRPr="007F08F7">
              <w:rPr>
                <w:sz w:val="20"/>
                <w:szCs w:val="20"/>
              </w:rPr>
              <w:t>OSV</w:t>
            </w:r>
          </w:p>
          <w:p w:rsidR="001D4371" w:rsidRPr="007F08F7" w:rsidRDefault="001D4371" w:rsidP="008E2039">
            <w:pPr>
              <w:tabs>
                <w:tab w:val="num" w:pos="154"/>
                <w:tab w:val="num" w:pos="1215"/>
              </w:tabs>
              <w:spacing w:before="120"/>
              <w:jc w:val="left"/>
              <w:rPr>
                <w:sz w:val="20"/>
                <w:szCs w:val="20"/>
              </w:rPr>
            </w:pPr>
            <w:r w:rsidRPr="007F08F7">
              <w:rPr>
                <w:sz w:val="20"/>
                <w:szCs w:val="20"/>
              </w:rPr>
              <w:t xml:space="preserve"> kreativita, vlastní</w:t>
            </w:r>
          </w:p>
          <w:p w:rsidR="001D4371" w:rsidRPr="007F08F7" w:rsidRDefault="001D4371" w:rsidP="002934AD">
            <w:pPr>
              <w:jc w:val="left"/>
              <w:rPr>
                <w:sz w:val="20"/>
                <w:szCs w:val="20"/>
              </w:rPr>
            </w:pPr>
            <w:r w:rsidRPr="007F08F7">
              <w:rPr>
                <w:sz w:val="20"/>
                <w:szCs w:val="20"/>
              </w:rPr>
              <w:t xml:space="preserve"> fantazie.</w:t>
            </w:r>
          </w:p>
        </w:tc>
      </w:tr>
      <w:tr w:rsidR="001D4371" w:rsidRPr="007F08F7">
        <w:trPr>
          <w:cantSplit/>
          <w:trHeight w:val="730"/>
        </w:trPr>
        <w:tc>
          <w:tcPr>
            <w:tcW w:w="2988" w:type="dxa"/>
            <w:tcBorders>
              <w:top w:val="nil"/>
              <w:left w:val="single" w:sz="4" w:space="0" w:color="auto"/>
              <w:bottom w:val="nil"/>
            </w:tcBorders>
          </w:tcPr>
          <w:p w:rsidR="001D4371" w:rsidRPr="007F08F7" w:rsidRDefault="001D4371" w:rsidP="00D13D9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Zvládá elementární dovednosti a činnosti při práci se stavebnicemi.</w:t>
            </w:r>
          </w:p>
        </w:tc>
        <w:tc>
          <w:tcPr>
            <w:tcW w:w="3060" w:type="dxa"/>
            <w:tcBorders>
              <w:top w:val="nil"/>
              <w:bottom w:val="nil"/>
            </w:tcBorders>
          </w:tcPr>
          <w:p w:rsidR="001D4371" w:rsidRPr="007F08F7" w:rsidRDefault="001D4371" w:rsidP="00D13D9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sestavování modelů</w:t>
            </w:r>
            <w:r w:rsidRPr="007F08F7">
              <w:rPr>
                <w:sz w:val="20"/>
                <w:szCs w:val="20"/>
              </w:rPr>
              <w:tab/>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montáž a demontáž</w:t>
            </w:r>
            <w:r w:rsidRPr="007F08F7">
              <w:rPr>
                <w:sz w:val="20"/>
                <w:szCs w:val="20"/>
              </w:rPr>
              <w:tab/>
            </w:r>
          </w:p>
        </w:tc>
        <w:tc>
          <w:tcPr>
            <w:tcW w:w="2880" w:type="dxa"/>
            <w:tcBorders>
              <w:top w:val="nil"/>
              <w:bottom w:val="nil"/>
            </w:tcBorders>
          </w:tcPr>
          <w:p w:rsidR="001D4371" w:rsidRPr="007F08F7" w:rsidRDefault="001D4371" w:rsidP="008E2039">
            <w:pPr>
              <w:tabs>
                <w:tab w:val="num" w:pos="154"/>
                <w:tab w:val="num" w:pos="1215"/>
              </w:tabs>
              <w:spacing w:before="120"/>
              <w:jc w:val="left"/>
              <w:rPr>
                <w:sz w:val="20"/>
                <w:szCs w:val="20"/>
              </w:rPr>
            </w:pPr>
            <w:r w:rsidRPr="007F08F7">
              <w:rPr>
                <w:sz w:val="20"/>
                <w:szCs w:val="20"/>
              </w:rPr>
              <w:t>Vlastní návrhy na</w:t>
            </w:r>
            <w:r w:rsidR="00A577A0" w:rsidRPr="007F08F7">
              <w:rPr>
                <w:sz w:val="20"/>
                <w:szCs w:val="20"/>
              </w:rPr>
              <w:t xml:space="preserve"> </w:t>
            </w:r>
            <w:r w:rsidRPr="007F08F7">
              <w:rPr>
                <w:sz w:val="20"/>
                <w:szCs w:val="20"/>
              </w:rPr>
              <w:t>určité téma.</w:t>
            </w:r>
          </w:p>
        </w:tc>
      </w:tr>
      <w:tr w:rsidR="001D4371" w:rsidRPr="007F08F7">
        <w:trPr>
          <w:cantSplit/>
          <w:trHeight w:val="768"/>
        </w:trPr>
        <w:tc>
          <w:tcPr>
            <w:tcW w:w="2988" w:type="dxa"/>
            <w:tcBorders>
              <w:top w:val="nil"/>
              <w:left w:val="single" w:sz="4" w:space="0" w:color="auto"/>
              <w:bottom w:val="nil"/>
            </w:tcBorders>
          </w:tcPr>
          <w:p w:rsidR="001D4371" w:rsidRPr="007F08F7" w:rsidRDefault="001D4371" w:rsidP="00D13D9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Připraví stůl pro jednoduché stolování.</w:t>
            </w:r>
            <w:r w:rsidRPr="007F08F7">
              <w:rPr>
                <w:sz w:val="20"/>
                <w:szCs w:val="20"/>
              </w:rPr>
              <w:tab/>
            </w:r>
            <w:r w:rsidRPr="007F08F7">
              <w:rPr>
                <w:sz w:val="20"/>
                <w:szCs w:val="20"/>
              </w:rPr>
              <w:tab/>
            </w:r>
            <w:r w:rsidRPr="007F08F7">
              <w:rPr>
                <w:sz w:val="20"/>
                <w:szCs w:val="20"/>
              </w:rPr>
              <w:tab/>
            </w:r>
          </w:p>
        </w:tc>
        <w:tc>
          <w:tcPr>
            <w:tcW w:w="3060" w:type="dxa"/>
            <w:tcBorders>
              <w:top w:val="nil"/>
              <w:bottom w:val="nil"/>
            </w:tcBorders>
          </w:tcPr>
          <w:p w:rsidR="001D4371" w:rsidRPr="007F08F7" w:rsidRDefault="001D4371" w:rsidP="00D13D9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příprava prostírání</w:t>
            </w:r>
          </w:p>
        </w:tc>
        <w:tc>
          <w:tcPr>
            <w:tcW w:w="2880" w:type="dxa"/>
            <w:tcBorders>
              <w:top w:val="nil"/>
              <w:bottom w:val="nil"/>
            </w:tcBorders>
          </w:tcPr>
          <w:p w:rsidR="001D4371" w:rsidRPr="007F08F7" w:rsidRDefault="001D4371" w:rsidP="008E2039">
            <w:pPr>
              <w:tabs>
                <w:tab w:val="num" w:pos="154"/>
                <w:tab w:val="num" w:pos="1215"/>
              </w:tabs>
              <w:spacing w:before="120"/>
              <w:jc w:val="left"/>
              <w:rPr>
                <w:sz w:val="20"/>
                <w:szCs w:val="20"/>
              </w:rPr>
            </w:pPr>
            <w:r w:rsidRPr="007F08F7">
              <w:rPr>
                <w:sz w:val="20"/>
                <w:szCs w:val="20"/>
              </w:rPr>
              <w:t>DV- dramatizace situací kolem domácího stolování.</w:t>
            </w:r>
          </w:p>
        </w:tc>
      </w:tr>
      <w:tr w:rsidR="001D4371" w:rsidRPr="007F08F7">
        <w:trPr>
          <w:cantSplit/>
          <w:trHeight w:val="715"/>
        </w:trPr>
        <w:tc>
          <w:tcPr>
            <w:tcW w:w="2988" w:type="dxa"/>
            <w:tcBorders>
              <w:top w:val="nil"/>
              <w:left w:val="single" w:sz="4" w:space="0" w:color="auto"/>
              <w:bottom w:val="nil"/>
            </w:tcBorders>
          </w:tcPr>
          <w:p w:rsidR="001D4371" w:rsidRPr="007F08F7" w:rsidRDefault="001D4371" w:rsidP="00D13D9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Umí se vhodně chovat při stolování.</w:t>
            </w:r>
            <w:r w:rsidRPr="007F08F7">
              <w:rPr>
                <w:sz w:val="20"/>
                <w:szCs w:val="20"/>
              </w:rPr>
              <w:tab/>
            </w:r>
            <w:r w:rsidRPr="007F08F7">
              <w:rPr>
                <w:sz w:val="20"/>
                <w:szCs w:val="20"/>
              </w:rPr>
              <w:tab/>
            </w:r>
            <w:r w:rsidRPr="007F08F7">
              <w:rPr>
                <w:sz w:val="20"/>
                <w:szCs w:val="20"/>
              </w:rPr>
              <w:tab/>
            </w:r>
            <w:r w:rsidRPr="007F08F7">
              <w:rPr>
                <w:sz w:val="20"/>
                <w:szCs w:val="20"/>
              </w:rPr>
              <w:tab/>
            </w:r>
            <w:r w:rsidRPr="007F08F7">
              <w:rPr>
                <w:sz w:val="20"/>
                <w:szCs w:val="20"/>
              </w:rPr>
              <w:tab/>
            </w:r>
          </w:p>
        </w:tc>
        <w:tc>
          <w:tcPr>
            <w:tcW w:w="3060" w:type="dxa"/>
            <w:tcBorders>
              <w:top w:val="nil"/>
              <w:bottom w:val="nil"/>
            </w:tcBorders>
          </w:tcPr>
          <w:p w:rsidR="001D4371" w:rsidRPr="007F08F7" w:rsidRDefault="001D4371" w:rsidP="00D13D9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pravidla stolování vhodné a nevhodné chování u stolu.</w:t>
            </w:r>
            <w:r w:rsidRPr="007F08F7">
              <w:rPr>
                <w:sz w:val="20"/>
                <w:szCs w:val="20"/>
              </w:rPr>
              <w:tab/>
            </w:r>
            <w:r w:rsidRPr="007F08F7">
              <w:rPr>
                <w:sz w:val="20"/>
                <w:szCs w:val="20"/>
              </w:rPr>
              <w:tab/>
            </w:r>
            <w:r w:rsidRPr="007F08F7">
              <w:rPr>
                <w:sz w:val="20"/>
                <w:szCs w:val="20"/>
              </w:rPr>
              <w:tab/>
            </w:r>
          </w:p>
        </w:tc>
        <w:tc>
          <w:tcPr>
            <w:tcW w:w="2880" w:type="dxa"/>
            <w:tcBorders>
              <w:top w:val="nil"/>
              <w:bottom w:val="nil"/>
            </w:tcBorders>
          </w:tcPr>
          <w:p w:rsidR="001D4371" w:rsidRPr="007F08F7" w:rsidRDefault="001D4371" w:rsidP="008E2039">
            <w:pPr>
              <w:tabs>
                <w:tab w:val="num" w:pos="154"/>
                <w:tab w:val="num" w:pos="1215"/>
              </w:tabs>
              <w:spacing w:before="120"/>
              <w:jc w:val="left"/>
              <w:rPr>
                <w:sz w:val="20"/>
                <w:szCs w:val="20"/>
              </w:rPr>
            </w:pPr>
            <w:r w:rsidRPr="007F08F7">
              <w:rPr>
                <w:sz w:val="20"/>
                <w:szCs w:val="20"/>
              </w:rPr>
              <w:t>Denně praktický nácvik</w:t>
            </w:r>
          </w:p>
          <w:p w:rsidR="001D4371" w:rsidRPr="007F08F7" w:rsidRDefault="001D4371" w:rsidP="002934AD">
            <w:pPr>
              <w:jc w:val="left"/>
              <w:rPr>
                <w:sz w:val="20"/>
                <w:szCs w:val="20"/>
              </w:rPr>
            </w:pPr>
            <w:r w:rsidRPr="007F08F7">
              <w:rPr>
                <w:sz w:val="20"/>
                <w:szCs w:val="20"/>
              </w:rPr>
              <w:t>ve školní jídelně - ŠD</w:t>
            </w:r>
          </w:p>
          <w:p w:rsidR="001D4371" w:rsidRPr="007F08F7" w:rsidRDefault="001D4371" w:rsidP="002934AD">
            <w:pPr>
              <w:jc w:val="left"/>
              <w:rPr>
                <w:sz w:val="20"/>
                <w:szCs w:val="20"/>
              </w:rPr>
            </w:pPr>
            <w:r w:rsidRPr="007F08F7">
              <w:rPr>
                <w:sz w:val="20"/>
                <w:szCs w:val="20"/>
              </w:rPr>
              <w:t>DV- simulace některých svátečních situací v rodině.</w:t>
            </w:r>
          </w:p>
        </w:tc>
      </w:tr>
      <w:tr w:rsidR="001D4371" w:rsidRPr="007F08F7">
        <w:trPr>
          <w:cantSplit/>
          <w:trHeight w:val="852"/>
        </w:trPr>
        <w:tc>
          <w:tcPr>
            <w:tcW w:w="2988" w:type="dxa"/>
            <w:tcBorders>
              <w:top w:val="nil"/>
              <w:left w:val="single" w:sz="4" w:space="0" w:color="auto"/>
              <w:bottom w:val="single" w:sz="4" w:space="0" w:color="auto"/>
            </w:tcBorders>
          </w:tcPr>
          <w:p w:rsidR="001D4371" w:rsidRPr="007F08F7" w:rsidRDefault="001D4371" w:rsidP="00953FCB">
            <w:pPr>
              <w:numPr>
                <w:ilvl w:val="0"/>
                <w:numId w:val="13"/>
              </w:numPr>
              <w:tabs>
                <w:tab w:val="clear" w:pos="1560"/>
                <w:tab w:val="num" w:pos="154"/>
                <w:tab w:val="num" w:pos="1215"/>
              </w:tabs>
              <w:spacing w:before="120"/>
              <w:ind w:left="153" w:hanging="181"/>
              <w:jc w:val="left"/>
              <w:rPr>
                <w:sz w:val="20"/>
                <w:szCs w:val="20"/>
              </w:rPr>
            </w:pPr>
            <w:r w:rsidRPr="007F08F7">
              <w:rPr>
                <w:sz w:val="20"/>
                <w:szCs w:val="20"/>
              </w:rPr>
              <w:t>Pečuje o nenáročné</w:t>
            </w:r>
            <w:r w:rsidR="00A577A0" w:rsidRPr="007F08F7">
              <w:rPr>
                <w:sz w:val="20"/>
                <w:szCs w:val="20"/>
              </w:rPr>
              <w:t xml:space="preserve"> </w:t>
            </w:r>
            <w:r w:rsidRPr="007F08F7">
              <w:rPr>
                <w:sz w:val="20"/>
                <w:szCs w:val="20"/>
              </w:rPr>
              <w:t>rostliny.</w:t>
            </w:r>
            <w:r w:rsidRPr="007F08F7">
              <w:rPr>
                <w:sz w:val="20"/>
                <w:szCs w:val="20"/>
              </w:rPr>
              <w:tab/>
            </w:r>
          </w:p>
        </w:tc>
        <w:tc>
          <w:tcPr>
            <w:tcW w:w="3060" w:type="dxa"/>
            <w:tcBorders>
              <w:top w:val="nil"/>
              <w:bottom w:val="single" w:sz="4" w:space="0" w:color="auto"/>
            </w:tcBorders>
          </w:tcPr>
          <w:p w:rsidR="001D4371" w:rsidRPr="007F08F7" w:rsidRDefault="001D4371" w:rsidP="00953FCB">
            <w:pPr>
              <w:numPr>
                <w:ilvl w:val="0"/>
                <w:numId w:val="13"/>
              </w:numPr>
              <w:tabs>
                <w:tab w:val="clear" w:pos="1560"/>
                <w:tab w:val="num" w:pos="154"/>
                <w:tab w:val="num" w:pos="1215"/>
              </w:tabs>
              <w:spacing w:before="120"/>
              <w:ind w:left="153" w:hanging="181"/>
              <w:jc w:val="left"/>
              <w:rPr>
                <w:sz w:val="20"/>
                <w:szCs w:val="20"/>
              </w:rPr>
            </w:pPr>
            <w:r w:rsidRPr="007F08F7">
              <w:rPr>
                <w:sz w:val="20"/>
                <w:szCs w:val="20"/>
              </w:rPr>
              <w:t>péče o pokojové rostliny</w:t>
            </w:r>
            <w:r w:rsidRPr="007F08F7">
              <w:rPr>
                <w:sz w:val="20"/>
                <w:szCs w:val="20"/>
              </w:rPr>
              <w:tab/>
            </w:r>
            <w:r w:rsidRPr="007F08F7">
              <w:rPr>
                <w:sz w:val="20"/>
                <w:szCs w:val="20"/>
              </w:rPr>
              <w:tab/>
            </w:r>
          </w:p>
        </w:tc>
        <w:tc>
          <w:tcPr>
            <w:tcW w:w="2880" w:type="dxa"/>
            <w:tcBorders>
              <w:top w:val="nil"/>
              <w:bottom w:val="single" w:sz="4" w:space="0" w:color="auto"/>
            </w:tcBorders>
          </w:tcPr>
          <w:p w:rsidR="001D4371" w:rsidRPr="007F08F7" w:rsidRDefault="001D4371" w:rsidP="008E2039">
            <w:pPr>
              <w:tabs>
                <w:tab w:val="num" w:pos="154"/>
                <w:tab w:val="num" w:pos="1215"/>
              </w:tabs>
              <w:spacing w:before="120"/>
              <w:jc w:val="left"/>
              <w:rPr>
                <w:sz w:val="20"/>
                <w:szCs w:val="20"/>
              </w:rPr>
            </w:pPr>
            <w:r w:rsidRPr="007F08F7">
              <w:rPr>
                <w:sz w:val="20"/>
                <w:szCs w:val="20"/>
              </w:rPr>
              <w:t>Péče o květiny ve třídě,</w:t>
            </w:r>
          </w:p>
          <w:p w:rsidR="001D4371" w:rsidRPr="007F08F7" w:rsidRDefault="001D4371" w:rsidP="002934AD">
            <w:pPr>
              <w:jc w:val="left"/>
              <w:rPr>
                <w:sz w:val="20"/>
                <w:szCs w:val="20"/>
              </w:rPr>
            </w:pPr>
            <w:r w:rsidRPr="007F08F7">
              <w:rPr>
                <w:sz w:val="20"/>
                <w:szCs w:val="20"/>
              </w:rPr>
              <w:t xml:space="preserve"> škole, květinové koutky.</w:t>
            </w:r>
            <w:r w:rsidR="005604FB" w:rsidRPr="007F08F7">
              <w:rPr>
                <w:sz w:val="20"/>
                <w:szCs w:val="20"/>
              </w:rPr>
              <w:t xml:space="preserve"> </w:t>
            </w:r>
            <w:r w:rsidR="00C5247A" w:rsidRPr="007F08F7">
              <w:rPr>
                <w:sz w:val="20"/>
                <w:szCs w:val="20"/>
              </w:rPr>
              <w:t>EVVO-základní podmínky života</w:t>
            </w:r>
          </w:p>
        </w:tc>
      </w:tr>
    </w:tbl>
    <w:p w:rsidR="00253147" w:rsidRPr="007F08F7" w:rsidRDefault="00253147">
      <w:pPr>
        <w:jc w:val="left"/>
        <w:rPr>
          <w:b/>
        </w:rPr>
      </w:pPr>
      <w:r w:rsidRPr="007F08F7">
        <w:rPr>
          <w:b/>
        </w:rPr>
        <w:br w:type="page"/>
      </w:r>
    </w:p>
    <w:p w:rsidR="00716881" w:rsidRPr="007F08F7" w:rsidRDefault="00716881" w:rsidP="00716881">
      <w:pPr>
        <w:rPr>
          <w:b/>
        </w:rPr>
      </w:pPr>
      <w:r w:rsidRPr="007F08F7">
        <w:rPr>
          <w:b/>
        </w:rPr>
        <w:lastRenderedPageBreak/>
        <w:t>Vyučovací předmět:</w:t>
      </w:r>
      <w:r w:rsidRPr="007F08F7">
        <w:rPr>
          <w:b/>
        </w:rPr>
        <w:tab/>
      </w:r>
      <w:r w:rsidRPr="007F08F7">
        <w:rPr>
          <w:b/>
        </w:rPr>
        <w:tab/>
        <w:t xml:space="preserve">Pracovní </w:t>
      </w:r>
      <w:r w:rsidR="00647F65" w:rsidRPr="007F08F7">
        <w:rPr>
          <w:b/>
        </w:rPr>
        <w:t>výchova</w:t>
      </w:r>
    </w:p>
    <w:p w:rsidR="00716881" w:rsidRPr="007F08F7" w:rsidRDefault="00716881" w:rsidP="00716881">
      <w:pPr>
        <w:rPr>
          <w:b/>
        </w:rPr>
      </w:pPr>
      <w:r w:rsidRPr="007F08F7">
        <w:rPr>
          <w:b/>
        </w:rPr>
        <w:t xml:space="preserve">Ročník: </w:t>
      </w:r>
      <w:r w:rsidRPr="007F08F7">
        <w:rPr>
          <w:b/>
        </w:rPr>
        <w:tab/>
      </w:r>
      <w:r w:rsidRPr="007F08F7">
        <w:rPr>
          <w:b/>
        </w:rPr>
        <w:tab/>
      </w:r>
      <w:r w:rsidRPr="007F08F7">
        <w:rPr>
          <w:b/>
        </w:rPr>
        <w:tab/>
        <w:t>3.</w:t>
      </w:r>
    </w:p>
    <w:p w:rsidR="00716881" w:rsidRPr="007F08F7" w:rsidRDefault="00716881" w:rsidP="00E519A6">
      <w:pPr>
        <w:rPr>
          <w:b/>
        </w:rPr>
      </w:pPr>
      <w:r w:rsidRPr="007F08F7">
        <w:rPr>
          <w:b/>
        </w:rPr>
        <w:tab/>
      </w:r>
      <w:r w:rsidRPr="007F08F7">
        <w:rPr>
          <w:b/>
        </w:rPr>
        <w:tab/>
      </w:r>
      <w:r w:rsidRPr="007F08F7">
        <w:rPr>
          <w:b/>
        </w:rPr>
        <w:tab/>
      </w:r>
      <w:r w:rsidRPr="007F08F7">
        <w:rPr>
          <w:b/>
        </w:rPr>
        <w:tab/>
      </w:r>
      <w:r w:rsidRPr="007F08F7">
        <w:rPr>
          <w:b/>
        </w:rPr>
        <w:tab/>
      </w: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28"/>
        <w:gridCol w:w="3420"/>
        <w:gridCol w:w="2140"/>
      </w:tblGrid>
      <w:tr w:rsidR="001D4371" w:rsidRPr="007F08F7">
        <w:tc>
          <w:tcPr>
            <w:tcW w:w="2628" w:type="dxa"/>
            <w:tcBorders>
              <w:left w:val="single" w:sz="4" w:space="0" w:color="auto"/>
              <w:bottom w:val="single" w:sz="4" w:space="0" w:color="auto"/>
            </w:tcBorders>
            <w:vAlign w:val="center"/>
          </w:tcPr>
          <w:p w:rsidR="001D4371" w:rsidRPr="007F08F7" w:rsidRDefault="001D4371" w:rsidP="002934AD">
            <w:pPr>
              <w:jc w:val="center"/>
              <w:rPr>
                <w:b/>
                <w:sz w:val="16"/>
                <w:szCs w:val="16"/>
              </w:rPr>
            </w:pPr>
            <w:r w:rsidRPr="007F08F7">
              <w:rPr>
                <w:b/>
                <w:sz w:val="16"/>
                <w:szCs w:val="16"/>
              </w:rPr>
              <w:t>Výstupy</w:t>
            </w:r>
          </w:p>
        </w:tc>
        <w:tc>
          <w:tcPr>
            <w:tcW w:w="3420" w:type="dxa"/>
            <w:tcBorders>
              <w:bottom w:val="single" w:sz="4" w:space="0" w:color="auto"/>
            </w:tcBorders>
            <w:vAlign w:val="center"/>
          </w:tcPr>
          <w:p w:rsidR="001D4371" w:rsidRPr="007F08F7" w:rsidRDefault="001D4371" w:rsidP="002934AD">
            <w:pPr>
              <w:jc w:val="center"/>
              <w:rPr>
                <w:b/>
                <w:sz w:val="16"/>
                <w:szCs w:val="16"/>
              </w:rPr>
            </w:pPr>
            <w:r w:rsidRPr="007F08F7">
              <w:rPr>
                <w:b/>
                <w:sz w:val="16"/>
                <w:szCs w:val="16"/>
              </w:rPr>
              <w:t>Učivo</w:t>
            </w:r>
          </w:p>
        </w:tc>
        <w:tc>
          <w:tcPr>
            <w:tcW w:w="2140" w:type="dxa"/>
            <w:tcBorders>
              <w:bottom w:val="single" w:sz="4" w:space="0" w:color="auto"/>
            </w:tcBorders>
            <w:vAlign w:val="center"/>
          </w:tcPr>
          <w:p w:rsidR="001D4371" w:rsidRPr="007F08F7" w:rsidRDefault="001D4371" w:rsidP="002934AD">
            <w:pPr>
              <w:jc w:val="center"/>
              <w:rPr>
                <w:b/>
                <w:sz w:val="16"/>
                <w:szCs w:val="16"/>
              </w:rPr>
            </w:pPr>
            <w:r w:rsidRPr="007F08F7">
              <w:rPr>
                <w:b/>
                <w:sz w:val="16"/>
                <w:szCs w:val="16"/>
              </w:rPr>
              <w:t>Průřezová témata a mezipředmětové vztahy</w:t>
            </w:r>
          </w:p>
        </w:tc>
      </w:tr>
      <w:tr w:rsidR="001D4371" w:rsidRPr="007F08F7">
        <w:trPr>
          <w:cantSplit/>
          <w:trHeight w:val="847"/>
        </w:trPr>
        <w:tc>
          <w:tcPr>
            <w:tcW w:w="2628" w:type="dxa"/>
            <w:tcBorders>
              <w:left w:val="single" w:sz="4" w:space="0" w:color="auto"/>
              <w:bottom w:val="nil"/>
            </w:tcBorders>
          </w:tcPr>
          <w:p w:rsidR="001D4371" w:rsidRPr="007F08F7" w:rsidRDefault="001D4371" w:rsidP="002934AD">
            <w:pPr>
              <w:spacing w:before="120"/>
              <w:rPr>
                <w:sz w:val="20"/>
                <w:szCs w:val="20"/>
              </w:rPr>
            </w:pPr>
            <w:r w:rsidRPr="007F08F7">
              <w:rPr>
                <w:sz w:val="20"/>
                <w:szCs w:val="20"/>
              </w:rPr>
              <w:t>Žák:</w:t>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Vytváří jednoduchými postupy různé předměty z tradičních i netradičních materiálů.</w:t>
            </w:r>
            <w:r w:rsidRPr="007F08F7">
              <w:rPr>
                <w:sz w:val="20"/>
                <w:szCs w:val="20"/>
              </w:rPr>
              <w:tab/>
            </w:r>
          </w:p>
        </w:tc>
        <w:tc>
          <w:tcPr>
            <w:tcW w:w="3420" w:type="dxa"/>
            <w:tcBorders>
              <w:bottom w:val="nil"/>
            </w:tcBorders>
          </w:tcPr>
          <w:p w:rsidR="001D4371" w:rsidRPr="007F08F7" w:rsidRDefault="001D4371" w:rsidP="00D13D9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práce s různými materiály</w:t>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vlastnosti materiálů, jejich využití v praxi</w:t>
            </w:r>
          </w:p>
        </w:tc>
        <w:tc>
          <w:tcPr>
            <w:tcW w:w="2140" w:type="dxa"/>
            <w:tcBorders>
              <w:bottom w:val="nil"/>
            </w:tcBorders>
          </w:tcPr>
          <w:p w:rsidR="001D4371" w:rsidRPr="007F08F7" w:rsidRDefault="001D4371" w:rsidP="008E2039">
            <w:pPr>
              <w:tabs>
                <w:tab w:val="num" w:pos="154"/>
                <w:tab w:val="num" w:pos="1215"/>
              </w:tabs>
              <w:spacing w:before="120"/>
              <w:jc w:val="left"/>
              <w:rPr>
                <w:sz w:val="20"/>
                <w:szCs w:val="20"/>
              </w:rPr>
            </w:pPr>
            <w:r w:rsidRPr="007F08F7">
              <w:rPr>
                <w:sz w:val="20"/>
                <w:szCs w:val="20"/>
              </w:rPr>
              <w:t>Návštěva lidové dílny.</w:t>
            </w:r>
          </w:p>
          <w:p w:rsidR="001D4371" w:rsidRPr="007F08F7" w:rsidRDefault="00117B21" w:rsidP="002934AD">
            <w:pPr>
              <w:jc w:val="left"/>
              <w:rPr>
                <w:sz w:val="20"/>
                <w:szCs w:val="20"/>
              </w:rPr>
            </w:pPr>
            <w:r w:rsidRPr="007F08F7">
              <w:rPr>
                <w:sz w:val="20"/>
                <w:szCs w:val="20"/>
              </w:rPr>
              <w:t>Kreativita-OSV</w:t>
            </w:r>
          </w:p>
          <w:p w:rsidR="001D4371" w:rsidRPr="007F08F7" w:rsidRDefault="001D4371" w:rsidP="002934AD">
            <w:pPr>
              <w:jc w:val="left"/>
              <w:rPr>
                <w:sz w:val="20"/>
                <w:szCs w:val="20"/>
              </w:rPr>
            </w:pPr>
          </w:p>
        </w:tc>
      </w:tr>
      <w:tr w:rsidR="001D4371" w:rsidRPr="007F08F7">
        <w:trPr>
          <w:cantSplit/>
          <w:trHeight w:val="651"/>
        </w:trPr>
        <w:tc>
          <w:tcPr>
            <w:tcW w:w="2628" w:type="dxa"/>
            <w:tcBorders>
              <w:top w:val="nil"/>
              <w:left w:val="single" w:sz="4" w:space="0" w:color="auto"/>
              <w:bottom w:val="nil"/>
            </w:tcBorders>
          </w:tcPr>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Pracuje podle slovního návodu předlohy.</w:t>
            </w:r>
            <w:r w:rsidRPr="007F08F7">
              <w:rPr>
                <w:sz w:val="20"/>
                <w:szCs w:val="20"/>
              </w:rPr>
              <w:tab/>
            </w:r>
          </w:p>
        </w:tc>
        <w:tc>
          <w:tcPr>
            <w:tcW w:w="3420" w:type="dxa"/>
            <w:tcBorders>
              <w:top w:val="nil"/>
              <w:bottom w:val="nil"/>
            </w:tcBorders>
          </w:tcPr>
          <w:p w:rsidR="001D4371" w:rsidRPr="007F08F7" w:rsidRDefault="001D4371" w:rsidP="00D13D9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jednoduché pracovní postupy</w:t>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 xml:space="preserve">organizace práce </w:t>
            </w:r>
            <w:r w:rsidRPr="007F08F7">
              <w:rPr>
                <w:sz w:val="20"/>
                <w:szCs w:val="20"/>
              </w:rPr>
              <w:tab/>
            </w:r>
            <w:r w:rsidRPr="007F08F7">
              <w:rPr>
                <w:sz w:val="20"/>
                <w:szCs w:val="20"/>
              </w:rPr>
              <w:tab/>
            </w:r>
            <w:r w:rsidRPr="007F08F7">
              <w:rPr>
                <w:sz w:val="20"/>
                <w:szCs w:val="20"/>
              </w:rPr>
              <w:tab/>
            </w:r>
            <w:r w:rsidRPr="007F08F7">
              <w:rPr>
                <w:sz w:val="20"/>
                <w:szCs w:val="20"/>
              </w:rPr>
              <w:tab/>
            </w:r>
            <w:r w:rsidR="00A577A0" w:rsidRPr="007F08F7">
              <w:rPr>
                <w:sz w:val="20"/>
                <w:szCs w:val="20"/>
              </w:rPr>
              <w:t xml:space="preserve"> </w:t>
            </w:r>
          </w:p>
        </w:tc>
        <w:tc>
          <w:tcPr>
            <w:tcW w:w="2140" w:type="dxa"/>
            <w:tcBorders>
              <w:top w:val="nil"/>
              <w:bottom w:val="nil"/>
            </w:tcBorders>
          </w:tcPr>
          <w:p w:rsidR="001D4371" w:rsidRPr="007F08F7" w:rsidRDefault="001D4371" w:rsidP="008E2039">
            <w:pPr>
              <w:tabs>
                <w:tab w:val="num" w:pos="154"/>
                <w:tab w:val="num" w:pos="1215"/>
              </w:tabs>
              <w:spacing w:before="120"/>
              <w:jc w:val="left"/>
              <w:rPr>
                <w:sz w:val="20"/>
                <w:szCs w:val="20"/>
              </w:rPr>
            </w:pPr>
            <w:r w:rsidRPr="007F08F7">
              <w:rPr>
                <w:sz w:val="20"/>
                <w:szCs w:val="20"/>
              </w:rPr>
              <w:t>Osobnostní rozvoj,</w:t>
            </w:r>
          </w:p>
          <w:p w:rsidR="001D4371" w:rsidRPr="007F08F7" w:rsidRDefault="001D4371" w:rsidP="002934AD">
            <w:pPr>
              <w:jc w:val="left"/>
              <w:rPr>
                <w:sz w:val="20"/>
                <w:szCs w:val="20"/>
              </w:rPr>
            </w:pPr>
            <w:r w:rsidRPr="007F08F7">
              <w:rPr>
                <w:sz w:val="20"/>
                <w:szCs w:val="20"/>
              </w:rPr>
              <w:t xml:space="preserve"> kreativita, vlastní</w:t>
            </w:r>
          </w:p>
          <w:p w:rsidR="001D4371" w:rsidRPr="007F08F7" w:rsidRDefault="001D4371" w:rsidP="002934AD">
            <w:pPr>
              <w:jc w:val="left"/>
              <w:rPr>
                <w:sz w:val="20"/>
                <w:szCs w:val="20"/>
              </w:rPr>
            </w:pPr>
            <w:r w:rsidRPr="007F08F7">
              <w:rPr>
                <w:sz w:val="20"/>
                <w:szCs w:val="20"/>
              </w:rPr>
              <w:t xml:space="preserve"> fantazie.</w:t>
            </w:r>
          </w:p>
        </w:tc>
      </w:tr>
      <w:tr w:rsidR="001D4371" w:rsidRPr="007F08F7">
        <w:trPr>
          <w:cantSplit/>
          <w:trHeight w:val="730"/>
        </w:trPr>
        <w:tc>
          <w:tcPr>
            <w:tcW w:w="2628" w:type="dxa"/>
            <w:tcBorders>
              <w:top w:val="nil"/>
              <w:left w:val="single" w:sz="4" w:space="0" w:color="auto"/>
              <w:bottom w:val="nil"/>
            </w:tcBorders>
          </w:tcPr>
          <w:p w:rsidR="001D4371" w:rsidRPr="007F08F7" w:rsidRDefault="001D4371" w:rsidP="00D13D9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Zvládá elementární dovednosti a činnosti při práci se stavebnicemi.</w:t>
            </w:r>
          </w:p>
        </w:tc>
        <w:tc>
          <w:tcPr>
            <w:tcW w:w="3420" w:type="dxa"/>
            <w:tcBorders>
              <w:top w:val="nil"/>
              <w:bottom w:val="nil"/>
            </w:tcBorders>
          </w:tcPr>
          <w:p w:rsidR="001D4371" w:rsidRPr="007F08F7" w:rsidRDefault="001D4371" w:rsidP="00D13D9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sestavování modelů</w:t>
            </w:r>
            <w:r w:rsidRPr="007F08F7">
              <w:rPr>
                <w:sz w:val="20"/>
                <w:szCs w:val="20"/>
              </w:rPr>
              <w:tab/>
            </w:r>
          </w:p>
          <w:p w:rsidR="001D4371" w:rsidRPr="007F08F7" w:rsidRDefault="001D4371" w:rsidP="00D13D91">
            <w:pPr>
              <w:numPr>
                <w:ilvl w:val="0"/>
                <w:numId w:val="13"/>
              </w:numPr>
              <w:tabs>
                <w:tab w:val="clear" w:pos="1560"/>
                <w:tab w:val="num" w:pos="154"/>
                <w:tab w:val="num" w:pos="1215"/>
              </w:tabs>
              <w:ind w:left="154" w:hanging="180"/>
              <w:jc w:val="left"/>
              <w:rPr>
                <w:sz w:val="20"/>
                <w:szCs w:val="20"/>
              </w:rPr>
            </w:pPr>
            <w:r w:rsidRPr="007F08F7">
              <w:rPr>
                <w:sz w:val="20"/>
                <w:szCs w:val="20"/>
              </w:rPr>
              <w:t>montáž a demontáž</w:t>
            </w:r>
            <w:r w:rsidRPr="007F08F7">
              <w:rPr>
                <w:sz w:val="20"/>
                <w:szCs w:val="20"/>
              </w:rPr>
              <w:tab/>
            </w:r>
          </w:p>
        </w:tc>
        <w:tc>
          <w:tcPr>
            <w:tcW w:w="2140" w:type="dxa"/>
            <w:tcBorders>
              <w:top w:val="nil"/>
              <w:bottom w:val="nil"/>
            </w:tcBorders>
          </w:tcPr>
          <w:p w:rsidR="001D4371" w:rsidRPr="007F08F7" w:rsidRDefault="001D4371" w:rsidP="008E2039">
            <w:pPr>
              <w:tabs>
                <w:tab w:val="num" w:pos="154"/>
                <w:tab w:val="num" w:pos="1215"/>
              </w:tabs>
              <w:spacing w:before="120"/>
              <w:jc w:val="left"/>
              <w:rPr>
                <w:sz w:val="20"/>
                <w:szCs w:val="20"/>
              </w:rPr>
            </w:pPr>
            <w:r w:rsidRPr="007F08F7">
              <w:rPr>
                <w:sz w:val="20"/>
                <w:szCs w:val="20"/>
              </w:rPr>
              <w:t>Vlastní návrhy na určité</w:t>
            </w:r>
            <w:r w:rsidR="00A577A0" w:rsidRPr="007F08F7">
              <w:rPr>
                <w:sz w:val="20"/>
                <w:szCs w:val="20"/>
              </w:rPr>
              <w:t xml:space="preserve"> </w:t>
            </w:r>
            <w:r w:rsidRPr="007F08F7">
              <w:rPr>
                <w:sz w:val="20"/>
                <w:szCs w:val="20"/>
              </w:rPr>
              <w:t>téma.</w:t>
            </w:r>
          </w:p>
        </w:tc>
      </w:tr>
      <w:tr w:rsidR="001D4371" w:rsidRPr="007F08F7">
        <w:trPr>
          <w:cantSplit/>
          <w:trHeight w:val="730"/>
        </w:trPr>
        <w:tc>
          <w:tcPr>
            <w:tcW w:w="2628" w:type="dxa"/>
            <w:tcBorders>
              <w:top w:val="nil"/>
              <w:left w:val="single" w:sz="4" w:space="0" w:color="auto"/>
              <w:bottom w:val="nil"/>
            </w:tcBorders>
          </w:tcPr>
          <w:p w:rsidR="001D4371" w:rsidRPr="007F08F7" w:rsidRDefault="001D4371" w:rsidP="00D13D9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Připraví stůl pro jednoduché stolování.</w:t>
            </w:r>
            <w:r w:rsidRPr="007F08F7">
              <w:rPr>
                <w:sz w:val="20"/>
                <w:szCs w:val="20"/>
              </w:rPr>
              <w:tab/>
            </w:r>
            <w:r w:rsidRPr="007F08F7">
              <w:rPr>
                <w:sz w:val="20"/>
                <w:szCs w:val="20"/>
              </w:rPr>
              <w:tab/>
            </w:r>
            <w:r w:rsidRPr="007F08F7">
              <w:rPr>
                <w:sz w:val="20"/>
                <w:szCs w:val="20"/>
              </w:rPr>
              <w:tab/>
            </w:r>
          </w:p>
        </w:tc>
        <w:tc>
          <w:tcPr>
            <w:tcW w:w="3420" w:type="dxa"/>
            <w:tcBorders>
              <w:top w:val="nil"/>
              <w:bottom w:val="nil"/>
            </w:tcBorders>
          </w:tcPr>
          <w:p w:rsidR="001D4371" w:rsidRPr="007F08F7" w:rsidRDefault="001D4371" w:rsidP="00D13D9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příprava prostírání</w:t>
            </w:r>
          </w:p>
        </w:tc>
        <w:tc>
          <w:tcPr>
            <w:tcW w:w="2140" w:type="dxa"/>
            <w:tcBorders>
              <w:top w:val="nil"/>
              <w:bottom w:val="nil"/>
            </w:tcBorders>
          </w:tcPr>
          <w:p w:rsidR="001D4371" w:rsidRPr="007F08F7" w:rsidRDefault="001D4371" w:rsidP="008E2039">
            <w:pPr>
              <w:tabs>
                <w:tab w:val="num" w:pos="154"/>
                <w:tab w:val="num" w:pos="1215"/>
              </w:tabs>
              <w:spacing w:before="120"/>
              <w:jc w:val="left"/>
              <w:rPr>
                <w:sz w:val="20"/>
                <w:szCs w:val="20"/>
              </w:rPr>
            </w:pPr>
            <w:r w:rsidRPr="007F08F7">
              <w:rPr>
                <w:sz w:val="20"/>
                <w:szCs w:val="20"/>
              </w:rPr>
              <w:t>DV- dramatizace situací kolem domácího stolování.</w:t>
            </w:r>
          </w:p>
        </w:tc>
      </w:tr>
      <w:tr w:rsidR="001D4371" w:rsidRPr="007F08F7">
        <w:trPr>
          <w:cantSplit/>
          <w:trHeight w:val="768"/>
        </w:trPr>
        <w:tc>
          <w:tcPr>
            <w:tcW w:w="2628" w:type="dxa"/>
            <w:tcBorders>
              <w:top w:val="nil"/>
              <w:left w:val="single" w:sz="4" w:space="0" w:color="auto"/>
              <w:bottom w:val="nil"/>
            </w:tcBorders>
          </w:tcPr>
          <w:p w:rsidR="001D4371" w:rsidRPr="007F08F7" w:rsidRDefault="001D4371" w:rsidP="00D13D9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Umí se vhodně chovat při stolování.</w:t>
            </w:r>
            <w:r w:rsidRPr="007F08F7">
              <w:rPr>
                <w:sz w:val="20"/>
                <w:szCs w:val="20"/>
              </w:rPr>
              <w:tab/>
            </w:r>
            <w:r w:rsidRPr="007F08F7">
              <w:rPr>
                <w:sz w:val="20"/>
                <w:szCs w:val="20"/>
              </w:rPr>
              <w:tab/>
            </w:r>
            <w:r w:rsidRPr="007F08F7">
              <w:rPr>
                <w:sz w:val="20"/>
                <w:szCs w:val="20"/>
              </w:rPr>
              <w:tab/>
            </w:r>
          </w:p>
        </w:tc>
        <w:tc>
          <w:tcPr>
            <w:tcW w:w="3420" w:type="dxa"/>
            <w:tcBorders>
              <w:top w:val="nil"/>
              <w:bottom w:val="nil"/>
            </w:tcBorders>
          </w:tcPr>
          <w:p w:rsidR="001D4371" w:rsidRPr="007F08F7" w:rsidRDefault="001D4371" w:rsidP="00D13D9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pravidla stolování vhodné a nevhodné chování u stolu.</w:t>
            </w:r>
            <w:r w:rsidRPr="007F08F7">
              <w:rPr>
                <w:sz w:val="20"/>
                <w:szCs w:val="20"/>
              </w:rPr>
              <w:tab/>
            </w:r>
            <w:r w:rsidRPr="007F08F7">
              <w:rPr>
                <w:sz w:val="20"/>
                <w:szCs w:val="20"/>
              </w:rPr>
              <w:tab/>
            </w:r>
            <w:r w:rsidRPr="007F08F7">
              <w:rPr>
                <w:sz w:val="20"/>
                <w:szCs w:val="20"/>
              </w:rPr>
              <w:tab/>
            </w:r>
          </w:p>
        </w:tc>
        <w:tc>
          <w:tcPr>
            <w:tcW w:w="2140" w:type="dxa"/>
            <w:tcBorders>
              <w:top w:val="nil"/>
              <w:bottom w:val="nil"/>
            </w:tcBorders>
          </w:tcPr>
          <w:p w:rsidR="001D4371" w:rsidRPr="007F08F7" w:rsidRDefault="001D4371" w:rsidP="008E2039">
            <w:pPr>
              <w:tabs>
                <w:tab w:val="num" w:pos="154"/>
                <w:tab w:val="num" w:pos="1215"/>
              </w:tabs>
              <w:spacing w:before="120"/>
              <w:jc w:val="left"/>
              <w:rPr>
                <w:sz w:val="20"/>
                <w:szCs w:val="20"/>
              </w:rPr>
            </w:pPr>
            <w:r w:rsidRPr="007F08F7">
              <w:rPr>
                <w:sz w:val="20"/>
                <w:szCs w:val="20"/>
              </w:rPr>
              <w:t>Denně praktický nácvik</w:t>
            </w:r>
          </w:p>
          <w:p w:rsidR="001D4371" w:rsidRPr="007F08F7" w:rsidRDefault="001D4371" w:rsidP="002934AD">
            <w:pPr>
              <w:jc w:val="left"/>
              <w:rPr>
                <w:sz w:val="20"/>
                <w:szCs w:val="20"/>
              </w:rPr>
            </w:pPr>
            <w:r w:rsidRPr="007F08F7">
              <w:rPr>
                <w:sz w:val="20"/>
                <w:szCs w:val="20"/>
              </w:rPr>
              <w:t>ve školní jídelně - ŠD</w:t>
            </w:r>
          </w:p>
          <w:p w:rsidR="001D4371" w:rsidRPr="007F08F7" w:rsidRDefault="001D4371" w:rsidP="002934AD">
            <w:pPr>
              <w:jc w:val="left"/>
              <w:rPr>
                <w:sz w:val="20"/>
                <w:szCs w:val="20"/>
              </w:rPr>
            </w:pPr>
            <w:r w:rsidRPr="007F08F7">
              <w:rPr>
                <w:sz w:val="20"/>
                <w:szCs w:val="20"/>
              </w:rPr>
              <w:t>DV- simulace některých svátečních situací v rodině.</w:t>
            </w:r>
          </w:p>
        </w:tc>
      </w:tr>
      <w:tr w:rsidR="001D4371" w:rsidRPr="007F08F7">
        <w:trPr>
          <w:cantSplit/>
          <w:trHeight w:val="715"/>
        </w:trPr>
        <w:tc>
          <w:tcPr>
            <w:tcW w:w="2628" w:type="dxa"/>
            <w:tcBorders>
              <w:top w:val="nil"/>
              <w:left w:val="single" w:sz="4" w:space="0" w:color="auto"/>
              <w:bottom w:val="nil"/>
            </w:tcBorders>
          </w:tcPr>
          <w:p w:rsidR="001D4371" w:rsidRPr="007F08F7" w:rsidRDefault="001D4371" w:rsidP="00D13D9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Pečuje o nenáročné</w:t>
            </w:r>
            <w:r w:rsidR="00A577A0" w:rsidRPr="007F08F7">
              <w:rPr>
                <w:sz w:val="20"/>
                <w:szCs w:val="20"/>
              </w:rPr>
              <w:t xml:space="preserve"> </w:t>
            </w:r>
            <w:r w:rsidRPr="007F08F7">
              <w:rPr>
                <w:sz w:val="20"/>
                <w:szCs w:val="20"/>
              </w:rPr>
              <w:t>rostliny.</w:t>
            </w:r>
          </w:p>
        </w:tc>
        <w:tc>
          <w:tcPr>
            <w:tcW w:w="3420" w:type="dxa"/>
            <w:tcBorders>
              <w:top w:val="nil"/>
              <w:bottom w:val="nil"/>
            </w:tcBorders>
          </w:tcPr>
          <w:p w:rsidR="001D4371" w:rsidRPr="007F08F7" w:rsidRDefault="001D4371" w:rsidP="00D13D9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péče o pokojové rostliny</w:t>
            </w:r>
            <w:r w:rsidRPr="007F08F7">
              <w:rPr>
                <w:sz w:val="20"/>
                <w:szCs w:val="20"/>
              </w:rPr>
              <w:tab/>
            </w:r>
            <w:r w:rsidRPr="007F08F7">
              <w:rPr>
                <w:sz w:val="20"/>
                <w:szCs w:val="20"/>
              </w:rPr>
              <w:tab/>
            </w:r>
          </w:p>
        </w:tc>
        <w:tc>
          <w:tcPr>
            <w:tcW w:w="2140" w:type="dxa"/>
            <w:tcBorders>
              <w:top w:val="nil"/>
              <w:bottom w:val="nil"/>
            </w:tcBorders>
          </w:tcPr>
          <w:p w:rsidR="001D4371" w:rsidRPr="007F08F7" w:rsidRDefault="001D4371" w:rsidP="008E2039">
            <w:pPr>
              <w:tabs>
                <w:tab w:val="num" w:pos="154"/>
                <w:tab w:val="num" w:pos="1215"/>
              </w:tabs>
              <w:spacing w:before="120"/>
              <w:jc w:val="left"/>
              <w:rPr>
                <w:sz w:val="20"/>
                <w:szCs w:val="20"/>
              </w:rPr>
            </w:pPr>
            <w:r w:rsidRPr="007F08F7">
              <w:rPr>
                <w:sz w:val="20"/>
                <w:szCs w:val="20"/>
              </w:rPr>
              <w:t>Péče o květiny ve třídě,</w:t>
            </w:r>
          </w:p>
          <w:p w:rsidR="001D4371" w:rsidRPr="007F08F7" w:rsidRDefault="001D4371" w:rsidP="002934AD">
            <w:pPr>
              <w:jc w:val="left"/>
              <w:rPr>
                <w:sz w:val="20"/>
                <w:szCs w:val="20"/>
              </w:rPr>
            </w:pPr>
            <w:r w:rsidRPr="007F08F7">
              <w:rPr>
                <w:sz w:val="20"/>
                <w:szCs w:val="20"/>
              </w:rPr>
              <w:t xml:space="preserve"> škole, květinové koutky.</w:t>
            </w:r>
            <w:r w:rsidR="005604FB" w:rsidRPr="007F08F7">
              <w:rPr>
                <w:sz w:val="20"/>
                <w:szCs w:val="20"/>
              </w:rPr>
              <w:t xml:space="preserve"> </w:t>
            </w:r>
            <w:r w:rsidR="002C596B" w:rsidRPr="007F08F7">
              <w:rPr>
                <w:sz w:val="20"/>
                <w:szCs w:val="20"/>
              </w:rPr>
              <w:t>EVVO-základní podmínky života</w:t>
            </w:r>
          </w:p>
        </w:tc>
      </w:tr>
      <w:tr w:rsidR="001D4371" w:rsidRPr="007F08F7">
        <w:trPr>
          <w:cantSplit/>
          <w:trHeight w:val="852"/>
        </w:trPr>
        <w:tc>
          <w:tcPr>
            <w:tcW w:w="2628" w:type="dxa"/>
            <w:tcBorders>
              <w:top w:val="nil"/>
              <w:left w:val="single" w:sz="4" w:space="0" w:color="auto"/>
              <w:bottom w:val="single" w:sz="4" w:space="0" w:color="auto"/>
            </w:tcBorders>
          </w:tcPr>
          <w:p w:rsidR="001D4371" w:rsidRPr="007F08F7" w:rsidRDefault="001D4371" w:rsidP="00D13D9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Provádí pozorování přírody, zaznamenává a zhodnotí výsledky pozorování.</w:t>
            </w:r>
            <w:r w:rsidRPr="007F08F7">
              <w:rPr>
                <w:sz w:val="20"/>
                <w:szCs w:val="20"/>
              </w:rPr>
              <w:tab/>
            </w:r>
            <w:r w:rsidRPr="007F08F7">
              <w:rPr>
                <w:sz w:val="20"/>
                <w:szCs w:val="20"/>
              </w:rPr>
              <w:tab/>
            </w:r>
          </w:p>
        </w:tc>
        <w:tc>
          <w:tcPr>
            <w:tcW w:w="3420" w:type="dxa"/>
            <w:tcBorders>
              <w:top w:val="nil"/>
              <w:bottom w:val="single" w:sz="4" w:space="0" w:color="auto"/>
            </w:tcBorders>
          </w:tcPr>
          <w:p w:rsidR="001D4371" w:rsidRPr="007F08F7" w:rsidRDefault="001D4371" w:rsidP="00D13D9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práce s tabulkou</w:t>
            </w:r>
            <w:r w:rsidRPr="007F08F7">
              <w:rPr>
                <w:sz w:val="20"/>
                <w:szCs w:val="20"/>
              </w:rPr>
              <w:tab/>
            </w:r>
          </w:p>
        </w:tc>
        <w:tc>
          <w:tcPr>
            <w:tcW w:w="2140" w:type="dxa"/>
            <w:tcBorders>
              <w:top w:val="nil"/>
              <w:bottom w:val="single" w:sz="4" w:space="0" w:color="auto"/>
            </w:tcBorders>
          </w:tcPr>
          <w:p w:rsidR="001D4371" w:rsidRPr="007F08F7" w:rsidRDefault="001D4371" w:rsidP="008E2039">
            <w:pPr>
              <w:tabs>
                <w:tab w:val="num" w:pos="154"/>
                <w:tab w:val="num" w:pos="1215"/>
              </w:tabs>
              <w:spacing w:before="120"/>
              <w:jc w:val="left"/>
              <w:rPr>
                <w:sz w:val="20"/>
                <w:szCs w:val="20"/>
              </w:rPr>
            </w:pPr>
            <w:r w:rsidRPr="007F08F7">
              <w:rPr>
                <w:sz w:val="20"/>
                <w:szCs w:val="20"/>
              </w:rPr>
              <w:t xml:space="preserve">Pozorování v okolní </w:t>
            </w:r>
          </w:p>
          <w:p w:rsidR="001D4371" w:rsidRPr="007F08F7" w:rsidRDefault="001D4371" w:rsidP="002934AD">
            <w:pPr>
              <w:jc w:val="left"/>
              <w:rPr>
                <w:sz w:val="20"/>
                <w:szCs w:val="20"/>
              </w:rPr>
            </w:pPr>
            <w:r w:rsidRPr="007F08F7">
              <w:rPr>
                <w:sz w:val="20"/>
                <w:szCs w:val="20"/>
              </w:rPr>
              <w:t>přírodě i na zahrádce</w:t>
            </w:r>
          </w:p>
          <w:p w:rsidR="001D4371" w:rsidRPr="007F08F7" w:rsidRDefault="001D4371" w:rsidP="002934AD">
            <w:pPr>
              <w:jc w:val="left"/>
              <w:rPr>
                <w:sz w:val="20"/>
                <w:szCs w:val="20"/>
              </w:rPr>
            </w:pPr>
            <w:r w:rsidRPr="007F08F7">
              <w:rPr>
                <w:sz w:val="20"/>
                <w:szCs w:val="20"/>
              </w:rPr>
              <w:t>a zaznamenávání</w:t>
            </w:r>
          </w:p>
          <w:p w:rsidR="001D4371" w:rsidRPr="007F08F7" w:rsidRDefault="001D4371" w:rsidP="002934AD">
            <w:pPr>
              <w:jc w:val="left"/>
              <w:rPr>
                <w:sz w:val="20"/>
                <w:szCs w:val="20"/>
              </w:rPr>
            </w:pPr>
            <w:r w:rsidRPr="007F08F7">
              <w:rPr>
                <w:sz w:val="20"/>
                <w:szCs w:val="20"/>
              </w:rPr>
              <w:t>údajů do jednoduché</w:t>
            </w:r>
          </w:p>
          <w:p w:rsidR="001D4371" w:rsidRPr="007F08F7" w:rsidRDefault="001D4371" w:rsidP="002934AD">
            <w:pPr>
              <w:jc w:val="left"/>
              <w:rPr>
                <w:sz w:val="20"/>
                <w:szCs w:val="20"/>
              </w:rPr>
            </w:pPr>
            <w:r w:rsidRPr="007F08F7">
              <w:rPr>
                <w:sz w:val="20"/>
                <w:szCs w:val="20"/>
              </w:rPr>
              <w:t>tabulky.</w:t>
            </w:r>
            <w:r w:rsidR="005604FB" w:rsidRPr="007F08F7">
              <w:rPr>
                <w:sz w:val="20"/>
                <w:szCs w:val="20"/>
              </w:rPr>
              <w:t xml:space="preserve"> </w:t>
            </w:r>
            <w:r w:rsidRPr="007F08F7">
              <w:rPr>
                <w:sz w:val="20"/>
                <w:szCs w:val="20"/>
              </w:rPr>
              <w:t>Schopnost</w:t>
            </w:r>
          </w:p>
          <w:p w:rsidR="001D4371" w:rsidRPr="007F08F7" w:rsidRDefault="001D4371" w:rsidP="002934AD">
            <w:pPr>
              <w:jc w:val="left"/>
              <w:rPr>
                <w:sz w:val="20"/>
                <w:szCs w:val="20"/>
              </w:rPr>
            </w:pPr>
            <w:r w:rsidRPr="007F08F7">
              <w:rPr>
                <w:sz w:val="20"/>
                <w:szCs w:val="20"/>
              </w:rPr>
              <w:t>poznávání.</w:t>
            </w:r>
          </w:p>
        </w:tc>
      </w:tr>
    </w:tbl>
    <w:p w:rsidR="00716881" w:rsidRPr="007F08F7" w:rsidRDefault="00716881" w:rsidP="00E519A6">
      <w:pPr>
        <w:rPr>
          <w:b/>
        </w:rPr>
      </w:pPr>
    </w:p>
    <w:p w:rsidR="00716881" w:rsidRPr="007F08F7" w:rsidRDefault="00716881" w:rsidP="00E519A6">
      <w:pPr>
        <w:rPr>
          <w:b/>
        </w:rPr>
      </w:pPr>
    </w:p>
    <w:p w:rsidR="00716881" w:rsidRPr="007F08F7" w:rsidRDefault="00E519A6" w:rsidP="00716881">
      <w:pPr>
        <w:rPr>
          <w:b/>
        </w:rPr>
      </w:pPr>
      <w:r w:rsidRPr="007F08F7">
        <w:rPr>
          <w:b/>
        </w:rPr>
        <w:br w:type="page"/>
      </w:r>
      <w:r w:rsidR="00716881" w:rsidRPr="007F08F7">
        <w:rPr>
          <w:b/>
        </w:rPr>
        <w:lastRenderedPageBreak/>
        <w:t>Vyučovací předmět:</w:t>
      </w:r>
      <w:r w:rsidR="00716881" w:rsidRPr="007F08F7">
        <w:rPr>
          <w:b/>
        </w:rPr>
        <w:tab/>
      </w:r>
      <w:r w:rsidR="00716881" w:rsidRPr="007F08F7">
        <w:rPr>
          <w:b/>
        </w:rPr>
        <w:tab/>
        <w:t xml:space="preserve">Pracovní </w:t>
      </w:r>
      <w:r w:rsidR="00647F65" w:rsidRPr="007F08F7">
        <w:rPr>
          <w:b/>
        </w:rPr>
        <w:t>výchova</w:t>
      </w:r>
    </w:p>
    <w:p w:rsidR="00716881" w:rsidRPr="007F08F7" w:rsidRDefault="00716881" w:rsidP="00716881">
      <w:pPr>
        <w:rPr>
          <w:b/>
        </w:rPr>
      </w:pPr>
      <w:r w:rsidRPr="007F08F7">
        <w:rPr>
          <w:b/>
        </w:rPr>
        <w:t xml:space="preserve">Ročník: </w:t>
      </w:r>
      <w:r w:rsidRPr="007F08F7">
        <w:rPr>
          <w:b/>
        </w:rPr>
        <w:tab/>
      </w:r>
      <w:r w:rsidRPr="007F08F7">
        <w:rPr>
          <w:b/>
        </w:rPr>
        <w:tab/>
      </w:r>
      <w:r w:rsidRPr="007F08F7">
        <w:rPr>
          <w:b/>
        </w:rPr>
        <w:tab/>
        <w:t>4.</w:t>
      </w:r>
      <w:r w:rsidR="00E519A6" w:rsidRPr="007F08F7">
        <w:rPr>
          <w:b/>
        </w:rPr>
        <w:t xml:space="preserve"> -</w:t>
      </w:r>
      <w:r w:rsidRPr="007F08F7">
        <w:rPr>
          <w:b/>
        </w:rPr>
        <w:t xml:space="preserve"> 5.</w:t>
      </w:r>
    </w:p>
    <w:p w:rsidR="00716881" w:rsidRPr="007F08F7" w:rsidRDefault="00716881" w:rsidP="00E519A6">
      <w:pPr>
        <w:rPr>
          <w:b/>
        </w:rPr>
      </w:pPr>
      <w:r w:rsidRPr="007F08F7">
        <w:rPr>
          <w:b/>
        </w:rPr>
        <w:tab/>
      </w:r>
      <w:r w:rsidRPr="007F08F7">
        <w:rPr>
          <w:b/>
        </w:rPr>
        <w:tab/>
      </w:r>
      <w:r w:rsidRPr="007F08F7">
        <w:rPr>
          <w:b/>
        </w:rPr>
        <w:tab/>
      </w: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28"/>
        <w:gridCol w:w="3420"/>
        <w:gridCol w:w="2140"/>
      </w:tblGrid>
      <w:tr w:rsidR="001D4371" w:rsidRPr="007F08F7">
        <w:tc>
          <w:tcPr>
            <w:tcW w:w="2628" w:type="dxa"/>
            <w:tcBorders>
              <w:left w:val="single" w:sz="4" w:space="0" w:color="auto"/>
              <w:bottom w:val="single" w:sz="4" w:space="0" w:color="auto"/>
            </w:tcBorders>
            <w:vAlign w:val="center"/>
          </w:tcPr>
          <w:p w:rsidR="001D4371" w:rsidRPr="007F08F7" w:rsidRDefault="001D4371" w:rsidP="002934AD">
            <w:pPr>
              <w:jc w:val="center"/>
              <w:rPr>
                <w:b/>
                <w:sz w:val="16"/>
                <w:szCs w:val="16"/>
              </w:rPr>
            </w:pPr>
            <w:r w:rsidRPr="007F08F7">
              <w:rPr>
                <w:b/>
                <w:sz w:val="16"/>
                <w:szCs w:val="16"/>
              </w:rPr>
              <w:t>Výstupy</w:t>
            </w:r>
          </w:p>
        </w:tc>
        <w:tc>
          <w:tcPr>
            <w:tcW w:w="3420" w:type="dxa"/>
            <w:tcBorders>
              <w:bottom w:val="single" w:sz="4" w:space="0" w:color="auto"/>
            </w:tcBorders>
            <w:vAlign w:val="center"/>
          </w:tcPr>
          <w:p w:rsidR="001D4371" w:rsidRPr="007F08F7" w:rsidRDefault="001D4371" w:rsidP="002934AD">
            <w:pPr>
              <w:jc w:val="center"/>
              <w:rPr>
                <w:b/>
                <w:sz w:val="16"/>
                <w:szCs w:val="16"/>
              </w:rPr>
            </w:pPr>
            <w:r w:rsidRPr="007F08F7">
              <w:rPr>
                <w:b/>
                <w:sz w:val="16"/>
                <w:szCs w:val="16"/>
              </w:rPr>
              <w:t>Učivo</w:t>
            </w:r>
          </w:p>
        </w:tc>
        <w:tc>
          <w:tcPr>
            <w:tcW w:w="2140" w:type="dxa"/>
            <w:tcBorders>
              <w:bottom w:val="single" w:sz="4" w:space="0" w:color="auto"/>
            </w:tcBorders>
            <w:vAlign w:val="center"/>
          </w:tcPr>
          <w:p w:rsidR="001D4371" w:rsidRPr="007F08F7" w:rsidRDefault="001D4371" w:rsidP="002934AD">
            <w:pPr>
              <w:jc w:val="center"/>
              <w:rPr>
                <w:b/>
                <w:sz w:val="16"/>
                <w:szCs w:val="16"/>
              </w:rPr>
            </w:pPr>
            <w:r w:rsidRPr="007F08F7">
              <w:rPr>
                <w:b/>
                <w:sz w:val="16"/>
                <w:szCs w:val="16"/>
              </w:rPr>
              <w:t>Průřezová témata a mezipředmětové vztahy</w:t>
            </w:r>
          </w:p>
        </w:tc>
      </w:tr>
      <w:tr w:rsidR="001D4371" w:rsidRPr="007F08F7">
        <w:trPr>
          <w:cantSplit/>
          <w:trHeight w:val="847"/>
        </w:trPr>
        <w:tc>
          <w:tcPr>
            <w:tcW w:w="2628" w:type="dxa"/>
            <w:tcBorders>
              <w:left w:val="single" w:sz="4" w:space="0" w:color="auto"/>
              <w:bottom w:val="nil"/>
            </w:tcBorders>
          </w:tcPr>
          <w:p w:rsidR="001D4371" w:rsidRPr="007F08F7" w:rsidRDefault="001D4371" w:rsidP="002934AD">
            <w:pPr>
              <w:spacing w:before="120"/>
              <w:rPr>
                <w:sz w:val="20"/>
                <w:szCs w:val="20"/>
              </w:rPr>
            </w:pPr>
            <w:r w:rsidRPr="007F08F7">
              <w:rPr>
                <w:sz w:val="20"/>
                <w:szCs w:val="20"/>
              </w:rPr>
              <w:t>Žák:</w:t>
            </w:r>
          </w:p>
          <w:p w:rsidR="001D4371" w:rsidRPr="007F08F7" w:rsidRDefault="001D4371" w:rsidP="00D13D9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Využívá při tvořivých činnostech s různými materiály prvky lidových tradic.</w:t>
            </w:r>
            <w:r w:rsidRPr="007F08F7">
              <w:rPr>
                <w:sz w:val="20"/>
                <w:szCs w:val="20"/>
              </w:rPr>
              <w:tab/>
            </w:r>
          </w:p>
        </w:tc>
        <w:tc>
          <w:tcPr>
            <w:tcW w:w="3420" w:type="dxa"/>
            <w:tcBorders>
              <w:bottom w:val="nil"/>
            </w:tcBorders>
          </w:tcPr>
          <w:p w:rsidR="001D4371" w:rsidRPr="007F08F7" w:rsidRDefault="001D4371" w:rsidP="00D13D9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 xml:space="preserve">seznámení s lidovými tradicemi </w:t>
            </w:r>
            <w:r w:rsidRPr="007F08F7">
              <w:rPr>
                <w:sz w:val="20"/>
                <w:szCs w:val="20"/>
              </w:rPr>
              <w:tab/>
            </w:r>
            <w:r w:rsidRPr="007F08F7">
              <w:rPr>
                <w:sz w:val="20"/>
                <w:szCs w:val="20"/>
              </w:rPr>
              <w:tab/>
            </w:r>
            <w:r w:rsidRPr="007F08F7">
              <w:rPr>
                <w:sz w:val="20"/>
                <w:szCs w:val="20"/>
              </w:rPr>
              <w:tab/>
            </w:r>
            <w:r w:rsidRPr="007F08F7">
              <w:rPr>
                <w:sz w:val="20"/>
                <w:szCs w:val="20"/>
              </w:rPr>
              <w:tab/>
            </w:r>
            <w:r w:rsidRPr="007F08F7">
              <w:rPr>
                <w:sz w:val="20"/>
                <w:szCs w:val="20"/>
              </w:rPr>
              <w:tab/>
            </w:r>
          </w:p>
        </w:tc>
        <w:tc>
          <w:tcPr>
            <w:tcW w:w="2140" w:type="dxa"/>
            <w:tcBorders>
              <w:bottom w:val="nil"/>
            </w:tcBorders>
          </w:tcPr>
          <w:p w:rsidR="001D4371" w:rsidRPr="007F08F7" w:rsidRDefault="001D4371" w:rsidP="008E2039">
            <w:pPr>
              <w:tabs>
                <w:tab w:val="num" w:pos="154"/>
                <w:tab w:val="num" w:pos="1215"/>
              </w:tabs>
              <w:spacing w:before="120"/>
              <w:jc w:val="left"/>
              <w:rPr>
                <w:sz w:val="20"/>
                <w:szCs w:val="20"/>
              </w:rPr>
            </w:pPr>
            <w:r w:rsidRPr="007F08F7">
              <w:rPr>
                <w:sz w:val="20"/>
                <w:szCs w:val="20"/>
              </w:rPr>
              <w:t>Vizovické pečivo,</w:t>
            </w:r>
          </w:p>
          <w:p w:rsidR="001D4371" w:rsidRPr="007F08F7" w:rsidRDefault="001D4371" w:rsidP="002934AD">
            <w:pPr>
              <w:jc w:val="left"/>
              <w:rPr>
                <w:sz w:val="20"/>
                <w:szCs w:val="20"/>
              </w:rPr>
            </w:pPr>
            <w:r w:rsidRPr="007F08F7">
              <w:rPr>
                <w:sz w:val="20"/>
                <w:szCs w:val="20"/>
              </w:rPr>
              <w:t>kraslice……..</w:t>
            </w:r>
          </w:p>
          <w:p w:rsidR="001D4371" w:rsidRPr="007F08F7" w:rsidRDefault="001D4371" w:rsidP="002934AD">
            <w:pPr>
              <w:jc w:val="left"/>
              <w:rPr>
                <w:sz w:val="20"/>
                <w:szCs w:val="20"/>
              </w:rPr>
            </w:pPr>
            <w:r w:rsidRPr="007F08F7">
              <w:rPr>
                <w:sz w:val="20"/>
                <w:szCs w:val="20"/>
              </w:rPr>
              <w:t>EVVO</w:t>
            </w:r>
            <w:r w:rsidR="006875EB" w:rsidRPr="007F08F7">
              <w:rPr>
                <w:sz w:val="20"/>
                <w:szCs w:val="20"/>
              </w:rPr>
              <w:t>-vztah člověka k prostředí</w:t>
            </w:r>
          </w:p>
        </w:tc>
      </w:tr>
      <w:tr w:rsidR="001D4371" w:rsidRPr="007F08F7">
        <w:trPr>
          <w:cantSplit/>
          <w:trHeight w:val="651"/>
        </w:trPr>
        <w:tc>
          <w:tcPr>
            <w:tcW w:w="2628" w:type="dxa"/>
            <w:tcBorders>
              <w:top w:val="nil"/>
              <w:left w:val="single" w:sz="4" w:space="0" w:color="auto"/>
              <w:bottom w:val="nil"/>
            </w:tcBorders>
          </w:tcPr>
          <w:p w:rsidR="001D4371" w:rsidRPr="007F08F7" w:rsidRDefault="001D4371" w:rsidP="00D13D9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Volí vhodné pracovní pomůcky, nástroje a náčiní vzhledem k použitému materiálu.</w:t>
            </w:r>
          </w:p>
        </w:tc>
        <w:tc>
          <w:tcPr>
            <w:tcW w:w="3420" w:type="dxa"/>
            <w:tcBorders>
              <w:top w:val="nil"/>
              <w:bottom w:val="nil"/>
            </w:tcBorders>
          </w:tcPr>
          <w:p w:rsidR="001D4371" w:rsidRPr="007F08F7" w:rsidRDefault="001D4371" w:rsidP="00D13D9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druhy pomůcek, nástrojů, náčiní ke zpracování různých materiálů.</w:t>
            </w:r>
          </w:p>
        </w:tc>
        <w:tc>
          <w:tcPr>
            <w:tcW w:w="2140" w:type="dxa"/>
            <w:tcBorders>
              <w:top w:val="nil"/>
              <w:bottom w:val="nil"/>
            </w:tcBorders>
          </w:tcPr>
          <w:p w:rsidR="001D4371" w:rsidRPr="007F08F7" w:rsidRDefault="001D4371" w:rsidP="002934AD">
            <w:pPr>
              <w:jc w:val="left"/>
              <w:rPr>
                <w:sz w:val="20"/>
                <w:szCs w:val="20"/>
              </w:rPr>
            </w:pPr>
          </w:p>
        </w:tc>
      </w:tr>
      <w:tr w:rsidR="001D4371" w:rsidRPr="007F08F7">
        <w:trPr>
          <w:cantSplit/>
          <w:trHeight w:val="651"/>
        </w:trPr>
        <w:tc>
          <w:tcPr>
            <w:tcW w:w="2628" w:type="dxa"/>
            <w:tcBorders>
              <w:top w:val="nil"/>
              <w:left w:val="single" w:sz="4" w:space="0" w:color="auto"/>
              <w:bottom w:val="nil"/>
            </w:tcBorders>
          </w:tcPr>
          <w:p w:rsidR="001D4371" w:rsidRPr="007F08F7" w:rsidRDefault="001D4371" w:rsidP="00D13D9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Udržuje pořádek na pracovním místě a dodržuje zásady hygieny a bezpečnosti práce.</w:t>
            </w:r>
          </w:p>
        </w:tc>
        <w:tc>
          <w:tcPr>
            <w:tcW w:w="3420" w:type="dxa"/>
            <w:tcBorders>
              <w:top w:val="nil"/>
              <w:bottom w:val="nil"/>
            </w:tcBorders>
          </w:tcPr>
          <w:p w:rsidR="001D4371" w:rsidRPr="007F08F7" w:rsidRDefault="001D4371" w:rsidP="00D13D9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bezpečnost a uspořádání práce</w:t>
            </w:r>
          </w:p>
          <w:p w:rsidR="001D4371" w:rsidRPr="007F08F7" w:rsidRDefault="001D4371" w:rsidP="00D13D91">
            <w:pPr>
              <w:tabs>
                <w:tab w:val="num" w:pos="1560"/>
              </w:tabs>
              <w:ind w:left="-26"/>
              <w:jc w:val="left"/>
              <w:rPr>
                <w:sz w:val="20"/>
                <w:szCs w:val="20"/>
              </w:rPr>
            </w:pPr>
          </w:p>
        </w:tc>
        <w:tc>
          <w:tcPr>
            <w:tcW w:w="2140" w:type="dxa"/>
            <w:tcBorders>
              <w:top w:val="nil"/>
              <w:bottom w:val="nil"/>
            </w:tcBorders>
          </w:tcPr>
          <w:p w:rsidR="001D4371" w:rsidRPr="007F08F7" w:rsidRDefault="001D4371" w:rsidP="002934AD">
            <w:pPr>
              <w:jc w:val="left"/>
              <w:rPr>
                <w:sz w:val="20"/>
                <w:szCs w:val="20"/>
              </w:rPr>
            </w:pPr>
          </w:p>
        </w:tc>
      </w:tr>
      <w:tr w:rsidR="001D4371" w:rsidRPr="007F08F7">
        <w:trPr>
          <w:cantSplit/>
          <w:trHeight w:val="651"/>
        </w:trPr>
        <w:tc>
          <w:tcPr>
            <w:tcW w:w="2628" w:type="dxa"/>
            <w:tcBorders>
              <w:top w:val="nil"/>
              <w:left w:val="single" w:sz="4" w:space="0" w:color="auto"/>
              <w:bottom w:val="nil"/>
            </w:tcBorders>
          </w:tcPr>
          <w:p w:rsidR="001D4371" w:rsidRPr="007F08F7" w:rsidRDefault="001D4371" w:rsidP="00D13D9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Provádí při práci se stavebnicemi jednoduchou montáž a demontáž.</w:t>
            </w:r>
          </w:p>
        </w:tc>
        <w:tc>
          <w:tcPr>
            <w:tcW w:w="3420" w:type="dxa"/>
            <w:tcBorders>
              <w:top w:val="nil"/>
              <w:bottom w:val="nil"/>
            </w:tcBorders>
          </w:tcPr>
          <w:p w:rsidR="001D4371" w:rsidRPr="007F08F7" w:rsidRDefault="001D4371" w:rsidP="00D13D9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práce se stavebnicí, použití logiky</w:t>
            </w:r>
            <w:r w:rsidRPr="007F08F7">
              <w:rPr>
                <w:sz w:val="20"/>
                <w:szCs w:val="20"/>
              </w:rPr>
              <w:tab/>
            </w:r>
          </w:p>
        </w:tc>
        <w:tc>
          <w:tcPr>
            <w:tcW w:w="2140" w:type="dxa"/>
            <w:tcBorders>
              <w:top w:val="nil"/>
              <w:bottom w:val="nil"/>
            </w:tcBorders>
          </w:tcPr>
          <w:p w:rsidR="001D4371" w:rsidRPr="007F08F7" w:rsidRDefault="001D4371" w:rsidP="008E2039">
            <w:pPr>
              <w:tabs>
                <w:tab w:val="num" w:pos="154"/>
                <w:tab w:val="num" w:pos="1215"/>
              </w:tabs>
              <w:spacing w:before="120"/>
              <w:jc w:val="left"/>
              <w:rPr>
                <w:sz w:val="20"/>
                <w:szCs w:val="20"/>
              </w:rPr>
            </w:pPr>
            <w:r w:rsidRPr="007F08F7">
              <w:rPr>
                <w:sz w:val="20"/>
                <w:szCs w:val="20"/>
              </w:rPr>
              <w:t>Výběr různých</w:t>
            </w:r>
            <w:r w:rsidR="00A577A0" w:rsidRPr="007F08F7">
              <w:rPr>
                <w:sz w:val="20"/>
                <w:szCs w:val="20"/>
              </w:rPr>
              <w:t xml:space="preserve"> </w:t>
            </w:r>
          </w:p>
          <w:p w:rsidR="001D4371" w:rsidRPr="007F08F7" w:rsidRDefault="001D4371" w:rsidP="002934AD">
            <w:pPr>
              <w:jc w:val="left"/>
              <w:rPr>
                <w:sz w:val="20"/>
                <w:szCs w:val="20"/>
              </w:rPr>
            </w:pPr>
            <w:r w:rsidRPr="007F08F7">
              <w:rPr>
                <w:sz w:val="20"/>
                <w:szCs w:val="20"/>
              </w:rPr>
              <w:t xml:space="preserve">stavebnic, </w:t>
            </w:r>
          </w:p>
          <w:p w:rsidR="001D4371" w:rsidRPr="007F08F7" w:rsidRDefault="001D4371" w:rsidP="002934AD">
            <w:pPr>
              <w:jc w:val="left"/>
              <w:rPr>
                <w:sz w:val="20"/>
                <w:szCs w:val="20"/>
              </w:rPr>
            </w:pPr>
            <w:r w:rsidRPr="007F08F7">
              <w:rPr>
                <w:sz w:val="20"/>
                <w:szCs w:val="20"/>
              </w:rPr>
              <w:t>M - geometrie.</w:t>
            </w:r>
          </w:p>
        </w:tc>
      </w:tr>
      <w:tr w:rsidR="001D4371" w:rsidRPr="007F08F7">
        <w:trPr>
          <w:cantSplit/>
          <w:trHeight w:val="651"/>
        </w:trPr>
        <w:tc>
          <w:tcPr>
            <w:tcW w:w="2628" w:type="dxa"/>
            <w:tcBorders>
              <w:top w:val="nil"/>
              <w:left w:val="single" w:sz="4" w:space="0" w:color="auto"/>
              <w:bottom w:val="nil"/>
            </w:tcBorders>
          </w:tcPr>
          <w:p w:rsidR="001D4371" w:rsidRPr="007F08F7" w:rsidRDefault="001D4371" w:rsidP="00D13D9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Pracuje podle slovního návodu, sám si jej přečte; podle jednoduché předlohy, jednoduchého náčrtku.</w:t>
            </w:r>
          </w:p>
        </w:tc>
        <w:tc>
          <w:tcPr>
            <w:tcW w:w="3420" w:type="dxa"/>
            <w:tcBorders>
              <w:top w:val="nil"/>
              <w:bottom w:val="nil"/>
            </w:tcBorders>
          </w:tcPr>
          <w:p w:rsidR="001D4371" w:rsidRPr="007F08F7" w:rsidRDefault="001D4371" w:rsidP="00D13D9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využití návodu při postupech práce.</w:t>
            </w:r>
            <w:r w:rsidRPr="007F08F7">
              <w:rPr>
                <w:sz w:val="20"/>
                <w:szCs w:val="20"/>
              </w:rPr>
              <w:tab/>
            </w:r>
          </w:p>
        </w:tc>
        <w:tc>
          <w:tcPr>
            <w:tcW w:w="2140" w:type="dxa"/>
            <w:tcBorders>
              <w:top w:val="nil"/>
              <w:bottom w:val="nil"/>
            </w:tcBorders>
          </w:tcPr>
          <w:p w:rsidR="001D4371" w:rsidRPr="007F08F7" w:rsidRDefault="001D4371" w:rsidP="008E2039">
            <w:pPr>
              <w:tabs>
                <w:tab w:val="num" w:pos="154"/>
                <w:tab w:val="num" w:pos="1215"/>
              </w:tabs>
              <w:spacing w:before="120"/>
              <w:jc w:val="left"/>
              <w:rPr>
                <w:sz w:val="20"/>
                <w:szCs w:val="20"/>
              </w:rPr>
            </w:pPr>
            <w:r w:rsidRPr="007F08F7">
              <w:rPr>
                <w:sz w:val="20"/>
                <w:szCs w:val="20"/>
              </w:rPr>
              <w:t>Prolíná všemi</w:t>
            </w:r>
          </w:p>
          <w:p w:rsidR="001D4371" w:rsidRPr="007F08F7" w:rsidRDefault="001D4371" w:rsidP="002934AD">
            <w:pPr>
              <w:jc w:val="left"/>
              <w:rPr>
                <w:sz w:val="20"/>
                <w:szCs w:val="20"/>
              </w:rPr>
            </w:pPr>
            <w:r w:rsidRPr="007F08F7">
              <w:rPr>
                <w:sz w:val="20"/>
                <w:szCs w:val="20"/>
              </w:rPr>
              <w:t>předměty.</w:t>
            </w:r>
            <w:r w:rsidRPr="007F08F7">
              <w:rPr>
                <w:sz w:val="20"/>
                <w:szCs w:val="20"/>
              </w:rPr>
              <w:tab/>
            </w:r>
          </w:p>
        </w:tc>
      </w:tr>
      <w:tr w:rsidR="001D4371" w:rsidRPr="007F08F7">
        <w:trPr>
          <w:cantSplit/>
          <w:trHeight w:val="651"/>
        </w:trPr>
        <w:tc>
          <w:tcPr>
            <w:tcW w:w="2628" w:type="dxa"/>
            <w:tcBorders>
              <w:top w:val="nil"/>
              <w:left w:val="single" w:sz="4" w:space="0" w:color="auto"/>
              <w:bottom w:val="nil"/>
            </w:tcBorders>
          </w:tcPr>
          <w:p w:rsidR="001D4371" w:rsidRPr="007F08F7" w:rsidRDefault="001D4371" w:rsidP="00D13D9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Dodržuje zásady hygieny a bezpečnosti práce, poskytne první pomoc při úrazu.</w:t>
            </w:r>
          </w:p>
        </w:tc>
        <w:tc>
          <w:tcPr>
            <w:tcW w:w="3420" w:type="dxa"/>
            <w:tcBorders>
              <w:top w:val="nil"/>
              <w:bottom w:val="nil"/>
            </w:tcBorders>
          </w:tcPr>
          <w:p w:rsidR="001D4371" w:rsidRPr="007F08F7" w:rsidRDefault="001D4371" w:rsidP="00D13D9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pracovní hygiena, první pomoc při</w:t>
            </w:r>
            <w:r w:rsidR="00A577A0" w:rsidRPr="007F08F7">
              <w:rPr>
                <w:sz w:val="20"/>
                <w:szCs w:val="20"/>
              </w:rPr>
              <w:t xml:space="preserve"> </w:t>
            </w:r>
            <w:r w:rsidRPr="007F08F7">
              <w:rPr>
                <w:sz w:val="20"/>
                <w:szCs w:val="20"/>
              </w:rPr>
              <w:t>zranění</w:t>
            </w:r>
          </w:p>
        </w:tc>
        <w:tc>
          <w:tcPr>
            <w:tcW w:w="2140" w:type="dxa"/>
            <w:tcBorders>
              <w:top w:val="nil"/>
              <w:bottom w:val="nil"/>
            </w:tcBorders>
          </w:tcPr>
          <w:p w:rsidR="001D4371" w:rsidRPr="007F08F7" w:rsidRDefault="00337208" w:rsidP="002934AD">
            <w:pPr>
              <w:jc w:val="left"/>
              <w:rPr>
                <w:sz w:val="20"/>
                <w:szCs w:val="20"/>
              </w:rPr>
            </w:pPr>
            <w:r w:rsidRPr="007F08F7">
              <w:rPr>
                <w:sz w:val="20"/>
                <w:szCs w:val="20"/>
              </w:rPr>
              <w:t>EVVO-vztah člověka k prostředí</w:t>
            </w:r>
          </w:p>
        </w:tc>
      </w:tr>
      <w:tr w:rsidR="001D4371" w:rsidRPr="007F08F7">
        <w:trPr>
          <w:cantSplit/>
          <w:trHeight w:val="651"/>
        </w:trPr>
        <w:tc>
          <w:tcPr>
            <w:tcW w:w="2628" w:type="dxa"/>
            <w:tcBorders>
              <w:top w:val="nil"/>
              <w:left w:val="single" w:sz="4" w:space="0" w:color="auto"/>
              <w:bottom w:val="nil"/>
            </w:tcBorders>
          </w:tcPr>
          <w:p w:rsidR="001D4371" w:rsidRPr="007F08F7" w:rsidRDefault="001D4371" w:rsidP="00D13D9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Provádí jednoduché pěstitelské činnosti, samostatně vede pěstitelské pokusy a pozorování.</w:t>
            </w:r>
          </w:p>
        </w:tc>
        <w:tc>
          <w:tcPr>
            <w:tcW w:w="3420" w:type="dxa"/>
            <w:tcBorders>
              <w:top w:val="nil"/>
              <w:bottom w:val="nil"/>
            </w:tcBorders>
          </w:tcPr>
          <w:p w:rsidR="001D4371" w:rsidRPr="007F08F7" w:rsidRDefault="001D4371" w:rsidP="00D13D9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práce s rostlinami, pokusy, pozorování</w:t>
            </w:r>
            <w:r w:rsidRPr="007F08F7">
              <w:rPr>
                <w:sz w:val="20"/>
                <w:szCs w:val="20"/>
              </w:rPr>
              <w:tab/>
            </w:r>
          </w:p>
        </w:tc>
        <w:tc>
          <w:tcPr>
            <w:tcW w:w="2140" w:type="dxa"/>
            <w:tcBorders>
              <w:top w:val="nil"/>
              <w:bottom w:val="nil"/>
            </w:tcBorders>
          </w:tcPr>
          <w:p w:rsidR="001D4371" w:rsidRPr="007F08F7" w:rsidRDefault="001D4371" w:rsidP="008E2039">
            <w:pPr>
              <w:tabs>
                <w:tab w:val="num" w:pos="154"/>
                <w:tab w:val="num" w:pos="1215"/>
              </w:tabs>
              <w:spacing w:before="120"/>
              <w:jc w:val="left"/>
              <w:rPr>
                <w:sz w:val="20"/>
                <w:szCs w:val="20"/>
              </w:rPr>
            </w:pPr>
            <w:r w:rsidRPr="007F08F7">
              <w:rPr>
                <w:sz w:val="20"/>
                <w:szCs w:val="20"/>
              </w:rPr>
              <w:t xml:space="preserve">Společné práce </w:t>
            </w:r>
          </w:p>
          <w:p w:rsidR="001D4371" w:rsidRPr="007F08F7" w:rsidRDefault="001D4371" w:rsidP="002934AD">
            <w:pPr>
              <w:jc w:val="left"/>
              <w:rPr>
                <w:sz w:val="20"/>
                <w:szCs w:val="20"/>
              </w:rPr>
            </w:pPr>
            <w:r w:rsidRPr="007F08F7">
              <w:rPr>
                <w:sz w:val="20"/>
                <w:szCs w:val="20"/>
              </w:rPr>
              <w:t xml:space="preserve">s hodinami </w:t>
            </w:r>
          </w:p>
          <w:p w:rsidR="001D4371" w:rsidRPr="007F08F7" w:rsidRDefault="001D4371" w:rsidP="002934AD">
            <w:pPr>
              <w:jc w:val="left"/>
              <w:rPr>
                <w:sz w:val="20"/>
                <w:szCs w:val="20"/>
              </w:rPr>
            </w:pPr>
            <w:r w:rsidRPr="007F08F7">
              <w:rPr>
                <w:sz w:val="20"/>
                <w:szCs w:val="20"/>
              </w:rPr>
              <w:t>EVVO</w:t>
            </w:r>
            <w:r w:rsidR="00A567E3" w:rsidRPr="007F08F7">
              <w:rPr>
                <w:sz w:val="20"/>
                <w:szCs w:val="20"/>
              </w:rPr>
              <w:t>-vztah člověka k prostředí</w:t>
            </w:r>
          </w:p>
        </w:tc>
      </w:tr>
      <w:tr w:rsidR="001D4371" w:rsidRPr="007F08F7">
        <w:trPr>
          <w:cantSplit/>
          <w:trHeight w:val="730"/>
        </w:trPr>
        <w:tc>
          <w:tcPr>
            <w:tcW w:w="2628" w:type="dxa"/>
            <w:tcBorders>
              <w:top w:val="nil"/>
              <w:left w:val="single" w:sz="4" w:space="0" w:color="auto"/>
              <w:bottom w:val="nil"/>
            </w:tcBorders>
          </w:tcPr>
          <w:p w:rsidR="001D4371" w:rsidRPr="007F08F7" w:rsidRDefault="001D4371" w:rsidP="008E2039">
            <w:pPr>
              <w:numPr>
                <w:ilvl w:val="0"/>
                <w:numId w:val="13"/>
              </w:numPr>
              <w:tabs>
                <w:tab w:val="clear" w:pos="1560"/>
                <w:tab w:val="num" w:pos="154"/>
                <w:tab w:val="num" w:pos="1215"/>
              </w:tabs>
              <w:spacing w:before="120"/>
              <w:ind w:left="153" w:hanging="181"/>
              <w:jc w:val="left"/>
              <w:rPr>
                <w:sz w:val="20"/>
                <w:szCs w:val="20"/>
              </w:rPr>
            </w:pPr>
            <w:r w:rsidRPr="007F08F7">
              <w:rPr>
                <w:sz w:val="20"/>
                <w:szCs w:val="20"/>
              </w:rPr>
              <w:t>Ošetřuje a pěstuje podle daných zásad pokojové i jiné rostliny.</w:t>
            </w:r>
            <w:r w:rsidRPr="007F08F7">
              <w:rPr>
                <w:sz w:val="20"/>
                <w:szCs w:val="20"/>
              </w:rPr>
              <w:tab/>
            </w:r>
            <w:r w:rsidRPr="007F08F7">
              <w:rPr>
                <w:sz w:val="20"/>
                <w:szCs w:val="20"/>
              </w:rPr>
              <w:tab/>
            </w:r>
            <w:r w:rsidRPr="007F08F7">
              <w:rPr>
                <w:sz w:val="20"/>
                <w:szCs w:val="20"/>
              </w:rPr>
              <w:tab/>
            </w:r>
          </w:p>
        </w:tc>
        <w:tc>
          <w:tcPr>
            <w:tcW w:w="3420" w:type="dxa"/>
            <w:tcBorders>
              <w:top w:val="nil"/>
              <w:bottom w:val="nil"/>
            </w:tcBorders>
          </w:tcPr>
          <w:p w:rsidR="001D4371" w:rsidRPr="007F08F7" w:rsidRDefault="001D4371" w:rsidP="008E2039">
            <w:pPr>
              <w:numPr>
                <w:ilvl w:val="0"/>
                <w:numId w:val="13"/>
              </w:numPr>
              <w:tabs>
                <w:tab w:val="clear" w:pos="1560"/>
                <w:tab w:val="num" w:pos="154"/>
                <w:tab w:val="num" w:pos="1215"/>
              </w:tabs>
              <w:spacing w:before="120"/>
              <w:ind w:left="153" w:hanging="181"/>
              <w:jc w:val="left"/>
              <w:rPr>
                <w:sz w:val="20"/>
                <w:szCs w:val="20"/>
              </w:rPr>
            </w:pPr>
            <w:r w:rsidRPr="007F08F7">
              <w:rPr>
                <w:sz w:val="20"/>
                <w:szCs w:val="20"/>
              </w:rPr>
              <w:t>péče o rostliny</w:t>
            </w:r>
          </w:p>
        </w:tc>
        <w:tc>
          <w:tcPr>
            <w:tcW w:w="2140" w:type="dxa"/>
            <w:tcBorders>
              <w:top w:val="nil"/>
              <w:bottom w:val="nil"/>
            </w:tcBorders>
          </w:tcPr>
          <w:p w:rsidR="001D4371" w:rsidRPr="007F08F7" w:rsidRDefault="001D4371" w:rsidP="008E2039">
            <w:pPr>
              <w:tabs>
                <w:tab w:val="num" w:pos="154"/>
                <w:tab w:val="num" w:pos="1215"/>
              </w:tabs>
              <w:spacing w:before="120"/>
              <w:jc w:val="left"/>
              <w:rPr>
                <w:sz w:val="20"/>
                <w:szCs w:val="20"/>
              </w:rPr>
            </w:pPr>
            <w:r w:rsidRPr="007F08F7">
              <w:rPr>
                <w:sz w:val="20"/>
                <w:szCs w:val="20"/>
              </w:rPr>
              <w:t>Péče o rostliny-</w:t>
            </w:r>
          </w:p>
          <w:p w:rsidR="001D4371" w:rsidRPr="007F08F7" w:rsidRDefault="001D4371" w:rsidP="002934AD">
            <w:pPr>
              <w:jc w:val="left"/>
              <w:rPr>
                <w:sz w:val="20"/>
                <w:szCs w:val="20"/>
              </w:rPr>
            </w:pPr>
            <w:r w:rsidRPr="007F08F7">
              <w:rPr>
                <w:sz w:val="20"/>
                <w:szCs w:val="20"/>
              </w:rPr>
              <w:t>ve třídě, ve škole.</w:t>
            </w:r>
          </w:p>
          <w:p w:rsidR="001D4371" w:rsidRPr="007F08F7" w:rsidRDefault="001D4371" w:rsidP="002934AD">
            <w:pPr>
              <w:jc w:val="left"/>
              <w:rPr>
                <w:sz w:val="20"/>
                <w:szCs w:val="20"/>
              </w:rPr>
            </w:pPr>
            <w:r w:rsidRPr="007F08F7">
              <w:rPr>
                <w:sz w:val="20"/>
                <w:szCs w:val="20"/>
              </w:rPr>
              <w:t>EVVO</w:t>
            </w:r>
          </w:p>
        </w:tc>
      </w:tr>
      <w:tr w:rsidR="001D4371" w:rsidRPr="007F08F7">
        <w:trPr>
          <w:cantSplit/>
          <w:trHeight w:val="768"/>
        </w:trPr>
        <w:tc>
          <w:tcPr>
            <w:tcW w:w="2628" w:type="dxa"/>
            <w:tcBorders>
              <w:top w:val="nil"/>
              <w:left w:val="single" w:sz="4" w:space="0" w:color="auto"/>
              <w:bottom w:val="nil"/>
            </w:tcBorders>
          </w:tcPr>
          <w:p w:rsidR="001D4371" w:rsidRPr="007F08F7" w:rsidRDefault="001D4371" w:rsidP="008E2039">
            <w:pPr>
              <w:numPr>
                <w:ilvl w:val="0"/>
                <w:numId w:val="13"/>
              </w:numPr>
              <w:tabs>
                <w:tab w:val="clear" w:pos="1560"/>
                <w:tab w:val="num" w:pos="154"/>
                <w:tab w:val="num" w:pos="1215"/>
              </w:tabs>
              <w:spacing w:before="120"/>
              <w:ind w:left="153" w:hanging="181"/>
              <w:jc w:val="left"/>
              <w:rPr>
                <w:sz w:val="20"/>
                <w:szCs w:val="20"/>
              </w:rPr>
            </w:pPr>
            <w:r w:rsidRPr="007F08F7">
              <w:rPr>
                <w:sz w:val="20"/>
                <w:szCs w:val="20"/>
              </w:rPr>
              <w:t>Volí podle druhu pěstitelských činností správné pomůcky, nástroje a náčiní.</w:t>
            </w:r>
            <w:r w:rsidRPr="007F08F7">
              <w:rPr>
                <w:sz w:val="20"/>
                <w:szCs w:val="20"/>
              </w:rPr>
              <w:tab/>
            </w:r>
            <w:r w:rsidRPr="007F08F7">
              <w:rPr>
                <w:sz w:val="20"/>
                <w:szCs w:val="20"/>
              </w:rPr>
              <w:tab/>
            </w:r>
            <w:r w:rsidRPr="007F08F7">
              <w:rPr>
                <w:sz w:val="20"/>
                <w:szCs w:val="20"/>
              </w:rPr>
              <w:tab/>
            </w:r>
          </w:p>
        </w:tc>
        <w:tc>
          <w:tcPr>
            <w:tcW w:w="3420" w:type="dxa"/>
            <w:tcBorders>
              <w:top w:val="nil"/>
              <w:bottom w:val="nil"/>
            </w:tcBorders>
          </w:tcPr>
          <w:p w:rsidR="001D4371" w:rsidRPr="007F08F7" w:rsidRDefault="001D4371" w:rsidP="008E2039">
            <w:pPr>
              <w:numPr>
                <w:ilvl w:val="0"/>
                <w:numId w:val="13"/>
              </w:numPr>
              <w:tabs>
                <w:tab w:val="clear" w:pos="1560"/>
                <w:tab w:val="num" w:pos="154"/>
                <w:tab w:val="num" w:pos="1215"/>
              </w:tabs>
              <w:spacing w:before="120"/>
              <w:ind w:left="153" w:hanging="181"/>
              <w:jc w:val="left"/>
              <w:rPr>
                <w:sz w:val="20"/>
                <w:szCs w:val="20"/>
              </w:rPr>
            </w:pPr>
            <w:r w:rsidRPr="007F08F7">
              <w:rPr>
                <w:sz w:val="20"/>
                <w:szCs w:val="20"/>
              </w:rPr>
              <w:t>využití nářadí při práci s rostlinami</w:t>
            </w:r>
          </w:p>
          <w:p w:rsidR="001D4371" w:rsidRPr="007F08F7" w:rsidRDefault="001D4371" w:rsidP="002934AD">
            <w:pPr>
              <w:tabs>
                <w:tab w:val="num" w:pos="1560"/>
              </w:tabs>
              <w:ind w:left="-26"/>
              <w:jc w:val="left"/>
              <w:rPr>
                <w:sz w:val="20"/>
                <w:szCs w:val="20"/>
              </w:rPr>
            </w:pPr>
            <w:r w:rsidRPr="007F08F7">
              <w:rPr>
                <w:sz w:val="20"/>
                <w:szCs w:val="20"/>
              </w:rPr>
              <w:tab/>
            </w:r>
            <w:r w:rsidRPr="007F08F7">
              <w:rPr>
                <w:sz w:val="20"/>
                <w:szCs w:val="20"/>
              </w:rPr>
              <w:tab/>
            </w:r>
          </w:p>
        </w:tc>
        <w:tc>
          <w:tcPr>
            <w:tcW w:w="2140" w:type="dxa"/>
            <w:tcBorders>
              <w:top w:val="nil"/>
              <w:bottom w:val="nil"/>
            </w:tcBorders>
          </w:tcPr>
          <w:p w:rsidR="001D4371" w:rsidRPr="007F08F7" w:rsidRDefault="001D4371" w:rsidP="008E2039">
            <w:pPr>
              <w:tabs>
                <w:tab w:val="num" w:pos="154"/>
                <w:tab w:val="num" w:pos="1215"/>
              </w:tabs>
              <w:spacing w:before="120"/>
              <w:jc w:val="left"/>
              <w:rPr>
                <w:sz w:val="20"/>
                <w:szCs w:val="20"/>
              </w:rPr>
            </w:pPr>
            <w:r w:rsidRPr="007F08F7">
              <w:rPr>
                <w:sz w:val="20"/>
                <w:szCs w:val="20"/>
              </w:rPr>
              <w:t>Skupinové práce</w:t>
            </w:r>
          </w:p>
          <w:p w:rsidR="001D4371" w:rsidRPr="007F08F7" w:rsidRDefault="001D4371" w:rsidP="002934AD">
            <w:pPr>
              <w:jc w:val="left"/>
              <w:rPr>
                <w:sz w:val="20"/>
                <w:szCs w:val="20"/>
              </w:rPr>
            </w:pPr>
            <w:r w:rsidRPr="007F08F7">
              <w:rPr>
                <w:sz w:val="20"/>
                <w:szCs w:val="20"/>
              </w:rPr>
              <w:t>na školním</w:t>
            </w:r>
          </w:p>
          <w:p w:rsidR="001D4371" w:rsidRPr="007F08F7" w:rsidRDefault="001D4371" w:rsidP="002934AD">
            <w:pPr>
              <w:jc w:val="left"/>
              <w:rPr>
                <w:sz w:val="20"/>
                <w:szCs w:val="20"/>
              </w:rPr>
            </w:pPr>
            <w:r w:rsidRPr="007F08F7">
              <w:rPr>
                <w:sz w:val="20"/>
                <w:szCs w:val="20"/>
              </w:rPr>
              <w:t xml:space="preserve">pozemku. </w:t>
            </w:r>
          </w:p>
          <w:p w:rsidR="001D4371" w:rsidRPr="007F08F7" w:rsidRDefault="001D4371" w:rsidP="002934AD">
            <w:pPr>
              <w:jc w:val="left"/>
              <w:rPr>
                <w:sz w:val="20"/>
                <w:szCs w:val="20"/>
              </w:rPr>
            </w:pPr>
          </w:p>
        </w:tc>
      </w:tr>
      <w:tr w:rsidR="001D4371" w:rsidRPr="007F08F7">
        <w:trPr>
          <w:cantSplit/>
          <w:trHeight w:val="715"/>
        </w:trPr>
        <w:tc>
          <w:tcPr>
            <w:tcW w:w="2628" w:type="dxa"/>
            <w:tcBorders>
              <w:top w:val="nil"/>
              <w:left w:val="single" w:sz="4" w:space="0" w:color="auto"/>
              <w:bottom w:val="nil"/>
            </w:tcBorders>
          </w:tcPr>
          <w:p w:rsidR="001D4371" w:rsidRPr="007F08F7" w:rsidRDefault="001D4371" w:rsidP="008E2039">
            <w:pPr>
              <w:numPr>
                <w:ilvl w:val="0"/>
                <w:numId w:val="13"/>
              </w:numPr>
              <w:tabs>
                <w:tab w:val="clear" w:pos="1560"/>
                <w:tab w:val="num" w:pos="154"/>
                <w:tab w:val="num" w:pos="1215"/>
              </w:tabs>
              <w:spacing w:before="120"/>
              <w:ind w:left="153" w:hanging="181"/>
              <w:jc w:val="left"/>
              <w:rPr>
                <w:sz w:val="20"/>
                <w:szCs w:val="20"/>
              </w:rPr>
            </w:pPr>
            <w:r w:rsidRPr="007F08F7">
              <w:rPr>
                <w:sz w:val="20"/>
                <w:szCs w:val="20"/>
              </w:rPr>
              <w:t>Orientuje se v základním vybavení kuchyně.</w:t>
            </w:r>
            <w:r w:rsidRPr="007F08F7">
              <w:rPr>
                <w:sz w:val="20"/>
                <w:szCs w:val="20"/>
              </w:rPr>
              <w:tab/>
            </w:r>
            <w:r w:rsidRPr="007F08F7">
              <w:rPr>
                <w:sz w:val="20"/>
                <w:szCs w:val="20"/>
              </w:rPr>
              <w:tab/>
            </w:r>
          </w:p>
        </w:tc>
        <w:tc>
          <w:tcPr>
            <w:tcW w:w="3420" w:type="dxa"/>
            <w:tcBorders>
              <w:top w:val="nil"/>
              <w:bottom w:val="nil"/>
            </w:tcBorders>
          </w:tcPr>
          <w:p w:rsidR="001D4371" w:rsidRPr="007F08F7" w:rsidRDefault="001D4371" w:rsidP="008E2039">
            <w:pPr>
              <w:numPr>
                <w:ilvl w:val="0"/>
                <w:numId w:val="13"/>
              </w:numPr>
              <w:tabs>
                <w:tab w:val="clear" w:pos="1560"/>
                <w:tab w:val="num" w:pos="154"/>
                <w:tab w:val="num" w:pos="1215"/>
              </w:tabs>
              <w:spacing w:before="120"/>
              <w:ind w:left="153" w:hanging="181"/>
              <w:jc w:val="left"/>
              <w:rPr>
                <w:sz w:val="20"/>
                <w:szCs w:val="20"/>
              </w:rPr>
            </w:pPr>
            <w:r w:rsidRPr="007F08F7">
              <w:rPr>
                <w:sz w:val="20"/>
                <w:szCs w:val="20"/>
              </w:rPr>
              <w:t>vybavení kuchyně, el. spotřebiče,</w:t>
            </w:r>
            <w:r w:rsidRPr="007F08F7">
              <w:rPr>
                <w:sz w:val="20"/>
                <w:szCs w:val="20"/>
              </w:rPr>
              <w:tab/>
            </w:r>
            <w:r w:rsidR="00A577A0" w:rsidRPr="007F08F7">
              <w:rPr>
                <w:sz w:val="20"/>
                <w:szCs w:val="20"/>
              </w:rPr>
              <w:t xml:space="preserve"> </w:t>
            </w:r>
            <w:r w:rsidRPr="007F08F7">
              <w:rPr>
                <w:sz w:val="20"/>
                <w:szCs w:val="20"/>
              </w:rPr>
              <w:t>kuchyňské náčiní</w:t>
            </w:r>
            <w:r w:rsidRPr="007F08F7">
              <w:rPr>
                <w:sz w:val="20"/>
                <w:szCs w:val="20"/>
              </w:rPr>
              <w:tab/>
            </w:r>
          </w:p>
        </w:tc>
        <w:tc>
          <w:tcPr>
            <w:tcW w:w="2140" w:type="dxa"/>
            <w:tcBorders>
              <w:top w:val="nil"/>
              <w:bottom w:val="nil"/>
            </w:tcBorders>
          </w:tcPr>
          <w:p w:rsidR="001D4371" w:rsidRPr="007F08F7" w:rsidRDefault="001D4371" w:rsidP="008E2039">
            <w:pPr>
              <w:tabs>
                <w:tab w:val="num" w:pos="154"/>
                <w:tab w:val="num" w:pos="1215"/>
              </w:tabs>
              <w:spacing w:before="120"/>
              <w:jc w:val="left"/>
              <w:rPr>
                <w:sz w:val="20"/>
                <w:szCs w:val="20"/>
              </w:rPr>
            </w:pPr>
            <w:r w:rsidRPr="007F08F7">
              <w:rPr>
                <w:sz w:val="20"/>
                <w:szCs w:val="20"/>
              </w:rPr>
              <w:t>Práce ve cvičné kuchyni.</w:t>
            </w:r>
          </w:p>
          <w:p w:rsidR="001D4371" w:rsidRPr="007F08F7" w:rsidRDefault="001D4371" w:rsidP="002934AD">
            <w:pPr>
              <w:jc w:val="left"/>
              <w:rPr>
                <w:sz w:val="20"/>
                <w:szCs w:val="20"/>
              </w:rPr>
            </w:pPr>
          </w:p>
        </w:tc>
      </w:tr>
      <w:tr w:rsidR="001D4371" w:rsidRPr="007F08F7">
        <w:trPr>
          <w:cantSplit/>
          <w:trHeight w:val="567"/>
        </w:trPr>
        <w:tc>
          <w:tcPr>
            <w:tcW w:w="2628" w:type="dxa"/>
            <w:tcBorders>
              <w:top w:val="nil"/>
              <w:left w:val="single" w:sz="4" w:space="0" w:color="auto"/>
              <w:bottom w:val="nil"/>
            </w:tcBorders>
          </w:tcPr>
          <w:p w:rsidR="001D4371" w:rsidRPr="007F08F7" w:rsidRDefault="001D4371" w:rsidP="008E2039">
            <w:pPr>
              <w:numPr>
                <w:ilvl w:val="0"/>
                <w:numId w:val="13"/>
              </w:numPr>
              <w:tabs>
                <w:tab w:val="clear" w:pos="1560"/>
                <w:tab w:val="num" w:pos="154"/>
                <w:tab w:val="num" w:pos="1215"/>
              </w:tabs>
              <w:spacing w:before="120"/>
              <w:ind w:left="153" w:hanging="181"/>
              <w:jc w:val="left"/>
              <w:rPr>
                <w:sz w:val="20"/>
                <w:szCs w:val="20"/>
              </w:rPr>
            </w:pPr>
            <w:r w:rsidRPr="007F08F7">
              <w:rPr>
                <w:sz w:val="20"/>
                <w:szCs w:val="20"/>
              </w:rPr>
              <w:t>Připraví samostatně jednoduchý pokrm.</w:t>
            </w:r>
            <w:r w:rsidRPr="007F08F7">
              <w:rPr>
                <w:sz w:val="20"/>
                <w:szCs w:val="20"/>
              </w:rPr>
              <w:tab/>
            </w:r>
          </w:p>
        </w:tc>
        <w:tc>
          <w:tcPr>
            <w:tcW w:w="3420" w:type="dxa"/>
            <w:tcBorders>
              <w:top w:val="nil"/>
              <w:bottom w:val="nil"/>
            </w:tcBorders>
          </w:tcPr>
          <w:p w:rsidR="001D4371" w:rsidRPr="007F08F7" w:rsidRDefault="001D4371" w:rsidP="008E2039">
            <w:pPr>
              <w:numPr>
                <w:ilvl w:val="0"/>
                <w:numId w:val="13"/>
              </w:numPr>
              <w:tabs>
                <w:tab w:val="clear" w:pos="1560"/>
                <w:tab w:val="num" w:pos="154"/>
                <w:tab w:val="num" w:pos="1215"/>
              </w:tabs>
              <w:spacing w:before="120"/>
              <w:ind w:left="153" w:hanging="181"/>
              <w:jc w:val="left"/>
              <w:rPr>
                <w:sz w:val="20"/>
                <w:szCs w:val="20"/>
              </w:rPr>
            </w:pPr>
            <w:r w:rsidRPr="007F08F7">
              <w:rPr>
                <w:sz w:val="20"/>
                <w:szCs w:val="20"/>
              </w:rPr>
              <w:t>příprava jednoduchých pokrmů dle možností</w:t>
            </w:r>
          </w:p>
        </w:tc>
        <w:tc>
          <w:tcPr>
            <w:tcW w:w="2140" w:type="dxa"/>
            <w:tcBorders>
              <w:top w:val="nil"/>
              <w:bottom w:val="nil"/>
            </w:tcBorders>
          </w:tcPr>
          <w:p w:rsidR="001D4371" w:rsidRPr="007F08F7" w:rsidRDefault="001D4371" w:rsidP="008E2039">
            <w:pPr>
              <w:tabs>
                <w:tab w:val="num" w:pos="154"/>
                <w:tab w:val="num" w:pos="1215"/>
              </w:tabs>
              <w:spacing w:before="120"/>
              <w:jc w:val="left"/>
              <w:rPr>
                <w:sz w:val="20"/>
                <w:szCs w:val="20"/>
              </w:rPr>
            </w:pPr>
            <w:r w:rsidRPr="007F08F7">
              <w:rPr>
                <w:sz w:val="20"/>
                <w:szCs w:val="20"/>
              </w:rPr>
              <w:t>Příprava jídla</w:t>
            </w:r>
          </w:p>
          <w:p w:rsidR="001D4371" w:rsidRPr="007F08F7" w:rsidRDefault="001D4371" w:rsidP="002934AD">
            <w:pPr>
              <w:jc w:val="left"/>
              <w:rPr>
                <w:sz w:val="20"/>
                <w:szCs w:val="20"/>
              </w:rPr>
            </w:pPr>
            <w:r w:rsidRPr="007F08F7">
              <w:rPr>
                <w:sz w:val="20"/>
                <w:szCs w:val="20"/>
              </w:rPr>
              <w:t>ve cvičné kuchyni.</w:t>
            </w:r>
          </w:p>
        </w:tc>
      </w:tr>
      <w:tr w:rsidR="001D4371" w:rsidRPr="007F08F7">
        <w:trPr>
          <w:cantSplit/>
          <w:trHeight w:val="847"/>
        </w:trPr>
        <w:tc>
          <w:tcPr>
            <w:tcW w:w="2628" w:type="dxa"/>
            <w:tcBorders>
              <w:top w:val="nil"/>
              <w:left w:val="single" w:sz="4" w:space="0" w:color="auto"/>
              <w:bottom w:val="nil"/>
            </w:tcBorders>
          </w:tcPr>
          <w:p w:rsidR="001D4371" w:rsidRPr="007F08F7" w:rsidRDefault="001D4371" w:rsidP="008E2039">
            <w:pPr>
              <w:numPr>
                <w:ilvl w:val="0"/>
                <w:numId w:val="13"/>
              </w:numPr>
              <w:tabs>
                <w:tab w:val="clear" w:pos="1560"/>
                <w:tab w:val="num" w:pos="154"/>
                <w:tab w:val="num" w:pos="1215"/>
              </w:tabs>
              <w:spacing w:before="120"/>
              <w:ind w:left="153" w:hanging="181"/>
              <w:jc w:val="left"/>
              <w:rPr>
                <w:sz w:val="20"/>
                <w:szCs w:val="20"/>
              </w:rPr>
            </w:pPr>
            <w:r w:rsidRPr="007F08F7">
              <w:rPr>
                <w:sz w:val="20"/>
                <w:szCs w:val="20"/>
              </w:rPr>
              <w:t>Dodržuje pravidla správného stolování a společenského chování.</w:t>
            </w:r>
            <w:r w:rsidRPr="007F08F7">
              <w:rPr>
                <w:sz w:val="20"/>
                <w:szCs w:val="20"/>
              </w:rPr>
              <w:tab/>
            </w:r>
          </w:p>
        </w:tc>
        <w:tc>
          <w:tcPr>
            <w:tcW w:w="3420" w:type="dxa"/>
            <w:tcBorders>
              <w:top w:val="nil"/>
              <w:bottom w:val="nil"/>
            </w:tcBorders>
          </w:tcPr>
          <w:p w:rsidR="001D4371" w:rsidRPr="007F08F7" w:rsidRDefault="001D4371" w:rsidP="008E2039">
            <w:pPr>
              <w:numPr>
                <w:ilvl w:val="0"/>
                <w:numId w:val="13"/>
              </w:numPr>
              <w:tabs>
                <w:tab w:val="clear" w:pos="1560"/>
                <w:tab w:val="num" w:pos="154"/>
                <w:tab w:val="num" w:pos="1215"/>
              </w:tabs>
              <w:spacing w:before="120"/>
              <w:ind w:left="153" w:hanging="181"/>
              <w:jc w:val="left"/>
              <w:rPr>
                <w:sz w:val="20"/>
                <w:szCs w:val="20"/>
              </w:rPr>
            </w:pPr>
            <w:r w:rsidRPr="007F08F7">
              <w:rPr>
                <w:sz w:val="20"/>
                <w:szCs w:val="20"/>
              </w:rPr>
              <w:t>základy společenského</w:t>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chování</w:t>
            </w:r>
            <w:r w:rsidRPr="007F08F7">
              <w:rPr>
                <w:sz w:val="20"/>
                <w:szCs w:val="20"/>
              </w:rPr>
              <w:tab/>
            </w:r>
            <w:r w:rsidRPr="007F08F7">
              <w:rPr>
                <w:sz w:val="20"/>
                <w:szCs w:val="20"/>
              </w:rPr>
              <w:tab/>
            </w:r>
          </w:p>
        </w:tc>
        <w:tc>
          <w:tcPr>
            <w:tcW w:w="2140" w:type="dxa"/>
            <w:tcBorders>
              <w:top w:val="nil"/>
              <w:bottom w:val="nil"/>
            </w:tcBorders>
          </w:tcPr>
          <w:p w:rsidR="001D4371" w:rsidRPr="007F08F7" w:rsidRDefault="001D4371" w:rsidP="008E2039">
            <w:pPr>
              <w:tabs>
                <w:tab w:val="num" w:pos="154"/>
                <w:tab w:val="num" w:pos="1215"/>
              </w:tabs>
              <w:spacing w:before="120"/>
              <w:jc w:val="left"/>
              <w:rPr>
                <w:sz w:val="20"/>
                <w:szCs w:val="20"/>
              </w:rPr>
            </w:pPr>
            <w:r w:rsidRPr="007F08F7">
              <w:rPr>
                <w:sz w:val="20"/>
                <w:szCs w:val="20"/>
              </w:rPr>
              <w:t>DV – simulace běžných</w:t>
            </w:r>
          </w:p>
          <w:p w:rsidR="001D4371" w:rsidRPr="007F08F7" w:rsidRDefault="001D4371" w:rsidP="002934AD">
            <w:pPr>
              <w:jc w:val="left"/>
              <w:rPr>
                <w:sz w:val="20"/>
                <w:szCs w:val="20"/>
              </w:rPr>
            </w:pPr>
            <w:r w:rsidRPr="007F08F7">
              <w:rPr>
                <w:sz w:val="20"/>
                <w:szCs w:val="20"/>
              </w:rPr>
              <w:t>situací – cvičná jídelna.</w:t>
            </w:r>
          </w:p>
        </w:tc>
      </w:tr>
      <w:tr w:rsidR="001D4371" w:rsidRPr="007F08F7">
        <w:trPr>
          <w:cantSplit/>
          <w:trHeight w:val="852"/>
        </w:trPr>
        <w:tc>
          <w:tcPr>
            <w:tcW w:w="2628" w:type="dxa"/>
            <w:tcBorders>
              <w:top w:val="nil"/>
              <w:left w:val="single" w:sz="4" w:space="0" w:color="auto"/>
              <w:bottom w:val="single" w:sz="4" w:space="0" w:color="auto"/>
            </w:tcBorders>
          </w:tcPr>
          <w:p w:rsidR="001D4371" w:rsidRPr="007F08F7" w:rsidRDefault="001D4371" w:rsidP="008E2039">
            <w:pPr>
              <w:numPr>
                <w:ilvl w:val="0"/>
                <w:numId w:val="13"/>
              </w:numPr>
              <w:tabs>
                <w:tab w:val="clear" w:pos="1560"/>
                <w:tab w:val="num" w:pos="154"/>
                <w:tab w:val="num" w:pos="1215"/>
              </w:tabs>
              <w:spacing w:before="120"/>
              <w:ind w:left="153" w:hanging="181"/>
              <w:jc w:val="left"/>
              <w:rPr>
                <w:sz w:val="20"/>
                <w:szCs w:val="20"/>
              </w:rPr>
            </w:pPr>
            <w:r w:rsidRPr="007F08F7">
              <w:rPr>
                <w:sz w:val="20"/>
                <w:szCs w:val="20"/>
              </w:rPr>
              <w:t>Udržuje pořádek a čistotu pracovních ploch, dodržuje základy hygieny a bezpečnosti práce, poskytne první pomoc i při úrazu v kuchyni.</w:t>
            </w:r>
          </w:p>
        </w:tc>
        <w:tc>
          <w:tcPr>
            <w:tcW w:w="3420" w:type="dxa"/>
            <w:tcBorders>
              <w:top w:val="nil"/>
              <w:bottom w:val="single" w:sz="4" w:space="0" w:color="auto"/>
            </w:tcBorders>
          </w:tcPr>
          <w:p w:rsidR="001D4371" w:rsidRPr="007F08F7" w:rsidRDefault="001D4371" w:rsidP="008E2039">
            <w:pPr>
              <w:numPr>
                <w:ilvl w:val="0"/>
                <w:numId w:val="13"/>
              </w:numPr>
              <w:tabs>
                <w:tab w:val="clear" w:pos="1560"/>
                <w:tab w:val="num" w:pos="154"/>
                <w:tab w:val="num" w:pos="1215"/>
              </w:tabs>
              <w:spacing w:before="120"/>
              <w:ind w:left="153" w:hanging="181"/>
              <w:jc w:val="left"/>
              <w:rPr>
                <w:sz w:val="20"/>
                <w:szCs w:val="20"/>
              </w:rPr>
            </w:pPr>
            <w:r w:rsidRPr="007F08F7">
              <w:rPr>
                <w:sz w:val="20"/>
                <w:szCs w:val="20"/>
              </w:rPr>
              <w:t>pracovní hygiena v pracovních prostorách kuchyně, bezpečnost práce, první pomoc při úrazu</w:t>
            </w:r>
            <w:r w:rsidRPr="007F08F7">
              <w:rPr>
                <w:sz w:val="20"/>
                <w:szCs w:val="20"/>
              </w:rPr>
              <w:tab/>
            </w:r>
          </w:p>
        </w:tc>
        <w:tc>
          <w:tcPr>
            <w:tcW w:w="2140" w:type="dxa"/>
            <w:tcBorders>
              <w:top w:val="nil"/>
              <w:bottom w:val="single" w:sz="4" w:space="0" w:color="auto"/>
            </w:tcBorders>
          </w:tcPr>
          <w:p w:rsidR="001D4371" w:rsidRPr="007F08F7" w:rsidRDefault="001D4371" w:rsidP="008E2039">
            <w:pPr>
              <w:tabs>
                <w:tab w:val="num" w:pos="154"/>
                <w:tab w:val="num" w:pos="1215"/>
              </w:tabs>
              <w:spacing w:before="120"/>
              <w:jc w:val="left"/>
              <w:rPr>
                <w:sz w:val="20"/>
                <w:szCs w:val="20"/>
              </w:rPr>
            </w:pPr>
            <w:r w:rsidRPr="007F08F7">
              <w:rPr>
                <w:sz w:val="20"/>
                <w:szCs w:val="20"/>
              </w:rPr>
              <w:t>Úklid pracovních míst</w:t>
            </w:r>
          </w:p>
          <w:p w:rsidR="001D4371" w:rsidRPr="007F08F7" w:rsidRDefault="001D4371" w:rsidP="002934AD">
            <w:pPr>
              <w:jc w:val="left"/>
              <w:rPr>
                <w:sz w:val="20"/>
                <w:szCs w:val="20"/>
              </w:rPr>
            </w:pPr>
            <w:r w:rsidRPr="007F08F7">
              <w:rPr>
                <w:sz w:val="20"/>
                <w:szCs w:val="20"/>
              </w:rPr>
              <w:t>ve cvičné kuchyni.</w:t>
            </w:r>
          </w:p>
          <w:p w:rsidR="001D4371" w:rsidRPr="007F08F7" w:rsidRDefault="001D4371" w:rsidP="002934AD">
            <w:pPr>
              <w:jc w:val="left"/>
              <w:rPr>
                <w:sz w:val="20"/>
                <w:szCs w:val="20"/>
              </w:rPr>
            </w:pPr>
            <w:r w:rsidRPr="007F08F7">
              <w:rPr>
                <w:sz w:val="20"/>
                <w:szCs w:val="20"/>
              </w:rPr>
              <w:t>Nácvik ošetření drobného úrazu v kuchyni.</w:t>
            </w:r>
          </w:p>
        </w:tc>
      </w:tr>
    </w:tbl>
    <w:p w:rsidR="00716881" w:rsidRPr="007F08F7" w:rsidRDefault="00716881" w:rsidP="00E25D98">
      <w:pPr>
        <w:pStyle w:val="Nadpis2"/>
      </w:pPr>
      <w:bookmarkStart w:id="93" w:name="_Toc244999556"/>
      <w:bookmarkStart w:id="94" w:name="_Toc368311269"/>
      <w:r w:rsidRPr="007F08F7">
        <w:lastRenderedPageBreak/>
        <w:t>Umění a kultura</w:t>
      </w:r>
      <w:bookmarkEnd w:id="93"/>
      <w:bookmarkEnd w:id="94"/>
    </w:p>
    <w:p w:rsidR="00716881" w:rsidRPr="007F08F7" w:rsidRDefault="00716881" w:rsidP="00E519A6">
      <w:pPr>
        <w:pStyle w:val="Zkladntext2"/>
        <w:spacing w:before="120"/>
        <w:rPr>
          <w:b/>
        </w:rPr>
      </w:pPr>
      <w:r w:rsidRPr="007F08F7">
        <w:rPr>
          <w:b/>
        </w:rPr>
        <w:t>Charakteristika vzdělávací oblasti</w:t>
      </w:r>
    </w:p>
    <w:p w:rsidR="00716881" w:rsidRPr="007F08F7" w:rsidRDefault="00716881" w:rsidP="00716881">
      <w:pPr>
        <w:pStyle w:val="Zkladntext"/>
        <w:tabs>
          <w:tab w:val="left" w:pos="708"/>
          <w:tab w:val="left" w:pos="1416"/>
          <w:tab w:val="left" w:pos="2124"/>
          <w:tab w:val="left" w:pos="2832"/>
          <w:tab w:val="left" w:pos="3540"/>
          <w:tab w:val="left" w:pos="4248"/>
          <w:tab w:val="left" w:pos="4956"/>
          <w:tab w:val="left" w:pos="5664"/>
          <w:tab w:val="left" w:pos="6372"/>
          <w:tab w:val="left" w:pos="7080"/>
          <w:tab w:val="right" w:pos="9072"/>
        </w:tabs>
        <w:rPr>
          <w:b w:val="0"/>
          <w:bCs w:val="0"/>
          <w:i/>
          <w:iCs/>
          <w:caps w:val="0"/>
          <w:sz w:val="28"/>
        </w:rPr>
      </w:pPr>
    </w:p>
    <w:p w:rsidR="00716881" w:rsidRPr="007F08F7" w:rsidRDefault="00716881" w:rsidP="00E519A6">
      <w:pPr>
        <w:pStyle w:val="Odstavec"/>
        <w:spacing w:before="60" w:after="0"/>
        <w:ind w:firstLine="540"/>
      </w:pPr>
      <w:r w:rsidRPr="007F08F7">
        <w:t>Oblast si klade za cíl vést žáky k ochraně a hledání krásy v sobě i kolem sebe. Směřuje</w:t>
      </w:r>
    </w:p>
    <w:p w:rsidR="00716881" w:rsidRPr="007F08F7" w:rsidRDefault="00716881" w:rsidP="00E519A6">
      <w:pPr>
        <w:pStyle w:val="Odstavec"/>
        <w:spacing w:before="60" w:after="0"/>
        <w:ind w:firstLine="540"/>
      </w:pPr>
      <w:r w:rsidRPr="007F08F7">
        <w:t>k chápání tradic, kritickému přístupu ke skutečnosti, nabízí osobní postoje a osobní objevování. Sleduje smysl a podstatu tvůrčí činnosti. Ukazuje na podstatu tvorby: dozvědět se něco o sobě, překonat sama sebe, přiblížit se tomu, co nás přesahuje.</w:t>
      </w:r>
    </w:p>
    <w:p w:rsidR="00716881" w:rsidRPr="007F08F7" w:rsidRDefault="00716881" w:rsidP="00E519A6">
      <w:pPr>
        <w:pStyle w:val="Odstavec"/>
        <w:spacing w:before="60" w:after="0"/>
        <w:ind w:firstLine="540"/>
      </w:pPr>
      <w:r w:rsidRPr="007F08F7">
        <w:t>Postupy umělecké tvorby jsou blízké projektovým postupům, tedy tvořivé činnosti (příprava, zrání, inspirace, vypracování, sebereflexe, korekce). Jde o cestu k objevování, projevů autonomie, tělesné i duševní pohody, vnímání prožitku.</w:t>
      </w:r>
    </w:p>
    <w:p w:rsidR="00716881" w:rsidRPr="007F08F7" w:rsidRDefault="00716881" w:rsidP="00716881">
      <w:pPr>
        <w:pStyle w:val="Zkladntext"/>
        <w:tabs>
          <w:tab w:val="left" w:pos="708"/>
          <w:tab w:val="left" w:pos="1416"/>
          <w:tab w:val="left" w:pos="2124"/>
          <w:tab w:val="left" w:pos="2832"/>
          <w:tab w:val="left" w:pos="3540"/>
          <w:tab w:val="left" w:pos="4248"/>
          <w:tab w:val="left" w:pos="4956"/>
          <w:tab w:val="left" w:pos="5664"/>
          <w:tab w:val="left" w:pos="6372"/>
          <w:tab w:val="left" w:pos="7080"/>
          <w:tab w:val="right" w:pos="9072"/>
        </w:tabs>
        <w:jc w:val="both"/>
        <w:rPr>
          <w:b w:val="0"/>
          <w:caps w:val="0"/>
          <w:sz w:val="24"/>
        </w:rPr>
      </w:pPr>
    </w:p>
    <w:p w:rsidR="00716881" w:rsidRPr="007F08F7" w:rsidRDefault="00716881" w:rsidP="00E519A6">
      <w:pPr>
        <w:rPr>
          <w:b/>
          <w:bCs/>
        </w:rPr>
      </w:pPr>
      <w:r w:rsidRPr="007F08F7">
        <w:rPr>
          <w:b/>
          <w:bCs/>
        </w:rPr>
        <w:t>Oblast zahrnuje tyto vyučovací předměty:</w:t>
      </w:r>
    </w:p>
    <w:p w:rsidR="00716881" w:rsidRPr="007F08F7" w:rsidRDefault="00716881" w:rsidP="00716881">
      <w:pPr>
        <w:pStyle w:val="Zkladntext"/>
        <w:tabs>
          <w:tab w:val="left" w:pos="708"/>
          <w:tab w:val="left" w:pos="1416"/>
          <w:tab w:val="left" w:pos="2124"/>
          <w:tab w:val="left" w:pos="2832"/>
          <w:tab w:val="left" w:pos="3540"/>
          <w:tab w:val="left" w:pos="4248"/>
          <w:tab w:val="left" w:pos="4956"/>
          <w:tab w:val="left" w:pos="5664"/>
          <w:tab w:val="left" w:pos="6372"/>
          <w:tab w:val="left" w:pos="7080"/>
          <w:tab w:val="right" w:pos="9072"/>
        </w:tabs>
        <w:jc w:val="both"/>
        <w:rPr>
          <w:b w:val="0"/>
          <w:bCs w:val="0"/>
          <w:caps w:val="0"/>
          <w:sz w:val="24"/>
        </w:rPr>
      </w:pPr>
    </w:p>
    <w:p w:rsidR="00716881" w:rsidRPr="007F08F7" w:rsidRDefault="00716881" w:rsidP="00716881">
      <w:pPr>
        <w:pStyle w:val="Zkladntext"/>
        <w:numPr>
          <w:ilvl w:val="0"/>
          <w:numId w:val="20"/>
        </w:numPr>
        <w:tabs>
          <w:tab w:val="left" w:pos="1416"/>
          <w:tab w:val="left" w:pos="2124"/>
          <w:tab w:val="left" w:pos="2832"/>
          <w:tab w:val="left" w:pos="3540"/>
          <w:tab w:val="left" w:pos="4248"/>
          <w:tab w:val="left" w:pos="4956"/>
          <w:tab w:val="left" w:pos="5664"/>
          <w:tab w:val="left" w:pos="6372"/>
          <w:tab w:val="left" w:pos="7080"/>
          <w:tab w:val="right" w:pos="9072"/>
        </w:tabs>
        <w:jc w:val="both"/>
        <w:rPr>
          <w:b w:val="0"/>
          <w:caps w:val="0"/>
          <w:sz w:val="24"/>
        </w:rPr>
      </w:pPr>
      <w:r w:rsidRPr="007F08F7">
        <w:rPr>
          <w:b w:val="0"/>
          <w:caps w:val="0"/>
          <w:sz w:val="24"/>
        </w:rPr>
        <w:t xml:space="preserve">Hudební výchova </w:t>
      </w:r>
    </w:p>
    <w:p w:rsidR="00716881" w:rsidRPr="007F08F7" w:rsidRDefault="00716881" w:rsidP="00716881">
      <w:pPr>
        <w:pStyle w:val="Zkladntext"/>
        <w:numPr>
          <w:ilvl w:val="0"/>
          <w:numId w:val="20"/>
        </w:numPr>
        <w:tabs>
          <w:tab w:val="left" w:pos="1416"/>
          <w:tab w:val="left" w:pos="2124"/>
          <w:tab w:val="left" w:pos="2832"/>
          <w:tab w:val="left" w:pos="3540"/>
          <w:tab w:val="left" w:pos="4248"/>
          <w:tab w:val="left" w:pos="4956"/>
          <w:tab w:val="left" w:pos="5664"/>
          <w:tab w:val="left" w:pos="6372"/>
          <w:tab w:val="left" w:pos="7080"/>
          <w:tab w:val="right" w:pos="9072"/>
        </w:tabs>
        <w:jc w:val="both"/>
        <w:rPr>
          <w:b w:val="0"/>
          <w:caps w:val="0"/>
          <w:sz w:val="24"/>
        </w:rPr>
      </w:pPr>
      <w:r w:rsidRPr="007F08F7">
        <w:rPr>
          <w:b w:val="0"/>
          <w:caps w:val="0"/>
          <w:sz w:val="24"/>
        </w:rPr>
        <w:t xml:space="preserve">Výtvarná výchova </w:t>
      </w:r>
    </w:p>
    <w:p w:rsidR="00716881" w:rsidRPr="007F08F7" w:rsidRDefault="00716881" w:rsidP="00716881">
      <w:pPr>
        <w:pStyle w:val="Zkladntext"/>
        <w:numPr>
          <w:ilvl w:val="0"/>
          <w:numId w:val="20"/>
        </w:numPr>
        <w:tabs>
          <w:tab w:val="left" w:pos="1416"/>
          <w:tab w:val="left" w:pos="2124"/>
          <w:tab w:val="left" w:pos="2832"/>
          <w:tab w:val="left" w:pos="3540"/>
          <w:tab w:val="left" w:pos="4248"/>
          <w:tab w:val="left" w:pos="4956"/>
          <w:tab w:val="left" w:pos="5664"/>
          <w:tab w:val="left" w:pos="6372"/>
          <w:tab w:val="left" w:pos="7080"/>
          <w:tab w:val="right" w:pos="9072"/>
        </w:tabs>
        <w:jc w:val="both"/>
        <w:rPr>
          <w:b w:val="0"/>
          <w:bCs w:val="0"/>
          <w:caps w:val="0"/>
          <w:sz w:val="24"/>
        </w:rPr>
      </w:pPr>
      <w:r w:rsidRPr="007F08F7">
        <w:rPr>
          <w:b w:val="0"/>
          <w:caps w:val="0"/>
          <w:sz w:val="24"/>
        </w:rPr>
        <w:t>Dramatická výchova</w:t>
      </w:r>
      <w:r w:rsidRPr="007F08F7">
        <w:rPr>
          <w:b w:val="0"/>
          <w:bCs w:val="0"/>
          <w:caps w:val="0"/>
          <w:sz w:val="24"/>
        </w:rPr>
        <w:tab/>
        <w:t xml:space="preserve"> </w:t>
      </w:r>
    </w:p>
    <w:p w:rsidR="00716881" w:rsidRPr="007F08F7" w:rsidRDefault="00716881" w:rsidP="00716881">
      <w:pPr>
        <w:pStyle w:val="Zkladntext"/>
        <w:tabs>
          <w:tab w:val="left" w:pos="1416"/>
          <w:tab w:val="left" w:pos="2124"/>
          <w:tab w:val="left" w:pos="2832"/>
          <w:tab w:val="left" w:pos="3540"/>
          <w:tab w:val="left" w:pos="4248"/>
          <w:tab w:val="left" w:pos="4956"/>
          <w:tab w:val="left" w:pos="5664"/>
          <w:tab w:val="left" w:pos="6372"/>
          <w:tab w:val="left" w:pos="7080"/>
          <w:tab w:val="right" w:pos="9072"/>
        </w:tabs>
        <w:jc w:val="both"/>
        <w:rPr>
          <w:b w:val="0"/>
          <w:bCs w:val="0"/>
          <w:caps w:val="0"/>
          <w:sz w:val="24"/>
        </w:rPr>
      </w:pPr>
    </w:p>
    <w:p w:rsidR="00E519A6" w:rsidRPr="007F08F7" w:rsidRDefault="00E519A6" w:rsidP="00E519A6">
      <w:pPr>
        <w:spacing w:before="120" w:after="120"/>
        <w:rPr>
          <w:b/>
        </w:rPr>
      </w:pPr>
      <w:r w:rsidRPr="007F08F7">
        <w:rPr>
          <w:b/>
        </w:rPr>
        <w:t>Časové vymezení předmětu:</w:t>
      </w:r>
    </w:p>
    <w:p w:rsidR="00E519A6" w:rsidRPr="007F08F7" w:rsidRDefault="00E519A6" w:rsidP="00E519A6">
      <w:r w:rsidRPr="007F08F7">
        <w:rPr>
          <w:b/>
        </w:rPr>
        <w:t>Hudební výchova:</w:t>
      </w:r>
      <w:r w:rsidRPr="007F08F7">
        <w:t xml:space="preserve"> </w:t>
      </w:r>
      <w:r w:rsidRPr="007F08F7">
        <w:tab/>
      </w:r>
      <w:r w:rsidRPr="007F08F7">
        <w:tab/>
        <w:t>1. ročník</w:t>
      </w:r>
      <w:r w:rsidRPr="007F08F7">
        <w:tab/>
        <w:t>1 hodina týdně</w:t>
      </w:r>
    </w:p>
    <w:p w:rsidR="00E519A6" w:rsidRPr="007F08F7" w:rsidRDefault="00E519A6" w:rsidP="00E519A6">
      <w:r w:rsidRPr="007F08F7">
        <w:tab/>
      </w:r>
      <w:r w:rsidRPr="007F08F7">
        <w:tab/>
      </w:r>
      <w:r w:rsidRPr="007F08F7">
        <w:tab/>
      </w:r>
      <w:r w:rsidRPr="007F08F7">
        <w:tab/>
        <w:t>2. ročník</w:t>
      </w:r>
      <w:r w:rsidRPr="007F08F7">
        <w:tab/>
        <w:t>1 hodina týdně</w:t>
      </w:r>
    </w:p>
    <w:p w:rsidR="00E519A6" w:rsidRPr="007F08F7" w:rsidRDefault="00E519A6" w:rsidP="00E519A6">
      <w:r w:rsidRPr="007F08F7">
        <w:tab/>
      </w:r>
      <w:r w:rsidRPr="007F08F7">
        <w:tab/>
      </w:r>
      <w:r w:rsidRPr="007F08F7">
        <w:tab/>
      </w:r>
      <w:r w:rsidRPr="007F08F7">
        <w:tab/>
        <w:t>3. ročník</w:t>
      </w:r>
      <w:r w:rsidRPr="007F08F7">
        <w:tab/>
        <w:t>1 hodina týdně</w:t>
      </w:r>
    </w:p>
    <w:p w:rsidR="00E519A6" w:rsidRPr="007F08F7" w:rsidRDefault="00E519A6" w:rsidP="00E519A6">
      <w:r w:rsidRPr="007F08F7">
        <w:tab/>
      </w:r>
      <w:r w:rsidRPr="007F08F7">
        <w:tab/>
      </w:r>
      <w:r w:rsidRPr="007F08F7">
        <w:tab/>
      </w:r>
      <w:r w:rsidRPr="007F08F7">
        <w:tab/>
        <w:t>4. ročník</w:t>
      </w:r>
      <w:r w:rsidRPr="007F08F7">
        <w:tab/>
        <w:t>1 hodina týdně</w:t>
      </w:r>
    </w:p>
    <w:p w:rsidR="00E519A6" w:rsidRPr="007F08F7" w:rsidRDefault="00E519A6" w:rsidP="00E519A6">
      <w:pPr>
        <w:ind w:left="2124" w:firstLine="708"/>
        <w:rPr>
          <w:b/>
        </w:rPr>
      </w:pPr>
      <w:r w:rsidRPr="007F08F7">
        <w:t>5. ročník</w:t>
      </w:r>
      <w:r w:rsidRPr="007F08F7">
        <w:tab/>
        <w:t>1 hodina týdně</w:t>
      </w:r>
    </w:p>
    <w:p w:rsidR="004C1ACB" w:rsidRPr="007F08F7" w:rsidRDefault="004C1ACB" w:rsidP="004C1ACB">
      <w:r w:rsidRPr="007F08F7">
        <w:rPr>
          <w:b/>
        </w:rPr>
        <w:t>Výtvarná výchova:</w:t>
      </w:r>
      <w:r w:rsidRPr="007F08F7">
        <w:t xml:space="preserve"> </w:t>
      </w:r>
      <w:r w:rsidRPr="007F08F7">
        <w:tab/>
      </w:r>
      <w:r w:rsidRPr="007F08F7">
        <w:tab/>
        <w:t>1. ročník</w:t>
      </w:r>
      <w:r w:rsidRPr="007F08F7">
        <w:tab/>
        <w:t>1 hodina týdně</w:t>
      </w:r>
    </w:p>
    <w:p w:rsidR="004C1ACB" w:rsidRPr="007F08F7" w:rsidRDefault="004C1ACB" w:rsidP="004C1ACB">
      <w:r w:rsidRPr="007F08F7">
        <w:tab/>
      </w:r>
      <w:r w:rsidRPr="007F08F7">
        <w:tab/>
      </w:r>
      <w:r w:rsidRPr="007F08F7">
        <w:tab/>
      </w:r>
      <w:r w:rsidRPr="007F08F7">
        <w:tab/>
        <w:t>2. ročník</w:t>
      </w:r>
      <w:r w:rsidRPr="007F08F7">
        <w:tab/>
        <w:t>1 hodina týdně</w:t>
      </w:r>
    </w:p>
    <w:p w:rsidR="004C1ACB" w:rsidRPr="007F08F7" w:rsidRDefault="004C1ACB" w:rsidP="004C1ACB">
      <w:r w:rsidRPr="007F08F7">
        <w:tab/>
      </w:r>
      <w:r w:rsidRPr="007F08F7">
        <w:tab/>
      </w:r>
      <w:r w:rsidRPr="007F08F7">
        <w:tab/>
      </w:r>
      <w:r w:rsidRPr="007F08F7">
        <w:tab/>
        <w:t>3. ročník</w:t>
      </w:r>
      <w:r w:rsidRPr="007F08F7">
        <w:tab/>
        <w:t>2 hodiny týdně</w:t>
      </w:r>
    </w:p>
    <w:p w:rsidR="004C1ACB" w:rsidRPr="007F08F7" w:rsidRDefault="004C1ACB" w:rsidP="004C1ACB">
      <w:r w:rsidRPr="007F08F7">
        <w:tab/>
      </w:r>
      <w:r w:rsidRPr="007F08F7">
        <w:tab/>
      </w:r>
      <w:r w:rsidRPr="007F08F7">
        <w:tab/>
      </w:r>
      <w:r w:rsidRPr="007F08F7">
        <w:tab/>
        <w:t>4. ročník</w:t>
      </w:r>
      <w:r w:rsidRPr="007F08F7">
        <w:tab/>
        <w:t>2 hodiny týdně</w:t>
      </w:r>
    </w:p>
    <w:p w:rsidR="004C1ACB" w:rsidRPr="007F08F7" w:rsidRDefault="004C1ACB" w:rsidP="004C1ACB">
      <w:pPr>
        <w:ind w:left="2124" w:firstLine="708"/>
        <w:rPr>
          <w:b/>
        </w:rPr>
      </w:pPr>
      <w:r w:rsidRPr="007F08F7">
        <w:t>5. ročník</w:t>
      </w:r>
      <w:r w:rsidRPr="007F08F7">
        <w:tab/>
        <w:t>2 hodiny týdně</w:t>
      </w:r>
    </w:p>
    <w:p w:rsidR="004C1ACB" w:rsidRPr="007F08F7" w:rsidRDefault="004C1ACB" w:rsidP="004C1ACB">
      <w:r w:rsidRPr="007F08F7">
        <w:rPr>
          <w:b/>
        </w:rPr>
        <w:t>Dramatická výchova:</w:t>
      </w:r>
      <w:r w:rsidRPr="007F08F7">
        <w:tab/>
        <w:t>2. ročník</w:t>
      </w:r>
      <w:r w:rsidRPr="007F08F7">
        <w:tab/>
        <w:t xml:space="preserve">2 hodiny týdně </w:t>
      </w:r>
    </w:p>
    <w:p w:rsidR="004C1ACB" w:rsidRPr="007F08F7" w:rsidRDefault="004C1ACB" w:rsidP="005604FB">
      <w:pPr>
        <w:rPr>
          <w:b/>
        </w:rPr>
      </w:pPr>
      <w:r w:rsidRPr="007F08F7">
        <w:tab/>
      </w:r>
      <w:r w:rsidRPr="007F08F7">
        <w:tab/>
      </w:r>
      <w:r w:rsidRPr="007F08F7">
        <w:tab/>
      </w:r>
      <w:r w:rsidRPr="007F08F7">
        <w:tab/>
      </w:r>
      <w:r w:rsidRPr="007F08F7">
        <w:tab/>
      </w:r>
      <w:r w:rsidRPr="007F08F7">
        <w:tab/>
      </w:r>
      <w:r w:rsidRPr="007F08F7">
        <w:tab/>
      </w:r>
      <w:r w:rsidRPr="007F08F7">
        <w:tab/>
      </w:r>
    </w:p>
    <w:p w:rsidR="00716881" w:rsidRPr="007F08F7" w:rsidRDefault="00716881" w:rsidP="00716881">
      <w:pPr>
        <w:pStyle w:val="Zkladntext"/>
        <w:tabs>
          <w:tab w:val="left" w:pos="708"/>
          <w:tab w:val="left" w:pos="1416"/>
          <w:tab w:val="left" w:pos="2124"/>
          <w:tab w:val="left" w:pos="2832"/>
          <w:tab w:val="left" w:pos="3540"/>
          <w:tab w:val="left" w:pos="4248"/>
          <w:tab w:val="left" w:pos="4956"/>
          <w:tab w:val="left" w:pos="5664"/>
          <w:tab w:val="left" w:pos="6372"/>
          <w:tab w:val="left" w:pos="7080"/>
          <w:tab w:val="right" w:pos="9072"/>
        </w:tabs>
        <w:jc w:val="both"/>
        <w:rPr>
          <w:bCs w:val="0"/>
          <w:caps w:val="0"/>
          <w:sz w:val="28"/>
          <w:szCs w:val="28"/>
        </w:rPr>
      </w:pPr>
      <w:r w:rsidRPr="007F08F7">
        <w:rPr>
          <w:bCs w:val="0"/>
          <w:caps w:val="0"/>
          <w:sz w:val="28"/>
          <w:szCs w:val="28"/>
        </w:rPr>
        <w:t>Charakteristika vyučovacích předmětů</w:t>
      </w:r>
    </w:p>
    <w:p w:rsidR="00716881" w:rsidRPr="007F08F7" w:rsidRDefault="00716881" w:rsidP="00C8468F">
      <w:pPr>
        <w:pStyle w:val="Odstavec"/>
        <w:spacing w:before="60" w:after="0"/>
        <w:ind w:firstLine="540"/>
      </w:pPr>
      <w:r w:rsidRPr="007F08F7">
        <w:t>Těmto předmětům se vyučuje ve všech ročnících I. stupně</w:t>
      </w:r>
      <w:r w:rsidR="00A577A0" w:rsidRPr="007F08F7">
        <w:t>,</w:t>
      </w:r>
      <w:r w:rsidRPr="007F08F7">
        <w:t xml:space="preserve"> kromě Dramatické výchovy, která je jako samostatný předmět pouze ve 2. a 3. třídě. V dalších ročnících se dramatická výchova praktikuje jako součást všech vyučovacích předmětů.</w:t>
      </w:r>
    </w:p>
    <w:p w:rsidR="00C8468F" w:rsidRPr="007F08F7" w:rsidRDefault="00C8468F" w:rsidP="00C8468F">
      <w:pPr>
        <w:pStyle w:val="Zkladntext"/>
        <w:tabs>
          <w:tab w:val="left" w:pos="708"/>
          <w:tab w:val="left" w:pos="1416"/>
          <w:tab w:val="left" w:pos="2124"/>
          <w:tab w:val="left" w:pos="2832"/>
          <w:tab w:val="left" w:pos="3540"/>
          <w:tab w:val="left" w:pos="4248"/>
          <w:tab w:val="left" w:pos="4956"/>
          <w:tab w:val="left" w:pos="5664"/>
          <w:tab w:val="left" w:pos="6372"/>
          <w:tab w:val="left" w:pos="7080"/>
          <w:tab w:val="right" w:pos="9072"/>
        </w:tabs>
        <w:jc w:val="both"/>
        <w:rPr>
          <w:bCs w:val="0"/>
          <w:caps w:val="0"/>
          <w:sz w:val="28"/>
          <w:szCs w:val="28"/>
        </w:rPr>
      </w:pPr>
    </w:p>
    <w:p w:rsidR="00C8468F" w:rsidRPr="007F08F7" w:rsidRDefault="00E312F1" w:rsidP="00C8468F">
      <w:pPr>
        <w:pStyle w:val="Zkladntext"/>
        <w:tabs>
          <w:tab w:val="left" w:pos="708"/>
          <w:tab w:val="left" w:pos="1416"/>
          <w:tab w:val="left" w:pos="2124"/>
          <w:tab w:val="left" w:pos="2832"/>
          <w:tab w:val="left" w:pos="3540"/>
          <w:tab w:val="left" w:pos="4248"/>
          <w:tab w:val="left" w:pos="4956"/>
          <w:tab w:val="left" w:pos="5664"/>
          <w:tab w:val="left" w:pos="6372"/>
          <w:tab w:val="left" w:pos="7080"/>
          <w:tab w:val="right" w:pos="9072"/>
        </w:tabs>
        <w:jc w:val="both"/>
        <w:rPr>
          <w:bCs w:val="0"/>
          <w:caps w:val="0"/>
          <w:sz w:val="28"/>
          <w:szCs w:val="28"/>
        </w:rPr>
      </w:pPr>
      <w:r w:rsidRPr="007F08F7">
        <w:rPr>
          <w:bCs w:val="0"/>
          <w:caps w:val="0"/>
          <w:sz w:val="28"/>
          <w:szCs w:val="28"/>
        </w:rPr>
        <w:t>Nejčastěji zařazova</w:t>
      </w:r>
      <w:r w:rsidR="00C8468F" w:rsidRPr="007F08F7">
        <w:rPr>
          <w:bCs w:val="0"/>
          <w:caps w:val="0"/>
          <w:sz w:val="28"/>
          <w:szCs w:val="28"/>
        </w:rPr>
        <w:t xml:space="preserve">ná průřezová témata </w:t>
      </w:r>
    </w:p>
    <w:p w:rsidR="00716881" w:rsidRPr="007F08F7" w:rsidRDefault="00716881" w:rsidP="00716881">
      <w:pPr>
        <w:pStyle w:val="Zkladntext"/>
        <w:tabs>
          <w:tab w:val="left" w:pos="708"/>
          <w:tab w:val="left" w:pos="1416"/>
          <w:tab w:val="left" w:pos="2124"/>
          <w:tab w:val="left" w:pos="2832"/>
          <w:tab w:val="left" w:pos="3540"/>
          <w:tab w:val="left" w:pos="4248"/>
          <w:tab w:val="left" w:pos="4956"/>
          <w:tab w:val="left" w:pos="5664"/>
          <w:tab w:val="left" w:pos="6372"/>
          <w:tab w:val="left" w:pos="7080"/>
          <w:tab w:val="right" w:pos="9072"/>
        </w:tabs>
        <w:jc w:val="both"/>
        <w:rPr>
          <w:caps w:val="0"/>
          <w:sz w:val="24"/>
        </w:rPr>
      </w:pPr>
    </w:p>
    <w:p w:rsidR="00C8468F" w:rsidRPr="007F08F7" w:rsidRDefault="00716881" w:rsidP="00716881">
      <w:pPr>
        <w:pStyle w:val="Zkladntext"/>
        <w:tabs>
          <w:tab w:val="left" w:pos="708"/>
          <w:tab w:val="left" w:pos="1416"/>
          <w:tab w:val="left" w:pos="2124"/>
          <w:tab w:val="left" w:pos="2832"/>
          <w:tab w:val="left" w:pos="3540"/>
          <w:tab w:val="left" w:pos="4248"/>
          <w:tab w:val="left" w:pos="4956"/>
          <w:tab w:val="left" w:pos="5664"/>
          <w:tab w:val="left" w:pos="6372"/>
          <w:tab w:val="left" w:pos="7080"/>
          <w:tab w:val="right" w:pos="9072"/>
        </w:tabs>
        <w:jc w:val="both"/>
        <w:rPr>
          <w:bCs w:val="0"/>
          <w:caps w:val="0"/>
          <w:sz w:val="24"/>
        </w:rPr>
      </w:pPr>
      <w:r w:rsidRPr="007F08F7">
        <w:rPr>
          <w:bCs w:val="0"/>
          <w:caps w:val="0"/>
          <w:sz w:val="24"/>
        </w:rPr>
        <w:t>Osobnostní a sociální rozvoj</w:t>
      </w:r>
    </w:p>
    <w:p w:rsidR="00716881" w:rsidRPr="007F08F7" w:rsidRDefault="00C8468F" w:rsidP="00C8468F">
      <w:pPr>
        <w:pStyle w:val="Odstavec"/>
        <w:spacing w:before="60" w:after="0"/>
        <w:ind w:firstLine="540"/>
      </w:pPr>
      <w:r w:rsidRPr="007F08F7">
        <w:t>R</w:t>
      </w:r>
      <w:r w:rsidR="00716881" w:rsidRPr="007F08F7">
        <w:t>ozvoj schopnosti</w:t>
      </w:r>
      <w:r w:rsidR="00683BDC" w:rsidRPr="007F08F7">
        <w:t xml:space="preserve"> vnímání, kreativita, mezilidské vztahy</w:t>
      </w:r>
    </w:p>
    <w:p w:rsidR="00716881" w:rsidRPr="007F08F7" w:rsidRDefault="00716881" w:rsidP="00716881">
      <w:pPr>
        <w:pStyle w:val="Zkladntext"/>
        <w:tabs>
          <w:tab w:val="left" w:pos="708"/>
          <w:tab w:val="left" w:pos="1416"/>
          <w:tab w:val="left" w:pos="2124"/>
          <w:tab w:val="left" w:pos="2832"/>
          <w:tab w:val="left" w:pos="3540"/>
          <w:tab w:val="left" w:pos="4248"/>
          <w:tab w:val="left" w:pos="4956"/>
          <w:tab w:val="left" w:pos="5664"/>
          <w:tab w:val="left" w:pos="6372"/>
          <w:tab w:val="left" w:pos="7080"/>
          <w:tab w:val="right" w:pos="9072"/>
        </w:tabs>
        <w:jc w:val="both"/>
        <w:rPr>
          <w:caps w:val="0"/>
          <w:sz w:val="24"/>
        </w:rPr>
      </w:pPr>
    </w:p>
    <w:p w:rsidR="00C8468F" w:rsidRPr="007F08F7" w:rsidRDefault="00716881" w:rsidP="00716881">
      <w:pPr>
        <w:pStyle w:val="Zkladntext"/>
        <w:tabs>
          <w:tab w:val="left" w:pos="708"/>
          <w:tab w:val="left" w:pos="1416"/>
          <w:tab w:val="left" w:pos="2124"/>
          <w:tab w:val="left" w:pos="2832"/>
          <w:tab w:val="left" w:pos="3540"/>
          <w:tab w:val="left" w:pos="4248"/>
          <w:tab w:val="left" w:pos="4956"/>
          <w:tab w:val="left" w:pos="5664"/>
          <w:tab w:val="left" w:pos="6372"/>
          <w:tab w:val="left" w:pos="7080"/>
          <w:tab w:val="right" w:pos="9072"/>
        </w:tabs>
        <w:jc w:val="both"/>
        <w:rPr>
          <w:bCs w:val="0"/>
          <w:caps w:val="0"/>
          <w:sz w:val="24"/>
        </w:rPr>
      </w:pPr>
      <w:r w:rsidRPr="007F08F7">
        <w:rPr>
          <w:bCs w:val="0"/>
          <w:caps w:val="0"/>
          <w:sz w:val="24"/>
        </w:rPr>
        <w:t>Výchova k myšlení v evropských a globálních souvislostech</w:t>
      </w:r>
    </w:p>
    <w:p w:rsidR="00716881" w:rsidRPr="007F08F7" w:rsidRDefault="002C784A" w:rsidP="00C8468F">
      <w:pPr>
        <w:pStyle w:val="Odstavec"/>
        <w:spacing w:before="60" w:after="0"/>
        <w:ind w:firstLine="540"/>
      </w:pPr>
      <w:r w:rsidRPr="007F08F7">
        <w:t>Jsme Evropané.</w:t>
      </w:r>
    </w:p>
    <w:p w:rsidR="00716881" w:rsidRPr="007F08F7" w:rsidRDefault="00716881" w:rsidP="00716881">
      <w:pPr>
        <w:pStyle w:val="Zkladntext"/>
        <w:tabs>
          <w:tab w:val="left" w:pos="708"/>
          <w:tab w:val="left" w:pos="1416"/>
          <w:tab w:val="left" w:pos="2124"/>
          <w:tab w:val="left" w:pos="2832"/>
          <w:tab w:val="left" w:pos="3540"/>
          <w:tab w:val="left" w:pos="4248"/>
          <w:tab w:val="left" w:pos="4956"/>
          <w:tab w:val="left" w:pos="5664"/>
          <w:tab w:val="left" w:pos="6372"/>
          <w:tab w:val="left" w:pos="7080"/>
          <w:tab w:val="right" w:pos="9072"/>
        </w:tabs>
        <w:jc w:val="both"/>
        <w:rPr>
          <w:caps w:val="0"/>
          <w:sz w:val="24"/>
        </w:rPr>
      </w:pPr>
    </w:p>
    <w:p w:rsidR="00C8468F" w:rsidRPr="007F08F7" w:rsidRDefault="00716881" w:rsidP="00716881">
      <w:pPr>
        <w:pStyle w:val="Zkladntext"/>
        <w:tabs>
          <w:tab w:val="left" w:pos="708"/>
          <w:tab w:val="left" w:pos="1416"/>
          <w:tab w:val="left" w:pos="2124"/>
          <w:tab w:val="left" w:pos="2832"/>
          <w:tab w:val="left" w:pos="3540"/>
          <w:tab w:val="left" w:pos="4248"/>
          <w:tab w:val="left" w:pos="4956"/>
          <w:tab w:val="left" w:pos="5664"/>
          <w:tab w:val="left" w:pos="6372"/>
          <w:tab w:val="left" w:pos="7080"/>
          <w:tab w:val="right" w:pos="9072"/>
        </w:tabs>
        <w:jc w:val="both"/>
        <w:rPr>
          <w:bCs w:val="0"/>
          <w:caps w:val="0"/>
          <w:sz w:val="24"/>
        </w:rPr>
      </w:pPr>
      <w:r w:rsidRPr="007F08F7">
        <w:rPr>
          <w:bCs w:val="0"/>
          <w:caps w:val="0"/>
          <w:sz w:val="24"/>
        </w:rPr>
        <w:t>Multikulturní výchova</w:t>
      </w:r>
    </w:p>
    <w:p w:rsidR="00716881" w:rsidRPr="007F08F7" w:rsidRDefault="002C784A" w:rsidP="00C8468F">
      <w:pPr>
        <w:pStyle w:val="Odstavec"/>
        <w:spacing w:before="60" w:after="0"/>
        <w:ind w:firstLine="540"/>
      </w:pPr>
      <w:r w:rsidRPr="007F08F7">
        <w:t xml:space="preserve"> L</w:t>
      </w:r>
      <w:r w:rsidR="00716881" w:rsidRPr="007F08F7">
        <w:t>idské vztahy, etnický původ, multikulturalita…</w:t>
      </w:r>
    </w:p>
    <w:p w:rsidR="00716881" w:rsidRPr="007F08F7" w:rsidRDefault="00716881" w:rsidP="00716881">
      <w:pPr>
        <w:pStyle w:val="Zkladntext"/>
        <w:tabs>
          <w:tab w:val="left" w:pos="708"/>
          <w:tab w:val="left" w:pos="1416"/>
          <w:tab w:val="left" w:pos="2124"/>
          <w:tab w:val="left" w:pos="2832"/>
          <w:tab w:val="left" w:pos="3540"/>
          <w:tab w:val="left" w:pos="4248"/>
          <w:tab w:val="left" w:pos="4956"/>
          <w:tab w:val="left" w:pos="5664"/>
          <w:tab w:val="left" w:pos="6372"/>
          <w:tab w:val="left" w:pos="7080"/>
          <w:tab w:val="right" w:pos="9072"/>
        </w:tabs>
        <w:jc w:val="both"/>
        <w:rPr>
          <w:caps w:val="0"/>
          <w:sz w:val="24"/>
        </w:rPr>
      </w:pPr>
    </w:p>
    <w:p w:rsidR="00C8468F" w:rsidRPr="007F08F7" w:rsidRDefault="00716881" w:rsidP="00716881">
      <w:pPr>
        <w:pStyle w:val="Zkladntext"/>
        <w:tabs>
          <w:tab w:val="left" w:pos="708"/>
          <w:tab w:val="left" w:pos="1416"/>
          <w:tab w:val="left" w:pos="2124"/>
          <w:tab w:val="left" w:pos="2832"/>
          <w:tab w:val="left" w:pos="3540"/>
          <w:tab w:val="left" w:pos="4248"/>
          <w:tab w:val="left" w:pos="4956"/>
          <w:tab w:val="left" w:pos="5664"/>
          <w:tab w:val="left" w:pos="6372"/>
          <w:tab w:val="left" w:pos="7080"/>
          <w:tab w:val="right" w:pos="9072"/>
        </w:tabs>
        <w:jc w:val="both"/>
        <w:rPr>
          <w:bCs w:val="0"/>
          <w:caps w:val="0"/>
          <w:sz w:val="24"/>
        </w:rPr>
      </w:pPr>
      <w:r w:rsidRPr="007F08F7">
        <w:rPr>
          <w:bCs w:val="0"/>
          <w:caps w:val="0"/>
          <w:sz w:val="24"/>
        </w:rPr>
        <w:lastRenderedPageBreak/>
        <w:t>Environmentální výchova</w:t>
      </w:r>
    </w:p>
    <w:p w:rsidR="00716881" w:rsidRPr="007F08F7" w:rsidRDefault="00C8468F" w:rsidP="00C8468F">
      <w:pPr>
        <w:pStyle w:val="Odstavec"/>
        <w:spacing w:before="60" w:after="0"/>
        <w:ind w:firstLine="540"/>
      </w:pPr>
      <w:r w:rsidRPr="007F08F7">
        <w:t>L</w:t>
      </w:r>
      <w:r w:rsidR="00716881" w:rsidRPr="007F08F7">
        <w:t>idské aktivity zabývající se ochranou přírody a památek,</w:t>
      </w:r>
      <w:r w:rsidRPr="007F08F7">
        <w:t xml:space="preserve"> </w:t>
      </w:r>
      <w:r w:rsidR="00683BDC" w:rsidRPr="007F08F7">
        <w:t>problémy životního prostředí</w:t>
      </w:r>
      <w:r w:rsidR="006242BB" w:rsidRPr="007F08F7">
        <w:t>.</w:t>
      </w:r>
    </w:p>
    <w:p w:rsidR="00716881" w:rsidRPr="007F08F7" w:rsidRDefault="00716881" w:rsidP="00716881">
      <w:pPr>
        <w:pStyle w:val="Zkladntext"/>
        <w:tabs>
          <w:tab w:val="left" w:pos="708"/>
          <w:tab w:val="left" w:pos="1416"/>
          <w:tab w:val="left" w:pos="2124"/>
          <w:tab w:val="left" w:pos="2832"/>
          <w:tab w:val="left" w:pos="3540"/>
          <w:tab w:val="left" w:pos="4248"/>
          <w:tab w:val="left" w:pos="4956"/>
          <w:tab w:val="left" w:pos="5664"/>
          <w:tab w:val="left" w:pos="6372"/>
          <w:tab w:val="left" w:pos="7080"/>
          <w:tab w:val="right" w:pos="9072"/>
        </w:tabs>
        <w:jc w:val="both"/>
        <w:rPr>
          <w:caps w:val="0"/>
          <w:sz w:val="24"/>
        </w:rPr>
      </w:pPr>
    </w:p>
    <w:p w:rsidR="00C8468F" w:rsidRPr="007F08F7" w:rsidRDefault="00716881" w:rsidP="00716881">
      <w:pPr>
        <w:pStyle w:val="Zkladntext"/>
        <w:tabs>
          <w:tab w:val="left" w:pos="708"/>
          <w:tab w:val="left" w:pos="1416"/>
          <w:tab w:val="left" w:pos="2124"/>
          <w:tab w:val="left" w:pos="2832"/>
          <w:tab w:val="left" w:pos="3540"/>
          <w:tab w:val="left" w:pos="4248"/>
          <w:tab w:val="left" w:pos="4956"/>
          <w:tab w:val="left" w:pos="5664"/>
          <w:tab w:val="left" w:pos="6372"/>
          <w:tab w:val="left" w:pos="7080"/>
          <w:tab w:val="right" w:pos="9072"/>
        </w:tabs>
        <w:jc w:val="both"/>
        <w:rPr>
          <w:bCs w:val="0"/>
          <w:caps w:val="0"/>
          <w:sz w:val="24"/>
        </w:rPr>
      </w:pPr>
      <w:r w:rsidRPr="007F08F7">
        <w:rPr>
          <w:bCs w:val="0"/>
          <w:caps w:val="0"/>
          <w:sz w:val="24"/>
        </w:rPr>
        <w:t>Mediální výchova</w:t>
      </w:r>
    </w:p>
    <w:p w:rsidR="00716881" w:rsidRPr="007F08F7" w:rsidRDefault="00C8468F" w:rsidP="00C8468F">
      <w:pPr>
        <w:pStyle w:val="Odstavec"/>
        <w:spacing w:before="60" w:after="0"/>
        <w:ind w:firstLine="540"/>
      </w:pPr>
      <w:r w:rsidRPr="007F08F7">
        <w:t>K</w:t>
      </w:r>
      <w:r w:rsidR="00716881" w:rsidRPr="007F08F7">
        <w:t>ritické čtení a vnímán</w:t>
      </w:r>
      <w:r w:rsidR="006242BB" w:rsidRPr="007F08F7">
        <w:t>í mediálních sdělení, interpretace vztahu mediálního sdělení a reality, vnímání autora mediálních sdělení.</w:t>
      </w:r>
    </w:p>
    <w:p w:rsidR="00716881" w:rsidRPr="007F08F7" w:rsidRDefault="00716881" w:rsidP="00C8468F">
      <w:pPr>
        <w:pStyle w:val="Odstavec"/>
        <w:spacing w:before="60" w:after="0"/>
        <w:ind w:firstLine="540"/>
      </w:pPr>
      <w:r w:rsidRPr="007F08F7">
        <w:t>Při realizace těchto předmětů upřednostňujeme návštěvy kulturních akcí, besedy v knihovně,</w:t>
      </w:r>
      <w:r w:rsidR="00253147" w:rsidRPr="007F08F7">
        <w:t xml:space="preserve"> </w:t>
      </w:r>
      <w:r w:rsidRPr="007F08F7">
        <w:t>návštěvy výchovných koncertů, krátkodobé projekty, v jejichž rámci se žáci seznamují s uměleckými</w:t>
      </w:r>
      <w:r w:rsidR="00A577A0" w:rsidRPr="007F08F7">
        <w:t xml:space="preserve"> </w:t>
      </w:r>
      <w:r w:rsidRPr="007F08F7">
        <w:t>obdobími, výtvarnými technikami, hudebními žánry</w:t>
      </w:r>
      <w:r w:rsidR="00A577A0" w:rsidRPr="007F08F7">
        <w:t>,</w:t>
      </w:r>
      <w:r w:rsidRPr="007F08F7">
        <w:t xml:space="preserve"> uměleckými tělesy, hudebními tělesy a nástroji apod. Při řadě akcí dochází ke spojování žáků různých ročníků</w:t>
      </w:r>
      <w:r w:rsidR="00A577A0" w:rsidRPr="007F08F7">
        <w:t xml:space="preserve"> </w:t>
      </w:r>
      <w:r w:rsidRPr="007F08F7">
        <w:t>I. stupně, abychom jim umožnili sdílet estetické prožitky.</w:t>
      </w:r>
    </w:p>
    <w:p w:rsidR="00716881" w:rsidRPr="007F08F7" w:rsidRDefault="00716881" w:rsidP="00716881">
      <w:pPr>
        <w:pStyle w:val="Zkladntext"/>
        <w:tabs>
          <w:tab w:val="left" w:pos="708"/>
          <w:tab w:val="left" w:pos="1416"/>
          <w:tab w:val="left" w:pos="2124"/>
          <w:tab w:val="left" w:pos="2832"/>
          <w:tab w:val="left" w:pos="3540"/>
          <w:tab w:val="left" w:pos="4248"/>
          <w:tab w:val="left" w:pos="4956"/>
          <w:tab w:val="left" w:pos="5664"/>
          <w:tab w:val="left" w:pos="6372"/>
          <w:tab w:val="left" w:pos="7080"/>
          <w:tab w:val="right" w:pos="9072"/>
        </w:tabs>
        <w:jc w:val="both"/>
        <w:rPr>
          <w:caps w:val="0"/>
          <w:sz w:val="24"/>
        </w:rPr>
      </w:pPr>
    </w:p>
    <w:p w:rsidR="00716881" w:rsidRPr="007F08F7" w:rsidRDefault="00716881" w:rsidP="00716881">
      <w:pPr>
        <w:pStyle w:val="Zkladntext"/>
        <w:tabs>
          <w:tab w:val="left" w:pos="708"/>
          <w:tab w:val="left" w:pos="1416"/>
          <w:tab w:val="left" w:pos="2124"/>
          <w:tab w:val="left" w:pos="2832"/>
          <w:tab w:val="left" w:pos="3540"/>
          <w:tab w:val="left" w:pos="4248"/>
          <w:tab w:val="left" w:pos="4956"/>
          <w:tab w:val="left" w:pos="5664"/>
          <w:tab w:val="left" w:pos="6372"/>
          <w:tab w:val="left" w:pos="7080"/>
          <w:tab w:val="right" w:pos="9072"/>
        </w:tabs>
        <w:jc w:val="both"/>
        <w:rPr>
          <w:bCs w:val="0"/>
          <w:caps w:val="0"/>
          <w:sz w:val="28"/>
          <w:szCs w:val="28"/>
        </w:rPr>
      </w:pPr>
      <w:r w:rsidRPr="007F08F7">
        <w:rPr>
          <w:bCs w:val="0"/>
          <w:caps w:val="0"/>
          <w:sz w:val="28"/>
          <w:szCs w:val="28"/>
        </w:rPr>
        <w:t>Klíčoví kompetence, které jsou v těchto předmětech utvářeny:</w:t>
      </w:r>
    </w:p>
    <w:p w:rsidR="00716881" w:rsidRPr="007F08F7" w:rsidRDefault="00716881" w:rsidP="00716881">
      <w:pPr>
        <w:spacing w:before="120"/>
        <w:ind w:left="74"/>
        <w:rPr>
          <w:b/>
          <w:u w:val="single"/>
        </w:rPr>
      </w:pPr>
      <w:r w:rsidRPr="007F08F7">
        <w:rPr>
          <w:b/>
          <w:u w:val="single"/>
        </w:rPr>
        <w:t>Kompetence k učení</w:t>
      </w:r>
    </w:p>
    <w:p w:rsidR="00716881" w:rsidRPr="007F08F7" w:rsidRDefault="00716881" w:rsidP="003D5003">
      <w:pPr>
        <w:pStyle w:val="Odstavec"/>
        <w:numPr>
          <w:ilvl w:val="0"/>
          <w:numId w:val="21"/>
        </w:numPr>
        <w:tabs>
          <w:tab w:val="clear" w:pos="1069"/>
          <w:tab w:val="num" w:pos="360"/>
        </w:tabs>
        <w:spacing w:before="60" w:after="0"/>
        <w:ind w:left="360"/>
      </w:pPr>
      <w:r w:rsidRPr="007F08F7">
        <w:t>Vést žáky k tomu, aby se naučili rozumět obecně používaným termínům oblasti hudební, výtvarné, dramatické a aby s nimi dovedli zacházet.</w:t>
      </w:r>
    </w:p>
    <w:p w:rsidR="00716881" w:rsidRPr="007F08F7" w:rsidRDefault="00716881" w:rsidP="003D5003">
      <w:pPr>
        <w:pStyle w:val="Odstavec"/>
        <w:numPr>
          <w:ilvl w:val="0"/>
          <w:numId w:val="21"/>
        </w:numPr>
        <w:tabs>
          <w:tab w:val="clear" w:pos="1069"/>
          <w:tab w:val="num" w:pos="360"/>
        </w:tabs>
        <w:spacing w:before="0" w:after="0"/>
        <w:ind w:left="357" w:hanging="357"/>
      </w:pPr>
      <w:r w:rsidRPr="007F08F7">
        <w:t>Ukázat žákům, že přehled v oblasti umění a kultury jim umožní prožitky z těchto oborů lidské činnosti intenzivněji prožívat.</w:t>
      </w:r>
    </w:p>
    <w:p w:rsidR="00716881" w:rsidRPr="007F08F7" w:rsidRDefault="00716881" w:rsidP="00716881">
      <w:pPr>
        <w:spacing w:before="120"/>
        <w:ind w:left="74"/>
        <w:rPr>
          <w:b/>
          <w:u w:val="single"/>
        </w:rPr>
      </w:pPr>
      <w:r w:rsidRPr="007F08F7">
        <w:rPr>
          <w:b/>
          <w:u w:val="single"/>
        </w:rPr>
        <w:t>Kompetence k řešení problémů</w:t>
      </w:r>
    </w:p>
    <w:p w:rsidR="00716881" w:rsidRPr="007F08F7" w:rsidRDefault="00716881" w:rsidP="003D5003">
      <w:pPr>
        <w:pStyle w:val="Odstavec"/>
        <w:numPr>
          <w:ilvl w:val="0"/>
          <w:numId w:val="21"/>
        </w:numPr>
        <w:tabs>
          <w:tab w:val="clear" w:pos="1069"/>
          <w:tab w:val="num" w:pos="360"/>
        </w:tabs>
        <w:spacing w:before="60" w:after="0"/>
        <w:ind w:left="360"/>
      </w:pPr>
      <w:r w:rsidRPr="007F08F7">
        <w:t>Vést žáky k tomu, aby při svém hodnocení umění postupovali uvážlivě, tak aby svůj názor byli schopni obhájit.</w:t>
      </w:r>
    </w:p>
    <w:p w:rsidR="00716881" w:rsidRPr="007F08F7" w:rsidRDefault="00716881" w:rsidP="003D5003">
      <w:pPr>
        <w:pStyle w:val="Odstavec"/>
        <w:numPr>
          <w:ilvl w:val="0"/>
          <w:numId w:val="21"/>
        </w:numPr>
        <w:tabs>
          <w:tab w:val="clear" w:pos="1069"/>
          <w:tab w:val="num" w:pos="360"/>
        </w:tabs>
        <w:spacing w:before="0" w:after="0"/>
        <w:ind w:left="357" w:hanging="357"/>
      </w:pPr>
      <w:r w:rsidRPr="007F08F7">
        <w:t>Předkládat jim dostatečné množství estetických prožitků a poskytnout jim dostatek prostoru k tomu, aby si uvědomili, že různí lidé vnímají stejnou věc různě.</w:t>
      </w:r>
    </w:p>
    <w:p w:rsidR="00716881" w:rsidRPr="007F08F7" w:rsidRDefault="00716881" w:rsidP="00716881">
      <w:pPr>
        <w:spacing w:before="120"/>
        <w:ind w:left="74"/>
        <w:rPr>
          <w:b/>
          <w:u w:val="single"/>
        </w:rPr>
      </w:pPr>
      <w:r w:rsidRPr="007F08F7">
        <w:rPr>
          <w:b/>
          <w:u w:val="single"/>
        </w:rPr>
        <w:t>Kompetence komunikativní</w:t>
      </w:r>
    </w:p>
    <w:p w:rsidR="00716881" w:rsidRPr="007F08F7" w:rsidRDefault="00716881" w:rsidP="003D5003">
      <w:pPr>
        <w:pStyle w:val="Odstavec"/>
        <w:numPr>
          <w:ilvl w:val="0"/>
          <w:numId w:val="21"/>
        </w:numPr>
        <w:tabs>
          <w:tab w:val="clear" w:pos="1069"/>
          <w:tab w:val="num" w:pos="360"/>
        </w:tabs>
        <w:spacing w:before="60" w:after="0"/>
        <w:ind w:left="360"/>
      </w:pPr>
      <w:r w:rsidRPr="007F08F7">
        <w:t>Vést žáky i k tomu, aby vnímali i mimojazykové vyjadřování a aby sami tuto komunikaci využívali.</w:t>
      </w:r>
    </w:p>
    <w:p w:rsidR="00716881" w:rsidRPr="007F08F7" w:rsidRDefault="00716881" w:rsidP="003D5003">
      <w:pPr>
        <w:pStyle w:val="Odstavec"/>
        <w:numPr>
          <w:ilvl w:val="0"/>
          <w:numId w:val="21"/>
        </w:numPr>
        <w:tabs>
          <w:tab w:val="clear" w:pos="1069"/>
          <w:tab w:val="num" w:pos="360"/>
        </w:tabs>
        <w:spacing w:before="0" w:after="0"/>
        <w:ind w:left="357" w:hanging="357"/>
      </w:pPr>
      <w:r w:rsidRPr="007F08F7">
        <w:t>Ukázat jim, že vyslechnout názor druhých lidí na společně prožitý estetický prožitek a vhodně na něho reagovat může být přínosem.</w:t>
      </w:r>
    </w:p>
    <w:p w:rsidR="00716881" w:rsidRPr="007F08F7" w:rsidRDefault="00716881" w:rsidP="003D5003">
      <w:pPr>
        <w:pStyle w:val="Odstavec"/>
        <w:numPr>
          <w:ilvl w:val="0"/>
          <w:numId w:val="21"/>
        </w:numPr>
        <w:tabs>
          <w:tab w:val="clear" w:pos="1069"/>
          <w:tab w:val="num" w:pos="360"/>
        </w:tabs>
        <w:spacing w:before="0" w:after="0"/>
        <w:ind w:left="357" w:hanging="357"/>
      </w:pPr>
      <w:r w:rsidRPr="007F08F7">
        <w:t>Poskytnout dětem dostatečný prostor k jejich vlastnímu kulturnímu, uměleckému projevu.</w:t>
      </w:r>
    </w:p>
    <w:p w:rsidR="00716881" w:rsidRPr="007F08F7" w:rsidRDefault="00716881" w:rsidP="00716881">
      <w:pPr>
        <w:spacing w:before="120"/>
        <w:ind w:left="74"/>
        <w:rPr>
          <w:b/>
          <w:u w:val="single"/>
        </w:rPr>
      </w:pPr>
      <w:r w:rsidRPr="007F08F7">
        <w:rPr>
          <w:b/>
          <w:u w:val="single"/>
        </w:rPr>
        <w:t>Kompetence sociální a personální</w:t>
      </w:r>
    </w:p>
    <w:p w:rsidR="00716881" w:rsidRPr="007F08F7" w:rsidRDefault="00716881" w:rsidP="003D5003">
      <w:pPr>
        <w:pStyle w:val="Odstavec"/>
        <w:numPr>
          <w:ilvl w:val="0"/>
          <w:numId w:val="21"/>
        </w:numPr>
        <w:tabs>
          <w:tab w:val="clear" w:pos="1069"/>
          <w:tab w:val="num" w:pos="360"/>
        </w:tabs>
        <w:spacing w:before="60" w:after="0"/>
        <w:ind w:left="360"/>
      </w:pPr>
      <w:r w:rsidRPr="007F08F7">
        <w:t>Vysvětlit a vybudovat zásady chování na kulturních akcích.</w:t>
      </w:r>
    </w:p>
    <w:p w:rsidR="00716881" w:rsidRPr="007F08F7" w:rsidRDefault="00716881" w:rsidP="003D5003">
      <w:pPr>
        <w:pStyle w:val="Odstavec"/>
        <w:numPr>
          <w:ilvl w:val="0"/>
          <w:numId w:val="21"/>
        </w:numPr>
        <w:tabs>
          <w:tab w:val="clear" w:pos="1069"/>
          <w:tab w:val="num" w:pos="360"/>
        </w:tabs>
        <w:spacing w:before="0" w:after="0"/>
        <w:ind w:left="357" w:hanging="357"/>
      </w:pPr>
      <w:r w:rsidRPr="007F08F7">
        <w:t>Ukázat dětem potřebu spolupráce v týmu, důležitost úkolů(rolí), které v týmu, skupině plní.</w:t>
      </w:r>
    </w:p>
    <w:p w:rsidR="00716881" w:rsidRPr="007F08F7" w:rsidRDefault="00716881" w:rsidP="003D5003">
      <w:pPr>
        <w:pStyle w:val="Odstavec"/>
        <w:numPr>
          <w:ilvl w:val="0"/>
          <w:numId w:val="21"/>
        </w:numPr>
        <w:tabs>
          <w:tab w:val="clear" w:pos="1069"/>
          <w:tab w:val="num" w:pos="360"/>
        </w:tabs>
        <w:spacing w:before="0" w:after="0"/>
        <w:ind w:left="357" w:hanging="357"/>
      </w:pPr>
      <w:r w:rsidRPr="007F08F7">
        <w:t>Předvést jim na příkladech z dramatické, výtvarné a hudební výchovy nezbytnost zkušeností druhých lidí pro vlastní zdokonalování.</w:t>
      </w:r>
    </w:p>
    <w:p w:rsidR="00716881" w:rsidRPr="007F08F7" w:rsidRDefault="00716881" w:rsidP="003D5003">
      <w:pPr>
        <w:pStyle w:val="Odstavec"/>
        <w:numPr>
          <w:ilvl w:val="0"/>
          <w:numId w:val="21"/>
        </w:numPr>
        <w:tabs>
          <w:tab w:val="clear" w:pos="1069"/>
          <w:tab w:val="num" w:pos="360"/>
        </w:tabs>
        <w:spacing w:before="0" w:after="0"/>
        <w:ind w:left="357" w:hanging="357"/>
      </w:pPr>
      <w:r w:rsidRPr="007F08F7">
        <w:t>Na základě respektování názorů každého žáka budovat v dětech sebedůvěru.</w:t>
      </w:r>
    </w:p>
    <w:p w:rsidR="00716881" w:rsidRPr="007F08F7" w:rsidRDefault="00716881" w:rsidP="00716881">
      <w:pPr>
        <w:spacing w:before="120"/>
        <w:ind w:left="74"/>
        <w:rPr>
          <w:b/>
          <w:u w:val="single"/>
        </w:rPr>
      </w:pPr>
      <w:r w:rsidRPr="007F08F7">
        <w:rPr>
          <w:b/>
          <w:u w:val="single"/>
        </w:rPr>
        <w:t>Kompetence občanské</w:t>
      </w:r>
    </w:p>
    <w:p w:rsidR="00716881" w:rsidRPr="007F08F7" w:rsidRDefault="00716881" w:rsidP="003D5003">
      <w:pPr>
        <w:pStyle w:val="Odstavec"/>
        <w:numPr>
          <w:ilvl w:val="0"/>
          <w:numId w:val="21"/>
        </w:numPr>
        <w:tabs>
          <w:tab w:val="clear" w:pos="1069"/>
          <w:tab w:val="num" w:pos="360"/>
        </w:tabs>
        <w:spacing w:before="60" w:after="0"/>
        <w:ind w:left="360"/>
      </w:pPr>
      <w:r w:rsidRPr="007F08F7">
        <w:t>Vysvětlit žákům potřebu respektovat, chránit a oceňovat naše tradice a kulturní a historické dědictví.</w:t>
      </w:r>
    </w:p>
    <w:p w:rsidR="00716881" w:rsidRPr="007F08F7" w:rsidRDefault="00716881" w:rsidP="003D5003">
      <w:pPr>
        <w:pStyle w:val="Odstavec"/>
        <w:numPr>
          <w:ilvl w:val="0"/>
          <w:numId w:val="21"/>
        </w:numPr>
        <w:tabs>
          <w:tab w:val="clear" w:pos="1069"/>
          <w:tab w:val="num" w:pos="360"/>
        </w:tabs>
        <w:spacing w:before="0" w:after="0"/>
        <w:ind w:left="357" w:hanging="357"/>
      </w:pPr>
      <w:r w:rsidRPr="007F08F7">
        <w:t>Budovat v dětech pozitivní postoj k uměleckým dílům, smysl pro kulturu a tvořivost.</w:t>
      </w:r>
    </w:p>
    <w:p w:rsidR="00716881" w:rsidRPr="007F08F7" w:rsidRDefault="00716881" w:rsidP="003D5003">
      <w:pPr>
        <w:pStyle w:val="Odstavec"/>
        <w:numPr>
          <w:ilvl w:val="0"/>
          <w:numId w:val="21"/>
        </w:numPr>
        <w:tabs>
          <w:tab w:val="clear" w:pos="1069"/>
          <w:tab w:val="num" w:pos="360"/>
        </w:tabs>
        <w:spacing w:before="0" w:after="0"/>
        <w:ind w:left="357" w:hanging="357"/>
      </w:pPr>
      <w:r w:rsidRPr="007F08F7">
        <w:t>Vést žáky k tomu, aby se aktivně zapojovali do kulturního dění a jiných společných aktivit.</w:t>
      </w:r>
    </w:p>
    <w:p w:rsidR="00716881" w:rsidRPr="007F08F7" w:rsidRDefault="00716881" w:rsidP="00716881">
      <w:pPr>
        <w:spacing w:before="120"/>
        <w:ind w:left="74"/>
        <w:rPr>
          <w:b/>
          <w:u w:val="single"/>
        </w:rPr>
      </w:pPr>
      <w:r w:rsidRPr="007F08F7">
        <w:rPr>
          <w:b/>
          <w:u w:val="single"/>
        </w:rPr>
        <w:t>Kompetence pracovní</w:t>
      </w:r>
    </w:p>
    <w:p w:rsidR="00716881" w:rsidRPr="007F08F7" w:rsidRDefault="00716881" w:rsidP="003D5003">
      <w:pPr>
        <w:pStyle w:val="Odstavec"/>
        <w:numPr>
          <w:ilvl w:val="0"/>
          <w:numId w:val="21"/>
        </w:numPr>
        <w:tabs>
          <w:tab w:val="clear" w:pos="1069"/>
          <w:tab w:val="num" w:pos="360"/>
        </w:tabs>
        <w:spacing w:before="60" w:after="0"/>
        <w:ind w:left="360"/>
      </w:pPr>
      <w:r w:rsidRPr="007F08F7">
        <w:t>Vysvětlit žákům, jak správně používat výtvarné potřeby a jak o ně pečovat.</w:t>
      </w:r>
    </w:p>
    <w:p w:rsidR="00716881" w:rsidRPr="007F08F7" w:rsidRDefault="00716881" w:rsidP="003D5003">
      <w:pPr>
        <w:pStyle w:val="Odstavec"/>
        <w:numPr>
          <w:ilvl w:val="0"/>
          <w:numId w:val="21"/>
        </w:numPr>
        <w:tabs>
          <w:tab w:val="clear" w:pos="1069"/>
          <w:tab w:val="num" w:pos="360"/>
        </w:tabs>
        <w:spacing w:before="0" w:after="0"/>
        <w:ind w:left="357" w:hanging="357"/>
      </w:pPr>
      <w:r w:rsidRPr="007F08F7">
        <w:t>Objasnit jim základní pravidla pro grafický záznam hudby.</w:t>
      </w:r>
    </w:p>
    <w:p w:rsidR="001569D1" w:rsidRPr="007F08F7" w:rsidRDefault="00716881" w:rsidP="003D5003">
      <w:pPr>
        <w:pStyle w:val="Odstavec"/>
        <w:numPr>
          <w:ilvl w:val="0"/>
          <w:numId w:val="21"/>
        </w:numPr>
        <w:tabs>
          <w:tab w:val="clear" w:pos="1069"/>
          <w:tab w:val="num" w:pos="360"/>
        </w:tabs>
        <w:spacing w:before="0" w:after="0"/>
        <w:ind w:left="357" w:hanging="357"/>
      </w:pPr>
      <w:r w:rsidRPr="007F08F7">
        <w:t>Naučit žáky používat jednoduché metody dramatické výchovy.</w:t>
      </w:r>
    </w:p>
    <w:p w:rsidR="00716881" w:rsidRPr="007F08F7" w:rsidRDefault="001569D1" w:rsidP="00716881">
      <w:pPr>
        <w:pStyle w:val="Nadpis3"/>
        <w:spacing w:before="0" w:after="0"/>
        <w:jc w:val="left"/>
        <w:rPr>
          <w:rFonts w:ascii="Times New Roman" w:hAnsi="Times New Roman" w:cs="Times New Roman"/>
        </w:rPr>
      </w:pPr>
      <w:r w:rsidRPr="007F08F7">
        <w:br w:type="page"/>
      </w:r>
      <w:bookmarkStart w:id="95" w:name="_Toc244999557"/>
      <w:bookmarkStart w:id="96" w:name="_Toc368311270"/>
      <w:r w:rsidR="00716881" w:rsidRPr="007F08F7">
        <w:rPr>
          <w:rFonts w:ascii="Times New Roman" w:hAnsi="Times New Roman" w:cs="Times New Roman"/>
        </w:rPr>
        <w:lastRenderedPageBreak/>
        <w:t>Hudební výchova</w:t>
      </w:r>
      <w:bookmarkEnd w:id="95"/>
      <w:bookmarkEnd w:id="96"/>
    </w:p>
    <w:p w:rsidR="00716881" w:rsidRPr="007F08F7" w:rsidRDefault="00716881" w:rsidP="001569D1">
      <w:pPr>
        <w:rPr>
          <w:b/>
        </w:rPr>
      </w:pPr>
    </w:p>
    <w:p w:rsidR="00716881" w:rsidRPr="007F08F7" w:rsidRDefault="00716881" w:rsidP="00716881">
      <w:pPr>
        <w:rPr>
          <w:b/>
        </w:rPr>
      </w:pPr>
      <w:r w:rsidRPr="007F08F7">
        <w:rPr>
          <w:b/>
        </w:rPr>
        <w:t>Vyučovací předmět:</w:t>
      </w:r>
      <w:r w:rsidRPr="007F08F7">
        <w:rPr>
          <w:b/>
        </w:rPr>
        <w:tab/>
      </w:r>
      <w:r w:rsidR="00AE15B1" w:rsidRPr="007F08F7">
        <w:rPr>
          <w:b/>
        </w:rPr>
        <w:tab/>
      </w:r>
      <w:r w:rsidRPr="007F08F7">
        <w:rPr>
          <w:b/>
        </w:rPr>
        <w:t>Hudební výchova</w:t>
      </w:r>
    </w:p>
    <w:p w:rsidR="00716881" w:rsidRPr="007F08F7" w:rsidRDefault="00716881" w:rsidP="00716881">
      <w:pPr>
        <w:rPr>
          <w:b/>
        </w:rPr>
      </w:pPr>
      <w:r w:rsidRPr="007F08F7">
        <w:rPr>
          <w:b/>
        </w:rPr>
        <w:t xml:space="preserve">Ročník: </w:t>
      </w:r>
      <w:r w:rsidRPr="007F08F7">
        <w:rPr>
          <w:b/>
        </w:rPr>
        <w:tab/>
      </w:r>
      <w:r w:rsidRPr="007F08F7">
        <w:rPr>
          <w:b/>
        </w:rPr>
        <w:tab/>
      </w:r>
      <w:r w:rsidR="00AE15B1" w:rsidRPr="007F08F7">
        <w:rPr>
          <w:b/>
        </w:rPr>
        <w:tab/>
      </w:r>
      <w:r w:rsidRPr="007F08F7">
        <w:rPr>
          <w:b/>
        </w:rPr>
        <w:t>1.</w:t>
      </w:r>
    </w:p>
    <w:p w:rsidR="001569D1" w:rsidRPr="007F08F7" w:rsidRDefault="001569D1" w:rsidP="00716881">
      <w:pPr>
        <w:rPr>
          <w: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68"/>
        <w:gridCol w:w="3060"/>
        <w:gridCol w:w="2340"/>
      </w:tblGrid>
      <w:tr w:rsidR="001D4371" w:rsidRPr="007F08F7">
        <w:tc>
          <w:tcPr>
            <w:tcW w:w="4068" w:type="dxa"/>
            <w:tcBorders>
              <w:left w:val="single" w:sz="4" w:space="0" w:color="auto"/>
              <w:bottom w:val="single" w:sz="4" w:space="0" w:color="auto"/>
            </w:tcBorders>
            <w:vAlign w:val="center"/>
          </w:tcPr>
          <w:p w:rsidR="001D4371" w:rsidRPr="007F08F7" w:rsidRDefault="001D4371" w:rsidP="002934AD">
            <w:pPr>
              <w:jc w:val="center"/>
              <w:rPr>
                <w:b/>
                <w:sz w:val="16"/>
                <w:szCs w:val="16"/>
              </w:rPr>
            </w:pPr>
            <w:r w:rsidRPr="007F08F7">
              <w:rPr>
                <w:b/>
                <w:sz w:val="16"/>
                <w:szCs w:val="16"/>
              </w:rPr>
              <w:t>Výstupy</w:t>
            </w:r>
          </w:p>
        </w:tc>
        <w:tc>
          <w:tcPr>
            <w:tcW w:w="3060" w:type="dxa"/>
            <w:tcBorders>
              <w:bottom w:val="single" w:sz="4" w:space="0" w:color="auto"/>
            </w:tcBorders>
            <w:vAlign w:val="center"/>
          </w:tcPr>
          <w:p w:rsidR="001D4371" w:rsidRPr="007F08F7" w:rsidRDefault="001D4371" w:rsidP="002934AD">
            <w:pPr>
              <w:jc w:val="center"/>
              <w:rPr>
                <w:b/>
                <w:sz w:val="16"/>
                <w:szCs w:val="16"/>
              </w:rPr>
            </w:pPr>
            <w:r w:rsidRPr="007F08F7">
              <w:rPr>
                <w:b/>
                <w:sz w:val="16"/>
                <w:szCs w:val="16"/>
              </w:rPr>
              <w:t>Učivo</w:t>
            </w:r>
          </w:p>
        </w:tc>
        <w:tc>
          <w:tcPr>
            <w:tcW w:w="2340" w:type="dxa"/>
            <w:tcBorders>
              <w:bottom w:val="single" w:sz="4" w:space="0" w:color="auto"/>
            </w:tcBorders>
            <w:vAlign w:val="center"/>
          </w:tcPr>
          <w:p w:rsidR="001D4371" w:rsidRPr="007F08F7" w:rsidRDefault="001D4371" w:rsidP="002934AD">
            <w:pPr>
              <w:jc w:val="center"/>
              <w:rPr>
                <w:b/>
                <w:sz w:val="16"/>
                <w:szCs w:val="16"/>
              </w:rPr>
            </w:pPr>
            <w:r w:rsidRPr="007F08F7">
              <w:rPr>
                <w:b/>
                <w:sz w:val="16"/>
                <w:szCs w:val="16"/>
              </w:rPr>
              <w:t>Průřezová témata a mezipředmětové vztahy</w:t>
            </w:r>
          </w:p>
        </w:tc>
      </w:tr>
      <w:tr w:rsidR="001D4371" w:rsidRPr="007F08F7">
        <w:trPr>
          <w:cantSplit/>
          <w:trHeight w:val="847"/>
        </w:trPr>
        <w:tc>
          <w:tcPr>
            <w:tcW w:w="4068" w:type="dxa"/>
            <w:tcBorders>
              <w:left w:val="single" w:sz="4" w:space="0" w:color="auto"/>
              <w:bottom w:val="nil"/>
            </w:tcBorders>
          </w:tcPr>
          <w:p w:rsidR="001D4371" w:rsidRPr="007F08F7" w:rsidRDefault="001D4371" w:rsidP="002934AD">
            <w:pPr>
              <w:spacing w:before="120"/>
              <w:rPr>
                <w:sz w:val="20"/>
                <w:szCs w:val="20"/>
              </w:rPr>
            </w:pPr>
            <w:r w:rsidRPr="007F08F7">
              <w:rPr>
                <w:sz w:val="20"/>
                <w:szCs w:val="20"/>
              </w:rPr>
              <w:t>Žák:</w:t>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Zpívá na základě svých dispozic intonačně čistě a rytmicky přesně v jednohlase.</w:t>
            </w:r>
            <w:r w:rsidRPr="007F08F7">
              <w:rPr>
                <w:sz w:val="20"/>
                <w:szCs w:val="20"/>
              </w:rPr>
              <w:tab/>
            </w:r>
            <w:r w:rsidRPr="007F08F7">
              <w:rPr>
                <w:sz w:val="20"/>
                <w:szCs w:val="20"/>
              </w:rPr>
              <w:tab/>
            </w:r>
            <w:r w:rsidRPr="007F08F7">
              <w:rPr>
                <w:sz w:val="20"/>
                <w:szCs w:val="20"/>
              </w:rPr>
              <w:tab/>
            </w:r>
          </w:p>
        </w:tc>
        <w:tc>
          <w:tcPr>
            <w:tcW w:w="3060" w:type="dxa"/>
            <w:tcBorders>
              <w:bottom w:val="nil"/>
            </w:tcBorders>
          </w:tcPr>
          <w:p w:rsidR="001D4371" w:rsidRPr="007F08F7" w:rsidRDefault="001D4371" w:rsidP="00AE15B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rozvoj hlavového tónu</w:t>
            </w:r>
            <w:r w:rsidRPr="007F08F7">
              <w:rPr>
                <w:sz w:val="20"/>
                <w:szCs w:val="20"/>
              </w:rPr>
              <w:tab/>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správné dýchání v pauze a mezi frázemi a správná výslovnost</w:t>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rozšíření hlasového rozsahu</w:t>
            </w:r>
          </w:p>
        </w:tc>
        <w:tc>
          <w:tcPr>
            <w:tcW w:w="2340" w:type="dxa"/>
            <w:tcBorders>
              <w:bottom w:val="nil"/>
            </w:tcBorders>
          </w:tcPr>
          <w:p w:rsidR="001D4371" w:rsidRPr="007F08F7" w:rsidRDefault="00320224" w:rsidP="006F6746">
            <w:pPr>
              <w:spacing w:before="120"/>
              <w:jc w:val="left"/>
              <w:rPr>
                <w:sz w:val="20"/>
                <w:szCs w:val="20"/>
              </w:rPr>
            </w:pPr>
            <w:r w:rsidRPr="007F08F7">
              <w:rPr>
                <w:sz w:val="20"/>
                <w:szCs w:val="20"/>
              </w:rPr>
              <w:t>OSV-</w:t>
            </w:r>
            <w:r w:rsidR="001D4371" w:rsidRPr="007F08F7">
              <w:rPr>
                <w:sz w:val="20"/>
                <w:szCs w:val="20"/>
              </w:rPr>
              <w:t>Kreativita, vystupování</w:t>
            </w:r>
          </w:p>
          <w:p w:rsidR="001D4371" w:rsidRPr="007F08F7" w:rsidRDefault="001D4371" w:rsidP="002934AD">
            <w:pPr>
              <w:jc w:val="left"/>
              <w:rPr>
                <w:sz w:val="20"/>
                <w:szCs w:val="20"/>
              </w:rPr>
            </w:pPr>
            <w:r w:rsidRPr="007F08F7">
              <w:rPr>
                <w:sz w:val="20"/>
                <w:szCs w:val="20"/>
              </w:rPr>
              <w:t>před spolužáky.</w:t>
            </w:r>
          </w:p>
          <w:p w:rsidR="001D4371" w:rsidRPr="007F08F7" w:rsidRDefault="001D4371" w:rsidP="002934AD">
            <w:pPr>
              <w:jc w:val="left"/>
              <w:rPr>
                <w:sz w:val="20"/>
                <w:szCs w:val="20"/>
              </w:rPr>
            </w:pPr>
          </w:p>
        </w:tc>
      </w:tr>
      <w:tr w:rsidR="001D4371" w:rsidRPr="007F08F7">
        <w:trPr>
          <w:cantSplit/>
          <w:trHeight w:val="651"/>
        </w:trPr>
        <w:tc>
          <w:tcPr>
            <w:tcW w:w="4068" w:type="dxa"/>
            <w:tcBorders>
              <w:top w:val="nil"/>
              <w:left w:val="single" w:sz="4" w:space="0" w:color="auto"/>
              <w:bottom w:val="nil"/>
            </w:tcBorders>
          </w:tcPr>
          <w:p w:rsidR="001D4371" w:rsidRPr="007F08F7" w:rsidRDefault="001D4371" w:rsidP="00AE15B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Rytmizuje a melodizuje jednoduché texty, improvizuje v rámci nejjednodušších hudebních forem.</w:t>
            </w:r>
            <w:r w:rsidRPr="007F08F7">
              <w:rPr>
                <w:sz w:val="20"/>
                <w:szCs w:val="20"/>
              </w:rPr>
              <w:tab/>
            </w:r>
            <w:r w:rsidRPr="007F08F7">
              <w:rPr>
                <w:sz w:val="20"/>
                <w:szCs w:val="20"/>
              </w:rPr>
              <w:tab/>
            </w:r>
            <w:r w:rsidRPr="007F08F7">
              <w:rPr>
                <w:sz w:val="20"/>
                <w:szCs w:val="20"/>
              </w:rPr>
              <w:tab/>
            </w:r>
          </w:p>
        </w:tc>
        <w:tc>
          <w:tcPr>
            <w:tcW w:w="3060" w:type="dxa"/>
            <w:tcBorders>
              <w:top w:val="nil"/>
              <w:bottom w:val="nil"/>
            </w:tcBorders>
          </w:tcPr>
          <w:p w:rsidR="001D4371" w:rsidRPr="007F08F7" w:rsidRDefault="001D4371" w:rsidP="00AE15B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hudební hry</w:t>
            </w:r>
            <w:r w:rsidR="00AE15B1" w:rsidRPr="007F08F7">
              <w:rPr>
                <w:sz w:val="20"/>
                <w:szCs w:val="20"/>
              </w:rPr>
              <w:t xml:space="preserve"> </w:t>
            </w:r>
            <w:r w:rsidRPr="007F08F7">
              <w:rPr>
                <w:sz w:val="20"/>
                <w:szCs w:val="20"/>
              </w:rPr>
              <w:t>(deklamace říkadel, hra na ozvěnu)</w:t>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hra tělo</w:t>
            </w:r>
            <w:r w:rsidR="00AE15B1" w:rsidRPr="007F08F7">
              <w:rPr>
                <w:sz w:val="20"/>
                <w:szCs w:val="20"/>
              </w:rPr>
              <w:t xml:space="preserve"> </w:t>
            </w:r>
            <w:r w:rsidRPr="007F08F7">
              <w:rPr>
                <w:sz w:val="20"/>
                <w:szCs w:val="20"/>
              </w:rPr>
              <w:t>(tleskání, luskání a pleskání)</w:t>
            </w:r>
          </w:p>
        </w:tc>
        <w:tc>
          <w:tcPr>
            <w:tcW w:w="2340" w:type="dxa"/>
            <w:tcBorders>
              <w:top w:val="nil"/>
              <w:bottom w:val="nil"/>
            </w:tcBorders>
          </w:tcPr>
          <w:p w:rsidR="001D4371" w:rsidRPr="007F08F7" w:rsidRDefault="0068401C" w:rsidP="006F6746">
            <w:pPr>
              <w:spacing w:before="120"/>
              <w:jc w:val="left"/>
              <w:rPr>
                <w:sz w:val="20"/>
                <w:szCs w:val="20"/>
              </w:rPr>
            </w:pPr>
            <w:r w:rsidRPr="007F08F7">
              <w:rPr>
                <w:sz w:val="20"/>
                <w:szCs w:val="20"/>
              </w:rPr>
              <w:t>OSV-</w:t>
            </w:r>
            <w:r w:rsidR="001D4371" w:rsidRPr="007F08F7">
              <w:rPr>
                <w:sz w:val="20"/>
                <w:szCs w:val="20"/>
              </w:rPr>
              <w:t xml:space="preserve">Kreativita, Dv – scénky </w:t>
            </w:r>
          </w:p>
          <w:p w:rsidR="001D4371" w:rsidRPr="007F08F7" w:rsidRDefault="001D4371" w:rsidP="002934AD">
            <w:pPr>
              <w:jc w:val="left"/>
              <w:rPr>
                <w:sz w:val="20"/>
                <w:szCs w:val="20"/>
              </w:rPr>
            </w:pPr>
            <w:r w:rsidRPr="007F08F7">
              <w:rPr>
                <w:sz w:val="20"/>
                <w:szCs w:val="20"/>
              </w:rPr>
              <w:t>s rytmy, hry s písničkami.</w:t>
            </w:r>
          </w:p>
          <w:p w:rsidR="001D4371" w:rsidRPr="007F08F7" w:rsidRDefault="001D4371" w:rsidP="002934AD">
            <w:pPr>
              <w:jc w:val="left"/>
              <w:rPr>
                <w:sz w:val="20"/>
                <w:szCs w:val="20"/>
              </w:rPr>
            </w:pPr>
          </w:p>
        </w:tc>
      </w:tr>
      <w:tr w:rsidR="001D4371" w:rsidRPr="007F08F7">
        <w:trPr>
          <w:cantSplit/>
          <w:trHeight w:val="587"/>
        </w:trPr>
        <w:tc>
          <w:tcPr>
            <w:tcW w:w="4068" w:type="dxa"/>
            <w:tcBorders>
              <w:top w:val="nil"/>
              <w:left w:val="single" w:sz="4" w:space="0" w:color="auto"/>
              <w:bottom w:val="nil"/>
            </w:tcBorders>
          </w:tcPr>
          <w:p w:rsidR="001D4371" w:rsidRPr="007F08F7" w:rsidRDefault="001D4371" w:rsidP="00AE15B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Využívá jednoduché hudební nástroje</w:t>
            </w:r>
            <w:r w:rsidR="00A577A0" w:rsidRPr="007F08F7">
              <w:rPr>
                <w:sz w:val="20"/>
                <w:szCs w:val="20"/>
              </w:rPr>
              <w:t xml:space="preserve"> </w:t>
            </w:r>
            <w:r w:rsidRPr="007F08F7">
              <w:rPr>
                <w:sz w:val="20"/>
                <w:szCs w:val="20"/>
              </w:rPr>
              <w:t>k doprovodné hře.</w:t>
            </w:r>
            <w:r w:rsidRPr="007F08F7">
              <w:rPr>
                <w:sz w:val="20"/>
                <w:szCs w:val="20"/>
              </w:rPr>
              <w:tab/>
            </w:r>
          </w:p>
        </w:tc>
        <w:tc>
          <w:tcPr>
            <w:tcW w:w="3060" w:type="dxa"/>
            <w:tcBorders>
              <w:top w:val="nil"/>
              <w:bottom w:val="nil"/>
            </w:tcBorders>
          </w:tcPr>
          <w:p w:rsidR="001D4371" w:rsidRPr="007F08F7" w:rsidRDefault="001D4371" w:rsidP="00AE15B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Orffovy nástroje</w:t>
            </w:r>
          </w:p>
        </w:tc>
        <w:tc>
          <w:tcPr>
            <w:tcW w:w="2340" w:type="dxa"/>
            <w:tcBorders>
              <w:top w:val="nil"/>
              <w:bottom w:val="nil"/>
            </w:tcBorders>
          </w:tcPr>
          <w:p w:rsidR="001D4371" w:rsidRPr="007F08F7" w:rsidRDefault="001D4371" w:rsidP="006F6746">
            <w:pPr>
              <w:spacing w:before="120"/>
              <w:jc w:val="left"/>
              <w:rPr>
                <w:sz w:val="20"/>
                <w:szCs w:val="20"/>
              </w:rPr>
            </w:pPr>
            <w:r w:rsidRPr="007F08F7">
              <w:rPr>
                <w:sz w:val="20"/>
                <w:szCs w:val="20"/>
              </w:rPr>
              <w:t>Osobnostní rozvoj, kreativita.</w:t>
            </w:r>
          </w:p>
        </w:tc>
      </w:tr>
      <w:tr w:rsidR="001D4371" w:rsidRPr="007F08F7">
        <w:trPr>
          <w:cantSplit/>
          <w:trHeight w:val="768"/>
        </w:trPr>
        <w:tc>
          <w:tcPr>
            <w:tcW w:w="4068" w:type="dxa"/>
            <w:tcBorders>
              <w:top w:val="nil"/>
              <w:left w:val="single" w:sz="4" w:space="0" w:color="auto"/>
              <w:bottom w:val="nil"/>
            </w:tcBorders>
          </w:tcPr>
          <w:p w:rsidR="001D4371" w:rsidRPr="007F08F7" w:rsidRDefault="001D4371" w:rsidP="00AE15B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Reaguje pohybem na znějící hudbu,</w:t>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pohybem vyjadřuje metrum, tempo,</w:t>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dynamiku, směr melodie.</w:t>
            </w:r>
            <w:r w:rsidRPr="007F08F7">
              <w:rPr>
                <w:sz w:val="20"/>
                <w:szCs w:val="20"/>
              </w:rPr>
              <w:tab/>
            </w:r>
            <w:r w:rsidRPr="007F08F7">
              <w:rPr>
                <w:sz w:val="20"/>
                <w:szCs w:val="20"/>
              </w:rPr>
              <w:tab/>
            </w:r>
          </w:p>
        </w:tc>
        <w:tc>
          <w:tcPr>
            <w:tcW w:w="3060" w:type="dxa"/>
            <w:tcBorders>
              <w:top w:val="nil"/>
              <w:bottom w:val="nil"/>
            </w:tcBorders>
          </w:tcPr>
          <w:p w:rsidR="001D4371" w:rsidRPr="007F08F7" w:rsidRDefault="001D4371" w:rsidP="00AE15B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pohybový doprovod znějící hudby</w:t>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taktování</w:t>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hra tělo</w:t>
            </w:r>
          </w:p>
        </w:tc>
        <w:tc>
          <w:tcPr>
            <w:tcW w:w="2340" w:type="dxa"/>
            <w:tcBorders>
              <w:top w:val="nil"/>
              <w:bottom w:val="nil"/>
            </w:tcBorders>
          </w:tcPr>
          <w:p w:rsidR="001D4371" w:rsidRPr="007F08F7" w:rsidRDefault="001D4371" w:rsidP="006F6746">
            <w:pPr>
              <w:spacing w:before="120"/>
              <w:jc w:val="left"/>
              <w:rPr>
                <w:sz w:val="20"/>
                <w:szCs w:val="20"/>
              </w:rPr>
            </w:pPr>
            <w:r w:rsidRPr="007F08F7">
              <w:rPr>
                <w:sz w:val="20"/>
                <w:szCs w:val="20"/>
              </w:rPr>
              <w:t>Tv - pohybová aktivita na</w:t>
            </w:r>
          </w:p>
          <w:p w:rsidR="001D4371" w:rsidRPr="007F08F7" w:rsidRDefault="001D4371" w:rsidP="002934AD">
            <w:pPr>
              <w:jc w:val="left"/>
              <w:rPr>
                <w:sz w:val="20"/>
                <w:szCs w:val="20"/>
              </w:rPr>
            </w:pPr>
            <w:r w:rsidRPr="007F08F7">
              <w:rPr>
                <w:sz w:val="20"/>
                <w:szCs w:val="20"/>
              </w:rPr>
              <w:t>hudební doprovod…..</w:t>
            </w:r>
          </w:p>
        </w:tc>
      </w:tr>
      <w:tr w:rsidR="001D4371" w:rsidRPr="007F08F7">
        <w:trPr>
          <w:cantSplit/>
          <w:trHeight w:val="715"/>
        </w:trPr>
        <w:tc>
          <w:tcPr>
            <w:tcW w:w="4068" w:type="dxa"/>
            <w:tcBorders>
              <w:top w:val="nil"/>
              <w:left w:val="single" w:sz="4" w:space="0" w:color="auto"/>
              <w:bottom w:val="nil"/>
            </w:tcBorders>
          </w:tcPr>
          <w:p w:rsidR="001D4371" w:rsidRPr="007F08F7" w:rsidRDefault="001D4371" w:rsidP="00AE15B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Rozlišuje jednotlivé kvality tónů, rozpozná výrazné tempové a dynamické změny v proudu znějící hudby.</w:t>
            </w:r>
            <w:r w:rsidRPr="007F08F7">
              <w:rPr>
                <w:sz w:val="20"/>
                <w:szCs w:val="20"/>
              </w:rPr>
              <w:tab/>
            </w:r>
          </w:p>
        </w:tc>
        <w:tc>
          <w:tcPr>
            <w:tcW w:w="3060" w:type="dxa"/>
            <w:tcBorders>
              <w:top w:val="nil"/>
              <w:bottom w:val="nil"/>
            </w:tcBorders>
          </w:tcPr>
          <w:p w:rsidR="001D4371" w:rsidRPr="007F08F7" w:rsidRDefault="001D4371" w:rsidP="00AE15B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výrazové prostředky v hudbě</w:t>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zvuk- tón, melodie, hudební kontrasty.</w:t>
            </w:r>
          </w:p>
        </w:tc>
        <w:tc>
          <w:tcPr>
            <w:tcW w:w="2340" w:type="dxa"/>
            <w:tcBorders>
              <w:top w:val="nil"/>
              <w:bottom w:val="nil"/>
            </w:tcBorders>
          </w:tcPr>
          <w:p w:rsidR="001D4371" w:rsidRPr="007F08F7" w:rsidRDefault="001D4371" w:rsidP="006F6746">
            <w:pPr>
              <w:spacing w:before="120"/>
              <w:jc w:val="left"/>
              <w:rPr>
                <w:sz w:val="20"/>
                <w:szCs w:val="20"/>
              </w:rPr>
            </w:pPr>
            <w:r w:rsidRPr="007F08F7">
              <w:rPr>
                <w:sz w:val="20"/>
                <w:szCs w:val="20"/>
              </w:rPr>
              <w:t>Hudba jiných národů.</w:t>
            </w:r>
          </w:p>
          <w:p w:rsidR="001D4371" w:rsidRPr="007F08F7" w:rsidRDefault="001D4371" w:rsidP="006F6746">
            <w:pPr>
              <w:jc w:val="left"/>
              <w:rPr>
                <w:sz w:val="20"/>
                <w:szCs w:val="20"/>
              </w:rPr>
            </w:pPr>
            <w:r w:rsidRPr="007F08F7">
              <w:rPr>
                <w:sz w:val="20"/>
                <w:szCs w:val="20"/>
              </w:rPr>
              <w:t>Multikulturní výchova</w:t>
            </w:r>
          </w:p>
        </w:tc>
      </w:tr>
      <w:tr w:rsidR="001D4371" w:rsidRPr="007F08F7">
        <w:trPr>
          <w:cantSplit/>
          <w:trHeight w:val="852"/>
        </w:trPr>
        <w:tc>
          <w:tcPr>
            <w:tcW w:w="4068" w:type="dxa"/>
            <w:tcBorders>
              <w:top w:val="nil"/>
              <w:left w:val="single" w:sz="4" w:space="0" w:color="auto"/>
              <w:bottom w:val="single" w:sz="4" w:space="0" w:color="auto"/>
            </w:tcBorders>
          </w:tcPr>
          <w:p w:rsidR="001D4371" w:rsidRPr="007F08F7" w:rsidRDefault="001D4371" w:rsidP="00AE15B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Rozpozná v proudu znějící hudby některé hudební nástroje; odliší hudbu vokální, instrumentální a</w:t>
            </w:r>
            <w:r w:rsidR="00A577A0" w:rsidRPr="007F08F7">
              <w:rPr>
                <w:sz w:val="20"/>
                <w:szCs w:val="20"/>
              </w:rPr>
              <w:t xml:space="preserve"> </w:t>
            </w:r>
            <w:r w:rsidRPr="007F08F7">
              <w:rPr>
                <w:sz w:val="20"/>
                <w:szCs w:val="20"/>
              </w:rPr>
              <w:t>vokálně instrumentální; chápe roli posluchače.</w:t>
            </w:r>
          </w:p>
        </w:tc>
        <w:tc>
          <w:tcPr>
            <w:tcW w:w="3060" w:type="dxa"/>
            <w:tcBorders>
              <w:top w:val="nil"/>
              <w:bottom w:val="single" w:sz="4" w:space="0" w:color="auto"/>
            </w:tcBorders>
          </w:tcPr>
          <w:p w:rsidR="001D4371" w:rsidRPr="007F08F7" w:rsidRDefault="001D4371" w:rsidP="00AE15B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hudební styly a žánry hudby</w:t>
            </w:r>
            <w:r w:rsidRPr="007F08F7">
              <w:rPr>
                <w:sz w:val="20"/>
                <w:szCs w:val="20"/>
              </w:rPr>
              <w:tab/>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hudba vážná, lidová, umělá, moderní…</w:t>
            </w:r>
          </w:p>
        </w:tc>
        <w:tc>
          <w:tcPr>
            <w:tcW w:w="2340" w:type="dxa"/>
            <w:tcBorders>
              <w:top w:val="nil"/>
              <w:bottom w:val="single" w:sz="4" w:space="0" w:color="auto"/>
            </w:tcBorders>
          </w:tcPr>
          <w:p w:rsidR="001D4371" w:rsidRPr="007F08F7" w:rsidRDefault="001D4371" w:rsidP="006F6746">
            <w:pPr>
              <w:spacing w:before="120"/>
              <w:jc w:val="left"/>
              <w:rPr>
                <w:sz w:val="20"/>
                <w:szCs w:val="20"/>
              </w:rPr>
            </w:pPr>
            <w:r w:rsidRPr="007F08F7">
              <w:rPr>
                <w:sz w:val="20"/>
                <w:szCs w:val="20"/>
              </w:rPr>
              <w:t>Koncerty vážné, lidové</w:t>
            </w:r>
          </w:p>
          <w:p w:rsidR="001D4371" w:rsidRPr="007F08F7" w:rsidRDefault="001D4371" w:rsidP="002934AD">
            <w:pPr>
              <w:jc w:val="left"/>
              <w:rPr>
                <w:sz w:val="20"/>
                <w:szCs w:val="20"/>
              </w:rPr>
            </w:pPr>
            <w:r w:rsidRPr="007F08F7">
              <w:rPr>
                <w:sz w:val="20"/>
                <w:szCs w:val="20"/>
              </w:rPr>
              <w:t>i moderní hudby.</w:t>
            </w:r>
          </w:p>
        </w:tc>
      </w:tr>
    </w:tbl>
    <w:p w:rsidR="00716881" w:rsidRPr="007F08F7" w:rsidRDefault="00716881" w:rsidP="006F6746">
      <w:pPr>
        <w:rPr>
          <w:b/>
        </w:rPr>
      </w:pPr>
    </w:p>
    <w:p w:rsidR="00716881" w:rsidRPr="007F08F7" w:rsidRDefault="00716881" w:rsidP="006F6746">
      <w:pPr>
        <w:rPr>
          <w:b/>
        </w:rPr>
      </w:pPr>
    </w:p>
    <w:p w:rsidR="00716881" w:rsidRPr="007F08F7" w:rsidRDefault="00716881" w:rsidP="00716881">
      <w:pPr>
        <w:rPr>
          <w:b/>
        </w:rPr>
      </w:pPr>
      <w:r w:rsidRPr="007F08F7">
        <w:rPr>
          <w:b/>
        </w:rPr>
        <w:t>Vyučovací předmět:</w:t>
      </w:r>
      <w:r w:rsidRPr="007F08F7">
        <w:rPr>
          <w:b/>
        </w:rPr>
        <w:tab/>
      </w:r>
      <w:r w:rsidRPr="007F08F7">
        <w:rPr>
          <w:b/>
        </w:rPr>
        <w:tab/>
        <w:t>Hudební výchova</w:t>
      </w:r>
    </w:p>
    <w:p w:rsidR="00716881" w:rsidRPr="007F08F7" w:rsidRDefault="00716881" w:rsidP="00716881">
      <w:pPr>
        <w:rPr>
          <w:b/>
        </w:rPr>
      </w:pPr>
      <w:r w:rsidRPr="007F08F7">
        <w:rPr>
          <w:b/>
        </w:rPr>
        <w:t xml:space="preserve">Ročník: </w:t>
      </w:r>
      <w:r w:rsidRPr="007F08F7">
        <w:rPr>
          <w:b/>
        </w:rPr>
        <w:tab/>
      </w:r>
      <w:r w:rsidRPr="007F08F7">
        <w:rPr>
          <w:b/>
        </w:rPr>
        <w:tab/>
      </w:r>
      <w:r w:rsidRPr="007F08F7">
        <w:rPr>
          <w:b/>
        </w:rPr>
        <w:tab/>
        <w:t>2.</w:t>
      </w:r>
    </w:p>
    <w:p w:rsidR="006F6746" w:rsidRPr="007F08F7" w:rsidRDefault="006F6746" w:rsidP="00716881">
      <w:pPr>
        <w:rPr>
          <w:b/>
        </w:rPr>
      </w:pPr>
    </w:p>
    <w:tbl>
      <w:tblPr>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68"/>
        <w:gridCol w:w="3296"/>
        <w:gridCol w:w="2340"/>
      </w:tblGrid>
      <w:tr w:rsidR="001D4371" w:rsidRPr="007F08F7">
        <w:tc>
          <w:tcPr>
            <w:tcW w:w="4068" w:type="dxa"/>
            <w:tcBorders>
              <w:left w:val="single" w:sz="4" w:space="0" w:color="auto"/>
              <w:bottom w:val="single" w:sz="4" w:space="0" w:color="auto"/>
            </w:tcBorders>
            <w:vAlign w:val="center"/>
          </w:tcPr>
          <w:p w:rsidR="001D4371" w:rsidRPr="007F08F7" w:rsidRDefault="001D4371" w:rsidP="002934AD">
            <w:pPr>
              <w:jc w:val="center"/>
              <w:rPr>
                <w:b/>
                <w:sz w:val="16"/>
                <w:szCs w:val="16"/>
              </w:rPr>
            </w:pPr>
            <w:r w:rsidRPr="007F08F7">
              <w:rPr>
                <w:b/>
                <w:sz w:val="16"/>
                <w:szCs w:val="16"/>
              </w:rPr>
              <w:t>Výstupy</w:t>
            </w:r>
          </w:p>
        </w:tc>
        <w:tc>
          <w:tcPr>
            <w:tcW w:w="3296" w:type="dxa"/>
            <w:tcBorders>
              <w:bottom w:val="single" w:sz="4" w:space="0" w:color="auto"/>
            </w:tcBorders>
            <w:vAlign w:val="center"/>
          </w:tcPr>
          <w:p w:rsidR="001D4371" w:rsidRPr="007F08F7" w:rsidRDefault="001D4371" w:rsidP="002934AD">
            <w:pPr>
              <w:jc w:val="center"/>
              <w:rPr>
                <w:b/>
                <w:sz w:val="16"/>
                <w:szCs w:val="16"/>
              </w:rPr>
            </w:pPr>
            <w:r w:rsidRPr="007F08F7">
              <w:rPr>
                <w:b/>
                <w:sz w:val="16"/>
                <w:szCs w:val="16"/>
              </w:rPr>
              <w:t>Učivo</w:t>
            </w:r>
          </w:p>
        </w:tc>
        <w:tc>
          <w:tcPr>
            <w:tcW w:w="2340" w:type="dxa"/>
            <w:tcBorders>
              <w:bottom w:val="single" w:sz="4" w:space="0" w:color="auto"/>
            </w:tcBorders>
            <w:vAlign w:val="center"/>
          </w:tcPr>
          <w:p w:rsidR="001D4371" w:rsidRPr="007F08F7" w:rsidRDefault="001D4371" w:rsidP="002934AD">
            <w:pPr>
              <w:jc w:val="center"/>
              <w:rPr>
                <w:b/>
                <w:sz w:val="16"/>
                <w:szCs w:val="16"/>
              </w:rPr>
            </w:pPr>
            <w:r w:rsidRPr="007F08F7">
              <w:rPr>
                <w:b/>
                <w:sz w:val="16"/>
                <w:szCs w:val="16"/>
              </w:rPr>
              <w:t>Průřezová témata a mezipředmětové vztahy</w:t>
            </w:r>
          </w:p>
        </w:tc>
      </w:tr>
      <w:tr w:rsidR="001D4371" w:rsidRPr="007F08F7">
        <w:trPr>
          <w:cantSplit/>
          <w:trHeight w:val="847"/>
        </w:trPr>
        <w:tc>
          <w:tcPr>
            <w:tcW w:w="4068" w:type="dxa"/>
            <w:tcBorders>
              <w:left w:val="single" w:sz="4" w:space="0" w:color="auto"/>
              <w:bottom w:val="nil"/>
            </w:tcBorders>
          </w:tcPr>
          <w:p w:rsidR="001D4371" w:rsidRPr="007F08F7" w:rsidRDefault="001D4371" w:rsidP="002934AD">
            <w:pPr>
              <w:spacing w:before="120"/>
              <w:rPr>
                <w:sz w:val="20"/>
                <w:szCs w:val="20"/>
              </w:rPr>
            </w:pPr>
            <w:r w:rsidRPr="007F08F7">
              <w:rPr>
                <w:sz w:val="20"/>
                <w:szCs w:val="20"/>
              </w:rPr>
              <w:t>Žák:</w:t>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Zpívá na základě svých dispozic intonačně čistě a rytmicky přesně v jednohlase.</w:t>
            </w:r>
            <w:r w:rsidRPr="007F08F7">
              <w:rPr>
                <w:sz w:val="20"/>
                <w:szCs w:val="20"/>
              </w:rPr>
              <w:tab/>
            </w:r>
            <w:r w:rsidRPr="007F08F7">
              <w:rPr>
                <w:sz w:val="20"/>
                <w:szCs w:val="20"/>
              </w:rPr>
              <w:tab/>
            </w:r>
            <w:r w:rsidRPr="007F08F7">
              <w:rPr>
                <w:sz w:val="20"/>
                <w:szCs w:val="20"/>
              </w:rPr>
              <w:tab/>
            </w:r>
            <w:r w:rsidRPr="007F08F7">
              <w:rPr>
                <w:sz w:val="20"/>
                <w:szCs w:val="20"/>
              </w:rPr>
              <w:tab/>
            </w:r>
          </w:p>
        </w:tc>
        <w:tc>
          <w:tcPr>
            <w:tcW w:w="3296" w:type="dxa"/>
            <w:tcBorders>
              <w:bottom w:val="nil"/>
            </w:tcBorders>
          </w:tcPr>
          <w:p w:rsidR="001D4371" w:rsidRPr="007F08F7" w:rsidRDefault="001D4371" w:rsidP="00AE15B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rozvoj hlavového tónu</w:t>
            </w:r>
            <w:r w:rsidRPr="007F08F7">
              <w:rPr>
                <w:sz w:val="20"/>
                <w:szCs w:val="20"/>
              </w:rPr>
              <w:tab/>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správné dýchání v pauze a mezi frázemi a správná</w:t>
            </w:r>
            <w:r w:rsidR="00A577A0" w:rsidRPr="007F08F7">
              <w:rPr>
                <w:sz w:val="20"/>
                <w:szCs w:val="20"/>
              </w:rPr>
              <w:t xml:space="preserve"> </w:t>
            </w:r>
            <w:r w:rsidRPr="007F08F7">
              <w:rPr>
                <w:sz w:val="20"/>
                <w:szCs w:val="20"/>
              </w:rPr>
              <w:t>výslovnost</w:t>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rozšíření hlasového rozsahu</w:t>
            </w:r>
          </w:p>
        </w:tc>
        <w:tc>
          <w:tcPr>
            <w:tcW w:w="2340" w:type="dxa"/>
            <w:tcBorders>
              <w:bottom w:val="nil"/>
            </w:tcBorders>
          </w:tcPr>
          <w:p w:rsidR="001D4371" w:rsidRPr="007F08F7" w:rsidRDefault="00563CEF" w:rsidP="006F6746">
            <w:pPr>
              <w:spacing w:before="120"/>
              <w:jc w:val="left"/>
              <w:rPr>
                <w:sz w:val="20"/>
                <w:szCs w:val="20"/>
              </w:rPr>
            </w:pPr>
            <w:r w:rsidRPr="007F08F7">
              <w:rPr>
                <w:sz w:val="20"/>
                <w:szCs w:val="20"/>
              </w:rPr>
              <w:t>OSV-</w:t>
            </w:r>
            <w:r w:rsidR="001D4371" w:rsidRPr="007F08F7">
              <w:rPr>
                <w:sz w:val="20"/>
                <w:szCs w:val="20"/>
              </w:rPr>
              <w:t>Kreativita, vystupování</w:t>
            </w:r>
          </w:p>
          <w:p w:rsidR="001D4371" w:rsidRPr="007F08F7" w:rsidRDefault="001D4371" w:rsidP="002934AD">
            <w:pPr>
              <w:jc w:val="left"/>
              <w:rPr>
                <w:sz w:val="20"/>
                <w:szCs w:val="20"/>
              </w:rPr>
            </w:pPr>
            <w:r w:rsidRPr="007F08F7">
              <w:rPr>
                <w:sz w:val="20"/>
                <w:szCs w:val="20"/>
              </w:rPr>
              <w:t xml:space="preserve"> před spolužáky.</w:t>
            </w:r>
          </w:p>
        </w:tc>
      </w:tr>
      <w:tr w:rsidR="001D4371" w:rsidRPr="007F08F7">
        <w:trPr>
          <w:cantSplit/>
          <w:trHeight w:val="651"/>
        </w:trPr>
        <w:tc>
          <w:tcPr>
            <w:tcW w:w="4068" w:type="dxa"/>
            <w:tcBorders>
              <w:top w:val="nil"/>
              <w:left w:val="single" w:sz="4" w:space="0" w:color="auto"/>
              <w:bottom w:val="nil"/>
            </w:tcBorders>
          </w:tcPr>
          <w:p w:rsidR="001D4371" w:rsidRPr="007F08F7" w:rsidRDefault="001D4371" w:rsidP="00AE15B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Rytmizuje a melodizuje</w:t>
            </w:r>
            <w:r w:rsidR="00A577A0" w:rsidRPr="007F08F7">
              <w:rPr>
                <w:sz w:val="20"/>
                <w:szCs w:val="20"/>
              </w:rPr>
              <w:t xml:space="preserve"> </w:t>
            </w:r>
            <w:r w:rsidRPr="007F08F7">
              <w:rPr>
                <w:sz w:val="20"/>
                <w:szCs w:val="20"/>
              </w:rPr>
              <w:t>jednoduché texty, improvizuje v rámci nejjednodušších hudebních forem.</w:t>
            </w:r>
            <w:r w:rsidRPr="007F08F7">
              <w:rPr>
                <w:sz w:val="20"/>
                <w:szCs w:val="20"/>
              </w:rPr>
              <w:tab/>
            </w:r>
            <w:r w:rsidRPr="007F08F7">
              <w:rPr>
                <w:sz w:val="20"/>
                <w:szCs w:val="20"/>
              </w:rPr>
              <w:tab/>
            </w:r>
            <w:r w:rsidRPr="007F08F7">
              <w:rPr>
                <w:sz w:val="20"/>
                <w:szCs w:val="20"/>
              </w:rPr>
              <w:tab/>
            </w:r>
          </w:p>
        </w:tc>
        <w:tc>
          <w:tcPr>
            <w:tcW w:w="3296" w:type="dxa"/>
            <w:tcBorders>
              <w:top w:val="nil"/>
              <w:bottom w:val="nil"/>
            </w:tcBorders>
          </w:tcPr>
          <w:p w:rsidR="001D4371" w:rsidRPr="007F08F7" w:rsidRDefault="001D4371" w:rsidP="00AE15B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hudební hry</w:t>
            </w:r>
            <w:r w:rsidR="00AE15B1" w:rsidRPr="007F08F7">
              <w:rPr>
                <w:sz w:val="20"/>
                <w:szCs w:val="20"/>
              </w:rPr>
              <w:t xml:space="preserve"> </w:t>
            </w:r>
            <w:r w:rsidRPr="007F08F7">
              <w:rPr>
                <w:sz w:val="20"/>
                <w:szCs w:val="20"/>
              </w:rPr>
              <w:t>(deklamace říkadel, hra na ozvěnu)</w:t>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hra tělo</w:t>
            </w:r>
            <w:r w:rsidR="00AE15B1" w:rsidRPr="007F08F7">
              <w:rPr>
                <w:sz w:val="20"/>
                <w:szCs w:val="20"/>
              </w:rPr>
              <w:t xml:space="preserve"> </w:t>
            </w:r>
            <w:r w:rsidRPr="007F08F7">
              <w:rPr>
                <w:sz w:val="20"/>
                <w:szCs w:val="20"/>
              </w:rPr>
              <w:t>(tleskání, luskání</w:t>
            </w:r>
            <w:r w:rsidR="00A577A0" w:rsidRPr="007F08F7">
              <w:rPr>
                <w:sz w:val="20"/>
                <w:szCs w:val="20"/>
              </w:rPr>
              <w:t xml:space="preserve"> </w:t>
            </w:r>
            <w:r w:rsidRPr="007F08F7">
              <w:rPr>
                <w:sz w:val="20"/>
                <w:szCs w:val="20"/>
              </w:rPr>
              <w:t>a pleskání)</w:t>
            </w:r>
          </w:p>
        </w:tc>
        <w:tc>
          <w:tcPr>
            <w:tcW w:w="2340" w:type="dxa"/>
            <w:tcBorders>
              <w:top w:val="nil"/>
              <w:bottom w:val="nil"/>
            </w:tcBorders>
          </w:tcPr>
          <w:p w:rsidR="001D4371" w:rsidRPr="007F08F7" w:rsidRDefault="00335231" w:rsidP="006F6746">
            <w:pPr>
              <w:spacing w:before="120"/>
              <w:jc w:val="left"/>
              <w:rPr>
                <w:sz w:val="20"/>
                <w:szCs w:val="20"/>
              </w:rPr>
            </w:pPr>
            <w:r w:rsidRPr="007F08F7">
              <w:rPr>
                <w:sz w:val="20"/>
                <w:szCs w:val="20"/>
              </w:rPr>
              <w:t>OSV-</w:t>
            </w:r>
            <w:r w:rsidR="001D4371" w:rsidRPr="007F08F7">
              <w:rPr>
                <w:sz w:val="20"/>
                <w:szCs w:val="20"/>
              </w:rPr>
              <w:t>Kreativita, Dv - scénky</w:t>
            </w:r>
          </w:p>
          <w:p w:rsidR="001D4371" w:rsidRPr="007F08F7" w:rsidRDefault="001D4371" w:rsidP="002934AD">
            <w:pPr>
              <w:jc w:val="left"/>
              <w:rPr>
                <w:sz w:val="20"/>
                <w:szCs w:val="20"/>
              </w:rPr>
            </w:pPr>
            <w:r w:rsidRPr="007F08F7">
              <w:rPr>
                <w:sz w:val="20"/>
                <w:szCs w:val="20"/>
              </w:rPr>
              <w:t>s rytmy, hry s písničkami.</w:t>
            </w:r>
          </w:p>
        </w:tc>
      </w:tr>
      <w:tr w:rsidR="001D4371" w:rsidRPr="007F08F7">
        <w:trPr>
          <w:cantSplit/>
          <w:trHeight w:val="525"/>
        </w:trPr>
        <w:tc>
          <w:tcPr>
            <w:tcW w:w="4068" w:type="dxa"/>
            <w:tcBorders>
              <w:top w:val="nil"/>
              <w:left w:val="single" w:sz="4" w:space="0" w:color="auto"/>
              <w:bottom w:val="nil"/>
            </w:tcBorders>
          </w:tcPr>
          <w:p w:rsidR="001D4371" w:rsidRPr="007F08F7" w:rsidRDefault="001D4371" w:rsidP="00AE15B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Využívá jednoduché hudební nástroje k doprovodné hře.</w:t>
            </w:r>
            <w:r w:rsidRPr="007F08F7">
              <w:rPr>
                <w:sz w:val="20"/>
                <w:szCs w:val="20"/>
              </w:rPr>
              <w:tab/>
            </w:r>
          </w:p>
        </w:tc>
        <w:tc>
          <w:tcPr>
            <w:tcW w:w="3296" w:type="dxa"/>
            <w:tcBorders>
              <w:top w:val="nil"/>
              <w:bottom w:val="nil"/>
            </w:tcBorders>
          </w:tcPr>
          <w:p w:rsidR="001D4371" w:rsidRPr="007F08F7" w:rsidRDefault="001D4371" w:rsidP="00AE15B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Orffovy nástroje</w:t>
            </w:r>
          </w:p>
        </w:tc>
        <w:tc>
          <w:tcPr>
            <w:tcW w:w="2340" w:type="dxa"/>
            <w:tcBorders>
              <w:top w:val="nil"/>
              <w:bottom w:val="nil"/>
            </w:tcBorders>
          </w:tcPr>
          <w:p w:rsidR="001D4371" w:rsidRPr="007F08F7" w:rsidRDefault="00314C2F" w:rsidP="006F6746">
            <w:pPr>
              <w:spacing w:before="120"/>
              <w:jc w:val="left"/>
              <w:rPr>
                <w:sz w:val="20"/>
                <w:szCs w:val="20"/>
              </w:rPr>
            </w:pPr>
            <w:r w:rsidRPr="007F08F7">
              <w:rPr>
                <w:sz w:val="20"/>
                <w:szCs w:val="20"/>
              </w:rPr>
              <w:t>OSV-</w:t>
            </w:r>
            <w:r w:rsidR="001D4371" w:rsidRPr="007F08F7">
              <w:rPr>
                <w:sz w:val="20"/>
                <w:szCs w:val="20"/>
              </w:rPr>
              <w:t xml:space="preserve"> kreativita.</w:t>
            </w:r>
          </w:p>
        </w:tc>
      </w:tr>
      <w:tr w:rsidR="001D4371" w:rsidRPr="007F08F7">
        <w:trPr>
          <w:cantSplit/>
          <w:trHeight w:val="768"/>
        </w:trPr>
        <w:tc>
          <w:tcPr>
            <w:tcW w:w="4068" w:type="dxa"/>
            <w:tcBorders>
              <w:top w:val="nil"/>
              <w:left w:val="single" w:sz="4" w:space="0" w:color="auto"/>
              <w:bottom w:val="nil"/>
            </w:tcBorders>
          </w:tcPr>
          <w:p w:rsidR="001D4371" w:rsidRPr="007F08F7" w:rsidRDefault="001D4371" w:rsidP="00AE15B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Reaguje pohybem na znějící hudbu, pohybem vyjadřuje metrum, tempo, dynamiku, směr melodie.</w:t>
            </w:r>
            <w:r w:rsidRPr="007F08F7">
              <w:rPr>
                <w:sz w:val="20"/>
                <w:szCs w:val="20"/>
              </w:rPr>
              <w:tab/>
            </w:r>
            <w:r w:rsidRPr="007F08F7">
              <w:rPr>
                <w:sz w:val="20"/>
                <w:szCs w:val="20"/>
              </w:rPr>
              <w:tab/>
            </w:r>
          </w:p>
        </w:tc>
        <w:tc>
          <w:tcPr>
            <w:tcW w:w="3296" w:type="dxa"/>
            <w:tcBorders>
              <w:top w:val="nil"/>
              <w:bottom w:val="nil"/>
            </w:tcBorders>
          </w:tcPr>
          <w:p w:rsidR="001D4371" w:rsidRPr="007F08F7" w:rsidRDefault="001D4371" w:rsidP="00AE15B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pohybový doprovod znějící hudby</w:t>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taktování</w:t>
            </w:r>
            <w:r w:rsidRPr="007F08F7">
              <w:rPr>
                <w:sz w:val="20"/>
                <w:szCs w:val="20"/>
              </w:rPr>
              <w:tab/>
            </w:r>
            <w:r w:rsidRPr="007F08F7">
              <w:rPr>
                <w:sz w:val="20"/>
                <w:szCs w:val="20"/>
              </w:rPr>
              <w:tab/>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hra tělo</w:t>
            </w:r>
          </w:p>
        </w:tc>
        <w:tc>
          <w:tcPr>
            <w:tcW w:w="2340" w:type="dxa"/>
            <w:tcBorders>
              <w:top w:val="nil"/>
              <w:bottom w:val="nil"/>
            </w:tcBorders>
          </w:tcPr>
          <w:p w:rsidR="001D4371" w:rsidRPr="007F08F7" w:rsidRDefault="001D4371" w:rsidP="006F6746">
            <w:pPr>
              <w:spacing w:before="120"/>
              <w:jc w:val="left"/>
              <w:rPr>
                <w:sz w:val="20"/>
                <w:szCs w:val="20"/>
              </w:rPr>
            </w:pPr>
            <w:r w:rsidRPr="007F08F7">
              <w:rPr>
                <w:sz w:val="20"/>
                <w:szCs w:val="20"/>
              </w:rPr>
              <w:t>Tv - pohybová aktivita na</w:t>
            </w:r>
          </w:p>
          <w:p w:rsidR="001D4371" w:rsidRPr="007F08F7" w:rsidRDefault="001D4371" w:rsidP="002934AD">
            <w:pPr>
              <w:jc w:val="left"/>
              <w:rPr>
                <w:sz w:val="20"/>
                <w:szCs w:val="20"/>
              </w:rPr>
            </w:pPr>
            <w:r w:rsidRPr="007F08F7">
              <w:rPr>
                <w:sz w:val="20"/>
                <w:szCs w:val="20"/>
              </w:rPr>
              <w:t>hudební doprovod…..</w:t>
            </w:r>
          </w:p>
          <w:p w:rsidR="001D4371" w:rsidRPr="007F08F7" w:rsidRDefault="001D4371" w:rsidP="002934AD">
            <w:pPr>
              <w:jc w:val="left"/>
              <w:rPr>
                <w:sz w:val="20"/>
                <w:szCs w:val="20"/>
              </w:rPr>
            </w:pPr>
          </w:p>
        </w:tc>
      </w:tr>
      <w:tr w:rsidR="001D4371" w:rsidRPr="007F08F7">
        <w:trPr>
          <w:cantSplit/>
          <w:trHeight w:val="715"/>
        </w:trPr>
        <w:tc>
          <w:tcPr>
            <w:tcW w:w="4068" w:type="dxa"/>
            <w:tcBorders>
              <w:top w:val="nil"/>
              <w:left w:val="single" w:sz="4" w:space="0" w:color="auto"/>
              <w:bottom w:val="single" w:sz="4" w:space="0" w:color="auto"/>
            </w:tcBorders>
          </w:tcPr>
          <w:p w:rsidR="001D4371" w:rsidRPr="007F08F7" w:rsidRDefault="001D4371" w:rsidP="00AE15B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Rozlišuje jednotlivé kvality tónů, rozpozná výrazné tempové a dynamické změny v proudu znějící hudby.</w:t>
            </w:r>
            <w:r w:rsidRPr="007F08F7">
              <w:rPr>
                <w:sz w:val="20"/>
                <w:szCs w:val="20"/>
              </w:rPr>
              <w:tab/>
            </w:r>
          </w:p>
        </w:tc>
        <w:tc>
          <w:tcPr>
            <w:tcW w:w="3296" w:type="dxa"/>
            <w:tcBorders>
              <w:top w:val="nil"/>
              <w:bottom w:val="single" w:sz="4" w:space="0" w:color="auto"/>
            </w:tcBorders>
          </w:tcPr>
          <w:p w:rsidR="001D4371" w:rsidRPr="007F08F7" w:rsidRDefault="001D4371" w:rsidP="00AE15B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výrazové prostředky v hudbě</w:t>
            </w:r>
            <w:r w:rsidRPr="007F08F7">
              <w:rPr>
                <w:sz w:val="20"/>
                <w:szCs w:val="20"/>
              </w:rPr>
              <w:tab/>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zvuk- tón, melodie, hudební kontrasty.</w:t>
            </w:r>
          </w:p>
        </w:tc>
        <w:tc>
          <w:tcPr>
            <w:tcW w:w="2340" w:type="dxa"/>
            <w:tcBorders>
              <w:top w:val="nil"/>
              <w:bottom w:val="single" w:sz="4" w:space="0" w:color="auto"/>
            </w:tcBorders>
          </w:tcPr>
          <w:p w:rsidR="001D4371" w:rsidRPr="007F08F7" w:rsidRDefault="001D4371" w:rsidP="006F6746">
            <w:pPr>
              <w:spacing w:before="120"/>
              <w:jc w:val="left"/>
              <w:rPr>
                <w:sz w:val="20"/>
                <w:szCs w:val="20"/>
              </w:rPr>
            </w:pPr>
            <w:r w:rsidRPr="007F08F7">
              <w:rPr>
                <w:sz w:val="20"/>
                <w:szCs w:val="20"/>
              </w:rPr>
              <w:t>Hudba jiných národů.</w:t>
            </w:r>
          </w:p>
          <w:p w:rsidR="001D4371" w:rsidRPr="007F08F7" w:rsidRDefault="001D4371" w:rsidP="002934AD">
            <w:pPr>
              <w:jc w:val="left"/>
              <w:rPr>
                <w:sz w:val="20"/>
                <w:szCs w:val="20"/>
              </w:rPr>
            </w:pPr>
            <w:r w:rsidRPr="007F08F7">
              <w:rPr>
                <w:sz w:val="20"/>
                <w:szCs w:val="20"/>
              </w:rPr>
              <w:t>Multikulturní výchova</w:t>
            </w:r>
          </w:p>
          <w:p w:rsidR="00D033CA" w:rsidRPr="007F08F7" w:rsidRDefault="00D033CA" w:rsidP="002934AD">
            <w:pPr>
              <w:jc w:val="left"/>
              <w:rPr>
                <w:sz w:val="20"/>
                <w:szCs w:val="20"/>
              </w:rPr>
            </w:pPr>
            <w:r w:rsidRPr="007F08F7">
              <w:rPr>
                <w:sz w:val="20"/>
                <w:szCs w:val="20"/>
              </w:rPr>
              <w:t>-multikulturalita</w:t>
            </w:r>
          </w:p>
        </w:tc>
      </w:tr>
      <w:tr w:rsidR="001D4371" w:rsidRPr="007F08F7">
        <w:trPr>
          <w:cantSplit/>
          <w:trHeight w:val="715"/>
        </w:trPr>
        <w:tc>
          <w:tcPr>
            <w:tcW w:w="4068" w:type="dxa"/>
            <w:tcBorders>
              <w:top w:val="single" w:sz="4" w:space="0" w:color="auto"/>
              <w:left w:val="single" w:sz="4" w:space="0" w:color="auto"/>
              <w:bottom w:val="nil"/>
            </w:tcBorders>
          </w:tcPr>
          <w:p w:rsidR="001D4371" w:rsidRPr="007F08F7" w:rsidRDefault="001D4371" w:rsidP="00AE15B1">
            <w:pPr>
              <w:numPr>
                <w:ilvl w:val="0"/>
                <w:numId w:val="13"/>
              </w:numPr>
              <w:tabs>
                <w:tab w:val="clear" w:pos="1560"/>
                <w:tab w:val="num" w:pos="154"/>
                <w:tab w:val="num" w:pos="1215"/>
              </w:tabs>
              <w:spacing w:before="120"/>
              <w:ind w:left="153" w:hanging="181"/>
              <w:jc w:val="left"/>
              <w:rPr>
                <w:sz w:val="20"/>
                <w:szCs w:val="20"/>
              </w:rPr>
            </w:pPr>
            <w:r w:rsidRPr="007F08F7">
              <w:rPr>
                <w:sz w:val="20"/>
                <w:szCs w:val="20"/>
              </w:rPr>
              <w:lastRenderedPageBreak/>
              <w:t>Rozpozná v proudu znějící hudby některé hudební nástroje; odliší hudbu vokální, instrumentální a vokálně instrumentální;</w:t>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chápe roli posluchače.</w:t>
            </w:r>
          </w:p>
        </w:tc>
        <w:tc>
          <w:tcPr>
            <w:tcW w:w="3296" w:type="dxa"/>
            <w:tcBorders>
              <w:top w:val="single" w:sz="4" w:space="0" w:color="auto"/>
              <w:bottom w:val="nil"/>
            </w:tcBorders>
          </w:tcPr>
          <w:p w:rsidR="001D4371" w:rsidRPr="007F08F7" w:rsidRDefault="001D4371" w:rsidP="00AE15B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hudební styly a žánry hudby</w:t>
            </w:r>
            <w:r w:rsidRPr="007F08F7">
              <w:rPr>
                <w:sz w:val="20"/>
                <w:szCs w:val="20"/>
              </w:rPr>
              <w:tab/>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hudba vážná, lidová, umělá, moderní…</w:t>
            </w:r>
          </w:p>
        </w:tc>
        <w:tc>
          <w:tcPr>
            <w:tcW w:w="2340" w:type="dxa"/>
            <w:tcBorders>
              <w:top w:val="single" w:sz="4" w:space="0" w:color="auto"/>
              <w:bottom w:val="nil"/>
            </w:tcBorders>
          </w:tcPr>
          <w:p w:rsidR="001D4371" w:rsidRPr="007F08F7" w:rsidRDefault="001D4371" w:rsidP="006F6746">
            <w:pPr>
              <w:spacing w:before="120"/>
              <w:jc w:val="left"/>
              <w:rPr>
                <w:sz w:val="20"/>
                <w:szCs w:val="20"/>
              </w:rPr>
            </w:pPr>
            <w:r w:rsidRPr="007F08F7">
              <w:rPr>
                <w:sz w:val="20"/>
                <w:szCs w:val="20"/>
              </w:rPr>
              <w:t>Koncerty vážné, lidové</w:t>
            </w:r>
          </w:p>
          <w:p w:rsidR="001D4371" w:rsidRPr="007F08F7" w:rsidRDefault="001D4371" w:rsidP="002934AD">
            <w:pPr>
              <w:jc w:val="left"/>
              <w:rPr>
                <w:sz w:val="20"/>
                <w:szCs w:val="20"/>
              </w:rPr>
            </w:pPr>
            <w:r w:rsidRPr="007F08F7">
              <w:rPr>
                <w:sz w:val="20"/>
                <w:szCs w:val="20"/>
              </w:rPr>
              <w:t>i moderní hudby.</w:t>
            </w:r>
          </w:p>
          <w:p w:rsidR="001D4371" w:rsidRPr="007F08F7" w:rsidRDefault="001D4371" w:rsidP="002934AD">
            <w:pPr>
              <w:jc w:val="left"/>
              <w:rPr>
                <w:sz w:val="20"/>
                <w:szCs w:val="20"/>
              </w:rPr>
            </w:pPr>
          </w:p>
        </w:tc>
      </w:tr>
      <w:tr w:rsidR="001D4371" w:rsidRPr="007F08F7">
        <w:trPr>
          <w:cantSplit/>
          <w:trHeight w:val="852"/>
        </w:trPr>
        <w:tc>
          <w:tcPr>
            <w:tcW w:w="4068" w:type="dxa"/>
            <w:tcBorders>
              <w:top w:val="nil"/>
              <w:left w:val="single" w:sz="4" w:space="0" w:color="auto"/>
              <w:bottom w:val="single" w:sz="4" w:space="0" w:color="auto"/>
            </w:tcBorders>
          </w:tcPr>
          <w:p w:rsidR="001D4371" w:rsidRPr="007F08F7" w:rsidRDefault="001D4371" w:rsidP="00AE15B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Orientuje se v jednoduchém zápisu skladby.</w:t>
            </w:r>
            <w:r w:rsidRPr="007F08F7">
              <w:rPr>
                <w:sz w:val="20"/>
                <w:szCs w:val="20"/>
              </w:rPr>
              <w:tab/>
            </w:r>
            <w:r w:rsidRPr="007F08F7">
              <w:rPr>
                <w:sz w:val="20"/>
                <w:szCs w:val="20"/>
              </w:rPr>
              <w:tab/>
            </w:r>
            <w:r w:rsidRPr="007F08F7">
              <w:rPr>
                <w:sz w:val="20"/>
                <w:szCs w:val="20"/>
              </w:rPr>
              <w:tab/>
            </w:r>
            <w:r w:rsidRPr="007F08F7">
              <w:rPr>
                <w:sz w:val="20"/>
                <w:szCs w:val="20"/>
              </w:rPr>
              <w:tab/>
            </w:r>
          </w:p>
        </w:tc>
        <w:tc>
          <w:tcPr>
            <w:tcW w:w="3296" w:type="dxa"/>
            <w:tcBorders>
              <w:top w:val="nil"/>
              <w:bottom w:val="single" w:sz="4" w:space="0" w:color="auto"/>
            </w:tcBorders>
          </w:tcPr>
          <w:p w:rsidR="001D4371" w:rsidRPr="007F08F7" w:rsidRDefault="001D4371" w:rsidP="00AE15B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notová osnova, houslový klíč,takt 2/4 a 3/4; nota: čtvrťová, osminová, půlová a celá; pomlka</w:t>
            </w:r>
          </w:p>
        </w:tc>
        <w:tc>
          <w:tcPr>
            <w:tcW w:w="2340" w:type="dxa"/>
            <w:tcBorders>
              <w:top w:val="nil"/>
              <w:bottom w:val="single" w:sz="4" w:space="0" w:color="auto"/>
            </w:tcBorders>
          </w:tcPr>
          <w:p w:rsidR="001D4371" w:rsidRPr="007F08F7" w:rsidRDefault="001D4371" w:rsidP="006F6746">
            <w:pPr>
              <w:spacing w:before="120"/>
              <w:jc w:val="left"/>
              <w:rPr>
                <w:sz w:val="20"/>
                <w:szCs w:val="20"/>
              </w:rPr>
            </w:pPr>
            <w:r w:rsidRPr="007F08F7">
              <w:rPr>
                <w:sz w:val="20"/>
                <w:szCs w:val="20"/>
              </w:rPr>
              <w:t>Mediální výchova</w:t>
            </w:r>
          </w:p>
          <w:p w:rsidR="001D4371" w:rsidRPr="007F08F7" w:rsidRDefault="0032784C" w:rsidP="002934AD">
            <w:pPr>
              <w:spacing w:before="120"/>
              <w:jc w:val="left"/>
              <w:rPr>
                <w:sz w:val="20"/>
                <w:szCs w:val="20"/>
              </w:rPr>
            </w:pPr>
            <w:r w:rsidRPr="007F08F7">
              <w:rPr>
                <w:sz w:val="20"/>
                <w:szCs w:val="20"/>
              </w:rPr>
              <w:t>-kritické čtení a vnímání mediálního sdělení</w:t>
            </w:r>
          </w:p>
        </w:tc>
      </w:tr>
    </w:tbl>
    <w:p w:rsidR="00716881" w:rsidRPr="007F08F7" w:rsidRDefault="00716881" w:rsidP="00716881">
      <w:pPr>
        <w:pStyle w:val="Zkladntext"/>
        <w:tabs>
          <w:tab w:val="left" w:pos="708"/>
          <w:tab w:val="left" w:pos="1416"/>
          <w:tab w:val="left" w:pos="2124"/>
          <w:tab w:val="left" w:pos="2832"/>
          <w:tab w:val="left" w:pos="3540"/>
          <w:tab w:val="left" w:pos="4248"/>
          <w:tab w:val="left" w:pos="4956"/>
          <w:tab w:val="left" w:pos="5664"/>
          <w:tab w:val="left" w:pos="6372"/>
          <w:tab w:val="left" w:pos="7080"/>
          <w:tab w:val="right" w:pos="9072"/>
        </w:tabs>
        <w:rPr>
          <w:b w:val="0"/>
          <w:bCs w:val="0"/>
          <w:i/>
          <w:iCs/>
          <w:sz w:val="24"/>
        </w:rPr>
      </w:pPr>
    </w:p>
    <w:p w:rsidR="00716881" w:rsidRPr="007F08F7" w:rsidRDefault="00716881" w:rsidP="00716881">
      <w:pPr>
        <w:pStyle w:val="Zkladntext"/>
        <w:tabs>
          <w:tab w:val="left" w:pos="708"/>
          <w:tab w:val="left" w:pos="1416"/>
          <w:tab w:val="left" w:pos="2124"/>
          <w:tab w:val="left" w:pos="2832"/>
          <w:tab w:val="left" w:pos="3540"/>
          <w:tab w:val="left" w:pos="4248"/>
          <w:tab w:val="left" w:pos="4956"/>
          <w:tab w:val="left" w:pos="5664"/>
          <w:tab w:val="left" w:pos="6372"/>
          <w:tab w:val="left" w:pos="7080"/>
          <w:tab w:val="right" w:pos="9072"/>
        </w:tabs>
        <w:rPr>
          <w:b w:val="0"/>
          <w:bCs w:val="0"/>
          <w:i/>
          <w:iCs/>
          <w:sz w:val="24"/>
        </w:rPr>
      </w:pPr>
    </w:p>
    <w:p w:rsidR="00716881" w:rsidRPr="007F08F7" w:rsidRDefault="00716881" w:rsidP="00716881">
      <w:pPr>
        <w:rPr>
          <w:b/>
        </w:rPr>
      </w:pPr>
      <w:r w:rsidRPr="007F08F7">
        <w:rPr>
          <w:b/>
        </w:rPr>
        <w:t>Vyučovací předmět:</w:t>
      </w:r>
      <w:r w:rsidRPr="007F08F7">
        <w:rPr>
          <w:b/>
        </w:rPr>
        <w:tab/>
      </w:r>
      <w:r w:rsidRPr="007F08F7">
        <w:rPr>
          <w:b/>
        </w:rPr>
        <w:tab/>
        <w:t>Hudební výchova</w:t>
      </w:r>
    </w:p>
    <w:p w:rsidR="00716881" w:rsidRPr="007F08F7" w:rsidRDefault="00716881" w:rsidP="00716881">
      <w:pPr>
        <w:rPr>
          <w:b/>
        </w:rPr>
      </w:pPr>
      <w:r w:rsidRPr="007F08F7">
        <w:rPr>
          <w:b/>
        </w:rPr>
        <w:t xml:space="preserve">Ročník: </w:t>
      </w:r>
      <w:r w:rsidRPr="007F08F7">
        <w:rPr>
          <w:b/>
        </w:rPr>
        <w:tab/>
      </w:r>
      <w:r w:rsidRPr="007F08F7">
        <w:rPr>
          <w:b/>
        </w:rPr>
        <w:tab/>
      </w:r>
      <w:r w:rsidRPr="007F08F7">
        <w:rPr>
          <w:b/>
        </w:rPr>
        <w:tab/>
        <w:t>3.</w:t>
      </w:r>
    </w:p>
    <w:p w:rsidR="00716881" w:rsidRPr="007F08F7" w:rsidRDefault="00716881" w:rsidP="00716881">
      <w:pPr>
        <w:pStyle w:val="Zkladntext"/>
        <w:tabs>
          <w:tab w:val="left" w:pos="708"/>
          <w:tab w:val="left" w:pos="1416"/>
          <w:tab w:val="left" w:pos="2124"/>
          <w:tab w:val="left" w:pos="2832"/>
          <w:tab w:val="left" w:pos="3540"/>
          <w:tab w:val="left" w:pos="4248"/>
          <w:tab w:val="left" w:pos="4956"/>
          <w:tab w:val="left" w:pos="5664"/>
          <w:tab w:val="left" w:pos="6372"/>
          <w:tab w:val="left" w:pos="7080"/>
          <w:tab w:val="right" w:pos="9072"/>
        </w:tabs>
        <w:rPr>
          <w:b w:val="0"/>
          <w:bCs w:val="0"/>
          <w:i/>
          <w:iCs/>
          <w:sz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88"/>
        <w:gridCol w:w="3420"/>
        <w:gridCol w:w="2340"/>
      </w:tblGrid>
      <w:tr w:rsidR="001D4371" w:rsidRPr="007F08F7">
        <w:tc>
          <w:tcPr>
            <w:tcW w:w="3888" w:type="dxa"/>
            <w:tcBorders>
              <w:left w:val="single" w:sz="4" w:space="0" w:color="auto"/>
              <w:bottom w:val="single" w:sz="4" w:space="0" w:color="auto"/>
            </w:tcBorders>
            <w:vAlign w:val="center"/>
          </w:tcPr>
          <w:p w:rsidR="001D4371" w:rsidRPr="007F08F7" w:rsidRDefault="001D4371" w:rsidP="002934AD">
            <w:pPr>
              <w:jc w:val="center"/>
              <w:rPr>
                <w:b/>
                <w:sz w:val="16"/>
                <w:szCs w:val="16"/>
              </w:rPr>
            </w:pPr>
            <w:r w:rsidRPr="007F08F7">
              <w:rPr>
                <w:b/>
                <w:sz w:val="16"/>
                <w:szCs w:val="16"/>
              </w:rPr>
              <w:t>Výstupy</w:t>
            </w:r>
          </w:p>
        </w:tc>
        <w:tc>
          <w:tcPr>
            <w:tcW w:w="3420" w:type="dxa"/>
            <w:tcBorders>
              <w:bottom w:val="single" w:sz="4" w:space="0" w:color="auto"/>
            </w:tcBorders>
            <w:vAlign w:val="center"/>
          </w:tcPr>
          <w:p w:rsidR="001D4371" w:rsidRPr="007F08F7" w:rsidRDefault="001D4371" w:rsidP="002934AD">
            <w:pPr>
              <w:jc w:val="center"/>
              <w:rPr>
                <w:b/>
                <w:sz w:val="16"/>
                <w:szCs w:val="16"/>
              </w:rPr>
            </w:pPr>
            <w:r w:rsidRPr="007F08F7">
              <w:rPr>
                <w:b/>
                <w:sz w:val="16"/>
                <w:szCs w:val="16"/>
              </w:rPr>
              <w:t>Učivo</w:t>
            </w:r>
          </w:p>
        </w:tc>
        <w:tc>
          <w:tcPr>
            <w:tcW w:w="2340" w:type="dxa"/>
            <w:tcBorders>
              <w:bottom w:val="single" w:sz="4" w:space="0" w:color="auto"/>
            </w:tcBorders>
            <w:vAlign w:val="center"/>
          </w:tcPr>
          <w:p w:rsidR="001D4371" w:rsidRPr="007F08F7" w:rsidRDefault="001D4371" w:rsidP="002934AD">
            <w:pPr>
              <w:jc w:val="center"/>
              <w:rPr>
                <w:b/>
                <w:sz w:val="16"/>
                <w:szCs w:val="16"/>
              </w:rPr>
            </w:pPr>
            <w:r w:rsidRPr="007F08F7">
              <w:rPr>
                <w:b/>
                <w:sz w:val="16"/>
                <w:szCs w:val="16"/>
              </w:rPr>
              <w:t>Průřezová témata a mezipředmětové vztahy</w:t>
            </w:r>
          </w:p>
        </w:tc>
      </w:tr>
      <w:tr w:rsidR="001D4371" w:rsidRPr="007F08F7">
        <w:trPr>
          <w:cantSplit/>
          <w:trHeight w:val="847"/>
        </w:trPr>
        <w:tc>
          <w:tcPr>
            <w:tcW w:w="3888" w:type="dxa"/>
            <w:tcBorders>
              <w:left w:val="single" w:sz="4" w:space="0" w:color="auto"/>
              <w:bottom w:val="nil"/>
            </w:tcBorders>
          </w:tcPr>
          <w:p w:rsidR="001D4371" w:rsidRPr="007F08F7" w:rsidRDefault="001D4371" w:rsidP="002934AD">
            <w:pPr>
              <w:spacing w:before="120"/>
              <w:rPr>
                <w:sz w:val="20"/>
                <w:szCs w:val="20"/>
              </w:rPr>
            </w:pPr>
            <w:r w:rsidRPr="007F08F7">
              <w:rPr>
                <w:sz w:val="20"/>
                <w:szCs w:val="20"/>
              </w:rPr>
              <w:t>Žák:</w:t>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Zpívá na základě svých dispozic intonačně čistě a rytmicky přesně v jednohlase.</w:t>
            </w:r>
            <w:r w:rsidRPr="007F08F7">
              <w:rPr>
                <w:sz w:val="20"/>
                <w:szCs w:val="20"/>
              </w:rPr>
              <w:tab/>
            </w:r>
            <w:r w:rsidRPr="007F08F7">
              <w:rPr>
                <w:sz w:val="20"/>
                <w:szCs w:val="20"/>
              </w:rPr>
              <w:tab/>
            </w:r>
            <w:r w:rsidRPr="007F08F7">
              <w:rPr>
                <w:sz w:val="20"/>
                <w:szCs w:val="20"/>
              </w:rPr>
              <w:tab/>
            </w:r>
          </w:p>
        </w:tc>
        <w:tc>
          <w:tcPr>
            <w:tcW w:w="3420" w:type="dxa"/>
            <w:tcBorders>
              <w:bottom w:val="nil"/>
            </w:tcBorders>
          </w:tcPr>
          <w:p w:rsidR="001D4371" w:rsidRPr="007F08F7" w:rsidRDefault="001D4371" w:rsidP="00AE15B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rozvoj hlavového tónu</w:t>
            </w:r>
            <w:r w:rsidRPr="007F08F7">
              <w:rPr>
                <w:sz w:val="20"/>
                <w:szCs w:val="20"/>
              </w:rPr>
              <w:tab/>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správné dýchání v pauze a mezi frázemi a správná výslovnost</w:t>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rozšíření hlasového rozsahu</w:t>
            </w:r>
          </w:p>
        </w:tc>
        <w:tc>
          <w:tcPr>
            <w:tcW w:w="2340" w:type="dxa"/>
            <w:tcBorders>
              <w:bottom w:val="nil"/>
            </w:tcBorders>
          </w:tcPr>
          <w:p w:rsidR="001D4371" w:rsidRPr="007F08F7" w:rsidRDefault="00F743B9" w:rsidP="006F6746">
            <w:pPr>
              <w:spacing w:before="120"/>
              <w:jc w:val="left"/>
              <w:rPr>
                <w:sz w:val="20"/>
                <w:szCs w:val="20"/>
              </w:rPr>
            </w:pPr>
            <w:r w:rsidRPr="007F08F7">
              <w:rPr>
                <w:sz w:val="20"/>
                <w:szCs w:val="20"/>
              </w:rPr>
              <w:t>OSV -</w:t>
            </w:r>
            <w:r w:rsidR="001D4371" w:rsidRPr="007F08F7">
              <w:rPr>
                <w:sz w:val="20"/>
                <w:szCs w:val="20"/>
              </w:rPr>
              <w:t>Kreativita, vystupování</w:t>
            </w:r>
          </w:p>
          <w:p w:rsidR="001D4371" w:rsidRPr="007F08F7" w:rsidRDefault="001D4371" w:rsidP="002934AD">
            <w:pPr>
              <w:jc w:val="left"/>
              <w:rPr>
                <w:sz w:val="20"/>
                <w:szCs w:val="20"/>
              </w:rPr>
            </w:pPr>
            <w:r w:rsidRPr="007F08F7">
              <w:rPr>
                <w:sz w:val="20"/>
                <w:szCs w:val="20"/>
              </w:rPr>
              <w:t>před spolužáky.</w:t>
            </w:r>
          </w:p>
          <w:p w:rsidR="001D4371" w:rsidRPr="007F08F7" w:rsidRDefault="001D4371" w:rsidP="002934AD">
            <w:pPr>
              <w:jc w:val="left"/>
              <w:rPr>
                <w:sz w:val="20"/>
                <w:szCs w:val="20"/>
              </w:rPr>
            </w:pPr>
          </w:p>
        </w:tc>
      </w:tr>
      <w:tr w:rsidR="001D4371" w:rsidRPr="007F08F7">
        <w:trPr>
          <w:cantSplit/>
          <w:trHeight w:val="810"/>
        </w:trPr>
        <w:tc>
          <w:tcPr>
            <w:tcW w:w="3888" w:type="dxa"/>
            <w:tcBorders>
              <w:top w:val="nil"/>
              <w:left w:val="single" w:sz="4" w:space="0" w:color="auto"/>
              <w:bottom w:val="nil"/>
            </w:tcBorders>
          </w:tcPr>
          <w:p w:rsidR="001D4371" w:rsidRPr="007F08F7" w:rsidRDefault="001D4371" w:rsidP="00AE15B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Rytmizuje a melodizuje jednoduché texty, improvizuje v rámci nejjednodušších hudebních forem.</w:t>
            </w:r>
            <w:r w:rsidRPr="007F08F7">
              <w:rPr>
                <w:sz w:val="20"/>
                <w:szCs w:val="20"/>
              </w:rPr>
              <w:tab/>
            </w:r>
            <w:r w:rsidRPr="007F08F7">
              <w:rPr>
                <w:sz w:val="20"/>
                <w:szCs w:val="20"/>
              </w:rPr>
              <w:tab/>
            </w:r>
            <w:r w:rsidRPr="007F08F7">
              <w:rPr>
                <w:sz w:val="20"/>
                <w:szCs w:val="20"/>
              </w:rPr>
              <w:tab/>
            </w:r>
          </w:p>
        </w:tc>
        <w:tc>
          <w:tcPr>
            <w:tcW w:w="3420" w:type="dxa"/>
            <w:tcBorders>
              <w:top w:val="nil"/>
              <w:bottom w:val="nil"/>
            </w:tcBorders>
          </w:tcPr>
          <w:p w:rsidR="001D4371" w:rsidRPr="007F08F7" w:rsidRDefault="001D4371" w:rsidP="00AE15B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hudební hry (deklamace říkadel, hra na ozvěnu)</w:t>
            </w:r>
            <w:r w:rsidRPr="007F08F7">
              <w:rPr>
                <w:sz w:val="20"/>
                <w:szCs w:val="20"/>
              </w:rPr>
              <w:tab/>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hra tělo (tleskání, luskání a pleskání)</w:t>
            </w:r>
          </w:p>
        </w:tc>
        <w:tc>
          <w:tcPr>
            <w:tcW w:w="2340" w:type="dxa"/>
            <w:tcBorders>
              <w:top w:val="nil"/>
              <w:bottom w:val="nil"/>
            </w:tcBorders>
          </w:tcPr>
          <w:p w:rsidR="001D4371" w:rsidRPr="007F08F7" w:rsidRDefault="0030166D" w:rsidP="006F6746">
            <w:pPr>
              <w:spacing w:before="120"/>
              <w:jc w:val="left"/>
              <w:rPr>
                <w:sz w:val="20"/>
                <w:szCs w:val="20"/>
              </w:rPr>
            </w:pPr>
            <w:r w:rsidRPr="007F08F7">
              <w:rPr>
                <w:sz w:val="20"/>
                <w:szCs w:val="20"/>
              </w:rPr>
              <w:t>OSV-</w:t>
            </w:r>
            <w:r w:rsidR="001D4371" w:rsidRPr="007F08F7">
              <w:rPr>
                <w:sz w:val="20"/>
                <w:szCs w:val="20"/>
              </w:rPr>
              <w:t xml:space="preserve">Kreativita, </w:t>
            </w:r>
          </w:p>
          <w:p w:rsidR="001D4371" w:rsidRPr="007F08F7" w:rsidRDefault="001D4371" w:rsidP="002934AD">
            <w:pPr>
              <w:jc w:val="left"/>
              <w:rPr>
                <w:sz w:val="20"/>
                <w:szCs w:val="20"/>
              </w:rPr>
            </w:pPr>
            <w:r w:rsidRPr="007F08F7">
              <w:rPr>
                <w:sz w:val="20"/>
                <w:szCs w:val="20"/>
              </w:rPr>
              <w:t>Dv – scénky s rytmy, hry s písničkami.</w:t>
            </w:r>
          </w:p>
        </w:tc>
      </w:tr>
      <w:tr w:rsidR="001D4371" w:rsidRPr="007F08F7">
        <w:trPr>
          <w:cantSplit/>
          <w:trHeight w:val="730"/>
        </w:trPr>
        <w:tc>
          <w:tcPr>
            <w:tcW w:w="3888" w:type="dxa"/>
            <w:tcBorders>
              <w:top w:val="nil"/>
              <w:left w:val="single" w:sz="4" w:space="0" w:color="auto"/>
              <w:bottom w:val="nil"/>
            </w:tcBorders>
          </w:tcPr>
          <w:p w:rsidR="001D4371" w:rsidRPr="007F08F7" w:rsidRDefault="001D4371" w:rsidP="00AE15B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Využívá jednoduché hudební nástroje k doprovodné hře.</w:t>
            </w:r>
            <w:r w:rsidRPr="007F08F7">
              <w:rPr>
                <w:sz w:val="20"/>
                <w:szCs w:val="20"/>
              </w:rPr>
              <w:tab/>
            </w:r>
          </w:p>
        </w:tc>
        <w:tc>
          <w:tcPr>
            <w:tcW w:w="3420" w:type="dxa"/>
            <w:tcBorders>
              <w:top w:val="nil"/>
              <w:bottom w:val="nil"/>
            </w:tcBorders>
          </w:tcPr>
          <w:p w:rsidR="001D4371" w:rsidRPr="007F08F7" w:rsidRDefault="001D4371" w:rsidP="00AE15B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Orffovy nástroje</w:t>
            </w:r>
            <w:r w:rsidRPr="007F08F7">
              <w:rPr>
                <w:sz w:val="20"/>
                <w:szCs w:val="20"/>
              </w:rPr>
              <w:tab/>
            </w:r>
            <w:r w:rsidRPr="007F08F7">
              <w:rPr>
                <w:sz w:val="20"/>
                <w:szCs w:val="20"/>
              </w:rPr>
              <w:tab/>
            </w:r>
          </w:p>
        </w:tc>
        <w:tc>
          <w:tcPr>
            <w:tcW w:w="2340" w:type="dxa"/>
            <w:tcBorders>
              <w:top w:val="nil"/>
              <w:bottom w:val="nil"/>
            </w:tcBorders>
          </w:tcPr>
          <w:p w:rsidR="001D4371" w:rsidRPr="007F08F7" w:rsidRDefault="00770F8E" w:rsidP="006F6746">
            <w:pPr>
              <w:spacing w:before="120"/>
              <w:jc w:val="left"/>
              <w:rPr>
                <w:sz w:val="20"/>
                <w:szCs w:val="20"/>
              </w:rPr>
            </w:pPr>
            <w:r w:rsidRPr="007F08F7">
              <w:rPr>
                <w:sz w:val="20"/>
                <w:szCs w:val="20"/>
              </w:rPr>
              <w:t>OSV-</w:t>
            </w:r>
            <w:r w:rsidR="001D4371" w:rsidRPr="007F08F7">
              <w:rPr>
                <w:sz w:val="20"/>
                <w:szCs w:val="20"/>
              </w:rPr>
              <w:t xml:space="preserve"> kreativita.</w:t>
            </w:r>
          </w:p>
        </w:tc>
      </w:tr>
      <w:tr w:rsidR="001D4371" w:rsidRPr="007F08F7">
        <w:trPr>
          <w:cantSplit/>
          <w:trHeight w:val="730"/>
        </w:trPr>
        <w:tc>
          <w:tcPr>
            <w:tcW w:w="3888" w:type="dxa"/>
            <w:tcBorders>
              <w:top w:val="nil"/>
              <w:left w:val="single" w:sz="4" w:space="0" w:color="auto"/>
              <w:bottom w:val="nil"/>
            </w:tcBorders>
          </w:tcPr>
          <w:p w:rsidR="001D4371" w:rsidRPr="007F08F7" w:rsidRDefault="001D4371" w:rsidP="00AE15B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Reaguje pohybem na znějící hudbu, pohybem vyjadřuje metrum, tempo, dynamiku, směr melodie.</w:t>
            </w:r>
            <w:r w:rsidRPr="007F08F7">
              <w:rPr>
                <w:sz w:val="20"/>
                <w:szCs w:val="20"/>
              </w:rPr>
              <w:tab/>
            </w:r>
            <w:r w:rsidRPr="007F08F7">
              <w:rPr>
                <w:sz w:val="20"/>
                <w:szCs w:val="20"/>
              </w:rPr>
              <w:tab/>
            </w:r>
          </w:p>
        </w:tc>
        <w:tc>
          <w:tcPr>
            <w:tcW w:w="3420" w:type="dxa"/>
            <w:tcBorders>
              <w:top w:val="nil"/>
              <w:bottom w:val="nil"/>
            </w:tcBorders>
          </w:tcPr>
          <w:p w:rsidR="001D4371" w:rsidRPr="007F08F7" w:rsidRDefault="001D4371" w:rsidP="00AE15B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pohybový doprovod znějící hudby</w:t>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taktování</w:t>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hra tělo</w:t>
            </w:r>
            <w:r w:rsidRPr="007F08F7">
              <w:rPr>
                <w:sz w:val="20"/>
                <w:szCs w:val="20"/>
              </w:rPr>
              <w:tab/>
            </w:r>
            <w:r w:rsidRPr="007F08F7">
              <w:rPr>
                <w:sz w:val="20"/>
                <w:szCs w:val="20"/>
              </w:rPr>
              <w:tab/>
            </w:r>
          </w:p>
        </w:tc>
        <w:tc>
          <w:tcPr>
            <w:tcW w:w="2340" w:type="dxa"/>
            <w:tcBorders>
              <w:top w:val="nil"/>
              <w:bottom w:val="nil"/>
            </w:tcBorders>
          </w:tcPr>
          <w:p w:rsidR="001D4371" w:rsidRPr="007F08F7" w:rsidRDefault="001D4371" w:rsidP="006F6746">
            <w:pPr>
              <w:spacing w:before="120"/>
              <w:jc w:val="left"/>
              <w:rPr>
                <w:sz w:val="20"/>
                <w:szCs w:val="20"/>
              </w:rPr>
            </w:pPr>
            <w:r w:rsidRPr="007F08F7">
              <w:rPr>
                <w:sz w:val="20"/>
                <w:szCs w:val="20"/>
              </w:rPr>
              <w:t>Tv- pohybová aktivita na hudební doprovod…..</w:t>
            </w:r>
          </w:p>
          <w:p w:rsidR="001D4371" w:rsidRPr="007F08F7" w:rsidRDefault="001D4371" w:rsidP="002934AD">
            <w:pPr>
              <w:jc w:val="left"/>
              <w:rPr>
                <w:sz w:val="20"/>
                <w:szCs w:val="20"/>
              </w:rPr>
            </w:pPr>
          </w:p>
        </w:tc>
      </w:tr>
      <w:tr w:rsidR="001D4371" w:rsidRPr="007F08F7">
        <w:trPr>
          <w:cantSplit/>
          <w:trHeight w:val="768"/>
        </w:trPr>
        <w:tc>
          <w:tcPr>
            <w:tcW w:w="3888" w:type="dxa"/>
            <w:tcBorders>
              <w:top w:val="nil"/>
              <w:left w:val="single" w:sz="4" w:space="0" w:color="auto"/>
              <w:bottom w:val="nil"/>
            </w:tcBorders>
          </w:tcPr>
          <w:p w:rsidR="001D4371" w:rsidRPr="007F08F7" w:rsidRDefault="001D4371" w:rsidP="00AE15B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Rozlišuje jednotlivé kvality tónů, rozpozná výrazné tempové a dynamické změny v proudu znějící hudby.</w:t>
            </w:r>
            <w:r w:rsidRPr="007F08F7">
              <w:rPr>
                <w:sz w:val="20"/>
                <w:szCs w:val="20"/>
              </w:rPr>
              <w:tab/>
            </w:r>
          </w:p>
        </w:tc>
        <w:tc>
          <w:tcPr>
            <w:tcW w:w="3420" w:type="dxa"/>
            <w:tcBorders>
              <w:top w:val="nil"/>
              <w:bottom w:val="nil"/>
            </w:tcBorders>
          </w:tcPr>
          <w:p w:rsidR="001D4371" w:rsidRPr="007F08F7" w:rsidRDefault="001D4371" w:rsidP="00AE15B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výrazové prostředky v hudbě</w:t>
            </w:r>
            <w:r w:rsidRPr="007F08F7">
              <w:rPr>
                <w:sz w:val="20"/>
                <w:szCs w:val="20"/>
              </w:rPr>
              <w:tab/>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zvuk- tón, melodie, hudební kontrasty.</w:t>
            </w:r>
          </w:p>
        </w:tc>
        <w:tc>
          <w:tcPr>
            <w:tcW w:w="2340" w:type="dxa"/>
            <w:tcBorders>
              <w:top w:val="nil"/>
              <w:bottom w:val="nil"/>
            </w:tcBorders>
          </w:tcPr>
          <w:p w:rsidR="001D4371" w:rsidRPr="007F08F7" w:rsidRDefault="001D4371" w:rsidP="006F6746">
            <w:pPr>
              <w:spacing w:before="120"/>
              <w:jc w:val="left"/>
              <w:rPr>
                <w:sz w:val="20"/>
                <w:szCs w:val="20"/>
              </w:rPr>
            </w:pPr>
            <w:r w:rsidRPr="007F08F7">
              <w:rPr>
                <w:sz w:val="20"/>
                <w:szCs w:val="20"/>
              </w:rPr>
              <w:t>Hudba jiných národů.</w:t>
            </w:r>
          </w:p>
          <w:p w:rsidR="001D4371" w:rsidRPr="007F08F7" w:rsidRDefault="001D4371" w:rsidP="002934AD">
            <w:pPr>
              <w:jc w:val="left"/>
              <w:rPr>
                <w:sz w:val="20"/>
                <w:szCs w:val="20"/>
              </w:rPr>
            </w:pPr>
            <w:r w:rsidRPr="007F08F7">
              <w:rPr>
                <w:sz w:val="20"/>
                <w:szCs w:val="20"/>
              </w:rPr>
              <w:t>Multikulturní výchova</w:t>
            </w:r>
          </w:p>
          <w:p w:rsidR="001D4371" w:rsidRPr="007F08F7" w:rsidRDefault="00770F8E" w:rsidP="002934AD">
            <w:pPr>
              <w:jc w:val="left"/>
              <w:rPr>
                <w:sz w:val="20"/>
                <w:szCs w:val="20"/>
              </w:rPr>
            </w:pPr>
            <w:r w:rsidRPr="007F08F7">
              <w:rPr>
                <w:sz w:val="20"/>
                <w:szCs w:val="20"/>
              </w:rPr>
              <w:t>kritické čtení a vnímání mediálního sdělení</w:t>
            </w:r>
          </w:p>
        </w:tc>
      </w:tr>
      <w:tr w:rsidR="001D4371" w:rsidRPr="007F08F7">
        <w:trPr>
          <w:cantSplit/>
          <w:trHeight w:val="715"/>
        </w:trPr>
        <w:tc>
          <w:tcPr>
            <w:tcW w:w="3888" w:type="dxa"/>
            <w:tcBorders>
              <w:top w:val="nil"/>
              <w:left w:val="single" w:sz="4" w:space="0" w:color="auto"/>
              <w:bottom w:val="nil"/>
            </w:tcBorders>
          </w:tcPr>
          <w:p w:rsidR="001D4371" w:rsidRPr="007F08F7" w:rsidRDefault="001D4371" w:rsidP="00AE15B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 xml:space="preserve">Rozpozná v proudu znějící hudby některé hudební nástroje; </w:t>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odliší hudbu vokální, instrumentální a vokálně instrumentální;</w:t>
            </w:r>
            <w:r w:rsidRPr="007F08F7">
              <w:rPr>
                <w:sz w:val="20"/>
                <w:szCs w:val="20"/>
              </w:rPr>
              <w:tab/>
            </w:r>
            <w:r w:rsidRPr="007F08F7">
              <w:rPr>
                <w:sz w:val="20"/>
                <w:szCs w:val="20"/>
              </w:rPr>
              <w:tab/>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chápe roli posluchače.</w:t>
            </w:r>
          </w:p>
        </w:tc>
        <w:tc>
          <w:tcPr>
            <w:tcW w:w="3420" w:type="dxa"/>
            <w:tcBorders>
              <w:top w:val="nil"/>
              <w:bottom w:val="nil"/>
            </w:tcBorders>
          </w:tcPr>
          <w:p w:rsidR="001D4371" w:rsidRPr="007F08F7" w:rsidRDefault="001D4371" w:rsidP="00AE15B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hudební styly a žánry hudby</w:t>
            </w:r>
            <w:r w:rsidRPr="007F08F7">
              <w:rPr>
                <w:sz w:val="20"/>
                <w:szCs w:val="20"/>
              </w:rPr>
              <w:tab/>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hudba vážná, lidová, umělá, moderní…</w:t>
            </w:r>
          </w:p>
        </w:tc>
        <w:tc>
          <w:tcPr>
            <w:tcW w:w="2340" w:type="dxa"/>
            <w:tcBorders>
              <w:top w:val="nil"/>
              <w:bottom w:val="nil"/>
            </w:tcBorders>
          </w:tcPr>
          <w:p w:rsidR="001D4371" w:rsidRPr="007F08F7" w:rsidRDefault="001D4371" w:rsidP="006F6746">
            <w:pPr>
              <w:spacing w:before="120"/>
              <w:jc w:val="left"/>
              <w:rPr>
                <w:sz w:val="20"/>
                <w:szCs w:val="20"/>
              </w:rPr>
            </w:pPr>
            <w:r w:rsidRPr="007F08F7">
              <w:rPr>
                <w:sz w:val="20"/>
                <w:szCs w:val="20"/>
              </w:rPr>
              <w:t>Koncerty vážné, lidové</w:t>
            </w:r>
          </w:p>
          <w:p w:rsidR="001D4371" w:rsidRPr="007F08F7" w:rsidRDefault="001D4371" w:rsidP="002934AD">
            <w:pPr>
              <w:jc w:val="left"/>
              <w:rPr>
                <w:sz w:val="20"/>
                <w:szCs w:val="20"/>
              </w:rPr>
            </w:pPr>
            <w:r w:rsidRPr="007F08F7">
              <w:rPr>
                <w:sz w:val="20"/>
                <w:szCs w:val="20"/>
              </w:rPr>
              <w:t>i moderní hudby.</w:t>
            </w:r>
          </w:p>
        </w:tc>
      </w:tr>
      <w:tr w:rsidR="001D4371" w:rsidRPr="007F08F7">
        <w:trPr>
          <w:cantSplit/>
          <w:trHeight w:val="852"/>
        </w:trPr>
        <w:tc>
          <w:tcPr>
            <w:tcW w:w="3888" w:type="dxa"/>
            <w:tcBorders>
              <w:top w:val="nil"/>
              <w:left w:val="single" w:sz="4" w:space="0" w:color="auto"/>
              <w:bottom w:val="single" w:sz="4" w:space="0" w:color="auto"/>
            </w:tcBorders>
          </w:tcPr>
          <w:p w:rsidR="001D4371" w:rsidRPr="007F08F7" w:rsidRDefault="001D4371" w:rsidP="00AE15B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Orientuje se v jednoduchém zápisu skladby.</w:t>
            </w:r>
            <w:r w:rsidRPr="007F08F7">
              <w:rPr>
                <w:sz w:val="20"/>
                <w:szCs w:val="20"/>
              </w:rPr>
              <w:tab/>
            </w:r>
            <w:r w:rsidRPr="007F08F7">
              <w:rPr>
                <w:sz w:val="20"/>
                <w:szCs w:val="20"/>
              </w:rPr>
              <w:tab/>
            </w:r>
            <w:r w:rsidRPr="007F08F7">
              <w:rPr>
                <w:sz w:val="20"/>
                <w:szCs w:val="20"/>
              </w:rPr>
              <w:tab/>
            </w:r>
            <w:r w:rsidRPr="007F08F7">
              <w:rPr>
                <w:sz w:val="20"/>
                <w:szCs w:val="20"/>
              </w:rPr>
              <w:tab/>
            </w:r>
          </w:p>
        </w:tc>
        <w:tc>
          <w:tcPr>
            <w:tcW w:w="3420" w:type="dxa"/>
            <w:tcBorders>
              <w:top w:val="nil"/>
              <w:bottom w:val="single" w:sz="4" w:space="0" w:color="auto"/>
            </w:tcBorders>
          </w:tcPr>
          <w:p w:rsidR="001D4371" w:rsidRPr="007F08F7" w:rsidRDefault="001D4371" w:rsidP="00AE15B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notová osnova, houslový klíč,takt 2/4 a ¾; nota: čtvrťová, osminová,</w:t>
            </w:r>
            <w:r w:rsidR="00A577A0" w:rsidRPr="007F08F7">
              <w:rPr>
                <w:sz w:val="20"/>
                <w:szCs w:val="20"/>
              </w:rPr>
              <w:t xml:space="preserve"> </w:t>
            </w:r>
            <w:r w:rsidRPr="007F08F7">
              <w:rPr>
                <w:sz w:val="20"/>
                <w:szCs w:val="20"/>
              </w:rPr>
              <w:t>půlová a celá; pomlka</w:t>
            </w:r>
          </w:p>
        </w:tc>
        <w:tc>
          <w:tcPr>
            <w:tcW w:w="2340" w:type="dxa"/>
            <w:tcBorders>
              <w:top w:val="nil"/>
              <w:bottom w:val="single" w:sz="4" w:space="0" w:color="auto"/>
            </w:tcBorders>
          </w:tcPr>
          <w:p w:rsidR="001D4371" w:rsidRPr="007F08F7" w:rsidRDefault="001D4371" w:rsidP="002934AD">
            <w:pPr>
              <w:spacing w:before="120"/>
              <w:rPr>
                <w:b/>
                <w:sz w:val="20"/>
                <w:szCs w:val="20"/>
              </w:rPr>
            </w:pPr>
          </w:p>
        </w:tc>
      </w:tr>
    </w:tbl>
    <w:p w:rsidR="00716881" w:rsidRPr="007F08F7" w:rsidRDefault="00716881" w:rsidP="00AE15B1">
      <w:pPr>
        <w:rPr>
          <w:b/>
        </w:rPr>
      </w:pPr>
    </w:p>
    <w:p w:rsidR="00716881" w:rsidRPr="007F08F7" w:rsidRDefault="00AE15B1" w:rsidP="00716881">
      <w:pPr>
        <w:rPr>
          <w:b/>
        </w:rPr>
      </w:pPr>
      <w:r w:rsidRPr="007F08F7">
        <w:rPr>
          <w:b/>
        </w:rPr>
        <w:br w:type="page"/>
      </w:r>
      <w:r w:rsidR="00716881" w:rsidRPr="007F08F7">
        <w:rPr>
          <w:b/>
        </w:rPr>
        <w:lastRenderedPageBreak/>
        <w:t>Vyučovací předmět:</w:t>
      </w:r>
      <w:r w:rsidR="00716881" w:rsidRPr="007F08F7">
        <w:rPr>
          <w:b/>
        </w:rPr>
        <w:tab/>
      </w:r>
      <w:r w:rsidR="00716881" w:rsidRPr="007F08F7">
        <w:rPr>
          <w:b/>
        </w:rPr>
        <w:tab/>
        <w:t>Hudební výchova</w:t>
      </w:r>
    </w:p>
    <w:p w:rsidR="00716881" w:rsidRPr="007F08F7" w:rsidRDefault="00716881" w:rsidP="00716881">
      <w:pPr>
        <w:rPr>
          <w:b/>
        </w:rPr>
      </w:pPr>
      <w:r w:rsidRPr="007F08F7">
        <w:rPr>
          <w:b/>
        </w:rPr>
        <w:t xml:space="preserve">Ročník: </w:t>
      </w:r>
      <w:r w:rsidRPr="007F08F7">
        <w:rPr>
          <w:b/>
        </w:rPr>
        <w:tab/>
      </w:r>
      <w:r w:rsidRPr="007F08F7">
        <w:rPr>
          <w:b/>
        </w:rPr>
        <w:tab/>
      </w:r>
      <w:r w:rsidRPr="007F08F7">
        <w:rPr>
          <w:b/>
        </w:rPr>
        <w:tab/>
        <w:t xml:space="preserve">4. </w:t>
      </w:r>
      <w:r w:rsidR="00AE15B1" w:rsidRPr="007F08F7">
        <w:rPr>
          <w:b/>
        </w:rPr>
        <w:t>–</w:t>
      </w:r>
      <w:r w:rsidRPr="007F08F7">
        <w:rPr>
          <w:b/>
        </w:rPr>
        <w:t xml:space="preserve"> 5.</w:t>
      </w:r>
      <w:r w:rsidR="00A577A0" w:rsidRPr="007F08F7">
        <w:rPr>
          <w:b/>
        </w:rPr>
        <w:t xml:space="preserve"> </w:t>
      </w:r>
    </w:p>
    <w:p w:rsidR="00AE15B1" w:rsidRPr="007F08F7" w:rsidRDefault="00AE15B1" w:rsidP="00716881">
      <w:pPr>
        <w:rPr>
          <w:b/>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48"/>
        <w:gridCol w:w="3960"/>
        <w:gridCol w:w="2340"/>
      </w:tblGrid>
      <w:tr w:rsidR="001D4371" w:rsidRPr="007F08F7">
        <w:tc>
          <w:tcPr>
            <w:tcW w:w="3348" w:type="dxa"/>
            <w:tcBorders>
              <w:left w:val="single" w:sz="4" w:space="0" w:color="auto"/>
              <w:bottom w:val="single" w:sz="4" w:space="0" w:color="auto"/>
            </w:tcBorders>
            <w:vAlign w:val="center"/>
          </w:tcPr>
          <w:p w:rsidR="001D4371" w:rsidRPr="007F08F7" w:rsidRDefault="001D4371" w:rsidP="002934AD">
            <w:pPr>
              <w:jc w:val="center"/>
              <w:rPr>
                <w:b/>
                <w:sz w:val="16"/>
                <w:szCs w:val="16"/>
              </w:rPr>
            </w:pPr>
            <w:r w:rsidRPr="007F08F7">
              <w:rPr>
                <w:b/>
                <w:sz w:val="16"/>
                <w:szCs w:val="16"/>
              </w:rPr>
              <w:t>Výstupy</w:t>
            </w:r>
          </w:p>
        </w:tc>
        <w:tc>
          <w:tcPr>
            <w:tcW w:w="3960" w:type="dxa"/>
            <w:tcBorders>
              <w:bottom w:val="single" w:sz="4" w:space="0" w:color="auto"/>
            </w:tcBorders>
            <w:vAlign w:val="center"/>
          </w:tcPr>
          <w:p w:rsidR="001D4371" w:rsidRPr="007F08F7" w:rsidRDefault="001D4371" w:rsidP="002934AD">
            <w:pPr>
              <w:jc w:val="center"/>
              <w:rPr>
                <w:b/>
                <w:sz w:val="16"/>
                <w:szCs w:val="16"/>
              </w:rPr>
            </w:pPr>
            <w:r w:rsidRPr="007F08F7">
              <w:rPr>
                <w:b/>
                <w:sz w:val="16"/>
                <w:szCs w:val="16"/>
              </w:rPr>
              <w:t>Učivo</w:t>
            </w:r>
          </w:p>
        </w:tc>
        <w:tc>
          <w:tcPr>
            <w:tcW w:w="2340" w:type="dxa"/>
            <w:tcBorders>
              <w:bottom w:val="single" w:sz="4" w:space="0" w:color="auto"/>
            </w:tcBorders>
            <w:vAlign w:val="center"/>
          </w:tcPr>
          <w:p w:rsidR="001D4371" w:rsidRPr="007F08F7" w:rsidRDefault="001D4371" w:rsidP="002934AD">
            <w:pPr>
              <w:jc w:val="center"/>
              <w:rPr>
                <w:b/>
                <w:sz w:val="16"/>
                <w:szCs w:val="16"/>
              </w:rPr>
            </w:pPr>
            <w:r w:rsidRPr="007F08F7">
              <w:rPr>
                <w:b/>
                <w:sz w:val="16"/>
                <w:szCs w:val="16"/>
              </w:rPr>
              <w:t>Průřezová témata a mezipředmětové vztahy</w:t>
            </w:r>
          </w:p>
        </w:tc>
      </w:tr>
      <w:tr w:rsidR="001D4371" w:rsidRPr="007F08F7">
        <w:trPr>
          <w:cantSplit/>
          <w:trHeight w:val="847"/>
        </w:trPr>
        <w:tc>
          <w:tcPr>
            <w:tcW w:w="3348" w:type="dxa"/>
            <w:tcBorders>
              <w:left w:val="single" w:sz="4" w:space="0" w:color="auto"/>
              <w:bottom w:val="nil"/>
            </w:tcBorders>
          </w:tcPr>
          <w:p w:rsidR="001D4371" w:rsidRPr="007F08F7" w:rsidRDefault="001D4371" w:rsidP="002934AD">
            <w:pPr>
              <w:spacing w:before="120"/>
              <w:rPr>
                <w:sz w:val="20"/>
                <w:szCs w:val="20"/>
              </w:rPr>
            </w:pPr>
            <w:r w:rsidRPr="007F08F7">
              <w:rPr>
                <w:sz w:val="20"/>
                <w:szCs w:val="20"/>
              </w:rPr>
              <w:t>Žák:</w:t>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 xml:space="preserve">Zpívá na základě svých dispozic intonačně čistě a rytmicky přesně v jednohlase a dvojhlase v durových i mollových tóninách a při zpěvu využívá získané pěvecké dovednosti. </w:t>
            </w:r>
            <w:r w:rsidRPr="007F08F7">
              <w:rPr>
                <w:sz w:val="20"/>
                <w:szCs w:val="20"/>
              </w:rPr>
              <w:tab/>
            </w:r>
            <w:r w:rsidRPr="007F08F7">
              <w:rPr>
                <w:sz w:val="20"/>
                <w:szCs w:val="20"/>
              </w:rPr>
              <w:tab/>
            </w:r>
            <w:r w:rsidRPr="007F08F7">
              <w:rPr>
                <w:sz w:val="20"/>
                <w:szCs w:val="20"/>
              </w:rPr>
              <w:tab/>
            </w:r>
          </w:p>
        </w:tc>
        <w:tc>
          <w:tcPr>
            <w:tcW w:w="3960" w:type="dxa"/>
            <w:tcBorders>
              <w:bottom w:val="nil"/>
            </w:tcBorders>
          </w:tcPr>
          <w:p w:rsidR="001D4371" w:rsidRPr="007F08F7" w:rsidRDefault="001D4371" w:rsidP="00AE15B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pěvecký a mluvní projev -</w:t>
            </w:r>
            <w:r w:rsidR="00A577A0" w:rsidRPr="007F08F7">
              <w:rPr>
                <w:sz w:val="20"/>
                <w:szCs w:val="20"/>
              </w:rPr>
              <w:t xml:space="preserve"> </w:t>
            </w:r>
            <w:r w:rsidRPr="007F08F7">
              <w:rPr>
                <w:sz w:val="20"/>
                <w:szCs w:val="20"/>
              </w:rPr>
              <w:t>pěvecké dovednosti</w:t>
            </w:r>
            <w:r w:rsidR="00AE15B1" w:rsidRPr="007F08F7">
              <w:rPr>
                <w:sz w:val="20"/>
                <w:szCs w:val="20"/>
              </w:rPr>
              <w:t xml:space="preserve"> </w:t>
            </w:r>
            <w:r w:rsidRPr="007F08F7">
              <w:rPr>
                <w:sz w:val="20"/>
                <w:szCs w:val="20"/>
              </w:rPr>
              <w:t>(dýchání výslovnost, nasazení a tvorba tónu, dynamicky odlišný zpěv)</w:t>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hlasová hygiena, rozšiřování</w:t>
            </w:r>
            <w:r w:rsidR="00A577A0" w:rsidRPr="007F08F7">
              <w:rPr>
                <w:sz w:val="20"/>
                <w:szCs w:val="20"/>
              </w:rPr>
              <w:t xml:space="preserve"> </w:t>
            </w:r>
            <w:r w:rsidRPr="007F08F7">
              <w:rPr>
                <w:sz w:val="20"/>
                <w:szCs w:val="20"/>
              </w:rPr>
              <w:t xml:space="preserve">hlasového rozsahu. </w:t>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hudební rytmus- realizace písní ve 2/4, ¾ a 4/4 taktu.</w:t>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dvojhlas a vícehlas, prodleva, kánon, lidový dvojhlas apod.</w:t>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intonace, vokální improvizace,</w:t>
            </w:r>
            <w:r w:rsidR="00A577A0" w:rsidRPr="007F08F7">
              <w:rPr>
                <w:sz w:val="20"/>
                <w:szCs w:val="20"/>
              </w:rPr>
              <w:t xml:space="preserve"> </w:t>
            </w:r>
            <w:r w:rsidRPr="007F08F7">
              <w:rPr>
                <w:sz w:val="20"/>
                <w:szCs w:val="20"/>
              </w:rPr>
              <w:t>hudebn</w:t>
            </w:r>
            <w:r w:rsidR="00AE15B1" w:rsidRPr="007F08F7">
              <w:rPr>
                <w:sz w:val="20"/>
                <w:szCs w:val="20"/>
              </w:rPr>
              <w:t>í hry (</w:t>
            </w:r>
            <w:r w:rsidRPr="007F08F7">
              <w:rPr>
                <w:sz w:val="20"/>
                <w:szCs w:val="20"/>
              </w:rPr>
              <w:t>ozvěna, otázka,</w:t>
            </w:r>
            <w:r w:rsidR="00A577A0" w:rsidRPr="007F08F7">
              <w:rPr>
                <w:sz w:val="20"/>
                <w:szCs w:val="20"/>
              </w:rPr>
              <w:t xml:space="preserve"> </w:t>
            </w:r>
            <w:r w:rsidRPr="007F08F7">
              <w:rPr>
                <w:sz w:val="20"/>
                <w:szCs w:val="20"/>
              </w:rPr>
              <w:t>odpověď, apod.)</w:t>
            </w:r>
          </w:p>
        </w:tc>
        <w:tc>
          <w:tcPr>
            <w:tcW w:w="2340" w:type="dxa"/>
            <w:tcBorders>
              <w:bottom w:val="nil"/>
            </w:tcBorders>
          </w:tcPr>
          <w:p w:rsidR="001D4371" w:rsidRPr="007F08F7" w:rsidRDefault="001D4371" w:rsidP="006F6746">
            <w:pPr>
              <w:spacing w:before="120"/>
              <w:jc w:val="left"/>
              <w:rPr>
                <w:sz w:val="20"/>
                <w:szCs w:val="20"/>
              </w:rPr>
            </w:pPr>
            <w:r w:rsidRPr="007F08F7">
              <w:rPr>
                <w:sz w:val="20"/>
                <w:szCs w:val="20"/>
              </w:rPr>
              <w:t>Multikulturní výchova</w:t>
            </w:r>
          </w:p>
          <w:p w:rsidR="001D4371" w:rsidRPr="007F08F7" w:rsidRDefault="001D4371" w:rsidP="002934AD">
            <w:pPr>
              <w:jc w:val="left"/>
              <w:rPr>
                <w:sz w:val="20"/>
                <w:szCs w:val="20"/>
              </w:rPr>
            </w:pPr>
            <w:r w:rsidRPr="007F08F7">
              <w:rPr>
                <w:sz w:val="20"/>
                <w:szCs w:val="20"/>
              </w:rPr>
              <w:t>Lidské vztahy.</w:t>
            </w:r>
          </w:p>
          <w:p w:rsidR="001D4371" w:rsidRPr="007F08F7" w:rsidRDefault="0064263B" w:rsidP="002934AD">
            <w:pPr>
              <w:jc w:val="left"/>
              <w:rPr>
                <w:sz w:val="20"/>
                <w:szCs w:val="20"/>
              </w:rPr>
            </w:pPr>
            <w:r w:rsidRPr="007F08F7">
              <w:rPr>
                <w:sz w:val="20"/>
                <w:szCs w:val="20"/>
              </w:rPr>
              <w:t>Výchova k myšlení v evropských a glob. souvislostech- jsme Evropané</w:t>
            </w:r>
          </w:p>
          <w:p w:rsidR="001D4371" w:rsidRPr="007F08F7" w:rsidRDefault="001D4371" w:rsidP="002934AD">
            <w:pPr>
              <w:jc w:val="left"/>
              <w:rPr>
                <w:sz w:val="20"/>
                <w:szCs w:val="20"/>
              </w:rPr>
            </w:pPr>
          </w:p>
        </w:tc>
      </w:tr>
      <w:tr w:rsidR="001D4371" w:rsidRPr="007F08F7">
        <w:trPr>
          <w:cantSplit/>
          <w:trHeight w:val="651"/>
        </w:trPr>
        <w:tc>
          <w:tcPr>
            <w:tcW w:w="3348" w:type="dxa"/>
            <w:tcBorders>
              <w:top w:val="nil"/>
              <w:left w:val="single" w:sz="4" w:space="0" w:color="auto"/>
              <w:bottom w:val="nil"/>
            </w:tcBorders>
          </w:tcPr>
          <w:p w:rsidR="001D4371" w:rsidRPr="007F08F7" w:rsidRDefault="001D4371" w:rsidP="00AE15B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Orientuje se v zápisu jednoduché písně či skladby a podle svých individuálních schopností a dovedností ji realizuje.</w:t>
            </w:r>
          </w:p>
        </w:tc>
        <w:tc>
          <w:tcPr>
            <w:tcW w:w="3960" w:type="dxa"/>
            <w:tcBorders>
              <w:top w:val="nil"/>
              <w:bottom w:val="nil"/>
            </w:tcBorders>
          </w:tcPr>
          <w:p w:rsidR="001D4371" w:rsidRPr="007F08F7" w:rsidRDefault="001D4371" w:rsidP="00AE15B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orientace v jednoduchém záznamu melodie, její reprodukce</w:t>
            </w:r>
            <w:r w:rsidRPr="007F08F7">
              <w:rPr>
                <w:sz w:val="20"/>
                <w:szCs w:val="20"/>
              </w:rPr>
              <w:tab/>
            </w:r>
            <w:r w:rsidRPr="007F08F7">
              <w:rPr>
                <w:sz w:val="20"/>
                <w:szCs w:val="20"/>
              </w:rPr>
              <w:tab/>
            </w:r>
            <w:r w:rsidRPr="007F08F7">
              <w:rPr>
                <w:sz w:val="20"/>
                <w:szCs w:val="20"/>
              </w:rPr>
              <w:tab/>
            </w:r>
          </w:p>
        </w:tc>
        <w:tc>
          <w:tcPr>
            <w:tcW w:w="2340" w:type="dxa"/>
            <w:tcBorders>
              <w:top w:val="nil"/>
              <w:bottom w:val="nil"/>
            </w:tcBorders>
          </w:tcPr>
          <w:p w:rsidR="001D4371" w:rsidRPr="007F08F7" w:rsidRDefault="001D4371" w:rsidP="006F6746">
            <w:pPr>
              <w:spacing w:before="120"/>
              <w:jc w:val="left"/>
              <w:rPr>
                <w:sz w:val="20"/>
                <w:szCs w:val="20"/>
              </w:rPr>
            </w:pPr>
            <w:r w:rsidRPr="007F08F7">
              <w:rPr>
                <w:sz w:val="20"/>
                <w:szCs w:val="20"/>
              </w:rPr>
              <w:t xml:space="preserve">Hra na učitele, </w:t>
            </w:r>
          </w:p>
          <w:p w:rsidR="001D4371" w:rsidRPr="007F08F7" w:rsidRDefault="001D4371" w:rsidP="002934AD">
            <w:pPr>
              <w:jc w:val="left"/>
              <w:rPr>
                <w:sz w:val="20"/>
                <w:szCs w:val="20"/>
              </w:rPr>
            </w:pPr>
            <w:r w:rsidRPr="007F08F7">
              <w:rPr>
                <w:sz w:val="20"/>
                <w:szCs w:val="20"/>
              </w:rPr>
              <w:t>vedení sboru, vstup</w:t>
            </w:r>
          </w:p>
          <w:p w:rsidR="001D4371" w:rsidRPr="007F08F7" w:rsidRDefault="001D4371" w:rsidP="002934AD">
            <w:pPr>
              <w:jc w:val="left"/>
              <w:rPr>
                <w:sz w:val="20"/>
                <w:szCs w:val="20"/>
              </w:rPr>
            </w:pPr>
            <w:r w:rsidRPr="007F08F7">
              <w:rPr>
                <w:sz w:val="20"/>
                <w:szCs w:val="20"/>
              </w:rPr>
              <w:t>do role.</w:t>
            </w:r>
          </w:p>
        </w:tc>
      </w:tr>
      <w:tr w:rsidR="001D4371" w:rsidRPr="007F08F7">
        <w:trPr>
          <w:cantSplit/>
          <w:trHeight w:val="730"/>
        </w:trPr>
        <w:tc>
          <w:tcPr>
            <w:tcW w:w="3348" w:type="dxa"/>
            <w:tcBorders>
              <w:top w:val="nil"/>
              <w:left w:val="single" w:sz="4" w:space="0" w:color="auto"/>
              <w:bottom w:val="nil"/>
            </w:tcBorders>
          </w:tcPr>
          <w:p w:rsidR="001D4371" w:rsidRPr="007F08F7" w:rsidRDefault="001D4371" w:rsidP="00AE15B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Využívá na základě svých hudebních schopností a dovedností jednoduché popřípadě složitější hudební nástroje k doprovodné hře i k reprodukci jednoduchých motivů skladeb a písní.</w:t>
            </w:r>
          </w:p>
        </w:tc>
        <w:tc>
          <w:tcPr>
            <w:tcW w:w="3960" w:type="dxa"/>
            <w:tcBorders>
              <w:top w:val="nil"/>
              <w:bottom w:val="nil"/>
            </w:tcBorders>
          </w:tcPr>
          <w:p w:rsidR="001D4371" w:rsidRPr="007F08F7" w:rsidRDefault="001D4371" w:rsidP="00AE15B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hra na hudební nástroje - reprodukce motivů, témat, jednoduchých skladbiček pomocí jednoduchých hudebních nástrojů z Orffova instrumentáře, zobcových fléten, keyboardů apod.</w:t>
            </w:r>
          </w:p>
        </w:tc>
        <w:tc>
          <w:tcPr>
            <w:tcW w:w="2340" w:type="dxa"/>
            <w:tcBorders>
              <w:top w:val="nil"/>
              <w:bottom w:val="nil"/>
            </w:tcBorders>
          </w:tcPr>
          <w:p w:rsidR="001D4371" w:rsidRPr="007F08F7" w:rsidRDefault="001D4371" w:rsidP="006F6746">
            <w:pPr>
              <w:spacing w:before="120"/>
              <w:jc w:val="left"/>
              <w:rPr>
                <w:sz w:val="20"/>
                <w:szCs w:val="20"/>
              </w:rPr>
            </w:pPr>
            <w:r w:rsidRPr="007F08F7">
              <w:rPr>
                <w:sz w:val="20"/>
                <w:szCs w:val="20"/>
              </w:rPr>
              <w:t>Sebepoznání, vlastní</w:t>
            </w:r>
          </w:p>
          <w:p w:rsidR="001D4371" w:rsidRPr="007F08F7" w:rsidRDefault="001D4371" w:rsidP="002934AD">
            <w:pPr>
              <w:jc w:val="left"/>
              <w:rPr>
                <w:sz w:val="20"/>
                <w:szCs w:val="20"/>
              </w:rPr>
            </w:pPr>
            <w:r w:rsidRPr="007F08F7">
              <w:rPr>
                <w:sz w:val="20"/>
                <w:szCs w:val="20"/>
              </w:rPr>
              <w:t>pojetí hudby,</w:t>
            </w:r>
          </w:p>
          <w:p w:rsidR="001D4371" w:rsidRPr="007F08F7" w:rsidRDefault="00AD71A1" w:rsidP="002934AD">
            <w:pPr>
              <w:jc w:val="left"/>
              <w:rPr>
                <w:sz w:val="20"/>
                <w:szCs w:val="20"/>
              </w:rPr>
            </w:pPr>
            <w:r w:rsidRPr="007F08F7">
              <w:rPr>
                <w:sz w:val="20"/>
                <w:szCs w:val="20"/>
              </w:rPr>
              <w:t>OSV-</w:t>
            </w:r>
            <w:r w:rsidR="001D4371" w:rsidRPr="007F08F7">
              <w:rPr>
                <w:sz w:val="20"/>
                <w:szCs w:val="20"/>
              </w:rPr>
              <w:t>kreativita…..</w:t>
            </w:r>
          </w:p>
        </w:tc>
      </w:tr>
      <w:tr w:rsidR="001D4371" w:rsidRPr="007F08F7">
        <w:trPr>
          <w:cantSplit/>
          <w:trHeight w:val="715"/>
        </w:trPr>
        <w:tc>
          <w:tcPr>
            <w:tcW w:w="3348" w:type="dxa"/>
            <w:tcBorders>
              <w:top w:val="nil"/>
              <w:left w:val="single" w:sz="4" w:space="0" w:color="auto"/>
              <w:bottom w:val="nil"/>
            </w:tcBorders>
          </w:tcPr>
          <w:p w:rsidR="001D4371" w:rsidRPr="007F08F7" w:rsidRDefault="001D4371" w:rsidP="00AE15B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Rozpozná hudební formu jednoduché písně či skladby.</w:t>
            </w:r>
            <w:r w:rsidRPr="007F08F7">
              <w:rPr>
                <w:sz w:val="20"/>
                <w:szCs w:val="20"/>
              </w:rPr>
              <w:tab/>
            </w:r>
          </w:p>
        </w:tc>
        <w:tc>
          <w:tcPr>
            <w:tcW w:w="3960" w:type="dxa"/>
            <w:tcBorders>
              <w:top w:val="nil"/>
              <w:bottom w:val="nil"/>
            </w:tcBorders>
          </w:tcPr>
          <w:p w:rsidR="001D4371" w:rsidRPr="007F08F7" w:rsidRDefault="001D4371" w:rsidP="00A14BC3">
            <w:pPr>
              <w:numPr>
                <w:ilvl w:val="0"/>
                <w:numId w:val="13"/>
              </w:numPr>
              <w:tabs>
                <w:tab w:val="clear" w:pos="1560"/>
                <w:tab w:val="num" w:pos="154"/>
                <w:tab w:val="num" w:pos="1215"/>
              </w:tabs>
              <w:spacing w:before="120"/>
              <w:ind w:left="153" w:hanging="181"/>
              <w:jc w:val="left"/>
              <w:rPr>
                <w:sz w:val="20"/>
                <w:szCs w:val="20"/>
              </w:rPr>
            </w:pPr>
            <w:r w:rsidRPr="007F08F7">
              <w:rPr>
                <w:sz w:val="20"/>
                <w:szCs w:val="20"/>
              </w:rPr>
              <w:t>hudba vokální, instrumentální,</w:t>
            </w:r>
            <w:r w:rsidR="00A577A0" w:rsidRPr="007F08F7">
              <w:rPr>
                <w:sz w:val="20"/>
                <w:szCs w:val="20"/>
              </w:rPr>
              <w:t xml:space="preserve"> </w:t>
            </w:r>
            <w:r w:rsidRPr="007F08F7">
              <w:rPr>
                <w:sz w:val="20"/>
                <w:szCs w:val="20"/>
              </w:rPr>
              <w:t>Vokálně instrumentální, lidský hlas a hudební nástroj</w:t>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hudební styly a žánry - hudba taneční, pochodová, populární, ukolébavka apod.</w:t>
            </w:r>
          </w:p>
        </w:tc>
        <w:tc>
          <w:tcPr>
            <w:tcW w:w="2340" w:type="dxa"/>
            <w:tcBorders>
              <w:top w:val="nil"/>
              <w:bottom w:val="nil"/>
            </w:tcBorders>
          </w:tcPr>
          <w:p w:rsidR="001D4371" w:rsidRPr="007F08F7" w:rsidRDefault="001D4371" w:rsidP="006F6746">
            <w:pPr>
              <w:spacing w:before="120"/>
              <w:jc w:val="left"/>
              <w:rPr>
                <w:sz w:val="20"/>
                <w:szCs w:val="20"/>
              </w:rPr>
            </w:pPr>
            <w:r w:rsidRPr="007F08F7">
              <w:rPr>
                <w:sz w:val="20"/>
                <w:szCs w:val="20"/>
              </w:rPr>
              <w:t>Výchova k myšlení</w:t>
            </w:r>
          </w:p>
          <w:p w:rsidR="001D4371" w:rsidRPr="007F08F7" w:rsidRDefault="001D4371" w:rsidP="002934AD">
            <w:pPr>
              <w:jc w:val="left"/>
              <w:rPr>
                <w:sz w:val="20"/>
                <w:szCs w:val="20"/>
              </w:rPr>
            </w:pPr>
            <w:r w:rsidRPr="007F08F7">
              <w:rPr>
                <w:sz w:val="20"/>
                <w:szCs w:val="20"/>
              </w:rPr>
              <w:t>v evropských a globálních souvislostech - Evropa a svět nás zajímá.</w:t>
            </w:r>
          </w:p>
        </w:tc>
      </w:tr>
      <w:tr w:rsidR="001D4371" w:rsidRPr="007F08F7">
        <w:trPr>
          <w:cantSplit/>
          <w:trHeight w:val="852"/>
        </w:trPr>
        <w:tc>
          <w:tcPr>
            <w:tcW w:w="3348" w:type="dxa"/>
            <w:tcBorders>
              <w:top w:val="nil"/>
              <w:left w:val="single" w:sz="4" w:space="0" w:color="auto"/>
              <w:bottom w:val="nil"/>
            </w:tcBorders>
          </w:tcPr>
          <w:p w:rsidR="001D4371" w:rsidRPr="007F08F7" w:rsidRDefault="001D4371" w:rsidP="00AE15B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Vytváří v rámci svých individuálních dispozic jednoduché předehry, mezihry a dohry a provádí elementární hudební improvizace.</w:t>
            </w:r>
            <w:r w:rsidRPr="007F08F7">
              <w:rPr>
                <w:sz w:val="20"/>
                <w:szCs w:val="20"/>
              </w:rPr>
              <w:tab/>
            </w:r>
            <w:r w:rsidRPr="007F08F7">
              <w:rPr>
                <w:sz w:val="20"/>
                <w:szCs w:val="20"/>
              </w:rPr>
              <w:tab/>
            </w:r>
            <w:r w:rsidRPr="007F08F7">
              <w:rPr>
                <w:sz w:val="20"/>
                <w:szCs w:val="20"/>
              </w:rPr>
              <w:tab/>
            </w:r>
            <w:r w:rsidR="00A577A0" w:rsidRPr="007F08F7">
              <w:rPr>
                <w:sz w:val="20"/>
                <w:szCs w:val="20"/>
              </w:rPr>
              <w:t xml:space="preserve"> </w:t>
            </w:r>
          </w:p>
        </w:tc>
        <w:tc>
          <w:tcPr>
            <w:tcW w:w="3960" w:type="dxa"/>
            <w:tcBorders>
              <w:top w:val="nil"/>
              <w:bottom w:val="nil"/>
            </w:tcBorders>
          </w:tcPr>
          <w:p w:rsidR="001D4371" w:rsidRPr="007F08F7" w:rsidRDefault="001D4371" w:rsidP="00AE15B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 xml:space="preserve"> rytmizace, melodizace a stylizace, hudební improvizace s využitím tónového materiálu písně, hudební doprovod</w:t>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akcentace těžké doby v rytmickém</w:t>
            </w:r>
            <w:r w:rsidR="00A577A0" w:rsidRPr="007F08F7">
              <w:rPr>
                <w:sz w:val="20"/>
                <w:szCs w:val="20"/>
              </w:rPr>
              <w:t xml:space="preserve"> </w:t>
            </w:r>
            <w:r w:rsidRPr="007F08F7">
              <w:rPr>
                <w:sz w:val="20"/>
                <w:szCs w:val="20"/>
              </w:rPr>
              <w:t>doprovodu, ostinato, prodleva,</w:t>
            </w:r>
            <w:r w:rsidR="00A577A0" w:rsidRPr="007F08F7">
              <w:rPr>
                <w:sz w:val="20"/>
                <w:szCs w:val="20"/>
              </w:rPr>
              <w:t xml:space="preserve"> </w:t>
            </w:r>
            <w:r w:rsidRPr="007F08F7">
              <w:rPr>
                <w:sz w:val="20"/>
                <w:szCs w:val="20"/>
              </w:rPr>
              <w:t>hudební hry (ozvěna, otázka -odpověď)</w:t>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jednoduchá písňová forma</w:t>
            </w:r>
            <w:r w:rsidR="00A577A0" w:rsidRPr="007F08F7">
              <w:rPr>
                <w:sz w:val="20"/>
                <w:szCs w:val="20"/>
              </w:rPr>
              <w:t>(</w:t>
            </w:r>
            <w:r w:rsidRPr="007F08F7">
              <w:rPr>
                <w:sz w:val="20"/>
                <w:szCs w:val="20"/>
              </w:rPr>
              <w:t>a- b</w:t>
            </w:r>
            <w:r w:rsidR="00A577A0" w:rsidRPr="007F08F7">
              <w:rPr>
                <w:sz w:val="20"/>
                <w:szCs w:val="20"/>
              </w:rPr>
              <w:t>)</w:t>
            </w:r>
          </w:p>
        </w:tc>
        <w:tc>
          <w:tcPr>
            <w:tcW w:w="2340" w:type="dxa"/>
            <w:tcBorders>
              <w:top w:val="nil"/>
              <w:bottom w:val="nil"/>
            </w:tcBorders>
          </w:tcPr>
          <w:p w:rsidR="001D4371" w:rsidRPr="007F08F7" w:rsidRDefault="00640EAE" w:rsidP="00640EAE">
            <w:pPr>
              <w:spacing w:before="120"/>
              <w:jc w:val="left"/>
              <w:rPr>
                <w:sz w:val="20"/>
                <w:szCs w:val="20"/>
              </w:rPr>
            </w:pPr>
            <w:r w:rsidRPr="007F08F7">
              <w:rPr>
                <w:sz w:val="20"/>
                <w:szCs w:val="20"/>
              </w:rPr>
              <w:t>OSV-</w:t>
            </w:r>
            <w:r w:rsidR="001D4371" w:rsidRPr="007F08F7">
              <w:rPr>
                <w:sz w:val="20"/>
                <w:szCs w:val="20"/>
              </w:rPr>
              <w:t xml:space="preserve"> osobnostní</w:t>
            </w:r>
          </w:p>
          <w:p w:rsidR="001D4371" w:rsidRPr="007F08F7" w:rsidRDefault="001D4371" w:rsidP="002934AD">
            <w:pPr>
              <w:jc w:val="left"/>
              <w:rPr>
                <w:sz w:val="20"/>
                <w:szCs w:val="20"/>
              </w:rPr>
            </w:pPr>
            <w:r w:rsidRPr="007F08F7">
              <w:rPr>
                <w:sz w:val="20"/>
                <w:szCs w:val="20"/>
              </w:rPr>
              <w:t>rozvoj, kreativita.</w:t>
            </w:r>
          </w:p>
        </w:tc>
      </w:tr>
      <w:tr w:rsidR="001D4371" w:rsidRPr="007F08F7">
        <w:trPr>
          <w:cantSplit/>
          <w:trHeight w:val="847"/>
        </w:trPr>
        <w:tc>
          <w:tcPr>
            <w:tcW w:w="3348" w:type="dxa"/>
            <w:tcBorders>
              <w:top w:val="nil"/>
              <w:left w:val="single" w:sz="4" w:space="0" w:color="auto"/>
              <w:bottom w:val="single" w:sz="4" w:space="0" w:color="auto"/>
            </w:tcBorders>
          </w:tcPr>
          <w:p w:rsidR="001D4371" w:rsidRPr="007F08F7" w:rsidRDefault="001D4371" w:rsidP="00AE15B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Rozpozná v proudu znějící hudby některé z určitých hudebních výrazových prostředků, upozorní na metro-rytmické, tempové, dynamické i zřetelné harmonické změny.</w:t>
            </w:r>
            <w:r w:rsidRPr="007F08F7">
              <w:rPr>
                <w:sz w:val="20"/>
                <w:szCs w:val="20"/>
              </w:rPr>
              <w:tab/>
            </w:r>
            <w:r w:rsidRPr="007F08F7">
              <w:rPr>
                <w:sz w:val="20"/>
                <w:szCs w:val="20"/>
              </w:rPr>
              <w:tab/>
            </w:r>
            <w:r w:rsidRPr="007F08F7">
              <w:rPr>
                <w:sz w:val="20"/>
                <w:szCs w:val="20"/>
              </w:rPr>
              <w:tab/>
            </w:r>
            <w:r w:rsidRPr="007F08F7">
              <w:rPr>
                <w:sz w:val="20"/>
                <w:szCs w:val="20"/>
              </w:rPr>
              <w:tab/>
            </w:r>
            <w:r w:rsidRPr="007F08F7">
              <w:rPr>
                <w:sz w:val="20"/>
                <w:szCs w:val="20"/>
              </w:rPr>
              <w:tab/>
            </w:r>
          </w:p>
        </w:tc>
        <w:tc>
          <w:tcPr>
            <w:tcW w:w="3960" w:type="dxa"/>
            <w:tcBorders>
              <w:top w:val="nil"/>
              <w:bottom w:val="single" w:sz="4" w:space="0" w:color="auto"/>
            </w:tcBorders>
          </w:tcPr>
          <w:p w:rsidR="001D4371" w:rsidRPr="007F08F7" w:rsidRDefault="001D4371" w:rsidP="00AE15B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kvalita tónů-délka, síla, barva, výška</w:t>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vztah mezi tóny - souzvuk, akord</w:t>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hudební výrazové prostředky s výrazným sémantickým nábojem,</w:t>
            </w:r>
            <w:r w:rsidR="00A577A0" w:rsidRPr="007F08F7">
              <w:rPr>
                <w:sz w:val="20"/>
                <w:szCs w:val="20"/>
              </w:rPr>
              <w:t xml:space="preserve"> </w:t>
            </w:r>
            <w:r w:rsidRPr="007F08F7">
              <w:rPr>
                <w:sz w:val="20"/>
                <w:szCs w:val="20"/>
              </w:rPr>
              <w:t>rytmus, melodie, harmonie, barva, kontrast a gradace, pohyb, melodie (vzestupná, sestupná)</w:t>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zvukomalba, metrické, rytmické,</w:t>
            </w:r>
            <w:r w:rsidR="00A577A0" w:rsidRPr="007F08F7">
              <w:rPr>
                <w:sz w:val="20"/>
                <w:szCs w:val="20"/>
              </w:rPr>
              <w:t xml:space="preserve"> </w:t>
            </w:r>
            <w:r w:rsidRPr="007F08F7">
              <w:rPr>
                <w:sz w:val="20"/>
                <w:szCs w:val="20"/>
              </w:rPr>
              <w:t>dynamické, harmonické změny</w:t>
            </w:r>
            <w:r w:rsidR="00A577A0" w:rsidRPr="007F08F7">
              <w:rPr>
                <w:sz w:val="20"/>
                <w:szCs w:val="20"/>
              </w:rPr>
              <w:t xml:space="preserve"> </w:t>
            </w:r>
            <w:r w:rsidRPr="007F08F7">
              <w:rPr>
                <w:sz w:val="20"/>
                <w:szCs w:val="20"/>
              </w:rPr>
              <w:t>v hudebním proudu</w:t>
            </w:r>
          </w:p>
        </w:tc>
        <w:tc>
          <w:tcPr>
            <w:tcW w:w="2340" w:type="dxa"/>
            <w:tcBorders>
              <w:top w:val="nil"/>
              <w:bottom w:val="single" w:sz="4" w:space="0" w:color="auto"/>
            </w:tcBorders>
          </w:tcPr>
          <w:p w:rsidR="001D4371" w:rsidRPr="007F08F7" w:rsidRDefault="001D4371" w:rsidP="006F6746">
            <w:pPr>
              <w:spacing w:before="120"/>
              <w:jc w:val="left"/>
              <w:rPr>
                <w:sz w:val="20"/>
                <w:szCs w:val="20"/>
              </w:rPr>
            </w:pPr>
            <w:r w:rsidRPr="007F08F7">
              <w:rPr>
                <w:sz w:val="20"/>
                <w:szCs w:val="20"/>
              </w:rPr>
              <w:t>Mediální výchova</w:t>
            </w:r>
          </w:p>
          <w:p w:rsidR="001D4371" w:rsidRPr="007F08F7" w:rsidRDefault="00187F02" w:rsidP="002934AD">
            <w:pPr>
              <w:jc w:val="left"/>
              <w:rPr>
                <w:sz w:val="20"/>
                <w:szCs w:val="20"/>
              </w:rPr>
            </w:pPr>
            <w:r w:rsidRPr="007F08F7">
              <w:rPr>
                <w:sz w:val="20"/>
                <w:szCs w:val="20"/>
              </w:rPr>
              <w:t>-kritické čtení a vnímání mediálního sdělení</w:t>
            </w:r>
          </w:p>
          <w:p w:rsidR="001D4371" w:rsidRPr="007F08F7" w:rsidRDefault="001D4371" w:rsidP="002934AD">
            <w:pPr>
              <w:jc w:val="left"/>
              <w:rPr>
                <w:sz w:val="20"/>
                <w:szCs w:val="20"/>
              </w:rPr>
            </w:pPr>
          </w:p>
        </w:tc>
      </w:tr>
      <w:tr w:rsidR="001D4371" w:rsidRPr="007F08F7">
        <w:trPr>
          <w:cantSplit/>
          <w:trHeight w:val="852"/>
        </w:trPr>
        <w:tc>
          <w:tcPr>
            <w:tcW w:w="3348" w:type="dxa"/>
            <w:tcBorders>
              <w:top w:val="single" w:sz="4" w:space="0" w:color="auto"/>
              <w:left w:val="single" w:sz="4" w:space="0" w:color="auto"/>
              <w:bottom w:val="single" w:sz="4" w:space="0" w:color="auto"/>
            </w:tcBorders>
          </w:tcPr>
          <w:p w:rsidR="001D4371" w:rsidRPr="007F08F7" w:rsidRDefault="001D4371" w:rsidP="00AE15B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Ztvárňuje hudbu pohybem s využitím tanečních kroků, na základě individuálních schopností a dovedností vytváří pohybové improvizace.</w:t>
            </w:r>
            <w:r w:rsidRPr="007F08F7">
              <w:rPr>
                <w:sz w:val="20"/>
                <w:szCs w:val="20"/>
              </w:rPr>
              <w:tab/>
            </w:r>
          </w:p>
        </w:tc>
        <w:tc>
          <w:tcPr>
            <w:tcW w:w="3960" w:type="dxa"/>
            <w:tcBorders>
              <w:top w:val="single" w:sz="4" w:space="0" w:color="auto"/>
              <w:bottom w:val="single" w:sz="4" w:space="0" w:color="auto"/>
            </w:tcBorders>
          </w:tcPr>
          <w:p w:rsidR="001D4371" w:rsidRPr="007F08F7" w:rsidRDefault="001D4371" w:rsidP="00AE15B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taktování, pohybový doprovod znějící hudby</w:t>
            </w:r>
            <w:r w:rsidRPr="007F08F7">
              <w:rPr>
                <w:sz w:val="20"/>
                <w:szCs w:val="20"/>
              </w:rPr>
              <w:tab/>
            </w:r>
            <w:r w:rsidRPr="007F08F7">
              <w:rPr>
                <w:sz w:val="20"/>
                <w:szCs w:val="20"/>
              </w:rPr>
              <w:tab/>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 xml:space="preserve">dvoudobý, třídobý a čtyřdobý takt, taneční hry se zpěvem, </w:t>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jednoduché lidové tance</w:t>
            </w:r>
            <w:r w:rsidRPr="007F08F7">
              <w:rPr>
                <w:sz w:val="20"/>
                <w:szCs w:val="20"/>
              </w:rPr>
              <w:tab/>
              <w:t xml:space="preserve"> a reakce na změny v proudu znějící hudby</w:t>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pantomima a pohybová improvizace</w:t>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orientace v prostoru – pamětné uchování a reprodukce pohybů prováděných při tanci či pohybových hrách</w:t>
            </w:r>
          </w:p>
        </w:tc>
        <w:tc>
          <w:tcPr>
            <w:tcW w:w="2340" w:type="dxa"/>
            <w:tcBorders>
              <w:top w:val="single" w:sz="4" w:space="0" w:color="auto"/>
              <w:bottom w:val="single" w:sz="4" w:space="0" w:color="auto"/>
            </w:tcBorders>
          </w:tcPr>
          <w:p w:rsidR="001D4371" w:rsidRPr="007F08F7" w:rsidRDefault="006C6007" w:rsidP="006F6746">
            <w:pPr>
              <w:spacing w:before="120"/>
              <w:jc w:val="left"/>
              <w:rPr>
                <w:sz w:val="20"/>
                <w:szCs w:val="20"/>
              </w:rPr>
            </w:pPr>
            <w:r w:rsidRPr="007F08F7">
              <w:rPr>
                <w:sz w:val="20"/>
                <w:szCs w:val="20"/>
              </w:rPr>
              <w:t>Multikulturní výchova-multikulturalita-</w:t>
            </w:r>
            <w:r w:rsidR="001D4371" w:rsidRPr="007F08F7">
              <w:rPr>
                <w:sz w:val="20"/>
                <w:szCs w:val="20"/>
              </w:rPr>
              <w:t xml:space="preserve"> nácvik tanečních výstupů pro spolužáky</w:t>
            </w:r>
          </w:p>
          <w:p w:rsidR="001D4371" w:rsidRPr="007F08F7" w:rsidRDefault="001D4371" w:rsidP="002934AD">
            <w:pPr>
              <w:jc w:val="left"/>
              <w:rPr>
                <w:sz w:val="20"/>
                <w:szCs w:val="20"/>
              </w:rPr>
            </w:pPr>
            <w:r w:rsidRPr="007F08F7">
              <w:rPr>
                <w:sz w:val="20"/>
                <w:szCs w:val="20"/>
              </w:rPr>
              <w:t>nebo veřejná vystoupení.</w:t>
            </w:r>
          </w:p>
        </w:tc>
      </w:tr>
    </w:tbl>
    <w:p w:rsidR="00716881" w:rsidRPr="007F08F7" w:rsidRDefault="00716881" w:rsidP="00716881">
      <w:pPr>
        <w:pStyle w:val="Nadpis3"/>
        <w:spacing w:before="0" w:after="0"/>
        <w:jc w:val="left"/>
        <w:rPr>
          <w:rFonts w:ascii="Times New Roman" w:hAnsi="Times New Roman" w:cs="Times New Roman"/>
        </w:rPr>
      </w:pPr>
      <w:bookmarkStart w:id="97" w:name="_Toc244999558"/>
      <w:bookmarkStart w:id="98" w:name="_Toc368311271"/>
      <w:r w:rsidRPr="007F08F7">
        <w:rPr>
          <w:rFonts w:ascii="Times New Roman" w:hAnsi="Times New Roman" w:cs="Times New Roman"/>
        </w:rPr>
        <w:lastRenderedPageBreak/>
        <w:t>Výtvarná výchova</w:t>
      </w:r>
      <w:bookmarkEnd w:id="97"/>
      <w:bookmarkEnd w:id="98"/>
    </w:p>
    <w:p w:rsidR="00716881" w:rsidRPr="007F08F7" w:rsidRDefault="00716881" w:rsidP="00672C83">
      <w:pPr>
        <w:rPr>
          <w:b/>
        </w:rPr>
      </w:pPr>
    </w:p>
    <w:p w:rsidR="00716881" w:rsidRPr="007F08F7" w:rsidRDefault="00716881" w:rsidP="00716881">
      <w:pPr>
        <w:rPr>
          <w:b/>
        </w:rPr>
      </w:pPr>
      <w:r w:rsidRPr="007F08F7">
        <w:rPr>
          <w:b/>
        </w:rPr>
        <w:t>Vyučovací předmět:</w:t>
      </w:r>
      <w:r w:rsidRPr="007F08F7">
        <w:rPr>
          <w:b/>
        </w:rPr>
        <w:tab/>
      </w:r>
      <w:r w:rsidR="00AE15B1" w:rsidRPr="007F08F7">
        <w:rPr>
          <w:b/>
        </w:rPr>
        <w:tab/>
      </w:r>
      <w:r w:rsidRPr="007F08F7">
        <w:rPr>
          <w:b/>
        </w:rPr>
        <w:t>Výtvarná výchova</w:t>
      </w:r>
      <w:r w:rsidRPr="007F08F7">
        <w:rPr>
          <w:b/>
        </w:rPr>
        <w:tab/>
      </w:r>
    </w:p>
    <w:p w:rsidR="00716881" w:rsidRPr="007F08F7" w:rsidRDefault="00716881" w:rsidP="00716881">
      <w:pPr>
        <w:rPr>
          <w:b/>
        </w:rPr>
      </w:pPr>
      <w:r w:rsidRPr="007F08F7">
        <w:rPr>
          <w:b/>
        </w:rPr>
        <w:t xml:space="preserve">Ročník: </w:t>
      </w:r>
      <w:r w:rsidRPr="007F08F7">
        <w:rPr>
          <w:b/>
        </w:rPr>
        <w:tab/>
      </w:r>
      <w:r w:rsidRPr="007F08F7">
        <w:rPr>
          <w:b/>
        </w:rPr>
        <w:tab/>
      </w:r>
      <w:r w:rsidR="00AE15B1" w:rsidRPr="007F08F7">
        <w:rPr>
          <w:b/>
        </w:rPr>
        <w:tab/>
      </w:r>
      <w:r w:rsidRPr="007F08F7">
        <w:rPr>
          <w:b/>
        </w:rPr>
        <w:t xml:space="preserve">1. </w:t>
      </w:r>
      <w:r w:rsidR="00AE15B1" w:rsidRPr="007F08F7">
        <w:rPr>
          <w:b/>
        </w:rPr>
        <w:t>–</w:t>
      </w:r>
      <w:r w:rsidRPr="007F08F7">
        <w:rPr>
          <w:b/>
        </w:rPr>
        <w:t xml:space="preserve"> 3.</w:t>
      </w:r>
      <w:r w:rsidR="00AE15B1" w:rsidRPr="007F08F7">
        <w:rPr>
          <w:b/>
        </w:rPr>
        <w:t xml:space="preserve"> </w:t>
      </w:r>
    </w:p>
    <w:p w:rsidR="00672C83" w:rsidRPr="007F08F7" w:rsidRDefault="00672C83" w:rsidP="00716881">
      <w:pPr>
        <w:rPr>
          <w:b/>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28"/>
        <w:gridCol w:w="2520"/>
        <w:gridCol w:w="2880"/>
      </w:tblGrid>
      <w:tr w:rsidR="001D4371" w:rsidRPr="007F08F7">
        <w:tc>
          <w:tcPr>
            <w:tcW w:w="3528" w:type="dxa"/>
            <w:tcBorders>
              <w:left w:val="single" w:sz="4" w:space="0" w:color="auto"/>
              <w:bottom w:val="single" w:sz="4" w:space="0" w:color="auto"/>
            </w:tcBorders>
            <w:vAlign w:val="center"/>
          </w:tcPr>
          <w:p w:rsidR="001D4371" w:rsidRPr="007F08F7" w:rsidRDefault="001D4371" w:rsidP="002934AD">
            <w:pPr>
              <w:jc w:val="center"/>
              <w:rPr>
                <w:b/>
                <w:sz w:val="16"/>
                <w:szCs w:val="16"/>
              </w:rPr>
            </w:pPr>
            <w:r w:rsidRPr="007F08F7">
              <w:rPr>
                <w:b/>
                <w:sz w:val="16"/>
                <w:szCs w:val="16"/>
              </w:rPr>
              <w:t>Výstupy</w:t>
            </w:r>
          </w:p>
        </w:tc>
        <w:tc>
          <w:tcPr>
            <w:tcW w:w="2520" w:type="dxa"/>
            <w:tcBorders>
              <w:bottom w:val="single" w:sz="4" w:space="0" w:color="auto"/>
            </w:tcBorders>
            <w:vAlign w:val="center"/>
          </w:tcPr>
          <w:p w:rsidR="001D4371" w:rsidRPr="007F08F7" w:rsidRDefault="001D4371" w:rsidP="002934AD">
            <w:pPr>
              <w:jc w:val="center"/>
              <w:rPr>
                <w:b/>
                <w:sz w:val="16"/>
                <w:szCs w:val="16"/>
              </w:rPr>
            </w:pPr>
            <w:r w:rsidRPr="007F08F7">
              <w:rPr>
                <w:b/>
                <w:sz w:val="16"/>
                <w:szCs w:val="16"/>
              </w:rPr>
              <w:t>Učivo</w:t>
            </w:r>
          </w:p>
        </w:tc>
        <w:tc>
          <w:tcPr>
            <w:tcW w:w="2880" w:type="dxa"/>
            <w:tcBorders>
              <w:bottom w:val="single" w:sz="4" w:space="0" w:color="auto"/>
            </w:tcBorders>
            <w:vAlign w:val="center"/>
          </w:tcPr>
          <w:p w:rsidR="001D4371" w:rsidRPr="007F08F7" w:rsidRDefault="001D4371" w:rsidP="002934AD">
            <w:pPr>
              <w:jc w:val="center"/>
              <w:rPr>
                <w:b/>
                <w:sz w:val="16"/>
                <w:szCs w:val="16"/>
              </w:rPr>
            </w:pPr>
            <w:r w:rsidRPr="007F08F7">
              <w:rPr>
                <w:b/>
                <w:sz w:val="16"/>
                <w:szCs w:val="16"/>
              </w:rPr>
              <w:t>Průřezová témata a mezipředmětové vztahy</w:t>
            </w:r>
          </w:p>
        </w:tc>
      </w:tr>
      <w:tr w:rsidR="001D4371" w:rsidRPr="007F08F7">
        <w:trPr>
          <w:cantSplit/>
          <w:trHeight w:val="847"/>
        </w:trPr>
        <w:tc>
          <w:tcPr>
            <w:tcW w:w="3528" w:type="dxa"/>
            <w:tcBorders>
              <w:left w:val="single" w:sz="4" w:space="0" w:color="auto"/>
              <w:bottom w:val="nil"/>
            </w:tcBorders>
          </w:tcPr>
          <w:p w:rsidR="001D4371" w:rsidRPr="007F08F7" w:rsidRDefault="001D4371" w:rsidP="002934AD">
            <w:pPr>
              <w:spacing w:before="120"/>
              <w:rPr>
                <w:sz w:val="20"/>
                <w:szCs w:val="20"/>
              </w:rPr>
            </w:pPr>
            <w:r w:rsidRPr="007F08F7">
              <w:rPr>
                <w:sz w:val="20"/>
                <w:szCs w:val="20"/>
              </w:rPr>
              <w:t>Žák:</w:t>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V tvorbě projevuje své vlastní životní zkušenosti; uplatňuje při tom v plošném i prostorovém uspořádání linie, tvary, objemy, barvy, objekty a další prvky a jejich kombinace.</w:t>
            </w:r>
            <w:r w:rsidRPr="007F08F7">
              <w:rPr>
                <w:sz w:val="20"/>
                <w:szCs w:val="20"/>
              </w:rPr>
              <w:tab/>
            </w:r>
            <w:r w:rsidRPr="007F08F7">
              <w:rPr>
                <w:sz w:val="20"/>
                <w:szCs w:val="20"/>
              </w:rPr>
              <w:tab/>
            </w:r>
            <w:r w:rsidRPr="007F08F7">
              <w:rPr>
                <w:sz w:val="20"/>
                <w:szCs w:val="20"/>
              </w:rPr>
              <w:tab/>
            </w:r>
          </w:p>
        </w:tc>
        <w:tc>
          <w:tcPr>
            <w:tcW w:w="2520" w:type="dxa"/>
            <w:tcBorders>
              <w:bottom w:val="nil"/>
            </w:tcBorders>
          </w:tcPr>
          <w:p w:rsidR="001D4371" w:rsidRPr="007F08F7" w:rsidRDefault="001D4371" w:rsidP="00AE15B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různé výtvarné techniky a postupy výtvarného vyjadřování, kresba, modelování,</w:t>
            </w:r>
            <w:r w:rsidR="00A577A0" w:rsidRPr="007F08F7">
              <w:rPr>
                <w:sz w:val="20"/>
                <w:szCs w:val="20"/>
              </w:rPr>
              <w:t xml:space="preserve"> </w:t>
            </w:r>
            <w:r w:rsidRPr="007F08F7">
              <w:rPr>
                <w:sz w:val="20"/>
                <w:szCs w:val="20"/>
              </w:rPr>
              <w:t>malba,</w:t>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hra s barvou</w:t>
            </w:r>
            <w:r w:rsidRPr="007F08F7">
              <w:rPr>
                <w:sz w:val="20"/>
                <w:szCs w:val="20"/>
              </w:rPr>
              <w:tab/>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experimentování s různými výrazovými prostředky a materiály</w:t>
            </w:r>
          </w:p>
        </w:tc>
        <w:tc>
          <w:tcPr>
            <w:tcW w:w="2880" w:type="dxa"/>
            <w:tcBorders>
              <w:bottom w:val="nil"/>
            </w:tcBorders>
          </w:tcPr>
          <w:p w:rsidR="001D4371" w:rsidRPr="007F08F7" w:rsidRDefault="001D4371" w:rsidP="006F6746">
            <w:pPr>
              <w:spacing w:before="120"/>
              <w:jc w:val="left"/>
              <w:rPr>
                <w:sz w:val="20"/>
                <w:szCs w:val="20"/>
              </w:rPr>
            </w:pPr>
            <w:r w:rsidRPr="007F08F7">
              <w:rPr>
                <w:sz w:val="20"/>
                <w:szCs w:val="20"/>
              </w:rPr>
              <w:t>1. až 3. třída</w:t>
            </w:r>
          </w:p>
          <w:p w:rsidR="001D4371" w:rsidRPr="007F08F7" w:rsidRDefault="001D4371" w:rsidP="002934AD">
            <w:pPr>
              <w:jc w:val="left"/>
              <w:rPr>
                <w:sz w:val="20"/>
                <w:szCs w:val="20"/>
              </w:rPr>
            </w:pPr>
          </w:p>
          <w:p w:rsidR="001D4371" w:rsidRPr="007F08F7" w:rsidRDefault="001D4371" w:rsidP="002934AD">
            <w:pPr>
              <w:jc w:val="left"/>
              <w:rPr>
                <w:sz w:val="20"/>
                <w:szCs w:val="20"/>
              </w:rPr>
            </w:pPr>
          </w:p>
          <w:p w:rsidR="001D4371" w:rsidRPr="007F08F7" w:rsidRDefault="001D4371" w:rsidP="002934AD">
            <w:pPr>
              <w:jc w:val="left"/>
              <w:rPr>
                <w:sz w:val="20"/>
                <w:szCs w:val="20"/>
              </w:rPr>
            </w:pPr>
            <w:r w:rsidRPr="007F08F7">
              <w:rPr>
                <w:sz w:val="20"/>
                <w:szCs w:val="20"/>
              </w:rPr>
              <w:t>EVVO</w:t>
            </w:r>
            <w:r w:rsidR="007527EB" w:rsidRPr="007F08F7">
              <w:rPr>
                <w:sz w:val="20"/>
                <w:szCs w:val="20"/>
              </w:rPr>
              <w:t>-lidská aktivita a problémy životního prostředí</w:t>
            </w:r>
          </w:p>
          <w:p w:rsidR="001D4371" w:rsidRPr="007F08F7" w:rsidRDefault="007527EB" w:rsidP="002934AD">
            <w:pPr>
              <w:jc w:val="left"/>
              <w:rPr>
                <w:sz w:val="20"/>
                <w:szCs w:val="20"/>
              </w:rPr>
            </w:pPr>
            <w:r w:rsidRPr="007F08F7">
              <w:rPr>
                <w:sz w:val="20"/>
                <w:szCs w:val="20"/>
              </w:rPr>
              <w:t>OSV-</w:t>
            </w:r>
            <w:r w:rsidR="001D4371" w:rsidRPr="007F08F7">
              <w:rPr>
                <w:sz w:val="20"/>
                <w:szCs w:val="20"/>
              </w:rPr>
              <w:t>Kreativita!</w:t>
            </w:r>
          </w:p>
        </w:tc>
      </w:tr>
      <w:tr w:rsidR="001D4371" w:rsidRPr="007F08F7">
        <w:trPr>
          <w:cantSplit/>
          <w:trHeight w:val="651"/>
        </w:trPr>
        <w:tc>
          <w:tcPr>
            <w:tcW w:w="3528" w:type="dxa"/>
            <w:tcBorders>
              <w:top w:val="nil"/>
              <w:left w:val="single" w:sz="4" w:space="0" w:color="auto"/>
              <w:bottom w:val="nil"/>
            </w:tcBorders>
          </w:tcPr>
          <w:p w:rsidR="001D4371" w:rsidRPr="007F08F7" w:rsidRDefault="001D4371" w:rsidP="00AE15B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Rozpoznává a pojmenovává prvky vizuálně obrazného vyjádření (linie, tvary, objemy, barvy, objekty), porovnává je a třídí na základě odlišností vycházejících z jeho zkušeností, vjemů, zážitků a představ.</w:t>
            </w:r>
          </w:p>
        </w:tc>
        <w:tc>
          <w:tcPr>
            <w:tcW w:w="2520" w:type="dxa"/>
            <w:tcBorders>
              <w:top w:val="nil"/>
              <w:bottom w:val="nil"/>
            </w:tcBorders>
          </w:tcPr>
          <w:p w:rsidR="001D4371" w:rsidRPr="007F08F7" w:rsidRDefault="001D4371" w:rsidP="002934AD">
            <w:pPr>
              <w:tabs>
                <w:tab w:val="num" w:pos="1560"/>
              </w:tabs>
              <w:ind w:left="-26"/>
              <w:jc w:val="left"/>
              <w:rPr>
                <w:sz w:val="20"/>
                <w:szCs w:val="20"/>
              </w:rPr>
            </w:pPr>
          </w:p>
        </w:tc>
        <w:tc>
          <w:tcPr>
            <w:tcW w:w="2880" w:type="dxa"/>
            <w:tcBorders>
              <w:top w:val="nil"/>
              <w:bottom w:val="nil"/>
            </w:tcBorders>
          </w:tcPr>
          <w:p w:rsidR="001D4371" w:rsidRPr="007F08F7" w:rsidRDefault="001D4371" w:rsidP="006F6746">
            <w:pPr>
              <w:spacing w:before="120"/>
              <w:jc w:val="left"/>
              <w:rPr>
                <w:sz w:val="20"/>
                <w:szCs w:val="20"/>
              </w:rPr>
            </w:pPr>
            <w:r w:rsidRPr="007F08F7">
              <w:rPr>
                <w:sz w:val="20"/>
                <w:szCs w:val="20"/>
              </w:rPr>
              <w:t>3. třída</w:t>
            </w:r>
            <w:r w:rsidRPr="007F08F7">
              <w:rPr>
                <w:sz w:val="20"/>
                <w:szCs w:val="20"/>
              </w:rPr>
              <w:tab/>
            </w:r>
          </w:p>
          <w:p w:rsidR="001D4371" w:rsidRPr="007F08F7" w:rsidRDefault="001D4371" w:rsidP="002934AD">
            <w:pPr>
              <w:jc w:val="left"/>
              <w:rPr>
                <w:sz w:val="20"/>
                <w:szCs w:val="20"/>
              </w:rPr>
            </w:pPr>
          </w:p>
          <w:p w:rsidR="001D4371" w:rsidRPr="007F08F7" w:rsidRDefault="001D4371" w:rsidP="002934AD">
            <w:pPr>
              <w:jc w:val="left"/>
              <w:rPr>
                <w:sz w:val="20"/>
                <w:szCs w:val="20"/>
              </w:rPr>
            </w:pPr>
          </w:p>
          <w:p w:rsidR="001D4371" w:rsidRPr="007F08F7" w:rsidRDefault="002664C7" w:rsidP="002934AD">
            <w:pPr>
              <w:jc w:val="left"/>
              <w:rPr>
                <w:sz w:val="20"/>
                <w:szCs w:val="20"/>
              </w:rPr>
            </w:pPr>
            <w:r w:rsidRPr="007F08F7">
              <w:rPr>
                <w:sz w:val="20"/>
                <w:szCs w:val="20"/>
              </w:rPr>
              <w:t>OSV-kreativita</w:t>
            </w:r>
            <w:r w:rsidR="001D4371" w:rsidRPr="007F08F7">
              <w:rPr>
                <w:sz w:val="20"/>
                <w:szCs w:val="20"/>
              </w:rPr>
              <w:tab/>
            </w:r>
          </w:p>
        </w:tc>
      </w:tr>
      <w:tr w:rsidR="001D4371" w:rsidRPr="007F08F7">
        <w:trPr>
          <w:cantSplit/>
          <w:trHeight w:val="730"/>
        </w:trPr>
        <w:tc>
          <w:tcPr>
            <w:tcW w:w="3528" w:type="dxa"/>
            <w:tcBorders>
              <w:top w:val="nil"/>
              <w:left w:val="single" w:sz="4" w:space="0" w:color="auto"/>
              <w:bottom w:val="nil"/>
            </w:tcBorders>
          </w:tcPr>
          <w:p w:rsidR="001D4371" w:rsidRPr="007F08F7" w:rsidRDefault="001D4371" w:rsidP="00AE15B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Vyjadřuje rozdíly při vnímání událostí různými smysly a pro jejich vizuálně obrazné vyjádření volí vhodné prostředky.</w:t>
            </w:r>
            <w:r w:rsidRPr="007F08F7">
              <w:rPr>
                <w:sz w:val="20"/>
                <w:szCs w:val="20"/>
              </w:rPr>
              <w:tab/>
            </w:r>
            <w:r w:rsidRPr="007F08F7">
              <w:rPr>
                <w:sz w:val="20"/>
                <w:szCs w:val="20"/>
              </w:rPr>
              <w:tab/>
            </w:r>
          </w:p>
        </w:tc>
        <w:tc>
          <w:tcPr>
            <w:tcW w:w="2520" w:type="dxa"/>
            <w:tcBorders>
              <w:top w:val="nil"/>
              <w:bottom w:val="nil"/>
            </w:tcBorders>
          </w:tcPr>
          <w:p w:rsidR="001D4371" w:rsidRPr="007F08F7" w:rsidRDefault="001D4371" w:rsidP="002934AD">
            <w:pPr>
              <w:tabs>
                <w:tab w:val="num" w:pos="1560"/>
              </w:tabs>
              <w:ind w:left="-26"/>
              <w:jc w:val="left"/>
              <w:rPr>
                <w:sz w:val="20"/>
                <w:szCs w:val="20"/>
              </w:rPr>
            </w:pPr>
          </w:p>
        </w:tc>
        <w:tc>
          <w:tcPr>
            <w:tcW w:w="2880" w:type="dxa"/>
            <w:tcBorders>
              <w:top w:val="nil"/>
              <w:bottom w:val="nil"/>
            </w:tcBorders>
          </w:tcPr>
          <w:p w:rsidR="001D4371" w:rsidRPr="007F08F7" w:rsidRDefault="001D4371" w:rsidP="006F6746">
            <w:pPr>
              <w:spacing w:before="120"/>
              <w:jc w:val="left"/>
              <w:rPr>
                <w:sz w:val="20"/>
                <w:szCs w:val="20"/>
              </w:rPr>
            </w:pPr>
            <w:r w:rsidRPr="007F08F7">
              <w:rPr>
                <w:sz w:val="20"/>
                <w:szCs w:val="20"/>
              </w:rPr>
              <w:t>3. třída</w:t>
            </w:r>
          </w:p>
          <w:p w:rsidR="001D4371" w:rsidRPr="007F08F7" w:rsidRDefault="001D4371" w:rsidP="002934AD">
            <w:pPr>
              <w:jc w:val="left"/>
              <w:rPr>
                <w:sz w:val="20"/>
                <w:szCs w:val="20"/>
              </w:rPr>
            </w:pPr>
          </w:p>
          <w:p w:rsidR="001D4371" w:rsidRPr="007F08F7" w:rsidRDefault="002664C7" w:rsidP="002934AD">
            <w:pPr>
              <w:jc w:val="left"/>
              <w:rPr>
                <w:sz w:val="20"/>
                <w:szCs w:val="20"/>
              </w:rPr>
            </w:pPr>
            <w:r w:rsidRPr="007F08F7">
              <w:rPr>
                <w:sz w:val="20"/>
                <w:szCs w:val="20"/>
              </w:rPr>
              <w:t>OSV-kreativita</w:t>
            </w:r>
          </w:p>
        </w:tc>
      </w:tr>
      <w:tr w:rsidR="001D4371" w:rsidRPr="007F08F7">
        <w:trPr>
          <w:cantSplit/>
          <w:trHeight w:val="768"/>
        </w:trPr>
        <w:tc>
          <w:tcPr>
            <w:tcW w:w="3528" w:type="dxa"/>
            <w:tcBorders>
              <w:top w:val="nil"/>
              <w:left w:val="single" w:sz="4" w:space="0" w:color="auto"/>
              <w:bottom w:val="nil"/>
            </w:tcBorders>
          </w:tcPr>
          <w:p w:rsidR="001D4371" w:rsidRPr="007F08F7" w:rsidRDefault="001D4371" w:rsidP="00AE15B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Interpretuje podle svých schopností různá vizuálně obrazná vyjádření; odlišné interpretace porovnává se svojí dosavadní zkušeností.</w:t>
            </w:r>
            <w:r w:rsidRPr="007F08F7">
              <w:rPr>
                <w:sz w:val="20"/>
                <w:szCs w:val="20"/>
              </w:rPr>
              <w:tab/>
            </w:r>
          </w:p>
        </w:tc>
        <w:tc>
          <w:tcPr>
            <w:tcW w:w="2520" w:type="dxa"/>
            <w:tcBorders>
              <w:top w:val="nil"/>
              <w:bottom w:val="nil"/>
            </w:tcBorders>
          </w:tcPr>
          <w:p w:rsidR="001D4371" w:rsidRPr="007F08F7" w:rsidRDefault="001D4371" w:rsidP="00AE15B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vnímání, pozorování a poznávání vlastností objektů a různých tvarů</w:t>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manipulace s objekty</w:t>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kompoziční zákonitosti</w:t>
            </w:r>
          </w:p>
        </w:tc>
        <w:tc>
          <w:tcPr>
            <w:tcW w:w="2880" w:type="dxa"/>
            <w:tcBorders>
              <w:top w:val="nil"/>
              <w:bottom w:val="nil"/>
            </w:tcBorders>
          </w:tcPr>
          <w:p w:rsidR="001D4371" w:rsidRPr="007F08F7" w:rsidRDefault="001D4371" w:rsidP="006F6746">
            <w:pPr>
              <w:spacing w:before="120"/>
              <w:jc w:val="left"/>
              <w:rPr>
                <w:sz w:val="20"/>
                <w:szCs w:val="20"/>
              </w:rPr>
            </w:pPr>
            <w:r w:rsidRPr="007F08F7">
              <w:rPr>
                <w:sz w:val="20"/>
                <w:szCs w:val="20"/>
              </w:rPr>
              <w:t>Multikulturní výchova.</w:t>
            </w:r>
          </w:p>
          <w:p w:rsidR="001D4371" w:rsidRPr="007F08F7" w:rsidRDefault="00AC3CAE" w:rsidP="002934AD">
            <w:pPr>
              <w:jc w:val="left"/>
              <w:rPr>
                <w:sz w:val="20"/>
                <w:szCs w:val="20"/>
              </w:rPr>
            </w:pPr>
            <w:r w:rsidRPr="007F08F7">
              <w:rPr>
                <w:sz w:val="20"/>
                <w:szCs w:val="20"/>
              </w:rPr>
              <w:t>-podpora multikulturity</w:t>
            </w:r>
          </w:p>
          <w:p w:rsidR="001D4371" w:rsidRPr="007F08F7" w:rsidRDefault="001D4371" w:rsidP="002934AD">
            <w:pPr>
              <w:jc w:val="left"/>
              <w:rPr>
                <w:sz w:val="20"/>
                <w:szCs w:val="20"/>
              </w:rPr>
            </w:pPr>
            <w:r w:rsidRPr="007F08F7">
              <w:rPr>
                <w:sz w:val="20"/>
                <w:szCs w:val="20"/>
              </w:rPr>
              <w:t>3. třída</w:t>
            </w:r>
          </w:p>
          <w:p w:rsidR="001D4371" w:rsidRPr="007F08F7" w:rsidRDefault="001D4371" w:rsidP="002934AD">
            <w:pPr>
              <w:jc w:val="left"/>
              <w:rPr>
                <w:sz w:val="20"/>
                <w:szCs w:val="20"/>
              </w:rPr>
            </w:pPr>
          </w:p>
        </w:tc>
      </w:tr>
      <w:tr w:rsidR="001D4371" w:rsidRPr="007F08F7">
        <w:trPr>
          <w:cantSplit/>
          <w:trHeight w:val="852"/>
        </w:trPr>
        <w:tc>
          <w:tcPr>
            <w:tcW w:w="3528" w:type="dxa"/>
            <w:tcBorders>
              <w:top w:val="nil"/>
              <w:left w:val="single" w:sz="4" w:space="0" w:color="auto"/>
              <w:bottom w:val="single" w:sz="4" w:space="0" w:color="auto"/>
            </w:tcBorders>
          </w:tcPr>
          <w:p w:rsidR="001D4371" w:rsidRPr="007F08F7" w:rsidRDefault="001D4371" w:rsidP="00AE15B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Na základě vlastní zkušenosti nalézá a do komunikace zapojuje obsah vizuálně obrazných vyjádření, která samostatně vytvoří, vybere</w:t>
            </w:r>
            <w:r w:rsidR="00AE15B1" w:rsidRPr="007F08F7">
              <w:rPr>
                <w:sz w:val="20"/>
                <w:szCs w:val="20"/>
              </w:rPr>
              <w:t xml:space="preserve"> </w:t>
            </w:r>
            <w:r w:rsidRPr="007F08F7">
              <w:rPr>
                <w:sz w:val="20"/>
                <w:szCs w:val="20"/>
              </w:rPr>
              <w:t>či upraví.</w:t>
            </w:r>
          </w:p>
        </w:tc>
        <w:tc>
          <w:tcPr>
            <w:tcW w:w="2520" w:type="dxa"/>
            <w:tcBorders>
              <w:top w:val="nil"/>
              <w:bottom w:val="single" w:sz="4" w:space="0" w:color="auto"/>
            </w:tcBorders>
          </w:tcPr>
          <w:p w:rsidR="001D4371" w:rsidRPr="007F08F7" w:rsidRDefault="001D4371" w:rsidP="00AE15B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vyjádření svého názoru a schopnost diskuse nad výtvarným dílem</w:t>
            </w:r>
            <w:r w:rsidRPr="007F08F7">
              <w:rPr>
                <w:sz w:val="20"/>
                <w:szCs w:val="20"/>
              </w:rPr>
              <w:tab/>
            </w:r>
          </w:p>
        </w:tc>
        <w:tc>
          <w:tcPr>
            <w:tcW w:w="2880" w:type="dxa"/>
            <w:tcBorders>
              <w:top w:val="nil"/>
              <w:bottom w:val="single" w:sz="4" w:space="0" w:color="auto"/>
            </w:tcBorders>
          </w:tcPr>
          <w:p w:rsidR="001D4371" w:rsidRPr="007F08F7" w:rsidRDefault="001D4371" w:rsidP="006F6746">
            <w:pPr>
              <w:spacing w:before="120"/>
              <w:jc w:val="left"/>
              <w:rPr>
                <w:sz w:val="20"/>
                <w:szCs w:val="20"/>
              </w:rPr>
            </w:pPr>
            <w:r w:rsidRPr="007F08F7">
              <w:rPr>
                <w:sz w:val="20"/>
                <w:szCs w:val="20"/>
              </w:rPr>
              <w:t xml:space="preserve">2. a 3. třída </w:t>
            </w:r>
          </w:p>
          <w:p w:rsidR="001D4371" w:rsidRPr="007F08F7" w:rsidRDefault="001D4371" w:rsidP="002934AD">
            <w:pPr>
              <w:jc w:val="left"/>
              <w:rPr>
                <w:sz w:val="20"/>
                <w:szCs w:val="20"/>
              </w:rPr>
            </w:pPr>
            <w:r w:rsidRPr="007F08F7">
              <w:rPr>
                <w:sz w:val="20"/>
                <w:szCs w:val="20"/>
              </w:rPr>
              <w:t>Rozvoj komunikačních</w:t>
            </w:r>
          </w:p>
          <w:p w:rsidR="001D4371" w:rsidRPr="007F08F7" w:rsidRDefault="001D4371" w:rsidP="002934AD">
            <w:pPr>
              <w:jc w:val="left"/>
              <w:rPr>
                <w:sz w:val="20"/>
                <w:szCs w:val="20"/>
              </w:rPr>
            </w:pPr>
            <w:r w:rsidRPr="007F08F7">
              <w:rPr>
                <w:sz w:val="20"/>
                <w:szCs w:val="20"/>
              </w:rPr>
              <w:t>dovedností v oblasti</w:t>
            </w:r>
          </w:p>
          <w:p w:rsidR="001D4371" w:rsidRPr="007F08F7" w:rsidRDefault="001D4371" w:rsidP="002934AD">
            <w:pPr>
              <w:jc w:val="left"/>
              <w:rPr>
                <w:sz w:val="20"/>
                <w:szCs w:val="20"/>
              </w:rPr>
            </w:pPr>
            <w:r w:rsidRPr="007F08F7">
              <w:rPr>
                <w:sz w:val="20"/>
                <w:szCs w:val="20"/>
              </w:rPr>
              <w:t>kultury.</w:t>
            </w:r>
          </w:p>
        </w:tc>
      </w:tr>
    </w:tbl>
    <w:p w:rsidR="00716881" w:rsidRPr="007F08F7" w:rsidRDefault="00716881" w:rsidP="00672C83">
      <w:pPr>
        <w:rPr>
          <w:b/>
        </w:rPr>
      </w:pPr>
    </w:p>
    <w:p w:rsidR="00716881" w:rsidRPr="007F08F7" w:rsidRDefault="00716881" w:rsidP="00672C83">
      <w:pPr>
        <w:rPr>
          <w:b/>
        </w:rPr>
      </w:pPr>
    </w:p>
    <w:p w:rsidR="00716881" w:rsidRPr="007F08F7" w:rsidRDefault="00716881" w:rsidP="00716881">
      <w:pPr>
        <w:rPr>
          <w:b/>
        </w:rPr>
      </w:pPr>
      <w:r w:rsidRPr="007F08F7">
        <w:rPr>
          <w:b/>
        </w:rPr>
        <w:t>Vyučovací předmět:</w:t>
      </w:r>
      <w:r w:rsidRPr="007F08F7">
        <w:rPr>
          <w:b/>
        </w:rPr>
        <w:tab/>
      </w:r>
      <w:r w:rsidRPr="007F08F7">
        <w:rPr>
          <w:b/>
        </w:rPr>
        <w:tab/>
        <w:t>Výtvarná výchova</w:t>
      </w:r>
    </w:p>
    <w:p w:rsidR="00716881" w:rsidRPr="007F08F7" w:rsidRDefault="00716881" w:rsidP="00716881">
      <w:pPr>
        <w:rPr>
          <w:b/>
        </w:rPr>
      </w:pPr>
      <w:r w:rsidRPr="007F08F7">
        <w:rPr>
          <w:b/>
        </w:rPr>
        <w:t xml:space="preserve">Ročník: </w:t>
      </w:r>
      <w:r w:rsidRPr="007F08F7">
        <w:rPr>
          <w:b/>
        </w:rPr>
        <w:tab/>
      </w:r>
      <w:r w:rsidRPr="007F08F7">
        <w:rPr>
          <w:b/>
        </w:rPr>
        <w:tab/>
      </w:r>
      <w:r w:rsidRPr="007F08F7">
        <w:rPr>
          <w:b/>
        </w:rPr>
        <w:tab/>
        <w:t>4. a 5.</w:t>
      </w:r>
    </w:p>
    <w:p w:rsidR="00672C83" w:rsidRPr="007F08F7" w:rsidRDefault="00672C83" w:rsidP="00716881">
      <w:pPr>
        <w:rPr>
          <w:b/>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68"/>
        <w:gridCol w:w="3600"/>
        <w:gridCol w:w="2160"/>
      </w:tblGrid>
      <w:tr w:rsidR="001D4371" w:rsidRPr="007F08F7">
        <w:tc>
          <w:tcPr>
            <w:tcW w:w="3168" w:type="dxa"/>
            <w:tcBorders>
              <w:left w:val="single" w:sz="4" w:space="0" w:color="auto"/>
              <w:bottom w:val="single" w:sz="4" w:space="0" w:color="auto"/>
            </w:tcBorders>
            <w:vAlign w:val="center"/>
          </w:tcPr>
          <w:p w:rsidR="001D4371" w:rsidRPr="007F08F7" w:rsidRDefault="001D4371" w:rsidP="002934AD">
            <w:pPr>
              <w:jc w:val="center"/>
              <w:rPr>
                <w:b/>
                <w:sz w:val="16"/>
                <w:szCs w:val="16"/>
              </w:rPr>
            </w:pPr>
            <w:r w:rsidRPr="007F08F7">
              <w:rPr>
                <w:b/>
                <w:sz w:val="16"/>
                <w:szCs w:val="16"/>
              </w:rPr>
              <w:t>Výstupy</w:t>
            </w:r>
          </w:p>
        </w:tc>
        <w:tc>
          <w:tcPr>
            <w:tcW w:w="3600" w:type="dxa"/>
            <w:tcBorders>
              <w:bottom w:val="single" w:sz="4" w:space="0" w:color="auto"/>
            </w:tcBorders>
            <w:vAlign w:val="center"/>
          </w:tcPr>
          <w:p w:rsidR="001D4371" w:rsidRPr="007F08F7" w:rsidRDefault="001D4371" w:rsidP="002934AD">
            <w:pPr>
              <w:jc w:val="center"/>
              <w:rPr>
                <w:b/>
                <w:sz w:val="16"/>
                <w:szCs w:val="16"/>
              </w:rPr>
            </w:pPr>
            <w:r w:rsidRPr="007F08F7">
              <w:rPr>
                <w:b/>
                <w:sz w:val="16"/>
                <w:szCs w:val="16"/>
              </w:rPr>
              <w:t>Učivo</w:t>
            </w:r>
          </w:p>
        </w:tc>
        <w:tc>
          <w:tcPr>
            <w:tcW w:w="2160" w:type="dxa"/>
            <w:tcBorders>
              <w:bottom w:val="single" w:sz="4" w:space="0" w:color="auto"/>
            </w:tcBorders>
            <w:vAlign w:val="center"/>
          </w:tcPr>
          <w:p w:rsidR="001D4371" w:rsidRPr="007F08F7" w:rsidRDefault="001D4371" w:rsidP="002934AD">
            <w:pPr>
              <w:jc w:val="center"/>
              <w:rPr>
                <w:b/>
                <w:sz w:val="16"/>
                <w:szCs w:val="16"/>
              </w:rPr>
            </w:pPr>
            <w:r w:rsidRPr="007F08F7">
              <w:rPr>
                <w:b/>
                <w:sz w:val="16"/>
                <w:szCs w:val="16"/>
              </w:rPr>
              <w:t>Průřezová témata a mezipředmětové vztahy</w:t>
            </w:r>
          </w:p>
        </w:tc>
      </w:tr>
      <w:tr w:rsidR="001D4371" w:rsidRPr="007F08F7">
        <w:trPr>
          <w:cantSplit/>
          <w:trHeight w:val="847"/>
        </w:trPr>
        <w:tc>
          <w:tcPr>
            <w:tcW w:w="3168" w:type="dxa"/>
            <w:tcBorders>
              <w:left w:val="single" w:sz="4" w:space="0" w:color="auto"/>
              <w:bottom w:val="single" w:sz="4" w:space="0" w:color="auto"/>
            </w:tcBorders>
          </w:tcPr>
          <w:p w:rsidR="001D4371" w:rsidRPr="007F08F7" w:rsidRDefault="001D4371" w:rsidP="002934AD">
            <w:pPr>
              <w:spacing w:before="120"/>
              <w:rPr>
                <w:sz w:val="20"/>
                <w:szCs w:val="20"/>
              </w:rPr>
            </w:pPr>
            <w:r w:rsidRPr="007F08F7">
              <w:rPr>
                <w:sz w:val="20"/>
                <w:szCs w:val="20"/>
              </w:rPr>
              <w:t>Žák:</w:t>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Při vlastních tvůrčích činnostech pojmenovává prvky vizuálně obrazového vyjádření; porovnává je na základě vztahů (světelností, poměry, barevné kontrasty,</w:t>
            </w:r>
            <w:r w:rsidR="00A577A0" w:rsidRPr="007F08F7">
              <w:rPr>
                <w:sz w:val="20"/>
                <w:szCs w:val="20"/>
              </w:rPr>
              <w:t xml:space="preserve"> </w:t>
            </w:r>
            <w:r w:rsidRPr="007F08F7">
              <w:rPr>
                <w:sz w:val="20"/>
                <w:szCs w:val="20"/>
              </w:rPr>
              <w:t>proporční vztahy a jiné)</w:t>
            </w:r>
            <w:r w:rsidRPr="007F08F7">
              <w:rPr>
                <w:sz w:val="20"/>
                <w:szCs w:val="20"/>
              </w:rPr>
              <w:tab/>
            </w:r>
            <w:r w:rsidRPr="007F08F7">
              <w:rPr>
                <w:sz w:val="20"/>
                <w:szCs w:val="20"/>
              </w:rPr>
              <w:tab/>
            </w:r>
          </w:p>
        </w:tc>
        <w:tc>
          <w:tcPr>
            <w:tcW w:w="3600" w:type="dxa"/>
            <w:tcBorders>
              <w:bottom w:val="single" w:sz="4" w:space="0" w:color="auto"/>
            </w:tcBorders>
          </w:tcPr>
          <w:p w:rsidR="001D4371" w:rsidRPr="007F08F7" w:rsidRDefault="001D4371" w:rsidP="00AE15B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prvky vizuálně obrazného vyjádření: linie, tvary, objemy, světelné a barevné kvality, textury – jejich</w:t>
            </w:r>
            <w:r w:rsidR="00A577A0" w:rsidRPr="007F08F7">
              <w:rPr>
                <w:sz w:val="20"/>
                <w:szCs w:val="20"/>
              </w:rPr>
              <w:t xml:space="preserve"> </w:t>
            </w:r>
            <w:r w:rsidRPr="007F08F7">
              <w:rPr>
                <w:sz w:val="20"/>
                <w:szCs w:val="20"/>
              </w:rPr>
              <w:t>jednoduché vztahy (podobnost, kontrast, rytmus), jejich kombinace a změny v ploše, objemu a prostoru; typy vizuálně obrazných vyjádření, jejich rozlišení, výběr a uplatnění, hračky, objekty, ilustrace textů, volná malba, skulptura, plastika, animovaný film, comics, fotografie,</w:t>
            </w:r>
          </w:p>
        </w:tc>
        <w:tc>
          <w:tcPr>
            <w:tcW w:w="2160" w:type="dxa"/>
            <w:tcBorders>
              <w:bottom w:val="single" w:sz="4" w:space="0" w:color="auto"/>
            </w:tcBorders>
          </w:tcPr>
          <w:p w:rsidR="001D4371" w:rsidRPr="007F08F7" w:rsidRDefault="0056562E" w:rsidP="0056562E">
            <w:pPr>
              <w:spacing w:before="120"/>
              <w:jc w:val="left"/>
              <w:rPr>
                <w:sz w:val="20"/>
                <w:szCs w:val="20"/>
              </w:rPr>
            </w:pPr>
            <w:r w:rsidRPr="007F08F7">
              <w:rPr>
                <w:sz w:val="20"/>
                <w:szCs w:val="20"/>
              </w:rPr>
              <w:t>OSV</w:t>
            </w:r>
            <w:r w:rsidR="001D4371" w:rsidRPr="007F08F7">
              <w:rPr>
                <w:sz w:val="20"/>
                <w:szCs w:val="20"/>
              </w:rPr>
              <w:t>-osobnostní</w:t>
            </w:r>
          </w:p>
          <w:p w:rsidR="001D4371" w:rsidRPr="007F08F7" w:rsidRDefault="001D4371" w:rsidP="002934AD">
            <w:pPr>
              <w:jc w:val="left"/>
              <w:rPr>
                <w:sz w:val="20"/>
                <w:szCs w:val="20"/>
              </w:rPr>
            </w:pPr>
            <w:r w:rsidRPr="007F08F7">
              <w:rPr>
                <w:sz w:val="20"/>
                <w:szCs w:val="20"/>
              </w:rPr>
              <w:t>rozvoj- rozvoj</w:t>
            </w:r>
          </w:p>
          <w:p w:rsidR="001D4371" w:rsidRPr="007F08F7" w:rsidRDefault="001D4371" w:rsidP="002934AD">
            <w:pPr>
              <w:jc w:val="left"/>
              <w:rPr>
                <w:sz w:val="20"/>
                <w:szCs w:val="20"/>
              </w:rPr>
            </w:pPr>
            <w:r w:rsidRPr="007F08F7">
              <w:rPr>
                <w:sz w:val="20"/>
                <w:szCs w:val="20"/>
              </w:rPr>
              <w:t>schopnosti poznání.</w:t>
            </w:r>
          </w:p>
          <w:p w:rsidR="001D4371" w:rsidRPr="007F08F7" w:rsidRDefault="001D4371" w:rsidP="002934AD">
            <w:pPr>
              <w:jc w:val="left"/>
              <w:rPr>
                <w:sz w:val="20"/>
                <w:szCs w:val="20"/>
              </w:rPr>
            </w:pPr>
            <w:r w:rsidRPr="007F08F7">
              <w:rPr>
                <w:sz w:val="20"/>
                <w:szCs w:val="20"/>
              </w:rPr>
              <w:t>EVVO</w:t>
            </w:r>
            <w:r w:rsidR="0056562E" w:rsidRPr="007F08F7">
              <w:rPr>
                <w:sz w:val="20"/>
                <w:szCs w:val="20"/>
              </w:rPr>
              <w:t>-lidské aktivity a problémy životního prostředí</w:t>
            </w:r>
          </w:p>
        </w:tc>
      </w:tr>
      <w:tr w:rsidR="001D4371" w:rsidRPr="007F08F7">
        <w:trPr>
          <w:cantSplit/>
          <w:trHeight w:val="651"/>
        </w:trPr>
        <w:tc>
          <w:tcPr>
            <w:tcW w:w="3168" w:type="dxa"/>
            <w:tcBorders>
              <w:top w:val="single" w:sz="4" w:space="0" w:color="auto"/>
              <w:left w:val="single" w:sz="4" w:space="0" w:color="auto"/>
              <w:bottom w:val="nil"/>
            </w:tcBorders>
          </w:tcPr>
          <w:p w:rsidR="001D4371" w:rsidRPr="007F08F7" w:rsidRDefault="001D4371" w:rsidP="00AE15B1">
            <w:pPr>
              <w:numPr>
                <w:ilvl w:val="0"/>
                <w:numId w:val="13"/>
              </w:numPr>
              <w:tabs>
                <w:tab w:val="clear" w:pos="1560"/>
                <w:tab w:val="num" w:pos="154"/>
                <w:tab w:val="num" w:pos="1215"/>
              </w:tabs>
              <w:spacing w:before="120"/>
              <w:ind w:left="153" w:hanging="181"/>
              <w:jc w:val="left"/>
              <w:rPr>
                <w:sz w:val="20"/>
                <w:szCs w:val="20"/>
              </w:rPr>
            </w:pPr>
            <w:r w:rsidRPr="007F08F7">
              <w:rPr>
                <w:sz w:val="20"/>
                <w:szCs w:val="20"/>
              </w:rPr>
              <w:lastRenderedPageBreak/>
              <w:t>Užívá a kombinuje prvky vizuálně obrazného vyjádření ve vztahu k celku: v plošném vyjádření linie a barevné plochy; v objemovém vyjádření modelování a skulpturální postup; v prostorovém vyjádření uspořádání prvků ve vztahu k vlastnímu tělu i jako nezávislý model.</w:t>
            </w:r>
          </w:p>
        </w:tc>
        <w:tc>
          <w:tcPr>
            <w:tcW w:w="3600" w:type="dxa"/>
            <w:tcBorders>
              <w:top w:val="single" w:sz="4" w:space="0" w:color="auto"/>
              <w:bottom w:val="nil"/>
            </w:tcBorders>
          </w:tcPr>
          <w:p w:rsidR="001D4371" w:rsidRPr="007F08F7" w:rsidRDefault="001D4371" w:rsidP="00AE15B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uspořádání objektů do celků</w:t>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uspořádání na základě jejich vzájemného postavení ve statickém a dynamickém vyjádření</w:t>
            </w:r>
          </w:p>
        </w:tc>
        <w:tc>
          <w:tcPr>
            <w:tcW w:w="2160" w:type="dxa"/>
            <w:tcBorders>
              <w:top w:val="single" w:sz="4" w:space="0" w:color="auto"/>
              <w:bottom w:val="nil"/>
            </w:tcBorders>
          </w:tcPr>
          <w:p w:rsidR="001D4371" w:rsidRPr="007F08F7" w:rsidRDefault="00F3425D" w:rsidP="006F6746">
            <w:pPr>
              <w:spacing w:before="120"/>
              <w:jc w:val="left"/>
              <w:rPr>
                <w:sz w:val="20"/>
                <w:szCs w:val="20"/>
              </w:rPr>
            </w:pPr>
            <w:r w:rsidRPr="007F08F7">
              <w:rPr>
                <w:sz w:val="20"/>
                <w:szCs w:val="20"/>
              </w:rPr>
              <w:t>OSV-</w:t>
            </w:r>
            <w:r w:rsidR="001D4371" w:rsidRPr="007F08F7">
              <w:rPr>
                <w:sz w:val="20"/>
                <w:szCs w:val="20"/>
              </w:rPr>
              <w:t>Kreativita!</w:t>
            </w:r>
          </w:p>
          <w:p w:rsidR="001D4371" w:rsidRPr="007F08F7" w:rsidRDefault="001D4371" w:rsidP="002934AD">
            <w:pPr>
              <w:jc w:val="left"/>
              <w:rPr>
                <w:sz w:val="20"/>
                <w:szCs w:val="20"/>
              </w:rPr>
            </w:pPr>
          </w:p>
        </w:tc>
      </w:tr>
      <w:tr w:rsidR="001D4371" w:rsidRPr="007F08F7">
        <w:trPr>
          <w:cantSplit/>
          <w:trHeight w:val="730"/>
        </w:trPr>
        <w:tc>
          <w:tcPr>
            <w:tcW w:w="3168" w:type="dxa"/>
            <w:tcBorders>
              <w:top w:val="nil"/>
              <w:left w:val="single" w:sz="4" w:space="0" w:color="auto"/>
              <w:bottom w:val="nil"/>
            </w:tcBorders>
          </w:tcPr>
          <w:p w:rsidR="001D4371" w:rsidRPr="007F08F7" w:rsidRDefault="001D4371" w:rsidP="00AE15B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Při tvorbě vizuálně obrazných vyjádření se vědomě zaměřuje na projevení vlastních životních zkušeností i na tvorbu vyjádření, která mají komunikační účinky pro jeho nejbližší sociální vztahy.</w:t>
            </w:r>
          </w:p>
        </w:tc>
        <w:tc>
          <w:tcPr>
            <w:tcW w:w="3600" w:type="dxa"/>
            <w:tcBorders>
              <w:top w:val="nil"/>
              <w:bottom w:val="nil"/>
            </w:tcBorders>
          </w:tcPr>
          <w:p w:rsidR="001D4371" w:rsidRPr="007F08F7" w:rsidRDefault="001D4371" w:rsidP="00AE15B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prostředky pro vyjádření emocí, pocitů, nálad, fantazie, představ a osobních zkušeností</w:t>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manipulace s objekty, pohyb těla a jeho umístění v prostoru, akční tvar malby a kresby</w:t>
            </w:r>
          </w:p>
        </w:tc>
        <w:tc>
          <w:tcPr>
            <w:tcW w:w="2160" w:type="dxa"/>
            <w:tcBorders>
              <w:top w:val="nil"/>
              <w:bottom w:val="nil"/>
            </w:tcBorders>
          </w:tcPr>
          <w:p w:rsidR="001D4371" w:rsidRPr="007F08F7" w:rsidRDefault="00FD6FDC" w:rsidP="006F6746">
            <w:pPr>
              <w:spacing w:before="120"/>
              <w:jc w:val="left"/>
              <w:rPr>
                <w:sz w:val="20"/>
                <w:szCs w:val="20"/>
              </w:rPr>
            </w:pPr>
            <w:r w:rsidRPr="007F08F7">
              <w:rPr>
                <w:sz w:val="20"/>
                <w:szCs w:val="20"/>
              </w:rPr>
              <w:t>OSV-</w:t>
            </w:r>
            <w:r w:rsidR="001D4371" w:rsidRPr="007F08F7">
              <w:rPr>
                <w:sz w:val="20"/>
                <w:szCs w:val="20"/>
              </w:rPr>
              <w:t>Kreativita!</w:t>
            </w:r>
          </w:p>
        </w:tc>
      </w:tr>
      <w:tr w:rsidR="001D4371" w:rsidRPr="007F08F7">
        <w:trPr>
          <w:cantSplit/>
          <w:trHeight w:val="852"/>
        </w:trPr>
        <w:tc>
          <w:tcPr>
            <w:tcW w:w="3168" w:type="dxa"/>
            <w:tcBorders>
              <w:top w:val="nil"/>
              <w:left w:val="single" w:sz="4" w:space="0" w:color="auto"/>
              <w:bottom w:val="nil"/>
            </w:tcBorders>
          </w:tcPr>
          <w:p w:rsidR="001D4371" w:rsidRPr="007F08F7" w:rsidRDefault="001D4371" w:rsidP="00AE15B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 xml:space="preserve">Nalézá vhodné prostředky pro vizuálně obrazná vyjádření vzniklá na základě vztahu zrakového vnímání k vnímání dalšími smysly; </w:t>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uplatňuje je v plošné, objemové i prostorové tvorbě.</w:t>
            </w:r>
            <w:r w:rsidRPr="007F08F7">
              <w:rPr>
                <w:sz w:val="20"/>
                <w:szCs w:val="20"/>
              </w:rPr>
              <w:tab/>
            </w:r>
            <w:r w:rsidRPr="007F08F7">
              <w:rPr>
                <w:sz w:val="20"/>
                <w:szCs w:val="20"/>
              </w:rPr>
              <w:tab/>
            </w:r>
            <w:r w:rsidRPr="007F08F7">
              <w:rPr>
                <w:sz w:val="20"/>
                <w:szCs w:val="20"/>
              </w:rPr>
              <w:tab/>
            </w:r>
          </w:p>
        </w:tc>
        <w:tc>
          <w:tcPr>
            <w:tcW w:w="3600" w:type="dxa"/>
            <w:tcBorders>
              <w:top w:val="nil"/>
              <w:bottom w:val="nil"/>
            </w:tcBorders>
          </w:tcPr>
          <w:p w:rsidR="001D4371" w:rsidRPr="007F08F7" w:rsidRDefault="001D4371" w:rsidP="00AE15B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reflexe a vztahy zrakového vnímání k vnímání ostatními smysly</w:t>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 xml:space="preserve">vizuálně obrazná vyjádření podnětů hmatových, sluchových, pohybových, čichových, chuťových a vyjádření podnětů prostředky vnímatelnými ostatními smysly; </w:t>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 xml:space="preserve">smyslové účinky vizuálně obrazných vyjádření </w:t>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 xml:space="preserve"> umělecká výtvarná tvorba, fotografie, film, tiskoviny, televize, elektronická média, reklama</w:t>
            </w:r>
          </w:p>
        </w:tc>
        <w:tc>
          <w:tcPr>
            <w:tcW w:w="2160" w:type="dxa"/>
            <w:tcBorders>
              <w:top w:val="nil"/>
              <w:bottom w:val="nil"/>
            </w:tcBorders>
          </w:tcPr>
          <w:p w:rsidR="001D4371" w:rsidRPr="007F08F7" w:rsidRDefault="001D4371" w:rsidP="002934AD">
            <w:pPr>
              <w:spacing w:before="120"/>
              <w:rPr>
                <w:b/>
                <w:sz w:val="20"/>
                <w:szCs w:val="20"/>
              </w:rPr>
            </w:pPr>
          </w:p>
        </w:tc>
      </w:tr>
      <w:tr w:rsidR="001D4371" w:rsidRPr="007F08F7">
        <w:trPr>
          <w:cantSplit/>
          <w:trHeight w:val="651"/>
        </w:trPr>
        <w:tc>
          <w:tcPr>
            <w:tcW w:w="3168" w:type="dxa"/>
            <w:tcBorders>
              <w:top w:val="nil"/>
              <w:left w:val="single" w:sz="4" w:space="0" w:color="auto"/>
              <w:bottom w:val="nil"/>
            </w:tcBorders>
          </w:tcPr>
          <w:p w:rsidR="001D4371" w:rsidRPr="007F08F7" w:rsidRDefault="001D4371" w:rsidP="00AE15B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Osobitost svého vnímání uplatňuje v přístupu k realitě, k tvorbě a interpretaci vizuálně obrazného vyjádření; pro vyjádření nových i neobvyklých pocitů a prožitků svobodně volí a kombinuje prostředky (včetně prostředků a postupů souč</w:t>
            </w:r>
            <w:r w:rsidR="00DD27CF" w:rsidRPr="007F08F7">
              <w:rPr>
                <w:sz w:val="20"/>
                <w:szCs w:val="20"/>
              </w:rPr>
              <w:t>.</w:t>
            </w:r>
            <w:r w:rsidRPr="007F08F7">
              <w:rPr>
                <w:sz w:val="20"/>
                <w:szCs w:val="20"/>
              </w:rPr>
              <w:t xml:space="preserve"> výtv</w:t>
            </w:r>
            <w:r w:rsidR="00DD27CF" w:rsidRPr="007F08F7">
              <w:rPr>
                <w:sz w:val="20"/>
                <w:szCs w:val="20"/>
              </w:rPr>
              <w:t>.</w:t>
            </w:r>
            <w:r w:rsidRPr="007F08F7">
              <w:rPr>
                <w:sz w:val="20"/>
                <w:szCs w:val="20"/>
              </w:rPr>
              <w:t xml:space="preserve"> umění).</w:t>
            </w:r>
          </w:p>
        </w:tc>
        <w:tc>
          <w:tcPr>
            <w:tcW w:w="3600" w:type="dxa"/>
            <w:tcBorders>
              <w:top w:val="nil"/>
              <w:bottom w:val="nil"/>
            </w:tcBorders>
          </w:tcPr>
          <w:p w:rsidR="001D4371" w:rsidRPr="007F08F7" w:rsidRDefault="001D4371" w:rsidP="00AE15B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přístupy k vizuálně obrazným vyjádřením-hledisko jejich vnímání (vizuální, haptické, statické, dynamické), hledisko jejich motivace (fantazijní, založené na smyslovém vnímání)</w:t>
            </w:r>
          </w:p>
        </w:tc>
        <w:tc>
          <w:tcPr>
            <w:tcW w:w="2160" w:type="dxa"/>
            <w:tcBorders>
              <w:top w:val="nil"/>
              <w:bottom w:val="nil"/>
            </w:tcBorders>
          </w:tcPr>
          <w:p w:rsidR="001D4371" w:rsidRPr="007F08F7" w:rsidRDefault="001D4371" w:rsidP="006F6746">
            <w:pPr>
              <w:spacing w:before="120"/>
              <w:jc w:val="left"/>
              <w:rPr>
                <w:sz w:val="20"/>
                <w:szCs w:val="20"/>
              </w:rPr>
            </w:pPr>
            <w:r w:rsidRPr="007F08F7">
              <w:rPr>
                <w:sz w:val="20"/>
                <w:szCs w:val="20"/>
              </w:rPr>
              <w:t>Výstavy obrazů</w:t>
            </w:r>
          </w:p>
          <w:p w:rsidR="001D4371" w:rsidRPr="007F08F7" w:rsidRDefault="001D4371" w:rsidP="002934AD">
            <w:pPr>
              <w:jc w:val="left"/>
              <w:rPr>
                <w:sz w:val="20"/>
                <w:szCs w:val="20"/>
              </w:rPr>
            </w:pPr>
            <w:r w:rsidRPr="007F08F7">
              <w:rPr>
                <w:sz w:val="20"/>
                <w:szCs w:val="20"/>
              </w:rPr>
              <w:t>a užitého umění</w:t>
            </w:r>
          </w:p>
          <w:p w:rsidR="001D4371" w:rsidRPr="007F08F7" w:rsidRDefault="001D4371" w:rsidP="002934AD">
            <w:pPr>
              <w:jc w:val="left"/>
              <w:rPr>
                <w:sz w:val="20"/>
                <w:szCs w:val="20"/>
              </w:rPr>
            </w:pPr>
            <w:r w:rsidRPr="007F08F7">
              <w:rPr>
                <w:sz w:val="20"/>
                <w:szCs w:val="20"/>
              </w:rPr>
              <w:t>inspirace z věcí</w:t>
            </w:r>
          </w:p>
          <w:p w:rsidR="001D4371" w:rsidRPr="007F08F7" w:rsidRDefault="001D4371" w:rsidP="002934AD">
            <w:pPr>
              <w:jc w:val="left"/>
              <w:rPr>
                <w:sz w:val="20"/>
                <w:szCs w:val="20"/>
              </w:rPr>
            </w:pPr>
            <w:r w:rsidRPr="007F08F7">
              <w:rPr>
                <w:sz w:val="20"/>
                <w:szCs w:val="20"/>
              </w:rPr>
              <w:t>kolem sebe.</w:t>
            </w:r>
          </w:p>
        </w:tc>
      </w:tr>
      <w:tr w:rsidR="001D4371" w:rsidRPr="007F08F7">
        <w:trPr>
          <w:cantSplit/>
          <w:trHeight w:val="715"/>
        </w:trPr>
        <w:tc>
          <w:tcPr>
            <w:tcW w:w="3168" w:type="dxa"/>
            <w:tcBorders>
              <w:top w:val="nil"/>
              <w:left w:val="single" w:sz="4" w:space="0" w:color="auto"/>
              <w:bottom w:val="nil"/>
            </w:tcBorders>
          </w:tcPr>
          <w:p w:rsidR="001D4371" w:rsidRPr="007F08F7" w:rsidRDefault="001D4371" w:rsidP="00AE15B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Porovnává různé interpretace vizuálně obrazného vyjádření a přistupuje k nim jako ke zdroji inspirace.</w:t>
            </w:r>
            <w:r w:rsidRPr="007F08F7">
              <w:rPr>
                <w:sz w:val="20"/>
                <w:szCs w:val="20"/>
              </w:rPr>
              <w:tab/>
            </w:r>
            <w:r w:rsidRPr="007F08F7">
              <w:rPr>
                <w:sz w:val="20"/>
                <w:szCs w:val="20"/>
              </w:rPr>
              <w:tab/>
            </w:r>
            <w:r w:rsidRPr="007F08F7">
              <w:rPr>
                <w:sz w:val="20"/>
                <w:szCs w:val="20"/>
              </w:rPr>
              <w:tab/>
            </w:r>
            <w:r w:rsidRPr="007F08F7">
              <w:rPr>
                <w:sz w:val="20"/>
                <w:szCs w:val="20"/>
              </w:rPr>
              <w:tab/>
            </w:r>
            <w:r w:rsidRPr="007F08F7">
              <w:rPr>
                <w:sz w:val="20"/>
                <w:szCs w:val="20"/>
              </w:rPr>
              <w:tab/>
            </w:r>
            <w:r w:rsidRPr="007F08F7">
              <w:rPr>
                <w:sz w:val="20"/>
                <w:szCs w:val="20"/>
              </w:rPr>
              <w:tab/>
            </w:r>
          </w:p>
        </w:tc>
        <w:tc>
          <w:tcPr>
            <w:tcW w:w="3600" w:type="dxa"/>
            <w:tcBorders>
              <w:top w:val="nil"/>
              <w:bottom w:val="nil"/>
            </w:tcBorders>
          </w:tcPr>
          <w:p w:rsidR="001D4371" w:rsidRPr="007F08F7" w:rsidRDefault="001D4371" w:rsidP="00AE15B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osobní postoj v komunikaci, jeho utváření a zdůvodňování;</w:t>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odlišné interpretace vizuálně obrazných vyjádření (samostatně vytvořených a přejatých) v rámci skupin, v nichž se dítě pohybuje;</w:t>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jejich porovnání s vlastní interpretací</w:t>
            </w:r>
          </w:p>
        </w:tc>
        <w:tc>
          <w:tcPr>
            <w:tcW w:w="2160" w:type="dxa"/>
            <w:tcBorders>
              <w:top w:val="nil"/>
              <w:bottom w:val="nil"/>
            </w:tcBorders>
          </w:tcPr>
          <w:p w:rsidR="001D4371" w:rsidRPr="007F08F7" w:rsidRDefault="001D4371" w:rsidP="006F6746">
            <w:pPr>
              <w:spacing w:before="120"/>
              <w:jc w:val="left"/>
              <w:rPr>
                <w:sz w:val="20"/>
                <w:szCs w:val="20"/>
              </w:rPr>
            </w:pPr>
            <w:r w:rsidRPr="007F08F7">
              <w:rPr>
                <w:sz w:val="20"/>
                <w:szCs w:val="20"/>
              </w:rPr>
              <w:t>Mediální výchova</w:t>
            </w:r>
          </w:p>
          <w:p w:rsidR="001D4371" w:rsidRPr="007F08F7" w:rsidRDefault="001D4371" w:rsidP="002934AD">
            <w:pPr>
              <w:jc w:val="left"/>
              <w:rPr>
                <w:sz w:val="20"/>
                <w:szCs w:val="20"/>
              </w:rPr>
            </w:pPr>
            <w:r w:rsidRPr="007F08F7">
              <w:rPr>
                <w:sz w:val="20"/>
                <w:szCs w:val="20"/>
              </w:rPr>
              <w:t>interpretace vztahu</w:t>
            </w:r>
          </w:p>
          <w:p w:rsidR="001D4371" w:rsidRPr="007F08F7" w:rsidRDefault="001D4371" w:rsidP="002934AD">
            <w:pPr>
              <w:jc w:val="left"/>
              <w:rPr>
                <w:sz w:val="20"/>
                <w:szCs w:val="20"/>
              </w:rPr>
            </w:pPr>
            <w:r w:rsidRPr="007F08F7">
              <w:rPr>
                <w:sz w:val="20"/>
                <w:szCs w:val="20"/>
              </w:rPr>
              <w:t>mediálních sdělení</w:t>
            </w:r>
          </w:p>
          <w:p w:rsidR="001D4371" w:rsidRPr="007F08F7" w:rsidRDefault="001D4371" w:rsidP="002934AD">
            <w:pPr>
              <w:jc w:val="left"/>
              <w:rPr>
                <w:sz w:val="20"/>
                <w:szCs w:val="20"/>
              </w:rPr>
            </w:pPr>
            <w:r w:rsidRPr="007F08F7">
              <w:rPr>
                <w:sz w:val="20"/>
                <w:szCs w:val="20"/>
              </w:rPr>
              <w:t>a reality.</w:t>
            </w:r>
          </w:p>
        </w:tc>
      </w:tr>
      <w:tr w:rsidR="001D4371" w:rsidRPr="007F08F7">
        <w:trPr>
          <w:cantSplit/>
          <w:trHeight w:val="852"/>
        </w:trPr>
        <w:tc>
          <w:tcPr>
            <w:tcW w:w="3168" w:type="dxa"/>
            <w:tcBorders>
              <w:top w:val="nil"/>
              <w:left w:val="single" w:sz="4" w:space="0" w:color="auto"/>
              <w:bottom w:val="single" w:sz="4" w:space="0" w:color="auto"/>
            </w:tcBorders>
          </w:tcPr>
          <w:p w:rsidR="001D4371" w:rsidRPr="007F08F7" w:rsidRDefault="001D4371" w:rsidP="00AE15B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Nalézá a do komunikace v sociálních vztazích zapojuje obsah vizuálně obrazných vyjádření, která samostatně vytvořil, vybral či upravil.</w:t>
            </w:r>
            <w:r w:rsidRPr="007F08F7">
              <w:rPr>
                <w:sz w:val="20"/>
                <w:szCs w:val="20"/>
              </w:rPr>
              <w:tab/>
            </w:r>
            <w:r w:rsidRPr="007F08F7">
              <w:rPr>
                <w:sz w:val="20"/>
                <w:szCs w:val="20"/>
              </w:rPr>
              <w:tab/>
            </w:r>
            <w:r w:rsidR="00A577A0" w:rsidRPr="007F08F7">
              <w:rPr>
                <w:sz w:val="20"/>
                <w:szCs w:val="20"/>
              </w:rPr>
              <w:t xml:space="preserve"> </w:t>
            </w:r>
          </w:p>
        </w:tc>
        <w:tc>
          <w:tcPr>
            <w:tcW w:w="3600" w:type="dxa"/>
            <w:tcBorders>
              <w:top w:val="nil"/>
              <w:bottom w:val="single" w:sz="4" w:space="0" w:color="auto"/>
            </w:tcBorders>
          </w:tcPr>
          <w:p w:rsidR="001D4371" w:rsidRPr="007F08F7" w:rsidRDefault="001D4371" w:rsidP="00AE15B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komunikační obsah vizuálně obrazných vyjádření – v</w:t>
            </w:r>
            <w:r w:rsidR="00A577A0" w:rsidRPr="007F08F7">
              <w:rPr>
                <w:sz w:val="20"/>
                <w:szCs w:val="20"/>
              </w:rPr>
              <w:t xml:space="preserve"> </w:t>
            </w:r>
            <w:r w:rsidRPr="007F08F7">
              <w:rPr>
                <w:sz w:val="20"/>
                <w:szCs w:val="20"/>
              </w:rPr>
              <w:t>komunikaci se spolužáky, rodinnými příslušníky a v rámci skupin, v nichž se dítě</w:t>
            </w:r>
            <w:r w:rsidR="00A577A0" w:rsidRPr="007F08F7">
              <w:rPr>
                <w:sz w:val="20"/>
                <w:szCs w:val="20"/>
              </w:rPr>
              <w:t xml:space="preserve"> </w:t>
            </w:r>
            <w:r w:rsidRPr="007F08F7">
              <w:rPr>
                <w:sz w:val="20"/>
                <w:szCs w:val="20"/>
              </w:rPr>
              <w:t>pohybuje(ve škole, i mimo ni)</w:t>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vysvětlování výsledků tvorby podle vlastních schopností a zaměření</w:t>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proměny komunikačního obsahu záměry tvorby a proměny obsahu vlastních vizuálně obrazných vyjádření i děl výtvarného umění</w:t>
            </w:r>
          </w:p>
        </w:tc>
        <w:tc>
          <w:tcPr>
            <w:tcW w:w="2160" w:type="dxa"/>
            <w:tcBorders>
              <w:top w:val="nil"/>
              <w:bottom w:val="single" w:sz="4" w:space="0" w:color="auto"/>
            </w:tcBorders>
          </w:tcPr>
          <w:p w:rsidR="001D4371" w:rsidRPr="007F08F7" w:rsidRDefault="001D4371" w:rsidP="006F6746">
            <w:pPr>
              <w:spacing w:before="120"/>
              <w:jc w:val="left"/>
              <w:rPr>
                <w:sz w:val="20"/>
                <w:szCs w:val="20"/>
              </w:rPr>
            </w:pPr>
            <w:r w:rsidRPr="007F08F7">
              <w:rPr>
                <w:sz w:val="20"/>
                <w:szCs w:val="20"/>
              </w:rPr>
              <w:t xml:space="preserve">Multikulturní </w:t>
            </w:r>
          </w:p>
          <w:p w:rsidR="001D4371" w:rsidRPr="007F08F7" w:rsidRDefault="001D4371" w:rsidP="002934AD">
            <w:pPr>
              <w:jc w:val="left"/>
              <w:rPr>
                <w:sz w:val="20"/>
                <w:szCs w:val="20"/>
              </w:rPr>
            </w:pPr>
            <w:r w:rsidRPr="007F08F7">
              <w:rPr>
                <w:sz w:val="20"/>
                <w:szCs w:val="20"/>
              </w:rPr>
              <w:t>výchova – etnický původ.</w:t>
            </w:r>
          </w:p>
          <w:p w:rsidR="001D4371" w:rsidRPr="007F08F7" w:rsidRDefault="001D4371" w:rsidP="002934AD">
            <w:pPr>
              <w:jc w:val="left"/>
              <w:rPr>
                <w:sz w:val="20"/>
                <w:szCs w:val="20"/>
              </w:rPr>
            </w:pPr>
            <w:r w:rsidRPr="007F08F7">
              <w:rPr>
                <w:sz w:val="20"/>
                <w:szCs w:val="20"/>
              </w:rPr>
              <w:t>Mediální výchova</w:t>
            </w:r>
            <w:r w:rsidR="00435F11" w:rsidRPr="007F08F7">
              <w:rPr>
                <w:sz w:val="20"/>
                <w:szCs w:val="20"/>
              </w:rPr>
              <w:t>-vnímání autora mediálních sdělení</w:t>
            </w:r>
          </w:p>
        </w:tc>
      </w:tr>
    </w:tbl>
    <w:p w:rsidR="00DD27CF" w:rsidRPr="007F08F7" w:rsidRDefault="00DD27CF" w:rsidP="00DD27CF">
      <w:pPr>
        <w:pStyle w:val="Nadpis3"/>
        <w:numPr>
          <w:ilvl w:val="0"/>
          <w:numId w:val="0"/>
        </w:numPr>
        <w:spacing w:before="0" w:after="0"/>
        <w:jc w:val="left"/>
        <w:rPr>
          <w:rFonts w:ascii="Times New Roman" w:hAnsi="Times New Roman" w:cs="Times New Roman"/>
        </w:rPr>
      </w:pPr>
    </w:p>
    <w:p w:rsidR="00716881" w:rsidRPr="007F08F7" w:rsidRDefault="00DD27CF" w:rsidP="00716881">
      <w:pPr>
        <w:pStyle w:val="Nadpis3"/>
        <w:spacing w:before="0" w:after="0"/>
        <w:jc w:val="left"/>
        <w:rPr>
          <w:rFonts w:ascii="Times New Roman" w:hAnsi="Times New Roman" w:cs="Times New Roman"/>
        </w:rPr>
      </w:pPr>
      <w:r w:rsidRPr="007F08F7">
        <w:br w:type="page"/>
      </w:r>
      <w:bookmarkStart w:id="99" w:name="_Toc244999559"/>
      <w:bookmarkStart w:id="100" w:name="_Toc368311272"/>
      <w:r w:rsidR="00716881" w:rsidRPr="007F08F7">
        <w:rPr>
          <w:rFonts w:ascii="Times New Roman" w:hAnsi="Times New Roman" w:cs="Times New Roman"/>
        </w:rPr>
        <w:lastRenderedPageBreak/>
        <w:t>Dramatická výchova</w:t>
      </w:r>
      <w:bookmarkEnd w:id="99"/>
      <w:bookmarkEnd w:id="100"/>
    </w:p>
    <w:p w:rsidR="00716881" w:rsidRPr="007F08F7" w:rsidRDefault="00716881" w:rsidP="00716881">
      <w:pPr>
        <w:pStyle w:val="Zkladntext"/>
        <w:tabs>
          <w:tab w:val="left" w:pos="708"/>
          <w:tab w:val="left" w:pos="1416"/>
          <w:tab w:val="left" w:pos="2124"/>
          <w:tab w:val="left" w:pos="2832"/>
          <w:tab w:val="left" w:pos="3540"/>
          <w:tab w:val="left" w:pos="4248"/>
          <w:tab w:val="left" w:pos="4956"/>
          <w:tab w:val="left" w:pos="5664"/>
          <w:tab w:val="left" w:pos="6372"/>
          <w:tab w:val="left" w:pos="7080"/>
          <w:tab w:val="right" w:pos="9072"/>
        </w:tabs>
        <w:rPr>
          <w:b w:val="0"/>
          <w:bCs w:val="0"/>
          <w:sz w:val="16"/>
        </w:rPr>
      </w:pPr>
    </w:p>
    <w:p w:rsidR="00716881" w:rsidRPr="007F08F7" w:rsidRDefault="00716881" w:rsidP="00DD27CF">
      <w:pPr>
        <w:rPr>
          <w:b/>
        </w:rPr>
      </w:pPr>
    </w:p>
    <w:p w:rsidR="00716881" w:rsidRPr="007F08F7" w:rsidRDefault="00716881" w:rsidP="00716881">
      <w:pPr>
        <w:rPr>
          <w:b/>
        </w:rPr>
      </w:pPr>
      <w:r w:rsidRPr="007F08F7">
        <w:rPr>
          <w:b/>
        </w:rPr>
        <w:t>Vyučovací předmět:</w:t>
      </w:r>
      <w:r w:rsidRPr="007F08F7">
        <w:rPr>
          <w:b/>
        </w:rPr>
        <w:tab/>
      </w:r>
      <w:r w:rsidRPr="007F08F7">
        <w:rPr>
          <w:b/>
        </w:rPr>
        <w:tab/>
        <w:t>Dramatická výchova</w:t>
      </w:r>
      <w:r w:rsidRPr="007F08F7">
        <w:rPr>
          <w:b/>
        </w:rPr>
        <w:tab/>
      </w:r>
    </w:p>
    <w:p w:rsidR="00716881" w:rsidRPr="007F08F7" w:rsidRDefault="00716881" w:rsidP="00716881">
      <w:pPr>
        <w:rPr>
          <w:b/>
        </w:rPr>
      </w:pPr>
      <w:r w:rsidRPr="007F08F7">
        <w:rPr>
          <w:b/>
        </w:rPr>
        <w:t xml:space="preserve">Ročník: </w:t>
      </w:r>
      <w:r w:rsidRPr="007F08F7">
        <w:rPr>
          <w:b/>
        </w:rPr>
        <w:tab/>
      </w:r>
      <w:r w:rsidRPr="007F08F7">
        <w:rPr>
          <w:b/>
        </w:rPr>
        <w:tab/>
      </w:r>
      <w:r w:rsidRPr="007F08F7">
        <w:rPr>
          <w:b/>
        </w:rPr>
        <w:tab/>
        <w:t>2.</w:t>
      </w:r>
    </w:p>
    <w:p w:rsidR="00DD27CF" w:rsidRPr="007F08F7" w:rsidRDefault="00DD27CF" w:rsidP="00716881">
      <w:pPr>
        <w:rPr>
          <w:b/>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68"/>
        <w:gridCol w:w="3240"/>
        <w:gridCol w:w="2520"/>
      </w:tblGrid>
      <w:tr w:rsidR="001D4371" w:rsidRPr="007F08F7">
        <w:tc>
          <w:tcPr>
            <w:tcW w:w="3168" w:type="dxa"/>
            <w:tcBorders>
              <w:left w:val="single" w:sz="4" w:space="0" w:color="auto"/>
              <w:bottom w:val="single" w:sz="4" w:space="0" w:color="auto"/>
            </w:tcBorders>
            <w:vAlign w:val="center"/>
          </w:tcPr>
          <w:p w:rsidR="001D4371" w:rsidRPr="007F08F7" w:rsidRDefault="001D4371" w:rsidP="002934AD">
            <w:pPr>
              <w:jc w:val="center"/>
              <w:rPr>
                <w:b/>
                <w:sz w:val="16"/>
                <w:szCs w:val="16"/>
              </w:rPr>
            </w:pPr>
            <w:r w:rsidRPr="007F08F7">
              <w:rPr>
                <w:b/>
                <w:sz w:val="16"/>
                <w:szCs w:val="16"/>
              </w:rPr>
              <w:t>Výstupy</w:t>
            </w:r>
          </w:p>
        </w:tc>
        <w:tc>
          <w:tcPr>
            <w:tcW w:w="3240" w:type="dxa"/>
            <w:tcBorders>
              <w:bottom w:val="single" w:sz="4" w:space="0" w:color="auto"/>
            </w:tcBorders>
            <w:vAlign w:val="center"/>
          </w:tcPr>
          <w:p w:rsidR="001D4371" w:rsidRPr="007F08F7" w:rsidRDefault="001D4371" w:rsidP="002934AD">
            <w:pPr>
              <w:jc w:val="center"/>
              <w:rPr>
                <w:b/>
                <w:sz w:val="16"/>
                <w:szCs w:val="16"/>
              </w:rPr>
            </w:pPr>
            <w:r w:rsidRPr="007F08F7">
              <w:rPr>
                <w:b/>
                <w:sz w:val="16"/>
                <w:szCs w:val="16"/>
              </w:rPr>
              <w:t>Učivo</w:t>
            </w:r>
          </w:p>
        </w:tc>
        <w:tc>
          <w:tcPr>
            <w:tcW w:w="2520" w:type="dxa"/>
            <w:tcBorders>
              <w:bottom w:val="single" w:sz="4" w:space="0" w:color="auto"/>
            </w:tcBorders>
            <w:vAlign w:val="center"/>
          </w:tcPr>
          <w:p w:rsidR="001D4371" w:rsidRPr="007F08F7" w:rsidRDefault="001D4371" w:rsidP="002934AD">
            <w:pPr>
              <w:jc w:val="center"/>
              <w:rPr>
                <w:b/>
                <w:sz w:val="16"/>
                <w:szCs w:val="16"/>
              </w:rPr>
            </w:pPr>
            <w:r w:rsidRPr="007F08F7">
              <w:rPr>
                <w:b/>
                <w:sz w:val="16"/>
                <w:szCs w:val="16"/>
              </w:rPr>
              <w:t>Průřezová témata a mezipředmětové vztahy</w:t>
            </w:r>
          </w:p>
        </w:tc>
      </w:tr>
      <w:tr w:rsidR="001D4371" w:rsidRPr="007F08F7">
        <w:trPr>
          <w:cantSplit/>
          <w:trHeight w:val="847"/>
        </w:trPr>
        <w:tc>
          <w:tcPr>
            <w:tcW w:w="3168" w:type="dxa"/>
            <w:tcBorders>
              <w:left w:val="single" w:sz="4" w:space="0" w:color="auto"/>
              <w:bottom w:val="nil"/>
            </w:tcBorders>
          </w:tcPr>
          <w:p w:rsidR="001D4371" w:rsidRPr="007F08F7" w:rsidRDefault="001D4371" w:rsidP="002934AD">
            <w:pPr>
              <w:spacing w:before="120"/>
              <w:rPr>
                <w:sz w:val="20"/>
                <w:szCs w:val="20"/>
              </w:rPr>
            </w:pPr>
            <w:r w:rsidRPr="007F08F7">
              <w:rPr>
                <w:sz w:val="20"/>
                <w:szCs w:val="20"/>
              </w:rPr>
              <w:t>Žák:</w:t>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Zvládá správné tvoření dechu, hlasu, artikulace a správného držení těla; dokáže hlasem</w:t>
            </w:r>
            <w:r w:rsidR="00AE15B1" w:rsidRPr="007F08F7">
              <w:rPr>
                <w:sz w:val="20"/>
                <w:szCs w:val="20"/>
              </w:rPr>
              <w:t xml:space="preserve"> </w:t>
            </w:r>
            <w:r w:rsidRPr="007F08F7">
              <w:rPr>
                <w:sz w:val="20"/>
                <w:szCs w:val="20"/>
              </w:rPr>
              <w:t>a</w:t>
            </w:r>
            <w:r w:rsidR="00AE15B1" w:rsidRPr="007F08F7">
              <w:rPr>
                <w:sz w:val="20"/>
                <w:szCs w:val="20"/>
              </w:rPr>
              <w:t> </w:t>
            </w:r>
            <w:r w:rsidRPr="007F08F7">
              <w:rPr>
                <w:sz w:val="20"/>
                <w:szCs w:val="20"/>
              </w:rPr>
              <w:t>pohybem vyjadřovat základní emoce a rozpoznávat je v chování druhých.</w:t>
            </w:r>
            <w:r w:rsidRPr="007F08F7">
              <w:rPr>
                <w:sz w:val="20"/>
                <w:szCs w:val="20"/>
              </w:rPr>
              <w:tab/>
            </w:r>
            <w:r w:rsidRPr="007F08F7">
              <w:rPr>
                <w:sz w:val="20"/>
                <w:szCs w:val="20"/>
              </w:rPr>
              <w:tab/>
            </w:r>
            <w:r w:rsidRPr="007F08F7">
              <w:rPr>
                <w:sz w:val="20"/>
                <w:szCs w:val="20"/>
              </w:rPr>
              <w:tab/>
            </w:r>
            <w:r w:rsidRPr="007F08F7">
              <w:rPr>
                <w:sz w:val="20"/>
                <w:szCs w:val="20"/>
              </w:rPr>
              <w:tab/>
            </w:r>
          </w:p>
        </w:tc>
        <w:tc>
          <w:tcPr>
            <w:tcW w:w="3240" w:type="dxa"/>
            <w:tcBorders>
              <w:bottom w:val="nil"/>
            </w:tcBorders>
          </w:tcPr>
          <w:p w:rsidR="001D4371" w:rsidRPr="007F08F7" w:rsidRDefault="001D4371" w:rsidP="00AE15B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psychosomatické dovednosti (práce</w:t>
            </w:r>
            <w:r w:rsidR="00A577A0" w:rsidRPr="007F08F7">
              <w:rPr>
                <w:sz w:val="20"/>
                <w:szCs w:val="20"/>
              </w:rPr>
              <w:t xml:space="preserve"> </w:t>
            </w:r>
            <w:r w:rsidRPr="007F08F7">
              <w:rPr>
                <w:sz w:val="20"/>
                <w:szCs w:val="20"/>
              </w:rPr>
              <w:t>s dechem, správné tvoření hlasu, držení těla, verbální a neverbální</w:t>
            </w:r>
            <w:r w:rsidR="00A577A0" w:rsidRPr="007F08F7">
              <w:rPr>
                <w:sz w:val="20"/>
                <w:szCs w:val="20"/>
              </w:rPr>
              <w:t xml:space="preserve"> </w:t>
            </w:r>
            <w:r w:rsidRPr="007F08F7">
              <w:rPr>
                <w:sz w:val="20"/>
                <w:szCs w:val="20"/>
              </w:rPr>
              <w:t>komunikace)</w:t>
            </w:r>
          </w:p>
        </w:tc>
        <w:tc>
          <w:tcPr>
            <w:tcW w:w="2520" w:type="dxa"/>
            <w:tcBorders>
              <w:bottom w:val="nil"/>
            </w:tcBorders>
          </w:tcPr>
          <w:p w:rsidR="001D4371" w:rsidRPr="007F08F7" w:rsidRDefault="001D4371" w:rsidP="006F6746">
            <w:pPr>
              <w:spacing w:before="120"/>
              <w:jc w:val="left"/>
              <w:rPr>
                <w:sz w:val="20"/>
                <w:szCs w:val="20"/>
              </w:rPr>
            </w:pPr>
            <w:r w:rsidRPr="007F08F7">
              <w:rPr>
                <w:sz w:val="20"/>
                <w:szCs w:val="20"/>
              </w:rPr>
              <w:t>Jč, M, Hv …..</w:t>
            </w:r>
          </w:p>
          <w:p w:rsidR="001D4371" w:rsidRPr="007F08F7" w:rsidRDefault="001D4371" w:rsidP="002934AD">
            <w:pPr>
              <w:jc w:val="left"/>
              <w:rPr>
                <w:sz w:val="20"/>
                <w:szCs w:val="20"/>
              </w:rPr>
            </w:pPr>
            <w:r w:rsidRPr="007F08F7">
              <w:rPr>
                <w:sz w:val="20"/>
                <w:szCs w:val="20"/>
              </w:rPr>
              <w:t>nácvik krátkých etud</w:t>
            </w:r>
          </w:p>
          <w:p w:rsidR="001D4371" w:rsidRPr="007F08F7" w:rsidRDefault="005C0991" w:rsidP="002934AD">
            <w:pPr>
              <w:jc w:val="left"/>
              <w:rPr>
                <w:sz w:val="20"/>
                <w:szCs w:val="20"/>
              </w:rPr>
            </w:pPr>
            <w:r w:rsidRPr="007F08F7">
              <w:rPr>
                <w:sz w:val="20"/>
                <w:szCs w:val="20"/>
              </w:rPr>
              <w:t>OSV</w:t>
            </w:r>
            <w:r w:rsidR="001D4371" w:rsidRPr="007F08F7">
              <w:rPr>
                <w:sz w:val="20"/>
                <w:szCs w:val="20"/>
              </w:rPr>
              <w:t xml:space="preserve"> - poznávání lidí.</w:t>
            </w:r>
          </w:p>
          <w:p w:rsidR="001D4371" w:rsidRPr="007F08F7" w:rsidRDefault="001D4371" w:rsidP="002934AD">
            <w:pPr>
              <w:jc w:val="left"/>
              <w:rPr>
                <w:sz w:val="20"/>
                <w:szCs w:val="20"/>
              </w:rPr>
            </w:pPr>
          </w:p>
        </w:tc>
      </w:tr>
      <w:tr w:rsidR="001D4371" w:rsidRPr="007F08F7">
        <w:trPr>
          <w:cantSplit/>
          <w:trHeight w:val="651"/>
        </w:trPr>
        <w:tc>
          <w:tcPr>
            <w:tcW w:w="3168" w:type="dxa"/>
            <w:tcBorders>
              <w:top w:val="nil"/>
              <w:left w:val="single" w:sz="4" w:space="0" w:color="auto"/>
              <w:bottom w:val="nil"/>
            </w:tcBorders>
          </w:tcPr>
          <w:p w:rsidR="001D4371" w:rsidRPr="007F08F7" w:rsidRDefault="001D4371" w:rsidP="00AE15B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 xml:space="preserve">Rozlišuje herní a reálnou situaci; přijímá pravidla hry; </w:t>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vstupuje do jednoduchých rolí a přirozeně v nich jedná.</w:t>
            </w:r>
            <w:r w:rsidRPr="007F08F7">
              <w:rPr>
                <w:sz w:val="20"/>
                <w:szCs w:val="20"/>
              </w:rPr>
              <w:tab/>
            </w:r>
          </w:p>
        </w:tc>
        <w:tc>
          <w:tcPr>
            <w:tcW w:w="3240" w:type="dxa"/>
            <w:tcBorders>
              <w:top w:val="nil"/>
              <w:bottom w:val="nil"/>
            </w:tcBorders>
          </w:tcPr>
          <w:p w:rsidR="001D4371" w:rsidRPr="007F08F7" w:rsidRDefault="001D4371" w:rsidP="00AE15B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 xml:space="preserve">herní dovednosti, vstup do role, zástupné rekvizity </w:t>
            </w:r>
            <w:r w:rsidRPr="007F08F7">
              <w:rPr>
                <w:sz w:val="20"/>
                <w:szCs w:val="20"/>
              </w:rPr>
              <w:tab/>
            </w:r>
            <w:r w:rsidRPr="007F08F7">
              <w:rPr>
                <w:sz w:val="20"/>
                <w:szCs w:val="20"/>
              </w:rPr>
              <w:tab/>
            </w:r>
          </w:p>
        </w:tc>
        <w:tc>
          <w:tcPr>
            <w:tcW w:w="2520" w:type="dxa"/>
            <w:tcBorders>
              <w:top w:val="nil"/>
              <w:bottom w:val="nil"/>
            </w:tcBorders>
          </w:tcPr>
          <w:p w:rsidR="001D4371" w:rsidRPr="007F08F7" w:rsidRDefault="004F6A98" w:rsidP="004F6A98">
            <w:pPr>
              <w:spacing w:before="120"/>
              <w:jc w:val="left"/>
              <w:rPr>
                <w:sz w:val="20"/>
                <w:szCs w:val="20"/>
              </w:rPr>
            </w:pPr>
            <w:r w:rsidRPr="007F08F7">
              <w:rPr>
                <w:sz w:val="20"/>
                <w:szCs w:val="20"/>
              </w:rPr>
              <w:t>OSV-kreativita</w:t>
            </w:r>
          </w:p>
        </w:tc>
      </w:tr>
      <w:tr w:rsidR="001D4371" w:rsidRPr="007F08F7">
        <w:trPr>
          <w:cantSplit/>
          <w:trHeight w:val="730"/>
        </w:trPr>
        <w:tc>
          <w:tcPr>
            <w:tcW w:w="3168" w:type="dxa"/>
            <w:tcBorders>
              <w:top w:val="nil"/>
              <w:left w:val="single" w:sz="4" w:space="0" w:color="auto"/>
              <w:bottom w:val="nil"/>
            </w:tcBorders>
          </w:tcPr>
          <w:p w:rsidR="001D4371" w:rsidRPr="007F08F7" w:rsidRDefault="001D4371" w:rsidP="00AE15B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Zkoumá témata a konflikty na základě vlastního jednání.</w:t>
            </w:r>
            <w:r w:rsidRPr="007F08F7">
              <w:rPr>
                <w:sz w:val="20"/>
                <w:szCs w:val="20"/>
              </w:rPr>
              <w:tab/>
            </w:r>
          </w:p>
        </w:tc>
        <w:tc>
          <w:tcPr>
            <w:tcW w:w="3240" w:type="dxa"/>
            <w:tcBorders>
              <w:top w:val="nil"/>
              <w:bottom w:val="nil"/>
            </w:tcBorders>
          </w:tcPr>
          <w:p w:rsidR="001D4371" w:rsidRPr="007F08F7" w:rsidRDefault="001D4371" w:rsidP="00AE15B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náměty a témata v dramatických situacích, jejich nalézání a vyjadřování</w:t>
            </w:r>
          </w:p>
        </w:tc>
        <w:tc>
          <w:tcPr>
            <w:tcW w:w="2520" w:type="dxa"/>
            <w:tcBorders>
              <w:top w:val="nil"/>
              <w:bottom w:val="nil"/>
            </w:tcBorders>
          </w:tcPr>
          <w:p w:rsidR="001D4371" w:rsidRPr="007F08F7" w:rsidRDefault="001D4371" w:rsidP="006F6746">
            <w:pPr>
              <w:spacing w:before="120"/>
              <w:jc w:val="left"/>
              <w:rPr>
                <w:sz w:val="20"/>
                <w:szCs w:val="20"/>
              </w:rPr>
            </w:pPr>
            <w:r w:rsidRPr="007F08F7">
              <w:rPr>
                <w:sz w:val="20"/>
                <w:szCs w:val="20"/>
              </w:rPr>
              <w:t>Morální rozvoj- hodnoty, postoje, praktická etika.</w:t>
            </w:r>
          </w:p>
        </w:tc>
      </w:tr>
      <w:tr w:rsidR="001D4371" w:rsidRPr="007F08F7">
        <w:trPr>
          <w:cantSplit/>
          <w:trHeight w:val="852"/>
        </w:trPr>
        <w:tc>
          <w:tcPr>
            <w:tcW w:w="3168" w:type="dxa"/>
            <w:tcBorders>
              <w:top w:val="nil"/>
              <w:left w:val="single" w:sz="4" w:space="0" w:color="auto"/>
              <w:bottom w:val="single" w:sz="4" w:space="0" w:color="auto"/>
            </w:tcBorders>
          </w:tcPr>
          <w:p w:rsidR="001D4371" w:rsidRPr="007F08F7" w:rsidRDefault="001D4371" w:rsidP="00AE15B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Spolupracuje ve skupině na tvorbě jevištní situace; prezentuje ji před spolužáky; sleduje prezentace ostatních.</w:t>
            </w:r>
          </w:p>
        </w:tc>
        <w:tc>
          <w:tcPr>
            <w:tcW w:w="3240" w:type="dxa"/>
            <w:tcBorders>
              <w:top w:val="nil"/>
              <w:bottom w:val="single" w:sz="4" w:space="0" w:color="auto"/>
            </w:tcBorders>
          </w:tcPr>
          <w:p w:rsidR="001D4371" w:rsidRPr="007F08F7" w:rsidRDefault="001D4371" w:rsidP="00AE15B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sociálně komunikační dovednosti (spolupráce prezentace a hodnocení)</w:t>
            </w:r>
          </w:p>
        </w:tc>
        <w:tc>
          <w:tcPr>
            <w:tcW w:w="2520" w:type="dxa"/>
            <w:tcBorders>
              <w:top w:val="nil"/>
              <w:bottom w:val="single" w:sz="4" w:space="0" w:color="auto"/>
            </w:tcBorders>
          </w:tcPr>
          <w:p w:rsidR="001D4371" w:rsidRPr="007F08F7" w:rsidRDefault="001D4371" w:rsidP="002934AD">
            <w:pPr>
              <w:jc w:val="left"/>
              <w:rPr>
                <w:sz w:val="20"/>
                <w:szCs w:val="20"/>
              </w:rPr>
            </w:pPr>
            <w:r w:rsidRPr="007F08F7">
              <w:rPr>
                <w:sz w:val="20"/>
                <w:szCs w:val="20"/>
              </w:rPr>
              <w:t>Rozvoj komunikace,</w:t>
            </w:r>
          </w:p>
          <w:p w:rsidR="001D4371" w:rsidRPr="007F08F7" w:rsidRDefault="001D4371" w:rsidP="002934AD">
            <w:pPr>
              <w:jc w:val="left"/>
              <w:rPr>
                <w:sz w:val="20"/>
                <w:szCs w:val="20"/>
              </w:rPr>
            </w:pPr>
            <w:r w:rsidRPr="007F08F7">
              <w:rPr>
                <w:sz w:val="20"/>
                <w:szCs w:val="20"/>
              </w:rPr>
              <w:t>nácvik různých vystoupení, pro třídu i pro veřejnost.</w:t>
            </w:r>
          </w:p>
        </w:tc>
      </w:tr>
    </w:tbl>
    <w:p w:rsidR="00716881" w:rsidRPr="007F08F7" w:rsidRDefault="00716881" w:rsidP="00AE15B1">
      <w:pPr>
        <w:rPr>
          <w:b/>
        </w:rPr>
      </w:pPr>
    </w:p>
    <w:p w:rsidR="00716881" w:rsidRPr="007F08F7" w:rsidRDefault="00716881" w:rsidP="00AE15B1">
      <w:pPr>
        <w:rPr>
          <w:b/>
        </w:rPr>
      </w:pPr>
    </w:p>
    <w:p w:rsidR="00716881" w:rsidRPr="007F08F7" w:rsidRDefault="00716881" w:rsidP="00716881">
      <w:pPr>
        <w:rPr>
          <w:b/>
        </w:rPr>
      </w:pPr>
      <w:r w:rsidRPr="007F08F7">
        <w:rPr>
          <w:b/>
        </w:rPr>
        <w:t>Vyučovací předmět:</w:t>
      </w:r>
      <w:r w:rsidRPr="007F08F7">
        <w:rPr>
          <w:b/>
        </w:rPr>
        <w:tab/>
      </w:r>
      <w:r w:rsidRPr="007F08F7">
        <w:rPr>
          <w:b/>
        </w:rPr>
        <w:tab/>
        <w:t>Dramatická výchova</w:t>
      </w:r>
      <w:r w:rsidRPr="007F08F7">
        <w:rPr>
          <w:b/>
        </w:rPr>
        <w:tab/>
      </w:r>
    </w:p>
    <w:p w:rsidR="00716881" w:rsidRPr="007F08F7" w:rsidRDefault="00716881" w:rsidP="00716881">
      <w:pPr>
        <w:rPr>
          <w:b/>
        </w:rPr>
      </w:pPr>
      <w:r w:rsidRPr="007F08F7">
        <w:rPr>
          <w:b/>
        </w:rPr>
        <w:t xml:space="preserve">Ročník: </w:t>
      </w:r>
      <w:r w:rsidRPr="007F08F7">
        <w:rPr>
          <w:b/>
        </w:rPr>
        <w:tab/>
      </w:r>
      <w:r w:rsidRPr="007F08F7">
        <w:rPr>
          <w:b/>
        </w:rPr>
        <w:tab/>
      </w:r>
      <w:r w:rsidRPr="007F08F7">
        <w:rPr>
          <w:b/>
        </w:rPr>
        <w:tab/>
        <w:t>3.</w:t>
      </w:r>
    </w:p>
    <w:p w:rsidR="00AE15B1" w:rsidRPr="007F08F7" w:rsidRDefault="00AE15B1" w:rsidP="00716881">
      <w:pPr>
        <w:rPr>
          <w:b/>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68"/>
        <w:gridCol w:w="3173"/>
        <w:gridCol w:w="2731"/>
      </w:tblGrid>
      <w:tr w:rsidR="001D4371" w:rsidRPr="007F08F7">
        <w:tc>
          <w:tcPr>
            <w:tcW w:w="3168" w:type="dxa"/>
            <w:tcBorders>
              <w:left w:val="single" w:sz="4" w:space="0" w:color="auto"/>
              <w:bottom w:val="single" w:sz="4" w:space="0" w:color="auto"/>
            </w:tcBorders>
            <w:vAlign w:val="center"/>
          </w:tcPr>
          <w:p w:rsidR="001D4371" w:rsidRPr="007F08F7" w:rsidRDefault="001D4371" w:rsidP="002934AD">
            <w:pPr>
              <w:jc w:val="center"/>
              <w:rPr>
                <w:b/>
                <w:sz w:val="16"/>
                <w:szCs w:val="16"/>
              </w:rPr>
            </w:pPr>
            <w:r w:rsidRPr="007F08F7">
              <w:rPr>
                <w:b/>
                <w:sz w:val="16"/>
                <w:szCs w:val="16"/>
              </w:rPr>
              <w:t>Výstupy</w:t>
            </w:r>
          </w:p>
        </w:tc>
        <w:tc>
          <w:tcPr>
            <w:tcW w:w="3173" w:type="dxa"/>
            <w:tcBorders>
              <w:bottom w:val="single" w:sz="4" w:space="0" w:color="auto"/>
            </w:tcBorders>
            <w:vAlign w:val="center"/>
          </w:tcPr>
          <w:p w:rsidR="001D4371" w:rsidRPr="007F08F7" w:rsidRDefault="001D4371" w:rsidP="002934AD">
            <w:pPr>
              <w:jc w:val="center"/>
              <w:rPr>
                <w:b/>
                <w:sz w:val="16"/>
                <w:szCs w:val="16"/>
              </w:rPr>
            </w:pPr>
            <w:r w:rsidRPr="007F08F7">
              <w:rPr>
                <w:b/>
                <w:sz w:val="16"/>
                <w:szCs w:val="16"/>
              </w:rPr>
              <w:t>Učivo</w:t>
            </w:r>
          </w:p>
        </w:tc>
        <w:tc>
          <w:tcPr>
            <w:tcW w:w="2731" w:type="dxa"/>
            <w:tcBorders>
              <w:bottom w:val="single" w:sz="4" w:space="0" w:color="auto"/>
            </w:tcBorders>
            <w:vAlign w:val="center"/>
          </w:tcPr>
          <w:p w:rsidR="001D4371" w:rsidRPr="007F08F7" w:rsidRDefault="001D4371" w:rsidP="002934AD">
            <w:pPr>
              <w:jc w:val="center"/>
              <w:rPr>
                <w:b/>
                <w:sz w:val="16"/>
                <w:szCs w:val="16"/>
              </w:rPr>
            </w:pPr>
            <w:r w:rsidRPr="007F08F7">
              <w:rPr>
                <w:b/>
                <w:sz w:val="16"/>
                <w:szCs w:val="16"/>
              </w:rPr>
              <w:t>Průřezová témata a mezipředmětové vztahy</w:t>
            </w:r>
          </w:p>
        </w:tc>
      </w:tr>
      <w:tr w:rsidR="001D4371" w:rsidRPr="007F08F7">
        <w:trPr>
          <w:trHeight w:val="847"/>
        </w:trPr>
        <w:tc>
          <w:tcPr>
            <w:tcW w:w="3168" w:type="dxa"/>
            <w:tcBorders>
              <w:left w:val="single" w:sz="4" w:space="0" w:color="auto"/>
              <w:bottom w:val="nil"/>
            </w:tcBorders>
          </w:tcPr>
          <w:p w:rsidR="001D4371" w:rsidRPr="007F08F7" w:rsidRDefault="001D4371" w:rsidP="002934AD">
            <w:pPr>
              <w:spacing w:before="120"/>
              <w:rPr>
                <w:sz w:val="20"/>
                <w:szCs w:val="20"/>
              </w:rPr>
            </w:pPr>
            <w:r w:rsidRPr="007F08F7">
              <w:rPr>
                <w:sz w:val="20"/>
                <w:szCs w:val="20"/>
              </w:rPr>
              <w:t>Žák:</w:t>
            </w:r>
          </w:p>
          <w:p w:rsidR="001D4371" w:rsidRPr="007F08F7" w:rsidRDefault="001D4371" w:rsidP="00AE15B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Zkoumá témata a konflikty na základě vlastního jednání.</w:t>
            </w:r>
            <w:r w:rsidRPr="007F08F7">
              <w:rPr>
                <w:sz w:val="20"/>
                <w:szCs w:val="20"/>
              </w:rPr>
              <w:tab/>
            </w:r>
          </w:p>
        </w:tc>
        <w:tc>
          <w:tcPr>
            <w:tcW w:w="3173" w:type="dxa"/>
            <w:tcBorders>
              <w:bottom w:val="nil"/>
            </w:tcBorders>
          </w:tcPr>
          <w:p w:rsidR="001D4371" w:rsidRPr="007F08F7" w:rsidRDefault="001D4371" w:rsidP="00AE15B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náměty a témata v dramatických situacích, jejich nalézání a vyjadřování</w:t>
            </w:r>
          </w:p>
        </w:tc>
        <w:tc>
          <w:tcPr>
            <w:tcW w:w="2731" w:type="dxa"/>
            <w:tcBorders>
              <w:bottom w:val="nil"/>
            </w:tcBorders>
          </w:tcPr>
          <w:p w:rsidR="001D4371" w:rsidRPr="007F08F7" w:rsidRDefault="001D4371" w:rsidP="006F6746">
            <w:pPr>
              <w:spacing w:before="120"/>
              <w:jc w:val="left"/>
              <w:rPr>
                <w:sz w:val="20"/>
                <w:szCs w:val="20"/>
              </w:rPr>
            </w:pPr>
            <w:r w:rsidRPr="007F08F7">
              <w:rPr>
                <w:sz w:val="20"/>
                <w:szCs w:val="20"/>
              </w:rPr>
              <w:t>Morální rozvoj - hodnoty, postoje, praktická etika.</w:t>
            </w:r>
          </w:p>
          <w:p w:rsidR="00C95049" w:rsidRPr="007F08F7" w:rsidRDefault="00C95049" w:rsidP="006F6746">
            <w:pPr>
              <w:spacing w:before="120"/>
              <w:jc w:val="left"/>
              <w:rPr>
                <w:sz w:val="20"/>
                <w:szCs w:val="20"/>
              </w:rPr>
            </w:pPr>
            <w:r w:rsidRPr="007F08F7">
              <w:rPr>
                <w:sz w:val="20"/>
                <w:szCs w:val="20"/>
              </w:rPr>
              <w:t>OSV-mezilidské vztahy, kreativita</w:t>
            </w:r>
          </w:p>
        </w:tc>
      </w:tr>
      <w:tr w:rsidR="001D4371" w:rsidRPr="007F08F7">
        <w:trPr>
          <w:trHeight w:val="715"/>
        </w:trPr>
        <w:tc>
          <w:tcPr>
            <w:tcW w:w="3168" w:type="dxa"/>
            <w:tcBorders>
              <w:top w:val="nil"/>
              <w:left w:val="single" w:sz="4" w:space="0" w:color="auto"/>
              <w:bottom w:val="nil"/>
            </w:tcBorders>
          </w:tcPr>
          <w:p w:rsidR="001D4371" w:rsidRPr="007F08F7" w:rsidRDefault="001D4371" w:rsidP="00AE15B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Spolupracuje ve skupině na tvorbě jevištní situace; prezentuje ji před spolužáky; sleduje prezentace ostatních.</w:t>
            </w:r>
          </w:p>
        </w:tc>
        <w:tc>
          <w:tcPr>
            <w:tcW w:w="3173" w:type="dxa"/>
            <w:tcBorders>
              <w:top w:val="nil"/>
              <w:bottom w:val="nil"/>
            </w:tcBorders>
          </w:tcPr>
          <w:p w:rsidR="001D4371" w:rsidRPr="007F08F7" w:rsidRDefault="001D4371" w:rsidP="00AE15B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sociálně komunikační dovednosti (spolupráce, prezentace a hodnocení)</w:t>
            </w:r>
          </w:p>
        </w:tc>
        <w:tc>
          <w:tcPr>
            <w:tcW w:w="2731" w:type="dxa"/>
            <w:tcBorders>
              <w:top w:val="nil"/>
              <w:bottom w:val="nil"/>
            </w:tcBorders>
          </w:tcPr>
          <w:p w:rsidR="001D4371" w:rsidRPr="007F08F7" w:rsidRDefault="001D4371" w:rsidP="006F6746">
            <w:pPr>
              <w:spacing w:before="120"/>
              <w:jc w:val="left"/>
              <w:rPr>
                <w:sz w:val="20"/>
                <w:szCs w:val="20"/>
              </w:rPr>
            </w:pPr>
            <w:r w:rsidRPr="007F08F7">
              <w:rPr>
                <w:sz w:val="20"/>
                <w:szCs w:val="20"/>
              </w:rPr>
              <w:t>Rozvoj komunikace,</w:t>
            </w:r>
          </w:p>
          <w:p w:rsidR="001D4371" w:rsidRPr="007F08F7" w:rsidRDefault="001D4371" w:rsidP="002934AD">
            <w:pPr>
              <w:jc w:val="left"/>
              <w:rPr>
                <w:sz w:val="20"/>
                <w:szCs w:val="20"/>
              </w:rPr>
            </w:pPr>
            <w:r w:rsidRPr="007F08F7">
              <w:rPr>
                <w:sz w:val="20"/>
                <w:szCs w:val="20"/>
              </w:rPr>
              <w:t>nácvik různých</w:t>
            </w:r>
            <w:r w:rsidR="00A577A0" w:rsidRPr="007F08F7">
              <w:rPr>
                <w:sz w:val="20"/>
                <w:szCs w:val="20"/>
              </w:rPr>
              <w:t xml:space="preserve"> </w:t>
            </w:r>
            <w:r w:rsidRPr="007F08F7">
              <w:rPr>
                <w:sz w:val="20"/>
                <w:szCs w:val="20"/>
              </w:rPr>
              <w:t>vystoupení, pro třídu i pro veřejnost.</w:t>
            </w:r>
          </w:p>
        </w:tc>
      </w:tr>
      <w:tr w:rsidR="001D4371" w:rsidRPr="007F08F7">
        <w:trPr>
          <w:trHeight w:val="852"/>
        </w:trPr>
        <w:tc>
          <w:tcPr>
            <w:tcW w:w="3168" w:type="dxa"/>
            <w:tcBorders>
              <w:top w:val="nil"/>
              <w:left w:val="single" w:sz="4" w:space="0" w:color="auto"/>
              <w:bottom w:val="single" w:sz="4" w:space="0" w:color="auto"/>
            </w:tcBorders>
          </w:tcPr>
          <w:p w:rsidR="001D4371" w:rsidRPr="007F08F7" w:rsidRDefault="001D4371" w:rsidP="00AE15B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Reflektuje s pomocí učitele svůj zážitek z dramatického díla (divadelního, filmového, televizního, rozhlasového)</w:t>
            </w:r>
          </w:p>
        </w:tc>
        <w:tc>
          <w:tcPr>
            <w:tcW w:w="3173" w:type="dxa"/>
            <w:tcBorders>
              <w:top w:val="nil"/>
              <w:bottom w:val="single" w:sz="4" w:space="0" w:color="auto"/>
            </w:tcBorders>
          </w:tcPr>
          <w:p w:rsidR="001D4371" w:rsidRPr="007F08F7" w:rsidRDefault="001D4371" w:rsidP="00AE15B1">
            <w:pPr>
              <w:numPr>
                <w:ilvl w:val="0"/>
                <w:numId w:val="13"/>
              </w:numPr>
              <w:tabs>
                <w:tab w:val="clear" w:pos="1560"/>
                <w:tab w:val="num" w:pos="154"/>
                <w:tab w:val="num" w:pos="1215"/>
              </w:tabs>
              <w:spacing w:before="120"/>
              <w:ind w:left="153" w:hanging="181"/>
              <w:jc w:val="left"/>
              <w:rPr>
                <w:sz w:val="20"/>
                <w:szCs w:val="20"/>
              </w:rPr>
            </w:pPr>
            <w:r w:rsidRPr="007F08F7">
              <w:rPr>
                <w:sz w:val="20"/>
                <w:szCs w:val="20"/>
              </w:rPr>
              <w:t>recepce a reflexe dramatického umění</w:t>
            </w:r>
          </w:p>
        </w:tc>
        <w:tc>
          <w:tcPr>
            <w:tcW w:w="2731" w:type="dxa"/>
            <w:tcBorders>
              <w:top w:val="nil"/>
              <w:bottom w:val="single" w:sz="4" w:space="0" w:color="auto"/>
            </w:tcBorders>
          </w:tcPr>
          <w:p w:rsidR="001D4371" w:rsidRPr="007F08F7" w:rsidRDefault="001D4371" w:rsidP="006F6746">
            <w:pPr>
              <w:spacing w:before="120"/>
              <w:jc w:val="left"/>
              <w:rPr>
                <w:sz w:val="20"/>
                <w:szCs w:val="20"/>
              </w:rPr>
            </w:pPr>
            <w:r w:rsidRPr="007F08F7">
              <w:rPr>
                <w:sz w:val="20"/>
                <w:szCs w:val="20"/>
              </w:rPr>
              <w:t xml:space="preserve">Literární výchova- dramatizace vybraných přečtených ukázek. </w:t>
            </w:r>
          </w:p>
          <w:p w:rsidR="001D4371" w:rsidRPr="007F08F7" w:rsidRDefault="001D4371" w:rsidP="002934AD">
            <w:pPr>
              <w:jc w:val="left"/>
              <w:rPr>
                <w:sz w:val="20"/>
                <w:szCs w:val="20"/>
              </w:rPr>
            </w:pPr>
          </w:p>
        </w:tc>
      </w:tr>
    </w:tbl>
    <w:p w:rsidR="00716881" w:rsidRPr="007F08F7" w:rsidRDefault="00716881" w:rsidP="00716881">
      <w:pPr>
        <w:pStyle w:val="Zkladntext"/>
        <w:tabs>
          <w:tab w:val="left" w:pos="708"/>
          <w:tab w:val="left" w:pos="1416"/>
          <w:tab w:val="left" w:pos="2124"/>
          <w:tab w:val="left" w:pos="2832"/>
          <w:tab w:val="left" w:pos="3540"/>
          <w:tab w:val="left" w:pos="4248"/>
          <w:tab w:val="left" w:pos="4956"/>
          <w:tab w:val="left" w:pos="5664"/>
          <w:tab w:val="left" w:pos="6372"/>
          <w:tab w:val="left" w:pos="7080"/>
          <w:tab w:val="right" w:pos="9072"/>
        </w:tabs>
        <w:rPr>
          <w:b w:val="0"/>
          <w:bCs w:val="0"/>
          <w:sz w:val="28"/>
        </w:rPr>
      </w:pPr>
      <w:r w:rsidRPr="007F08F7">
        <w:rPr>
          <w:b w:val="0"/>
          <w:bCs w:val="0"/>
        </w:rPr>
        <w:t xml:space="preserve"> </w:t>
      </w:r>
    </w:p>
    <w:p w:rsidR="00716881" w:rsidRPr="007F08F7" w:rsidRDefault="00716881" w:rsidP="00716881">
      <w:pPr>
        <w:pStyle w:val="Zkladntext"/>
        <w:tabs>
          <w:tab w:val="left" w:pos="708"/>
          <w:tab w:val="left" w:pos="1416"/>
          <w:tab w:val="left" w:pos="2124"/>
          <w:tab w:val="left" w:pos="2832"/>
          <w:tab w:val="left" w:pos="3540"/>
          <w:tab w:val="left" w:pos="4248"/>
          <w:tab w:val="left" w:pos="4956"/>
          <w:tab w:val="left" w:pos="5664"/>
          <w:tab w:val="left" w:pos="6372"/>
          <w:tab w:val="left" w:pos="7080"/>
          <w:tab w:val="right" w:pos="9072"/>
        </w:tabs>
        <w:rPr>
          <w:b w:val="0"/>
          <w:bCs w:val="0"/>
          <w:sz w:val="24"/>
        </w:rPr>
      </w:pPr>
    </w:p>
    <w:p w:rsidR="00716881" w:rsidRPr="007F08F7" w:rsidRDefault="00716881" w:rsidP="00716881">
      <w:pPr>
        <w:pStyle w:val="Zkladntext"/>
        <w:tabs>
          <w:tab w:val="left" w:pos="708"/>
          <w:tab w:val="left" w:pos="1416"/>
          <w:tab w:val="left" w:pos="2124"/>
          <w:tab w:val="left" w:pos="2832"/>
          <w:tab w:val="left" w:pos="3540"/>
          <w:tab w:val="left" w:pos="4248"/>
          <w:tab w:val="left" w:pos="4956"/>
          <w:tab w:val="left" w:pos="5664"/>
          <w:tab w:val="left" w:pos="6372"/>
          <w:tab w:val="left" w:pos="7080"/>
          <w:tab w:val="right" w:pos="9072"/>
        </w:tabs>
        <w:rPr>
          <w:b w:val="0"/>
          <w:bCs w:val="0"/>
          <w:sz w:val="24"/>
        </w:rPr>
      </w:pPr>
    </w:p>
    <w:p w:rsidR="00716881" w:rsidRPr="007F08F7" w:rsidRDefault="00716881" w:rsidP="00716881">
      <w:pPr>
        <w:pStyle w:val="Zkladntext"/>
        <w:tabs>
          <w:tab w:val="left" w:pos="708"/>
          <w:tab w:val="left" w:pos="1416"/>
          <w:tab w:val="left" w:pos="2124"/>
          <w:tab w:val="left" w:pos="2832"/>
          <w:tab w:val="left" w:pos="3540"/>
          <w:tab w:val="left" w:pos="4248"/>
          <w:tab w:val="left" w:pos="4956"/>
          <w:tab w:val="left" w:pos="5664"/>
          <w:tab w:val="left" w:pos="6372"/>
          <w:tab w:val="left" w:pos="7080"/>
          <w:tab w:val="right" w:pos="9072"/>
        </w:tabs>
        <w:rPr>
          <w:b w:val="0"/>
          <w:bCs w:val="0"/>
          <w:sz w:val="24"/>
        </w:rPr>
      </w:pPr>
    </w:p>
    <w:p w:rsidR="00716881" w:rsidRPr="007F08F7" w:rsidRDefault="00716881" w:rsidP="00716881">
      <w:pPr>
        <w:pStyle w:val="Zkladntext"/>
        <w:tabs>
          <w:tab w:val="left" w:pos="708"/>
          <w:tab w:val="left" w:pos="1416"/>
          <w:tab w:val="left" w:pos="2124"/>
          <w:tab w:val="left" w:pos="2832"/>
          <w:tab w:val="left" w:pos="3540"/>
          <w:tab w:val="left" w:pos="4248"/>
          <w:tab w:val="left" w:pos="4956"/>
          <w:tab w:val="left" w:pos="5664"/>
          <w:tab w:val="left" w:pos="6372"/>
          <w:tab w:val="left" w:pos="7080"/>
          <w:tab w:val="right" w:pos="9072"/>
        </w:tabs>
        <w:jc w:val="both"/>
        <w:rPr>
          <w:b w:val="0"/>
          <w:bCs w:val="0"/>
          <w:sz w:val="24"/>
        </w:rPr>
      </w:pPr>
    </w:p>
    <w:p w:rsidR="00716881" w:rsidRPr="007F08F7" w:rsidRDefault="00716881" w:rsidP="00716881">
      <w:pPr>
        <w:pStyle w:val="Zkladntext"/>
        <w:tabs>
          <w:tab w:val="left" w:pos="708"/>
          <w:tab w:val="left" w:pos="1416"/>
          <w:tab w:val="left" w:pos="2124"/>
          <w:tab w:val="left" w:pos="2832"/>
          <w:tab w:val="left" w:pos="3540"/>
          <w:tab w:val="left" w:pos="4248"/>
          <w:tab w:val="left" w:pos="4956"/>
          <w:tab w:val="left" w:pos="5664"/>
          <w:tab w:val="left" w:pos="6372"/>
          <w:tab w:val="left" w:pos="7080"/>
          <w:tab w:val="right" w:pos="9072"/>
        </w:tabs>
        <w:rPr>
          <w:b w:val="0"/>
          <w:bCs w:val="0"/>
          <w:i/>
          <w:iCs/>
        </w:rPr>
      </w:pPr>
    </w:p>
    <w:p w:rsidR="00716881" w:rsidRPr="007F08F7" w:rsidRDefault="00716881" w:rsidP="00E25D98">
      <w:pPr>
        <w:pStyle w:val="Nadpis2"/>
      </w:pPr>
      <w:bookmarkStart w:id="101" w:name="_Toc244999560"/>
      <w:bookmarkStart w:id="102" w:name="_Toc368311273"/>
      <w:r w:rsidRPr="007F08F7">
        <w:lastRenderedPageBreak/>
        <w:t>Člověk a zdraví</w:t>
      </w:r>
      <w:bookmarkEnd w:id="101"/>
      <w:bookmarkEnd w:id="102"/>
    </w:p>
    <w:p w:rsidR="00716881" w:rsidRPr="007F08F7" w:rsidRDefault="00716881" w:rsidP="00716881">
      <w:pPr>
        <w:pStyle w:val="Zkladntext"/>
        <w:tabs>
          <w:tab w:val="left" w:pos="708"/>
          <w:tab w:val="left" w:pos="1416"/>
          <w:tab w:val="left" w:pos="2124"/>
          <w:tab w:val="left" w:pos="2832"/>
          <w:tab w:val="left" w:pos="3540"/>
          <w:tab w:val="left" w:pos="4248"/>
          <w:tab w:val="left" w:pos="4956"/>
          <w:tab w:val="left" w:pos="5664"/>
          <w:tab w:val="left" w:pos="6372"/>
          <w:tab w:val="left" w:pos="7080"/>
          <w:tab w:val="right" w:pos="9072"/>
        </w:tabs>
        <w:jc w:val="left"/>
        <w:rPr>
          <w:caps w:val="0"/>
          <w:sz w:val="28"/>
          <w:szCs w:val="24"/>
        </w:rPr>
      </w:pPr>
      <w:r w:rsidRPr="007F08F7">
        <w:rPr>
          <w:caps w:val="0"/>
          <w:sz w:val="28"/>
          <w:szCs w:val="24"/>
        </w:rPr>
        <w:t>Charakteristika vzdělávací oblasti</w:t>
      </w:r>
    </w:p>
    <w:p w:rsidR="00716881" w:rsidRPr="007F08F7" w:rsidRDefault="00716881" w:rsidP="00716881">
      <w:pPr>
        <w:pStyle w:val="Zkladntext"/>
        <w:tabs>
          <w:tab w:val="left" w:pos="708"/>
          <w:tab w:val="left" w:pos="1416"/>
          <w:tab w:val="left" w:pos="2124"/>
          <w:tab w:val="left" w:pos="2832"/>
          <w:tab w:val="left" w:pos="3540"/>
          <w:tab w:val="left" w:pos="4248"/>
          <w:tab w:val="left" w:pos="4956"/>
          <w:tab w:val="left" w:pos="5664"/>
          <w:tab w:val="left" w:pos="6372"/>
          <w:tab w:val="left" w:pos="7080"/>
          <w:tab w:val="right" w:pos="9072"/>
        </w:tabs>
        <w:rPr>
          <w:b w:val="0"/>
          <w:bCs w:val="0"/>
          <w:caps w:val="0"/>
          <w:sz w:val="28"/>
        </w:rPr>
      </w:pPr>
    </w:p>
    <w:p w:rsidR="00716881" w:rsidRPr="007F08F7" w:rsidRDefault="00716881" w:rsidP="00DD27CF">
      <w:pPr>
        <w:pStyle w:val="Odstavec"/>
        <w:spacing w:before="60" w:after="0"/>
        <w:ind w:firstLine="540"/>
      </w:pPr>
      <w:r w:rsidRPr="007F08F7">
        <w:t>Oblast si dává za cíl</w:t>
      </w:r>
      <w:r w:rsidR="00A577A0" w:rsidRPr="007F08F7">
        <w:t>,</w:t>
      </w:r>
      <w:r w:rsidRPr="007F08F7">
        <w:t xml:space="preserve"> aby žáci poznávali sami sebe jako živé bytosti, aby se naučili znát cenu svého zdraví, aby se naučili</w:t>
      </w:r>
      <w:r w:rsidR="00A577A0" w:rsidRPr="007F08F7">
        <w:t>,</w:t>
      </w:r>
      <w:r w:rsidRPr="007F08F7">
        <w:t xml:space="preserve"> že prevence je velmi důležitá oblast v péči o své zdraví.</w:t>
      </w:r>
      <w:r w:rsidR="00253147" w:rsidRPr="007F08F7">
        <w:t xml:space="preserve"> </w:t>
      </w:r>
      <w:r w:rsidRPr="007F08F7">
        <w:t>Měla by je také seznamovat s různým nebezpečím, která lidem hrozí v běžných i výjimečných situacích. Žáci by se měli naučit způsobům takového chování, které vedou k zachování či posílení zdraví, a získat potřebnou odpovědnost za zdraví vlastní i zdraví jiných.</w:t>
      </w:r>
    </w:p>
    <w:p w:rsidR="00716881" w:rsidRPr="007F08F7" w:rsidRDefault="00716881" w:rsidP="00DD27CF">
      <w:pPr>
        <w:pStyle w:val="Odstavec"/>
        <w:spacing w:before="60" w:after="0"/>
        <w:ind w:firstLine="540"/>
      </w:pPr>
      <w:r w:rsidRPr="007F08F7">
        <w:t>Při realizaci této vzdělávací oblasti je třeba klást důraz na praktické dovednosti a ty cvičit na modelových situacích.</w:t>
      </w:r>
    </w:p>
    <w:p w:rsidR="00716881" w:rsidRPr="007F08F7" w:rsidRDefault="00716881" w:rsidP="00716881">
      <w:pPr>
        <w:pStyle w:val="Zkladntext"/>
        <w:tabs>
          <w:tab w:val="left" w:pos="708"/>
          <w:tab w:val="left" w:pos="1416"/>
          <w:tab w:val="left" w:pos="2124"/>
          <w:tab w:val="left" w:pos="2832"/>
          <w:tab w:val="left" w:pos="3540"/>
          <w:tab w:val="left" w:pos="4248"/>
          <w:tab w:val="left" w:pos="4956"/>
          <w:tab w:val="left" w:pos="5664"/>
          <w:tab w:val="left" w:pos="6372"/>
          <w:tab w:val="left" w:pos="7080"/>
          <w:tab w:val="right" w:pos="9072"/>
        </w:tabs>
        <w:rPr>
          <w:caps w:val="0"/>
          <w:sz w:val="24"/>
        </w:rPr>
      </w:pPr>
    </w:p>
    <w:p w:rsidR="00DD27CF" w:rsidRPr="007F08F7" w:rsidRDefault="00DD27CF" w:rsidP="00DD27CF">
      <w:pPr>
        <w:rPr>
          <w:b/>
          <w:bCs/>
        </w:rPr>
      </w:pPr>
      <w:r w:rsidRPr="007F08F7">
        <w:rPr>
          <w:b/>
          <w:bCs/>
        </w:rPr>
        <w:t>Oblast zahrnuje vyučovací předmět:</w:t>
      </w:r>
    </w:p>
    <w:p w:rsidR="00716881" w:rsidRPr="007F08F7" w:rsidRDefault="00716881" w:rsidP="00DD27CF">
      <w:pPr>
        <w:pStyle w:val="Zkladntext"/>
        <w:numPr>
          <w:ilvl w:val="0"/>
          <w:numId w:val="20"/>
        </w:numPr>
        <w:tabs>
          <w:tab w:val="left" w:pos="1416"/>
          <w:tab w:val="left" w:pos="2124"/>
          <w:tab w:val="left" w:pos="2832"/>
          <w:tab w:val="left" w:pos="3540"/>
          <w:tab w:val="left" w:pos="4248"/>
          <w:tab w:val="left" w:pos="4956"/>
          <w:tab w:val="left" w:pos="5664"/>
          <w:tab w:val="left" w:pos="6372"/>
          <w:tab w:val="left" w:pos="7080"/>
          <w:tab w:val="right" w:pos="9072"/>
        </w:tabs>
        <w:jc w:val="both"/>
        <w:rPr>
          <w:b w:val="0"/>
          <w:caps w:val="0"/>
          <w:sz w:val="24"/>
        </w:rPr>
      </w:pPr>
      <w:r w:rsidRPr="007F08F7">
        <w:rPr>
          <w:b w:val="0"/>
          <w:caps w:val="0"/>
          <w:sz w:val="24"/>
        </w:rPr>
        <w:t>Tělesná výchova</w:t>
      </w:r>
    </w:p>
    <w:p w:rsidR="00DD27CF" w:rsidRPr="007F08F7" w:rsidRDefault="00DD27CF" w:rsidP="00DD27CF">
      <w:pPr>
        <w:spacing w:before="120" w:after="120"/>
        <w:rPr>
          <w:b/>
        </w:rPr>
      </w:pPr>
    </w:p>
    <w:p w:rsidR="00DD27CF" w:rsidRPr="007F08F7" w:rsidRDefault="00DD27CF" w:rsidP="00DD27CF">
      <w:pPr>
        <w:spacing w:before="120" w:after="120"/>
        <w:rPr>
          <w:b/>
        </w:rPr>
      </w:pPr>
      <w:r w:rsidRPr="007F08F7">
        <w:rPr>
          <w:b/>
        </w:rPr>
        <w:t>Časové vymezení předmětu:</w:t>
      </w:r>
    </w:p>
    <w:p w:rsidR="00DD27CF" w:rsidRPr="007F08F7" w:rsidRDefault="00DD27CF" w:rsidP="00DD27CF">
      <w:r w:rsidRPr="007F08F7">
        <w:rPr>
          <w:b/>
        </w:rPr>
        <w:t>Tělesná výchova:</w:t>
      </w:r>
      <w:r w:rsidRPr="007F08F7">
        <w:tab/>
      </w:r>
      <w:r w:rsidRPr="007F08F7">
        <w:tab/>
        <w:t>1. ročník</w:t>
      </w:r>
      <w:r w:rsidRPr="007F08F7">
        <w:tab/>
        <w:t>2 hodiny týdně</w:t>
      </w:r>
    </w:p>
    <w:p w:rsidR="00DD27CF" w:rsidRPr="007F08F7" w:rsidRDefault="00DD27CF" w:rsidP="00DD27CF">
      <w:r w:rsidRPr="007F08F7">
        <w:tab/>
      </w:r>
      <w:r w:rsidRPr="007F08F7">
        <w:tab/>
      </w:r>
      <w:r w:rsidRPr="007F08F7">
        <w:tab/>
      </w:r>
      <w:r w:rsidRPr="007F08F7">
        <w:tab/>
        <w:t>2. ročník</w:t>
      </w:r>
      <w:r w:rsidRPr="007F08F7">
        <w:tab/>
        <w:t>2 hodiny týdně</w:t>
      </w:r>
    </w:p>
    <w:p w:rsidR="00DD27CF" w:rsidRPr="007F08F7" w:rsidRDefault="00DD27CF" w:rsidP="00DD27CF">
      <w:r w:rsidRPr="007F08F7">
        <w:tab/>
      </w:r>
      <w:r w:rsidRPr="007F08F7">
        <w:tab/>
      </w:r>
      <w:r w:rsidRPr="007F08F7">
        <w:tab/>
      </w:r>
      <w:r w:rsidRPr="007F08F7">
        <w:tab/>
        <w:t>3. ročník</w:t>
      </w:r>
      <w:r w:rsidRPr="007F08F7">
        <w:tab/>
        <w:t>2 hodiny týdně</w:t>
      </w:r>
    </w:p>
    <w:p w:rsidR="00DD27CF" w:rsidRPr="007F08F7" w:rsidRDefault="00DD27CF" w:rsidP="00DD27CF">
      <w:r w:rsidRPr="007F08F7">
        <w:tab/>
      </w:r>
      <w:r w:rsidRPr="007F08F7">
        <w:tab/>
      </w:r>
      <w:r w:rsidRPr="007F08F7">
        <w:tab/>
      </w:r>
      <w:r w:rsidRPr="007F08F7">
        <w:tab/>
        <w:t>4. ročník</w:t>
      </w:r>
      <w:r w:rsidRPr="007F08F7">
        <w:tab/>
        <w:t>2 hodiny týdně</w:t>
      </w:r>
    </w:p>
    <w:p w:rsidR="00DD27CF" w:rsidRPr="007F08F7" w:rsidRDefault="00DD27CF" w:rsidP="00DD27CF">
      <w:pPr>
        <w:ind w:left="2124" w:firstLine="708"/>
        <w:rPr>
          <w:b/>
        </w:rPr>
      </w:pPr>
      <w:r w:rsidRPr="007F08F7">
        <w:t>5. ročník</w:t>
      </w:r>
      <w:r w:rsidRPr="007F08F7">
        <w:tab/>
        <w:t>2 hodiny týdně</w:t>
      </w:r>
    </w:p>
    <w:p w:rsidR="00DD27CF" w:rsidRPr="007F08F7" w:rsidRDefault="00DD27CF" w:rsidP="00716881">
      <w:pPr>
        <w:pStyle w:val="Zkladntext"/>
        <w:tabs>
          <w:tab w:val="left" w:pos="708"/>
          <w:tab w:val="left" w:pos="1416"/>
          <w:tab w:val="left" w:pos="2124"/>
          <w:tab w:val="left" w:pos="2832"/>
          <w:tab w:val="left" w:pos="3540"/>
          <w:tab w:val="left" w:pos="4248"/>
          <w:tab w:val="left" w:pos="4956"/>
          <w:tab w:val="left" w:pos="5664"/>
          <w:tab w:val="left" w:pos="6372"/>
          <w:tab w:val="left" w:pos="7080"/>
          <w:tab w:val="right" w:pos="9072"/>
        </w:tabs>
        <w:rPr>
          <w:caps w:val="0"/>
          <w:sz w:val="24"/>
        </w:rPr>
      </w:pPr>
    </w:p>
    <w:p w:rsidR="009723B9" w:rsidRPr="007F08F7" w:rsidRDefault="009723B9" w:rsidP="00716881">
      <w:pPr>
        <w:pStyle w:val="Zkladntext"/>
        <w:tabs>
          <w:tab w:val="left" w:pos="708"/>
          <w:tab w:val="left" w:pos="1416"/>
          <w:tab w:val="left" w:pos="2124"/>
          <w:tab w:val="left" w:pos="2832"/>
          <w:tab w:val="left" w:pos="3540"/>
          <w:tab w:val="left" w:pos="4248"/>
          <w:tab w:val="left" w:pos="4956"/>
          <w:tab w:val="left" w:pos="5664"/>
          <w:tab w:val="left" w:pos="6372"/>
          <w:tab w:val="left" w:pos="7080"/>
          <w:tab w:val="right" w:pos="9072"/>
        </w:tabs>
        <w:rPr>
          <w:caps w:val="0"/>
          <w:sz w:val="24"/>
        </w:rPr>
      </w:pPr>
    </w:p>
    <w:p w:rsidR="00DD27CF" w:rsidRPr="007F08F7" w:rsidRDefault="00DD27CF" w:rsidP="00716881">
      <w:pPr>
        <w:pStyle w:val="Zkladntext"/>
        <w:tabs>
          <w:tab w:val="left" w:pos="708"/>
          <w:tab w:val="left" w:pos="1416"/>
          <w:tab w:val="left" w:pos="2124"/>
          <w:tab w:val="left" w:pos="2832"/>
          <w:tab w:val="left" w:pos="3540"/>
          <w:tab w:val="left" w:pos="4248"/>
          <w:tab w:val="left" w:pos="4956"/>
          <w:tab w:val="left" w:pos="5664"/>
          <w:tab w:val="left" w:pos="6372"/>
          <w:tab w:val="left" w:pos="7080"/>
          <w:tab w:val="right" w:pos="9072"/>
        </w:tabs>
        <w:rPr>
          <w:caps w:val="0"/>
          <w:sz w:val="24"/>
        </w:rPr>
      </w:pPr>
    </w:p>
    <w:p w:rsidR="00DD27CF" w:rsidRPr="007F08F7" w:rsidRDefault="009723B9" w:rsidP="00DD27CF">
      <w:pPr>
        <w:pStyle w:val="Zkladntext"/>
        <w:tabs>
          <w:tab w:val="left" w:pos="708"/>
          <w:tab w:val="left" w:pos="1416"/>
          <w:tab w:val="left" w:pos="2124"/>
          <w:tab w:val="left" w:pos="2832"/>
          <w:tab w:val="left" w:pos="3540"/>
          <w:tab w:val="left" w:pos="4248"/>
          <w:tab w:val="left" w:pos="4956"/>
          <w:tab w:val="left" w:pos="5664"/>
          <w:tab w:val="left" w:pos="6372"/>
          <w:tab w:val="left" w:pos="7080"/>
          <w:tab w:val="right" w:pos="9072"/>
        </w:tabs>
        <w:jc w:val="both"/>
        <w:rPr>
          <w:bCs w:val="0"/>
          <w:caps w:val="0"/>
          <w:sz w:val="28"/>
          <w:szCs w:val="28"/>
        </w:rPr>
      </w:pPr>
      <w:r w:rsidRPr="007F08F7">
        <w:rPr>
          <w:bCs w:val="0"/>
          <w:caps w:val="0"/>
          <w:sz w:val="28"/>
          <w:szCs w:val="28"/>
        </w:rPr>
        <w:t>Nejčastěji zařazova</w:t>
      </w:r>
      <w:r w:rsidR="00DD27CF" w:rsidRPr="007F08F7">
        <w:rPr>
          <w:bCs w:val="0"/>
          <w:caps w:val="0"/>
          <w:sz w:val="28"/>
          <w:szCs w:val="28"/>
        </w:rPr>
        <w:t>ná průřezová témata:</w:t>
      </w:r>
    </w:p>
    <w:p w:rsidR="00716881" w:rsidRPr="007F08F7" w:rsidRDefault="00716881" w:rsidP="00716881">
      <w:pPr>
        <w:pStyle w:val="Zkladntext"/>
        <w:tabs>
          <w:tab w:val="left" w:pos="708"/>
          <w:tab w:val="left" w:pos="1416"/>
          <w:tab w:val="left" w:pos="2124"/>
          <w:tab w:val="left" w:pos="2832"/>
          <w:tab w:val="left" w:pos="3540"/>
          <w:tab w:val="left" w:pos="4248"/>
          <w:tab w:val="left" w:pos="4956"/>
          <w:tab w:val="left" w:pos="5664"/>
          <w:tab w:val="left" w:pos="6372"/>
          <w:tab w:val="left" w:pos="7080"/>
          <w:tab w:val="right" w:pos="9072"/>
        </w:tabs>
        <w:rPr>
          <w:b w:val="0"/>
          <w:bCs w:val="0"/>
          <w:caps w:val="0"/>
          <w:sz w:val="28"/>
        </w:rPr>
      </w:pPr>
    </w:p>
    <w:p w:rsidR="00DD27CF" w:rsidRPr="007F08F7" w:rsidRDefault="00716881" w:rsidP="00DD27CF">
      <w:pPr>
        <w:pStyle w:val="Zkladntext"/>
        <w:tabs>
          <w:tab w:val="left" w:pos="708"/>
          <w:tab w:val="left" w:pos="1416"/>
          <w:tab w:val="left" w:pos="2124"/>
          <w:tab w:val="left" w:pos="2832"/>
          <w:tab w:val="left" w:pos="3540"/>
          <w:tab w:val="left" w:pos="4248"/>
          <w:tab w:val="left" w:pos="4956"/>
          <w:tab w:val="left" w:pos="5664"/>
          <w:tab w:val="left" w:pos="6372"/>
          <w:tab w:val="left" w:pos="7080"/>
          <w:tab w:val="right" w:pos="9072"/>
        </w:tabs>
        <w:jc w:val="left"/>
        <w:rPr>
          <w:bCs w:val="0"/>
          <w:caps w:val="0"/>
          <w:sz w:val="24"/>
        </w:rPr>
      </w:pPr>
      <w:r w:rsidRPr="007F08F7">
        <w:rPr>
          <w:bCs w:val="0"/>
          <w:caps w:val="0"/>
          <w:sz w:val="24"/>
        </w:rPr>
        <w:t>Osobnostní sociální výchova</w:t>
      </w:r>
    </w:p>
    <w:p w:rsidR="00716881" w:rsidRPr="007F08F7" w:rsidRDefault="006B0785" w:rsidP="00DD27CF">
      <w:pPr>
        <w:pStyle w:val="Odstavec"/>
        <w:spacing w:before="60" w:after="0"/>
        <w:ind w:firstLine="540"/>
      </w:pPr>
      <w:r w:rsidRPr="007F08F7">
        <w:t>N</w:t>
      </w:r>
      <w:r w:rsidR="00716881" w:rsidRPr="007F08F7">
        <w:t>apomáhá k získání dovedností vztahujících se k duševnímu zdraví.</w:t>
      </w:r>
    </w:p>
    <w:p w:rsidR="009723B9" w:rsidRPr="007F08F7" w:rsidRDefault="009723B9" w:rsidP="00DD27CF">
      <w:pPr>
        <w:pStyle w:val="Odstavec"/>
        <w:spacing w:before="60" w:after="0"/>
        <w:ind w:firstLine="540"/>
      </w:pPr>
      <w:r w:rsidRPr="007F08F7">
        <w:t>-Sebepoznávání a sebepojetí</w:t>
      </w:r>
    </w:p>
    <w:p w:rsidR="009723B9" w:rsidRPr="007F08F7" w:rsidRDefault="009723B9" w:rsidP="00DD27CF">
      <w:pPr>
        <w:pStyle w:val="Odstavec"/>
        <w:spacing w:before="60" w:after="0"/>
        <w:ind w:firstLine="540"/>
      </w:pPr>
      <w:r w:rsidRPr="007F08F7">
        <w:t>-Psychohygiena</w:t>
      </w:r>
    </w:p>
    <w:p w:rsidR="009723B9" w:rsidRPr="007F08F7" w:rsidRDefault="009723B9" w:rsidP="00DD27CF">
      <w:pPr>
        <w:pStyle w:val="Odstavec"/>
        <w:spacing w:before="60" w:after="0"/>
        <w:ind w:firstLine="540"/>
      </w:pPr>
      <w:r w:rsidRPr="007F08F7">
        <w:t>-Kooperace a kompetice</w:t>
      </w:r>
    </w:p>
    <w:p w:rsidR="006B0785" w:rsidRPr="007F08F7" w:rsidRDefault="006B0785" w:rsidP="00DD27CF">
      <w:pPr>
        <w:pStyle w:val="Odstavec"/>
        <w:spacing w:before="60" w:after="0"/>
        <w:ind w:firstLine="540"/>
      </w:pPr>
    </w:p>
    <w:p w:rsidR="00716881" w:rsidRPr="007F08F7" w:rsidRDefault="00716881" w:rsidP="00DD27CF">
      <w:pPr>
        <w:pStyle w:val="Odstavec"/>
        <w:spacing w:before="60" w:after="0"/>
        <w:ind w:firstLine="540"/>
      </w:pPr>
    </w:p>
    <w:p w:rsidR="009723B9" w:rsidRPr="007F08F7" w:rsidRDefault="009723B9" w:rsidP="00DD27CF">
      <w:pPr>
        <w:pStyle w:val="Odstavec"/>
        <w:spacing w:before="60" w:after="0"/>
        <w:ind w:firstLine="540"/>
      </w:pPr>
    </w:p>
    <w:p w:rsidR="009723B9" w:rsidRPr="007F08F7" w:rsidRDefault="009723B9" w:rsidP="00DD27CF">
      <w:pPr>
        <w:pStyle w:val="Odstavec"/>
        <w:spacing w:before="60" w:after="0"/>
        <w:ind w:firstLine="540"/>
      </w:pPr>
    </w:p>
    <w:p w:rsidR="009723B9" w:rsidRPr="007F08F7" w:rsidRDefault="009723B9" w:rsidP="00DD27CF">
      <w:pPr>
        <w:pStyle w:val="Odstavec"/>
        <w:spacing w:before="60" w:after="0"/>
        <w:ind w:firstLine="540"/>
      </w:pPr>
    </w:p>
    <w:p w:rsidR="009723B9" w:rsidRPr="007F08F7" w:rsidRDefault="009723B9" w:rsidP="00DD27CF">
      <w:pPr>
        <w:pStyle w:val="Odstavec"/>
        <w:spacing w:before="60" w:after="0"/>
        <w:ind w:firstLine="540"/>
      </w:pPr>
    </w:p>
    <w:p w:rsidR="009723B9" w:rsidRPr="007F08F7" w:rsidRDefault="009723B9" w:rsidP="00DD27CF">
      <w:pPr>
        <w:pStyle w:val="Odstavec"/>
        <w:spacing w:before="60" w:after="0"/>
        <w:ind w:firstLine="540"/>
      </w:pPr>
    </w:p>
    <w:p w:rsidR="009723B9" w:rsidRPr="007F08F7" w:rsidRDefault="009723B9" w:rsidP="00DD27CF">
      <w:pPr>
        <w:pStyle w:val="Odstavec"/>
        <w:spacing w:before="60" w:after="0"/>
        <w:ind w:firstLine="540"/>
      </w:pPr>
    </w:p>
    <w:p w:rsidR="009723B9" w:rsidRPr="007F08F7" w:rsidRDefault="009723B9" w:rsidP="00DD27CF">
      <w:pPr>
        <w:pStyle w:val="Odstavec"/>
        <w:spacing w:before="60" w:after="0"/>
        <w:ind w:firstLine="540"/>
      </w:pPr>
    </w:p>
    <w:p w:rsidR="009723B9" w:rsidRPr="007F08F7" w:rsidRDefault="009723B9" w:rsidP="00DD27CF">
      <w:pPr>
        <w:pStyle w:val="Odstavec"/>
        <w:spacing w:before="60" w:after="0"/>
        <w:ind w:firstLine="540"/>
      </w:pPr>
    </w:p>
    <w:p w:rsidR="009723B9" w:rsidRPr="007F08F7" w:rsidRDefault="009723B9" w:rsidP="00DD27CF">
      <w:pPr>
        <w:pStyle w:val="Odstavec"/>
        <w:spacing w:before="60" w:after="0"/>
        <w:ind w:firstLine="540"/>
      </w:pPr>
    </w:p>
    <w:p w:rsidR="009723B9" w:rsidRPr="007F08F7" w:rsidRDefault="009723B9" w:rsidP="00DD27CF">
      <w:pPr>
        <w:pStyle w:val="Odstavec"/>
        <w:spacing w:before="60" w:after="0"/>
        <w:ind w:firstLine="540"/>
      </w:pPr>
    </w:p>
    <w:p w:rsidR="00253147" w:rsidRPr="007F08F7" w:rsidRDefault="00253147">
      <w:pPr>
        <w:jc w:val="left"/>
        <w:rPr>
          <w:b/>
          <w:bCs/>
          <w:sz w:val="28"/>
        </w:rPr>
      </w:pPr>
      <w:r w:rsidRPr="007F08F7">
        <w:rPr>
          <w:caps/>
          <w:sz w:val="28"/>
        </w:rPr>
        <w:br w:type="page"/>
      </w:r>
    </w:p>
    <w:p w:rsidR="00716881" w:rsidRPr="007F08F7" w:rsidRDefault="00716881" w:rsidP="00716881">
      <w:pPr>
        <w:pStyle w:val="Zkladntext"/>
        <w:tabs>
          <w:tab w:val="left" w:pos="708"/>
          <w:tab w:val="left" w:pos="1416"/>
          <w:tab w:val="left" w:pos="2124"/>
          <w:tab w:val="left" w:pos="2832"/>
          <w:tab w:val="left" w:pos="3540"/>
          <w:tab w:val="left" w:pos="4248"/>
          <w:tab w:val="left" w:pos="4956"/>
          <w:tab w:val="left" w:pos="5664"/>
          <w:tab w:val="left" w:pos="6372"/>
          <w:tab w:val="left" w:pos="7080"/>
          <w:tab w:val="right" w:pos="9072"/>
        </w:tabs>
        <w:jc w:val="left"/>
        <w:rPr>
          <w:caps w:val="0"/>
          <w:sz w:val="28"/>
          <w:szCs w:val="24"/>
        </w:rPr>
      </w:pPr>
      <w:r w:rsidRPr="007F08F7">
        <w:rPr>
          <w:caps w:val="0"/>
          <w:sz w:val="28"/>
          <w:szCs w:val="24"/>
        </w:rPr>
        <w:lastRenderedPageBreak/>
        <w:t>Rozvoj klíčových kompetencí:</w:t>
      </w:r>
    </w:p>
    <w:p w:rsidR="00716881" w:rsidRPr="007F08F7" w:rsidRDefault="00716881" w:rsidP="00716881">
      <w:pPr>
        <w:pStyle w:val="Zkladntext"/>
        <w:tabs>
          <w:tab w:val="left" w:pos="708"/>
          <w:tab w:val="left" w:pos="1416"/>
          <w:tab w:val="left" w:pos="2124"/>
          <w:tab w:val="left" w:pos="2832"/>
          <w:tab w:val="left" w:pos="3540"/>
          <w:tab w:val="left" w:pos="4248"/>
          <w:tab w:val="left" w:pos="4956"/>
          <w:tab w:val="left" w:pos="5664"/>
          <w:tab w:val="left" w:pos="6372"/>
          <w:tab w:val="left" w:pos="7080"/>
          <w:tab w:val="right" w:pos="9072"/>
        </w:tabs>
        <w:rPr>
          <w:b w:val="0"/>
          <w:bCs w:val="0"/>
          <w:sz w:val="28"/>
        </w:rPr>
      </w:pPr>
    </w:p>
    <w:p w:rsidR="00716881" w:rsidRPr="007F08F7" w:rsidRDefault="00716881" w:rsidP="00716881">
      <w:pPr>
        <w:spacing w:before="120"/>
        <w:ind w:left="74"/>
        <w:rPr>
          <w:b/>
          <w:u w:val="single"/>
        </w:rPr>
      </w:pPr>
      <w:r w:rsidRPr="007F08F7">
        <w:rPr>
          <w:b/>
          <w:u w:val="single"/>
        </w:rPr>
        <w:t>Kompetence k učení</w:t>
      </w:r>
    </w:p>
    <w:p w:rsidR="00716881" w:rsidRPr="007F08F7" w:rsidRDefault="00716881" w:rsidP="003D5003">
      <w:pPr>
        <w:pStyle w:val="Odstavec"/>
        <w:numPr>
          <w:ilvl w:val="0"/>
          <w:numId w:val="21"/>
        </w:numPr>
        <w:tabs>
          <w:tab w:val="clear" w:pos="1069"/>
          <w:tab w:val="num" w:pos="360"/>
        </w:tabs>
        <w:spacing w:before="60" w:after="0"/>
        <w:ind w:left="360"/>
      </w:pPr>
      <w:r w:rsidRPr="007F08F7">
        <w:t>Vést žáky k tomu, aby se naučili rozumět obecně používaným termínům z této oblasti a aby s nimi dovedli zacházet.</w:t>
      </w:r>
    </w:p>
    <w:p w:rsidR="00716881" w:rsidRPr="007F08F7" w:rsidRDefault="00716881" w:rsidP="003D5003">
      <w:pPr>
        <w:pStyle w:val="Odstavec"/>
        <w:numPr>
          <w:ilvl w:val="0"/>
          <w:numId w:val="21"/>
        </w:numPr>
        <w:tabs>
          <w:tab w:val="clear" w:pos="1069"/>
          <w:tab w:val="num" w:pos="360"/>
        </w:tabs>
        <w:spacing w:before="60" w:after="0"/>
        <w:ind w:left="360"/>
      </w:pPr>
      <w:r w:rsidRPr="007F08F7">
        <w:t>Ukázat jim, že přehled v této oblasti jim umožní prožitky z této lidské činnosti intenzivněji prožívat.</w:t>
      </w:r>
    </w:p>
    <w:p w:rsidR="00716881" w:rsidRPr="007F08F7" w:rsidRDefault="00716881" w:rsidP="00716881">
      <w:pPr>
        <w:spacing w:before="120"/>
        <w:ind w:left="74"/>
        <w:rPr>
          <w:b/>
          <w:u w:val="single"/>
        </w:rPr>
      </w:pPr>
      <w:r w:rsidRPr="007F08F7">
        <w:rPr>
          <w:b/>
          <w:u w:val="single"/>
        </w:rPr>
        <w:t>Kompetence k řešení problémů</w:t>
      </w:r>
    </w:p>
    <w:p w:rsidR="00716881" w:rsidRPr="007F08F7" w:rsidRDefault="00716881" w:rsidP="003D5003">
      <w:pPr>
        <w:pStyle w:val="Odstavec"/>
        <w:numPr>
          <w:ilvl w:val="0"/>
          <w:numId w:val="21"/>
        </w:numPr>
        <w:tabs>
          <w:tab w:val="clear" w:pos="1069"/>
          <w:tab w:val="num" w:pos="360"/>
        </w:tabs>
        <w:spacing w:before="60" w:after="0"/>
        <w:ind w:left="360"/>
      </w:pPr>
      <w:r w:rsidRPr="007F08F7">
        <w:t>Vést žáky k tomu, aby při svém hodnocení tělesných dovedností uměli posuzovat uvážlivě.</w:t>
      </w:r>
    </w:p>
    <w:p w:rsidR="00716881" w:rsidRPr="007F08F7" w:rsidRDefault="00716881" w:rsidP="003D5003">
      <w:pPr>
        <w:pStyle w:val="Odstavec"/>
        <w:numPr>
          <w:ilvl w:val="0"/>
          <w:numId w:val="21"/>
        </w:numPr>
        <w:tabs>
          <w:tab w:val="clear" w:pos="1069"/>
          <w:tab w:val="num" w:pos="360"/>
        </w:tabs>
        <w:spacing w:before="60" w:after="0"/>
        <w:ind w:left="360"/>
      </w:pPr>
      <w:r w:rsidRPr="007F08F7">
        <w:t>Předkládat jim dostatečné množství příkladů a prostoru k tomu, aby si uvědomili, že různí lidé vnímají, provádějí a prožívají různě.</w:t>
      </w:r>
    </w:p>
    <w:p w:rsidR="00716881" w:rsidRPr="007F08F7" w:rsidRDefault="00716881" w:rsidP="00716881">
      <w:pPr>
        <w:spacing w:before="120"/>
        <w:ind w:left="74"/>
        <w:rPr>
          <w:b/>
          <w:u w:val="single"/>
        </w:rPr>
      </w:pPr>
      <w:r w:rsidRPr="007F08F7">
        <w:rPr>
          <w:b/>
          <w:u w:val="single"/>
        </w:rPr>
        <w:t>Kompetence komunikační</w:t>
      </w:r>
    </w:p>
    <w:p w:rsidR="00716881" w:rsidRPr="007F08F7" w:rsidRDefault="00716881" w:rsidP="003D5003">
      <w:pPr>
        <w:pStyle w:val="Odstavec"/>
        <w:numPr>
          <w:ilvl w:val="0"/>
          <w:numId w:val="21"/>
        </w:numPr>
        <w:tabs>
          <w:tab w:val="clear" w:pos="1069"/>
          <w:tab w:val="num" w:pos="360"/>
        </w:tabs>
        <w:spacing w:before="60" w:after="0"/>
        <w:ind w:left="360"/>
      </w:pPr>
      <w:r w:rsidRPr="007F08F7">
        <w:t>Ukázat žákům, že vyslechnout názor druhých lidí na společný sportovní zážitek a prožitek a vhodně na něho reagovat, může být přínosem pro všechny.</w:t>
      </w:r>
    </w:p>
    <w:p w:rsidR="00716881" w:rsidRPr="007F08F7" w:rsidRDefault="00716881" w:rsidP="003D5003">
      <w:pPr>
        <w:pStyle w:val="Odstavec"/>
        <w:numPr>
          <w:ilvl w:val="0"/>
          <w:numId w:val="21"/>
        </w:numPr>
        <w:tabs>
          <w:tab w:val="clear" w:pos="1069"/>
          <w:tab w:val="num" w:pos="360"/>
        </w:tabs>
        <w:spacing w:before="60" w:after="0"/>
        <w:ind w:left="360"/>
      </w:pPr>
      <w:r w:rsidRPr="007F08F7">
        <w:t>Poskytnout dětem dostatek prostoru k jejich vlastnímu sportovnímu vyjádření a projevu.</w:t>
      </w:r>
    </w:p>
    <w:p w:rsidR="00716881" w:rsidRPr="007F08F7" w:rsidRDefault="00716881" w:rsidP="00716881">
      <w:pPr>
        <w:spacing w:before="120"/>
        <w:ind w:left="74"/>
        <w:rPr>
          <w:b/>
          <w:u w:val="single"/>
        </w:rPr>
      </w:pPr>
      <w:r w:rsidRPr="007F08F7">
        <w:rPr>
          <w:b/>
          <w:u w:val="single"/>
        </w:rPr>
        <w:t>Kompetence sociální a personální</w:t>
      </w:r>
    </w:p>
    <w:p w:rsidR="00716881" w:rsidRPr="007F08F7" w:rsidRDefault="00716881" w:rsidP="003D5003">
      <w:pPr>
        <w:pStyle w:val="Odstavec"/>
        <w:numPr>
          <w:ilvl w:val="0"/>
          <w:numId w:val="21"/>
        </w:numPr>
        <w:tabs>
          <w:tab w:val="clear" w:pos="1069"/>
          <w:tab w:val="num" w:pos="360"/>
        </w:tabs>
        <w:spacing w:before="60" w:after="0"/>
        <w:ind w:left="360"/>
      </w:pPr>
      <w:r w:rsidRPr="007F08F7">
        <w:t>Vysvětlit a vybudovat zásady chován í na sportovních akcích.</w:t>
      </w:r>
    </w:p>
    <w:p w:rsidR="00716881" w:rsidRPr="007F08F7" w:rsidRDefault="00716881" w:rsidP="003D5003">
      <w:pPr>
        <w:pStyle w:val="Odstavec"/>
        <w:numPr>
          <w:ilvl w:val="0"/>
          <w:numId w:val="21"/>
        </w:numPr>
        <w:tabs>
          <w:tab w:val="clear" w:pos="1069"/>
          <w:tab w:val="num" w:pos="360"/>
        </w:tabs>
        <w:spacing w:before="60" w:after="0"/>
        <w:ind w:left="360"/>
      </w:pPr>
      <w:r w:rsidRPr="007F08F7">
        <w:t>Ukázat dětem potřebu spolupráce ve sportovním týmu, důležitost úkolů, které v týmu plní.</w:t>
      </w:r>
    </w:p>
    <w:p w:rsidR="00716881" w:rsidRPr="007F08F7" w:rsidRDefault="00716881" w:rsidP="003D5003">
      <w:pPr>
        <w:pStyle w:val="Odstavec"/>
        <w:numPr>
          <w:ilvl w:val="0"/>
          <w:numId w:val="21"/>
        </w:numPr>
        <w:tabs>
          <w:tab w:val="clear" w:pos="1069"/>
          <w:tab w:val="num" w:pos="360"/>
        </w:tabs>
        <w:spacing w:before="60" w:after="0"/>
        <w:ind w:left="360"/>
      </w:pPr>
      <w:r w:rsidRPr="007F08F7">
        <w:t>Předvést jim na příkladech z tělesné výchovy nezbytnost přebírání zkušeností druhých lidí pro vlastní zdokonalování.</w:t>
      </w:r>
    </w:p>
    <w:p w:rsidR="00716881" w:rsidRPr="007F08F7" w:rsidRDefault="00716881" w:rsidP="003D5003">
      <w:pPr>
        <w:pStyle w:val="Odstavec"/>
        <w:numPr>
          <w:ilvl w:val="0"/>
          <w:numId w:val="21"/>
        </w:numPr>
        <w:tabs>
          <w:tab w:val="clear" w:pos="1069"/>
          <w:tab w:val="num" w:pos="360"/>
        </w:tabs>
        <w:spacing w:before="60" w:after="0"/>
        <w:ind w:left="360"/>
      </w:pPr>
      <w:r w:rsidRPr="007F08F7">
        <w:t>Na základě respektování názorů každého žáka budovat v dětech sebedůvěru.</w:t>
      </w:r>
    </w:p>
    <w:p w:rsidR="00716881" w:rsidRPr="007F08F7" w:rsidRDefault="00716881" w:rsidP="00716881">
      <w:pPr>
        <w:spacing w:before="120"/>
        <w:ind w:left="74"/>
        <w:rPr>
          <w:b/>
          <w:u w:val="single"/>
        </w:rPr>
      </w:pPr>
      <w:r w:rsidRPr="007F08F7">
        <w:rPr>
          <w:b/>
          <w:u w:val="single"/>
        </w:rPr>
        <w:t>Kompetence občanské</w:t>
      </w:r>
    </w:p>
    <w:p w:rsidR="00716881" w:rsidRPr="007F08F7" w:rsidRDefault="00716881" w:rsidP="003D5003">
      <w:pPr>
        <w:pStyle w:val="Odstavec"/>
        <w:numPr>
          <w:ilvl w:val="0"/>
          <w:numId w:val="21"/>
        </w:numPr>
        <w:tabs>
          <w:tab w:val="clear" w:pos="1069"/>
          <w:tab w:val="num" w:pos="360"/>
        </w:tabs>
        <w:spacing w:before="60" w:after="0"/>
        <w:ind w:left="360"/>
      </w:pPr>
      <w:r w:rsidRPr="007F08F7">
        <w:t>Vysvětlit žákům potřebu respektu, ochrany a ocenění úspěchů</w:t>
      </w:r>
      <w:r w:rsidR="00A577A0" w:rsidRPr="007F08F7">
        <w:t xml:space="preserve"> </w:t>
      </w:r>
      <w:r w:rsidRPr="007F08F7">
        <w:t>ve sportovní oblasti v souvislosti s historií sportu v naší zemi.</w:t>
      </w:r>
    </w:p>
    <w:p w:rsidR="00716881" w:rsidRPr="007F08F7" w:rsidRDefault="00716881" w:rsidP="003D5003">
      <w:pPr>
        <w:pStyle w:val="Odstavec"/>
        <w:numPr>
          <w:ilvl w:val="0"/>
          <w:numId w:val="21"/>
        </w:numPr>
        <w:tabs>
          <w:tab w:val="clear" w:pos="1069"/>
          <w:tab w:val="num" w:pos="360"/>
        </w:tabs>
        <w:spacing w:before="60" w:after="0"/>
        <w:ind w:left="360"/>
      </w:pPr>
      <w:r w:rsidRPr="007F08F7">
        <w:t>Budovat v dětech pozitivní postoj k tělesné kultuře a sportu.</w:t>
      </w:r>
    </w:p>
    <w:p w:rsidR="00716881" w:rsidRPr="007F08F7" w:rsidRDefault="00716881" w:rsidP="003D5003">
      <w:pPr>
        <w:pStyle w:val="Odstavec"/>
        <w:numPr>
          <w:ilvl w:val="0"/>
          <w:numId w:val="21"/>
        </w:numPr>
        <w:tabs>
          <w:tab w:val="clear" w:pos="1069"/>
          <w:tab w:val="num" w:pos="360"/>
        </w:tabs>
        <w:spacing w:before="60" w:after="0"/>
        <w:ind w:left="360"/>
      </w:pPr>
      <w:r w:rsidRPr="007F08F7">
        <w:t>Vést je k tomu, aby se sami aktivně zapojovali do sportovních aktivit.</w:t>
      </w:r>
    </w:p>
    <w:p w:rsidR="00716881" w:rsidRPr="007F08F7" w:rsidRDefault="00716881" w:rsidP="00716881">
      <w:pPr>
        <w:spacing w:before="120"/>
        <w:ind w:left="74"/>
        <w:rPr>
          <w:b/>
          <w:u w:val="single"/>
        </w:rPr>
      </w:pPr>
      <w:r w:rsidRPr="007F08F7">
        <w:rPr>
          <w:b/>
          <w:u w:val="single"/>
        </w:rPr>
        <w:t>Kompetence pracovní</w:t>
      </w:r>
    </w:p>
    <w:p w:rsidR="00716881" w:rsidRPr="007F08F7" w:rsidRDefault="00716881" w:rsidP="003D5003">
      <w:pPr>
        <w:pStyle w:val="Odstavec"/>
        <w:numPr>
          <w:ilvl w:val="0"/>
          <w:numId w:val="21"/>
        </w:numPr>
        <w:tabs>
          <w:tab w:val="clear" w:pos="1069"/>
          <w:tab w:val="num" w:pos="360"/>
        </w:tabs>
        <w:spacing w:before="60" w:after="0"/>
        <w:ind w:left="360"/>
      </w:pPr>
      <w:r w:rsidRPr="007F08F7">
        <w:t>Při sportovních aktivitách žáků vysvětlit nutnost ochrany zdraví svého i druhých.</w:t>
      </w:r>
    </w:p>
    <w:p w:rsidR="00716881" w:rsidRPr="007F08F7" w:rsidRDefault="00716881" w:rsidP="003D5003">
      <w:pPr>
        <w:pStyle w:val="Odstavec"/>
        <w:numPr>
          <w:ilvl w:val="0"/>
          <w:numId w:val="21"/>
        </w:numPr>
        <w:tabs>
          <w:tab w:val="clear" w:pos="1069"/>
          <w:tab w:val="num" w:pos="360"/>
        </w:tabs>
        <w:spacing w:before="60" w:after="0"/>
        <w:ind w:left="360"/>
      </w:pPr>
      <w:r w:rsidRPr="007F08F7">
        <w:t>Vést žáky k tomu, aby dodržovali pravidla ve sportu i mimo něj, vést je k dodržování pravidel fair play.</w:t>
      </w:r>
    </w:p>
    <w:p w:rsidR="00716881" w:rsidRPr="007F08F7" w:rsidRDefault="00716881" w:rsidP="003D5003">
      <w:pPr>
        <w:pStyle w:val="Odstavec"/>
        <w:numPr>
          <w:ilvl w:val="0"/>
          <w:numId w:val="21"/>
        </w:numPr>
        <w:tabs>
          <w:tab w:val="clear" w:pos="1069"/>
          <w:tab w:val="num" w:pos="360"/>
        </w:tabs>
        <w:spacing w:before="60" w:after="0"/>
        <w:ind w:left="360"/>
      </w:pPr>
      <w:r w:rsidRPr="007F08F7">
        <w:t>Vysvětlit potřebu pohybových aktivit pro člověka, který se nevěnuje výkonnostnímu nebo vrcholovému sportu.</w:t>
      </w:r>
    </w:p>
    <w:p w:rsidR="00716881" w:rsidRPr="007F08F7" w:rsidRDefault="00716881" w:rsidP="00716881">
      <w:pPr>
        <w:pStyle w:val="Zkladntext"/>
        <w:tabs>
          <w:tab w:val="left" w:pos="1416"/>
          <w:tab w:val="left" w:pos="2124"/>
          <w:tab w:val="left" w:pos="2832"/>
          <w:tab w:val="left" w:pos="3540"/>
          <w:tab w:val="left" w:pos="4248"/>
          <w:tab w:val="left" w:pos="4956"/>
          <w:tab w:val="left" w:pos="5664"/>
          <w:tab w:val="left" w:pos="6372"/>
          <w:tab w:val="left" w:pos="7080"/>
          <w:tab w:val="right" w:pos="9072"/>
        </w:tabs>
        <w:rPr>
          <w:sz w:val="24"/>
        </w:rPr>
      </w:pPr>
    </w:p>
    <w:p w:rsidR="00716881" w:rsidRPr="007F08F7" w:rsidRDefault="006B0785" w:rsidP="00716881">
      <w:pPr>
        <w:pStyle w:val="Nadpis3"/>
        <w:spacing w:before="0" w:after="0"/>
        <w:jc w:val="left"/>
        <w:rPr>
          <w:rFonts w:ascii="Times New Roman" w:hAnsi="Times New Roman" w:cs="Times New Roman"/>
        </w:rPr>
      </w:pPr>
      <w:r w:rsidRPr="007F08F7">
        <w:rPr>
          <w:sz w:val="24"/>
        </w:rPr>
        <w:br w:type="page"/>
      </w:r>
      <w:bookmarkStart w:id="103" w:name="_Toc244999561"/>
      <w:bookmarkStart w:id="104" w:name="_Toc368311274"/>
      <w:r w:rsidR="00716881" w:rsidRPr="007F08F7">
        <w:rPr>
          <w:rFonts w:ascii="Times New Roman" w:hAnsi="Times New Roman" w:cs="Times New Roman"/>
        </w:rPr>
        <w:lastRenderedPageBreak/>
        <w:t>Tělesná výchova</w:t>
      </w:r>
      <w:bookmarkEnd w:id="103"/>
      <w:bookmarkEnd w:id="104"/>
    </w:p>
    <w:p w:rsidR="00716881" w:rsidRPr="007F08F7" w:rsidRDefault="00716881" w:rsidP="006B0785">
      <w:pPr>
        <w:rPr>
          <w:b/>
        </w:rPr>
      </w:pPr>
    </w:p>
    <w:p w:rsidR="00716881" w:rsidRPr="007F08F7" w:rsidRDefault="00716881" w:rsidP="00716881">
      <w:pPr>
        <w:rPr>
          <w:b/>
        </w:rPr>
      </w:pPr>
      <w:r w:rsidRPr="007F08F7">
        <w:rPr>
          <w:b/>
        </w:rPr>
        <w:t>Vyučovací předmět:</w:t>
      </w:r>
      <w:r w:rsidRPr="007F08F7">
        <w:rPr>
          <w:b/>
        </w:rPr>
        <w:tab/>
      </w:r>
      <w:r w:rsidR="000A2177" w:rsidRPr="007F08F7">
        <w:rPr>
          <w:b/>
        </w:rPr>
        <w:tab/>
      </w:r>
      <w:r w:rsidRPr="007F08F7">
        <w:rPr>
          <w:b/>
        </w:rPr>
        <w:t>Tělesná výchova</w:t>
      </w:r>
    </w:p>
    <w:p w:rsidR="00716881" w:rsidRPr="007F08F7" w:rsidRDefault="00716881" w:rsidP="00716881">
      <w:pPr>
        <w:rPr>
          <w:b/>
        </w:rPr>
      </w:pPr>
      <w:r w:rsidRPr="007F08F7">
        <w:rPr>
          <w:b/>
        </w:rPr>
        <w:t xml:space="preserve">Ročník: </w:t>
      </w:r>
      <w:r w:rsidRPr="007F08F7">
        <w:rPr>
          <w:b/>
        </w:rPr>
        <w:tab/>
      </w:r>
      <w:r w:rsidRPr="007F08F7">
        <w:rPr>
          <w:b/>
        </w:rPr>
        <w:tab/>
      </w:r>
      <w:r w:rsidR="000A2177" w:rsidRPr="007F08F7">
        <w:rPr>
          <w:b/>
        </w:rPr>
        <w:tab/>
      </w:r>
      <w:r w:rsidRPr="007F08F7">
        <w:rPr>
          <w:b/>
        </w:rPr>
        <w:t>1. – 3.</w:t>
      </w:r>
    </w:p>
    <w:p w:rsidR="00716881" w:rsidRPr="007F08F7" w:rsidRDefault="00716881" w:rsidP="006B0785">
      <w:pPr>
        <w:rPr>
          <w:b/>
        </w:rPr>
      </w:pP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28"/>
        <w:gridCol w:w="3420"/>
        <w:gridCol w:w="2140"/>
      </w:tblGrid>
      <w:tr w:rsidR="001D4371" w:rsidRPr="007F08F7">
        <w:tc>
          <w:tcPr>
            <w:tcW w:w="2628" w:type="dxa"/>
            <w:tcBorders>
              <w:left w:val="single" w:sz="4" w:space="0" w:color="auto"/>
              <w:bottom w:val="single" w:sz="4" w:space="0" w:color="auto"/>
            </w:tcBorders>
            <w:vAlign w:val="center"/>
          </w:tcPr>
          <w:p w:rsidR="001D4371" w:rsidRPr="007F08F7" w:rsidRDefault="001D4371" w:rsidP="002934AD">
            <w:pPr>
              <w:jc w:val="center"/>
              <w:rPr>
                <w:b/>
                <w:sz w:val="16"/>
                <w:szCs w:val="16"/>
              </w:rPr>
            </w:pPr>
            <w:r w:rsidRPr="007F08F7">
              <w:rPr>
                <w:b/>
                <w:sz w:val="16"/>
                <w:szCs w:val="16"/>
              </w:rPr>
              <w:t>Výstupy</w:t>
            </w:r>
          </w:p>
        </w:tc>
        <w:tc>
          <w:tcPr>
            <w:tcW w:w="3420" w:type="dxa"/>
            <w:tcBorders>
              <w:bottom w:val="single" w:sz="4" w:space="0" w:color="auto"/>
            </w:tcBorders>
            <w:vAlign w:val="center"/>
          </w:tcPr>
          <w:p w:rsidR="001D4371" w:rsidRPr="007F08F7" w:rsidRDefault="001D4371" w:rsidP="002934AD">
            <w:pPr>
              <w:jc w:val="center"/>
              <w:rPr>
                <w:b/>
                <w:sz w:val="16"/>
                <w:szCs w:val="16"/>
              </w:rPr>
            </w:pPr>
            <w:r w:rsidRPr="007F08F7">
              <w:rPr>
                <w:b/>
                <w:sz w:val="16"/>
                <w:szCs w:val="16"/>
              </w:rPr>
              <w:t>Učivo</w:t>
            </w:r>
          </w:p>
        </w:tc>
        <w:tc>
          <w:tcPr>
            <w:tcW w:w="2140" w:type="dxa"/>
            <w:tcBorders>
              <w:bottom w:val="single" w:sz="4" w:space="0" w:color="auto"/>
            </w:tcBorders>
            <w:vAlign w:val="center"/>
          </w:tcPr>
          <w:p w:rsidR="001D4371" w:rsidRPr="007F08F7" w:rsidRDefault="001D4371" w:rsidP="002934AD">
            <w:pPr>
              <w:jc w:val="center"/>
              <w:rPr>
                <w:b/>
                <w:sz w:val="16"/>
                <w:szCs w:val="16"/>
              </w:rPr>
            </w:pPr>
            <w:r w:rsidRPr="007F08F7">
              <w:rPr>
                <w:b/>
                <w:sz w:val="16"/>
                <w:szCs w:val="16"/>
              </w:rPr>
              <w:t>Průřezová témata a mezipředmětové vztahy</w:t>
            </w:r>
          </w:p>
        </w:tc>
      </w:tr>
      <w:tr w:rsidR="001D4371" w:rsidRPr="007F08F7">
        <w:trPr>
          <w:cantSplit/>
          <w:trHeight w:val="847"/>
        </w:trPr>
        <w:tc>
          <w:tcPr>
            <w:tcW w:w="2628" w:type="dxa"/>
            <w:tcBorders>
              <w:left w:val="single" w:sz="4" w:space="0" w:color="auto"/>
              <w:bottom w:val="nil"/>
            </w:tcBorders>
          </w:tcPr>
          <w:p w:rsidR="001D4371" w:rsidRPr="007F08F7" w:rsidRDefault="001D4371" w:rsidP="002934AD">
            <w:pPr>
              <w:spacing w:before="120"/>
              <w:rPr>
                <w:sz w:val="20"/>
                <w:szCs w:val="20"/>
              </w:rPr>
            </w:pPr>
            <w:r w:rsidRPr="007F08F7">
              <w:rPr>
                <w:sz w:val="20"/>
                <w:szCs w:val="20"/>
              </w:rPr>
              <w:t>Žák:</w:t>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Spojuje pravidelnou každodenní pohybovou činnost se zdravím a využívá nabízené příležitosti.</w:t>
            </w:r>
          </w:p>
        </w:tc>
        <w:tc>
          <w:tcPr>
            <w:tcW w:w="3420" w:type="dxa"/>
            <w:tcBorders>
              <w:bottom w:val="nil"/>
            </w:tcBorders>
          </w:tcPr>
          <w:p w:rsidR="001D4371" w:rsidRPr="007F08F7" w:rsidRDefault="006B0785" w:rsidP="006B0785">
            <w:pPr>
              <w:numPr>
                <w:ilvl w:val="0"/>
                <w:numId w:val="13"/>
              </w:numPr>
              <w:tabs>
                <w:tab w:val="clear" w:pos="1560"/>
                <w:tab w:val="num" w:pos="154"/>
                <w:tab w:val="num" w:pos="1215"/>
              </w:tabs>
              <w:spacing w:before="120"/>
              <w:ind w:left="153" w:hanging="181"/>
              <w:jc w:val="left"/>
              <w:rPr>
                <w:sz w:val="20"/>
                <w:szCs w:val="20"/>
              </w:rPr>
            </w:pPr>
            <w:r w:rsidRPr="007F08F7">
              <w:rPr>
                <w:sz w:val="20"/>
                <w:szCs w:val="20"/>
              </w:rPr>
              <w:t>znalost základních, zdraví prospěšných cvičení a vhodného</w:t>
            </w:r>
            <w:r w:rsidR="00A577A0" w:rsidRPr="007F08F7">
              <w:rPr>
                <w:sz w:val="20"/>
                <w:szCs w:val="20"/>
              </w:rPr>
              <w:t xml:space="preserve"> </w:t>
            </w:r>
            <w:r w:rsidR="001D4371" w:rsidRPr="007F08F7">
              <w:rPr>
                <w:sz w:val="20"/>
                <w:szCs w:val="20"/>
              </w:rPr>
              <w:t>prostředí pro pohybovou</w:t>
            </w:r>
            <w:r w:rsidRPr="007F08F7">
              <w:rPr>
                <w:sz w:val="20"/>
                <w:szCs w:val="20"/>
              </w:rPr>
              <w:t xml:space="preserve"> </w:t>
            </w:r>
            <w:r w:rsidR="001D4371" w:rsidRPr="007F08F7">
              <w:rPr>
                <w:sz w:val="20"/>
                <w:szCs w:val="20"/>
              </w:rPr>
              <w:t>činnost</w:t>
            </w:r>
          </w:p>
        </w:tc>
        <w:tc>
          <w:tcPr>
            <w:tcW w:w="2140" w:type="dxa"/>
            <w:tcBorders>
              <w:bottom w:val="nil"/>
            </w:tcBorders>
          </w:tcPr>
          <w:p w:rsidR="001D4371" w:rsidRPr="007F08F7" w:rsidRDefault="001D4371" w:rsidP="006B0785">
            <w:pPr>
              <w:spacing w:before="120"/>
              <w:jc w:val="left"/>
              <w:rPr>
                <w:sz w:val="20"/>
                <w:szCs w:val="20"/>
              </w:rPr>
            </w:pPr>
            <w:r w:rsidRPr="007F08F7">
              <w:rPr>
                <w:sz w:val="20"/>
                <w:szCs w:val="20"/>
              </w:rPr>
              <w:t>Osob. a sociální výchova,</w:t>
            </w:r>
          </w:p>
          <w:p w:rsidR="001D4371" w:rsidRPr="007F08F7" w:rsidRDefault="001D4371" w:rsidP="002934AD">
            <w:pPr>
              <w:jc w:val="left"/>
              <w:rPr>
                <w:sz w:val="20"/>
                <w:szCs w:val="20"/>
              </w:rPr>
            </w:pPr>
            <w:r w:rsidRPr="007F08F7">
              <w:rPr>
                <w:sz w:val="20"/>
                <w:szCs w:val="20"/>
              </w:rPr>
              <w:t>psychohygiena- Člověk</w:t>
            </w:r>
          </w:p>
          <w:p w:rsidR="001D4371" w:rsidRPr="007F08F7" w:rsidRDefault="001D4371" w:rsidP="002934AD">
            <w:pPr>
              <w:jc w:val="left"/>
              <w:rPr>
                <w:sz w:val="20"/>
                <w:szCs w:val="20"/>
              </w:rPr>
            </w:pPr>
            <w:r w:rsidRPr="007F08F7">
              <w:rPr>
                <w:sz w:val="20"/>
                <w:szCs w:val="20"/>
              </w:rPr>
              <w:t>a jeho svět.</w:t>
            </w:r>
          </w:p>
        </w:tc>
      </w:tr>
      <w:tr w:rsidR="001D4371" w:rsidRPr="007F08F7">
        <w:trPr>
          <w:cantSplit/>
          <w:trHeight w:val="651"/>
        </w:trPr>
        <w:tc>
          <w:tcPr>
            <w:tcW w:w="2628" w:type="dxa"/>
            <w:tcBorders>
              <w:top w:val="nil"/>
              <w:left w:val="single" w:sz="4" w:space="0" w:color="auto"/>
              <w:bottom w:val="nil"/>
            </w:tcBorders>
          </w:tcPr>
          <w:p w:rsidR="001D4371" w:rsidRPr="007F08F7" w:rsidRDefault="001D4371" w:rsidP="006B0785">
            <w:pPr>
              <w:numPr>
                <w:ilvl w:val="0"/>
                <w:numId w:val="13"/>
              </w:numPr>
              <w:tabs>
                <w:tab w:val="clear" w:pos="1560"/>
                <w:tab w:val="num" w:pos="154"/>
                <w:tab w:val="num" w:pos="1215"/>
              </w:tabs>
              <w:spacing w:before="120"/>
              <w:ind w:left="153" w:hanging="181"/>
              <w:jc w:val="left"/>
              <w:rPr>
                <w:sz w:val="20"/>
                <w:szCs w:val="20"/>
              </w:rPr>
            </w:pPr>
            <w:r w:rsidRPr="007F08F7">
              <w:rPr>
                <w:sz w:val="20"/>
                <w:szCs w:val="20"/>
              </w:rPr>
              <w:t>Zvládá v souladu</w:t>
            </w:r>
            <w:r w:rsidR="00A577A0" w:rsidRPr="007F08F7">
              <w:rPr>
                <w:sz w:val="20"/>
                <w:szCs w:val="20"/>
              </w:rPr>
              <w:t xml:space="preserve"> </w:t>
            </w:r>
            <w:r w:rsidRPr="007F08F7">
              <w:rPr>
                <w:sz w:val="20"/>
                <w:szCs w:val="20"/>
              </w:rPr>
              <w:t>s individuálními předpoklady jednoduché pohybové činnosti jednotlivce nebo činnosti prováděné ve skupině; usiluje o jejich zlepšení.</w:t>
            </w:r>
            <w:r w:rsidRPr="007F08F7">
              <w:rPr>
                <w:sz w:val="20"/>
                <w:szCs w:val="20"/>
              </w:rPr>
              <w:tab/>
            </w:r>
            <w:r w:rsidRPr="007F08F7">
              <w:rPr>
                <w:sz w:val="20"/>
                <w:szCs w:val="20"/>
              </w:rPr>
              <w:tab/>
            </w:r>
            <w:r w:rsidRPr="007F08F7">
              <w:rPr>
                <w:sz w:val="20"/>
                <w:szCs w:val="20"/>
              </w:rPr>
              <w:tab/>
            </w:r>
            <w:r w:rsidRPr="007F08F7">
              <w:rPr>
                <w:sz w:val="20"/>
                <w:szCs w:val="20"/>
              </w:rPr>
              <w:tab/>
            </w:r>
          </w:p>
        </w:tc>
        <w:tc>
          <w:tcPr>
            <w:tcW w:w="3420" w:type="dxa"/>
            <w:tcBorders>
              <w:top w:val="nil"/>
              <w:bottom w:val="nil"/>
            </w:tcBorders>
          </w:tcPr>
          <w:p w:rsidR="001D4371" w:rsidRPr="007F08F7" w:rsidRDefault="001D4371" w:rsidP="006B0785">
            <w:pPr>
              <w:numPr>
                <w:ilvl w:val="0"/>
                <w:numId w:val="13"/>
              </w:numPr>
              <w:tabs>
                <w:tab w:val="clear" w:pos="1560"/>
                <w:tab w:val="num" w:pos="154"/>
                <w:tab w:val="num" w:pos="1215"/>
              </w:tabs>
              <w:spacing w:before="120"/>
              <w:ind w:left="153" w:hanging="181"/>
              <w:jc w:val="left"/>
              <w:rPr>
                <w:sz w:val="20"/>
                <w:szCs w:val="20"/>
              </w:rPr>
            </w:pPr>
            <w:r w:rsidRPr="007F08F7">
              <w:rPr>
                <w:sz w:val="20"/>
                <w:szCs w:val="20"/>
              </w:rPr>
              <w:t>činnosti napomáhající ke splnění očekávaných</w:t>
            </w:r>
            <w:r w:rsidRPr="007F08F7">
              <w:rPr>
                <w:sz w:val="20"/>
                <w:szCs w:val="20"/>
              </w:rPr>
              <w:tab/>
              <w:t xml:space="preserve"> výstupů; vzdělávací obsah se prolíná se všemi výstupy: gymnastika – základy akrobacie (průpravná cvičení pro kotoul vpřed; kotoul vpřed) – přeskok (nácvik odrazu z můstku na nízkou švédskou</w:t>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bednu) – kladinka (chůze s dopomocí i bez pomoci, obměny chůze), cvičení na žebřinách; atletika – vytrvalostní běh 5-10 minut – rychlý běh 20-50 minut - skok daleký (spojení rozběhu a odrazu)</w:t>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hod míčkem z místa a z rozběhu</w:t>
            </w:r>
          </w:p>
        </w:tc>
        <w:tc>
          <w:tcPr>
            <w:tcW w:w="2140" w:type="dxa"/>
            <w:tcBorders>
              <w:top w:val="nil"/>
              <w:bottom w:val="nil"/>
            </w:tcBorders>
          </w:tcPr>
          <w:p w:rsidR="001D4371" w:rsidRPr="007F08F7" w:rsidRDefault="001D4371" w:rsidP="006B0785">
            <w:pPr>
              <w:spacing w:before="120"/>
              <w:jc w:val="left"/>
              <w:rPr>
                <w:sz w:val="20"/>
                <w:szCs w:val="20"/>
              </w:rPr>
            </w:pPr>
            <w:r w:rsidRPr="007F08F7">
              <w:rPr>
                <w:sz w:val="20"/>
                <w:szCs w:val="20"/>
              </w:rPr>
              <w:t>Osobnostní a sociální výchova -</w:t>
            </w:r>
          </w:p>
          <w:p w:rsidR="001D4371" w:rsidRPr="007F08F7" w:rsidRDefault="001D4371" w:rsidP="002934AD">
            <w:pPr>
              <w:jc w:val="left"/>
              <w:rPr>
                <w:sz w:val="20"/>
                <w:szCs w:val="20"/>
              </w:rPr>
            </w:pPr>
            <w:r w:rsidRPr="007F08F7">
              <w:rPr>
                <w:sz w:val="20"/>
                <w:szCs w:val="20"/>
              </w:rPr>
              <w:t>sebepoznání a sebepojetí.</w:t>
            </w:r>
          </w:p>
          <w:p w:rsidR="001D4371" w:rsidRPr="007F08F7" w:rsidRDefault="001D4371" w:rsidP="002934AD">
            <w:pPr>
              <w:jc w:val="left"/>
              <w:rPr>
                <w:sz w:val="20"/>
                <w:szCs w:val="20"/>
              </w:rPr>
            </w:pPr>
          </w:p>
        </w:tc>
      </w:tr>
      <w:tr w:rsidR="001D4371" w:rsidRPr="007F08F7">
        <w:trPr>
          <w:cantSplit/>
          <w:trHeight w:val="730"/>
        </w:trPr>
        <w:tc>
          <w:tcPr>
            <w:tcW w:w="2628" w:type="dxa"/>
            <w:tcBorders>
              <w:top w:val="nil"/>
              <w:left w:val="single" w:sz="4" w:space="0" w:color="auto"/>
              <w:bottom w:val="nil"/>
            </w:tcBorders>
          </w:tcPr>
          <w:p w:rsidR="001D4371" w:rsidRPr="007F08F7" w:rsidRDefault="001D4371" w:rsidP="006B0785">
            <w:pPr>
              <w:numPr>
                <w:ilvl w:val="0"/>
                <w:numId w:val="13"/>
              </w:numPr>
              <w:tabs>
                <w:tab w:val="clear" w:pos="1560"/>
                <w:tab w:val="num" w:pos="154"/>
                <w:tab w:val="num" w:pos="1215"/>
              </w:tabs>
              <w:spacing w:before="120"/>
              <w:ind w:left="153" w:hanging="181"/>
              <w:jc w:val="left"/>
              <w:rPr>
                <w:sz w:val="20"/>
                <w:szCs w:val="20"/>
              </w:rPr>
            </w:pPr>
            <w:r w:rsidRPr="007F08F7">
              <w:rPr>
                <w:sz w:val="20"/>
                <w:szCs w:val="20"/>
              </w:rPr>
              <w:t>Spolupracuje při jednoduchých týmových činnostech a soutěžích.</w:t>
            </w:r>
          </w:p>
        </w:tc>
        <w:tc>
          <w:tcPr>
            <w:tcW w:w="3420" w:type="dxa"/>
            <w:tcBorders>
              <w:top w:val="nil"/>
              <w:bottom w:val="nil"/>
            </w:tcBorders>
          </w:tcPr>
          <w:p w:rsidR="001D4371" w:rsidRPr="007F08F7" w:rsidRDefault="001D4371" w:rsidP="006B0785">
            <w:pPr>
              <w:numPr>
                <w:ilvl w:val="0"/>
                <w:numId w:val="13"/>
              </w:numPr>
              <w:tabs>
                <w:tab w:val="clear" w:pos="1560"/>
                <w:tab w:val="num" w:pos="154"/>
                <w:tab w:val="num" w:pos="1215"/>
              </w:tabs>
              <w:spacing w:before="120"/>
              <w:ind w:left="153" w:hanging="181"/>
              <w:jc w:val="left"/>
              <w:rPr>
                <w:sz w:val="20"/>
                <w:szCs w:val="20"/>
              </w:rPr>
            </w:pPr>
            <w:r w:rsidRPr="007F08F7">
              <w:rPr>
                <w:sz w:val="20"/>
                <w:szCs w:val="20"/>
              </w:rPr>
              <w:t>pohybové hry různého zaměření s pomůckami i bez nich.</w:t>
            </w:r>
            <w:r w:rsidRPr="007F08F7">
              <w:rPr>
                <w:sz w:val="20"/>
                <w:szCs w:val="20"/>
              </w:rPr>
              <w:tab/>
            </w:r>
            <w:r w:rsidRPr="007F08F7">
              <w:rPr>
                <w:sz w:val="20"/>
                <w:szCs w:val="20"/>
              </w:rPr>
              <w:tab/>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sportovní hry-kopaná, vybíjená</w:t>
            </w:r>
          </w:p>
        </w:tc>
        <w:tc>
          <w:tcPr>
            <w:tcW w:w="2140" w:type="dxa"/>
            <w:tcBorders>
              <w:top w:val="nil"/>
              <w:bottom w:val="nil"/>
            </w:tcBorders>
          </w:tcPr>
          <w:p w:rsidR="001D4371" w:rsidRPr="007F08F7" w:rsidRDefault="001D4371" w:rsidP="006B0785">
            <w:pPr>
              <w:spacing w:before="120"/>
              <w:jc w:val="left"/>
              <w:rPr>
                <w:sz w:val="20"/>
                <w:szCs w:val="20"/>
              </w:rPr>
            </w:pPr>
            <w:r w:rsidRPr="007F08F7">
              <w:rPr>
                <w:sz w:val="20"/>
                <w:szCs w:val="20"/>
              </w:rPr>
              <w:t>Osobnostní a sociální výchova;</w:t>
            </w:r>
          </w:p>
          <w:p w:rsidR="001D4371" w:rsidRPr="007F08F7" w:rsidRDefault="001D4371" w:rsidP="002934AD">
            <w:pPr>
              <w:jc w:val="left"/>
              <w:rPr>
                <w:sz w:val="20"/>
                <w:szCs w:val="20"/>
              </w:rPr>
            </w:pPr>
            <w:r w:rsidRPr="007F08F7">
              <w:rPr>
                <w:sz w:val="20"/>
                <w:szCs w:val="20"/>
              </w:rPr>
              <w:t>Kompetence a kompetice.</w:t>
            </w:r>
          </w:p>
        </w:tc>
      </w:tr>
      <w:tr w:rsidR="001D4371" w:rsidRPr="007F08F7">
        <w:trPr>
          <w:cantSplit/>
          <w:trHeight w:val="768"/>
        </w:trPr>
        <w:tc>
          <w:tcPr>
            <w:tcW w:w="2628" w:type="dxa"/>
            <w:tcBorders>
              <w:top w:val="nil"/>
              <w:left w:val="single" w:sz="4" w:space="0" w:color="auto"/>
              <w:bottom w:val="nil"/>
            </w:tcBorders>
          </w:tcPr>
          <w:p w:rsidR="001D4371" w:rsidRPr="007F08F7" w:rsidRDefault="001D4371" w:rsidP="006B0785">
            <w:pPr>
              <w:numPr>
                <w:ilvl w:val="0"/>
                <w:numId w:val="13"/>
              </w:numPr>
              <w:tabs>
                <w:tab w:val="clear" w:pos="1560"/>
                <w:tab w:val="num" w:pos="154"/>
                <w:tab w:val="num" w:pos="1215"/>
              </w:tabs>
              <w:spacing w:before="120"/>
              <w:ind w:left="153" w:hanging="181"/>
              <w:jc w:val="left"/>
              <w:rPr>
                <w:sz w:val="20"/>
                <w:szCs w:val="20"/>
              </w:rPr>
            </w:pPr>
            <w:r w:rsidRPr="007F08F7">
              <w:rPr>
                <w:sz w:val="20"/>
                <w:szCs w:val="20"/>
              </w:rPr>
              <w:t>Uplatňuje základní zásady hygieny po Tv a při jiných pohybových</w:t>
            </w:r>
            <w:r w:rsidRPr="007F08F7">
              <w:rPr>
                <w:sz w:val="20"/>
                <w:szCs w:val="20"/>
              </w:rPr>
              <w:tab/>
              <w:t>aktivitách a soutěžích.</w:t>
            </w:r>
            <w:r w:rsidRPr="007F08F7">
              <w:rPr>
                <w:sz w:val="20"/>
                <w:szCs w:val="20"/>
              </w:rPr>
              <w:tab/>
            </w:r>
            <w:r w:rsidRPr="007F08F7">
              <w:rPr>
                <w:sz w:val="20"/>
                <w:szCs w:val="20"/>
              </w:rPr>
              <w:tab/>
            </w:r>
          </w:p>
        </w:tc>
        <w:tc>
          <w:tcPr>
            <w:tcW w:w="3420" w:type="dxa"/>
            <w:tcBorders>
              <w:top w:val="nil"/>
              <w:bottom w:val="nil"/>
            </w:tcBorders>
          </w:tcPr>
          <w:p w:rsidR="001D4371" w:rsidRPr="007F08F7" w:rsidRDefault="001D4371" w:rsidP="006B0785">
            <w:pPr>
              <w:numPr>
                <w:ilvl w:val="0"/>
                <w:numId w:val="13"/>
              </w:numPr>
              <w:tabs>
                <w:tab w:val="clear" w:pos="1560"/>
                <w:tab w:val="num" w:pos="154"/>
                <w:tab w:val="num" w:pos="1215"/>
              </w:tabs>
              <w:spacing w:before="120"/>
              <w:ind w:left="153" w:hanging="181"/>
              <w:jc w:val="left"/>
              <w:rPr>
                <w:sz w:val="20"/>
                <w:szCs w:val="20"/>
              </w:rPr>
            </w:pPr>
            <w:r w:rsidRPr="007F08F7">
              <w:rPr>
                <w:sz w:val="20"/>
                <w:szCs w:val="20"/>
              </w:rPr>
              <w:t>základní hygiena po Tv i při jiných pohybových činnostech</w:t>
            </w:r>
            <w:r w:rsidRPr="007F08F7">
              <w:rPr>
                <w:sz w:val="20"/>
                <w:szCs w:val="20"/>
              </w:rPr>
              <w:tab/>
            </w:r>
            <w:r w:rsidRPr="007F08F7">
              <w:rPr>
                <w:sz w:val="20"/>
                <w:szCs w:val="20"/>
              </w:rPr>
              <w:tab/>
            </w:r>
            <w:r w:rsidRPr="007F08F7">
              <w:rPr>
                <w:sz w:val="20"/>
                <w:szCs w:val="20"/>
              </w:rPr>
              <w:tab/>
            </w:r>
          </w:p>
        </w:tc>
        <w:tc>
          <w:tcPr>
            <w:tcW w:w="2140" w:type="dxa"/>
            <w:tcBorders>
              <w:top w:val="nil"/>
              <w:bottom w:val="nil"/>
            </w:tcBorders>
          </w:tcPr>
          <w:p w:rsidR="001D4371" w:rsidRPr="007F08F7" w:rsidRDefault="001D4371" w:rsidP="006B0785">
            <w:pPr>
              <w:spacing w:before="120"/>
              <w:jc w:val="left"/>
              <w:rPr>
                <w:sz w:val="20"/>
                <w:szCs w:val="20"/>
              </w:rPr>
            </w:pPr>
            <w:r w:rsidRPr="007F08F7">
              <w:rPr>
                <w:sz w:val="20"/>
                <w:szCs w:val="20"/>
              </w:rPr>
              <w:t xml:space="preserve">Člověk a jeho svět, </w:t>
            </w:r>
          </w:p>
          <w:p w:rsidR="001D4371" w:rsidRPr="007F08F7" w:rsidRDefault="001D4371" w:rsidP="002934AD">
            <w:pPr>
              <w:jc w:val="left"/>
              <w:rPr>
                <w:sz w:val="20"/>
                <w:szCs w:val="20"/>
              </w:rPr>
            </w:pPr>
            <w:r w:rsidRPr="007F08F7">
              <w:rPr>
                <w:sz w:val="20"/>
                <w:szCs w:val="20"/>
              </w:rPr>
              <w:t xml:space="preserve">dramatická výchova. </w:t>
            </w:r>
          </w:p>
          <w:p w:rsidR="001D4371" w:rsidRPr="007F08F7" w:rsidRDefault="001D4371" w:rsidP="002934AD">
            <w:pPr>
              <w:jc w:val="left"/>
              <w:rPr>
                <w:sz w:val="20"/>
                <w:szCs w:val="20"/>
              </w:rPr>
            </w:pPr>
          </w:p>
        </w:tc>
      </w:tr>
      <w:tr w:rsidR="001D4371" w:rsidRPr="007F08F7">
        <w:trPr>
          <w:cantSplit/>
          <w:trHeight w:val="768"/>
        </w:trPr>
        <w:tc>
          <w:tcPr>
            <w:tcW w:w="2628" w:type="dxa"/>
            <w:tcBorders>
              <w:top w:val="nil"/>
              <w:left w:val="single" w:sz="4" w:space="0" w:color="auto"/>
              <w:bottom w:val="nil"/>
            </w:tcBorders>
          </w:tcPr>
          <w:p w:rsidR="001D4371" w:rsidRPr="007F08F7" w:rsidRDefault="001D4371" w:rsidP="006B0785">
            <w:pPr>
              <w:numPr>
                <w:ilvl w:val="0"/>
                <w:numId w:val="13"/>
              </w:numPr>
              <w:tabs>
                <w:tab w:val="clear" w:pos="1560"/>
                <w:tab w:val="num" w:pos="154"/>
                <w:tab w:val="num" w:pos="1215"/>
              </w:tabs>
              <w:spacing w:before="120"/>
              <w:ind w:left="153" w:hanging="181"/>
              <w:jc w:val="left"/>
              <w:rPr>
                <w:sz w:val="20"/>
                <w:szCs w:val="20"/>
              </w:rPr>
            </w:pPr>
            <w:r w:rsidRPr="007F08F7">
              <w:rPr>
                <w:sz w:val="20"/>
                <w:szCs w:val="20"/>
              </w:rPr>
              <w:t>Reaguje na základní povely a pokyny k osvojované činnosti a její organizaci.</w:t>
            </w:r>
            <w:r w:rsidRPr="007F08F7">
              <w:rPr>
                <w:sz w:val="20"/>
                <w:szCs w:val="20"/>
              </w:rPr>
              <w:tab/>
            </w:r>
            <w:r w:rsidRPr="007F08F7">
              <w:rPr>
                <w:sz w:val="20"/>
                <w:szCs w:val="20"/>
              </w:rPr>
              <w:tab/>
            </w:r>
          </w:p>
        </w:tc>
        <w:tc>
          <w:tcPr>
            <w:tcW w:w="3420" w:type="dxa"/>
            <w:tcBorders>
              <w:top w:val="nil"/>
              <w:bottom w:val="nil"/>
            </w:tcBorders>
          </w:tcPr>
          <w:p w:rsidR="001D4371" w:rsidRPr="007F08F7" w:rsidRDefault="001D4371" w:rsidP="006B0785">
            <w:pPr>
              <w:numPr>
                <w:ilvl w:val="0"/>
                <w:numId w:val="13"/>
              </w:numPr>
              <w:tabs>
                <w:tab w:val="clear" w:pos="1560"/>
                <w:tab w:val="num" w:pos="154"/>
                <w:tab w:val="num" w:pos="1215"/>
              </w:tabs>
              <w:spacing w:before="120"/>
              <w:ind w:left="153" w:hanging="181"/>
              <w:jc w:val="left"/>
              <w:rPr>
                <w:sz w:val="20"/>
                <w:szCs w:val="20"/>
              </w:rPr>
            </w:pPr>
            <w:r w:rsidRPr="007F08F7">
              <w:rPr>
                <w:sz w:val="20"/>
                <w:szCs w:val="20"/>
              </w:rPr>
              <w:t xml:space="preserve">znalost povelů, signálů a gest při pohybových činnostech </w:t>
            </w:r>
            <w:r w:rsidRPr="007F08F7">
              <w:rPr>
                <w:sz w:val="20"/>
                <w:szCs w:val="20"/>
              </w:rPr>
              <w:tab/>
            </w:r>
            <w:r w:rsidRPr="007F08F7">
              <w:rPr>
                <w:sz w:val="20"/>
                <w:szCs w:val="20"/>
              </w:rPr>
              <w:tab/>
            </w:r>
            <w:r w:rsidRPr="007F08F7">
              <w:rPr>
                <w:sz w:val="20"/>
                <w:szCs w:val="20"/>
              </w:rPr>
              <w:tab/>
            </w:r>
            <w:r w:rsidRPr="007F08F7">
              <w:rPr>
                <w:sz w:val="20"/>
                <w:szCs w:val="20"/>
              </w:rPr>
              <w:tab/>
            </w:r>
            <w:r w:rsidRPr="007F08F7">
              <w:rPr>
                <w:sz w:val="20"/>
                <w:szCs w:val="20"/>
              </w:rPr>
              <w:tab/>
            </w:r>
          </w:p>
        </w:tc>
        <w:tc>
          <w:tcPr>
            <w:tcW w:w="2140" w:type="dxa"/>
            <w:tcBorders>
              <w:top w:val="nil"/>
              <w:bottom w:val="nil"/>
            </w:tcBorders>
          </w:tcPr>
          <w:p w:rsidR="001D4371" w:rsidRPr="007F08F7" w:rsidRDefault="001D4371" w:rsidP="006B0785">
            <w:pPr>
              <w:spacing w:before="120"/>
              <w:jc w:val="left"/>
              <w:rPr>
                <w:sz w:val="20"/>
                <w:szCs w:val="20"/>
              </w:rPr>
            </w:pPr>
            <w:r w:rsidRPr="007F08F7">
              <w:rPr>
                <w:sz w:val="20"/>
                <w:szCs w:val="20"/>
              </w:rPr>
              <w:t>Video z prostředí</w:t>
            </w:r>
          </w:p>
          <w:p w:rsidR="001D4371" w:rsidRPr="007F08F7" w:rsidRDefault="001D4371" w:rsidP="002934AD">
            <w:pPr>
              <w:jc w:val="left"/>
              <w:rPr>
                <w:sz w:val="20"/>
                <w:szCs w:val="20"/>
              </w:rPr>
            </w:pPr>
            <w:r w:rsidRPr="007F08F7">
              <w:rPr>
                <w:sz w:val="20"/>
                <w:szCs w:val="20"/>
              </w:rPr>
              <w:t>tělovýchovy - nácvik</w:t>
            </w:r>
          </w:p>
          <w:p w:rsidR="001D4371" w:rsidRPr="007F08F7" w:rsidRDefault="001D4371" w:rsidP="002934AD">
            <w:pPr>
              <w:jc w:val="left"/>
              <w:rPr>
                <w:sz w:val="20"/>
                <w:szCs w:val="20"/>
              </w:rPr>
            </w:pPr>
            <w:r w:rsidRPr="007F08F7">
              <w:rPr>
                <w:sz w:val="20"/>
                <w:szCs w:val="20"/>
              </w:rPr>
              <w:t>Společných skladeb,</w:t>
            </w:r>
          </w:p>
          <w:p w:rsidR="001D4371" w:rsidRPr="007F08F7" w:rsidRDefault="001D4371" w:rsidP="002934AD">
            <w:pPr>
              <w:jc w:val="left"/>
              <w:rPr>
                <w:sz w:val="20"/>
                <w:szCs w:val="20"/>
              </w:rPr>
            </w:pPr>
            <w:r w:rsidRPr="007F08F7">
              <w:rPr>
                <w:sz w:val="20"/>
                <w:szCs w:val="20"/>
              </w:rPr>
              <w:t>cvičení vojáků; disciplína.</w:t>
            </w:r>
          </w:p>
        </w:tc>
      </w:tr>
      <w:tr w:rsidR="001D4371" w:rsidRPr="007F08F7">
        <w:trPr>
          <w:cantSplit/>
          <w:trHeight w:val="715"/>
        </w:trPr>
        <w:tc>
          <w:tcPr>
            <w:tcW w:w="2628" w:type="dxa"/>
            <w:tcBorders>
              <w:top w:val="nil"/>
              <w:left w:val="single" w:sz="4" w:space="0" w:color="auto"/>
              <w:bottom w:val="nil"/>
            </w:tcBorders>
          </w:tcPr>
          <w:p w:rsidR="001D4371" w:rsidRPr="007F08F7" w:rsidRDefault="001D4371" w:rsidP="006B0785">
            <w:pPr>
              <w:numPr>
                <w:ilvl w:val="0"/>
                <w:numId w:val="13"/>
              </w:numPr>
              <w:tabs>
                <w:tab w:val="clear" w:pos="1560"/>
                <w:tab w:val="num" w:pos="154"/>
                <w:tab w:val="num" w:pos="1215"/>
              </w:tabs>
              <w:spacing w:before="120"/>
              <w:ind w:left="153" w:hanging="181"/>
              <w:jc w:val="left"/>
              <w:rPr>
                <w:sz w:val="20"/>
                <w:szCs w:val="20"/>
              </w:rPr>
            </w:pPr>
            <w:r w:rsidRPr="007F08F7">
              <w:rPr>
                <w:sz w:val="20"/>
                <w:szCs w:val="20"/>
              </w:rPr>
              <w:t>Uplatňuje správné způsoby držení těla v různých polohách a pracovních činnostech; zaujímá správné základní cvičební polohy.</w:t>
            </w:r>
          </w:p>
        </w:tc>
        <w:tc>
          <w:tcPr>
            <w:tcW w:w="3420" w:type="dxa"/>
            <w:tcBorders>
              <w:top w:val="nil"/>
              <w:bottom w:val="nil"/>
            </w:tcBorders>
          </w:tcPr>
          <w:p w:rsidR="001D4371" w:rsidRPr="007F08F7" w:rsidRDefault="001D4371" w:rsidP="006B0785">
            <w:pPr>
              <w:numPr>
                <w:ilvl w:val="0"/>
                <w:numId w:val="13"/>
              </w:numPr>
              <w:tabs>
                <w:tab w:val="clear" w:pos="1560"/>
                <w:tab w:val="num" w:pos="154"/>
                <w:tab w:val="num" w:pos="1215"/>
              </w:tabs>
              <w:spacing w:before="120"/>
              <w:ind w:left="153" w:hanging="181"/>
              <w:jc w:val="left"/>
              <w:rPr>
                <w:sz w:val="20"/>
                <w:szCs w:val="20"/>
              </w:rPr>
            </w:pPr>
            <w:r w:rsidRPr="007F08F7">
              <w:rPr>
                <w:sz w:val="20"/>
                <w:szCs w:val="20"/>
              </w:rPr>
              <w:t>cvičení se sportovním náčiním (švihadla, krátké tyče, míče, apod.</w:t>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správné držení těla</w:t>
            </w:r>
            <w:r w:rsidRPr="007F08F7">
              <w:rPr>
                <w:sz w:val="20"/>
                <w:szCs w:val="20"/>
              </w:rPr>
              <w:tab/>
            </w:r>
            <w:r w:rsidRPr="007F08F7">
              <w:rPr>
                <w:sz w:val="20"/>
                <w:szCs w:val="20"/>
              </w:rPr>
              <w:tab/>
            </w:r>
          </w:p>
        </w:tc>
        <w:tc>
          <w:tcPr>
            <w:tcW w:w="2140" w:type="dxa"/>
            <w:tcBorders>
              <w:top w:val="nil"/>
              <w:bottom w:val="nil"/>
            </w:tcBorders>
          </w:tcPr>
          <w:p w:rsidR="001D4371" w:rsidRPr="007F08F7" w:rsidRDefault="001D4371" w:rsidP="006B0785">
            <w:pPr>
              <w:spacing w:before="120"/>
              <w:jc w:val="left"/>
              <w:rPr>
                <w:sz w:val="20"/>
                <w:szCs w:val="20"/>
              </w:rPr>
            </w:pPr>
            <w:r w:rsidRPr="007F08F7">
              <w:rPr>
                <w:sz w:val="20"/>
                <w:szCs w:val="20"/>
              </w:rPr>
              <w:t>Prolíná všemi</w:t>
            </w:r>
            <w:r w:rsidR="00A577A0" w:rsidRPr="007F08F7">
              <w:rPr>
                <w:sz w:val="20"/>
                <w:szCs w:val="20"/>
              </w:rPr>
              <w:t xml:space="preserve"> </w:t>
            </w:r>
          </w:p>
          <w:p w:rsidR="001D4371" w:rsidRPr="007F08F7" w:rsidRDefault="001D4371" w:rsidP="002934AD">
            <w:pPr>
              <w:jc w:val="left"/>
              <w:rPr>
                <w:sz w:val="20"/>
                <w:szCs w:val="20"/>
              </w:rPr>
            </w:pPr>
            <w:r w:rsidRPr="007F08F7">
              <w:rPr>
                <w:sz w:val="20"/>
                <w:szCs w:val="20"/>
              </w:rPr>
              <w:t>předměty. Správné</w:t>
            </w:r>
          </w:p>
          <w:p w:rsidR="001D4371" w:rsidRPr="007F08F7" w:rsidRDefault="001D4371" w:rsidP="002934AD">
            <w:pPr>
              <w:jc w:val="left"/>
              <w:rPr>
                <w:sz w:val="20"/>
                <w:szCs w:val="20"/>
              </w:rPr>
            </w:pPr>
            <w:r w:rsidRPr="007F08F7">
              <w:rPr>
                <w:sz w:val="20"/>
                <w:szCs w:val="20"/>
              </w:rPr>
              <w:t>sezení při psaní.</w:t>
            </w:r>
          </w:p>
          <w:p w:rsidR="001D4371" w:rsidRPr="007F08F7" w:rsidRDefault="001D4371" w:rsidP="002934AD">
            <w:pPr>
              <w:jc w:val="left"/>
              <w:rPr>
                <w:sz w:val="20"/>
                <w:szCs w:val="20"/>
              </w:rPr>
            </w:pPr>
          </w:p>
        </w:tc>
      </w:tr>
      <w:tr w:rsidR="001D4371" w:rsidRPr="007F08F7">
        <w:trPr>
          <w:cantSplit/>
          <w:trHeight w:val="852"/>
        </w:trPr>
        <w:tc>
          <w:tcPr>
            <w:tcW w:w="2628" w:type="dxa"/>
            <w:tcBorders>
              <w:top w:val="nil"/>
              <w:left w:val="single" w:sz="4" w:space="0" w:color="auto"/>
              <w:bottom w:val="single" w:sz="4" w:space="0" w:color="auto"/>
            </w:tcBorders>
          </w:tcPr>
          <w:p w:rsidR="001D4371" w:rsidRPr="007F08F7" w:rsidRDefault="001D4371" w:rsidP="006B0785">
            <w:pPr>
              <w:numPr>
                <w:ilvl w:val="0"/>
                <w:numId w:val="13"/>
              </w:numPr>
              <w:tabs>
                <w:tab w:val="clear" w:pos="1560"/>
                <w:tab w:val="num" w:pos="154"/>
                <w:tab w:val="num" w:pos="1215"/>
              </w:tabs>
              <w:spacing w:before="120"/>
              <w:ind w:left="153" w:hanging="181"/>
              <w:jc w:val="left"/>
              <w:rPr>
                <w:sz w:val="20"/>
                <w:szCs w:val="20"/>
              </w:rPr>
            </w:pPr>
            <w:r w:rsidRPr="007F08F7">
              <w:rPr>
                <w:sz w:val="20"/>
                <w:szCs w:val="20"/>
              </w:rPr>
              <w:t>Zvládá jednoduchá speciální cvičení související s vlastním oslabením.</w:t>
            </w:r>
            <w:r w:rsidRPr="007F08F7">
              <w:rPr>
                <w:sz w:val="20"/>
                <w:szCs w:val="20"/>
              </w:rPr>
              <w:tab/>
            </w:r>
          </w:p>
        </w:tc>
        <w:tc>
          <w:tcPr>
            <w:tcW w:w="3420" w:type="dxa"/>
            <w:tcBorders>
              <w:top w:val="nil"/>
              <w:bottom w:val="single" w:sz="4" w:space="0" w:color="auto"/>
            </w:tcBorders>
          </w:tcPr>
          <w:p w:rsidR="001D4371" w:rsidRPr="007F08F7" w:rsidRDefault="001D4371" w:rsidP="006B0785">
            <w:pPr>
              <w:numPr>
                <w:ilvl w:val="0"/>
                <w:numId w:val="13"/>
              </w:numPr>
              <w:tabs>
                <w:tab w:val="clear" w:pos="1560"/>
                <w:tab w:val="num" w:pos="154"/>
                <w:tab w:val="num" w:pos="1215"/>
              </w:tabs>
              <w:spacing w:before="120"/>
              <w:ind w:left="153" w:hanging="181"/>
              <w:jc w:val="left"/>
              <w:rPr>
                <w:sz w:val="20"/>
                <w:szCs w:val="20"/>
              </w:rPr>
            </w:pPr>
            <w:r w:rsidRPr="007F08F7">
              <w:rPr>
                <w:sz w:val="20"/>
                <w:szCs w:val="20"/>
              </w:rPr>
              <w:t>zdravotní TV</w:t>
            </w:r>
            <w:r w:rsidRPr="007F08F7">
              <w:rPr>
                <w:sz w:val="20"/>
                <w:szCs w:val="20"/>
              </w:rPr>
              <w:tab/>
            </w:r>
            <w:r w:rsidRPr="007F08F7">
              <w:rPr>
                <w:sz w:val="20"/>
                <w:szCs w:val="20"/>
              </w:rPr>
              <w:tab/>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kompenzační, vyrovnávací a relaxační cvičení</w:t>
            </w:r>
            <w:r w:rsidRPr="007F08F7">
              <w:rPr>
                <w:sz w:val="20"/>
                <w:szCs w:val="20"/>
              </w:rPr>
              <w:tab/>
            </w:r>
            <w:r w:rsidRPr="007F08F7">
              <w:rPr>
                <w:sz w:val="20"/>
                <w:szCs w:val="20"/>
              </w:rPr>
              <w:tab/>
            </w:r>
          </w:p>
        </w:tc>
        <w:tc>
          <w:tcPr>
            <w:tcW w:w="2140" w:type="dxa"/>
            <w:tcBorders>
              <w:top w:val="nil"/>
              <w:bottom w:val="single" w:sz="4" w:space="0" w:color="auto"/>
            </w:tcBorders>
          </w:tcPr>
          <w:p w:rsidR="001D4371" w:rsidRPr="007F08F7" w:rsidRDefault="001D4371" w:rsidP="006B0785">
            <w:pPr>
              <w:spacing w:before="120"/>
              <w:jc w:val="left"/>
              <w:rPr>
                <w:sz w:val="20"/>
                <w:szCs w:val="20"/>
              </w:rPr>
            </w:pPr>
            <w:r w:rsidRPr="007F08F7">
              <w:rPr>
                <w:sz w:val="20"/>
                <w:szCs w:val="20"/>
              </w:rPr>
              <w:t>Zařazujeme do</w:t>
            </w:r>
          </w:p>
          <w:p w:rsidR="001D4371" w:rsidRPr="007F08F7" w:rsidRDefault="001D4371" w:rsidP="002934AD">
            <w:pPr>
              <w:jc w:val="left"/>
              <w:rPr>
                <w:sz w:val="20"/>
                <w:szCs w:val="20"/>
              </w:rPr>
            </w:pPr>
            <w:r w:rsidRPr="007F08F7">
              <w:rPr>
                <w:sz w:val="20"/>
                <w:szCs w:val="20"/>
              </w:rPr>
              <w:t>všech ostatních</w:t>
            </w:r>
          </w:p>
          <w:p w:rsidR="001D4371" w:rsidRPr="007F08F7" w:rsidRDefault="001D4371" w:rsidP="002934AD">
            <w:pPr>
              <w:jc w:val="left"/>
              <w:rPr>
                <w:sz w:val="20"/>
                <w:szCs w:val="20"/>
              </w:rPr>
            </w:pPr>
            <w:r w:rsidRPr="007F08F7">
              <w:rPr>
                <w:sz w:val="20"/>
                <w:szCs w:val="20"/>
              </w:rPr>
              <w:t>předmětů.</w:t>
            </w:r>
          </w:p>
        </w:tc>
      </w:tr>
    </w:tbl>
    <w:p w:rsidR="00716881" w:rsidRPr="007F08F7" w:rsidRDefault="00716881" w:rsidP="00716881">
      <w:pPr>
        <w:pStyle w:val="Zkladntext"/>
        <w:tabs>
          <w:tab w:val="left" w:pos="708"/>
          <w:tab w:val="left" w:pos="1416"/>
          <w:tab w:val="left" w:pos="2124"/>
          <w:tab w:val="left" w:pos="2832"/>
          <w:tab w:val="left" w:pos="3540"/>
          <w:tab w:val="left" w:pos="4248"/>
          <w:tab w:val="left" w:pos="4956"/>
          <w:tab w:val="left" w:pos="5664"/>
          <w:tab w:val="left" w:pos="6372"/>
          <w:tab w:val="left" w:pos="7080"/>
          <w:tab w:val="right" w:pos="9072"/>
        </w:tabs>
        <w:rPr>
          <w:b w:val="0"/>
          <w:bCs w:val="0"/>
        </w:rPr>
      </w:pPr>
    </w:p>
    <w:p w:rsidR="00716881" w:rsidRPr="007F08F7" w:rsidRDefault="00716881" w:rsidP="00716881">
      <w:pPr>
        <w:pStyle w:val="Zkladntext"/>
        <w:tabs>
          <w:tab w:val="left" w:pos="1416"/>
          <w:tab w:val="left" w:pos="2124"/>
          <w:tab w:val="left" w:pos="2832"/>
          <w:tab w:val="left" w:pos="3540"/>
          <w:tab w:val="left" w:pos="4248"/>
          <w:tab w:val="left" w:pos="4956"/>
          <w:tab w:val="left" w:pos="5664"/>
          <w:tab w:val="left" w:pos="6372"/>
          <w:tab w:val="left" w:pos="7080"/>
          <w:tab w:val="right" w:pos="9072"/>
        </w:tabs>
        <w:rPr>
          <w:sz w:val="24"/>
        </w:rPr>
      </w:pPr>
    </w:p>
    <w:p w:rsidR="00716881" w:rsidRPr="007F08F7" w:rsidRDefault="00D465AB" w:rsidP="00716881">
      <w:pPr>
        <w:rPr>
          <w:b/>
        </w:rPr>
      </w:pPr>
      <w:r w:rsidRPr="007F08F7">
        <w:rPr>
          <w:b/>
          <w:bCs/>
        </w:rPr>
        <w:br w:type="page"/>
      </w:r>
      <w:r w:rsidR="00716881" w:rsidRPr="007F08F7">
        <w:rPr>
          <w:b/>
        </w:rPr>
        <w:lastRenderedPageBreak/>
        <w:t>Vyučovací předmět:</w:t>
      </w:r>
      <w:r w:rsidR="00716881" w:rsidRPr="007F08F7">
        <w:rPr>
          <w:b/>
        </w:rPr>
        <w:tab/>
      </w:r>
      <w:r w:rsidR="00716881" w:rsidRPr="007F08F7">
        <w:rPr>
          <w:b/>
        </w:rPr>
        <w:tab/>
        <w:t>Tělesná</w:t>
      </w:r>
      <w:r w:rsidR="00A577A0" w:rsidRPr="007F08F7">
        <w:rPr>
          <w:b/>
        </w:rPr>
        <w:t xml:space="preserve"> </w:t>
      </w:r>
      <w:r w:rsidR="00716881" w:rsidRPr="007F08F7">
        <w:rPr>
          <w:b/>
        </w:rPr>
        <w:t>výchova</w:t>
      </w:r>
    </w:p>
    <w:p w:rsidR="00716881" w:rsidRPr="007F08F7" w:rsidRDefault="00716881" w:rsidP="00716881">
      <w:pPr>
        <w:rPr>
          <w:b/>
        </w:rPr>
      </w:pPr>
      <w:r w:rsidRPr="007F08F7">
        <w:rPr>
          <w:b/>
        </w:rPr>
        <w:t xml:space="preserve">Ročník: </w:t>
      </w:r>
      <w:r w:rsidRPr="007F08F7">
        <w:rPr>
          <w:b/>
        </w:rPr>
        <w:tab/>
      </w:r>
      <w:r w:rsidRPr="007F08F7">
        <w:rPr>
          <w:b/>
        </w:rPr>
        <w:tab/>
      </w:r>
      <w:r w:rsidRPr="007F08F7">
        <w:rPr>
          <w:b/>
        </w:rPr>
        <w:tab/>
        <w:t>4. – 5.</w:t>
      </w:r>
    </w:p>
    <w:p w:rsidR="00D465AB" w:rsidRPr="007F08F7" w:rsidRDefault="00D465AB" w:rsidP="00716881">
      <w:pPr>
        <w:rPr>
          <w: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10"/>
        <w:gridCol w:w="3402"/>
        <w:gridCol w:w="2410"/>
      </w:tblGrid>
      <w:tr w:rsidR="001D4371" w:rsidRPr="007F08F7" w:rsidTr="00C259E6">
        <w:tc>
          <w:tcPr>
            <w:tcW w:w="3510" w:type="dxa"/>
            <w:tcBorders>
              <w:left w:val="single" w:sz="4" w:space="0" w:color="auto"/>
              <w:bottom w:val="single" w:sz="4" w:space="0" w:color="auto"/>
            </w:tcBorders>
            <w:vAlign w:val="center"/>
          </w:tcPr>
          <w:p w:rsidR="001D4371" w:rsidRPr="007F08F7" w:rsidRDefault="001D4371" w:rsidP="002934AD">
            <w:pPr>
              <w:jc w:val="center"/>
              <w:rPr>
                <w:b/>
                <w:sz w:val="16"/>
                <w:szCs w:val="16"/>
              </w:rPr>
            </w:pPr>
            <w:r w:rsidRPr="007F08F7">
              <w:rPr>
                <w:b/>
                <w:sz w:val="16"/>
                <w:szCs w:val="16"/>
              </w:rPr>
              <w:t>Výstupy</w:t>
            </w:r>
          </w:p>
        </w:tc>
        <w:tc>
          <w:tcPr>
            <w:tcW w:w="3402" w:type="dxa"/>
            <w:tcBorders>
              <w:bottom w:val="single" w:sz="4" w:space="0" w:color="auto"/>
            </w:tcBorders>
            <w:vAlign w:val="center"/>
          </w:tcPr>
          <w:p w:rsidR="001D4371" w:rsidRPr="007F08F7" w:rsidRDefault="001D4371" w:rsidP="002934AD">
            <w:pPr>
              <w:jc w:val="center"/>
              <w:rPr>
                <w:b/>
                <w:sz w:val="16"/>
                <w:szCs w:val="16"/>
              </w:rPr>
            </w:pPr>
            <w:r w:rsidRPr="007F08F7">
              <w:rPr>
                <w:b/>
                <w:sz w:val="16"/>
                <w:szCs w:val="16"/>
              </w:rPr>
              <w:t>Učivo</w:t>
            </w:r>
          </w:p>
        </w:tc>
        <w:tc>
          <w:tcPr>
            <w:tcW w:w="2410" w:type="dxa"/>
            <w:tcBorders>
              <w:bottom w:val="single" w:sz="4" w:space="0" w:color="auto"/>
            </w:tcBorders>
            <w:vAlign w:val="center"/>
          </w:tcPr>
          <w:p w:rsidR="001D4371" w:rsidRPr="007F08F7" w:rsidRDefault="001D4371" w:rsidP="002934AD">
            <w:pPr>
              <w:jc w:val="center"/>
              <w:rPr>
                <w:b/>
                <w:sz w:val="16"/>
                <w:szCs w:val="16"/>
              </w:rPr>
            </w:pPr>
            <w:r w:rsidRPr="007F08F7">
              <w:rPr>
                <w:b/>
                <w:sz w:val="16"/>
                <w:szCs w:val="16"/>
              </w:rPr>
              <w:t>Průřezová témata a mezipředmětové vztahy</w:t>
            </w:r>
          </w:p>
        </w:tc>
      </w:tr>
      <w:tr w:rsidR="001D4371" w:rsidRPr="007F08F7" w:rsidTr="00C259E6">
        <w:trPr>
          <w:cantSplit/>
          <w:trHeight w:val="847"/>
        </w:trPr>
        <w:tc>
          <w:tcPr>
            <w:tcW w:w="3510" w:type="dxa"/>
            <w:tcBorders>
              <w:left w:val="single" w:sz="4" w:space="0" w:color="auto"/>
              <w:bottom w:val="nil"/>
            </w:tcBorders>
          </w:tcPr>
          <w:p w:rsidR="001D4371" w:rsidRPr="007F08F7" w:rsidRDefault="001D4371" w:rsidP="002934AD">
            <w:pPr>
              <w:spacing w:before="120"/>
              <w:rPr>
                <w:sz w:val="20"/>
                <w:szCs w:val="20"/>
              </w:rPr>
            </w:pPr>
            <w:r w:rsidRPr="007F08F7">
              <w:rPr>
                <w:sz w:val="20"/>
                <w:szCs w:val="20"/>
              </w:rPr>
              <w:t>Žák:</w:t>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Podílí se na realizaci pravidelného pohybového režimu. Uplatňuje kondičně zaměřené činnosti.</w:t>
            </w:r>
            <w:r w:rsidRPr="007F08F7">
              <w:rPr>
                <w:sz w:val="20"/>
                <w:szCs w:val="20"/>
              </w:rPr>
              <w:tab/>
            </w:r>
            <w:r w:rsidR="00A577A0" w:rsidRPr="007F08F7">
              <w:rPr>
                <w:sz w:val="20"/>
                <w:szCs w:val="20"/>
              </w:rPr>
              <w:t xml:space="preserve"> </w:t>
            </w:r>
          </w:p>
          <w:p w:rsidR="001D4371" w:rsidRPr="007F08F7" w:rsidRDefault="001D4371" w:rsidP="00C259E6">
            <w:pPr>
              <w:numPr>
                <w:ilvl w:val="0"/>
                <w:numId w:val="13"/>
              </w:numPr>
              <w:tabs>
                <w:tab w:val="clear" w:pos="1560"/>
                <w:tab w:val="num" w:pos="154"/>
                <w:tab w:val="num" w:pos="1215"/>
              </w:tabs>
              <w:ind w:left="154" w:hanging="180"/>
              <w:jc w:val="left"/>
              <w:rPr>
                <w:sz w:val="20"/>
                <w:szCs w:val="20"/>
              </w:rPr>
            </w:pPr>
            <w:r w:rsidRPr="007F08F7">
              <w:rPr>
                <w:sz w:val="20"/>
                <w:szCs w:val="20"/>
              </w:rPr>
              <w:t>Projevuje přiměřenou samostatnost a vůli po zlepšení své úrovně zdatnosti.</w:t>
            </w:r>
          </w:p>
        </w:tc>
        <w:tc>
          <w:tcPr>
            <w:tcW w:w="3402" w:type="dxa"/>
            <w:tcBorders>
              <w:bottom w:val="nil"/>
            </w:tcBorders>
          </w:tcPr>
          <w:p w:rsidR="001D4371" w:rsidRPr="007F08F7" w:rsidRDefault="001D4371" w:rsidP="006B0785">
            <w:pPr>
              <w:numPr>
                <w:ilvl w:val="0"/>
                <w:numId w:val="13"/>
              </w:numPr>
              <w:tabs>
                <w:tab w:val="clear" w:pos="1560"/>
                <w:tab w:val="num" w:pos="154"/>
                <w:tab w:val="num" w:pos="1215"/>
              </w:tabs>
              <w:spacing w:before="120"/>
              <w:ind w:left="153" w:hanging="181"/>
              <w:jc w:val="left"/>
              <w:rPr>
                <w:sz w:val="20"/>
                <w:szCs w:val="20"/>
              </w:rPr>
            </w:pPr>
            <w:r w:rsidRPr="007F08F7">
              <w:rPr>
                <w:sz w:val="20"/>
                <w:szCs w:val="20"/>
              </w:rPr>
              <w:t>estetický pohyb, vyjádření rytmu pohybem, tanečky, hry na rozvoj obratnosti, prostorové vnímání</w:t>
            </w:r>
          </w:p>
        </w:tc>
        <w:tc>
          <w:tcPr>
            <w:tcW w:w="2410" w:type="dxa"/>
            <w:tcBorders>
              <w:bottom w:val="nil"/>
            </w:tcBorders>
          </w:tcPr>
          <w:p w:rsidR="001D4371" w:rsidRPr="007F08F7" w:rsidRDefault="001D4371" w:rsidP="006B0785">
            <w:pPr>
              <w:spacing w:before="120"/>
              <w:jc w:val="left"/>
              <w:rPr>
                <w:sz w:val="20"/>
                <w:szCs w:val="20"/>
              </w:rPr>
            </w:pPr>
            <w:r w:rsidRPr="007F08F7">
              <w:rPr>
                <w:sz w:val="20"/>
                <w:szCs w:val="20"/>
              </w:rPr>
              <w:t>Estetické vnímání</w:t>
            </w:r>
          </w:p>
          <w:p w:rsidR="001D4371" w:rsidRPr="007F08F7" w:rsidRDefault="001D4371" w:rsidP="002934AD">
            <w:pPr>
              <w:jc w:val="left"/>
              <w:rPr>
                <w:sz w:val="20"/>
                <w:szCs w:val="20"/>
              </w:rPr>
            </w:pPr>
            <w:r w:rsidRPr="007F08F7">
              <w:rPr>
                <w:sz w:val="20"/>
                <w:szCs w:val="20"/>
              </w:rPr>
              <w:t>pohybu.</w:t>
            </w:r>
          </w:p>
          <w:p w:rsidR="00FB3E87" w:rsidRPr="007F08F7" w:rsidRDefault="00FB3E87" w:rsidP="002934AD">
            <w:pPr>
              <w:jc w:val="left"/>
              <w:rPr>
                <w:sz w:val="20"/>
                <w:szCs w:val="20"/>
              </w:rPr>
            </w:pPr>
            <w:r w:rsidRPr="007F08F7">
              <w:rPr>
                <w:sz w:val="20"/>
                <w:szCs w:val="20"/>
              </w:rPr>
              <w:t>OSV-psychogygiena</w:t>
            </w:r>
          </w:p>
        </w:tc>
      </w:tr>
      <w:tr w:rsidR="001D4371" w:rsidRPr="007F08F7" w:rsidTr="00C259E6">
        <w:trPr>
          <w:cantSplit/>
          <w:trHeight w:val="651"/>
        </w:trPr>
        <w:tc>
          <w:tcPr>
            <w:tcW w:w="3510" w:type="dxa"/>
            <w:tcBorders>
              <w:top w:val="nil"/>
              <w:left w:val="single" w:sz="4" w:space="0" w:color="auto"/>
              <w:bottom w:val="nil"/>
            </w:tcBorders>
          </w:tcPr>
          <w:p w:rsidR="001D4371" w:rsidRPr="007F08F7" w:rsidRDefault="001D4371" w:rsidP="006B0785">
            <w:pPr>
              <w:numPr>
                <w:ilvl w:val="0"/>
                <w:numId w:val="13"/>
              </w:numPr>
              <w:tabs>
                <w:tab w:val="clear" w:pos="1560"/>
                <w:tab w:val="num" w:pos="154"/>
                <w:tab w:val="num" w:pos="1215"/>
              </w:tabs>
              <w:spacing w:before="120"/>
              <w:ind w:left="153" w:hanging="181"/>
              <w:jc w:val="left"/>
              <w:rPr>
                <w:sz w:val="20"/>
                <w:szCs w:val="20"/>
              </w:rPr>
            </w:pPr>
            <w:r w:rsidRPr="007F08F7">
              <w:rPr>
                <w:sz w:val="20"/>
                <w:szCs w:val="20"/>
              </w:rPr>
              <w:t>Zařazuje do pohybového režimu korektivní cvičení, především v souvislosti s jednostrannou zátěží nebo vlastním svalovým oslabením.</w:t>
            </w:r>
          </w:p>
        </w:tc>
        <w:tc>
          <w:tcPr>
            <w:tcW w:w="3402" w:type="dxa"/>
            <w:tcBorders>
              <w:top w:val="nil"/>
              <w:bottom w:val="nil"/>
            </w:tcBorders>
          </w:tcPr>
          <w:p w:rsidR="001D4371" w:rsidRPr="007F08F7" w:rsidRDefault="001D4371" w:rsidP="006B0785">
            <w:pPr>
              <w:numPr>
                <w:ilvl w:val="0"/>
                <w:numId w:val="13"/>
              </w:numPr>
              <w:tabs>
                <w:tab w:val="clear" w:pos="1560"/>
                <w:tab w:val="num" w:pos="154"/>
                <w:tab w:val="num" w:pos="1215"/>
              </w:tabs>
              <w:spacing w:before="120"/>
              <w:ind w:left="153" w:hanging="181"/>
              <w:jc w:val="left"/>
              <w:rPr>
                <w:sz w:val="20"/>
                <w:szCs w:val="20"/>
              </w:rPr>
            </w:pPr>
            <w:r w:rsidRPr="007F08F7">
              <w:rPr>
                <w:sz w:val="20"/>
                <w:szCs w:val="20"/>
              </w:rPr>
              <w:t xml:space="preserve"> vyrovnávací cviky</w:t>
            </w:r>
            <w:r w:rsidR="00C259E6">
              <w:rPr>
                <w:sz w:val="20"/>
                <w:szCs w:val="20"/>
              </w:rPr>
              <w:t xml:space="preserve"> </w:t>
            </w:r>
            <w:r w:rsidRPr="007F08F7">
              <w:rPr>
                <w:sz w:val="20"/>
                <w:szCs w:val="20"/>
              </w:rPr>
              <w:t>,rozcvičky, cviky zaměřené na správné držení těla; lano, švihadlo, obruč, lavičky, žebřiny</w:t>
            </w:r>
          </w:p>
        </w:tc>
        <w:tc>
          <w:tcPr>
            <w:tcW w:w="2410" w:type="dxa"/>
            <w:tcBorders>
              <w:top w:val="nil"/>
              <w:bottom w:val="nil"/>
            </w:tcBorders>
          </w:tcPr>
          <w:p w:rsidR="001D4371" w:rsidRPr="007F08F7" w:rsidRDefault="001D4371" w:rsidP="006B0785">
            <w:pPr>
              <w:spacing w:before="120"/>
              <w:jc w:val="left"/>
              <w:rPr>
                <w:sz w:val="20"/>
                <w:szCs w:val="20"/>
              </w:rPr>
            </w:pPr>
            <w:r w:rsidRPr="007F08F7">
              <w:rPr>
                <w:sz w:val="20"/>
                <w:szCs w:val="20"/>
              </w:rPr>
              <w:t xml:space="preserve">Zdraví, jeho </w:t>
            </w:r>
          </w:p>
          <w:p w:rsidR="001D4371" w:rsidRPr="007F08F7" w:rsidRDefault="001D4371" w:rsidP="002934AD">
            <w:pPr>
              <w:jc w:val="left"/>
              <w:rPr>
                <w:sz w:val="20"/>
                <w:szCs w:val="20"/>
              </w:rPr>
            </w:pPr>
            <w:r w:rsidRPr="007F08F7">
              <w:rPr>
                <w:sz w:val="20"/>
                <w:szCs w:val="20"/>
              </w:rPr>
              <w:t>ochrana.</w:t>
            </w:r>
          </w:p>
          <w:p w:rsidR="001D4371" w:rsidRPr="007F08F7" w:rsidRDefault="001D4371" w:rsidP="002934AD">
            <w:pPr>
              <w:jc w:val="left"/>
              <w:rPr>
                <w:sz w:val="20"/>
                <w:szCs w:val="20"/>
              </w:rPr>
            </w:pPr>
          </w:p>
        </w:tc>
      </w:tr>
      <w:tr w:rsidR="001D4371" w:rsidRPr="007F08F7" w:rsidTr="00C259E6">
        <w:trPr>
          <w:cantSplit/>
          <w:trHeight w:val="651"/>
        </w:trPr>
        <w:tc>
          <w:tcPr>
            <w:tcW w:w="3510" w:type="dxa"/>
            <w:tcBorders>
              <w:top w:val="nil"/>
              <w:left w:val="single" w:sz="4" w:space="0" w:color="auto"/>
              <w:bottom w:val="nil"/>
            </w:tcBorders>
          </w:tcPr>
          <w:p w:rsidR="001D4371" w:rsidRPr="007F08F7" w:rsidRDefault="001D4371" w:rsidP="006B0785">
            <w:pPr>
              <w:numPr>
                <w:ilvl w:val="0"/>
                <w:numId w:val="13"/>
              </w:numPr>
              <w:tabs>
                <w:tab w:val="clear" w:pos="1560"/>
                <w:tab w:val="num" w:pos="154"/>
                <w:tab w:val="num" w:pos="1215"/>
              </w:tabs>
              <w:spacing w:before="120"/>
              <w:ind w:left="153" w:hanging="181"/>
              <w:jc w:val="left"/>
              <w:rPr>
                <w:sz w:val="20"/>
                <w:szCs w:val="20"/>
              </w:rPr>
            </w:pPr>
            <w:r w:rsidRPr="007F08F7">
              <w:rPr>
                <w:sz w:val="20"/>
                <w:szCs w:val="20"/>
              </w:rPr>
              <w:t>Zvládá v souladu s individuálními předpoklady osvojené pohybové dovednosti; vytváří varianty osvojených her.</w:t>
            </w:r>
            <w:r w:rsidRPr="007F08F7">
              <w:rPr>
                <w:sz w:val="20"/>
                <w:szCs w:val="20"/>
              </w:rPr>
              <w:tab/>
            </w:r>
            <w:r w:rsidRPr="007F08F7">
              <w:rPr>
                <w:sz w:val="20"/>
                <w:szCs w:val="20"/>
              </w:rPr>
              <w:tab/>
            </w:r>
            <w:r w:rsidRPr="007F08F7">
              <w:rPr>
                <w:sz w:val="20"/>
                <w:szCs w:val="20"/>
              </w:rPr>
              <w:tab/>
            </w:r>
          </w:p>
        </w:tc>
        <w:tc>
          <w:tcPr>
            <w:tcW w:w="3402" w:type="dxa"/>
            <w:tcBorders>
              <w:top w:val="nil"/>
              <w:bottom w:val="nil"/>
            </w:tcBorders>
          </w:tcPr>
          <w:p w:rsidR="001D4371" w:rsidRPr="007F08F7" w:rsidRDefault="001D4371" w:rsidP="006B0785">
            <w:pPr>
              <w:numPr>
                <w:ilvl w:val="0"/>
                <w:numId w:val="13"/>
              </w:numPr>
              <w:tabs>
                <w:tab w:val="clear" w:pos="1560"/>
                <w:tab w:val="num" w:pos="154"/>
                <w:tab w:val="num" w:pos="1215"/>
              </w:tabs>
              <w:spacing w:before="120"/>
              <w:ind w:left="153" w:hanging="181"/>
              <w:jc w:val="left"/>
              <w:rPr>
                <w:sz w:val="20"/>
                <w:szCs w:val="20"/>
              </w:rPr>
            </w:pPr>
            <w:r w:rsidRPr="007F08F7">
              <w:rPr>
                <w:sz w:val="20"/>
                <w:szCs w:val="20"/>
              </w:rPr>
              <w:t>manipulace s míčem, pálkou; herní činnosti, spolupráce při hře; vybíjená, přehazovaná, kopaná</w:t>
            </w:r>
          </w:p>
        </w:tc>
        <w:tc>
          <w:tcPr>
            <w:tcW w:w="2410" w:type="dxa"/>
            <w:tcBorders>
              <w:top w:val="nil"/>
              <w:bottom w:val="nil"/>
            </w:tcBorders>
          </w:tcPr>
          <w:p w:rsidR="001D4371" w:rsidRPr="007F08F7" w:rsidRDefault="001D4371" w:rsidP="006B0785">
            <w:pPr>
              <w:spacing w:before="120"/>
              <w:jc w:val="left"/>
              <w:rPr>
                <w:sz w:val="20"/>
                <w:szCs w:val="20"/>
              </w:rPr>
            </w:pPr>
            <w:r w:rsidRPr="007F08F7">
              <w:rPr>
                <w:sz w:val="20"/>
                <w:szCs w:val="20"/>
              </w:rPr>
              <w:t>Soutěživost, přesnost,</w:t>
            </w:r>
          </w:p>
          <w:p w:rsidR="001D4371" w:rsidRPr="007F08F7" w:rsidRDefault="001D4371" w:rsidP="002934AD">
            <w:pPr>
              <w:jc w:val="left"/>
              <w:rPr>
                <w:sz w:val="20"/>
                <w:szCs w:val="20"/>
              </w:rPr>
            </w:pPr>
            <w:r w:rsidRPr="007F08F7">
              <w:rPr>
                <w:sz w:val="20"/>
                <w:szCs w:val="20"/>
              </w:rPr>
              <w:t>spolupráce.</w:t>
            </w:r>
          </w:p>
          <w:p w:rsidR="006C3427" w:rsidRPr="007F08F7" w:rsidRDefault="006C3427" w:rsidP="002934AD">
            <w:pPr>
              <w:jc w:val="left"/>
              <w:rPr>
                <w:sz w:val="20"/>
                <w:szCs w:val="20"/>
              </w:rPr>
            </w:pPr>
            <w:r w:rsidRPr="007F08F7">
              <w:rPr>
                <w:sz w:val="20"/>
                <w:szCs w:val="20"/>
              </w:rPr>
              <w:t>OSV-psychogygiena</w:t>
            </w:r>
          </w:p>
        </w:tc>
      </w:tr>
      <w:tr w:rsidR="001D4371" w:rsidRPr="007F08F7" w:rsidTr="00C259E6">
        <w:trPr>
          <w:cantSplit/>
          <w:trHeight w:val="651"/>
        </w:trPr>
        <w:tc>
          <w:tcPr>
            <w:tcW w:w="3510" w:type="dxa"/>
            <w:tcBorders>
              <w:top w:val="nil"/>
              <w:left w:val="single" w:sz="4" w:space="0" w:color="auto"/>
              <w:bottom w:val="nil"/>
            </w:tcBorders>
          </w:tcPr>
          <w:p w:rsidR="001D4371" w:rsidRPr="007F08F7" w:rsidRDefault="001D4371" w:rsidP="006B0785">
            <w:pPr>
              <w:numPr>
                <w:ilvl w:val="0"/>
                <w:numId w:val="13"/>
              </w:numPr>
              <w:tabs>
                <w:tab w:val="clear" w:pos="1560"/>
                <w:tab w:val="num" w:pos="154"/>
                <w:tab w:val="num" w:pos="1215"/>
              </w:tabs>
              <w:spacing w:before="120"/>
              <w:ind w:left="153" w:hanging="181"/>
              <w:jc w:val="left"/>
              <w:rPr>
                <w:sz w:val="20"/>
                <w:szCs w:val="20"/>
              </w:rPr>
            </w:pPr>
            <w:r w:rsidRPr="007F08F7">
              <w:rPr>
                <w:sz w:val="20"/>
                <w:szCs w:val="20"/>
              </w:rPr>
              <w:t>Uplatňuje pravidla hygieny a bezpečného chování v běžném sportovním prostředí; adekvátně reaguje v situaci úrazu spolužáka.</w:t>
            </w:r>
          </w:p>
        </w:tc>
        <w:tc>
          <w:tcPr>
            <w:tcW w:w="3402" w:type="dxa"/>
            <w:tcBorders>
              <w:top w:val="nil"/>
              <w:bottom w:val="nil"/>
            </w:tcBorders>
          </w:tcPr>
          <w:p w:rsidR="001D4371" w:rsidRPr="007F08F7" w:rsidRDefault="001D4371" w:rsidP="006B0785">
            <w:pPr>
              <w:numPr>
                <w:ilvl w:val="0"/>
                <w:numId w:val="13"/>
              </w:numPr>
              <w:tabs>
                <w:tab w:val="clear" w:pos="1560"/>
                <w:tab w:val="num" w:pos="154"/>
                <w:tab w:val="num" w:pos="1215"/>
              </w:tabs>
              <w:spacing w:before="120"/>
              <w:ind w:left="153" w:hanging="181"/>
              <w:jc w:val="left"/>
              <w:rPr>
                <w:sz w:val="20"/>
                <w:szCs w:val="20"/>
              </w:rPr>
            </w:pPr>
            <w:r w:rsidRPr="007F08F7">
              <w:rPr>
                <w:sz w:val="20"/>
                <w:szCs w:val="20"/>
              </w:rPr>
              <w:t>cvičení na žebřinách, bedně, koze; šplh na tyči,</w:t>
            </w:r>
            <w:r w:rsidR="00253147" w:rsidRPr="007F08F7">
              <w:rPr>
                <w:sz w:val="20"/>
                <w:szCs w:val="20"/>
              </w:rPr>
              <w:t xml:space="preserve"> </w:t>
            </w:r>
            <w:r w:rsidRPr="007F08F7">
              <w:rPr>
                <w:sz w:val="20"/>
                <w:szCs w:val="20"/>
              </w:rPr>
              <w:t>závodivé hry</w:t>
            </w:r>
          </w:p>
        </w:tc>
        <w:tc>
          <w:tcPr>
            <w:tcW w:w="2410" w:type="dxa"/>
            <w:tcBorders>
              <w:top w:val="nil"/>
              <w:bottom w:val="nil"/>
            </w:tcBorders>
          </w:tcPr>
          <w:p w:rsidR="001D4371" w:rsidRPr="007F08F7" w:rsidRDefault="001D4371" w:rsidP="002934AD">
            <w:pPr>
              <w:jc w:val="left"/>
              <w:rPr>
                <w:sz w:val="20"/>
                <w:szCs w:val="20"/>
              </w:rPr>
            </w:pPr>
          </w:p>
        </w:tc>
      </w:tr>
      <w:tr w:rsidR="001D4371" w:rsidRPr="007F08F7" w:rsidTr="00C259E6">
        <w:trPr>
          <w:cantSplit/>
          <w:trHeight w:val="651"/>
        </w:trPr>
        <w:tc>
          <w:tcPr>
            <w:tcW w:w="3510" w:type="dxa"/>
            <w:tcBorders>
              <w:top w:val="nil"/>
              <w:left w:val="single" w:sz="4" w:space="0" w:color="auto"/>
              <w:bottom w:val="nil"/>
            </w:tcBorders>
          </w:tcPr>
          <w:p w:rsidR="001D4371" w:rsidRPr="007F08F7" w:rsidRDefault="001D4371" w:rsidP="006B0785">
            <w:pPr>
              <w:numPr>
                <w:ilvl w:val="0"/>
                <w:numId w:val="13"/>
              </w:numPr>
              <w:tabs>
                <w:tab w:val="clear" w:pos="1560"/>
                <w:tab w:val="num" w:pos="154"/>
                <w:tab w:val="num" w:pos="1215"/>
              </w:tabs>
              <w:spacing w:before="120"/>
              <w:ind w:left="153" w:hanging="181"/>
              <w:jc w:val="left"/>
              <w:rPr>
                <w:sz w:val="20"/>
                <w:szCs w:val="20"/>
              </w:rPr>
            </w:pPr>
            <w:r w:rsidRPr="007F08F7">
              <w:rPr>
                <w:sz w:val="20"/>
                <w:szCs w:val="20"/>
              </w:rPr>
              <w:t>Jednoduše zhodnotí kvalitu pohybové činnosti spolužáka a reaguje na pokyny k vlastnímu provedení pohybové činnosti.</w:t>
            </w:r>
            <w:r w:rsidRPr="007F08F7">
              <w:rPr>
                <w:sz w:val="20"/>
                <w:szCs w:val="20"/>
              </w:rPr>
              <w:tab/>
            </w:r>
          </w:p>
        </w:tc>
        <w:tc>
          <w:tcPr>
            <w:tcW w:w="3402" w:type="dxa"/>
            <w:tcBorders>
              <w:top w:val="nil"/>
              <w:bottom w:val="nil"/>
            </w:tcBorders>
          </w:tcPr>
          <w:p w:rsidR="001D4371" w:rsidRPr="007F08F7" w:rsidRDefault="001D4371" w:rsidP="006B0785">
            <w:pPr>
              <w:numPr>
                <w:ilvl w:val="0"/>
                <w:numId w:val="13"/>
              </w:numPr>
              <w:tabs>
                <w:tab w:val="clear" w:pos="1560"/>
                <w:tab w:val="num" w:pos="154"/>
                <w:tab w:val="num" w:pos="1215"/>
              </w:tabs>
              <w:spacing w:before="120"/>
              <w:ind w:left="153" w:hanging="181"/>
              <w:jc w:val="left"/>
              <w:rPr>
                <w:sz w:val="20"/>
                <w:szCs w:val="20"/>
              </w:rPr>
            </w:pPr>
            <w:r w:rsidRPr="007F08F7">
              <w:rPr>
                <w:sz w:val="20"/>
                <w:szCs w:val="20"/>
              </w:rPr>
              <w:t>práce s míčem, házení, chytání, dribling. Cvičení na žíněnce – kotoul</w:t>
            </w:r>
            <w:r w:rsidR="00A577A0" w:rsidRPr="007F08F7">
              <w:rPr>
                <w:sz w:val="20"/>
                <w:szCs w:val="20"/>
              </w:rPr>
              <w:t xml:space="preserve"> </w:t>
            </w:r>
            <w:r w:rsidRPr="007F08F7">
              <w:rPr>
                <w:sz w:val="20"/>
                <w:szCs w:val="20"/>
              </w:rPr>
              <w:t>vpřed, vzad. Házení na koš – přesnost.</w:t>
            </w:r>
          </w:p>
        </w:tc>
        <w:tc>
          <w:tcPr>
            <w:tcW w:w="2410" w:type="dxa"/>
            <w:tcBorders>
              <w:top w:val="nil"/>
              <w:bottom w:val="nil"/>
            </w:tcBorders>
          </w:tcPr>
          <w:p w:rsidR="001D4371" w:rsidRPr="007F08F7" w:rsidRDefault="001D4371" w:rsidP="006B0785">
            <w:pPr>
              <w:spacing w:before="120"/>
              <w:jc w:val="left"/>
              <w:rPr>
                <w:sz w:val="20"/>
                <w:szCs w:val="20"/>
              </w:rPr>
            </w:pPr>
            <w:r w:rsidRPr="007F08F7">
              <w:rPr>
                <w:sz w:val="20"/>
                <w:szCs w:val="20"/>
              </w:rPr>
              <w:t>Koordinace pohybů.</w:t>
            </w:r>
          </w:p>
        </w:tc>
      </w:tr>
      <w:tr w:rsidR="001D4371" w:rsidRPr="007F08F7" w:rsidTr="00C259E6">
        <w:trPr>
          <w:cantSplit/>
          <w:trHeight w:val="651"/>
        </w:trPr>
        <w:tc>
          <w:tcPr>
            <w:tcW w:w="3510" w:type="dxa"/>
            <w:tcBorders>
              <w:top w:val="nil"/>
              <w:left w:val="single" w:sz="4" w:space="0" w:color="auto"/>
              <w:bottom w:val="nil"/>
            </w:tcBorders>
          </w:tcPr>
          <w:p w:rsidR="001D4371" w:rsidRPr="007F08F7" w:rsidRDefault="001D4371" w:rsidP="006B0785">
            <w:pPr>
              <w:numPr>
                <w:ilvl w:val="0"/>
                <w:numId w:val="13"/>
              </w:numPr>
              <w:tabs>
                <w:tab w:val="clear" w:pos="1560"/>
                <w:tab w:val="num" w:pos="154"/>
                <w:tab w:val="num" w:pos="1215"/>
              </w:tabs>
              <w:spacing w:before="120"/>
              <w:ind w:left="153" w:hanging="181"/>
              <w:jc w:val="left"/>
              <w:rPr>
                <w:sz w:val="20"/>
                <w:szCs w:val="20"/>
              </w:rPr>
            </w:pPr>
            <w:r w:rsidRPr="007F08F7">
              <w:rPr>
                <w:sz w:val="20"/>
                <w:szCs w:val="20"/>
              </w:rPr>
              <w:t>Jedná v duchu fair play; dodržuje pravidla her a soutěží, pozná a označí zjevné přestupky proti pravidlům a adekvátně na ně reaguje, respektuje opačné pohlaví.</w:t>
            </w:r>
          </w:p>
        </w:tc>
        <w:tc>
          <w:tcPr>
            <w:tcW w:w="3402" w:type="dxa"/>
            <w:tcBorders>
              <w:top w:val="nil"/>
              <w:bottom w:val="nil"/>
            </w:tcBorders>
          </w:tcPr>
          <w:p w:rsidR="001D4371" w:rsidRPr="007F08F7" w:rsidRDefault="001D4371" w:rsidP="006B0785">
            <w:pPr>
              <w:numPr>
                <w:ilvl w:val="0"/>
                <w:numId w:val="13"/>
              </w:numPr>
              <w:tabs>
                <w:tab w:val="clear" w:pos="1560"/>
                <w:tab w:val="num" w:pos="154"/>
                <w:tab w:val="num" w:pos="1215"/>
              </w:tabs>
              <w:spacing w:before="120"/>
              <w:ind w:left="153" w:hanging="181"/>
              <w:jc w:val="left"/>
              <w:rPr>
                <w:sz w:val="20"/>
                <w:szCs w:val="20"/>
              </w:rPr>
            </w:pPr>
            <w:r w:rsidRPr="007F08F7">
              <w:rPr>
                <w:sz w:val="20"/>
                <w:szCs w:val="20"/>
              </w:rPr>
              <w:t>míčové hry- smíšená družstva; základy atletiky v tělocvičně, stolní tenis, softbal-soutěže smíšených družstev.</w:t>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Běh na 50 metrů.</w:t>
            </w:r>
          </w:p>
        </w:tc>
        <w:tc>
          <w:tcPr>
            <w:tcW w:w="2410" w:type="dxa"/>
            <w:tcBorders>
              <w:top w:val="nil"/>
              <w:bottom w:val="nil"/>
            </w:tcBorders>
          </w:tcPr>
          <w:p w:rsidR="001D4371" w:rsidRPr="007F08F7" w:rsidRDefault="001D4371" w:rsidP="006B0785">
            <w:pPr>
              <w:spacing w:before="120"/>
              <w:jc w:val="left"/>
              <w:rPr>
                <w:sz w:val="20"/>
                <w:szCs w:val="20"/>
              </w:rPr>
            </w:pPr>
            <w:r w:rsidRPr="007F08F7">
              <w:rPr>
                <w:sz w:val="20"/>
                <w:szCs w:val="20"/>
              </w:rPr>
              <w:t>Soutěživost,</w:t>
            </w:r>
            <w:r w:rsidRPr="007F08F7">
              <w:rPr>
                <w:sz w:val="20"/>
                <w:szCs w:val="20"/>
              </w:rPr>
              <w:tab/>
            </w:r>
          </w:p>
          <w:p w:rsidR="001D4371" w:rsidRPr="007F08F7" w:rsidRDefault="001D4371" w:rsidP="002934AD">
            <w:pPr>
              <w:jc w:val="left"/>
              <w:rPr>
                <w:sz w:val="20"/>
                <w:szCs w:val="20"/>
              </w:rPr>
            </w:pPr>
            <w:r w:rsidRPr="007F08F7">
              <w:rPr>
                <w:sz w:val="20"/>
                <w:szCs w:val="20"/>
              </w:rPr>
              <w:t xml:space="preserve"> výchova k fair</w:t>
            </w:r>
          </w:p>
          <w:p w:rsidR="001D4371" w:rsidRPr="007F08F7" w:rsidRDefault="001D4371" w:rsidP="002934AD">
            <w:pPr>
              <w:jc w:val="left"/>
              <w:rPr>
                <w:sz w:val="20"/>
                <w:szCs w:val="20"/>
              </w:rPr>
            </w:pPr>
            <w:r w:rsidRPr="007F08F7">
              <w:rPr>
                <w:sz w:val="20"/>
                <w:szCs w:val="20"/>
              </w:rPr>
              <w:t xml:space="preserve"> play.</w:t>
            </w:r>
          </w:p>
          <w:p w:rsidR="001D4371" w:rsidRPr="007F08F7" w:rsidRDefault="001D4371" w:rsidP="002934AD">
            <w:pPr>
              <w:jc w:val="left"/>
              <w:rPr>
                <w:sz w:val="20"/>
                <w:szCs w:val="20"/>
              </w:rPr>
            </w:pPr>
          </w:p>
        </w:tc>
      </w:tr>
      <w:tr w:rsidR="001D4371" w:rsidRPr="007F08F7" w:rsidTr="00C259E6">
        <w:trPr>
          <w:cantSplit/>
          <w:trHeight w:val="730"/>
        </w:trPr>
        <w:tc>
          <w:tcPr>
            <w:tcW w:w="3510" w:type="dxa"/>
            <w:tcBorders>
              <w:top w:val="nil"/>
              <w:left w:val="single" w:sz="4" w:space="0" w:color="auto"/>
              <w:bottom w:val="nil"/>
            </w:tcBorders>
          </w:tcPr>
          <w:p w:rsidR="001D4371" w:rsidRPr="007F08F7" w:rsidRDefault="001D4371" w:rsidP="006B0785">
            <w:pPr>
              <w:numPr>
                <w:ilvl w:val="0"/>
                <w:numId w:val="13"/>
              </w:numPr>
              <w:tabs>
                <w:tab w:val="clear" w:pos="1560"/>
                <w:tab w:val="num" w:pos="154"/>
                <w:tab w:val="num" w:pos="1215"/>
              </w:tabs>
              <w:spacing w:before="120"/>
              <w:ind w:left="153" w:hanging="181"/>
              <w:jc w:val="left"/>
              <w:rPr>
                <w:sz w:val="20"/>
                <w:szCs w:val="20"/>
              </w:rPr>
            </w:pPr>
            <w:r w:rsidRPr="007F08F7">
              <w:rPr>
                <w:sz w:val="20"/>
                <w:szCs w:val="20"/>
              </w:rPr>
              <w:t>Při veškeré tělocvičné činnosti užívá základní tělovýchovné názvosloví; cvičí podle jednoduchého nákresu, popisu cvičení.</w:t>
            </w:r>
          </w:p>
        </w:tc>
        <w:tc>
          <w:tcPr>
            <w:tcW w:w="3402" w:type="dxa"/>
            <w:tcBorders>
              <w:top w:val="nil"/>
              <w:bottom w:val="nil"/>
            </w:tcBorders>
          </w:tcPr>
          <w:p w:rsidR="001D4371" w:rsidRPr="007F08F7" w:rsidRDefault="001D4371" w:rsidP="006B0785">
            <w:pPr>
              <w:numPr>
                <w:ilvl w:val="0"/>
                <w:numId w:val="13"/>
              </w:numPr>
              <w:tabs>
                <w:tab w:val="clear" w:pos="1560"/>
                <w:tab w:val="num" w:pos="154"/>
                <w:tab w:val="num" w:pos="1215"/>
              </w:tabs>
              <w:spacing w:before="120"/>
              <w:ind w:left="153" w:hanging="181"/>
              <w:jc w:val="left"/>
              <w:rPr>
                <w:sz w:val="20"/>
                <w:szCs w:val="20"/>
              </w:rPr>
            </w:pPr>
            <w:r w:rsidRPr="007F08F7">
              <w:rPr>
                <w:sz w:val="20"/>
                <w:szCs w:val="20"/>
              </w:rPr>
              <w:t>smyslové hry, orientace v prostoru, reakce na zvuky, dle popisu cvičení na překážkové dráze, závodivé hry družstev apod.</w:t>
            </w:r>
          </w:p>
        </w:tc>
        <w:tc>
          <w:tcPr>
            <w:tcW w:w="2410" w:type="dxa"/>
            <w:tcBorders>
              <w:top w:val="nil"/>
              <w:bottom w:val="nil"/>
            </w:tcBorders>
          </w:tcPr>
          <w:p w:rsidR="001D4371" w:rsidRPr="007F08F7" w:rsidRDefault="00FB40CC" w:rsidP="002934AD">
            <w:pPr>
              <w:jc w:val="left"/>
              <w:rPr>
                <w:sz w:val="20"/>
                <w:szCs w:val="20"/>
              </w:rPr>
            </w:pPr>
            <w:r w:rsidRPr="007F08F7">
              <w:rPr>
                <w:sz w:val="20"/>
                <w:szCs w:val="20"/>
              </w:rPr>
              <w:t>OSV-kompetence a kompetice</w:t>
            </w:r>
          </w:p>
        </w:tc>
      </w:tr>
      <w:tr w:rsidR="001D4371" w:rsidRPr="007F08F7" w:rsidTr="00C259E6">
        <w:trPr>
          <w:cantSplit/>
          <w:trHeight w:val="581"/>
        </w:trPr>
        <w:tc>
          <w:tcPr>
            <w:tcW w:w="3510" w:type="dxa"/>
            <w:tcBorders>
              <w:top w:val="nil"/>
              <w:left w:val="single" w:sz="4" w:space="0" w:color="auto"/>
              <w:bottom w:val="nil"/>
            </w:tcBorders>
          </w:tcPr>
          <w:p w:rsidR="001D4371" w:rsidRPr="007F08F7" w:rsidRDefault="001D4371" w:rsidP="006B0785">
            <w:pPr>
              <w:numPr>
                <w:ilvl w:val="0"/>
                <w:numId w:val="13"/>
              </w:numPr>
              <w:tabs>
                <w:tab w:val="clear" w:pos="1560"/>
                <w:tab w:val="num" w:pos="154"/>
                <w:tab w:val="num" w:pos="1215"/>
              </w:tabs>
              <w:spacing w:before="120"/>
              <w:ind w:left="153" w:hanging="181"/>
              <w:jc w:val="left"/>
              <w:rPr>
                <w:sz w:val="20"/>
                <w:szCs w:val="20"/>
              </w:rPr>
            </w:pPr>
            <w:r w:rsidRPr="007F08F7">
              <w:rPr>
                <w:sz w:val="20"/>
                <w:szCs w:val="20"/>
              </w:rPr>
              <w:t>Zorganizuje pohybové hry</w:t>
            </w:r>
            <w:r w:rsidR="00A577A0" w:rsidRPr="007F08F7">
              <w:rPr>
                <w:sz w:val="20"/>
                <w:szCs w:val="20"/>
              </w:rPr>
              <w:t xml:space="preserve"> </w:t>
            </w:r>
            <w:r w:rsidRPr="007F08F7">
              <w:rPr>
                <w:sz w:val="20"/>
                <w:szCs w:val="20"/>
              </w:rPr>
              <w:t>nenáročné soutěže.</w:t>
            </w:r>
          </w:p>
        </w:tc>
        <w:tc>
          <w:tcPr>
            <w:tcW w:w="3402" w:type="dxa"/>
            <w:tcBorders>
              <w:top w:val="nil"/>
              <w:bottom w:val="nil"/>
            </w:tcBorders>
          </w:tcPr>
          <w:p w:rsidR="001D4371" w:rsidRPr="007F08F7" w:rsidRDefault="001D4371" w:rsidP="006B0785">
            <w:pPr>
              <w:numPr>
                <w:ilvl w:val="0"/>
                <w:numId w:val="13"/>
              </w:numPr>
              <w:tabs>
                <w:tab w:val="clear" w:pos="1560"/>
                <w:tab w:val="num" w:pos="154"/>
                <w:tab w:val="num" w:pos="1215"/>
              </w:tabs>
              <w:spacing w:before="120"/>
              <w:ind w:left="153" w:hanging="181"/>
              <w:jc w:val="left"/>
              <w:rPr>
                <w:sz w:val="20"/>
                <w:szCs w:val="20"/>
              </w:rPr>
            </w:pPr>
            <w:r w:rsidRPr="007F08F7">
              <w:rPr>
                <w:sz w:val="20"/>
                <w:szCs w:val="20"/>
              </w:rPr>
              <w:t xml:space="preserve">hry ve skupinkách, samostatná organizace her jen s dohledem učitele </w:t>
            </w:r>
          </w:p>
        </w:tc>
        <w:tc>
          <w:tcPr>
            <w:tcW w:w="2410" w:type="dxa"/>
            <w:tcBorders>
              <w:top w:val="nil"/>
              <w:bottom w:val="nil"/>
            </w:tcBorders>
          </w:tcPr>
          <w:p w:rsidR="001D4371" w:rsidRPr="007F08F7" w:rsidRDefault="001D4371" w:rsidP="006B0785">
            <w:pPr>
              <w:spacing w:before="120"/>
              <w:jc w:val="left"/>
              <w:rPr>
                <w:sz w:val="20"/>
                <w:szCs w:val="20"/>
              </w:rPr>
            </w:pPr>
            <w:r w:rsidRPr="007F08F7">
              <w:rPr>
                <w:sz w:val="20"/>
                <w:szCs w:val="20"/>
              </w:rPr>
              <w:t>Spolupráce, vzájemná pomoc.</w:t>
            </w:r>
          </w:p>
        </w:tc>
      </w:tr>
      <w:tr w:rsidR="001D4371" w:rsidRPr="007F08F7" w:rsidTr="00C259E6">
        <w:trPr>
          <w:cantSplit/>
          <w:trHeight w:val="715"/>
        </w:trPr>
        <w:tc>
          <w:tcPr>
            <w:tcW w:w="3510" w:type="dxa"/>
            <w:tcBorders>
              <w:top w:val="nil"/>
              <w:left w:val="single" w:sz="4" w:space="0" w:color="auto"/>
              <w:bottom w:val="single" w:sz="4" w:space="0" w:color="auto"/>
            </w:tcBorders>
          </w:tcPr>
          <w:p w:rsidR="001D4371" w:rsidRPr="007F08F7" w:rsidRDefault="001D4371" w:rsidP="006B0785">
            <w:pPr>
              <w:numPr>
                <w:ilvl w:val="0"/>
                <w:numId w:val="13"/>
              </w:numPr>
              <w:tabs>
                <w:tab w:val="clear" w:pos="1560"/>
                <w:tab w:val="num" w:pos="154"/>
                <w:tab w:val="num" w:pos="1215"/>
              </w:tabs>
              <w:spacing w:before="120"/>
              <w:ind w:left="153" w:hanging="181"/>
              <w:jc w:val="left"/>
              <w:rPr>
                <w:sz w:val="20"/>
                <w:szCs w:val="20"/>
              </w:rPr>
            </w:pPr>
            <w:r w:rsidRPr="007F08F7">
              <w:rPr>
                <w:sz w:val="20"/>
                <w:szCs w:val="20"/>
              </w:rPr>
              <w:t>Změří základní pohybové výkony a porovná je s předchozími výsledky.</w:t>
            </w:r>
            <w:r w:rsidRPr="007F08F7">
              <w:rPr>
                <w:sz w:val="20"/>
                <w:szCs w:val="20"/>
              </w:rPr>
              <w:tab/>
            </w:r>
          </w:p>
        </w:tc>
        <w:tc>
          <w:tcPr>
            <w:tcW w:w="3402" w:type="dxa"/>
            <w:tcBorders>
              <w:top w:val="nil"/>
              <w:bottom w:val="single" w:sz="4" w:space="0" w:color="auto"/>
            </w:tcBorders>
          </w:tcPr>
          <w:p w:rsidR="001D4371" w:rsidRPr="007F08F7" w:rsidRDefault="006B0785" w:rsidP="006B0785">
            <w:pPr>
              <w:numPr>
                <w:ilvl w:val="0"/>
                <w:numId w:val="13"/>
              </w:numPr>
              <w:tabs>
                <w:tab w:val="clear" w:pos="1560"/>
                <w:tab w:val="num" w:pos="154"/>
                <w:tab w:val="num" w:pos="1215"/>
              </w:tabs>
              <w:spacing w:before="120"/>
              <w:ind w:left="153" w:hanging="181"/>
              <w:jc w:val="left"/>
              <w:rPr>
                <w:sz w:val="20"/>
                <w:szCs w:val="20"/>
              </w:rPr>
            </w:pPr>
            <w:r w:rsidRPr="007F08F7">
              <w:rPr>
                <w:sz w:val="20"/>
                <w:szCs w:val="20"/>
              </w:rPr>
              <w:t xml:space="preserve">skok do výšky, dálky, </w:t>
            </w:r>
            <w:r w:rsidR="001D4371" w:rsidRPr="007F08F7">
              <w:rPr>
                <w:sz w:val="20"/>
                <w:szCs w:val="20"/>
              </w:rPr>
              <w:t>běh na 60 m, běh na 400 m, hod míčkem, granátem, štafetový běh</w:t>
            </w:r>
          </w:p>
        </w:tc>
        <w:tc>
          <w:tcPr>
            <w:tcW w:w="2410" w:type="dxa"/>
            <w:tcBorders>
              <w:top w:val="nil"/>
              <w:bottom w:val="single" w:sz="4" w:space="0" w:color="auto"/>
            </w:tcBorders>
          </w:tcPr>
          <w:p w:rsidR="001D4371" w:rsidRPr="007F08F7" w:rsidRDefault="001D4371" w:rsidP="006B0785">
            <w:pPr>
              <w:spacing w:before="120"/>
              <w:jc w:val="left"/>
              <w:rPr>
                <w:sz w:val="20"/>
                <w:szCs w:val="20"/>
              </w:rPr>
            </w:pPr>
            <w:r w:rsidRPr="007F08F7">
              <w:rPr>
                <w:sz w:val="20"/>
                <w:szCs w:val="20"/>
              </w:rPr>
              <w:t>Práce mírou - M, stopky; přesnost, zodpovědnost.</w:t>
            </w:r>
          </w:p>
        </w:tc>
      </w:tr>
      <w:tr w:rsidR="001D4371" w:rsidRPr="007F08F7" w:rsidTr="00C259E6">
        <w:trPr>
          <w:cantSplit/>
          <w:trHeight w:val="852"/>
        </w:trPr>
        <w:tc>
          <w:tcPr>
            <w:tcW w:w="3510" w:type="dxa"/>
            <w:tcBorders>
              <w:top w:val="single" w:sz="4" w:space="0" w:color="auto"/>
              <w:left w:val="single" w:sz="4" w:space="0" w:color="auto"/>
              <w:bottom w:val="single" w:sz="4" w:space="0" w:color="auto"/>
            </w:tcBorders>
          </w:tcPr>
          <w:p w:rsidR="001D4371" w:rsidRPr="007F08F7" w:rsidRDefault="001D4371" w:rsidP="006B0785">
            <w:pPr>
              <w:numPr>
                <w:ilvl w:val="0"/>
                <w:numId w:val="13"/>
              </w:numPr>
              <w:tabs>
                <w:tab w:val="clear" w:pos="1560"/>
                <w:tab w:val="num" w:pos="154"/>
                <w:tab w:val="num" w:pos="1215"/>
              </w:tabs>
              <w:spacing w:before="120"/>
              <w:ind w:left="153" w:hanging="181"/>
              <w:jc w:val="left"/>
              <w:rPr>
                <w:sz w:val="20"/>
                <w:szCs w:val="20"/>
              </w:rPr>
            </w:pPr>
            <w:r w:rsidRPr="007F08F7">
              <w:rPr>
                <w:sz w:val="20"/>
                <w:szCs w:val="20"/>
              </w:rPr>
              <w:t>Orientuje se v informačních zdrojích o pohybových aktivitách a sportovních akcích školy i v</w:t>
            </w:r>
            <w:r w:rsidRPr="007F08F7">
              <w:rPr>
                <w:sz w:val="20"/>
                <w:szCs w:val="20"/>
              </w:rPr>
              <w:tab/>
              <w:t xml:space="preserve"> místě bydliště; samostatně získává informace.</w:t>
            </w:r>
            <w:r w:rsidRPr="007F08F7">
              <w:rPr>
                <w:sz w:val="20"/>
                <w:szCs w:val="20"/>
              </w:rPr>
              <w:tab/>
            </w:r>
            <w:r w:rsidRPr="007F08F7">
              <w:rPr>
                <w:sz w:val="20"/>
                <w:szCs w:val="20"/>
              </w:rPr>
              <w:tab/>
            </w:r>
            <w:r w:rsidRPr="007F08F7">
              <w:rPr>
                <w:sz w:val="20"/>
                <w:szCs w:val="20"/>
              </w:rPr>
              <w:tab/>
            </w:r>
            <w:r w:rsidR="00A577A0" w:rsidRPr="007F08F7">
              <w:rPr>
                <w:sz w:val="20"/>
                <w:szCs w:val="20"/>
              </w:rPr>
              <w:t xml:space="preserve"> </w:t>
            </w:r>
          </w:p>
        </w:tc>
        <w:tc>
          <w:tcPr>
            <w:tcW w:w="3402" w:type="dxa"/>
            <w:tcBorders>
              <w:top w:val="single" w:sz="4" w:space="0" w:color="auto"/>
              <w:bottom w:val="single" w:sz="4" w:space="0" w:color="auto"/>
            </w:tcBorders>
          </w:tcPr>
          <w:p w:rsidR="001D4371" w:rsidRPr="007F08F7" w:rsidRDefault="001D4371" w:rsidP="006B0785">
            <w:pPr>
              <w:numPr>
                <w:ilvl w:val="0"/>
                <w:numId w:val="13"/>
              </w:numPr>
              <w:tabs>
                <w:tab w:val="clear" w:pos="1560"/>
                <w:tab w:val="num" w:pos="154"/>
                <w:tab w:val="num" w:pos="1215"/>
              </w:tabs>
              <w:spacing w:before="120"/>
              <w:ind w:left="153" w:hanging="181"/>
              <w:jc w:val="left"/>
              <w:rPr>
                <w:sz w:val="20"/>
                <w:szCs w:val="20"/>
              </w:rPr>
            </w:pPr>
            <w:r w:rsidRPr="007F08F7">
              <w:rPr>
                <w:sz w:val="20"/>
                <w:szCs w:val="20"/>
              </w:rPr>
              <w:t>Sleduje nástěnky školy, vývěsky města, městské</w:t>
            </w:r>
            <w:r w:rsidRPr="007F08F7">
              <w:rPr>
                <w:sz w:val="20"/>
                <w:szCs w:val="20"/>
              </w:rPr>
              <w:tab/>
              <w:t>noviny, čte denní tisk</w:t>
            </w:r>
            <w:r w:rsidR="00A577A0" w:rsidRPr="007F08F7">
              <w:rPr>
                <w:sz w:val="20"/>
                <w:szCs w:val="20"/>
              </w:rPr>
              <w:t xml:space="preserve"> </w:t>
            </w:r>
            <w:r w:rsidRPr="007F08F7">
              <w:rPr>
                <w:sz w:val="20"/>
                <w:szCs w:val="20"/>
              </w:rPr>
              <w:t>a připravuje si vlastní aktuality pro ostatní.</w:t>
            </w:r>
            <w:r w:rsidRPr="007F08F7">
              <w:rPr>
                <w:sz w:val="20"/>
                <w:szCs w:val="20"/>
              </w:rPr>
              <w:tab/>
            </w:r>
          </w:p>
          <w:p w:rsidR="001D4371" w:rsidRPr="007F08F7" w:rsidRDefault="001D4371" w:rsidP="00701481">
            <w:pPr>
              <w:numPr>
                <w:ilvl w:val="0"/>
                <w:numId w:val="13"/>
              </w:numPr>
              <w:tabs>
                <w:tab w:val="clear" w:pos="1560"/>
                <w:tab w:val="num" w:pos="154"/>
                <w:tab w:val="num" w:pos="1215"/>
              </w:tabs>
              <w:ind w:left="154" w:hanging="180"/>
              <w:jc w:val="left"/>
              <w:rPr>
                <w:sz w:val="20"/>
                <w:szCs w:val="20"/>
              </w:rPr>
            </w:pPr>
            <w:r w:rsidRPr="007F08F7">
              <w:rPr>
                <w:sz w:val="20"/>
                <w:szCs w:val="20"/>
              </w:rPr>
              <w:t>Sleduje v médiích významné sportovní události jak u nás, tak ve světě.</w:t>
            </w:r>
          </w:p>
        </w:tc>
        <w:tc>
          <w:tcPr>
            <w:tcW w:w="2410" w:type="dxa"/>
            <w:tcBorders>
              <w:top w:val="single" w:sz="4" w:space="0" w:color="auto"/>
              <w:bottom w:val="single" w:sz="4" w:space="0" w:color="auto"/>
            </w:tcBorders>
          </w:tcPr>
          <w:p w:rsidR="001D4371" w:rsidRPr="007F08F7" w:rsidRDefault="001D4371" w:rsidP="006B0785">
            <w:pPr>
              <w:spacing w:before="120"/>
              <w:jc w:val="left"/>
              <w:rPr>
                <w:sz w:val="20"/>
                <w:szCs w:val="20"/>
              </w:rPr>
            </w:pPr>
            <w:r w:rsidRPr="007F08F7">
              <w:rPr>
                <w:sz w:val="20"/>
                <w:szCs w:val="20"/>
              </w:rPr>
              <w:t>Orientace v tisku -</w:t>
            </w:r>
          </w:p>
          <w:p w:rsidR="001D4371" w:rsidRPr="007F08F7" w:rsidRDefault="001D4371" w:rsidP="002934AD">
            <w:pPr>
              <w:jc w:val="left"/>
              <w:rPr>
                <w:sz w:val="20"/>
                <w:szCs w:val="20"/>
              </w:rPr>
            </w:pPr>
            <w:r w:rsidRPr="007F08F7">
              <w:rPr>
                <w:sz w:val="20"/>
                <w:szCs w:val="20"/>
              </w:rPr>
              <w:t>Jč; popis některých</w:t>
            </w:r>
          </w:p>
          <w:p w:rsidR="001D4371" w:rsidRPr="007F08F7" w:rsidRDefault="001D4371" w:rsidP="002934AD">
            <w:pPr>
              <w:jc w:val="left"/>
              <w:rPr>
                <w:sz w:val="20"/>
                <w:szCs w:val="20"/>
              </w:rPr>
            </w:pPr>
            <w:r w:rsidRPr="007F08F7">
              <w:rPr>
                <w:sz w:val="20"/>
                <w:szCs w:val="20"/>
              </w:rPr>
              <w:t>významných sportovních událostí rozvoj komunikace.</w:t>
            </w:r>
          </w:p>
          <w:p w:rsidR="001D4371" w:rsidRPr="007F08F7" w:rsidRDefault="001D4371" w:rsidP="002934AD">
            <w:pPr>
              <w:jc w:val="left"/>
              <w:rPr>
                <w:sz w:val="20"/>
                <w:szCs w:val="20"/>
              </w:rPr>
            </w:pPr>
          </w:p>
        </w:tc>
      </w:tr>
    </w:tbl>
    <w:p w:rsidR="00716881" w:rsidRPr="007F08F7" w:rsidRDefault="00716881" w:rsidP="006B0785">
      <w:pPr>
        <w:pStyle w:val="Zkladntext"/>
        <w:tabs>
          <w:tab w:val="left" w:pos="1416"/>
          <w:tab w:val="left" w:pos="2124"/>
          <w:tab w:val="left" w:pos="2832"/>
          <w:tab w:val="left" w:pos="3540"/>
          <w:tab w:val="left" w:pos="4248"/>
          <w:tab w:val="left" w:pos="4956"/>
          <w:tab w:val="left" w:pos="5664"/>
          <w:tab w:val="left" w:pos="6372"/>
          <w:tab w:val="left" w:pos="7080"/>
          <w:tab w:val="right" w:pos="9072"/>
        </w:tabs>
        <w:jc w:val="left"/>
        <w:rPr>
          <w:bCs w:val="0"/>
          <w:caps w:val="0"/>
          <w:sz w:val="24"/>
        </w:rPr>
      </w:pPr>
    </w:p>
    <w:p w:rsidR="00C259E6" w:rsidRDefault="00C259E6">
      <w:pPr>
        <w:jc w:val="left"/>
        <w:rPr>
          <w:b/>
          <w:szCs w:val="44"/>
        </w:rPr>
      </w:pPr>
      <w:r>
        <w:rPr>
          <w:bCs/>
          <w:caps/>
        </w:rPr>
        <w:br w:type="page"/>
      </w:r>
    </w:p>
    <w:p w:rsidR="00716881" w:rsidRPr="007F08F7" w:rsidRDefault="00716881" w:rsidP="00716881">
      <w:pPr>
        <w:pStyle w:val="Zkladntext"/>
        <w:tabs>
          <w:tab w:val="left" w:pos="1416"/>
          <w:tab w:val="left" w:pos="2124"/>
          <w:tab w:val="left" w:pos="2832"/>
          <w:tab w:val="left" w:pos="3540"/>
          <w:tab w:val="left" w:pos="4248"/>
          <w:tab w:val="left" w:pos="4956"/>
          <w:tab w:val="left" w:pos="5664"/>
          <w:tab w:val="left" w:pos="6372"/>
          <w:tab w:val="left" w:pos="7080"/>
          <w:tab w:val="right" w:pos="9072"/>
        </w:tabs>
        <w:jc w:val="left"/>
        <w:rPr>
          <w:bCs w:val="0"/>
          <w:caps w:val="0"/>
          <w:sz w:val="24"/>
        </w:rPr>
      </w:pPr>
      <w:r w:rsidRPr="007F08F7">
        <w:rPr>
          <w:bCs w:val="0"/>
          <w:caps w:val="0"/>
          <w:sz w:val="24"/>
        </w:rPr>
        <w:lastRenderedPageBreak/>
        <w:t>Plavání</w:t>
      </w:r>
    </w:p>
    <w:p w:rsidR="00716881" w:rsidRPr="007F08F7" w:rsidRDefault="00716881" w:rsidP="006B0785">
      <w:pPr>
        <w:pStyle w:val="Odstavec"/>
        <w:spacing w:before="60" w:after="0"/>
        <w:ind w:firstLine="540"/>
      </w:pPr>
      <w:r w:rsidRPr="007F08F7">
        <w:t>Je zařazeno do povinné výuky pro 2. a 3. třídu</w:t>
      </w:r>
      <w:r w:rsidR="00A577A0" w:rsidRPr="007F08F7">
        <w:t>,</w:t>
      </w:r>
      <w:r w:rsidRPr="007F08F7">
        <w:t xml:space="preserve"> kdy se žáci účastní plaveckého výcviku v krytém bazénu ve Zlíně</w:t>
      </w:r>
      <w:r w:rsidR="008B24C8" w:rsidRPr="007F08F7">
        <w:t xml:space="preserve"> nebo v Luhačovicích</w:t>
      </w:r>
      <w:r w:rsidRPr="007F08F7">
        <w:t>. Výuku organizuje tamní Plavecká škola. Děti se tam pod vedením vyškolených pedagogů učí zvládat základní plavecké dovednosti tak, aby na konci plaveckého výcviku uměly všechny plavat.</w:t>
      </w:r>
    </w:p>
    <w:p w:rsidR="00716881" w:rsidRPr="007F08F7" w:rsidRDefault="00716881" w:rsidP="00716881">
      <w:pPr>
        <w:pStyle w:val="Zkladntext"/>
        <w:tabs>
          <w:tab w:val="left" w:pos="1416"/>
          <w:tab w:val="left" w:pos="2124"/>
          <w:tab w:val="left" w:pos="2832"/>
          <w:tab w:val="left" w:pos="3540"/>
          <w:tab w:val="left" w:pos="4248"/>
          <w:tab w:val="left" w:pos="4956"/>
          <w:tab w:val="left" w:pos="5664"/>
          <w:tab w:val="left" w:pos="6372"/>
          <w:tab w:val="left" w:pos="7080"/>
          <w:tab w:val="right" w:pos="9072"/>
        </w:tabs>
        <w:rPr>
          <w:b w:val="0"/>
          <w:bCs w:val="0"/>
          <w:sz w:val="24"/>
        </w:rPr>
      </w:pPr>
    </w:p>
    <w:p w:rsidR="00716881" w:rsidRPr="007F08F7" w:rsidRDefault="00716881" w:rsidP="00716881">
      <w:pPr>
        <w:pStyle w:val="Zkladntext"/>
        <w:tabs>
          <w:tab w:val="left" w:pos="1416"/>
          <w:tab w:val="left" w:pos="2124"/>
          <w:tab w:val="left" w:pos="2832"/>
          <w:tab w:val="left" w:pos="3540"/>
          <w:tab w:val="left" w:pos="4248"/>
          <w:tab w:val="left" w:pos="4956"/>
          <w:tab w:val="left" w:pos="5664"/>
          <w:tab w:val="left" w:pos="6372"/>
          <w:tab w:val="left" w:pos="7080"/>
          <w:tab w:val="right" w:pos="9072"/>
        </w:tabs>
        <w:rPr>
          <w:b w:val="0"/>
          <w:bCs w:val="0"/>
          <w:sz w:val="24"/>
        </w:rPr>
      </w:pPr>
    </w:p>
    <w:p w:rsidR="00716881" w:rsidRPr="007F08F7" w:rsidRDefault="00716881" w:rsidP="00716881">
      <w:pPr>
        <w:pStyle w:val="Zkladntext"/>
        <w:tabs>
          <w:tab w:val="left" w:pos="1416"/>
          <w:tab w:val="left" w:pos="2124"/>
          <w:tab w:val="left" w:pos="2832"/>
          <w:tab w:val="left" w:pos="3540"/>
          <w:tab w:val="left" w:pos="4248"/>
          <w:tab w:val="left" w:pos="4956"/>
          <w:tab w:val="left" w:pos="5664"/>
          <w:tab w:val="left" w:pos="6372"/>
          <w:tab w:val="left" w:pos="7080"/>
          <w:tab w:val="right" w:pos="9072"/>
        </w:tabs>
        <w:rPr>
          <w:b w:val="0"/>
          <w:bCs w:val="0"/>
          <w:sz w:val="24"/>
        </w:rPr>
      </w:pPr>
    </w:p>
    <w:p w:rsidR="00716881" w:rsidRPr="007F08F7" w:rsidRDefault="00716881" w:rsidP="00716881">
      <w:pPr>
        <w:pStyle w:val="Zkladntext"/>
        <w:tabs>
          <w:tab w:val="left" w:pos="1416"/>
          <w:tab w:val="left" w:pos="2124"/>
          <w:tab w:val="left" w:pos="2832"/>
          <w:tab w:val="left" w:pos="3540"/>
          <w:tab w:val="left" w:pos="4248"/>
          <w:tab w:val="left" w:pos="4956"/>
          <w:tab w:val="left" w:pos="5664"/>
          <w:tab w:val="left" w:pos="6372"/>
          <w:tab w:val="left" w:pos="7080"/>
          <w:tab w:val="right" w:pos="9072"/>
        </w:tabs>
        <w:rPr>
          <w:b w:val="0"/>
          <w:bCs w:val="0"/>
          <w:sz w:val="24"/>
        </w:rPr>
      </w:pPr>
    </w:p>
    <w:p w:rsidR="00716881" w:rsidRPr="007F08F7" w:rsidRDefault="00716881" w:rsidP="00716881">
      <w:pPr>
        <w:pStyle w:val="Nadpis3"/>
        <w:spacing w:before="0" w:after="0"/>
        <w:jc w:val="left"/>
        <w:rPr>
          <w:rFonts w:ascii="Times New Roman" w:hAnsi="Times New Roman" w:cs="Times New Roman"/>
        </w:rPr>
      </w:pPr>
      <w:bookmarkStart w:id="105" w:name="_Toc244999562"/>
      <w:bookmarkStart w:id="106" w:name="_Toc368311275"/>
      <w:r w:rsidRPr="007F08F7">
        <w:rPr>
          <w:rFonts w:ascii="Times New Roman" w:hAnsi="Times New Roman" w:cs="Times New Roman"/>
        </w:rPr>
        <w:t>Ostatní tělovýchovné aktivity na I. stupni:</w:t>
      </w:r>
      <w:bookmarkEnd w:id="105"/>
      <w:bookmarkEnd w:id="106"/>
    </w:p>
    <w:p w:rsidR="00716881" w:rsidRPr="007F08F7" w:rsidRDefault="00716881" w:rsidP="006B0785">
      <w:pPr>
        <w:pStyle w:val="Zkladntext"/>
        <w:tabs>
          <w:tab w:val="left" w:pos="1416"/>
          <w:tab w:val="left" w:pos="2124"/>
          <w:tab w:val="left" w:pos="2832"/>
          <w:tab w:val="left" w:pos="3540"/>
          <w:tab w:val="left" w:pos="4248"/>
          <w:tab w:val="left" w:pos="4956"/>
          <w:tab w:val="left" w:pos="5664"/>
          <w:tab w:val="left" w:pos="6372"/>
          <w:tab w:val="left" w:pos="7080"/>
          <w:tab w:val="right" w:pos="9072"/>
        </w:tabs>
        <w:jc w:val="left"/>
        <w:rPr>
          <w:bCs w:val="0"/>
          <w:caps w:val="0"/>
          <w:sz w:val="24"/>
        </w:rPr>
      </w:pPr>
    </w:p>
    <w:p w:rsidR="00716881" w:rsidRPr="007F08F7" w:rsidRDefault="00716881" w:rsidP="00716881">
      <w:pPr>
        <w:pStyle w:val="Zkladntext"/>
        <w:tabs>
          <w:tab w:val="left" w:pos="1416"/>
          <w:tab w:val="left" w:pos="2124"/>
          <w:tab w:val="left" w:pos="2832"/>
          <w:tab w:val="left" w:pos="3540"/>
          <w:tab w:val="left" w:pos="4248"/>
          <w:tab w:val="left" w:pos="4956"/>
          <w:tab w:val="left" w:pos="5664"/>
          <w:tab w:val="left" w:pos="6372"/>
          <w:tab w:val="left" w:pos="7080"/>
          <w:tab w:val="right" w:pos="9072"/>
        </w:tabs>
        <w:jc w:val="left"/>
        <w:rPr>
          <w:bCs w:val="0"/>
          <w:caps w:val="0"/>
          <w:sz w:val="24"/>
        </w:rPr>
      </w:pPr>
      <w:r w:rsidRPr="007F08F7">
        <w:rPr>
          <w:bCs w:val="0"/>
          <w:caps w:val="0"/>
          <w:sz w:val="24"/>
        </w:rPr>
        <w:t>Turistika a pohyb v přírodě</w:t>
      </w:r>
    </w:p>
    <w:p w:rsidR="008B24C8" w:rsidRPr="007F08F7" w:rsidRDefault="008B24C8" w:rsidP="008B24C8">
      <w:pPr>
        <w:pStyle w:val="Odstavec"/>
        <w:spacing w:before="60" w:after="0"/>
        <w:ind w:firstLine="540"/>
      </w:pPr>
      <w:r w:rsidRPr="007F08F7">
        <w:t>Turistiku a pohyb v přírodě zařazujeme podle možností, projektů a podmínek počasí. Provádíme 2x ročně s dětmi chůzi v terénu na delší vzdálenost v návaznosti na táboření a ochranu přírody. Učíme děti, jak přežít v přírodě, orientaci, jaké jsou možnosti ukrytí před nepříznivými klimatickými jevy v přírodě, učíme je, jak vyrobit nouzový přístřešek, jak zajistit vodu, potravu a teplo. (Program a činnosti jsou v plánu dne přesně rozvrženy podle věku dětí.)</w:t>
      </w:r>
    </w:p>
    <w:p w:rsidR="00716881" w:rsidRPr="007F08F7" w:rsidRDefault="00716881" w:rsidP="00716881">
      <w:pPr>
        <w:pStyle w:val="Zkladntext"/>
        <w:tabs>
          <w:tab w:val="left" w:pos="1416"/>
          <w:tab w:val="left" w:pos="2124"/>
          <w:tab w:val="left" w:pos="2832"/>
          <w:tab w:val="left" w:pos="3540"/>
          <w:tab w:val="left" w:pos="4248"/>
          <w:tab w:val="left" w:pos="4956"/>
          <w:tab w:val="left" w:pos="5664"/>
          <w:tab w:val="left" w:pos="6372"/>
          <w:tab w:val="left" w:pos="7080"/>
          <w:tab w:val="right" w:pos="9072"/>
        </w:tabs>
        <w:rPr>
          <w:caps w:val="0"/>
          <w:sz w:val="24"/>
        </w:rPr>
      </w:pPr>
    </w:p>
    <w:p w:rsidR="00716881" w:rsidRPr="007F08F7" w:rsidRDefault="00716881" w:rsidP="00716881">
      <w:pPr>
        <w:pStyle w:val="Zkladntext"/>
        <w:tabs>
          <w:tab w:val="left" w:pos="1416"/>
          <w:tab w:val="left" w:pos="2124"/>
          <w:tab w:val="left" w:pos="2832"/>
          <w:tab w:val="left" w:pos="3540"/>
          <w:tab w:val="left" w:pos="4248"/>
          <w:tab w:val="left" w:pos="4956"/>
          <w:tab w:val="left" w:pos="5664"/>
          <w:tab w:val="left" w:pos="6372"/>
          <w:tab w:val="left" w:pos="7080"/>
          <w:tab w:val="right" w:pos="9072"/>
        </w:tabs>
        <w:jc w:val="left"/>
        <w:rPr>
          <w:bCs w:val="0"/>
          <w:caps w:val="0"/>
          <w:sz w:val="24"/>
        </w:rPr>
      </w:pPr>
      <w:r w:rsidRPr="007F08F7">
        <w:rPr>
          <w:bCs w:val="0"/>
          <w:caps w:val="0"/>
          <w:sz w:val="24"/>
        </w:rPr>
        <w:t>Bruslení</w:t>
      </w:r>
    </w:p>
    <w:p w:rsidR="00716881" w:rsidRPr="007F08F7" w:rsidRDefault="00716881" w:rsidP="006B0785">
      <w:pPr>
        <w:pStyle w:val="Odstavec"/>
        <w:spacing w:before="60" w:after="0"/>
        <w:ind w:firstLine="540"/>
      </w:pPr>
      <w:r w:rsidRPr="007F08F7">
        <w:t>V zimním období při vhodných podmínkách zařazujeme úměrně věku dětí i základní kurzy bruslení, kde se děti seznamují se základy techniky pohybu na bruslích.</w:t>
      </w:r>
    </w:p>
    <w:p w:rsidR="00716881" w:rsidRPr="007F08F7" w:rsidRDefault="00716881" w:rsidP="00716881">
      <w:pPr>
        <w:pStyle w:val="Zkladntext"/>
        <w:tabs>
          <w:tab w:val="left" w:pos="1416"/>
          <w:tab w:val="left" w:pos="2124"/>
          <w:tab w:val="left" w:pos="2832"/>
          <w:tab w:val="left" w:pos="3540"/>
          <w:tab w:val="left" w:pos="4248"/>
          <w:tab w:val="left" w:pos="4956"/>
          <w:tab w:val="left" w:pos="5664"/>
          <w:tab w:val="left" w:pos="6372"/>
          <w:tab w:val="left" w:pos="7080"/>
          <w:tab w:val="right" w:pos="9072"/>
        </w:tabs>
        <w:rPr>
          <w:caps w:val="0"/>
          <w:sz w:val="24"/>
        </w:rPr>
      </w:pPr>
    </w:p>
    <w:p w:rsidR="003052EC" w:rsidRPr="007F08F7" w:rsidRDefault="003052EC" w:rsidP="003052EC">
      <w:pPr>
        <w:pStyle w:val="Zkladntext"/>
        <w:tabs>
          <w:tab w:val="left" w:pos="1416"/>
          <w:tab w:val="left" w:pos="2124"/>
          <w:tab w:val="left" w:pos="2832"/>
          <w:tab w:val="left" w:pos="3540"/>
          <w:tab w:val="left" w:pos="4248"/>
          <w:tab w:val="left" w:pos="4956"/>
          <w:tab w:val="left" w:pos="5664"/>
          <w:tab w:val="left" w:pos="6372"/>
          <w:tab w:val="left" w:pos="7080"/>
          <w:tab w:val="right" w:pos="9072"/>
        </w:tabs>
        <w:jc w:val="left"/>
        <w:rPr>
          <w:bCs w:val="0"/>
          <w:caps w:val="0"/>
          <w:sz w:val="24"/>
        </w:rPr>
      </w:pPr>
      <w:r w:rsidRPr="007F08F7">
        <w:rPr>
          <w:bCs w:val="0"/>
          <w:caps w:val="0"/>
          <w:sz w:val="24"/>
        </w:rPr>
        <w:t>Lyžování</w:t>
      </w:r>
    </w:p>
    <w:p w:rsidR="00716881" w:rsidRPr="007F08F7" w:rsidRDefault="00950BD8" w:rsidP="00950BD8">
      <w:pPr>
        <w:pStyle w:val="Odstavec"/>
        <w:spacing w:before="60" w:after="0"/>
        <w:ind w:firstLine="540"/>
      </w:pPr>
      <w:r w:rsidRPr="007F08F7">
        <w:t>Ve II. ročníku zařazujeme pro zájemce kurz počátečního lyžování „Lyžařskou školičku“. Jedná se o výuku základů lyžování. Podílejí se na ní učitelé tělesné výchovy i učitelé prvního stupně.</w:t>
      </w:r>
    </w:p>
    <w:p w:rsidR="00950BD8" w:rsidRPr="007F08F7" w:rsidRDefault="00950BD8" w:rsidP="00950BD8">
      <w:pPr>
        <w:pStyle w:val="Nadpis2"/>
        <w:numPr>
          <w:ilvl w:val="0"/>
          <w:numId w:val="0"/>
        </w:numPr>
        <w:rPr>
          <w:sz w:val="28"/>
          <w:szCs w:val="26"/>
        </w:rPr>
      </w:pPr>
    </w:p>
    <w:p w:rsidR="00950BD8" w:rsidRPr="007F08F7" w:rsidRDefault="00950BD8" w:rsidP="00950BD8"/>
    <w:p w:rsidR="00950BD8" w:rsidRPr="007F08F7" w:rsidRDefault="00950BD8" w:rsidP="00950BD8"/>
    <w:p w:rsidR="00950BD8" w:rsidRPr="007F08F7" w:rsidRDefault="00950BD8" w:rsidP="00950BD8"/>
    <w:p w:rsidR="00950BD8" w:rsidRPr="007F08F7" w:rsidRDefault="00950BD8" w:rsidP="00950BD8"/>
    <w:p w:rsidR="00716881" w:rsidRPr="007F08F7" w:rsidRDefault="00C36B63" w:rsidP="00950BD8">
      <w:pPr>
        <w:pStyle w:val="Nadpis2"/>
        <w:rPr>
          <w:sz w:val="28"/>
          <w:szCs w:val="26"/>
        </w:rPr>
      </w:pPr>
      <w:r w:rsidRPr="007F08F7">
        <w:br w:type="page"/>
      </w:r>
      <w:bookmarkStart w:id="107" w:name="_Toc244999563"/>
      <w:bookmarkStart w:id="108" w:name="_Toc368311276"/>
      <w:r w:rsidR="00716881" w:rsidRPr="007F08F7">
        <w:lastRenderedPageBreak/>
        <w:t>Rozšiřující oblast</w:t>
      </w:r>
      <w:bookmarkEnd w:id="107"/>
      <w:bookmarkEnd w:id="108"/>
    </w:p>
    <w:p w:rsidR="00716881" w:rsidRPr="007F08F7" w:rsidRDefault="00716881" w:rsidP="00716881">
      <w:pPr>
        <w:pStyle w:val="Zkladntext"/>
        <w:tabs>
          <w:tab w:val="left" w:pos="1416"/>
          <w:tab w:val="left" w:pos="2124"/>
          <w:tab w:val="left" w:pos="2832"/>
          <w:tab w:val="left" w:pos="3540"/>
          <w:tab w:val="left" w:pos="4248"/>
          <w:tab w:val="left" w:pos="4956"/>
          <w:tab w:val="left" w:pos="5664"/>
          <w:tab w:val="left" w:pos="6372"/>
          <w:tab w:val="left" w:pos="7080"/>
          <w:tab w:val="right" w:pos="9072"/>
        </w:tabs>
        <w:jc w:val="both"/>
        <w:rPr>
          <w:b w:val="0"/>
          <w:bCs w:val="0"/>
          <w:caps w:val="0"/>
          <w:sz w:val="24"/>
          <w:szCs w:val="24"/>
        </w:rPr>
      </w:pPr>
    </w:p>
    <w:p w:rsidR="00716881" w:rsidRPr="007F08F7" w:rsidRDefault="00716881" w:rsidP="00716881">
      <w:pPr>
        <w:pStyle w:val="Zkladntext"/>
        <w:tabs>
          <w:tab w:val="left" w:pos="1416"/>
          <w:tab w:val="left" w:pos="2124"/>
          <w:tab w:val="left" w:pos="2832"/>
          <w:tab w:val="left" w:pos="3540"/>
          <w:tab w:val="left" w:pos="4248"/>
          <w:tab w:val="left" w:pos="4956"/>
          <w:tab w:val="left" w:pos="5664"/>
          <w:tab w:val="left" w:pos="6372"/>
          <w:tab w:val="left" w:pos="7080"/>
          <w:tab w:val="right" w:pos="9072"/>
        </w:tabs>
        <w:jc w:val="left"/>
        <w:rPr>
          <w:bCs w:val="0"/>
          <w:caps w:val="0"/>
          <w:sz w:val="24"/>
        </w:rPr>
      </w:pPr>
      <w:r w:rsidRPr="007F08F7">
        <w:rPr>
          <w:bCs w:val="0"/>
          <w:caps w:val="0"/>
          <w:sz w:val="24"/>
        </w:rPr>
        <w:t>Nabídka nepovinných předmětů a zájmových útvarů</w:t>
      </w:r>
    </w:p>
    <w:p w:rsidR="00716881" w:rsidRPr="007F08F7" w:rsidRDefault="00A577A0" w:rsidP="006B0785">
      <w:pPr>
        <w:pStyle w:val="Odstavec"/>
        <w:spacing w:before="60" w:after="0"/>
        <w:ind w:firstLine="540"/>
      </w:pPr>
      <w:r w:rsidRPr="007F08F7">
        <w:t xml:space="preserve"> </w:t>
      </w:r>
      <w:r w:rsidR="00716881" w:rsidRPr="007F08F7">
        <w:t>Zařazování nepovinných předmětů a zájmových útvarů do plánu I. stupně sleduje individuální rozvoj žáka podle jeho zájmů. Počet předmětů a kroužků se může v jednotlivých školních letech měnit podle zájmů žáků a podle možností a vybavenosti školy.</w:t>
      </w:r>
    </w:p>
    <w:p w:rsidR="00716881" w:rsidRPr="007F08F7" w:rsidRDefault="00716881" w:rsidP="00C36B63">
      <w:pPr>
        <w:pStyle w:val="Zkladntext"/>
        <w:tabs>
          <w:tab w:val="left" w:pos="1416"/>
          <w:tab w:val="left" w:pos="2124"/>
          <w:tab w:val="left" w:pos="2832"/>
          <w:tab w:val="left" w:pos="3540"/>
          <w:tab w:val="left" w:pos="4248"/>
          <w:tab w:val="left" w:pos="4956"/>
          <w:tab w:val="left" w:pos="5664"/>
          <w:tab w:val="left" w:pos="6372"/>
          <w:tab w:val="left" w:pos="7080"/>
          <w:tab w:val="right" w:pos="9072"/>
        </w:tabs>
        <w:jc w:val="left"/>
        <w:rPr>
          <w:bCs w:val="0"/>
          <w:caps w:val="0"/>
          <w:sz w:val="24"/>
        </w:rPr>
      </w:pPr>
    </w:p>
    <w:p w:rsidR="00716881" w:rsidRPr="007F08F7" w:rsidRDefault="00716881" w:rsidP="00716881">
      <w:pPr>
        <w:pStyle w:val="Zkladntext"/>
        <w:tabs>
          <w:tab w:val="left" w:pos="1416"/>
          <w:tab w:val="left" w:pos="2124"/>
          <w:tab w:val="left" w:pos="2832"/>
          <w:tab w:val="left" w:pos="3540"/>
          <w:tab w:val="left" w:pos="4248"/>
          <w:tab w:val="left" w:pos="4956"/>
          <w:tab w:val="left" w:pos="5664"/>
          <w:tab w:val="left" w:pos="6372"/>
          <w:tab w:val="left" w:pos="7080"/>
          <w:tab w:val="right" w:pos="9072"/>
        </w:tabs>
        <w:jc w:val="both"/>
        <w:rPr>
          <w:bCs w:val="0"/>
          <w:caps w:val="0"/>
          <w:sz w:val="28"/>
        </w:rPr>
      </w:pPr>
      <w:r w:rsidRPr="007F08F7">
        <w:rPr>
          <w:bCs w:val="0"/>
          <w:caps w:val="0"/>
          <w:sz w:val="28"/>
        </w:rPr>
        <w:t>2. ročník</w:t>
      </w:r>
    </w:p>
    <w:p w:rsidR="00716881" w:rsidRPr="007F08F7" w:rsidRDefault="00716881" w:rsidP="00C36B63">
      <w:pPr>
        <w:pStyle w:val="Zkladntext"/>
        <w:tabs>
          <w:tab w:val="left" w:pos="1416"/>
          <w:tab w:val="left" w:pos="2124"/>
          <w:tab w:val="left" w:pos="2832"/>
          <w:tab w:val="left" w:pos="3540"/>
          <w:tab w:val="left" w:pos="4248"/>
          <w:tab w:val="left" w:pos="4956"/>
          <w:tab w:val="left" w:pos="5664"/>
          <w:tab w:val="left" w:pos="6372"/>
          <w:tab w:val="left" w:pos="7080"/>
          <w:tab w:val="right" w:pos="9072"/>
        </w:tabs>
        <w:spacing w:before="120"/>
        <w:jc w:val="left"/>
        <w:rPr>
          <w:bCs w:val="0"/>
          <w:caps w:val="0"/>
          <w:sz w:val="24"/>
        </w:rPr>
      </w:pPr>
      <w:r w:rsidRPr="007F08F7">
        <w:rPr>
          <w:bCs w:val="0"/>
          <w:caps w:val="0"/>
          <w:sz w:val="24"/>
        </w:rPr>
        <w:t>Vizovjánek</w:t>
      </w:r>
    </w:p>
    <w:p w:rsidR="00716881" w:rsidRPr="007F08F7" w:rsidRDefault="00716881" w:rsidP="006B0785">
      <w:pPr>
        <w:pStyle w:val="Odstavec"/>
        <w:spacing w:before="60" w:after="0"/>
        <w:ind w:firstLine="540"/>
      </w:pPr>
      <w:r w:rsidRPr="007F08F7">
        <w:t>Folklórní soubor, ve kterém se děti seznamují s kulturním dědictvím našeho regionu; učí se jednoduchým tanečkům, lidovým písním i říkadlům. Připravují krátká veřejná vystoupení, např. k Vánocům, Velikonocům a k podobným příležitostem.</w:t>
      </w:r>
    </w:p>
    <w:p w:rsidR="00716881" w:rsidRPr="007F08F7" w:rsidRDefault="00716881" w:rsidP="00C36B63">
      <w:pPr>
        <w:pStyle w:val="Zkladntext"/>
        <w:tabs>
          <w:tab w:val="left" w:pos="1416"/>
          <w:tab w:val="left" w:pos="2124"/>
          <w:tab w:val="left" w:pos="2832"/>
          <w:tab w:val="left" w:pos="3540"/>
          <w:tab w:val="left" w:pos="4248"/>
          <w:tab w:val="left" w:pos="4956"/>
          <w:tab w:val="left" w:pos="5664"/>
          <w:tab w:val="left" w:pos="6372"/>
          <w:tab w:val="left" w:pos="7080"/>
          <w:tab w:val="right" w:pos="9072"/>
        </w:tabs>
        <w:spacing w:before="120"/>
        <w:jc w:val="left"/>
        <w:rPr>
          <w:bCs w:val="0"/>
          <w:caps w:val="0"/>
          <w:sz w:val="24"/>
        </w:rPr>
      </w:pPr>
      <w:r w:rsidRPr="007F08F7">
        <w:rPr>
          <w:bCs w:val="0"/>
          <w:caps w:val="0"/>
          <w:sz w:val="24"/>
        </w:rPr>
        <w:t>Sportovní hry</w:t>
      </w:r>
    </w:p>
    <w:p w:rsidR="00716881" w:rsidRPr="007F08F7" w:rsidRDefault="00716881" w:rsidP="006B0785">
      <w:pPr>
        <w:pStyle w:val="Odstavec"/>
        <w:spacing w:before="60" w:after="0"/>
        <w:ind w:firstLine="540"/>
      </w:pPr>
      <w:r w:rsidRPr="007F08F7">
        <w:t>Předmět se zaměřuje na pohybové aktivity, které děti nejvíce v tomto věku baví. Plán se sestaví podle přání dětí. Mohou to být závodivé hry, míčové hry, cvičení se švihadly, cvičení na nářadí a podobně.</w:t>
      </w:r>
    </w:p>
    <w:p w:rsidR="00716881" w:rsidRPr="007F08F7" w:rsidRDefault="00716881" w:rsidP="00C36B63">
      <w:pPr>
        <w:pStyle w:val="Zkladntext"/>
        <w:tabs>
          <w:tab w:val="left" w:pos="1416"/>
          <w:tab w:val="left" w:pos="2124"/>
          <w:tab w:val="left" w:pos="2832"/>
          <w:tab w:val="left" w:pos="3540"/>
          <w:tab w:val="left" w:pos="4248"/>
          <w:tab w:val="left" w:pos="4956"/>
          <w:tab w:val="left" w:pos="5664"/>
          <w:tab w:val="left" w:pos="6372"/>
          <w:tab w:val="left" w:pos="7080"/>
          <w:tab w:val="right" w:pos="9072"/>
        </w:tabs>
        <w:jc w:val="left"/>
        <w:rPr>
          <w:bCs w:val="0"/>
          <w:caps w:val="0"/>
          <w:sz w:val="24"/>
        </w:rPr>
      </w:pPr>
    </w:p>
    <w:p w:rsidR="00716881" w:rsidRPr="007F08F7" w:rsidRDefault="00716881" w:rsidP="00716881">
      <w:pPr>
        <w:pStyle w:val="Zkladntext"/>
        <w:tabs>
          <w:tab w:val="left" w:pos="1416"/>
          <w:tab w:val="left" w:pos="2124"/>
          <w:tab w:val="left" w:pos="2832"/>
          <w:tab w:val="left" w:pos="3540"/>
          <w:tab w:val="left" w:pos="4248"/>
          <w:tab w:val="left" w:pos="4956"/>
          <w:tab w:val="left" w:pos="5664"/>
          <w:tab w:val="left" w:pos="6372"/>
          <w:tab w:val="left" w:pos="7080"/>
          <w:tab w:val="right" w:pos="9072"/>
        </w:tabs>
        <w:jc w:val="both"/>
        <w:rPr>
          <w:bCs w:val="0"/>
          <w:caps w:val="0"/>
          <w:sz w:val="28"/>
        </w:rPr>
      </w:pPr>
      <w:r w:rsidRPr="007F08F7">
        <w:rPr>
          <w:bCs w:val="0"/>
          <w:caps w:val="0"/>
          <w:sz w:val="28"/>
        </w:rPr>
        <w:t>3. ročník</w:t>
      </w:r>
    </w:p>
    <w:p w:rsidR="00716881" w:rsidRPr="007F08F7" w:rsidRDefault="00716881" w:rsidP="00C36B63">
      <w:pPr>
        <w:pStyle w:val="Zkladntext"/>
        <w:tabs>
          <w:tab w:val="left" w:pos="1416"/>
          <w:tab w:val="left" w:pos="2124"/>
          <w:tab w:val="left" w:pos="2832"/>
          <w:tab w:val="left" w:pos="3540"/>
          <w:tab w:val="left" w:pos="4248"/>
          <w:tab w:val="left" w:pos="4956"/>
          <w:tab w:val="left" w:pos="5664"/>
          <w:tab w:val="left" w:pos="6372"/>
          <w:tab w:val="left" w:pos="7080"/>
          <w:tab w:val="right" w:pos="9072"/>
        </w:tabs>
        <w:spacing w:before="120"/>
        <w:jc w:val="left"/>
        <w:rPr>
          <w:bCs w:val="0"/>
          <w:caps w:val="0"/>
          <w:sz w:val="24"/>
        </w:rPr>
      </w:pPr>
      <w:r w:rsidRPr="007F08F7">
        <w:rPr>
          <w:bCs w:val="0"/>
          <w:caps w:val="0"/>
          <w:sz w:val="24"/>
        </w:rPr>
        <w:t>Výtvarný kroužek</w:t>
      </w:r>
    </w:p>
    <w:p w:rsidR="00716881" w:rsidRPr="007F08F7" w:rsidRDefault="00716881" w:rsidP="006B0785">
      <w:pPr>
        <w:pStyle w:val="Odstavec"/>
        <w:spacing w:before="60" w:after="0"/>
        <w:ind w:firstLine="540"/>
      </w:pPr>
      <w:r w:rsidRPr="007F08F7">
        <w:t>Zde by se děti měly seznamovat s netradičními technikami výtvarné výchovy jako je například batikování nebo keramika./ keramická dílna je ve škole k dispozici/.</w:t>
      </w:r>
    </w:p>
    <w:p w:rsidR="00716881" w:rsidRPr="007F08F7" w:rsidRDefault="00716881" w:rsidP="00C36B63">
      <w:pPr>
        <w:pStyle w:val="Zkladntext"/>
        <w:tabs>
          <w:tab w:val="left" w:pos="1416"/>
          <w:tab w:val="left" w:pos="2124"/>
          <w:tab w:val="left" w:pos="2832"/>
          <w:tab w:val="left" w:pos="3540"/>
          <w:tab w:val="left" w:pos="4248"/>
          <w:tab w:val="left" w:pos="4956"/>
          <w:tab w:val="left" w:pos="5664"/>
          <w:tab w:val="left" w:pos="6372"/>
          <w:tab w:val="left" w:pos="7080"/>
          <w:tab w:val="right" w:pos="9072"/>
        </w:tabs>
        <w:jc w:val="left"/>
        <w:rPr>
          <w:caps w:val="0"/>
          <w:sz w:val="24"/>
        </w:rPr>
      </w:pPr>
    </w:p>
    <w:p w:rsidR="00716881" w:rsidRPr="007F08F7" w:rsidRDefault="00716881" w:rsidP="00716881">
      <w:pPr>
        <w:pStyle w:val="Zkladntext"/>
        <w:tabs>
          <w:tab w:val="left" w:pos="1416"/>
          <w:tab w:val="left" w:pos="2124"/>
          <w:tab w:val="left" w:pos="2832"/>
          <w:tab w:val="left" w:pos="3540"/>
          <w:tab w:val="left" w:pos="4248"/>
          <w:tab w:val="left" w:pos="4956"/>
          <w:tab w:val="left" w:pos="5664"/>
          <w:tab w:val="left" w:pos="6372"/>
          <w:tab w:val="left" w:pos="7080"/>
          <w:tab w:val="right" w:pos="9072"/>
        </w:tabs>
        <w:jc w:val="both"/>
        <w:rPr>
          <w:bCs w:val="0"/>
          <w:caps w:val="0"/>
          <w:sz w:val="28"/>
        </w:rPr>
      </w:pPr>
      <w:r w:rsidRPr="007F08F7">
        <w:rPr>
          <w:bCs w:val="0"/>
          <w:caps w:val="0"/>
          <w:sz w:val="28"/>
        </w:rPr>
        <w:t>4.ročník</w:t>
      </w:r>
    </w:p>
    <w:p w:rsidR="00716881" w:rsidRPr="007F08F7" w:rsidRDefault="00716881" w:rsidP="00C36B63">
      <w:pPr>
        <w:pStyle w:val="Zkladntext"/>
        <w:tabs>
          <w:tab w:val="left" w:pos="1416"/>
          <w:tab w:val="left" w:pos="2124"/>
          <w:tab w:val="left" w:pos="2832"/>
          <w:tab w:val="left" w:pos="3540"/>
          <w:tab w:val="left" w:pos="4248"/>
          <w:tab w:val="left" w:pos="4956"/>
          <w:tab w:val="left" w:pos="5664"/>
          <w:tab w:val="left" w:pos="6372"/>
          <w:tab w:val="left" w:pos="7080"/>
          <w:tab w:val="right" w:pos="9072"/>
        </w:tabs>
        <w:spacing w:before="120"/>
        <w:jc w:val="left"/>
        <w:rPr>
          <w:bCs w:val="0"/>
          <w:caps w:val="0"/>
          <w:sz w:val="24"/>
        </w:rPr>
      </w:pPr>
      <w:r w:rsidRPr="007F08F7">
        <w:rPr>
          <w:bCs w:val="0"/>
          <w:caps w:val="0"/>
          <w:sz w:val="24"/>
        </w:rPr>
        <w:t>Míčové hry</w:t>
      </w:r>
    </w:p>
    <w:p w:rsidR="00716881" w:rsidRPr="007F08F7" w:rsidRDefault="00716881" w:rsidP="006B0785">
      <w:pPr>
        <w:pStyle w:val="Odstavec"/>
        <w:spacing w:before="60" w:after="0"/>
        <w:ind w:firstLine="540"/>
      </w:pPr>
      <w:r w:rsidRPr="007F08F7">
        <w:t>Pro děti, které rády hrají hry s míčem. Může jít o vybíjenou, házenou nebo košíkovou.</w:t>
      </w:r>
    </w:p>
    <w:p w:rsidR="00716881" w:rsidRPr="007F08F7" w:rsidRDefault="00716881" w:rsidP="00C36B63">
      <w:pPr>
        <w:pStyle w:val="Zkladntext"/>
        <w:tabs>
          <w:tab w:val="left" w:pos="1416"/>
          <w:tab w:val="left" w:pos="2124"/>
          <w:tab w:val="left" w:pos="2832"/>
          <w:tab w:val="left" w:pos="3540"/>
          <w:tab w:val="left" w:pos="4248"/>
          <w:tab w:val="left" w:pos="4956"/>
          <w:tab w:val="left" w:pos="5664"/>
          <w:tab w:val="left" w:pos="6372"/>
          <w:tab w:val="left" w:pos="7080"/>
          <w:tab w:val="right" w:pos="9072"/>
        </w:tabs>
        <w:spacing w:before="120"/>
        <w:jc w:val="left"/>
        <w:rPr>
          <w:bCs w:val="0"/>
          <w:caps w:val="0"/>
          <w:sz w:val="24"/>
        </w:rPr>
      </w:pPr>
      <w:r w:rsidRPr="007F08F7">
        <w:rPr>
          <w:bCs w:val="0"/>
          <w:caps w:val="0"/>
          <w:sz w:val="24"/>
        </w:rPr>
        <w:t>Stolní tenis</w:t>
      </w:r>
    </w:p>
    <w:p w:rsidR="00716881" w:rsidRPr="007F08F7" w:rsidRDefault="00716881" w:rsidP="006B0785">
      <w:pPr>
        <w:pStyle w:val="Odstavec"/>
        <w:spacing w:before="60" w:after="0"/>
        <w:ind w:firstLine="540"/>
      </w:pPr>
      <w:r w:rsidRPr="007F08F7">
        <w:t>Zde</w:t>
      </w:r>
      <w:r w:rsidR="00A577A0" w:rsidRPr="007F08F7">
        <w:t xml:space="preserve"> </w:t>
      </w:r>
      <w:r w:rsidRPr="007F08F7">
        <w:t>se žáci naučí základní pravidla této hry, naučí se základním postojům u stolu; pokusí se zvládnout práci s pálkou, koordinovat práci rukou a nohou. Mohou mezi sebou soutěžit i pořádat mini turnaje pro své spolužáky.</w:t>
      </w:r>
    </w:p>
    <w:p w:rsidR="00716881" w:rsidRPr="007F08F7" w:rsidRDefault="00716881" w:rsidP="00C36B63">
      <w:pPr>
        <w:pStyle w:val="Zkladntext"/>
        <w:tabs>
          <w:tab w:val="left" w:pos="1416"/>
          <w:tab w:val="left" w:pos="2124"/>
          <w:tab w:val="left" w:pos="2832"/>
          <w:tab w:val="left" w:pos="3540"/>
          <w:tab w:val="left" w:pos="4248"/>
          <w:tab w:val="left" w:pos="4956"/>
          <w:tab w:val="left" w:pos="5664"/>
          <w:tab w:val="left" w:pos="6372"/>
          <w:tab w:val="left" w:pos="7080"/>
          <w:tab w:val="right" w:pos="9072"/>
        </w:tabs>
        <w:jc w:val="left"/>
        <w:rPr>
          <w:caps w:val="0"/>
          <w:sz w:val="24"/>
        </w:rPr>
      </w:pPr>
    </w:p>
    <w:p w:rsidR="00716881" w:rsidRPr="007F08F7" w:rsidRDefault="00716881" w:rsidP="00716881">
      <w:pPr>
        <w:pStyle w:val="Zkladntext"/>
        <w:tabs>
          <w:tab w:val="left" w:pos="1416"/>
          <w:tab w:val="left" w:pos="2124"/>
          <w:tab w:val="left" w:pos="2832"/>
          <w:tab w:val="left" w:pos="3540"/>
          <w:tab w:val="left" w:pos="4248"/>
          <w:tab w:val="left" w:pos="4956"/>
          <w:tab w:val="left" w:pos="5664"/>
          <w:tab w:val="left" w:pos="6372"/>
          <w:tab w:val="left" w:pos="7080"/>
          <w:tab w:val="right" w:pos="9072"/>
        </w:tabs>
        <w:jc w:val="both"/>
        <w:rPr>
          <w:bCs w:val="0"/>
          <w:caps w:val="0"/>
          <w:sz w:val="28"/>
        </w:rPr>
      </w:pPr>
      <w:r w:rsidRPr="007F08F7">
        <w:rPr>
          <w:bCs w:val="0"/>
          <w:caps w:val="0"/>
          <w:sz w:val="28"/>
        </w:rPr>
        <w:t>5. ročník</w:t>
      </w:r>
    </w:p>
    <w:p w:rsidR="00716881" w:rsidRPr="007F08F7" w:rsidRDefault="00716881" w:rsidP="00C36B63">
      <w:pPr>
        <w:pStyle w:val="Zkladntext"/>
        <w:tabs>
          <w:tab w:val="left" w:pos="1416"/>
          <w:tab w:val="left" w:pos="2124"/>
          <w:tab w:val="left" w:pos="2832"/>
          <w:tab w:val="left" w:pos="3540"/>
          <w:tab w:val="left" w:pos="4248"/>
          <w:tab w:val="left" w:pos="4956"/>
          <w:tab w:val="left" w:pos="5664"/>
          <w:tab w:val="left" w:pos="6372"/>
          <w:tab w:val="left" w:pos="7080"/>
          <w:tab w:val="right" w:pos="9072"/>
        </w:tabs>
        <w:spacing w:before="120"/>
        <w:jc w:val="left"/>
        <w:rPr>
          <w:bCs w:val="0"/>
          <w:caps w:val="0"/>
          <w:sz w:val="24"/>
        </w:rPr>
      </w:pPr>
      <w:r w:rsidRPr="007F08F7">
        <w:rPr>
          <w:bCs w:val="0"/>
          <w:caps w:val="0"/>
          <w:sz w:val="24"/>
        </w:rPr>
        <w:t>Konverzace v anglickém jazyce</w:t>
      </w:r>
    </w:p>
    <w:p w:rsidR="00716881" w:rsidRPr="007F08F7" w:rsidRDefault="00716881" w:rsidP="006B0785">
      <w:pPr>
        <w:pStyle w:val="Odstavec"/>
        <w:spacing w:before="60" w:after="0"/>
        <w:ind w:firstLine="540"/>
      </w:pPr>
      <w:r w:rsidRPr="007F08F7">
        <w:t>Je zaměřena na rozšiřování</w:t>
      </w:r>
      <w:r w:rsidR="00A577A0" w:rsidRPr="007F08F7">
        <w:t>,</w:t>
      </w:r>
      <w:r w:rsidRPr="007F08F7">
        <w:t xml:space="preserve"> třídění a upevňování slovní zásoby.</w:t>
      </w:r>
    </w:p>
    <w:p w:rsidR="00716881" w:rsidRPr="007F08F7" w:rsidRDefault="00716881" w:rsidP="00C36B63">
      <w:pPr>
        <w:pStyle w:val="Zkladntext"/>
        <w:tabs>
          <w:tab w:val="left" w:pos="1416"/>
          <w:tab w:val="left" w:pos="2124"/>
          <w:tab w:val="left" w:pos="2832"/>
          <w:tab w:val="left" w:pos="3540"/>
          <w:tab w:val="left" w:pos="4248"/>
          <w:tab w:val="left" w:pos="4956"/>
          <w:tab w:val="left" w:pos="5664"/>
          <w:tab w:val="left" w:pos="6372"/>
          <w:tab w:val="left" w:pos="7080"/>
          <w:tab w:val="right" w:pos="9072"/>
        </w:tabs>
        <w:spacing w:before="120"/>
        <w:jc w:val="left"/>
        <w:rPr>
          <w:bCs w:val="0"/>
          <w:caps w:val="0"/>
          <w:sz w:val="24"/>
        </w:rPr>
      </w:pPr>
      <w:r w:rsidRPr="007F08F7">
        <w:rPr>
          <w:bCs w:val="0"/>
          <w:caps w:val="0"/>
          <w:sz w:val="24"/>
        </w:rPr>
        <w:t>Divadlo nejmladšího diváka</w:t>
      </w:r>
    </w:p>
    <w:p w:rsidR="00716881" w:rsidRPr="007F08F7" w:rsidRDefault="00716881" w:rsidP="006B0785">
      <w:pPr>
        <w:pStyle w:val="Odstavec"/>
        <w:spacing w:before="60" w:after="0"/>
        <w:ind w:firstLine="540"/>
      </w:pPr>
      <w:r w:rsidRPr="007F08F7">
        <w:t>Nabízí žákům 5x za školní rok návštěvu divadelních představení v Městském divadle ve Zlíně.</w:t>
      </w:r>
    </w:p>
    <w:p w:rsidR="003052EC" w:rsidRPr="007F08F7" w:rsidRDefault="003052EC" w:rsidP="003052EC">
      <w:pPr>
        <w:pStyle w:val="Zkladntext"/>
        <w:tabs>
          <w:tab w:val="left" w:pos="1416"/>
          <w:tab w:val="left" w:pos="2124"/>
          <w:tab w:val="left" w:pos="2832"/>
          <w:tab w:val="left" w:pos="3540"/>
          <w:tab w:val="left" w:pos="4248"/>
          <w:tab w:val="left" w:pos="4956"/>
          <w:tab w:val="left" w:pos="5664"/>
          <w:tab w:val="left" w:pos="6372"/>
          <w:tab w:val="left" w:pos="7080"/>
          <w:tab w:val="right" w:pos="9072"/>
        </w:tabs>
        <w:spacing w:before="120"/>
        <w:jc w:val="left"/>
        <w:rPr>
          <w:bCs w:val="0"/>
          <w:caps w:val="0"/>
          <w:sz w:val="24"/>
        </w:rPr>
      </w:pPr>
      <w:r w:rsidRPr="007F08F7">
        <w:rPr>
          <w:bCs w:val="0"/>
          <w:caps w:val="0"/>
          <w:sz w:val="24"/>
        </w:rPr>
        <w:t>Dramatický kroužek</w:t>
      </w:r>
    </w:p>
    <w:p w:rsidR="003052EC" w:rsidRPr="007F08F7" w:rsidRDefault="003052EC" w:rsidP="003052EC">
      <w:pPr>
        <w:pStyle w:val="Odstavec"/>
        <w:spacing w:before="60" w:after="0"/>
        <w:ind w:firstLine="540"/>
      </w:pPr>
      <w:r w:rsidRPr="007F08F7">
        <w:t>Je zaměřen na nácvik jednoduchých jevištních technik. Většinou dětem nabízíme dramatizaci některé známé pohádky.</w:t>
      </w:r>
    </w:p>
    <w:p w:rsidR="00716881" w:rsidRPr="007F08F7" w:rsidRDefault="00716881" w:rsidP="00716881">
      <w:pPr>
        <w:pStyle w:val="Zkladntext"/>
        <w:tabs>
          <w:tab w:val="left" w:pos="1416"/>
          <w:tab w:val="left" w:pos="2124"/>
          <w:tab w:val="left" w:pos="2832"/>
          <w:tab w:val="left" w:pos="3540"/>
          <w:tab w:val="left" w:pos="4248"/>
          <w:tab w:val="left" w:pos="4956"/>
          <w:tab w:val="left" w:pos="5664"/>
          <w:tab w:val="left" w:pos="6372"/>
          <w:tab w:val="left" w:pos="7080"/>
          <w:tab w:val="right" w:pos="9072"/>
        </w:tabs>
        <w:rPr>
          <w:b w:val="0"/>
          <w:bCs w:val="0"/>
          <w:caps w:val="0"/>
          <w:sz w:val="28"/>
        </w:rPr>
      </w:pPr>
    </w:p>
    <w:p w:rsidR="00716881" w:rsidRPr="007F08F7" w:rsidRDefault="00716881" w:rsidP="00716881">
      <w:pPr>
        <w:pStyle w:val="Zkladntext"/>
        <w:tabs>
          <w:tab w:val="left" w:pos="1416"/>
          <w:tab w:val="left" w:pos="2124"/>
          <w:tab w:val="left" w:pos="2832"/>
          <w:tab w:val="left" w:pos="3540"/>
          <w:tab w:val="left" w:pos="4248"/>
          <w:tab w:val="left" w:pos="4956"/>
          <w:tab w:val="left" w:pos="5664"/>
          <w:tab w:val="left" w:pos="6372"/>
          <w:tab w:val="left" w:pos="7080"/>
          <w:tab w:val="right" w:pos="9072"/>
        </w:tabs>
        <w:rPr>
          <w:b w:val="0"/>
          <w:bCs w:val="0"/>
          <w:caps w:val="0"/>
          <w:sz w:val="28"/>
        </w:rPr>
      </w:pPr>
    </w:p>
    <w:p w:rsidR="003052EC" w:rsidRPr="007F08F7" w:rsidRDefault="003052EC" w:rsidP="00716881">
      <w:pPr>
        <w:pStyle w:val="Zkladntext"/>
        <w:tabs>
          <w:tab w:val="left" w:pos="1416"/>
          <w:tab w:val="left" w:pos="2124"/>
          <w:tab w:val="left" w:pos="2832"/>
          <w:tab w:val="left" w:pos="3540"/>
          <w:tab w:val="left" w:pos="4248"/>
          <w:tab w:val="left" w:pos="4956"/>
          <w:tab w:val="left" w:pos="5664"/>
          <w:tab w:val="left" w:pos="6372"/>
          <w:tab w:val="left" w:pos="7080"/>
          <w:tab w:val="right" w:pos="9072"/>
        </w:tabs>
        <w:rPr>
          <w:b w:val="0"/>
          <w:bCs w:val="0"/>
          <w:caps w:val="0"/>
          <w:sz w:val="28"/>
        </w:rPr>
      </w:pPr>
    </w:p>
    <w:p w:rsidR="00716881" w:rsidRPr="007F08F7" w:rsidRDefault="00C36B63" w:rsidP="00E25D98">
      <w:pPr>
        <w:pStyle w:val="Nadpis2"/>
      </w:pPr>
      <w:r w:rsidRPr="007F08F7">
        <w:rPr>
          <w:b w:val="0"/>
          <w:bCs w:val="0"/>
          <w:caps/>
          <w:sz w:val="28"/>
        </w:rPr>
        <w:br w:type="page"/>
      </w:r>
      <w:bookmarkStart w:id="109" w:name="_Toc244999564"/>
      <w:bookmarkStart w:id="110" w:name="_Toc368311277"/>
      <w:r w:rsidR="00716881" w:rsidRPr="007F08F7">
        <w:lastRenderedPageBreak/>
        <w:t>Projekty ve výuce I. stupně</w:t>
      </w:r>
      <w:bookmarkEnd w:id="109"/>
      <w:bookmarkEnd w:id="110"/>
    </w:p>
    <w:p w:rsidR="00716881" w:rsidRPr="007F08F7" w:rsidRDefault="00716881" w:rsidP="006B0785">
      <w:pPr>
        <w:pStyle w:val="Odstavec"/>
        <w:spacing w:before="60" w:after="0"/>
        <w:ind w:firstLine="540"/>
      </w:pPr>
      <w:r w:rsidRPr="007F08F7">
        <w:t>Projektové dny</w:t>
      </w:r>
      <w:r w:rsidR="00A577A0" w:rsidRPr="007F08F7">
        <w:t xml:space="preserve"> </w:t>
      </w:r>
      <w:r w:rsidRPr="007F08F7">
        <w:t>budou učiteli I. stupně zařazovány podle</w:t>
      </w:r>
      <w:r w:rsidR="00A577A0" w:rsidRPr="007F08F7">
        <w:t xml:space="preserve"> </w:t>
      </w:r>
      <w:r w:rsidRPr="007F08F7">
        <w:t>individuálních</w:t>
      </w:r>
      <w:r w:rsidR="00A577A0" w:rsidRPr="007F08F7">
        <w:t xml:space="preserve"> </w:t>
      </w:r>
      <w:r w:rsidRPr="007F08F7">
        <w:t>potřeb žáků a učitelů a budou vyplývat z probíraného učiva a zájmu žáků.</w:t>
      </w:r>
    </w:p>
    <w:p w:rsidR="00716881" w:rsidRPr="007F08F7" w:rsidRDefault="00716881" w:rsidP="006B0785">
      <w:pPr>
        <w:pStyle w:val="Odstavec"/>
        <w:spacing w:before="60" w:after="0"/>
        <w:ind w:firstLine="540"/>
      </w:pPr>
      <w:r w:rsidRPr="007F08F7">
        <w:t>Projektové týdny budou vždy v každém školním roce dva a budou také vycházet z potřeb, přání a plánu I. stupně na jednotlivý školní rok.</w:t>
      </w:r>
    </w:p>
    <w:p w:rsidR="00716881" w:rsidRPr="007F08F7" w:rsidRDefault="00716881" w:rsidP="00716881">
      <w:pPr>
        <w:pStyle w:val="Zkladntext"/>
        <w:tabs>
          <w:tab w:val="left" w:pos="1416"/>
          <w:tab w:val="left" w:pos="2124"/>
          <w:tab w:val="left" w:pos="2832"/>
          <w:tab w:val="left" w:pos="3540"/>
          <w:tab w:val="left" w:pos="4248"/>
          <w:tab w:val="left" w:pos="4956"/>
          <w:tab w:val="left" w:pos="5664"/>
          <w:tab w:val="left" w:pos="6372"/>
          <w:tab w:val="left" w:pos="7080"/>
          <w:tab w:val="right" w:pos="9072"/>
        </w:tabs>
        <w:jc w:val="both"/>
        <w:rPr>
          <w:caps w:val="0"/>
          <w:sz w:val="24"/>
        </w:rPr>
      </w:pPr>
    </w:p>
    <w:p w:rsidR="00716881" w:rsidRPr="007F08F7" w:rsidRDefault="00716881" w:rsidP="00716881">
      <w:pPr>
        <w:pStyle w:val="Zkladntext"/>
        <w:tabs>
          <w:tab w:val="left" w:pos="1416"/>
          <w:tab w:val="left" w:pos="2124"/>
          <w:tab w:val="left" w:pos="2832"/>
          <w:tab w:val="left" w:pos="3540"/>
          <w:tab w:val="left" w:pos="4248"/>
          <w:tab w:val="left" w:pos="4956"/>
          <w:tab w:val="left" w:pos="5664"/>
          <w:tab w:val="left" w:pos="6372"/>
          <w:tab w:val="left" w:pos="7080"/>
          <w:tab w:val="right" w:pos="9072"/>
        </w:tabs>
        <w:jc w:val="both"/>
        <w:rPr>
          <w:caps w:val="0"/>
          <w:sz w:val="24"/>
        </w:rPr>
      </w:pPr>
      <w:r w:rsidRPr="007F08F7">
        <w:rPr>
          <w:caps w:val="0"/>
          <w:sz w:val="24"/>
        </w:rPr>
        <w:t>Možné příklady projektů</w:t>
      </w:r>
      <w:r w:rsidR="00A577A0" w:rsidRPr="007F08F7">
        <w:rPr>
          <w:caps w:val="0"/>
          <w:sz w:val="24"/>
        </w:rPr>
        <w:t xml:space="preserve"> </w:t>
      </w:r>
      <w:r w:rsidRPr="007F08F7">
        <w:rPr>
          <w:caps w:val="0"/>
          <w:sz w:val="24"/>
        </w:rPr>
        <w:t>pro celý I. stupeň:</w:t>
      </w:r>
    </w:p>
    <w:p w:rsidR="00716881" w:rsidRPr="007F08F7" w:rsidRDefault="00716881" w:rsidP="00716881">
      <w:pPr>
        <w:pStyle w:val="Zkladntext"/>
        <w:tabs>
          <w:tab w:val="left" w:pos="1416"/>
          <w:tab w:val="left" w:pos="2124"/>
          <w:tab w:val="left" w:pos="2832"/>
          <w:tab w:val="left" w:pos="3540"/>
          <w:tab w:val="left" w:pos="4248"/>
          <w:tab w:val="left" w:pos="4956"/>
          <w:tab w:val="left" w:pos="5664"/>
          <w:tab w:val="left" w:pos="6372"/>
          <w:tab w:val="left" w:pos="7080"/>
          <w:tab w:val="right" w:pos="9072"/>
        </w:tabs>
        <w:jc w:val="both"/>
        <w:rPr>
          <w:caps w:val="0"/>
          <w:sz w:val="24"/>
        </w:rPr>
      </w:pPr>
    </w:p>
    <w:p w:rsidR="00716881" w:rsidRPr="007F08F7" w:rsidRDefault="00716881" w:rsidP="00C36B63">
      <w:pPr>
        <w:pStyle w:val="Zkladntext"/>
        <w:tabs>
          <w:tab w:val="left" w:pos="1416"/>
          <w:tab w:val="left" w:pos="2124"/>
          <w:tab w:val="left" w:pos="2832"/>
          <w:tab w:val="left" w:pos="3540"/>
          <w:tab w:val="left" w:pos="4248"/>
          <w:tab w:val="left" w:pos="4956"/>
          <w:tab w:val="left" w:pos="5664"/>
          <w:tab w:val="left" w:pos="6372"/>
          <w:tab w:val="left" w:pos="7080"/>
          <w:tab w:val="right" w:pos="9072"/>
        </w:tabs>
        <w:spacing w:before="120"/>
        <w:jc w:val="left"/>
        <w:rPr>
          <w:bCs w:val="0"/>
          <w:caps w:val="0"/>
          <w:sz w:val="24"/>
        </w:rPr>
      </w:pPr>
      <w:r w:rsidRPr="007F08F7">
        <w:rPr>
          <w:bCs w:val="0"/>
          <w:caps w:val="0"/>
          <w:sz w:val="24"/>
        </w:rPr>
        <w:t>Perníková chaloupka</w:t>
      </w:r>
      <w:r w:rsidRPr="007F08F7">
        <w:rPr>
          <w:bCs w:val="0"/>
          <w:caps w:val="0"/>
          <w:sz w:val="24"/>
        </w:rPr>
        <w:tab/>
      </w:r>
      <w:r w:rsidRPr="007F08F7">
        <w:rPr>
          <w:bCs w:val="0"/>
          <w:caps w:val="0"/>
          <w:sz w:val="24"/>
        </w:rPr>
        <w:tab/>
      </w:r>
      <w:r w:rsidRPr="007F08F7">
        <w:rPr>
          <w:bCs w:val="0"/>
          <w:caps w:val="0"/>
          <w:sz w:val="24"/>
        </w:rPr>
        <w:tab/>
      </w:r>
      <w:r w:rsidR="00A577A0" w:rsidRPr="007F08F7">
        <w:rPr>
          <w:bCs w:val="0"/>
          <w:caps w:val="0"/>
          <w:sz w:val="24"/>
        </w:rPr>
        <w:t xml:space="preserve"> </w:t>
      </w:r>
      <w:r w:rsidR="00924BA8" w:rsidRPr="007F08F7">
        <w:rPr>
          <w:bCs w:val="0"/>
          <w:caps w:val="0"/>
          <w:sz w:val="24"/>
        </w:rPr>
        <w:tab/>
      </w:r>
      <w:r w:rsidRPr="007F08F7">
        <w:rPr>
          <w:bCs w:val="0"/>
          <w:caps w:val="0"/>
          <w:sz w:val="24"/>
        </w:rPr>
        <w:t>časová dotace: 1 týden</w:t>
      </w:r>
    </w:p>
    <w:p w:rsidR="00716881" w:rsidRPr="007F08F7" w:rsidRDefault="00716881" w:rsidP="006B0785">
      <w:pPr>
        <w:pStyle w:val="Odstavec"/>
        <w:spacing w:before="60" w:after="0"/>
        <w:ind w:firstLine="540"/>
      </w:pPr>
      <w:r w:rsidRPr="007F08F7">
        <w:t>Výchozí motivací je shlédnutí divadelního představení. Děti se naučí, že chyby se dají napravit, učí se dodržovat pravidla, která si předem stanoví.</w:t>
      </w:r>
    </w:p>
    <w:p w:rsidR="00716881" w:rsidRPr="007F08F7" w:rsidRDefault="00716881" w:rsidP="00716881">
      <w:pPr>
        <w:pStyle w:val="Zkladntext"/>
        <w:tabs>
          <w:tab w:val="left" w:pos="1416"/>
          <w:tab w:val="left" w:pos="2124"/>
          <w:tab w:val="left" w:pos="2832"/>
          <w:tab w:val="left" w:pos="3540"/>
          <w:tab w:val="left" w:pos="4248"/>
          <w:tab w:val="left" w:pos="4956"/>
          <w:tab w:val="left" w:pos="5664"/>
          <w:tab w:val="left" w:pos="6372"/>
          <w:tab w:val="left" w:pos="7080"/>
          <w:tab w:val="right" w:pos="9072"/>
        </w:tabs>
        <w:jc w:val="both"/>
        <w:rPr>
          <w:caps w:val="0"/>
          <w:sz w:val="24"/>
        </w:rPr>
      </w:pPr>
    </w:p>
    <w:p w:rsidR="00716881" w:rsidRPr="007F08F7" w:rsidRDefault="00716881" w:rsidP="00C36B63">
      <w:pPr>
        <w:pStyle w:val="Zkladntext"/>
        <w:tabs>
          <w:tab w:val="left" w:pos="1416"/>
          <w:tab w:val="left" w:pos="2124"/>
          <w:tab w:val="left" w:pos="2832"/>
          <w:tab w:val="left" w:pos="3540"/>
          <w:tab w:val="left" w:pos="4248"/>
          <w:tab w:val="left" w:pos="4956"/>
          <w:tab w:val="left" w:pos="5664"/>
          <w:tab w:val="left" w:pos="6372"/>
          <w:tab w:val="left" w:pos="7080"/>
          <w:tab w:val="right" w:pos="9072"/>
        </w:tabs>
        <w:spacing w:before="120"/>
        <w:jc w:val="left"/>
        <w:rPr>
          <w:bCs w:val="0"/>
          <w:caps w:val="0"/>
          <w:sz w:val="24"/>
        </w:rPr>
      </w:pPr>
      <w:r w:rsidRPr="007F08F7">
        <w:rPr>
          <w:bCs w:val="0"/>
          <w:caps w:val="0"/>
          <w:sz w:val="24"/>
        </w:rPr>
        <w:t>Pomozte nám stavět mosty</w:t>
      </w:r>
      <w:r w:rsidRPr="007F08F7">
        <w:rPr>
          <w:bCs w:val="0"/>
          <w:caps w:val="0"/>
          <w:sz w:val="24"/>
        </w:rPr>
        <w:tab/>
      </w:r>
      <w:r w:rsidRPr="007F08F7">
        <w:rPr>
          <w:bCs w:val="0"/>
          <w:caps w:val="0"/>
          <w:sz w:val="24"/>
        </w:rPr>
        <w:tab/>
      </w:r>
      <w:r w:rsidRPr="007F08F7">
        <w:rPr>
          <w:bCs w:val="0"/>
          <w:caps w:val="0"/>
          <w:sz w:val="24"/>
        </w:rPr>
        <w:tab/>
      </w:r>
      <w:r w:rsidR="00924BA8" w:rsidRPr="007F08F7">
        <w:rPr>
          <w:bCs w:val="0"/>
          <w:caps w:val="0"/>
          <w:sz w:val="24"/>
        </w:rPr>
        <w:tab/>
      </w:r>
      <w:r w:rsidRPr="007F08F7">
        <w:rPr>
          <w:bCs w:val="0"/>
          <w:caps w:val="0"/>
          <w:sz w:val="24"/>
        </w:rPr>
        <w:t>časová dotace: asi 3 týdny</w:t>
      </w:r>
    </w:p>
    <w:p w:rsidR="00716881" w:rsidRPr="007F08F7" w:rsidRDefault="00716881" w:rsidP="006B0785">
      <w:pPr>
        <w:pStyle w:val="Odstavec"/>
        <w:spacing w:before="60" w:after="0"/>
        <w:ind w:firstLine="540"/>
      </w:pPr>
      <w:r w:rsidRPr="007F08F7">
        <w:t>Poznávání života, tradic, kultury, mentality jiných národů. Seznámení s hrami dětí v jiných zemích, tradičními jídly, oblečením hudbou ……</w:t>
      </w:r>
    </w:p>
    <w:p w:rsidR="00C36B63" w:rsidRPr="007F08F7" w:rsidRDefault="00C36B63" w:rsidP="00C36B63">
      <w:pPr>
        <w:pStyle w:val="Zkladntext"/>
        <w:tabs>
          <w:tab w:val="left" w:pos="1416"/>
          <w:tab w:val="left" w:pos="2124"/>
          <w:tab w:val="left" w:pos="2832"/>
          <w:tab w:val="left" w:pos="3540"/>
          <w:tab w:val="left" w:pos="4248"/>
          <w:tab w:val="left" w:pos="4956"/>
          <w:tab w:val="left" w:pos="5664"/>
          <w:tab w:val="left" w:pos="6372"/>
          <w:tab w:val="left" w:pos="7080"/>
          <w:tab w:val="right" w:pos="9072"/>
        </w:tabs>
        <w:jc w:val="both"/>
        <w:rPr>
          <w:caps w:val="0"/>
          <w:sz w:val="24"/>
        </w:rPr>
      </w:pPr>
    </w:p>
    <w:p w:rsidR="00716881" w:rsidRPr="007F08F7" w:rsidRDefault="00716881" w:rsidP="00C36B63">
      <w:pPr>
        <w:pStyle w:val="Zkladntext"/>
        <w:tabs>
          <w:tab w:val="left" w:pos="1416"/>
          <w:tab w:val="left" w:pos="2124"/>
          <w:tab w:val="left" w:pos="2832"/>
          <w:tab w:val="left" w:pos="3540"/>
          <w:tab w:val="left" w:pos="4248"/>
          <w:tab w:val="left" w:pos="4956"/>
          <w:tab w:val="left" w:pos="5664"/>
          <w:tab w:val="left" w:pos="6372"/>
          <w:tab w:val="left" w:pos="7080"/>
          <w:tab w:val="right" w:pos="9072"/>
        </w:tabs>
        <w:spacing w:before="120"/>
        <w:jc w:val="left"/>
        <w:rPr>
          <w:bCs w:val="0"/>
          <w:caps w:val="0"/>
          <w:sz w:val="24"/>
        </w:rPr>
      </w:pPr>
      <w:r w:rsidRPr="007F08F7">
        <w:rPr>
          <w:bCs w:val="0"/>
          <w:caps w:val="0"/>
          <w:sz w:val="24"/>
        </w:rPr>
        <w:t>Světlo</w:t>
      </w:r>
      <w:r w:rsidRPr="007F08F7">
        <w:rPr>
          <w:bCs w:val="0"/>
          <w:caps w:val="0"/>
          <w:sz w:val="24"/>
        </w:rPr>
        <w:tab/>
      </w:r>
      <w:r w:rsidRPr="007F08F7">
        <w:rPr>
          <w:bCs w:val="0"/>
          <w:caps w:val="0"/>
          <w:sz w:val="24"/>
        </w:rPr>
        <w:tab/>
      </w:r>
      <w:r w:rsidRPr="007F08F7">
        <w:rPr>
          <w:bCs w:val="0"/>
          <w:caps w:val="0"/>
          <w:sz w:val="24"/>
        </w:rPr>
        <w:tab/>
      </w:r>
      <w:r w:rsidRPr="007F08F7">
        <w:rPr>
          <w:bCs w:val="0"/>
          <w:caps w:val="0"/>
          <w:sz w:val="24"/>
        </w:rPr>
        <w:tab/>
      </w:r>
      <w:r w:rsidRPr="007F08F7">
        <w:rPr>
          <w:bCs w:val="0"/>
          <w:caps w:val="0"/>
          <w:sz w:val="24"/>
        </w:rPr>
        <w:tab/>
      </w:r>
      <w:r w:rsidRPr="007F08F7">
        <w:rPr>
          <w:bCs w:val="0"/>
          <w:caps w:val="0"/>
          <w:sz w:val="24"/>
        </w:rPr>
        <w:tab/>
        <w:t>časová dotace: 1 týden</w:t>
      </w:r>
    </w:p>
    <w:p w:rsidR="00716881" w:rsidRPr="007F08F7" w:rsidRDefault="00716881" w:rsidP="006B0785">
      <w:pPr>
        <w:pStyle w:val="Odstavec"/>
        <w:spacing w:before="60" w:after="0"/>
        <w:ind w:firstLine="540"/>
      </w:pPr>
      <w:r w:rsidRPr="007F08F7">
        <w:t>Význam světla pro lidi, světlo v dějinách člověka, zdroje světla, slepí lidé mezi námi…pomoc kamarádům – světlo v duši člověka.</w:t>
      </w:r>
    </w:p>
    <w:p w:rsidR="00716881" w:rsidRPr="007F08F7" w:rsidRDefault="00716881" w:rsidP="00716881">
      <w:pPr>
        <w:pStyle w:val="Zkladntext"/>
        <w:tabs>
          <w:tab w:val="left" w:pos="1416"/>
          <w:tab w:val="left" w:pos="2124"/>
          <w:tab w:val="left" w:pos="2832"/>
          <w:tab w:val="left" w:pos="3540"/>
          <w:tab w:val="left" w:pos="4248"/>
          <w:tab w:val="left" w:pos="4956"/>
          <w:tab w:val="left" w:pos="5664"/>
          <w:tab w:val="left" w:pos="6372"/>
          <w:tab w:val="left" w:pos="7080"/>
          <w:tab w:val="right" w:pos="9072"/>
        </w:tabs>
        <w:jc w:val="both"/>
        <w:rPr>
          <w:caps w:val="0"/>
          <w:sz w:val="24"/>
        </w:rPr>
      </w:pPr>
    </w:p>
    <w:p w:rsidR="00716881" w:rsidRPr="007F08F7" w:rsidRDefault="00716881" w:rsidP="00C36B63">
      <w:pPr>
        <w:pStyle w:val="Zkladntext"/>
        <w:tabs>
          <w:tab w:val="left" w:pos="1416"/>
          <w:tab w:val="left" w:pos="2124"/>
          <w:tab w:val="left" w:pos="2832"/>
          <w:tab w:val="left" w:pos="3540"/>
          <w:tab w:val="left" w:pos="4248"/>
          <w:tab w:val="left" w:pos="4956"/>
          <w:tab w:val="left" w:pos="5664"/>
          <w:tab w:val="left" w:pos="6372"/>
          <w:tab w:val="left" w:pos="7080"/>
          <w:tab w:val="right" w:pos="9072"/>
        </w:tabs>
        <w:spacing w:before="120"/>
        <w:jc w:val="left"/>
        <w:rPr>
          <w:bCs w:val="0"/>
          <w:caps w:val="0"/>
          <w:sz w:val="24"/>
        </w:rPr>
      </w:pPr>
      <w:r w:rsidRPr="007F08F7">
        <w:rPr>
          <w:bCs w:val="0"/>
          <w:caps w:val="0"/>
          <w:sz w:val="24"/>
        </w:rPr>
        <w:t>Řemesla</w:t>
      </w:r>
      <w:r w:rsidRPr="007F08F7">
        <w:rPr>
          <w:bCs w:val="0"/>
          <w:caps w:val="0"/>
          <w:sz w:val="24"/>
        </w:rPr>
        <w:tab/>
      </w:r>
      <w:r w:rsidRPr="007F08F7">
        <w:rPr>
          <w:bCs w:val="0"/>
          <w:caps w:val="0"/>
          <w:sz w:val="24"/>
        </w:rPr>
        <w:tab/>
      </w:r>
      <w:r w:rsidRPr="007F08F7">
        <w:rPr>
          <w:bCs w:val="0"/>
          <w:caps w:val="0"/>
          <w:sz w:val="24"/>
        </w:rPr>
        <w:tab/>
      </w:r>
      <w:r w:rsidRPr="007F08F7">
        <w:rPr>
          <w:bCs w:val="0"/>
          <w:caps w:val="0"/>
          <w:sz w:val="24"/>
        </w:rPr>
        <w:tab/>
      </w:r>
      <w:r w:rsidRPr="007F08F7">
        <w:rPr>
          <w:bCs w:val="0"/>
          <w:caps w:val="0"/>
          <w:sz w:val="24"/>
        </w:rPr>
        <w:tab/>
      </w:r>
      <w:r w:rsidRPr="007F08F7">
        <w:rPr>
          <w:bCs w:val="0"/>
          <w:caps w:val="0"/>
          <w:sz w:val="24"/>
        </w:rPr>
        <w:tab/>
        <w:t>časová dotace: 1 týden</w:t>
      </w:r>
    </w:p>
    <w:p w:rsidR="00716881" w:rsidRPr="007F08F7" w:rsidRDefault="00716881" w:rsidP="006B0785">
      <w:pPr>
        <w:pStyle w:val="Odstavec"/>
        <w:spacing w:before="60" w:after="0"/>
        <w:ind w:firstLine="540"/>
      </w:pPr>
      <w:r w:rsidRPr="007F08F7">
        <w:t>Seznámení se starými řemesly a řemeslníky, pokus napodobit práci některých řemeslníků. Projekt zakončí jarmark s přehlídkou práce řemeslníků.</w:t>
      </w:r>
    </w:p>
    <w:p w:rsidR="00716881" w:rsidRPr="007F08F7" w:rsidRDefault="00716881" w:rsidP="00716881">
      <w:pPr>
        <w:pStyle w:val="Zkladntext"/>
        <w:tabs>
          <w:tab w:val="left" w:pos="1416"/>
          <w:tab w:val="left" w:pos="2124"/>
          <w:tab w:val="left" w:pos="2832"/>
          <w:tab w:val="left" w:pos="3540"/>
          <w:tab w:val="left" w:pos="4248"/>
          <w:tab w:val="left" w:pos="4956"/>
          <w:tab w:val="left" w:pos="5664"/>
          <w:tab w:val="left" w:pos="6372"/>
          <w:tab w:val="left" w:pos="7080"/>
          <w:tab w:val="right" w:pos="9072"/>
        </w:tabs>
        <w:jc w:val="both"/>
        <w:rPr>
          <w:caps w:val="0"/>
          <w:sz w:val="24"/>
        </w:rPr>
      </w:pPr>
    </w:p>
    <w:p w:rsidR="00716881" w:rsidRPr="007F08F7" w:rsidRDefault="00716881" w:rsidP="00C36B63">
      <w:pPr>
        <w:pStyle w:val="Zkladntext"/>
        <w:tabs>
          <w:tab w:val="left" w:pos="1416"/>
          <w:tab w:val="left" w:pos="2124"/>
          <w:tab w:val="left" w:pos="2832"/>
          <w:tab w:val="left" w:pos="3540"/>
          <w:tab w:val="left" w:pos="4248"/>
          <w:tab w:val="left" w:pos="4956"/>
          <w:tab w:val="left" w:pos="5664"/>
          <w:tab w:val="left" w:pos="6372"/>
          <w:tab w:val="left" w:pos="7080"/>
          <w:tab w:val="right" w:pos="9072"/>
        </w:tabs>
        <w:spacing w:before="120"/>
        <w:jc w:val="left"/>
        <w:rPr>
          <w:bCs w:val="0"/>
          <w:caps w:val="0"/>
          <w:sz w:val="24"/>
        </w:rPr>
      </w:pPr>
      <w:r w:rsidRPr="007F08F7">
        <w:rPr>
          <w:bCs w:val="0"/>
          <w:caps w:val="0"/>
          <w:sz w:val="24"/>
        </w:rPr>
        <w:t>Naše město – informační centrum</w:t>
      </w:r>
      <w:r w:rsidRPr="007F08F7">
        <w:rPr>
          <w:bCs w:val="0"/>
          <w:caps w:val="0"/>
          <w:sz w:val="24"/>
        </w:rPr>
        <w:tab/>
      </w:r>
      <w:r w:rsidRPr="007F08F7">
        <w:rPr>
          <w:bCs w:val="0"/>
          <w:caps w:val="0"/>
          <w:sz w:val="24"/>
        </w:rPr>
        <w:tab/>
      </w:r>
      <w:r w:rsidR="00924BA8" w:rsidRPr="007F08F7">
        <w:rPr>
          <w:bCs w:val="0"/>
          <w:caps w:val="0"/>
          <w:sz w:val="24"/>
        </w:rPr>
        <w:tab/>
      </w:r>
      <w:r w:rsidRPr="007F08F7">
        <w:rPr>
          <w:bCs w:val="0"/>
          <w:caps w:val="0"/>
          <w:sz w:val="24"/>
        </w:rPr>
        <w:t>časová dotace</w:t>
      </w:r>
      <w:r w:rsidR="00A577A0" w:rsidRPr="007F08F7">
        <w:rPr>
          <w:bCs w:val="0"/>
          <w:caps w:val="0"/>
          <w:sz w:val="24"/>
        </w:rPr>
        <w:t>:</w:t>
      </w:r>
      <w:r w:rsidRPr="007F08F7">
        <w:rPr>
          <w:bCs w:val="0"/>
          <w:caps w:val="0"/>
          <w:sz w:val="24"/>
        </w:rPr>
        <w:t xml:space="preserve"> 3 týdny</w:t>
      </w:r>
    </w:p>
    <w:p w:rsidR="00716881" w:rsidRPr="007F08F7" w:rsidRDefault="00716881" w:rsidP="006B0785">
      <w:pPr>
        <w:pStyle w:val="Odstavec"/>
        <w:spacing w:before="60" w:after="0"/>
        <w:ind w:firstLine="540"/>
      </w:pPr>
      <w:r w:rsidRPr="007F08F7">
        <w:t>Znalost kulturních památek a významných institucí města. Aktivní poznávání historických skutečností</w:t>
      </w:r>
      <w:r w:rsidR="00A577A0" w:rsidRPr="007F08F7">
        <w:t>,</w:t>
      </w:r>
      <w:r w:rsidRPr="007F08F7">
        <w:t xml:space="preserve"> rozhovory a besedy s pamětníky a významnými lidmi města, exkurze do výrobních podniků města, návštěva budovy Městského úřadu, setkání se starostou města …..</w:t>
      </w:r>
    </w:p>
    <w:p w:rsidR="00716881" w:rsidRPr="007F08F7" w:rsidRDefault="00716881" w:rsidP="00716881">
      <w:pPr>
        <w:pStyle w:val="Zkladntext"/>
        <w:tabs>
          <w:tab w:val="left" w:pos="1416"/>
          <w:tab w:val="left" w:pos="2124"/>
          <w:tab w:val="left" w:pos="2832"/>
          <w:tab w:val="left" w:pos="3540"/>
          <w:tab w:val="left" w:pos="4248"/>
          <w:tab w:val="left" w:pos="4956"/>
          <w:tab w:val="left" w:pos="5664"/>
          <w:tab w:val="left" w:pos="6372"/>
          <w:tab w:val="left" w:pos="7080"/>
          <w:tab w:val="right" w:pos="9072"/>
        </w:tabs>
        <w:jc w:val="both"/>
        <w:rPr>
          <w:caps w:val="0"/>
          <w:sz w:val="24"/>
        </w:rPr>
      </w:pPr>
    </w:p>
    <w:p w:rsidR="00716881" w:rsidRPr="007F08F7" w:rsidRDefault="00716881" w:rsidP="00C36B63">
      <w:pPr>
        <w:pStyle w:val="Zkladntext"/>
        <w:tabs>
          <w:tab w:val="left" w:pos="1416"/>
          <w:tab w:val="left" w:pos="2124"/>
          <w:tab w:val="left" w:pos="2832"/>
          <w:tab w:val="left" w:pos="3540"/>
          <w:tab w:val="left" w:pos="4248"/>
          <w:tab w:val="left" w:pos="4956"/>
          <w:tab w:val="left" w:pos="5664"/>
          <w:tab w:val="left" w:pos="6372"/>
          <w:tab w:val="left" w:pos="7080"/>
          <w:tab w:val="right" w:pos="9072"/>
        </w:tabs>
        <w:spacing w:before="120"/>
        <w:jc w:val="left"/>
        <w:rPr>
          <w:bCs w:val="0"/>
          <w:caps w:val="0"/>
          <w:sz w:val="24"/>
        </w:rPr>
      </w:pPr>
      <w:r w:rsidRPr="007F08F7">
        <w:rPr>
          <w:bCs w:val="0"/>
          <w:caps w:val="0"/>
          <w:sz w:val="24"/>
        </w:rPr>
        <w:t>Ten dělá to a ten zas tohle</w:t>
      </w:r>
      <w:r w:rsidRPr="007F08F7">
        <w:rPr>
          <w:bCs w:val="0"/>
          <w:caps w:val="0"/>
          <w:sz w:val="24"/>
        </w:rPr>
        <w:tab/>
      </w:r>
      <w:r w:rsidRPr="007F08F7">
        <w:rPr>
          <w:bCs w:val="0"/>
          <w:caps w:val="0"/>
          <w:sz w:val="24"/>
        </w:rPr>
        <w:tab/>
      </w:r>
      <w:r w:rsidRPr="007F08F7">
        <w:rPr>
          <w:bCs w:val="0"/>
          <w:caps w:val="0"/>
          <w:sz w:val="24"/>
        </w:rPr>
        <w:tab/>
      </w:r>
      <w:r w:rsidR="00924BA8" w:rsidRPr="007F08F7">
        <w:rPr>
          <w:bCs w:val="0"/>
          <w:caps w:val="0"/>
          <w:sz w:val="24"/>
        </w:rPr>
        <w:tab/>
      </w:r>
      <w:r w:rsidRPr="007F08F7">
        <w:rPr>
          <w:bCs w:val="0"/>
          <w:caps w:val="0"/>
          <w:sz w:val="24"/>
        </w:rPr>
        <w:t>časová dotace:</w:t>
      </w:r>
      <w:r w:rsidR="00A577A0" w:rsidRPr="007F08F7">
        <w:rPr>
          <w:bCs w:val="0"/>
          <w:caps w:val="0"/>
          <w:sz w:val="24"/>
        </w:rPr>
        <w:t xml:space="preserve"> </w:t>
      </w:r>
      <w:r w:rsidRPr="007F08F7">
        <w:rPr>
          <w:bCs w:val="0"/>
          <w:caps w:val="0"/>
          <w:sz w:val="24"/>
        </w:rPr>
        <w:t>3 týdny</w:t>
      </w:r>
    </w:p>
    <w:p w:rsidR="00716881" w:rsidRPr="007F08F7" w:rsidRDefault="00716881" w:rsidP="006B0785">
      <w:pPr>
        <w:pStyle w:val="Odstavec"/>
        <w:spacing w:before="60" w:after="0"/>
        <w:ind w:firstLine="540"/>
      </w:pPr>
      <w:r w:rsidRPr="007F08F7">
        <w:t>Profese rodičů, různorodost práce, náročnost</w:t>
      </w:r>
      <w:r w:rsidR="00A577A0" w:rsidRPr="007F08F7">
        <w:t xml:space="preserve"> </w:t>
      </w:r>
      <w:r w:rsidRPr="007F08F7">
        <w:t>různých povolání, práce dospělých a dětí, besedy s lidmi zajímavých povolání, exkurze, hrajeme si na…., až budu velký, budu ………… .</w:t>
      </w:r>
    </w:p>
    <w:p w:rsidR="00716881" w:rsidRPr="007F08F7" w:rsidRDefault="00716881" w:rsidP="00716881">
      <w:pPr>
        <w:pStyle w:val="Zkladntext"/>
        <w:tabs>
          <w:tab w:val="left" w:pos="1416"/>
          <w:tab w:val="left" w:pos="2124"/>
          <w:tab w:val="left" w:pos="2832"/>
          <w:tab w:val="left" w:pos="3540"/>
          <w:tab w:val="left" w:pos="4248"/>
          <w:tab w:val="left" w:pos="4956"/>
          <w:tab w:val="left" w:pos="5664"/>
          <w:tab w:val="left" w:pos="6372"/>
          <w:tab w:val="left" w:pos="7080"/>
          <w:tab w:val="right" w:pos="9072"/>
        </w:tabs>
        <w:jc w:val="both"/>
        <w:rPr>
          <w:caps w:val="0"/>
          <w:sz w:val="24"/>
        </w:rPr>
      </w:pPr>
    </w:p>
    <w:p w:rsidR="00716881" w:rsidRPr="007F08F7" w:rsidRDefault="00716881" w:rsidP="00C36B63">
      <w:pPr>
        <w:pStyle w:val="Zkladntext"/>
        <w:tabs>
          <w:tab w:val="left" w:pos="1416"/>
          <w:tab w:val="left" w:pos="2124"/>
          <w:tab w:val="left" w:pos="2832"/>
          <w:tab w:val="left" w:pos="3540"/>
          <w:tab w:val="left" w:pos="4248"/>
          <w:tab w:val="left" w:pos="4956"/>
          <w:tab w:val="left" w:pos="5664"/>
          <w:tab w:val="left" w:pos="6372"/>
          <w:tab w:val="left" w:pos="7080"/>
          <w:tab w:val="right" w:pos="9072"/>
        </w:tabs>
        <w:spacing w:before="120"/>
        <w:jc w:val="left"/>
        <w:rPr>
          <w:bCs w:val="0"/>
          <w:caps w:val="0"/>
          <w:sz w:val="24"/>
        </w:rPr>
      </w:pPr>
      <w:r w:rsidRPr="007F08F7">
        <w:rPr>
          <w:bCs w:val="0"/>
          <w:caps w:val="0"/>
          <w:sz w:val="24"/>
        </w:rPr>
        <w:t>Otvíráme dveře 13. komnaty</w:t>
      </w:r>
      <w:r w:rsidRPr="007F08F7">
        <w:rPr>
          <w:bCs w:val="0"/>
          <w:caps w:val="0"/>
          <w:sz w:val="24"/>
        </w:rPr>
        <w:tab/>
      </w:r>
      <w:r w:rsidRPr="007F08F7">
        <w:rPr>
          <w:bCs w:val="0"/>
          <w:caps w:val="0"/>
          <w:sz w:val="24"/>
        </w:rPr>
        <w:tab/>
      </w:r>
      <w:r w:rsidRPr="007F08F7">
        <w:rPr>
          <w:bCs w:val="0"/>
          <w:caps w:val="0"/>
          <w:sz w:val="24"/>
        </w:rPr>
        <w:tab/>
        <w:t>časová dotace: 1 týden</w:t>
      </w:r>
    </w:p>
    <w:p w:rsidR="00716881" w:rsidRPr="007F08F7" w:rsidRDefault="00716881" w:rsidP="006B0785">
      <w:pPr>
        <w:pStyle w:val="Odstavec"/>
        <w:spacing w:before="60" w:after="0"/>
        <w:ind w:firstLine="540"/>
      </w:pPr>
      <w:r w:rsidRPr="007F08F7">
        <w:t>Náhled do světa strachu, nebezpečí. Ukazujeme si, jak takové situace – podle možností – zvládat. Učíme se pojmenovávat to, čeho se nejvíc bojíme – náš vlastní strach. Nebezpečné látky, lidé. zvířata, hry – povídání, filmy, dramatizace…..</w:t>
      </w:r>
    </w:p>
    <w:p w:rsidR="00716881" w:rsidRPr="007F08F7" w:rsidRDefault="00716881" w:rsidP="00716881">
      <w:pPr>
        <w:pStyle w:val="Zkladntext"/>
        <w:tabs>
          <w:tab w:val="left" w:pos="1416"/>
          <w:tab w:val="left" w:pos="2124"/>
          <w:tab w:val="left" w:pos="2832"/>
          <w:tab w:val="left" w:pos="3540"/>
          <w:tab w:val="left" w:pos="4248"/>
          <w:tab w:val="left" w:pos="4956"/>
          <w:tab w:val="left" w:pos="5664"/>
          <w:tab w:val="left" w:pos="6372"/>
          <w:tab w:val="left" w:pos="7080"/>
          <w:tab w:val="right" w:pos="9072"/>
        </w:tabs>
        <w:jc w:val="both"/>
        <w:rPr>
          <w:caps w:val="0"/>
          <w:sz w:val="24"/>
        </w:rPr>
      </w:pPr>
    </w:p>
    <w:p w:rsidR="00716881" w:rsidRPr="007F08F7" w:rsidRDefault="00716881" w:rsidP="00C36B63">
      <w:pPr>
        <w:pStyle w:val="Zkladntext"/>
        <w:tabs>
          <w:tab w:val="left" w:pos="1416"/>
          <w:tab w:val="left" w:pos="2124"/>
          <w:tab w:val="left" w:pos="2832"/>
          <w:tab w:val="left" w:pos="3540"/>
          <w:tab w:val="left" w:pos="4248"/>
          <w:tab w:val="left" w:pos="4956"/>
          <w:tab w:val="left" w:pos="5664"/>
          <w:tab w:val="left" w:pos="6372"/>
          <w:tab w:val="left" w:pos="7080"/>
          <w:tab w:val="right" w:pos="9072"/>
        </w:tabs>
        <w:spacing w:before="120"/>
        <w:jc w:val="left"/>
        <w:rPr>
          <w:bCs w:val="0"/>
          <w:caps w:val="0"/>
          <w:sz w:val="24"/>
        </w:rPr>
      </w:pPr>
      <w:r w:rsidRPr="007F08F7">
        <w:rPr>
          <w:bCs w:val="0"/>
          <w:caps w:val="0"/>
          <w:sz w:val="24"/>
        </w:rPr>
        <w:t>Tak běží čas….</w:t>
      </w:r>
      <w:r w:rsidRPr="007F08F7">
        <w:rPr>
          <w:bCs w:val="0"/>
          <w:caps w:val="0"/>
          <w:sz w:val="24"/>
        </w:rPr>
        <w:tab/>
      </w:r>
      <w:r w:rsidRPr="007F08F7">
        <w:rPr>
          <w:bCs w:val="0"/>
          <w:caps w:val="0"/>
          <w:sz w:val="24"/>
        </w:rPr>
        <w:tab/>
      </w:r>
      <w:r w:rsidRPr="007F08F7">
        <w:rPr>
          <w:bCs w:val="0"/>
          <w:caps w:val="0"/>
          <w:sz w:val="24"/>
        </w:rPr>
        <w:tab/>
      </w:r>
      <w:r w:rsidRPr="007F08F7">
        <w:rPr>
          <w:bCs w:val="0"/>
          <w:caps w:val="0"/>
          <w:sz w:val="24"/>
        </w:rPr>
        <w:tab/>
      </w:r>
      <w:r w:rsidRPr="007F08F7">
        <w:rPr>
          <w:bCs w:val="0"/>
          <w:caps w:val="0"/>
          <w:sz w:val="24"/>
        </w:rPr>
        <w:tab/>
        <w:t>časová dotace: 2 týdny</w:t>
      </w:r>
    </w:p>
    <w:p w:rsidR="00716881" w:rsidRPr="007F08F7" w:rsidRDefault="00716881" w:rsidP="006B0785">
      <w:pPr>
        <w:pStyle w:val="Odstavec"/>
        <w:spacing w:before="60" w:after="0"/>
        <w:ind w:firstLine="540"/>
      </w:pPr>
      <w:r w:rsidRPr="007F08F7">
        <w:t>Seznámení se s „neviditelnou“ veličinou. Změny v životě lidí, přírody živé i neživé, stárnutí lidí, zvířat, délka života člověka, zvířete . Věci – starožitnosti, stárnutí planety Země, vesmíru.</w:t>
      </w:r>
      <w:r w:rsidRPr="007F08F7">
        <w:tab/>
      </w:r>
    </w:p>
    <w:p w:rsidR="00716881" w:rsidRPr="007F08F7" w:rsidRDefault="00716881" w:rsidP="006B0785">
      <w:pPr>
        <w:pStyle w:val="Odstavec"/>
        <w:spacing w:before="60" w:after="0"/>
        <w:ind w:firstLine="540"/>
      </w:pPr>
      <w:r w:rsidRPr="007F08F7">
        <w:lastRenderedPageBreak/>
        <w:t>Co se vše s časem mění – jazyk lidí, jazyk knih</w:t>
      </w:r>
      <w:r w:rsidR="00A577A0" w:rsidRPr="007F08F7">
        <w:t>,</w:t>
      </w:r>
      <w:r w:rsidRPr="007F08F7">
        <w:t xml:space="preserve"> zastaralé výrazy, jednotky času, sportovní disciplíny, kde se měří čas, čím se měří, hodiny- sluneční, přesýpací ……..</w:t>
      </w:r>
    </w:p>
    <w:p w:rsidR="00716881" w:rsidRPr="007F08F7" w:rsidRDefault="00716881" w:rsidP="00716881">
      <w:pPr>
        <w:pStyle w:val="Zkladntext"/>
        <w:tabs>
          <w:tab w:val="left" w:pos="1416"/>
          <w:tab w:val="left" w:pos="2124"/>
          <w:tab w:val="left" w:pos="2832"/>
          <w:tab w:val="left" w:pos="3540"/>
          <w:tab w:val="left" w:pos="4248"/>
          <w:tab w:val="left" w:pos="4956"/>
          <w:tab w:val="left" w:pos="5664"/>
          <w:tab w:val="left" w:pos="6372"/>
          <w:tab w:val="left" w:pos="7080"/>
          <w:tab w:val="right" w:pos="9072"/>
        </w:tabs>
        <w:jc w:val="both"/>
        <w:rPr>
          <w:caps w:val="0"/>
          <w:sz w:val="24"/>
        </w:rPr>
      </w:pPr>
    </w:p>
    <w:p w:rsidR="00716881" w:rsidRPr="007F08F7" w:rsidRDefault="00716881" w:rsidP="00C36B63">
      <w:pPr>
        <w:pStyle w:val="Zkladntext"/>
        <w:tabs>
          <w:tab w:val="left" w:pos="1416"/>
          <w:tab w:val="left" w:pos="2124"/>
          <w:tab w:val="left" w:pos="2832"/>
          <w:tab w:val="left" w:pos="3540"/>
          <w:tab w:val="left" w:pos="4248"/>
          <w:tab w:val="left" w:pos="4956"/>
          <w:tab w:val="left" w:pos="5664"/>
          <w:tab w:val="left" w:pos="6372"/>
          <w:tab w:val="left" w:pos="7080"/>
          <w:tab w:val="right" w:pos="9072"/>
        </w:tabs>
        <w:spacing w:before="120"/>
        <w:jc w:val="left"/>
        <w:rPr>
          <w:bCs w:val="0"/>
          <w:caps w:val="0"/>
          <w:sz w:val="24"/>
        </w:rPr>
      </w:pPr>
      <w:r w:rsidRPr="007F08F7">
        <w:rPr>
          <w:bCs w:val="0"/>
          <w:caps w:val="0"/>
          <w:sz w:val="24"/>
        </w:rPr>
        <w:t xml:space="preserve">Den podle nás….. </w:t>
      </w:r>
      <w:r w:rsidRPr="007F08F7">
        <w:rPr>
          <w:bCs w:val="0"/>
          <w:caps w:val="0"/>
          <w:sz w:val="24"/>
        </w:rPr>
        <w:tab/>
      </w:r>
      <w:r w:rsidRPr="007F08F7">
        <w:rPr>
          <w:bCs w:val="0"/>
          <w:caps w:val="0"/>
          <w:sz w:val="24"/>
        </w:rPr>
        <w:tab/>
      </w:r>
      <w:r w:rsidRPr="007F08F7">
        <w:rPr>
          <w:bCs w:val="0"/>
          <w:caps w:val="0"/>
          <w:sz w:val="24"/>
        </w:rPr>
        <w:tab/>
      </w:r>
      <w:r w:rsidRPr="007F08F7">
        <w:rPr>
          <w:bCs w:val="0"/>
          <w:caps w:val="0"/>
          <w:sz w:val="24"/>
        </w:rPr>
        <w:tab/>
        <w:t>časová dotace: příprava 1 týden</w:t>
      </w:r>
    </w:p>
    <w:p w:rsidR="00716881" w:rsidRPr="007F08F7" w:rsidRDefault="00716881" w:rsidP="006B0785">
      <w:pPr>
        <w:pStyle w:val="Odstavec"/>
        <w:spacing w:before="60" w:after="0"/>
        <w:ind w:firstLine="540"/>
      </w:pPr>
      <w:r w:rsidRPr="007F08F7">
        <w:t>Vyber si a sestav</w:t>
      </w:r>
      <w:r w:rsidR="00A577A0" w:rsidRPr="007F08F7">
        <w:t xml:space="preserve"> </w:t>
      </w:r>
      <w:r w:rsidRPr="007F08F7">
        <w:t>sám rozvrh jednoho tvého školního dne…….</w:t>
      </w:r>
    </w:p>
    <w:p w:rsidR="00716881" w:rsidRPr="007F08F7" w:rsidRDefault="00716881" w:rsidP="006B0785">
      <w:pPr>
        <w:pStyle w:val="Odstavec"/>
        <w:spacing w:before="60" w:after="0"/>
        <w:ind w:firstLine="540"/>
      </w:pPr>
      <w:r w:rsidRPr="007F08F7">
        <w:t>Rozvoj spolupráce mezi dětmi, třídami. Rozvíjení přátelské atmosféry ve škole mezi dětmi navzájem a mezi dětmi a učiteli. Střídání učitelů v jednotlivých třídách, smíchání žáků v rámci ročníků i mezi různými ročníky. Využití nápadů a námětů dětí a pověření některých dětí, jako zástupců všech, jejich realizací. Zapojení žáků do organizace vyučování.</w:t>
      </w:r>
    </w:p>
    <w:p w:rsidR="00716881" w:rsidRPr="007F08F7" w:rsidRDefault="00716881" w:rsidP="00716881">
      <w:pPr>
        <w:pStyle w:val="Zkladntext"/>
        <w:tabs>
          <w:tab w:val="left" w:pos="1416"/>
          <w:tab w:val="left" w:pos="2124"/>
          <w:tab w:val="left" w:pos="2832"/>
          <w:tab w:val="left" w:pos="3540"/>
          <w:tab w:val="left" w:pos="4248"/>
          <w:tab w:val="left" w:pos="4956"/>
          <w:tab w:val="left" w:pos="5664"/>
          <w:tab w:val="left" w:pos="6372"/>
          <w:tab w:val="left" w:pos="7080"/>
          <w:tab w:val="right" w:pos="9072"/>
        </w:tabs>
        <w:jc w:val="both"/>
        <w:rPr>
          <w:caps w:val="0"/>
          <w:sz w:val="24"/>
        </w:rPr>
      </w:pPr>
    </w:p>
    <w:p w:rsidR="00716881" w:rsidRPr="007F08F7" w:rsidRDefault="00716881" w:rsidP="00C36B63">
      <w:pPr>
        <w:pStyle w:val="Zkladntext"/>
        <w:tabs>
          <w:tab w:val="left" w:pos="1416"/>
          <w:tab w:val="left" w:pos="2124"/>
          <w:tab w:val="left" w:pos="2832"/>
          <w:tab w:val="left" w:pos="3540"/>
          <w:tab w:val="left" w:pos="4248"/>
          <w:tab w:val="left" w:pos="4956"/>
          <w:tab w:val="left" w:pos="5664"/>
          <w:tab w:val="left" w:pos="6372"/>
          <w:tab w:val="left" w:pos="7080"/>
          <w:tab w:val="right" w:pos="9072"/>
        </w:tabs>
        <w:spacing w:before="120"/>
        <w:jc w:val="left"/>
        <w:rPr>
          <w:bCs w:val="0"/>
          <w:caps w:val="0"/>
          <w:sz w:val="24"/>
        </w:rPr>
      </w:pPr>
      <w:r w:rsidRPr="007F08F7">
        <w:rPr>
          <w:bCs w:val="0"/>
          <w:caps w:val="0"/>
          <w:sz w:val="24"/>
        </w:rPr>
        <w:t>Naši nejbližší sousedé – Slováci</w:t>
      </w:r>
      <w:r w:rsidRPr="007F08F7">
        <w:rPr>
          <w:bCs w:val="0"/>
          <w:caps w:val="0"/>
          <w:sz w:val="24"/>
        </w:rPr>
        <w:tab/>
      </w:r>
      <w:r w:rsidRPr="007F08F7">
        <w:rPr>
          <w:bCs w:val="0"/>
          <w:caps w:val="0"/>
          <w:sz w:val="24"/>
        </w:rPr>
        <w:tab/>
        <w:t>časová dotace: 3 týdny</w:t>
      </w:r>
    </w:p>
    <w:p w:rsidR="00716881" w:rsidRPr="007F08F7" w:rsidRDefault="00716881" w:rsidP="006B0785">
      <w:pPr>
        <w:pStyle w:val="Odstavec"/>
        <w:spacing w:before="60" w:after="0"/>
        <w:ind w:firstLine="540"/>
      </w:pPr>
      <w:r w:rsidRPr="007F08F7">
        <w:t>Poznat co nejvíce naše sousedy – kulturu, jazyk, zvyky, významné osoby, přírodní a kulturní památky. Seznámit se slovenskou řečí, naučit se krátké slovenské básničce, písničce, poslouchat slovenské pohádky, překládat krátké texty do češtiny, beseda se slovenským spoluobčanem, návštěva slovenského města. Dopisujeme si s dětmi ze Slovenska.</w:t>
      </w:r>
    </w:p>
    <w:p w:rsidR="00716881" w:rsidRPr="007F08F7" w:rsidRDefault="00716881" w:rsidP="00716881">
      <w:pPr>
        <w:pStyle w:val="Zkladntext"/>
        <w:tabs>
          <w:tab w:val="left" w:pos="1416"/>
          <w:tab w:val="left" w:pos="2124"/>
          <w:tab w:val="left" w:pos="2832"/>
          <w:tab w:val="left" w:pos="3540"/>
          <w:tab w:val="left" w:pos="4248"/>
          <w:tab w:val="left" w:pos="4956"/>
          <w:tab w:val="left" w:pos="5664"/>
          <w:tab w:val="left" w:pos="6372"/>
          <w:tab w:val="left" w:pos="7080"/>
          <w:tab w:val="right" w:pos="9072"/>
        </w:tabs>
        <w:jc w:val="both"/>
        <w:rPr>
          <w:caps w:val="0"/>
          <w:sz w:val="24"/>
        </w:rPr>
      </w:pPr>
    </w:p>
    <w:p w:rsidR="00716881" w:rsidRPr="007F08F7" w:rsidRDefault="00C36B63" w:rsidP="00716881">
      <w:pPr>
        <w:pStyle w:val="Zkladntext"/>
        <w:tabs>
          <w:tab w:val="left" w:pos="1416"/>
          <w:tab w:val="left" w:pos="2124"/>
          <w:tab w:val="left" w:pos="2832"/>
          <w:tab w:val="left" w:pos="3540"/>
          <w:tab w:val="left" w:pos="4248"/>
          <w:tab w:val="left" w:pos="4956"/>
          <w:tab w:val="left" w:pos="5664"/>
          <w:tab w:val="left" w:pos="6372"/>
          <w:tab w:val="left" w:pos="7080"/>
          <w:tab w:val="right" w:pos="9072"/>
        </w:tabs>
        <w:jc w:val="both"/>
        <w:rPr>
          <w:bCs w:val="0"/>
          <w:caps w:val="0"/>
          <w:sz w:val="28"/>
        </w:rPr>
      </w:pPr>
      <w:r w:rsidRPr="007F08F7">
        <w:rPr>
          <w:caps w:val="0"/>
          <w:sz w:val="24"/>
        </w:rPr>
        <w:br w:type="page"/>
      </w:r>
      <w:r w:rsidR="00716881" w:rsidRPr="007F08F7">
        <w:rPr>
          <w:bCs w:val="0"/>
          <w:caps w:val="0"/>
          <w:sz w:val="28"/>
        </w:rPr>
        <w:lastRenderedPageBreak/>
        <w:t>Závěrem:</w:t>
      </w:r>
    </w:p>
    <w:p w:rsidR="00716881" w:rsidRPr="007F08F7" w:rsidRDefault="00716881" w:rsidP="00716881">
      <w:pPr>
        <w:pStyle w:val="Zkladntext"/>
        <w:tabs>
          <w:tab w:val="left" w:pos="1416"/>
          <w:tab w:val="left" w:pos="2124"/>
          <w:tab w:val="left" w:pos="2832"/>
          <w:tab w:val="left" w:pos="3540"/>
          <w:tab w:val="left" w:pos="4248"/>
          <w:tab w:val="left" w:pos="4956"/>
          <w:tab w:val="left" w:pos="5664"/>
          <w:tab w:val="left" w:pos="6372"/>
          <w:tab w:val="left" w:pos="7080"/>
          <w:tab w:val="right" w:pos="9072"/>
        </w:tabs>
        <w:jc w:val="both"/>
        <w:rPr>
          <w:b w:val="0"/>
          <w:bCs w:val="0"/>
          <w:caps w:val="0"/>
          <w:sz w:val="28"/>
        </w:rPr>
      </w:pPr>
    </w:p>
    <w:p w:rsidR="00716881" w:rsidRPr="007F08F7" w:rsidRDefault="00716881" w:rsidP="006B0785">
      <w:pPr>
        <w:pStyle w:val="Odstavec"/>
        <w:spacing w:before="60" w:after="0"/>
        <w:ind w:firstLine="540"/>
      </w:pPr>
      <w:r w:rsidRPr="007F08F7">
        <w:t>Realizace obsahu ŠVP na I. stupni ZŠ závisí mimo jiné na metodách a formách výchovně vzdělávací práce. V naší výuce se proto snažíme v maximální míře využívat metod názornosti, osobního prožitku, skupinového a kooperativního vyučování, metod dramatické výchovy, ale také rozhovoru, demonstrace, pozorování a srovnávání. Učíme žáky umět vyhledávat a shromažďovat materiál pro výuku a nestydět se prezentovat svoje práce a nápady ostatním spolužákům.</w:t>
      </w:r>
    </w:p>
    <w:p w:rsidR="00716881" w:rsidRPr="007F08F7" w:rsidRDefault="00716881" w:rsidP="006B0785">
      <w:pPr>
        <w:pStyle w:val="Odstavec"/>
        <w:spacing w:before="60" w:after="0"/>
        <w:ind w:firstLine="540"/>
      </w:pPr>
      <w:r w:rsidRPr="007F08F7">
        <w:t>Uplatňování celé této soustavy aktivizačních metod a forem vyučování nám pomáhá</w:t>
      </w:r>
      <w:r w:rsidR="00A577A0" w:rsidRPr="007F08F7">
        <w:t xml:space="preserve"> </w:t>
      </w:r>
      <w:r w:rsidRPr="007F08F7">
        <w:t>zbavovat se pamětného reproduktivního učení se žáků.</w:t>
      </w:r>
    </w:p>
    <w:p w:rsidR="00716881" w:rsidRPr="007F08F7" w:rsidRDefault="00716881" w:rsidP="006B0785">
      <w:pPr>
        <w:pStyle w:val="Odstavec"/>
        <w:spacing w:before="60" w:after="0"/>
        <w:ind w:firstLine="540"/>
      </w:pPr>
      <w:r w:rsidRPr="007F08F7">
        <w:t>Úzkou spoluprací s učiteli všech ročníků školy chceme vytvářet předpoklady pro plynulý přechod našich dětí na II. stupeň.</w:t>
      </w:r>
    </w:p>
    <w:p w:rsidR="005B7EF3" w:rsidRPr="007F08F7" w:rsidRDefault="00495A2A" w:rsidP="00F13B4D">
      <w:pPr>
        <w:pStyle w:val="Nadpis1"/>
      </w:pPr>
      <w:r w:rsidRPr="007F08F7">
        <w:rPr>
          <w:caps/>
          <w:sz w:val="28"/>
        </w:rPr>
        <w:br w:type="page"/>
      </w:r>
      <w:bookmarkStart w:id="111" w:name="_Toc368311278"/>
      <w:r w:rsidR="005B7EF3" w:rsidRPr="007F08F7">
        <w:lastRenderedPageBreak/>
        <w:t>Učební osnovy</w:t>
      </w:r>
      <w:r w:rsidR="009829E4" w:rsidRPr="007F08F7">
        <w:t xml:space="preserve"> II. stup</w:t>
      </w:r>
      <w:r w:rsidR="00066451" w:rsidRPr="007F08F7">
        <w:t>ně</w:t>
      </w:r>
      <w:bookmarkEnd w:id="111"/>
    </w:p>
    <w:p w:rsidR="005D0760" w:rsidRPr="007F08F7" w:rsidRDefault="005D0760" w:rsidP="005D0760">
      <w:pPr>
        <w:pStyle w:val="Nadpis2"/>
      </w:pPr>
      <w:bookmarkStart w:id="112" w:name="_Toc107720508"/>
      <w:bookmarkStart w:id="113" w:name="_Toc368311279"/>
      <w:r w:rsidRPr="007F08F7">
        <w:t>Jazyk a jazyková komunikace</w:t>
      </w:r>
      <w:bookmarkEnd w:id="113"/>
    </w:p>
    <w:p w:rsidR="005D0760" w:rsidRPr="007F08F7" w:rsidRDefault="005D0760" w:rsidP="005D0760">
      <w:pPr>
        <w:pStyle w:val="Zkladntext2"/>
        <w:spacing w:before="120"/>
        <w:rPr>
          <w:b/>
        </w:rPr>
      </w:pPr>
      <w:r w:rsidRPr="007F08F7">
        <w:rPr>
          <w:b/>
        </w:rPr>
        <w:t>Charakteristika vzdělávací oblasti</w:t>
      </w:r>
    </w:p>
    <w:p w:rsidR="005D0760" w:rsidRPr="007F08F7" w:rsidRDefault="005D0760" w:rsidP="005D0760">
      <w:pPr>
        <w:pStyle w:val="Odstavec"/>
        <w:spacing w:before="60" w:after="0"/>
      </w:pPr>
      <w:r w:rsidRPr="007F08F7">
        <w:t xml:space="preserve"> Vzdělávací oblast Jazyk a jazyková komunikace je realizována v povinných vyučovacích předmětech – český jazyk, anglický jazyk a německý jazyk, volitelných předmětech konverzace v anglickém jazyce, konverzace ve německém jazyce. Všechny tyto vyučovací předměty mají společné hlavní cíle – vybavit žáky dovednostmi, vytvořit jim nástroje vzdělávání pro všechny oblasti vzdělávání. Jazykové vzdělávání pojímáme jako cestu k rozvoji přesného a logického myšlení. Jazyk chápeme především jako prostředek pro sdělování myšlenek a pocitů. Je bezprostředně spojen s myšlením, je jedním z prostředků myšlení. Chápeme jej v rovině kulturní, sociální a psychické. </w:t>
      </w:r>
    </w:p>
    <w:p w:rsidR="005D0760" w:rsidRPr="007F08F7" w:rsidRDefault="005D0760" w:rsidP="005D0760">
      <w:pPr>
        <w:pStyle w:val="Zkladntext2"/>
        <w:spacing w:before="120"/>
        <w:rPr>
          <w:b/>
        </w:rPr>
      </w:pPr>
      <w:r w:rsidRPr="007F08F7">
        <w:rPr>
          <w:b/>
        </w:rPr>
        <w:t>Oblast zahrnuje vyučovací předměty:</w:t>
      </w:r>
    </w:p>
    <w:p w:rsidR="005D0760" w:rsidRPr="007F08F7" w:rsidRDefault="005D0760" w:rsidP="005D0760">
      <w:pPr>
        <w:numPr>
          <w:ilvl w:val="0"/>
          <w:numId w:val="3"/>
        </w:numPr>
        <w:ind w:left="714" w:hanging="357"/>
      </w:pPr>
      <w:r w:rsidRPr="007F08F7">
        <w:t xml:space="preserve">Český jazyk </w:t>
      </w:r>
    </w:p>
    <w:p w:rsidR="005D0760" w:rsidRPr="007F08F7" w:rsidRDefault="005D0760" w:rsidP="005D0760">
      <w:pPr>
        <w:numPr>
          <w:ilvl w:val="0"/>
          <w:numId w:val="3"/>
        </w:numPr>
        <w:ind w:left="714" w:hanging="357"/>
      </w:pPr>
      <w:r w:rsidRPr="007F08F7">
        <w:t>Anglický jazyk</w:t>
      </w:r>
    </w:p>
    <w:p w:rsidR="005D0760" w:rsidRPr="007F08F7" w:rsidRDefault="005D0760" w:rsidP="005D0760">
      <w:pPr>
        <w:numPr>
          <w:ilvl w:val="0"/>
          <w:numId w:val="3"/>
        </w:numPr>
        <w:ind w:left="714" w:hanging="357"/>
      </w:pPr>
      <w:r w:rsidRPr="007F08F7">
        <w:t>Německý jazyk</w:t>
      </w:r>
    </w:p>
    <w:p w:rsidR="005D0760" w:rsidRPr="007F08F7" w:rsidRDefault="005D0760" w:rsidP="005D0760">
      <w:pPr>
        <w:ind w:left="357"/>
      </w:pPr>
    </w:p>
    <w:p w:rsidR="005D0760" w:rsidRPr="007F08F7" w:rsidRDefault="005D0760" w:rsidP="005D0760">
      <w:pPr>
        <w:pStyle w:val="Zkladntext2"/>
        <w:spacing w:before="120"/>
        <w:rPr>
          <w:b/>
        </w:rPr>
      </w:pPr>
      <w:r w:rsidRPr="007F08F7">
        <w:rPr>
          <w:b/>
        </w:rPr>
        <w:t>Časové vymezení předmětu:</w:t>
      </w:r>
    </w:p>
    <w:p w:rsidR="005D0760" w:rsidRPr="007F08F7" w:rsidRDefault="005D0760" w:rsidP="005D0760">
      <w:r w:rsidRPr="007F08F7">
        <w:rPr>
          <w:b/>
        </w:rPr>
        <w:t>Český jazyk:</w:t>
      </w:r>
      <w:r w:rsidRPr="007F08F7">
        <w:t xml:space="preserve"> </w:t>
      </w:r>
      <w:r w:rsidRPr="007F08F7">
        <w:tab/>
      </w:r>
      <w:r w:rsidRPr="007F08F7">
        <w:tab/>
      </w:r>
      <w:r w:rsidRPr="007F08F7">
        <w:tab/>
        <w:t>6. ročník</w:t>
      </w:r>
      <w:r w:rsidRPr="007F08F7">
        <w:tab/>
      </w:r>
      <w:r w:rsidR="004F1A40" w:rsidRPr="007F08F7">
        <w:t>5</w:t>
      </w:r>
      <w:r w:rsidRPr="007F08F7">
        <w:t xml:space="preserve"> hodiny týdně</w:t>
      </w:r>
    </w:p>
    <w:p w:rsidR="005D0760" w:rsidRPr="007F08F7" w:rsidRDefault="005D0760" w:rsidP="005D0760">
      <w:r w:rsidRPr="007F08F7">
        <w:tab/>
      </w:r>
      <w:r w:rsidRPr="007F08F7">
        <w:tab/>
      </w:r>
      <w:r w:rsidRPr="007F08F7">
        <w:tab/>
      </w:r>
      <w:r w:rsidRPr="007F08F7">
        <w:tab/>
        <w:t>7. ročník</w:t>
      </w:r>
      <w:r w:rsidRPr="007F08F7">
        <w:tab/>
        <w:t>4 hodiny týdně</w:t>
      </w:r>
    </w:p>
    <w:p w:rsidR="005D0760" w:rsidRPr="007F08F7" w:rsidRDefault="005D0760" w:rsidP="005D0760">
      <w:r w:rsidRPr="007F08F7">
        <w:tab/>
      </w:r>
      <w:r w:rsidRPr="007F08F7">
        <w:tab/>
      </w:r>
      <w:r w:rsidRPr="007F08F7">
        <w:tab/>
      </w:r>
      <w:r w:rsidRPr="007F08F7">
        <w:tab/>
        <w:t>8. ročník</w:t>
      </w:r>
      <w:r w:rsidRPr="007F08F7">
        <w:tab/>
        <w:t xml:space="preserve">5 hodin týdně </w:t>
      </w:r>
    </w:p>
    <w:p w:rsidR="005D0760" w:rsidRPr="007F08F7" w:rsidRDefault="005D0760" w:rsidP="005D0760">
      <w:r w:rsidRPr="007F08F7">
        <w:tab/>
      </w:r>
      <w:r w:rsidRPr="007F08F7">
        <w:tab/>
      </w:r>
      <w:r w:rsidRPr="007F08F7">
        <w:tab/>
      </w:r>
      <w:r w:rsidRPr="007F08F7">
        <w:tab/>
        <w:t>9. ročník</w:t>
      </w:r>
      <w:r w:rsidRPr="007F08F7">
        <w:tab/>
        <w:t>5 hodin týdně</w:t>
      </w:r>
      <w:r w:rsidR="00A577A0" w:rsidRPr="007F08F7">
        <w:t xml:space="preserve"> </w:t>
      </w:r>
    </w:p>
    <w:p w:rsidR="005D0760" w:rsidRPr="007F08F7" w:rsidRDefault="005D0760" w:rsidP="005D0760">
      <w:r w:rsidRPr="007F08F7">
        <w:rPr>
          <w:b/>
        </w:rPr>
        <w:t>Anglický jazyk:</w:t>
      </w:r>
      <w:r w:rsidRPr="007F08F7">
        <w:t xml:space="preserve"> </w:t>
      </w:r>
      <w:r w:rsidRPr="007F08F7">
        <w:tab/>
      </w:r>
      <w:r w:rsidRPr="007F08F7">
        <w:tab/>
        <w:t>6. ročník</w:t>
      </w:r>
      <w:r w:rsidRPr="007F08F7">
        <w:tab/>
        <w:t>4 hodiny týdně</w:t>
      </w:r>
    </w:p>
    <w:p w:rsidR="005D0760" w:rsidRPr="007F08F7" w:rsidRDefault="005D0760" w:rsidP="005D0760">
      <w:pPr>
        <w:ind w:left="2124" w:firstLine="708"/>
      </w:pPr>
      <w:r w:rsidRPr="007F08F7">
        <w:t>7. ročník</w:t>
      </w:r>
      <w:r w:rsidRPr="007F08F7">
        <w:tab/>
        <w:t>3 hodiny týdně</w:t>
      </w:r>
    </w:p>
    <w:p w:rsidR="005D0760" w:rsidRPr="007F08F7" w:rsidRDefault="005D0760" w:rsidP="005D0760">
      <w:r w:rsidRPr="007F08F7">
        <w:tab/>
      </w:r>
      <w:r w:rsidRPr="007F08F7">
        <w:tab/>
      </w:r>
      <w:r w:rsidRPr="007F08F7">
        <w:tab/>
      </w:r>
      <w:r w:rsidRPr="007F08F7">
        <w:tab/>
        <w:t>8. ročník</w:t>
      </w:r>
      <w:r w:rsidRPr="007F08F7">
        <w:tab/>
        <w:t>3 hodiny týdně</w:t>
      </w:r>
    </w:p>
    <w:p w:rsidR="005D0760" w:rsidRPr="007F08F7" w:rsidRDefault="005D0760" w:rsidP="005D0760">
      <w:pPr>
        <w:ind w:left="2124" w:firstLine="708"/>
      </w:pPr>
      <w:r w:rsidRPr="007F08F7">
        <w:t>9. ročník</w:t>
      </w:r>
      <w:r w:rsidRPr="007F08F7">
        <w:tab/>
        <w:t>3 hodiny týdně</w:t>
      </w:r>
    </w:p>
    <w:p w:rsidR="004F1A40" w:rsidRPr="007F08F7" w:rsidRDefault="004F1A40" w:rsidP="004F1A40">
      <w:r w:rsidRPr="007F08F7">
        <w:rPr>
          <w:b/>
        </w:rPr>
        <w:t>Německý jazyk:</w:t>
      </w:r>
      <w:r w:rsidRPr="007F08F7">
        <w:t xml:space="preserve"> </w:t>
      </w:r>
      <w:r w:rsidRPr="007F08F7">
        <w:tab/>
      </w:r>
      <w:r w:rsidRPr="007F08F7">
        <w:tab/>
        <w:t>8. ročník</w:t>
      </w:r>
      <w:r w:rsidRPr="007F08F7">
        <w:tab/>
        <w:t>3 hodiny týdně</w:t>
      </w:r>
    </w:p>
    <w:p w:rsidR="004F1A40" w:rsidRPr="007F08F7" w:rsidRDefault="004F1A40" w:rsidP="004F1A40">
      <w:pPr>
        <w:ind w:left="2127" w:firstLine="709"/>
      </w:pPr>
      <w:r w:rsidRPr="007F08F7">
        <w:t>9. ročník</w:t>
      </w:r>
      <w:r w:rsidRPr="007F08F7">
        <w:tab/>
        <w:t>3 hodiny týdně</w:t>
      </w:r>
    </w:p>
    <w:p w:rsidR="005D0760" w:rsidRPr="007F08F7" w:rsidRDefault="005D0760" w:rsidP="005D0760">
      <w:pPr>
        <w:pStyle w:val="Zkladntext2"/>
        <w:spacing w:before="120"/>
        <w:rPr>
          <w:b/>
          <w:sz w:val="24"/>
          <w:szCs w:val="24"/>
        </w:rPr>
      </w:pPr>
    </w:p>
    <w:p w:rsidR="005D0760" w:rsidRPr="007F08F7" w:rsidRDefault="005D0760" w:rsidP="005D0760">
      <w:pPr>
        <w:pStyle w:val="Zkladntext2"/>
        <w:spacing w:before="120"/>
        <w:rPr>
          <w:b/>
        </w:rPr>
      </w:pPr>
      <w:r w:rsidRPr="007F08F7">
        <w:rPr>
          <w:b/>
        </w:rPr>
        <w:t>Zařazená průřezová témata</w:t>
      </w:r>
    </w:p>
    <w:p w:rsidR="005D0760" w:rsidRPr="007F08F7" w:rsidRDefault="005D0760" w:rsidP="005D0760">
      <w:pPr>
        <w:pStyle w:val="Zkladntext2"/>
        <w:spacing w:before="120"/>
        <w:rPr>
          <w:b/>
          <w:sz w:val="24"/>
          <w:szCs w:val="24"/>
        </w:rPr>
      </w:pPr>
      <w:r w:rsidRPr="007F08F7">
        <w:rPr>
          <w:b/>
          <w:sz w:val="24"/>
          <w:szCs w:val="24"/>
        </w:rPr>
        <w:t>Výchova k myšlení v evropských a globálních souvislostech</w:t>
      </w:r>
    </w:p>
    <w:p w:rsidR="005D0760" w:rsidRPr="007F08F7" w:rsidRDefault="005D0760" w:rsidP="005D0760">
      <w:pPr>
        <w:pStyle w:val="Odstavec"/>
        <w:spacing w:before="0" w:after="0"/>
      </w:pPr>
      <w:r w:rsidRPr="007F08F7">
        <w:t>Z tematického okruhu</w:t>
      </w:r>
      <w:r w:rsidR="00A577A0" w:rsidRPr="007F08F7">
        <w:t xml:space="preserve"> </w:t>
      </w:r>
      <w:r w:rsidRPr="007F08F7">
        <w:t>Evropa a svět nás zajímá - rodinné příběhy, lidová slovesnost a zvyky tradice</w:t>
      </w:r>
      <w:r w:rsidR="00A577A0" w:rsidRPr="007F08F7">
        <w:t xml:space="preserve"> </w:t>
      </w:r>
      <w:r w:rsidRPr="007F08F7">
        <w:t>národů Evropy.</w:t>
      </w:r>
    </w:p>
    <w:p w:rsidR="005D0760" w:rsidRPr="007F08F7" w:rsidRDefault="005D0760" w:rsidP="005D0760">
      <w:pPr>
        <w:pStyle w:val="Zkladntext2"/>
        <w:spacing w:before="120"/>
        <w:rPr>
          <w:b/>
          <w:sz w:val="24"/>
          <w:szCs w:val="24"/>
        </w:rPr>
      </w:pPr>
      <w:r w:rsidRPr="007F08F7">
        <w:rPr>
          <w:b/>
          <w:sz w:val="24"/>
          <w:szCs w:val="24"/>
        </w:rPr>
        <w:t>Multikulturní výchova</w:t>
      </w:r>
    </w:p>
    <w:p w:rsidR="005D0760" w:rsidRPr="007F08F7" w:rsidRDefault="005D0760" w:rsidP="005D0760">
      <w:pPr>
        <w:pStyle w:val="Odstavec"/>
        <w:spacing w:before="0" w:after="0"/>
      </w:pPr>
      <w:r w:rsidRPr="007F08F7">
        <w:t>Specifické rysy jazyků a jejich rovnocennost, naslouchání druhým, komunikace s příslušníky jiných sociokulturních skupin, vstřícný postoj k odlišnostem.</w:t>
      </w:r>
    </w:p>
    <w:p w:rsidR="005D0760" w:rsidRPr="007F08F7" w:rsidRDefault="005D0760" w:rsidP="005D0760">
      <w:pPr>
        <w:pStyle w:val="Zkladntext2"/>
        <w:spacing w:before="120"/>
        <w:rPr>
          <w:b/>
          <w:sz w:val="24"/>
          <w:szCs w:val="24"/>
        </w:rPr>
      </w:pPr>
      <w:r w:rsidRPr="007F08F7">
        <w:rPr>
          <w:b/>
          <w:sz w:val="24"/>
          <w:szCs w:val="24"/>
        </w:rPr>
        <w:t>Mediální výchova</w:t>
      </w:r>
    </w:p>
    <w:p w:rsidR="005D0760" w:rsidRPr="007F08F7" w:rsidRDefault="005D0760" w:rsidP="005D0760">
      <w:pPr>
        <w:pStyle w:val="Odstavec"/>
        <w:spacing w:before="0" w:after="0"/>
      </w:pPr>
      <w:r w:rsidRPr="007F08F7">
        <w:t>Kritické čtení a vnímání mediálních sdělení,</w:t>
      </w:r>
      <w:r w:rsidR="00A577A0" w:rsidRPr="007F08F7">
        <w:t xml:space="preserve"> </w:t>
      </w:r>
      <w:r w:rsidRPr="007F08F7">
        <w:t>Interpretace vztahu mediálních sdělení a reality a</w:t>
      </w:r>
      <w:r w:rsidR="00A577A0" w:rsidRPr="007F08F7">
        <w:t xml:space="preserve"> </w:t>
      </w:r>
      <w:r w:rsidRPr="007F08F7">
        <w:t>Tvorba mediálního sdělení.</w:t>
      </w:r>
    </w:p>
    <w:p w:rsidR="005D0760" w:rsidRPr="007F08F7" w:rsidRDefault="005D0760" w:rsidP="005D0760">
      <w:pPr>
        <w:pStyle w:val="Zkladntext2"/>
        <w:spacing w:before="120"/>
      </w:pPr>
      <w:r w:rsidRPr="007F08F7">
        <w:rPr>
          <w:b/>
          <w:sz w:val="24"/>
          <w:szCs w:val="24"/>
        </w:rPr>
        <w:t>Osobnostní a sociální výchova</w:t>
      </w:r>
    </w:p>
    <w:p w:rsidR="005D0760" w:rsidRPr="007F08F7" w:rsidRDefault="005D0760" w:rsidP="005D0760">
      <w:pPr>
        <w:pStyle w:val="Odstavec"/>
        <w:spacing w:before="0" w:after="0"/>
      </w:pPr>
      <w:r w:rsidRPr="007F08F7">
        <w:t>Metody práce</w:t>
      </w:r>
      <w:r w:rsidR="00A577A0" w:rsidRPr="007F08F7">
        <w:t xml:space="preserve"> </w:t>
      </w:r>
      <w:r w:rsidRPr="007F08F7">
        <w:t>a charakter učiva vede</w:t>
      </w:r>
      <w:r w:rsidR="00A577A0" w:rsidRPr="007F08F7">
        <w:t xml:space="preserve"> </w:t>
      </w:r>
      <w:r w:rsidRPr="007F08F7">
        <w:t>žáky k rozvoji schopnosti poznávání,</w:t>
      </w:r>
      <w:r w:rsidR="00A577A0" w:rsidRPr="007F08F7">
        <w:t xml:space="preserve"> </w:t>
      </w:r>
      <w:r w:rsidRPr="007F08F7">
        <w:t>pozornosti, soustředění, zapamatování, sebekontrole. Učí respektovat názor druhých, komunikovat, hledat pomoc</w:t>
      </w:r>
      <w:r w:rsidR="00A577A0" w:rsidRPr="007F08F7">
        <w:t xml:space="preserve"> </w:t>
      </w:r>
      <w:r w:rsidRPr="007F08F7">
        <w:t xml:space="preserve">při potížích. </w:t>
      </w:r>
    </w:p>
    <w:p w:rsidR="005D0760" w:rsidRPr="007F08F7" w:rsidRDefault="005D0760" w:rsidP="005D0760">
      <w:pPr>
        <w:pStyle w:val="Odstavec"/>
        <w:spacing w:before="0" w:after="0"/>
      </w:pPr>
    </w:p>
    <w:p w:rsidR="005D0760" w:rsidRPr="007F08F7" w:rsidRDefault="005D0760" w:rsidP="005D0760">
      <w:pPr>
        <w:pStyle w:val="Nadpis3"/>
        <w:tabs>
          <w:tab w:val="clear" w:pos="720"/>
          <w:tab w:val="num" w:pos="1080"/>
        </w:tabs>
        <w:ind w:left="1080" w:hanging="1080"/>
        <w:rPr>
          <w:rFonts w:ascii="Times New Roman" w:hAnsi="Times New Roman" w:cs="Times New Roman"/>
        </w:rPr>
      </w:pPr>
      <w:r w:rsidRPr="007F08F7">
        <w:rPr>
          <w:rFonts w:ascii="Times New Roman" w:hAnsi="Times New Roman" w:cs="Times New Roman"/>
        </w:rPr>
        <w:br w:type="page"/>
      </w:r>
      <w:bookmarkStart w:id="114" w:name="_Toc368311280"/>
      <w:r w:rsidRPr="007F08F7">
        <w:rPr>
          <w:rFonts w:ascii="Times New Roman" w:hAnsi="Times New Roman" w:cs="Times New Roman"/>
        </w:rPr>
        <w:lastRenderedPageBreak/>
        <w:t>Český jazyk</w:t>
      </w:r>
      <w:bookmarkEnd w:id="114"/>
      <w:r w:rsidRPr="007F08F7">
        <w:rPr>
          <w:rFonts w:ascii="Times New Roman" w:hAnsi="Times New Roman" w:cs="Times New Roman"/>
        </w:rPr>
        <w:t xml:space="preserve"> </w:t>
      </w:r>
    </w:p>
    <w:p w:rsidR="005D0760" w:rsidRPr="007F08F7" w:rsidRDefault="005D0760" w:rsidP="005D0760">
      <w:pPr>
        <w:rPr>
          <w:b/>
        </w:rPr>
      </w:pPr>
      <w:r w:rsidRPr="007F08F7">
        <w:rPr>
          <w:b/>
        </w:rPr>
        <w:t>Charakteristika vyučovacího předmětu</w:t>
      </w:r>
    </w:p>
    <w:p w:rsidR="005D0760" w:rsidRPr="007F08F7" w:rsidRDefault="005D0760" w:rsidP="005D0760">
      <w:pPr>
        <w:pStyle w:val="Odstavec"/>
        <w:spacing w:before="60" w:after="0"/>
      </w:pPr>
      <w:r w:rsidRPr="007F08F7">
        <w:t>Vyučovací předmět český jazyk je vyučován ve všech ročnících 1. i 2. stupně. Jeho obsahem je naplňování očekávaných výstupů vzdělávacího oboru český jazyk stanovených Rámcovým vzdělávacím programem pro základní vzdělávání a související očekávané výstupy</w:t>
      </w:r>
      <w:r w:rsidR="00A577A0" w:rsidRPr="007F08F7">
        <w:t xml:space="preserve"> </w:t>
      </w:r>
      <w:r w:rsidRPr="007F08F7">
        <w:t>průřezových témat.</w:t>
      </w:r>
    </w:p>
    <w:p w:rsidR="005D0760" w:rsidRPr="007F08F7" w:rsidRDefault="005D0760" w:rsidP="005D0760">
      <w:pPr>
        <w:pStyle w:val="Odstavec"/>
        <w:spacing w:before="60" w:after="0"/>
      </w:pPr>
      <w:r w:rsidRPr="007F08F7">
        <w:t>Český jazyk má mezi vyučovacími předměty stěžejní postavení.</w:t>
      </w:r>
    </w:p>
    <w:p w:rsidR="005D0760" w:rsidRPr="007F08F7" w:rsidRDefault="005D0760" w:rsidP="005D0760">
      <w:pPr>
        <w:pStyle w:val="Odstavec"/>
        <w:spacing w:before="60" w:after="0"/>
      </w:pPr>
      <w:r w:rsidRPr="007F08F7">
        <w:t xml:space="preserve">Dovednosti, které si v jeho rámci žáci osvojují, jsou důležité nejen pro vzdělávání, ale umožňují získávání poznatků ve všech dalších oborech. </w:t>
      </w:r>
    </w:p>
    <w:p w:rsidR="005D0760" w:rsidRPr="007F08F7" w:rsidRDefault="005D0760" w:rsidP="005D0760">
      <w:pPr>
        <w:pStyle w:val="Odstavec"/>
        <w:spacing w:before="60" w:after="0"/>
      </w:pPr>
      <w:r w:rsidRPr="007F08F7">
        <w:t>Výuka probíhá většinou ve kmenových třídách. Některá témata, zejména z oblasti literatury,</w:t>
      </w:r>
      <w:r w:rsidR="00A577A0" w:rsidRPr="007F08F7">
        <w:t xml:space="preserve"> </w:t>
      </w:r>
      <w:r w:rsidRPr="007F08F7">
        <w:t>jsou realizována formou krátkodobých projektů. Dalším způsobem naplňování cílů předmětu jsou návštěvy knihoven, práce s knihou a texty na internetu. Důraz je kladen na rozvoj komunikačních dovedností, tomu je podřízena i výuka gramatiky.</w:t>
      </w:r>
    </w:p>
    <w:p w:rsidR="005D0760" w:rsidRPr="007F08F7" w:rsidRDefault="005D0760" w:rsidP="005D0760">
      <w:pPr>
        <w:pStyle w:val="Odstavec"/>
        <w:spacing w:before="60" w:after="0"/>
      </w:pPr>
    </w:p>
    <w:p w:rsidR="005D0760" w:rsidRPr="007F08F7" w:rsidRDefault="005D0760" w:rsidP="005D0760">
      <w:pPr>
        <w:spacing w:before="120"/>
        <w:ind w:left="74"/>
        <w:rPr>
          <w:b/>
          <w:u w:val="single"/>
        </w:rPr>
      </w:pPr>
      <w:r w:rsidRPr="007F08F7">
        <w:rPr>
          <w:b/>
          <w:u w:val="single"/>
        </w:rPr>
        <w:t xml:space="preserve">Kompetence k učení </w:t>
      </w:r>
    </w:p>
    <w:p w:rsidR="005D0760" w:rsidRPr="007F08F7" w:rsidRDefault="005D0760" w:rsidP="003D5003">
      <w:pPr>
        <w:pStyle w:val="Odstavec"/>
        <w:numPr>
          <w:ilvl w:val="0"/>
          <w:numId w:val="21"/>
        </w:numPr>
        <w:tabs>
          <w:tab w:val="clear" w:pos="1069"/>
          <w:tab w:val="num" w:pos="360"/>
        </w:tabs>
        <w:spacing w:before="60" w:after="0"/>
        <w:ind w:left="360"/>
      </w:pPr>
      <w:r w:rsidRPr="007F08F7">
        <w:t>Seznamuje se postupně s mluvnickými a literárními pojmy a správně je užívá,</w:t>
      </w:r>
    </w:p>
    <w:p w:rsidR="005D0760" w:rsidRPr="007F08F7" w:rsidRDefault="005D0760" w:rsidP="003D5003">
      <w:pPr>
        <w:pStyle w:val="Odstavec"/>
        <w:numPr>
          <w:ilvl w:val="0"/>
          <w:numId w:val="21"/>
        </w:numPr>
        <w:tabs>
          <w:tab w:val="clear" w:pos="1069"/>
          <w:tab w:val="num" w:pos="360"/>
        </w:tabs>
        <w:spacing w:before="60" w:after="0"/>
        <w:ind w:left="360"/>
      </w:pPr>
      <w:r w:rsidRPr="007F08F7">
        <w:t>systematicky ukládá získané informace,</w:t>
      </w:r>
    </w:p>
    <w:p w:rsidR="005D0760" w:rsidRPr="007F08F7" w:rsidRDefault="005D0760" w:rsidP="003D5003">
      <w:pPr>
        <w:pStyle w:val="Odstavec"/>
        <w:numPr>
          <w:ilvl w:val="0"/>
          <w:numId w:val="21"/>
        </w:numPr>
        <w:tabs>
          <w:tab w:val="clear" w:pos="1069"/>
          <w:tab w:val="num" w:pos="360"/>
        </w:tabs>
        <w:spacing w:before="60" w:after="0"/>
        <w:ind w:left="360"/>
      </w:pPr>
      <w:r w:rsidRPr="007F08F7">
        <w:t>pravidla pravopisu aplikuje i v jiných předmětech,</w:t>
      </w:r>
    </w:p>
    <w:p w:rsidR="005D0760" w:rsidRPr="007F08F7" w:rsidRDefault="005D0760" w:rsidP="003D5003">
      <w:pPr>
        <w:pStyle w:val="Odstavec"/>
        <w:numPr>
          <w:ilvl w:val="0"/>
          <w:numId w:val="21"/>
        </w:numPr>
        <w:tabs>
          <w:tab w:val="clear" w:pos="1069"/>
          <w:tab w:val="num" w:pos="360"/>
        </w:tabs>
        <w:spacing w:before="60" w:after="0"/>
        <w:ind w:left="360"/>
      </w:pPr>
      <w:r w:rsidRPr="007F08F7">
        <w:t>používá vhodné způsoby učení.</w:t>
      </w:r>
    </w:p>
    <w:p w:rsidR="005D0760" w:rsidRPr="007F08F7" w:rsidRDefault="005D0760" w:rsidP="005D0760">
      <w:pPr>
        <w:spacing w:before="120"/>
        <w:ind w:left="74"/>
        <w:rPr>
          <w:b/>
          <w:u w:val="single"/>
        </w:rPr>
      </w:pPr>
      <w:r w:rsidRPr="007F08F7">
        <w:rPr>
          <w:b/>
          <w:u w:val="single"/>
        </w:rPr>
        <w:t>Kompetence k řešení problémů</w:t>
      </w:r>
    </w:p>
    <w:p w:rsidR="005D0760" w:rsidRPr="007F08F7" w:rsidRDefault="005D0760" w:rsidP="003D5003">
      <w:pPr>
        <w:pStyle w:val="Odstavec"/>
        <w:numPr>
          <w:ilvl w:val="0"/>
          <w:numId w:val="21"/>
        </w:numPr>
        <w:tabs>
          <w:tab w:val="clear" w:pos="1069"/>
          <w:tab w:val="num" w:pos="360"/>
        </w:tabs>
        <w:spacing w:before="60" w:after="0"/>
        <w:ind w:left="360"/>
      </w:pPr>
      <w:r w:rsidRPr="007F08F7">
        <w:t>Pracuje samostatně s příručkami,</w:t>
      </w:r>
    </w:p>
    <w:p w:rsidR="005D0760" w:rsidRPr="007F08F7" w:rsidRDefault="005D0760" w:rsidP="003D5003">
      <w:pPr>
        <w:pStyle w:val="Odstavec"/>
        <w:numPr>
          <w:ilvl w:val="0"/>
          <w:numId w:val="21"/>
        </w:numPr>
        <w:tabs>
          <w:tab w:val="clear" w:pos="1069"/>
          <w:tab w:val="num" w:pos="360"/>
        </w:tabs>
        <w:spacing w:before="60" w:after="0"/>
        <w:ind w:left="360"/>
      </w:pPr>
      <w:r w:rsidRPr="007F08F7">
        <w:t>samostatně ověřuje pravidla</w:t>
      </w:r>
    </w:p>
    <w:p w:rsidR="005D0760" w:rsidRPr="007F08F7" w:rsidRDefault="005D0760" w:rsidP="003D5003">
      <w:pPr>
        <w:pStyle w:val="Odstavec"/>
        <w:numPr>
          <w:ilvl w:val="0"/>
          <w:numId w:val="21"/>
        </w:numPr>
        <w:tabs>
          <w:tab w:val="clear" w:pos="1069"/>
          <w:tab w:val="num" w:pos="360"/>
        </w:tabs>
        <w:spacing w:before="60" w:after="0"/>
        <w:ind w:left="360"/>
      </w:pPr>
      <w:r w:rsidRPr="007F08F7">
        <w:t>vyhledává informace, učí se je vyhodnocovat, hledá vhodné způsoby řešení.</w:t>
      </w:r>
    </w:p>
    <w:p w:rsidR="005D0760" w:rsidRPr="007F08F7" w:rsidRDefault="005D0760" w:rsidP="005D0760">
      <w:pPr>
        <w:spacing w:before="120"/>
        <w:ind w:left="74"/>
        <w:rPr>
          <w:b/>
          <w:u w:val="single"/>
        </w:rPr>
      </w:pPr>
      <w:r w:rsidRPr="007F08F7">
        <w:rPr>
          <w:b/>
          <w:u w:val="single"/>
        </w:rPr>
        <w:t>Kompetence komunikativní</w:t>
      </w:r>
    </w:p>
    <w:p w:rsidR="005D0760" w:rsidRPr="007F08F7" w:rsidRDefault="005D0760" w:rsidP="003D5003">
      <w:pPr>
        <w:pStyle w:val="Odstavec"/>
        <w:numPr>
          <w:ilvl w:val="0"/>
          <w:numId w:val="21"/>
        </w:numPr>
        <w:tabs>
          <w:tab w:val="clear" w:pos="1069"/>
          <w:tab w:val="num" w:pos="360"/>
        </w:tabs>
        <w:spacing w:before="60" w:after="0"/>
        <w:ind w:left="360"/>
      </w:pPr>
      <w:r w:rsidRPr="007F08F7">
        <w:t>Rozšiřuje svou slovní zásobu,</w:t>
      </w:r>
    </w:p>
    <w:p w:rsidR="005D0760" w:rsidRPr="007F08F7" w:rsidRDefault="005D0760" w:rsidP="003D5003">
      <w:pPr>
        <w:pStyle w:val="Odstavec"/>
        <w:numPr>
          <w:ilvl w:val="0"/>
          <w:numId w:val="21"/>
        </w:numPr>
        <w:tabs>
          <w:tab w:val="clear" w:pos="1069"/>
          <w:tab w:val="num" w:pos="360"/>
        </w:tabs>
        <w:spacing w:before="60" w:after="0"/>
        <w:ind w:left="360"/>
      </w:pPr>
      <w:r w:rsidRPr="007F08F7">
        <w:t>správně formuluje obsah sdělení,</w:t>
      </w:r>
    </w:p>
    <w:p w:rsidR="005D0760" w:rsidRPr="007F08F7" w:rsidRDefault="005D0760" w:rsidP="003D5003">
      <w:pPr>
        <w:pStyle w:val="Odstavec"/>
        <w:numPr>
          <w:ilvl w:val="0"/>
          <w:numId w:val="21"/>
        </w:numPr>
        <w:tabs>
          <w:tab w:val="clear" w:pos="1069"/>
          <w:tab w:val="num" w:pos="360"/>
        </w:tabs>
        <w:spacing w:before="60" w:after="0"/>
        <w:ind w:left="360"/>
      </w:pPr>
      <w:r w:rsidRPr="007F08F7">
        <w:t>komunikuje s ostatními lidmi,</w:t>
      </w:r>
    </w:p>
    <w:p w:rsidR="005D0760" w:rsidRPr="007F08F7" w:rsidRDefault="005D0760" w:rsidP="003D5003">
      <w:pPr>
        <w:pStyle w:val="Odstavec"/>
        <w:numPr>
          <w:ilvl w:val="0"/>
          <w:numId w:val="21"/>
        </w:numPr>
        <w:tabs>
          <w:tab w:val="clear" w:pos="1069"/>
          <w:tab w:val="num" w:pos="360"/>
        </w:tabs>
        <w:spacing w:before="60" w:after="0"/>
        <w:ind w:left="360"/>
      </w:pPr>
      <w:r w:rsidRPr="007F08F7">
        <w:t>využívá informační prostředky (slovníky, příručky, internet, knihovna, …).</w:t>
      </w:r>
    </w:p>
    <w:p w:rsidR="005D0760" w:rsidRPr="007F08F7" w:rsidRDefault="005D0760" w:rsidP="005D0760">
      <w:pPr>
        <w:spacing w:before="120"/>
        <w:ind w:left="74"/>
        <w:rPr>
          <w:b/>
          <w:u w:val="single"/>
        </w:rPr>
      </w:pPr>
      <w:r w:rsidRPr="007F08F7">
        <w:rPr>
          <w:b/>
          <w:u w:val="single"/>
        </w:rPr>
        <w:t>Kompetence sociální a personální</w:t>
      </w:r>
    </w:p>
    <w:p w:rsidR="005D0760" w:rsidRPr="007F08F7" w:rsidRDefault="005D0760" w:rsidP="003D5003">
      <w:pPr>
        <w:pStyle w:val="Odstavec"/>
        <w:numPr>
          <w:ilvl w:val="0"/>
          <w:numId w:val="21"/>
        </w:numPr>
        <w:tabs>
          <w:tab w:val="clear" w:pos="1069"/>
          <w:tab w:val="num" w:pos="360"/>
        </w:tabs>
        <w:spacing w:before="60" w:after="0"/>
        <w:ind w:left="360"/>
      </w:pPr>
      <w:r w:rsidRPr="007F08F7">
        <w:t>Pracuje ve skupině a v celé třídě,</w:t>
      </w:r>
    </w:p>
    <w:p w:rsidR="005D0760" w:rsidRPr="007F08F7" w:rsidRDefault="005D0760" w:rsidP="003D5003">
      <w:pPr>
        <w:pStyle w:val="Odstavec"/>
        <w:numPr>
          <w:ilvl w:val="0"/>
          <w:numId w:val="21"/>
        </w:numPr>
        <w:tabs>
          <w:tab w:val="clear" w:pos="1069"/>
          <w:tab w:val="num" w:pos="360"/>
        </w:tabs>
        <w:spacing w:before="60" w:after="0"/>
        <w:ind w:left="360"/>
      </w:pPr>
      <w:r w:rsidRPr="007F08F7">
        <w:t>respektuje názory jiných,</w:t>
      </w:r>
    </w:p>
    <w:p w:rsidR="005D0760" w:rsidRPr="007F08F7" w:rsidRDefault="005D0760" w:rsidP="003D5003">
      <w:pPr>
        <w:pStyle w:val="Odstavec"/>
        <w:numPr>
          <w:ilvl w:val="0"/>
          <w:numId w:val="21"/>
        </w:numPr>
        <w:tabs>
          <w:tab w:val="clear" w:pos="1069"/>
          <w:tab w:val="num" w:pos="360"/>
        </w:tabs>
        <w:spacing w:before="60" w:after="0"/>
        <w:ind w:left="360"/>
      </w:pPr>
      <w:r w:rsidRPr="007F08F7">
        <w:t>umí pomoci i požádat o pomoc.</w:t>
      </w:r>
    </w:p>
    <w:p w:rsidR="005D0760" w:rsidRPr="007F08F7" w:rsidRDefault="005D0760" w:rsidP="005D0760">
      <w:pPr>
        <w:spacing w:before="120"/>
        <w:ind w:left="74"/>
        <w:rPr>
          <w:b/>
          <w:u w:val="single"/>
        </w:rPr>
      </w:pPr>
      <w:r w:rsidRPr="007F08F7">
        <w:rPr>
          <w:b/>
          <w:u w:val="single"/>
        </w:rPr>
        <w:t>Kompetence občanské</w:t>
      </w:r>
    </w:p>
    <w:p w:rsidR="005D0760" w:rsidRPr="007F08F7" w:rsidRDefault="005D0760" w:rsidP="003D5003">
      <w:pPr>
        <w:pStyle w:val="Odstavec"/>
        <w:numPr>
          <w:ilvl w:val="0"/>
          <w:numId w:val="21"/>
        </w:numPr>
        <w:tabs>
          <w:tab w:val="clear" w:pos="1069"/>
          <w:tab w:val="num" w:pos="360"/>
        </w:tabs>
        <w:spacing w:before="60" w:after="0"/>
        <w:ind w:left="360"/>
      </w:pPr>
      <w:r w:rsidRPr="007F08F7">
        <w:t>Seznamuje se s naším jazykem, literárním dědictvím a vysvětlovat jim jeho význam,</w:t>
      </w:r>
    </w:p>
    <w:p w:rsidR="005D0760" w:rsidRPr="007F08F7" w:rsidRDefault="005D0760" w:rsidP="003D5003">
      <w:pPr>
        <w:pStyle w:val="Odstavec"/>
        <w:numPr>
          <w:ilvl w:val="0"/>
          <w:numId w:val="21"/>
        </w:numPr>
        <w:tabs>
          <w:tab w:val="clear" w:pos="1069"/>
          <w:tab w:val="num" w:pos="360"/>
        </w:tabs>
        <w:spacing w:before="60" w:after="0"/>
        <w:ind w:left="360"/>
      </w:pPr>
      <w:r w:rsidRPr="007F08F7">
        <w:t>žák je podporován v literárním projevu, recitaci, četbě,</w:t>
      </w:r>
    </w:p>
    <w:p w:rsidR="005D0760" w:rsidRPr="007F08F7" w:rsidRDefault="005D0760" w:rsidP="003D5003">
      <w:pPr>
        <w:pStyle w:val="Odstavec"/>
        <w:numPr>
          <w:ilvl w:val="0"/>
          <w:numId w:val="21"/>
        </w:numPr>
        <w:tabs>
          <w:tab w:val="clear" w:pos="1069"/>
          <w:tab w:val="num" w:pos="360"/>
        </w:tabs>
        <w:spacing w:before="60" w:after="0"/>
        <w:ind w:left="360"/>
      </w:pPr>
      <w:r w:rsidRPr="007F08F7">
        <w:t>sleduje vývoj společnosti,</w:t>
      </w:r>
      <w:r w:rsidR="00A577A0" w:rsidRPr="007F08F7">
        <w:t xml:space="preserve"> </w:t>
      </w:r>
      <w:r w:rsidRPr="007F08F7">
        <w:t>vzájemné působení politických a</w:t>
      </w:r>
      <w:r w:rsidR="00A577A0" w:rsidRPr="007F08F7">
        <w:t xml:space="preserve"> </w:t>
      </w:r>
      <w:r w:rsidRPr="007F08F7">
        <w:t>kulturních vlivů.</w:t>
      </w:r>
    </w:p>
    <w:p w:rsidR="005D0760" w:rsidRPr="007F08F7" w:rsidRDefault="005D0760" w:rsidP="005D0760">
      <w:pPr>
        <w:spacing w:before="120"/>
        <w:ind w:left="74"/>
        <w:rPr>
          <w:b/>
          <w:u w:val="single"/>
        </w:rPr>
      </w:pPr>
      <w:r w:rsidRPr="007F08F7">
        <w:rPr>
          <w:b/>
          <w:u w:val="single"/>
        </w:rPr>
        <w:t>Kompetence pracovní</w:t>
      </w:r>
    </w:p>
    <w:p w:rsidR="005D0760" w:rsidRPr="007F08F7" w:rsidRDefault="005D0760" w:rsidP="003D5003">
      <w:pPr>
        <w:pStyle w:val="Odstavec"/>
        <w:numPr>
          <w:ilvl w:val="0"/>
          <w:numId w:val="21"/>
        </w:numPr>
        <w:tabs>
          <w:tab w:val="clear" w:pos="1069"/>
          <w:tab w:val="num" w:pos="360"/>
        </w:tabs>
        <w:spacing w:before="60" w:after="0"/>
        <w:ind w:left="360"/>
      </w:pPr>
      <w:r w:rsidRPr="007F08F7">
        <w:t>Žák je veden k pracovním návykům, k dodržování daných pravidel, k odpovědnosti,</w:t>
      </w:r>
    </w:p>
    <w:p w:rsidR="005D0760" w:rsidRPr="007F08F7" w:rsidRDefault="005D0760" w:rsidP="003D5003">
      <w:pPr>
        <w:pStyle w:val="Odstavec"/>
        <w:numPr>
          <w:ilvl w:val="0"/>
          <w:numId w:val="21"/>
        </w:numPr>
        <w:tabs>
          <w:tab w:val="clear" w:pos="1069"/>
          <w:tab w:val="num" w:pos="360"/>
        </w:tabs>
        <w:spacing w:before="60" w:after="0"/>
        <w:ind w:left="360"/>
      </w:pPr>
      <w:r w:rsidRPr="007F08F7">
        <w:t>k dodržování hygienických pravidel pro čtení a psaní.</w:t>
      </w:r>
    </w:p>
    <w:p w:rsidR="005D0760" w:rsidRPr="007F08F7" w:rsidRDefault="005D0760" w:rsidP="005D0760">
      <w:pPr>
        <w:rPr>
          <w:b/>
        </w:rPr>
      </w:pPr>
    </w:p>
    <w:p w:rsidR="005D0760" w:rsidRPr="007F08F7" w:rsidRDefault="005D0760" w:rsidP="005D0760">
      <w:pPr>
        <w:rPr>
          <w:b/>
        </w:rPr>
      </w:pPr>
    </w:p>
    <w:p w:rsidR="005D0760" w:rsidRPr="007F08F7" w:rsidRDefault="005D0760" w:rsidP="005D0760">
      <w:pPr>
        <w:rPr>
          <w:b/>
        </w:rPr>
      </w:pPr>
      <w:r w:rsidRPr="007F08F7">
        <w:rPr>
          <w:b/>
        </w:rPr>
        <w:lastRenderedPageBreak/>
        <w:t>2. stupeň</w:t>
      </w:r>
    </w:p>
    <w:p w:rsidR="005D0760" w:rsidRPr="007F08F7" w:rsidRDefault="005D0760" w:rsidP="005D0760">
      <w:pPr>
        <w:pStyle w:val="Odstavec"/>
      </w:pPr>
      <w:r w:rsidRPr="007F08F7">
        <w:t xml:space="preserve">Na 2. stupni je našim hlavním cílem cestou rozvoje jasného, přehledného a srozumitelného vyjadřování vést žáky k přesnému a logickému myšlení, prohlubovat jejich obecné intelektové dovednosti. Literární učivo se zde již stává nástrojem tvořivé interpretace a produkce vlastních textů. Žáci se učí vybírat vhodné jazykové prostředky. </w:t>
      </w:r>
    </w:p>
    <w:p w:rsidR="005D0760" w:rsidRPr="007F08F7" w:rsidRDefault="005D0760" w:rsidP="005D0760">
      <w:pPr>
        <w:pStyle w:val="Odstavec"/>
        <w:sectPr w:rsidR="005D0760" w:rsidRPr="007F08F7">
          <w:headerReference w:type="default" r:id="rId21"/>
          <w:footerReference w:type="default" r:id="rId22"/>
          <w:pgSz w:w="11906" w:h="16838" w:code="9"/>
          <w:pgMar w:top="1418" w:right="1134" w:bottom="1418" w:left="1418" w:header="397" w:footer="709" w:gutter="0"/>
          <w:cols w:space="708"/>
          <w:docGrid w:linePitch="360"/>
        </w:sectPr>
      </w:pPr>
    </w:p>
    <w:p w:rsidR="004F1A40" w:rsidRPr="007F08F7" w:rsidRDefault="004F1A40" w:rsidP="004F1A40">
      <w:pPr>
        <w:rPr>
          <w:b/>
        </w:rPr>
      </w:pPr>
      <w:r w:rsidRPr="007F08F7">
        <w:rPr>
          <w:b/>
        </w:rPr>
        <w:lastRenderedPageBreak/>
        <w:t xml:space="preserve">Vyučovací předmět: </w:t>
      </w:r>
      <w:r w:rsidRPr="007F08F7">
        <w:rPr>
          <w:b/>
        </w:rPr>
        <w:tab/>
        <w:t>Český jazyk</w:t>
      </w:r>
    </w:p>
    <w:p w:rsidR="004F1A40" w:rsidRPr="007F08F7" w:rsidRDefault="004F1A40" w:rsidP="004F1A40">
      <w:pPr>
        <w:rPr>
          <w:b/>
        </w:rPr>
      </w:pPr>
      <w:r w:rsidRPr="007F08F7">
        <w:rPr>
          <w:b/>
        </w:rPr>
        <w:t xml:space="preserve">Ročník: </w:t>
      </w:r>
      <w:r w:rsidRPr="007F08F7">
        <w:rPr>
          <w:b/>
        </w:rPr>
        <w:tab/>
      </w:r>
      <w:r w:rsidRPr="007F08F7">
        <w:rPr>
          <w:b/>
        </w:rPr>
        <w:tab/>
      </w:r>
      <w:r w:rsidRPr="007F08F7">
        <w:rPr>
          <w:b/>
        </w:rPr>
        <w:tab/>
        <w:t>6.</w:t>
      </w:r>
    </w:p>
    <w:p w:rsidR="004F1A40" w:rsidRPr="007F08F7" w:rsidRDefault="004F1A40" w:rsidP="004F1A40"/>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28"/>
        <w:gridCol w:w="2880"/>
        <w:gridCol w:w="2340"/>
        <w:gridCol w:w="1800"/>
      </w:tblGrid>
      <w:tr w:rsidR="004F1A40" w:rsidRPr="007F08F7" w:rsidTr="001A0954">
        <w:tc>
          <w:tcPr>
            <w:tcW w:w="2628" w:type="dxa"/>
            <w:tcBorders>
              <w:bottom w:val="single" w:sz="4" w:space="0" w:color="auto"/>
            </w:tcBorders>
            <w:vAlign w:val="center"/>
          </w:tcPr>
          <w:p w:rsidR="004F1A40" w:rsidRPr="007F08F7" w:rsidRDefault="004F1A40" w:rsidP="001A0954">
            <w:pPr>
              <w:jc w:val="center"/>
              <w:rPr>
                <w:b/>
                <w:sz w:val="20"/>
                <w:szCs w:val="20"/>
              </w:rPr>
            </w:pPr>
            <w:r w:rsidRPr="007F08F7">
              <w:rPr>
                <w:b/>
                <w:sz w:val="20"/>
                <w:szCs w:val="20"/>
              </w:rPr>
              <w:t>Výstupy</w:t>
            </w:r>
          </w:p>
        </w:tc>
        <w:tc>
          <w:tcPr>
            <w:tcW w:w="2880" w:type="dxa"/>
            <w:tcBorders>
              <w:bottom w:val="single" w:sz="4" w:space="0" w:color="auto"/>
            </w:tcBorders>
            <w:vAlign w:val="center"/>
          </w:tcPr>
          <w:p w:rsidR="004F1A40" w:rsidRPr="007F08F7" w:rsidRDefault="004F1A40" w:rsidP="001A0954">
            <w:pPr>
              <w:jc w:val="center"/>
              <w:rPr>
                <w:b/>
                <w:sz w:val="20"/>
                <w:szCs w:val="20"/>
              </w:rPr>
            </w:pPr>
            <w:r w:rsidRPr="007F08F7">
              <w:rPr>
                <w:b/>
                <w:sz w:val="20"/>
                <w:szCs w:val="20"/>
              </w:rPr>
              <w:t>Učivo</w:t>
            </w:r>
          </w:p>
        </w:tc>
        <w:tc>
          <w:tcPr>
            <w:tcW w:w="2340" w:type="dxa"/>
            <w:tcBorders>
              <w:bottom w:val="single" w:sz="4" w:space="0" w:color="auto"/>
            </w:tcBorders>
            <w:vAlign w:val="center"/>
          </w:tcPr>
          <w:p w:rsidR="004F1A40" w:rsidRPr="007F08F7" w:rsidRDefault="004F1A40" w:rsidP="001A0954">
            <w:pPr>
              <w:jc w:val="center"/>
              <w:rPr>
                <w:b/>
                <w:sz w:val="20"/>
                <w:szCs w:val="20"/>
              </w:rPr>
            </w:pPr>
            <w:r w:rsidRPr="007F08F7">
              <w:rPr>
                <w:b/>
                <w:sz w:val="20"/>
                <w:szCs w:val="20"/>
              </w:rPr>
              <w:t xml:space="preserve">Průřezová </w:t>
            </w:r>
          </w:p>
          <w:p w:rsidR="004F1A40" w:rsidRPr="007F08F7" w:rsidRDefault="004F1A40" w:rsidP="001A0954">
            <w:pPr>
              <w:jc w:val="center"/>
              <w:rPr>
                <w:b/>
                <w:sz w:val="20"/>
                <w:szCs w:val="20"/>
              </w:rPr>
            </w:pPr>
            <w:r w:rsidRPr="007F08F7">
              <w:rPr>
                <w:b/>
                <w:sz w:val="20"/>
                <w:szCs w:val="20"/>
              </w:rPr>
              <w:t>témata</w:t>
            </w:r>
          </w:p>
        </w:tc>
        <w:tc>
          <w:tcPr>
            <w:tcW w:w="1800" w:type="dxa"/>
            <w:tcBorders>
              <w:bottom w:val="single" w:sz="4" w:space="0" w:color="auto"/>
            </w:tcBorders>
            <w:vAlign w:val="center"/>
          </w:tcPr>
          <w:p w:rsidR="004F1A40" w:rsidRPr="007F08F7" w:rsidRDefault="004F1A40" w:rsidP="001A0954">
            <w:pPr>
              <w:jc w:val="center"/>
              <w:rPr>
                <w:b/>
                <w:sz w:val="20"/>
                <w:szCs w:val="20"/>
              </w:rPr>
            </w:pPr>
            <w:r w:rsidRPr="007F08F7">
              <w:rPr>
                <w:b/>
                <w:sz w:val="20"/>
                <w:szCs w:val="20"/>
              </w:rPr>
              <w:t>Mezipředmětové vztahy</w:t>
            </w:r>
          </w:p>
        </w:tc>
      </w:tr>
      <w:tr w:rsidR="004F1A40" w:rsidRPr="007F08F7" w:rsidTr="001A0954">
        <w:trPr>
          <w:trHeight w:val="1997"/>
        </w:trPr>
        <w:tc>
          <w:tcPr>
            <w:tcW w:w="2628" w:type="dxa"/>
            <w:tcBorders>
              <w:bottom w:val="nil"/>
            </w:tcBorders>
          </w:tcPr>
          <w:p w:rsidR="004F1A40" w:rsidRPr="007F08F7" w:rsidRDefault="004F1A40" w:rsidP="001A0954">
            <w:pPr>
              <w:spacing w:before="120"/>
              <w:jc w:val="left"/>
              <w:rPr>
                <w:sz w:val="20"/>
                <w:szCs w:val="20"/>
              </w:rPr>
            </w:pPr>
            <w:r w:rsidRPr="007F08F7">
              <w:rPr>
                <w:sz w:val="20"/>
                <w:szCs w:val="20"/>
              </w:rPr>
              <w:t>Žák:</w:t>
            </w:r>
          </w:p>
          <w:p w:rsidR="004F1A40" w:rsidRPr="007F08F7" w:rsidRDefault="004F1A40" w:rsidP="001A0954">
            <w:pPr>
              <w:numPr>
                <w:ilvl w:val="0"/>
                <w:numId w:val="9"/>
              </w:numPr>
              <w:tabs>
                <w:tab w:val="clear" w:pos="435"/>
                <w:tab w:val="num" w:pos="180"/>
              </w:tabs>
              <w:ind w:left="180" w:hanging="105"/>
              <w:jc w:val="left"/>
              <w:rPr>
                <w:sz w:val="20"/>
                <w:szCs w:val="20"/>
              </w:rPr>
            </w:pPr>
            <w:r w:rsidRPr="007F08F7">
              <w:rPr>
                <w:sz w:val="20"/>
                <w:szCs w:val="20"/>
              </w:rPr>
              <w:t>Používá základní jazykové příručky</w:t>
            </w:r>
          </w:p>
          <w:p w:rsidR="004F1A40" w:rsidRPr="007F08F7" w:rsidRDefault="004F1A40" w:rsidP="001A0954">
            <w:pPr>
              <w:numPr>
                <w:ilvl w:val="0"/>
                <w:numId w:val="9"/>
              </w:numPr>
              <w:tabs>
                <w:tab w:val="clear" w:pos="435"/>
                <w:tab w:val="num" w:pos="180"/>
              </w:tabs>
              <w:ind w:left="180" w:hanging="105"/>
              <w:jc w:val="left"/>
              <w:rPr>
                <w:sz w:val="20"/>
                <w:szCs w:val="20"/>
              </w:rPr>
            </w:pPr>
            <w:r w:rsidRPr="007F08F7">
              <w:rPr>
                <w:sz w:val="20"/>
                <w:szCs w:val="20"/>
              </w:rPr>
              <w:t>Ovládá základní pravopis</w:t>
            </w:r>
          </w:p>
          <w:p w:rsidR="004F1A40" w:rsidRPr="007F08F7" w:rsidRDefault="004F1A40" w:rsidP="001A0954">
            <w:pPr>
              <w:numPr>
                <w:ilvl w:val="0"/>
                <w:numId w:val="9"/>
              </w:numPr>
              <w:tabs>
                <w:tab w:val="clear" w:pos="435"/>
                <w:tab w:val="num" w:pos="180"/>
              </w:tabs>
              <w:ind w:left="180" w:hanging="105"/>
              <w:jc w:val="left"/>
              <w:rPr>
                <w:sz w:val="20"/>
                <w:szCs w:val="20"/>
              </w:rPr>
            </w:pPr>
            <w:r w:rsidRPr="007F08F7">
              <w:rPr>
                <w:sz w:val="20"/>
                <w:szCs w:val="20"/>
              </w:rPr>
              <w:t>Rozlišuje dvojice s opačnými pravopisnými jevy</w:t>
            </w:r>
          </w:p>
          <w:p w:rsidR="004F1A40" w:rsidRPr="007F08F7" w:rsidRDefault="004F1A40" w:rsidP="001A0954">
            <w:pPr>
              <w:jc w:val="left"/>
              <w:rPr>
                <w:sz w:val="20"/>
                <w:szCs w:val="20"/>
              </w:rPr>
            </w:pPr>
          </w:p>
          <w:p w:rsidR="004F1A40" w:rsidRPr="007F08F7" w:rsidRDefault="004F1A40" w:rsidP="001A0954">
            <w:pPr>
              <w:jc w:val="left"/>
              <w:rPr>
                <w:sz w:val="20"/>
                <w:szCs w:val="20"/>
              </w:rPr>
            </w:pPr>
          </w:p>
        </w:tc>
        <w:tc>
          <w:tcPr>
            <w:tcW w:w="2880" w:type="dxa"/>
            <w:tcBorders>
              <w:bottom w:val="nil"/>
            </w:tcBorders>
          </w:tcPr>
          <w:p w:rsidR="004F1A40" w:rsidRPr="007F08F7" w:rsidRDefault="004F1A40" w:rsidP="001A0954">
            <w:pPr>
              <w:spacing w:before="120"/>
              <w:jc w:val="left"/>
              <w:rPr>
                <w:b/>
                <w:sz w:val="20"/>
                <w:szCs w:val="20"/>
                <w:u w:val="single"/>
              </w:rPr>
            </w:pPr>
            <w:r w:rsidRPr="007F08F7">
              <w:rPr>
                <w:b/>
                <w:sz w:val="20"/>
                <w:szCs w:val="20"/>
                <w:u w:val="single"/>
              </w:rPr>
              <w:t>Jazyková výchova</w:t>
            </w:r>
          </w:p>
          <w:p w:rsidR="004F1A40" w:rsidRPr="007F08F7" w:rsidRDefault="004F1A40" w:rsidP="001A0954">
            <w:pPr>
              <w:jc w:val="left"/>
              <w:rPr>
                <w:sz w:val="20"/>
                <w:szCs w:val="20"/>
              </w:rPr>
            </w:pPr>
            <w:r w:rsidRPr="007F08F7">
              <w:rPr>
                <w:b/>
                <w:sz w:val="20"/>
                <w:szCs w:val="20"/>
              </w:rPr>
              <w:t xml:space="preserve">Jazykové příručky </w:t>
            </w:r>
            <w:r w:rsidRPr="007F08F7">
              <w:rPr>
                <w:sz w:val="20"/>
                <w:szCs w:val="20"/>
              </w:rPr>
              <w:t>(Pravidla českého pravopisu, SSČ, Slovník cizích slov, …)</w:t>
            </w:r>
          </w:p>
          <w:p w:rsidR="004F1A40" w:rsidRPr="007F08F7" w:rsidRDefault="004F1A40" w:rsidP="001A0954">
            <w:pPr>
              <w:spacing w:before="120"/>
              <w:jc w:val="left"/>
              <w:rPr>
                <w:sz w:val="20"/>
                <w:szCs w:val="20"/>
              </w:rPr>
            </w:pPr>
            <w:r w:rsidRPr="007F08F7">
              <w:rPr>
                <w:b/>
                <w:sz w:val="20"/>
                <w:szCs w:val="20"/>
              </w:rPr>
              <w:t>Pravopis</w:t>
            </w:r>
            <w:r w:rsidRPr="007F08F7">
              <w:rPr>
                <w:sz w:val="20"/>
                <w:szCs w:val="20"/>
              </w:rPr>
              <w:t>:</w:t>
            </w:r>
          </w:p>
          <w:p w:rsidR="004F1A40" w:rsidRPr="007F08F7" w:rsidRDefault="004F1A40" w:rsidP="001A0954">
            <w:pPr>
              <w:jc w:val="left"/>
              <w:rPr>
                <w:sz w:val="20"/>
                <w:szCs w:val="20"/>
              </w:rPr>
            </w:pPr>
            <w:r w:rsidRPr="007F08F7">
              <w:rPr>
                <w:sz w:val="20"/>
                <w:szCs w:val="20"/>
              </w:rPr>
              <w:t xml:space="preserve">opakování </w:t>
            </w:r>
          </w:p>
          <w:p w:rsidR="004F1A40" w:rsidRPr="007F08F7" w:rsidRDefault="004F1A40" w:rsidP="001A0954">
            <w:pPr>
              <w:numPr>
                <w:ilvl w:val="0"/>
                <w:numId w:val="9"/>
              </w:numPr>
              <w:ind w:left="434" w:hanging="180"/>
              <w:jc w:val="left"/>
              <w:rPr>
                <w:sz w:val="20"/>
                <w:szCs w:val="20"/>
              </w:rPr>
            </w:pPr>
            <w:r w:rsidRPr="007F08F7">
              <w:rPr>
                <w:sz w:val="20"/>
                <w:szCs w:val="20"/>
              </w:rPr>
              <w:t>vyjmenovaná slova</w:t>
            </w:r>
          </w:p>
          <w:p w:rsidR="004F1A40" w:rsidRPr="007F08F7" w:rsidRDefault="004F1A40" w:rsidP="001A0954">
            <w:pPr>
              <w:numPr>
                <w:ilvl w:val="0"/>
                <w:numId w:val="9"/>
              </w:numPr>
              <w:ind w:left="434" w:hanging="180"/>
              <w:jc w:val="left"/>
              <w:rPr>
                <w:sz w:val="20"/>
                <w:szCs w:val="20"/>
              </w:rPr>
            </w:pPr>
            <w:r w:rsidRPr="007F08F7">
              <w:rPr>
                <w:sz w:val="20"/>
                <w:szCs w:val="20"/>
              </w:rPr>
              <w:t>zdvojené souhlásky</w:t>
            </w:r>
          </w:p>
          <w:p w:rsidR="004F1A40" w:rsidRPr="007F08F7" w:rsidRDefault="004F1A40" w:rsidP="001A0954">
            <w:pPr>
              <w:numPr>
                <w:ilvl w:val="0"/>
                <w:numId w:val="9"/>
              </w:numPr>
              <w:ind w:left="434" w:hanging="180"/>
              <w:jc w:val="left"/>
              <w:rPr>
                <w:sz w:val="20"/>
                <w:szCs w:val="20"/>
              </w:rPr>
            </w:pPr>
            <w:r w:rsidRPr="007F08F7">
              <w:rPr>
                <w:sz w:val="20"/>
                <w:szCs w:val="20"/>
              </w:rPr>
              <w:t>předpony s-, z-, vz- a dvojice</w:t>
            </w:r>
          </w:p>
          <w:p w:rsidR="004F1A40" w:rsidRPr="007F08F7" w:rsidRDefault="004F1A40" w:rsidP="001A0954">
            <w:pPr>
              <w:numPr>
                <w:ilvl w:val="0"/>
                <w:numId w:val="9"/>
              </w:numPr>
              <w:ind w:left="434" w:hanging="180"/>
              <w:jc w:val="left"/>
              <w:rPr>
                <w:sz w:val="20"/>
                <w:szCs w:val="20"/>
              </w:rPr>
            </w:pPr>
            <w:r w:rsidRPr="007F08F7">
              <w:rPr>
                <w:sz w:val="20"/>
                <w:szCs w:val="20"/>
              </w:rPr>
              <w:t>skupiny bě – bje, vě – vje, mě – mně</w:t>
            </w:r>
          </w:p>
        </w:tc>
        <w:tc>
          <w:tcPr>
            <w:tcW w:w="2340" w:type="dxa"/>
            <w:tcBorders>
              <w:bottom w:val="nil"/>
            </w:tcBorders>
          </w:tcPr>
          <w:p w:rsidR="004F1A40" w:rsidRPr="007F08F7" w:rsidRDefault="004F1A40" w:rsidP="001A0954">
            <w:pPr>
              <w:spacing w:before="120"/>
              <w:jc w:val="left"/>
              <w:rPr>
                <w:b/>
                <w:sz w:val="20"/>
                <w:szCs w:val="20"/>
              </w:rPr>
            </w:pPr>
            <w:r w:rsidRPr="007F08F7">
              <w:rPr>
                <w:b/>
                <w:sz w:val="20"/>
                <w:szCs w:val="20"/>
              </w:rPr>
              <w:t>OSV</w:t>
            </w:r>
          </w:p>
          <w:p w:rsidR="004F1A40" w:rsidRPr="007F08F7" w:rsidRDefault="004F1A40" w:rsidP="001A0954">
            <w:pPr>
              <w:numPr>
                <w:ilvl w:val="0"/>
                <w:numId w:val="9"/>
              </w:numPr>
              <w:tabs>
                <w:tab w:val="clear" w:pos="435"/>
                <w:tab w:val="num" w:pos="180"/>
              </w:tabs>
              <w:ind w:left="180" w:hanging="105"/>
              <w:jc w:val="left"/>
              <w:rPr>
                <w:sz w:val="20"/>
                <w:szCs w:val="20"/>
              </w:rPr>
            </w:pPr>
            <w:r w:rsidRPr="007F08F7">
              <w:rPr>
                <w:sz w:val="20"/>
                <w:szCs w:val="20"/>
              </w:rPr>
              <w:t>každodenní komunikace – výběr správných jazykových prostředků</w:t>
            </w:r>
          </w:p>
          <w:p w:rsidR="004F1A40" w:rsidRPr="007F08F7" w:rsidRDefault="004F1A40" w:rsidP="001A0954">
            <w:pPr>
              <w:numPr>
                <w:ilvl w:val="0"/>
                <w:numId w:val="9"/>
              </w:numPr>
              <w:tabs>
                <w:tab w:val="clear" w:pos="435"/>
                <w:tab w:val="num" w:pos="180"/>
              </w:tabs>
              <w:ind w:left="180" w:hanging="105"/>
              <w:jc w:val="left"/>
              <w:rPr>
                <w:sz w:val="20"/>
                <w:szCs w:val="20"/>
              </w:rPr>
            </w:pPr>
            <w:r w:rsidRPr="007F08F7">
              <w:rPr>
                <w:sz w:val="20"/>
                <w:szCs w:val="20"/>
              </w:rPr>
              <w:t>studijní dovednosti – cvičení pozornosti a soustředění, plánování učení</w:t>
            </w:r>
          </w:p>
          <w:p w:rsidR="004F1A40" w:rsidRPr="007F08F7" w:rsidRDefault="004F1A40" w:rsidP="001A0954">
            <w:pPr>
              <w:numPr>
                <w:ilvl w:val="0"/>
                <w:numId w:val="9"/>
              </w:numPr>
              <w:tabs>
                <w:tab w:val="clear" w:pos="435"/>
                <w:tab w:val="num" w:pos="180"/>
              </w:tabs>
              <w:ind w:left="180" w:hanging="105"/>
              <w:jc w:val="left"/>
              <w:rPr>
                <w:sz w:val="20"/>
                <w:szCs w:val="20"/>
              </w:rPr>
            </w:pPr>
            <w:r w:rsidRPr="007F08F7">
              <w:rPr>
                <w:sz w:val="20"/>
                <w:szCs w:val="20"/>
              </w:rPr>
              <w:t>kreativita – vlastní nápady, dotažení myšlenky do konce</w:t>
            </w:r>
          </w:p>
        </w:tc>
        <w:tc>
          <w:tcPr>
            <w:tcW w:w="1800" w:type="dxa"/>
            <w:tcBorders>
              <w:bottom w:val="nil"/>
            </w:tcBorders>
          </w:tcPr>
          <w:p w:rsidR="004F1A40" w:rsidRPr="007F08F7" w:rsidRDefault="004F1A40" w:rsidP="001A0954">
            <w:pPr>
              <w:spacing w:before="120"/>
              <w:jc w:val="left"/>
              <w:rPr>
                <w:b/>
                <w:sz w:val="20"/>
                <w:szCs w:val="20"/>
              </w:rPr>
            </w:pPr>
            <w:r w:rsidRPr="007F08F7">
              <w:rPr>
                <w:b/>
                <w:sz w:val="20"/>
                <w:szCs w:val="20"/>
              </w:rPr>
              <w:t>D</w:t>
            </w:r>
          </w:p>
          <w:p w:rsidR="004F1A40" w:rsidRPr="007F08F7" w:rsidRDefault="004F1A40" w:rsidP="001A0954">
            <w:pPr>
              <w:numPr>
                <w:ilvl w:val="0"/>
                <w:numId w:val="9"/>
              </w:numPr>
              <w:tabs>
                <w:tab w:val="clear" w:pos="435"/>
                <w:tab w:val="num" w:pos="180"/>
              </w:tabs>
              <w:ind w:left="180" w:hanging="105"/>
              <w:jc w:val="left"/>
              <w:rPr>
                <w:sz w:val="20"/>
                <w:szCs w:val="20"/>
              </w:rPr>
            </w:pPr>
            <w:r w:rsidRPr="007F08F7">
              <w:rPr>
                <w:sz w:val="20"/>
                <w:szCs w:val="20"/>
              </w:rPr>
              <w:t>pravěk</w:t>
            </w:r>
          </w:p>
          <w:p w:rsidR="004F1A40" w:rsidRPr="007F08F7" w:rsidRDefault="004F1A40" w:rsidP="001A0954">
            <w:pPr>
              <w:numPr>
                <w:ilvl w:val="0"/>
                <w:numId w:val="9"/>
              </w:numPr>
              <w:tabs>
                <w:tab w:val="clear" w:pos="435"/>
                <w:tab w:val="num" w:pos="180"/>
              </w:tabs>
              <w:ind w:left="180" w:hanging="105"/>
              <w:jc w:val="left"/>
              <w:rPr>
                <w:sz w:val="20"/>
                <w:szCs w:val="20"/>
              </w:rPr>
            </w:pPr>
            <w:r w:rsidRPr="007F08F7">
              <w:rPr>
                <w:sz w:val="20"/>
                <w:szCs w:val="20"/>
              </w:rPr>
              <w:t>nejstarší civilizace (nejstarší literár. památky)</w:t>
            </w:r>
          </w:p>
          <w:p w:rsidR="004F1A40" w:rsidRPr="007F08F7" w:rsidRDefault="004F1A40" w:rsidP="001A0954">
            <w:pPr>
              <w:numPr>
                <w:ilvl w:val="0"/>
                <w:numId w:val="9"/>
              </w:numPr>
              <w:tabs>
                <w:tab w:val="clear" w:pos="435"/>
                <w:tab w:val="num" w:pos="180"/>
              </w:tabs>
              <w:ind w:left="180" w:hanging="105"/>
              <w:jc w:val="left"/>
              <w:rPr>
                <w:sz w:val="20"/>
                <w:szCs w:val="20"/>
              </w:rPr>
            </w:pPr>
            <w:r w:rsidRPr="007F08F7">
              <w:rPr>
                <w:sz w:val="20"/>
                <w:szCs w:val="20"/>
              </w:rPr>
              <w:t>starověké Řecko (řecké báje, dramatizace)</w:t>
            </w:r>
          </w:p>
          <w:p w:rsidR="004F1A40" w:rsidRPr="007F08F7" w:rsidRDefault="004F1A40" w:rsidP="001A0954">
            <w:pPr>
              <w:numPr>
                <w:ilvl w:val="0"/>
                <w:numId w:val="9"/>
              </w:numPr>
              <w:tabs>
                <w:tab w:val="clear" w:pos="435"/>
                <w:tab w:val="num" w:pos="180"/>
              </w:tabs>
              <w:ind w:left="180" w:hanging="105"/>
              <w:jc w:val="left"/>
              <w:rPr>
                <w:sz w:val="20"/>
                <w:szCs w:val="20"/>
              </w:rPr>
            </w:pPr>
            <w:r w:rsidRPr="007F08F7">
              <w:rPr>
                <w:sz w:val="20"/>
                <w:szCs w:val="20"/>
              </w:rPr>
              <w:t>počátky křesťanství (Bible – Starý a Nový zákon)</w:t>
            </w:r>
          </w:p>
        </w:tc>
      </w:tr>
      <w:tr w:rsidR="004F1A40" w:rsidRPr="007F08F7" w:rsidTr="001A0954">
        <w:trPr>
          <w:trHeight w:val="517"/>
        </w:trPr>
        <w:tc>
          <w:tcPr>
            <w:tcW w:w="2628" w:type="dxa"/>
            <w:tcBorders>
              <w:top w:val="nil"/>
              <w:bottom w:val="nil"/>
            </w:tcBorders>
          </w:tcPr>
          <w:p w:rsidR="004F1A40" w:rsidRPr="007F08F7" w:rsidRDefault="004F1A40" w:rsidP="001A0954">
            <w:pPr>
              <w:numPr>
                <w:ilvl w:val="0"/>
                <w:numId w:val="9"/>
              </w:numPr>
              <w:tabs>
                <w:tab w:val="clear" w:pos="435"/>
                <w:tab w:val="num" w:pos="180"/>
              </w:tabs>
              <w:spacing w:before="120"/>
              <w:ind w:left="182" w:hanging="108"/>
              <w:jc w:val="left"/>
              <w:rPr>
                <w:sz w:val="20"/>
                <w:szCs w:val="20"/>
              </w:rPr>
            </w:pPr>
            <w:r w:rsidRPr="007F08F7">
              <w:rPr>
                <w:sz w:val="20"/>
                <w:szCs w:val="20"/>
              </w:rPr>
              <w:t>Pozná ohebné slovní druhy i v jiných tvarech</w:t>
            </w:r>
          </w:p>
          <w:p w:rsidR="004F1A40" w:rsidRPr="007F08F7" w:rsidRDefault="004F1A40" w:rsidP="001A0954">
            <w:pPr>
              <w:numPr>
                <w:ilvl w:val="0"/>
                <w:numId w:val="9"/>
              </w:numPr>
              <w:tabs>
                <w:tab w:val="clear" w:pos="435"/>
                <w:tab w:val="num" w:pos="180"/>
              </w:tabs>
              <w:ind w:left="180" w:hanging="105"/>
              <w:jc w:val="left"/>
              <w:rPr>
                <w:sz w:val="20"/>
                <w:szCs w:val="20"/>
              </w:rPr>
            </w:pPr>
            <w:r w:rsidRPr="007F08F7">
              <w:rPr>
                <w:sz w:val="20"/>
                <w:szCs w:val="20"/>
              </w:rPr>
              <w:t>Pozná základní neohebné slovní druhy</w:t>
            </w:r>
          </w:p>
          <w:p w:rsidR="004F1A40" w:rsidRPr="007F08F7" w:rsidRDefault="004F1A40" w:rsidP="001A0954">
            <w:pPr>
              <w:numPr>
                <w:ilvl w:val="0"/>
                <w:numId w:val="9"/>
              </w:numPr>
              <w:tabs>
                <w:tab w:val="clear" w:pos="435"/>
                <w:tab w:val="num" w:pos="180"/>
              </w:tabs>
              <w:ind w:left="180" w:hanging="105"/>
              <w:jc w:val="left"/>
              <w:rPr>
                <w:sz w:val="20"/>
                <w:szCs w:val="20"/>
              </w:rPr>
            </w:pPr>
            <w:r w:rsidRPr="007F08F7">
              <w:rPr>
                <w:sz w:val="20"/>
                <w:szCs w:val="20"/>
              </w:rPr>
              <w:t>Umí používat vhodné slovní druhy v určité komunikační situaci</w:t>
            </w:r>
          </w:p>
          <w:p w:rsidR="004F1A40" w:rsidRPr="007F08F7" w:rsidRDefault="004F1A40" w:rsidP="001A0954">
            <w:pPr>
              <w:spacing w:before="120"/>
              <w:jc w:val="left"/>
              <w:rPr>
                <w:sz w:val="20"/>
                <w:szCs w:val="20"/>
              </w:rPr>
            </w:pPr>
          </w:p>
        </w:tc>
        <w:tc>
          <w:tcPr>
            <w:tcW w:w="2880" w:type="dxa"/>
            <w:tcBorders>
              <w:top w:val="nil"/>
              <w:bottom w:val="nil"/>
            </w:tcBorders>
          </w:tcPr>
          <w:p w:rsidR="004F1A40" w:rsidRPr="007F08F7" w:rsidRDefault="004F1A40" w:rsidP="001A0954">
            <w:pPr>
              <w:spacing w:before="120"/>
              <w:jc w:val="left"/>
              <w:rPr>
                <w:sz w:val="20"/>
                <w:szCs w:val="20"/>
              </w:rPr>
            </w:pPr>
            <w:r w:rsidRPr="007F08F7">
              <w:rPr>
                <w:b/>
                <w:sz w:val="20"/>
                <w:szCs w:val="20"/>
              </w:rPr>
              <w:t>Tvarosloví</w:t>
            </w:r>
            <w:r w:rsidRPr="007F08F7">
              <w:rPr>
                <w:sz w:val="20"/>
                <w:szCs w:val="20"/>
              </w:rPr>
              <w:t>:</w:t>
            </w:r>
          </w:p>
          <w:p w:rsidR="004F1A40" w:rsidRPr="007F08F7" w:rsidRDefault="004F1A40" w:rsidP="001A0954">
            <w:pPr>
              <w:numPr>
                <w:ilvl w:val="0"/>
                <w:numId w:val="9"/>
              </w:numPr>
              <w:tabs>
                <w:tab w:val="clear" w:pos="435"/>
                <w:tab w:val="num" w:pos="180"/>
              </w:tabs>
              <w:ind w:left="180" w:hanging="105"/>
              <w:jc w:val="left"/>
              <w:rPr>
                <w:sz w:val="20"/>
                <w:szCs w:val="20"/>
              </w:rPr>
            </w:pPr>
            <w:r w:rsidRPr="007F08F7">
              <w:rPr>
                <w:sz w:val="20"/>
                <w:szCs w:val="20"/>
              </w:rPr>
              <w:t>Slovní druhy</w:t>
            </w:r>
          </w:p>
          <w:p w:rsidR="004F1A40" w:rsidRPr="007F08F7" w:rsidRDefault="004F1A40" w:rsidP="001A0954">
            <w:pPr>
              <w:numPr>
                <w:ilvl w:val="0"/>
                <w:numId w:val="9"/>
              </w:numPr>
              <w:tabs>
                <w:tab w:val="clear" w:pos="435"/>
                <w:tab w:val="num" w:pos="180"/>
              </w:tabs>
              <w:ind w:left="180" w:hanging="105"/>
              <w:jc w:val="left"/>
              <w:rPr>
                <w:sz w:val="20"/>
                <w:szCs w:val="20"/>
              </w:rPr>
            </w:pPr>
            <w:r w:rsidRPr="007F08F7">
              <w:rPr>
                <w:sz w:val="20"/>
                <w:szCs w:val="20"/>
              </w:rPr>
              <w:t xml:space="preserve">Podstat. Jména </w:t>
            </w:r>
          </w:p>
          <w:p w:rsidR="004F1A40" w:rsidRPr="007F08F7" w:rsidRDefault="004F1A40" w:rsidP="001A0954">
            <w:pPr>
              <w:numPr>
                <w:ilvl w:val="0"/>
                <w:numId w:val="9"/>
              </w:numPr>
              <w:ind w:left="434" w:hanging="180"/>
              <w:jc w:val="left"/>
              <w:rPr>
                <w:sz w:val="20"/>
                <w:szCs w:val="20"/>
              </w:rPr>
            </w:pPr>
            <w:r w:rsidRPr="007F08F7">
              <w:rPr>
                <w:sz w:val="20"/>
                <w:szCs w:val="20"/>
              </w:rPr>
              <w:t>mluvnic. kategorie</w:t>
            </w:r>
          </w:p>
          <w:p w:rsidR="004F1A40" w:rsidRPr="007F08F7" w:rsidRDefault="004F1A40" w:rsidP="001A0954">
            <w:pPr>
              <w:numPr>
                <w:ilvl w:val="0"/>
                <w:numId w:val="9"/>
              </w:numPr>
              <w:ind w:left="434" w:hanging="180"/>
              <w:jc w:val="left"/>
              <w:rPr>
                <w:sz w:val="20"/>
                <w:szCs w:val="20"/>
              </w:rPr>
            </w:pPr>
            <w:r w:rsidRPr="007F08F7">
              <w:rPr>
                <w:sz w:val="20"/>
                <w:szCs w:val="20"/>
              </w:rPr>
              <w:t>konkrétní, abstraktní</w:t>
            </w:r>
          </w:p>
          <w:p w:rsidR="004F1A40" w:rsidRPr="007F08F7" w:rsidRDefault="004F1A40" w:rsidP="001A0954">
            <w:pPr>
              <w:numPr>
                <w:ilvl w:val="0"/>
                <w:numId w:val="9"/>
              </w:numPr>
              <w:ind w:left="434" w:hanging="180"/>
              <w:jc w:val="left"/>
              <w:rPr>
                <w:sz w:val="20"/>
                <w:szCs w:val="20"/>
              </w:rPr>
            </w:pPr>
            <w:r w:rsidRPr="007F08F7">
              <w:rPr>
                <w:sz w:val="20"/>
                <w:szCs w:val="20"/>
              </w:rPr>
              <w:t>pomnožná,</w:t>
            </w:r>
            <w:r w:rsidR="009C6FC5" w:rsidRPr="007F08F7">
              <w:rPr>
                <w:sz w:val="20"/>
                <w:szCs w:val="20"/>
              </w:rPr>
              <w:t xml:space="preserve"> h</w:t>
            </w:r>
            <w:r w:rsidRPr="007F08F7">
              <w:rPr>
                <w:sz w:val="20"/>
                <w:szCs w:val="20"/>
              </w:rPr>
              <w:t>romadná, látková</w:t>
            </w:r>
          </w:p>
          <w:p w:rsidR="004F1A40" w:rsidRPr="007F08F7" w:rsidRDefault="004F1A40" w:rsidP="001A0954">
            <w:pPr>
              <w:numPr>
                <w:ilvl w:val="0"/>
                <w:numId w:val="9"/>
              </w:numPr>
              <w:tabs>
                <w:tab w:val="clear" w:pos="435"/>
                <w:tab w:val="num" w:pos="180"/>
              </w:tabs>
              <w:ind w:left="180" w:hanging="105"/>
              <w:jc w:val="left"/>
              <w:rPr>
                <w:sz w:val="20"/>
                <w:szCs w:val="20"/>
              </w:rPr>
            </w:pPr>
            <w:r w:rsidRPr="007F08F7">
              <w:rPr>
                <w:sz w:val="20"/>
                <w:szCs w:val="20"/>
              </w:rPr>
              <w:t>přídavná jména – druhy, koncovky, stupňování</w:t>
            </w:r>
          </w:p>
          <w:p w:rsidR="004F1A40" w:rsidRPr="007F08F7" w:rsidRDefault="004F1A40" w:rsidP="001A0954">
            <w:pPr>
              <w:numPr>
                <w:ilvl w:val="0"/>
                <w:numId w:val="9"/>
              </w:numPr>
              <w:tabs>
                <w:tab w:val="clear" w:pos="435"/>
                <w:tab w:val="num" w:pos="180"/>
              </w:tabs>
              <w:ind w:left="180" w:hanging="105"/>
              <w:jc w:val="left"/>
              <w:rPr>
                <w:sz w:val="20"/>
                <w:szCs w:val="20"/>
              </w:rPr>
            </w:pPr>
            <w:r w:rsidRPr="007F08F7">
              <w:rPr>
                <w:sz w:val="20"/>
                <w:szCs w:val="20"/>
              </w:rPr>
              <w:t>zájmena – druhy, skloňování</w:t>
            </w:r>
          </w:p>
          <w:p w:rsidR="004F1A40" w:rsidRPr="007F08F7" w:rsidRDefault="004F1A40" w:rsidP="001A0954">
            <w:pPr>
              <w:numPr>
                <w:ilvl w:val="0"/>
                <w:numId w:val="9"/>
              </w:numPr>
              <w:tabs>
                <w:tab w:val="clear" w:pos="435"/>
                <w:tab w:val="num" w:pos="180"/>
              </w:tabs>
              <w:ind w:left="180" w:hanging="105"/>
              <w:jc w:val="left"/>
              <w:rPr>
                <w:sz w:val="20"/>
                <w:szCs w:val="20"/>
              </w:rPr>
            </w:pPr>
            <w:r w:rsidRPr="007F08F7">
              <w:rPr>
                <w:sz w:val="20"/>
                <w:szCs w:val="20"/>
              </w:rPr>
              <w:t>číslovky – druhy, skloňování</w:t>
            </w:r>
          </w:p>
          <w:p w:rsidR="004F1A40" w:rsidRPr="007F08F7" w:rsidRDefault="004F1A40" w:rsidP="001A0954">
            <w:pPr>
              <w:numPr>
                <w:ilvl w:val="0"/>
                <w:numId w:val="9"/>
              </w:numPr>
              <w:tabs>
                <w:tab w:val="clear" w:pos="435"/>
                <w:tab w:val="num" w:pos="180"/>
              </w:tabs>
              <w:ind w:left="180" w:hanging="105"/>
              <w:jc w:val="left"/>
              <w:rPr>
                <w:sz w:val="20"/>
                <w:szCs w:val="20"/>
              </w:rPr>
            </w:pPr>
            <w:r w:rsidRPr="007F08F7">
              <w:rPr>
                <w:sz w:val="20"/>
                <w:szCs w:val="20"/>
              </w:rPr>
              <w:t>slovesa – mluvnické kategorie (osoba, číslo, čas), způsoby, způsob podmiňovací</w:t>
            </w:r>
          </w:p>
        </w:tc>
        <w:tc>
          <w:tcPr>
            <w:tcW w:w="2340" w:type="dxa"/>
            <w:tcBorders>
              <w:top w:val="nil"/>
              <w:bottom w:val="nil"/>
            </w:tcBorders>
          </w:tcPr>
          <w:p w:rsidR="004F1A40" w:rsidRPr="007F08F7" w:rsidRDefault="004F1A40" w:rsidP="001A0954">
            <w:pPr>
              <w:spacing w:before="120"/>
              <w:jc w:val="left"/>
              <w:rPr>
                <w:b/>
                <w:sz w:val="20"/>
                <w:szCs w:val="20"/>
              </w:rPr>
            </w:pPr>
            <w:r w:rsidRPr="007F08F7">
              <w:rPr>
                <w:b/>
                <w:sz w:val="20"/>
                <w:szCs w:val="20"/>
              </w:rPr>
              <w:t>MKV</w:t>
            </w:r>
          </w:p>
          <w:p w:rsidR="004F1A40" w:rsidRPr="007F08F7" w:rsidRDefault="004F1A40" w:rsidP="001A0954">
            <w:pPr>
              <w:numPr>
                <w:ilvl w:val="0"/>
                <w:numId w:val="9"/>
              </w:numPr>
              <w:tabs>
                <w:tab w:val="clear" w:pos="435"/>
                <w:tab w:val="num" w:pos="180"/>
              </w:tabs>
              <w:ind w:left="180" w:hanging="105"/>
              <w:jc w:val="left"/>
              <w:rPr>
                <w:sz w:val="20"/>
                <w:szCs w:val="20"/>
              </w:rPr>
            </w:pPr>
            <w:r w:rsidRPr="007F08F7">
              <w:rPr>
                <w:sz w:val="20"/>
                <w:szCs w:val="20"/>
              </w:rPr>
              <w:t xml:space="preserve">respektování jiných zvyků, náboženství </w:t>
            </w:r>
          </w:p>
          <w:p w:rsidR="004F1A40" w:rsidRPr="007F08F7" w:rsidRDefault="004F1A40" w:rsidP="001A0954">
            <w:pPr>
              <w:numPr>
                <w:ilvl w:val="0"/>
                <w:numId w:val="9"/>
              </w:numPr>
              <w:tabs>
                <w:tab w:val="clear" w:pos="435"/>
                <w:tab w:val="num" w:pos="180"/>
              </w:tabs>
              <w:ind w:left="180" w:hanging="105"/>
              <w:jc w:val="left"/>
              <w:rPr>
                <w:sz w:val="20"/>
                <w:szCs w:val="20"/>
              </w:rPr>
            </w:pPr>
            <w:r w:rsidRPr="007F08F7">
              <w:rPr>
                <w:sz w:val="20"/>
                <w:szCs w:val="20"/>
              </w:rPr>
              <w:t>řešit předsudky</w:t>
            </w:r>
          </w:p>
          <w:p w:rsidR="004F1A40" w:rsidRPr="007F08F7" w:rsidRDefault="004F1A40" w:rsidP="001A0954">
            <w:pPr>
              <w:spacing w:before="120"/>
              <w:jc w:val="left"/>
              <w:rPr>
                <w:b/>
                <w:sz w:val="20"/>
                <w:szCs w:val="20"/>
              </w:rPr>
            </w:pPr>
            <w:r w:rsidRPr="007F08F7">
              <w:rPr>
                <w:b/>
                <w:sz w:val="20"/>
                <w:szCs w:val="20"/>
              </w:rPr>
              <w:t>MDV</w:t>
            </w:r>
          </w:p>
          <w:p w:rsidR="004F1A40" w:rsidRPr="007F08F7" w:rsidRDefault="004F1A40" w:rsidP="001A0954">
            <w:pPr>
              <w:numPr>
                <w:ilvl w:val="0"/>
                <w:numId w:val="9"/>
              </w:numPr>
              <w:tabs>
                <w:tab w:val="clear" w:pos="435"/>
                <w:tab w:val="num" w:pos="180"/>
              </w:tabs>
              <w:ind w:left="180" w:hanging="105"/>
              <w:jc w:val="left"/>
              <w:rPr>
                <w:sz w:val="20"/>
                <w:szCs w:val="20"/>
              </w:rPr>
            </w:pPr>
            <w:r w:rsidRPr="007F08F7">
              <w:rPr>
                <w:sz w:val="20"/>
                <w:szCs w:val="20"/>
              </w:rPr>
              <w:t>rozvíjet komunikační schopnosti v mluveném i psaném projevu</w:t>
            </w:r>
          </w:p>
          <w:p w:rsidR="004F1A40" w:rsidRPr="007F08F7" w:rsidRDefault="004F1A40" w:rsidP="001A0954">
            <w:pPr>
              <w:numPr>
                <w:ilvl w:val="0"/>
                <w:numId w:val="9"/>
              </w:numPr>
              <w:tabs>
                <w:tab w:val="clear" w:pos="435"/>
                <w:tab w:val="num" w:pos="180"/>
              </w:tabs>
              <w:ind w:left="180" w:hanging="105"/>
              <w:jc w:val="left"/>
              <w:rPr>
                <w:sz w:val="20"/>
                <w:szCs w:val="20"/>
              </w:rPr>
            </w:pPr>
            <w:r w:rsidRPr="007F08F7">
              <w:rPr>
                <w:sz w:val="20"/>
                <w:szCs w:val="20"/>
              </w:rPr>
              <w:t>další zdroje vyhledávání informací, schopnost analyzovat je a jejich využití</w:t>
            </w:r>
          </w:p>
          <w:p w:rsidR="004F1A40" w:rsidRPr="007F08F7" w:rsidRDefault="004F1A40" w:rsidP="001A0954">
            <w:pPr>
              <w:numPr>
                <w:ilvl w:val="0"/>
                <w:numId w:val="9"/>
              </w:numPr>
              <w:tabs>
                <w:tab w:val="clear" w:pos="435"/>
                <w:tab w:val="num" w:pos="180"/>
              </w:tabs>
              <w:ind w:left="180" w:hanging="105"/>
              <w:jc w:val="left"/>
              <w:rPr>
                <w:sz w:val="20"/>
                <w:szCs w:val="20"/>
              </w:rPr>
            </w:pPr>
            <w:r w:rsidRPr="007F08F7">
              <w:rPr>
                <w:sz w:val="20"/>
                <w:szCs w:val="20"/>
              </w:rPr>
              <w:t>kritické čtení</w:t>
            </w:r>
          </w:p>
        </w:tc>
        <w:tc>
          <w:tcPr>
            <w:tcW w:w="1800" w:type="dxa"/>
            <w:tcBorders>
              <w:top w:val="nil"/>
              <w:bottom w:val="nil"/>
            </w:tcBorders>
          </w:tcPr>
          <w:p w:rsidR="004F1A40" w:rsidRPr="007F08F7" w:rsidRDefault="004F1A40" w:rsidP="001A0954">
            <w:pPr>
              <w:spacing w:before="120"/>
              <w:jc w:val="left"/>
              <w:rPr>
                <w:b/>
                <w:sz w:val="20"/>
                <w:szCs w:val="20"/>
              </w:rPr>
            </w:pPr>
            <w:r w:rsidRPr="007F08F7">
              <w:rPr>
                <w:b/>
                <w:sz w:val="20"/>
                <w:szCs w:val="20"/>
              </w:rPr>
              <w:t>Z, Př</w:t>
            </w:r>
          </w:p>
          <w:p w:rsidR="004F1A40" w:rsidRPr="007F08F7" w:rsidRDefault="004F1A40" w:rsidP="001A0954">
            <w:pPr>
              <w:numPr>
                <w:ilvl w:val="0"/>
                <w:numId w:val="9"/>
              </w:numPr>
              <w:tabs>
                <w:tab w:val="clear" w:pos="435"/>
                <w:tab w:val="num" w:pos="180"/>
              </w:tabs>
              <w:ind w:left="180" w:hanging="105"/>
              <w:jc w:val="left"/>
              <w:rPr>
                <w:sz w:val="20"/>
                <w:szCs w:val="20"/>
              </w:rPr>
            </w:pPr>
            <w:r w:rsidRPr="007F08F7">
              <w:rPr>
                <w:sz w:val="20"/>
                <w:szCs w:val="20"/>
              </w:rPr>
              <w:t>vznik vesmíru – stvoření světa v bájích</w:t>
            </w:r>
          </w:p>
          <w:p w:rsidR="004F1A40" w:rsidRPr="007F08F7" w:rsidRDefault="004F1A40" w:rsidP="001A0954">
            <w:pPr>
              <w:jc w:val="left"/>
              <w:rPr>
                <w:sz w:val="20"/>
                <w:szCs w:val="20"/>
              </w:rPr>
            </w:pPr>
          </w:p>
          <w:p w:rsidR="004F1A40" w:rsidRPr="007F08F7" w:rsidRDefault="004F1A40" w:rsidP="009C6FC5">
            <w:pPr>
              <w:numPr>
                <w:ilvl w:val="0"/>
                <w:numId w:val="9"/>
              </w:numPr>
              <w:tabs>
                <w:tab w:val="clear" w:pos="435"/>
                <w:tab w:val="num" w:pos="180"/>
              </w:tabs>
              <w:ind w:left="180" w:hanging="105"/>
              <w:jc w:val="left"/>
              <w:rPr>
                <w:b/>
                <w:sz w:val="20"/>
                <w:szCs w:val="20"/>
              </w:rPr>
            </w:pPr>
          </w:p>
        </w:tc>
      </w:tr>
      <w:tr w:rsidR="004F1A40" w:rsidRPr="007F08F7" w:rsidTr="001A0954">
        <w:trPr>
          <w:trHeight w:val="1997"/>
        </w:trPr>
        <w:tc>
          <w:tcPr>
            <w:tcW w:w="2628" w:type="dxa"/>
            <w:tcBorders>
              <w:top w:val="nil"/>
              <w:bottom w:val="nil"/>
            </w:tcBorders>
          </w:tcPr>
          <w:p w:rsidR="004F1A40" w:rsidRPr="007F08F7" w:rsidRDefault="004F1A40" w:rsidP="001A0954">
            <w:pPr>
              <w:numPr>
                <w:ilvl w:val="0"/>
                <w:numId w:val="9"/>
              </w:numPr>
              <w:tabs>
                <w:tab w:val="clear" w:pos="435"/>
                <w:tab w:val="num" w:pos="180"/>
              </w:tabs>
              <w:spacing w:before="120"/>
              <w:ind w:left="182" w:hanging="108"/>
              <w:jc w:val="left"/>
              <w:rPr>
                <w:sz w:val="20"/>
                <w:szCs w:val="20"/>
              </w:rPr>
            </w:pPr>
            <w:r w:rsidRPr="007F08F7">
              <w:rPr>
                <w:sz w:val="20"/>
                <w:szCs w:val="20"/>
              </w:rPr>
              <w:t>Rozlišuje větu jednoduchou a souvětí</w:t>
            </w:r>
          </w:p>
          <w:p w:rsidR="004F1A40" w:rsidRPr="007F08F7" w:rsidRDefault="004F1A40" w:rsidP="001A0954">
            <w:pPr>
              <w:numPr>
                <w:ilvl w:val="0"/>
                <w:numId w:val="9"/>
              </w:numPr>
              <w:tabs>
                <w:tab w:val="clear" w:pos="435"/>
                <w:tab w:val="num" w:pos="180"/>
              </w:tabs>
              <w:ind w:left="180" w:hanging="105"/>
              <w:jc w:val="left"/>
              <w:rPr>
                <w:sz w:val="20"/>
                <w:szCs w:val="20"/>
              </w:rPr>
            </w:pPr>
            <w:r w:rsidRPr="007F08F7">
              <w:rPr>
                <w:sz w:val="20"/>
                <w:szCs w:val="20"/>
              </w:rPr>
              <w:t>Rozlišuje část podmětovou a přísudkovou a zákonitosti mezi nimi</w:t>
            </w:r>
          </w:p>
          <w:p w:rsidR="004F1A40" w:rsidRPr="007F08F7" w:rsidRDefault="004F1A40" w:rsidP="001A0954">
            <w:pPr>
              <w:numPr>
                <w:ilvl w:val="0"/>
                <w:numId w:val="9"/>
              </w:numPr>
              <w:tabs>
                <w:tab w:val="clear" w:pos="435"/>
                <w:tab w:val="num" w:pos="180"/>
              </w:tabs>
              <w:ind w:left="180" w:hanging="105"/>
              <w:jc w:val="left"/>
              <w:rPr>
                <w:sz w:val="20"/>
                <w:szCs w:val="20"/>
              </w:rPr>
            </w:pPr>
            <w:r w:rsidRPr="007F08F7">
              <w:rPr>
                <w:sz w:val="20"/>
                <w:szCs w:val="20"/>
              </w:rPr>
              <w:t>Rozlišuje přímou a nepřímou řeč</w:t>
            </w:r>
          </w:p>
          <w:p w:rsidR="004F1A40" w:rsidRPr="007F08F7" w:rsidRDefault="004F1A40" w:rsidP="001A0954">
            <w:pPr>
              <w:numPr>
                <w:ilvl w:val="0"/>
                <w:numId w:val="9"/>
              </w:numPr>
              <w:tabs>
                <w:tab w:val="clear" w:pos="435"/>
                <w:tab w:val="num" w:pos="180"/>
              </w:tabs>
              <w:ind w:left="180" w:hanging="105"/>
              <w:jc w:val="left"/>
              <w:rPr>
                <w:sz w:val="20"/>
                <w:szCs w:val="20"/>
              </w:rPr>
            </w:pPr>
            <w:r w:rsidRPr="007F08F7">
              <w:rPr>
                <w:sz w:val="20"/>
                <w:szCs w:val="20"/>
              </w:rPr>
              <w:t>Rozlišuje spisovný a nespisovný jazyk</w:t>
            </w:r>
          </w:p>
        </w:tc>
        <w:tc>
          <w:tcPr>
            <w:tcW w:w="2880" w:type="dxa"/>
            <w:tcBorders>
              <w:top w:val="nil"/>
              <w:bottom w:val="nil"/>
            </w:tcBorders>
          </w:tcPr>
          <w:p w:rsidR="004F1A40" w:rsidRPr="007F08F7" w:rsidRDefault="004F1A40" w:rsidP="001A0954">
            <w:pPr>
              <w:spacing w:before="120"/>
              <w:jc w:val="left"/>
              <w:rPr>
                <w:b/>
                <w:sz w:val="20"/>
                <w:szCs w:val="20"/>
              </w:rPr>
            </w:pPr>
            <w:r w:rsidRPr="007F08F7">
              <w:rPr>
                <w:b/>
                <w:sz w:val="20"/>
                <w:szCs w:val="20"/>
              </w:rPr>
              <w:t>Skladba</w:t>
            </w:r>
          </w:p>
          <w:p w:rsidR="004F1A40" w:rsidRPr="007F08F7" w:rsidRDefault="004F1A40" w:rsidP="001A0954">
            <w:pPr>
              <w:numPr>
                <w:ilvl w:val="0"/>
                <w:numId w:val="9"/>
              </w:numPr>
              <w:tabs>
                <w:tab w:val="clear" w:pos="435"/>
                <w:tab w:val="num" w:pos="180"/>
              </w:tabs>
              <w:ind w:left="180" w:hanging="105"/>
              <w:jc w:val="left"/>
              <w:rPr>
                <w:sz w:val="20"/>
                <w:szCs w:val="20"/>
              </w:rPr>
            </w:pPr>
            <w:r w:rsidRPr="007F08F7">
              <w:rPr>
                <w:sz w:val="20"/>
                <w:szCs w:val="20"/>
              </w:rPr>
              <w:t>věta jednoduchá a souvětí</w:t>
            </w:r>
          </w:p>
          <w:p w:rsidR="004F1A40" w:rsidRPr="007F08F7" w:rsidRDefault="004F1A40" w:rsidP="001A0954">
            <w:pPr>
              <w:numPr>
                <w:ilvl w:val="0"/>
                <w:numId w:val="9"/>
              </w:numPr>
              <w:tabs>
                <w:tab w:val="clear" w:pos="435"/>
                <w:tab w:val="num" w:pos="180"/>
              </w:tabs>
              <w:ind w:left="180" w:hanging="105"/>
              <w:jc w:val="left"/>
              <w:rPr>
                <w:sz w:val="20"/>
                <w:szCs w:val="20"/>
              </w:rPr>
            </w:pPr>
            <w:r w:rsidRPr="007F08F7">
              <w:rPr>
                <w:sz w:val="20"/>
                <w:szCs w:val="20"/>
              </w:rPr>
              <w:t>základ. skladeb. dvojice a shoda</w:t>
            </w:r>
          </w:p>
          <w:p w:rsidR="004F1A40" w:rsidRPr="007F08F7" w:rsidRDefault="004F1A40" w:rsidP="001A0954">
            <w:pPr>
              <w:numPr>
                <w:ilvl w:val="0"/>
                <w:numId w:val="9"/>
              </w:numPr>
              <w:tabs>
                <w:tab w:val="clear" w:pos="435"/>
                <w:tab w:val="num" w:pos="180"/>
              </w:tabs>
              <w:ind w:left="180" w:hanging="105"/>
              <w:jc w:val="left"/>
              <w:rPr>
                <w:sz w:val="20"/>
                <w:szCs w:val="20"/>
              </w:rPr>
            </w:pPr>
            <w:r w:rsidRPr="007F08F7">
              <w:rPr>
                <w:sz w:val="20"/>
                <w:szCs w:val="20"/>
              </w:rPr>
              <w:t>přímá řeč</w:t>
            </w:r>
          </w:p>
          <w:p w:rsidR="004F1A40" w:rsidRPr="007F08F7" w:rsidRDefault="004F1A40" w:rsidP="001A0954">
            <w:pPr>
              <w:spacing w:before="120"/>
              <w:jc w:val="left"/>
              <w:rPr>
                <w:b/>
                <w:sz w:val="20"/>
                <w:szCs w:val="20"/>
              </w:rPr>
            </w:pPr>
          </w:p>
        </w:tc>
        <w:tc>
          <w:tcPr>
            <w:tcW w:w="2340" w:type="dxa"/>
            <w:tcBorders>
              <w:top w:val="nil"/>
              <w:bottom w:val="nil"/>
            </w:tcBorders>
          </w:tcPr>
          <w:p w:rsidR="004F1A40" w:rsidRPr="007F08F7" w:rsidRDefault="004F1A40" w:rsidP="001A0954">
            <w:pPr>
              <w:spacing w:before="120"/>
              <w:jc w:val="left"/>
              <w:rPr>
                <w:b/>
                <w:sz w:val="20"/>
                <w:szCs w:val="20"/>
              </w:rPr>
            </w:pPr>
          </w:p>
        </w:tc>
        <w:tc>
          <w:tcPr>
            <w:tcW w:w="1800" w:type="dxa"/>
            <w:tcBorders>
              <w:top w:val="nil"/>
              <w:bottom w:val="nil"/>
            </w:tcBorders>
          </w:tcPr>
          <w:p w:rsidR="004F1A40" w:rsidRPr="007F08F7" w:rsidRDefault="004F1A40" w:rsidP="001A0954">
            <w:pPr>
              <w:spacing w:before="120"/>
              <w:jc w:val="left"/>
              <w:rPr>
                <w:b/>
                <w:sz w:val="20"/>
                <w:szCs w:val="20"/>
              </w:rPr>
            </w:pPr>
          </w:p>
        </w:tc>
      </w:tr>
      <w:tr w:rsidR="004F1A40" w:rsidRPr="007F08F7" w:rsidTr="001A0954">
        <w:trPr>
          <w:trHeight w:val="1997"/>
        </w:trPr>
        <w:tc>
          <w:tcPr>
            <w:tcW w:w="2628" w:type="dxa"/>
            <w:tcBorders>
              <w:top w:val="nil"/>
              <w:bottom w:val="single" w:sz="4" w:space="0" w:color="auto"/>
            </w:tcBorders>
          </w:tcPr>
          <w:p w:rsidR="004F1A40" w:rsidRPr="007F08F7" w:rsidRDefault="004F1A40" w:rsidP="001A0954">
            <w:pPr>
              <w:numPr>
                <w:ilvl w:val="0"/>
                <w:numId w:val="9"/>
              </w:numPr>
              <w:tabs>
                <w:tab w:val="clear" w:pos="435"/>
                <w:tab w:val="num" w:pos="180"/>
              </w:tabs>
              <w:spacing w:before="120"/>
              <w:ind w:left="182" w:hanging="108"/>
              <w:jc w:val="left"/>
              <w:rPr>
                <w:sz w:val="20"/>
                <w:szCs w:val="20"/>
              </w:rPr>
            </w:pPr>
            <w:r w:rsidRPr="007F08F7">
              <w:rPr>
                <w:sz w:val="20"/>
                <w:szCs w:val="20"/>
              </w:rPr>
              <w:t>Učí se vyhledávat základní informace, třídit je, formulovat hlavní myšlenky, tvořit poznámky z přečteného</w:t>
            </w:r>
          </w:p>
          <w:p w:rsidR="004F1A40" w:rsidRPr="007F08F7" w:rsidRDefault="004F1A40" w:rsidP="001A0954">
            <w:pPr>
              <w:numPr>
                <w:ilvl w:val="0"/>
                <w:numId w:val="9"/>
              </w:numPr>
              <w:tabs>
                <w:tab w:val="clear" w:pos="435"/>
                <w:tab w:val="num" w:pos="180"/>
              </w:tabs>
              <w:ind w:left="180" w:hanging="105"/>
              <w:jc w:val="left"/>
              <w:rPr>
                <w:sz w:val="20"/>
                <w:szCs w:val="20"/>
              </w:rPr>
            </w:pPr>
            <w:r w:rsidRPr="007F08F7">
              <w:rPr>
                <w:sz w:val="20"/>
                <w:szCs w:val="20"/>
              </w:rPr>
              <w:t>Rozlišuje základní slohové útvary</w:t>
            </w:r>
          </w:p>
          <w:p w:rsidR="004F1A40" w:rsidRPr="007F08F7" w:rsidRDefault="004F1A40" w:rsidP="001A0954">
            <w:pPr>
              <w:numPr>
                <w:ilvl w:val="0"/>
                <w:numId w:val="9"/>
              </w:numPr>
              <w:tabs>
                <w:tab w:val="clear" w:pos="435"/>
                <w:tab w:val="num" w:pos="180"/>
              </w:tabs>
              <w:ind w:left="180" w:hanging="105"/>
              <w:jc w:val="left"/>
              <w:rPr>
                <w:sz w:val="20"/>
                <w:szCs w:val="20"/>
              </w:rPr>
            </w:pPr>
            <w:r w:rsidRPr="007F08F7">
              <w:rPr>
                <w:sz w:val="20"/>
                <w:szCs w:val="20"/>
              </w:rPr>
              <w:t>Vhodně využívá jazykové prostředky vzhledem k sloh. útvaru</w:t>
            </w:r>
          </w:p>
          <w:p w:rsidR="004F1A40" w:rsidRPr="007F08F7" w:rsidRDefault="004F1A40" w:rsidP="001A0954">
            <w:pPr>
              <w:numPr>
                <w:ilvl w:val="0"/>
                <w:numId w:val="9"/>
              </w:numPr>
              <w:tabs>
                <w:tab w:val="clear" w:pos="435"/>
                <w:tab w:val="num" w:pos="180"/>
              </w:tabs>
              <w:ind w:left="180" w:hanging="105"/>
              <w:jc w:val="left"/>
              <w:rPr>
                <w:sz w:val="20"/>
                <w:szCs w:val="20"/>
              </w:rPr>
            </w:pPr>
            <w:r w:rsidRPr="007F08F7">
              <w:rPr>
                <w:sz w:val="20"/>
                <w:szCs w:val="20"/>
              </w:rPr>
              <w:t>Odlišuje spisovný a nespisovný projev</w:t>
            </w:r>
          </w:p>
        </w:tc>
        <w:tc>
          <w:tcPr>
            <w:tcW w:w="2880" w:type="dxa"/>
            <w:tcBorders>
              <w:top w:val="nil"/>
              <w:bottom w:val="single" w:sz="4" w:space="0" w:color="auto"/>
            </w:tcBorders>
          </w:tcPr>
          <w:p w:rsidR="004F1A40" w:rsidRPr="007F08F7" w:rsidRDefault="004F1A40" w:rsidP="001A0954">
            <w:pPr>
              <w:spacing w:before="120"/>
              <w:jc w:val="left"/>
              <w:rPr>
                <w:b/>
                <w:sz w:val="20"/>
                <w:szCs w:val="20"/>
                <w:u w:val="single"/>
              </w:rPr>
            </w:pPr>
            <w:r w:rsidRPr="007F08F7">
              <w:rPr>
                <w:b/>
                <w:sz w:val="20"/>
                <w:szCs w:val="20"/>
                <w:u w:val="single"/>
              </w:rPr>
              <w:t>Komunikační a slohová výchova</w:t>
            </w:r>
          </w:p>
          <w:p w:rsidR="004F1A40" w:rsidRPr="007F08F7" w:rsidRDefault="004F1A40" w:rsidP="001A0954">
            <w:pPr>
              <w:numPr>
                <w:ilvl w:val="0"/>
                <w:numId w:val="9"/>
              </w:numPr>
              <w:tabs>
                <w:tab w:val="clear" w:pos="435"/>
                <w:tab w:val="num" w:pos="180"/>
              </w:tabs>
              <w:ind w:left="180" w:hanging="105"/>
              <w:jc w:val="left"/>
              <w:rPr>
                <w:sz w:val="20"/>
                <w:szCs w:val="20"/>
              </w:rPr>
            </w:pPr>
            <w:r w:rsidRPr="007F08F7">
              <w:rPr>
                <w:sz w:val="20"/>
                <w:szCs w:val="20"/>
              </w:rPr>
              <w:t>jak se učit – výpisky, výtah</w:t>
            </w:r>
          </w:p>
          <w:p w:rsidR="004F1A40" w:rsidRPr="007F08F7" w:rsidRDefault="004F1A40" w:rsidP="001A0954">
            <w:pPr>
              <w:numPr>
                <w:ilvl w:val="0"/>
                <w:numId w:val="9"/>
              </w:numPr>
              <w:tabs>
                <w:tab w:val="clear" w:pos="435"/>
                <w:tab w:val="num" w:pos="180"/>
              </w:tabs>
              <w:ind w:left="180" w:hanging="105"/>
              <w:jc w:val="left"/>
              <w:rPr>
                <w:sz w:val="20"/>
                <w:szCs w:val="20"/>
              </w:rPr>
            </w:pPr>
            <w:r w:rsidRPr="007F08F7">
              <w:rPr>
                <w:sz w:val="20"/>
                <w:szCs w:val="20"/>
              </w:rPr>
              <w:t>popis</w:t>
            </w:r>
          </w:p>
          <w:p w:rsidR="004F1A40" w:rsidRPr="007F08F7" w:rsidRDefault="004F1A40" w:rsidP="001A0954">
            <w:pPr>
              <w:numPr>
                <w:ilvl w:val="0"/>
                <w:numId w:val="9"/>
              </w:numPr>
              <w:tabs>
                <w:tab w:val="clear" w:pos="435"/>
                <w:tab w:val="num" w:pos="180"/>
              </w:tabs>
              <w:ind w:left="180" w:hanging="105"/>
              <w:jc w:val="left"/>
              <w:rPr>
                <w:sz w:val="20"/>
                <w:szCs w:val="20"/>
              </w:rPr>
            </w:pPr>
            <w:r w:rsidRPr="007F08F7">
              <w:rPr>
                <w:sz w:val="20"/>
                <w:szCs w:val="20"/>
              </w:rPr>
              <w:t>vypravování</w:t>
            </w:r>
          </w:p>
          <w:p w:rsidR="004F1A40" w:rsidRPr="007F08F7" w:rsidRDefault="004F1A40" w:rsidP="001A0954">
            <w:pPr>
              <w:numPr>
                <w:ilvl w:val="0"/>
                <w:numId w:val="9"/>
              </w:numPr>
              <w:tabs>
                <w:tab w:val="clear" w:pos="435"/>
                <w:tab w:val="num" w:pos="180"/>
              </w:tabs>
              <w:ind w:left="180" w:hanging="105"/>
              <w:jc w:val="left"/>
              <w:rPr>
                <w:sz w:val="20"/>
                <w:szCs w:val="20"/>
              </w:rPr>
            </w:pPr>
            <w:r w:rsidRPr="007F08F7">
              <w:rPr>
                <w:sz w:val="20"/>
                <w:szCs w:val="20"/>
              </w:rPr>
              <w:t>zpráva a oznámení</w:t>
            </w:r>
          </w:p>
          <w:p w:rsidR="004F1A40" w:rsidRPr="007F08F7" w:rsidRDefault="004F1A40" w:rsidP="001A0954">
            <w:pPr>
              <w:numPr>
                <w:ilvl w:val="0"/>
                <w:numId w:val="9"/>
              </w:numPr>
              <w:tabs>
                <w:tab w:val="clear" w:pos="435"/>
                <w:tab w:val="num" w:pos="180"/>
              </w:tabs>
              <w:ind w:left="180" w:hanging="105"/>
              <w:jc w:val="left"/>
              <w:rPr>
                <w:sz w:val="20"/>
                <w:szCs w:val="20"/>
              </w:rPr>
            </w:pPr>
            <w:r w:rsidRPr="007F08F7">
              <w:rPr>
                <w:sz w:val="20"/>
                <w:szCs w:val="20"/>
              </w:rPr>
              <w:t>dopis</w:t>
            </w:r>
          </w:p>
          <w:p w:rsidR="004F1A40" w:rsidRPr="007F08F7" w:rsidRDefault="004F1A40" w:rsidP="001A0954">
            <w:pPr>
              <w:numPr>
                <w:ilvl w:val="0"/>
                <w:numId w:val="9"/>
              </w:numPr>
              <w:tabs>
                <w:tab w:val="clear" w:pos="435"/>
                <w:tab w:val="num" w:pos="180"/>
              </w:tabs>
              <w:ind w:left="180" w:hanging="105"/>
              <w:jc w:val="left"/>
              <w:rPr>
                <w:sz w:val="20"/>
                <w:szCs w:val="20"/>
              </w:rPr>
            </w:pPr>
            <w:r w:rsidRPr="007F08F7">
              <w:rPr>
                <w:sz w:val="20"/>
                <w:szCs w:val="20"/>
              </w:rPr>
              <w:t>vyplňování tiskopisů</w:t>
            </w:r>
          </w:p>
        </w:tc>
        <w:tc>
          <w:tcPr>
            <w:tcW w:w="2340" w:type="dxa"/>
            <w:tcBorders>
              <w:top w:val="nil"/>
              <w:bottom w:val="single" w:sz="4" w:space="0" w:color="auto"/>
            </w:tcBorders>
          </w:tcPr>
          <w:p w:rsidR="004F1A40" w:rsidRPr="007F08F7" w:rsidRDefault="004F1A40" w:rsidP="001A0954">
            <w:pPr>
              <w:spacing w:before="120"/>
              <w:jc w:val="left"/>
              <w:rPr>
                <w:b/>
                <w:sz w:val="20"/>
                <w:szCs w:val="20"/>
              </w:rPr>
            </w:pPr>
          </w:p>
        </w:tc>
        <w:tc>
          <w:tcPr>
            <w:tcW w:w="1800" w:type="dxa"/>
            <w:tcBorders>
              <w:top w:val="nil"/>
              <w:bottom w:val="single" w:sz="4" w:space="0" w:color="auto"/>
            </w:tcBorders>
          </w:tcPr>
          <w:p w:rsidR="004F1A40" w:rsidRPr="007F08F7" w:rsidRDefault="004F1A40" w:rsidP="001A0954">
            <w:pPr>
              <w:spacing w:before="120"/>
              <w:jc w:val="left"/>
              <w:rPr>
                <w:b/>
                <w:sz w:val="20"/>
                <w:szCs w:val="20"/>
              </w:rPr>
            </w:pPr>
          </w:p>
        </w:tc>
      </w:tr>
      <w:tr w:rsidR="004F1A40" w:rsidRPr="007F08F7" w:rsidTr="001A0954">
        <w:trPr>
          <w:trHeight w:val="1781"/>
        </w:trPr>
        <w:tc>
          <w:tcPr>
            <w:tcW w:w="2628" w:type="dxa"/>
            <w:tcBorders>
              <w:top w:val="single" w:sz="4" w:space="0" w:color="auto"/>
              <w:left w:val="single" w:sz="4" w:space="0" w:color="auto"/>
            </w:tcBorders>
          </w:tcPr>
          <w:p w:rsidR="004F1A40" w:rsidRPr="007F08F7" w:rsidRDefault="004F1A40" w:rsidP="001A0954">
            <w:pPr>
              <w:numPr>
                <w:ilvl w:val="0"/>
                <w:numId w:val="9"/>
              </w:numPr>
              <w:tabs>
                <w:tab w:val="clear" w:pos="435"/>
                <w:tab w:val="num" w:pos="180"/>
              </w:tabs>
              <w:spacing w:before="120"/>
              <w:ind w:left="182" w:hanging="108"/>
              <w:jc w:val="left"/>
              <w:rPr>
                <w:sz w:val="20"/>
                <w:szCs w:val="20"/>
              </w:rPr>
            </w:pPr>
            <w:r w:rsidRPr="007F08F7">
              <w:rPr>
                <w:sz w:val="20"/>
                <w:szCs w:val="20"/>
              </w:rPr>
              <w:lastRenderedPageBreak/>
              <w:t>Rozliš. zákl. literární druhy a žánry</w:t>
            </w:r>
          </w:p>
          <w:p w:rsidR="004F1A40" w:rsidRPr="007F08F7" w:rsidRDefault="004F1A40" w:rsidP="001A0954">
            <w:pPr>
              <w:numPr>
                <w:ilvl w:val="0"/>
                <w:numId w:val="9"/>
              </w:numPr>
              <w:tabs>
                <w:tab w:val="clear" w:pos="435"/>
                <w:tab w:val="num" w:pos="180"/>
              </w:tabs>
              <w:ind w:left="180" w:hanging="105"/>
              <w:jc w:val="left"/>
              <w:rPr>
                <w:sz w:val="20"/>
                <w:szCs w:val="20"/>
              </w:rPr>
            </w:pPr>
            <w:r w:rsidRPr="007F08F7">
              <w:rPr>
                <w:sz w:val="20"/>
                <w:szCs w:val="20"/>
              </w:rPr>
              <w:t>Sleduje vývoj literatury na základě historic. období</w:t>
            </w:r>
          </w:p>
          <w:p w:rsidR="004F1A40" w:rsidRPr="007F08F7" w:rsidRDefault="004F1A40" w:rsidP="001A0954">
            <w:pPr>
              <w:numPr>
                <w:ilvl w:val="0"/>
                <w:numId w:val="9"/>
              </w:numPr>
              <w:tabs>
                <w:tab w:val="clear" w:pos="435"/>
                <w:tab w:val="num" w:pos="180"/>
              </w:tabs>
              <w:ind w:left="180" w:hanging="105"/>
              <w:jc w:val="left"/>
              <w:rPr>
                <w:sz w:val="20"/>
                <w:szCs w:val="20"/>
              </w:rPr>
            </w:pPr>
            <w:r w:rsidRPr="007F08F7">
              <w:rPr>
                <w:sz w:val="20"/>
                <w:szCs w:val="20"/>
              </w:rPr>
              <w:t>Přiřazuje hlavní představitele a díla</w:t>
            </w:r>
          </w:p>
          <w:p w:rsidR="004F1A40" w:rsidRPr="007F08F7" w:rsidRDefault="004F1A40" w:rsidP="001A0954">
            <w:pPr>
              <w:numPr>
                <w:ilvl w:val="0"/>
                <w:numId w:val="9"/>
              </w:numPr>
              <w:tabs>
                <w:tab w:val="clear" w:pos="435"/>
                <w:tab w:val="num" w:pos="180"/>
              </w:tabs>
              <w:ind w:left="180" w:hanging="105"/>
              <w:jc w:val="left"/>
              <w:rPr>
                <w:sz w:val="20"/>
                <w:szCs w:val="20"/>
              </w:rPr>
            </w:pPr>
            <w:r w:rsidRPr="007F08F7">
              <w:rPr>
                <w:sz w:val="20"/>
                <w:szCs w:val="20"/>
              </w:rPr>
              <w:t>Čte s porozuměním a kritické čtení</w:t>
            </w:r>
          </w:p>
          <w:p w:rsidR="004F1A40" w:rsidRPr="007F08F7" w:rsidRDefault="004F1A40" w:rsidP="001A0954">
            <w:pPr>
              <w:numPr>
                <w:ilvl w:val="0"/>
                <w:numId w:val="9"/>
              </w:numPr>
              <w:tabs>
                <w:tab w:val="clear" w:pos="435"/>
                <w:tab w:val="num" w:pos="180"/>
              </w:tabs>
              <w:ind w:left="180" w:hanging="105"/>
              <w:jc w:val="left"/>
              <w:rPr>
                <w:sz w:val="20"/>
                <w:szCs w:val="20"/>
              </w:rPr>
            </w:pPr>
            <w:r w:rsidRPr="007F08F7">
              <w:rPr>
                <w:sz w:val="20"/>
                <w:szCs w:val="20"/>
              </w:rPr>
              <w:t>Uceleně reprodukuje přečtený text</w:t>
            </w:r>
          </w:p>
        </w:tc>
        <w:tc>
          <w:tcPr>
            <w:tcW w:w="2880" w:type="dxa"/>
            <w:tcBorders>
              <w:top w:val="single" w:sz="4" w:space="0" w:color="auto"/>
            </w:tcBorders>
          </w:tcPr>
          <w:p w:rsidR="004F1A40" w:rsidRPr="007F08F7" w:rsidRDefault="004F1A40" w:rsidP="001A0954">
            <w:pPr>
              <w:spacing w:before="120"/>
              <w:rPr>
                <w:b/>
                <w:sz w:val="20"/>
                <w:szCs w:val="20"/>
              </w:rPr>
            </w:pPr>
            <w:r w:rsidRPr="007F08F7">
              <w:rPr>
                <w:b/>
                <w:sz w:val="20"/>
                <w:szCs w:val="20"/>
              </w:rPr>
              <w:t>Literární výchova</w:t>
            </w:r>
          </w:p>
          <w:p w:rsidR="004F1A40" w:rsidRPr="007F08F7" w:rsidRDefault="004F1A40" w:rsidP="001A0954">
            <w:pPr>
              <w:numPr>
                <w:ilvl w:val="0"/>
                <w:numId w:val="9"/>
              </w:numPr>
              <w:tabs>
                <w:tab w:val="clear" w:pos="435"/>
                <w:tab w:val="num" w:pos="180"/>
              </w:tabs>
              <w:ind w:left="180" w:hanging="105"/>
              <w:jc w:val="left"/>
              <w:rPr>
                <w:sz w:val="20"/>
                <w:szCs w:val="20"/>
              </w:rPr>
            </w:pPr>
            <w:r w:rsidRPr="007F08F7">
              <w:rPr>
                <w:sz w:val="20"/>
                <w:szCs w:val="20"/>
              </w:rPr>
              <w:t>charakteristika literár. druhů:</w:t>
            </w:r>
          </w:p>
          <w:p w:rsidR="004F1A40" w:rsidRPr="007F08F7" w:rsidRDefault="004F1A40" w:rsidP="001A0954">
            <w:pPr>
              <w:numPr>
                <w:ilvl w:val="0"/>
                <w:numId w:val="9"/>
              </w:numPr>
              <w:ind w:left="180" w:firstLine="74"/>
              <w:jc w:val="left"/>
              <w:rPr>
                <w:sz w:val="20"/>
                <w:szCs w:val="20"/>
              </w:rPr>
            </w:pPr>
            <w:r w:rsidRPr="007F08F7">
              <w:rPr>
                <w:sz w:val="20"/>
                <w:szCs w:val="20"/>
              </w:rPr>
              <w:t>próza, poezie (epika, lyrika)</w:t>
            </w:r>
          </w:p>
          <w:p w:rsidR="004F1A40" w:rsidRPr="007F08F7" w:rsidRDefault="004F1A40" w:rsidP="001A0954">
            <w:pPr>
              <w:numPr>
                <w:ilvl w:val="0"/>
                <w:numId w:val="9"/>
              </w:numPr>
              <w:ind w:left="180" w:firstLine="74"/>
              <w:jc w:val="left"/>
              <w:rPr>
                <w:sz w:val="20"/>
                <w:szCs w:val="20"/>
              </w:rPr>
            </w:pPr>
            <w:r w:rsidRPr="007F08F7">
              <w:rPr>
                <w:sz w:val="20"/>
                <w:szCs w:val="20"/>
              </w:rPr>
              <w:t>epos, mýtus, báje</w:t>
            </w:r>
          </w:p>
          <w:p w:rsidR="004F1A40" w:rsidRPr="007F08F7" w:rsidRDefault="004F1A40" w:rsidP="001A0954">
            <w:pPr>
              <w:numPr>
                <w:ilvl w:val="0"/>
                <w:numId w:val="9"/>
              </w:numPr>
              <w:ind w:left="180" w:firstLine="74"/>
              <w:jc w:val="left"/>
              <w:rPr>
                <w:sz w:val="20"/>
                <w:szCs w:val="20"/>
              </w:rPr>
            </w:pPr>
            <w:r w:rsidRPr="007F08F7">
              <w:rPr>
                <w:sz w:val="20"/>
                <w:szCs w:val="20"/>
              </w:rPr>
              <w:t>pohádka</w:t>
            </w:r>
          </w:p>
          <w:p w:rsidR="004F1A40" w:rsidRPr="007F08F7" w:rsidRDefault="004F1A40" w:rsidP="001A0954">
            <w:pPr>
              <w:numPr>
                <w:ilvl w:val="0"/>
                <w:numId w:val="9"/>
              </w:numPr>
              <w:ind w:left="180" w:firstLine="74"/>
              <w:jc w:val="left"/>
              <w:rPr>
                <w:sz w:val="20"/>
                <w:szCs w:val="20"/>
              </w:rPr>
            </w:pPr>
            <w:r w:rsidRPr="007F08F7">
              <w:rPr>
                <w:sz w:val="20"/>
                <w:szCs w:val="20"/>
              </w:rPr>
              <w:t>antická literatura – drama</w:t>
            </w:r>
          </w:p>
        </w:tc>
        <w:tc>
          <w:tcPr>
            <w:tcW w:w="2340" w:type="dxa"/>
            <w:tcBorders>
              <w:top w:val="single" w:sz="4" w:space="0" w:color="auto"/>
            </w:tcBorders>
          </w:tcPr>
          <w:p w:rsidR="004F1A40" w:rsidRPr="007F08F7" w:rsidRDefault="004F1A40" w:rsidP="001A0954">
            <w:pPr>
              <w:spacing w:before="120"/>
              <w:rPr>
                <w:b/>
                <w:sz w:val="20"/>
                <w:szCs w:val="20"/>
              </w:rPr>
            </w:pPr>
          </w:p>
        </w:tc>
        <w:tc>
          <w:tcPr>
            <w:tcW w:w="1800" w:type="dxa"/>
            <w:tcBorders>
              <w:top w:val="single" w:sz="4" w:space="0" w:color="auto"/>
            </w:tcBorders>
          </w:tcPr>
          <w:p w:rsidR="004F1A40" w:rsidRPr="007F08F7" w:rsidRDefault="004F1A40" w:rsidP="001A0954">
            <w:pPr>
              <w:spacing w:before="120"/>
              <w:rPr>
                <w:b/>
                <w:sz w:val="20"/>
                <w:szCs w:val="20"/>
              </w:rPr>
            </w:pPr>
          </w:p>
        </w:tc>
      </w:tr>
    </w:tbl>
    <w:p w:rsidR="004F1A40" w:rsidRPr="007F08F7" w:rsidRDefault="004F1A40" w:rsidP="004F1A40">
      <w:pPr>
        <w:rPr>
          <w:b/>
        </w:rPr>
      </w:pPr>
    </w:p>
    <w:p w:rsidR="004F1A40" w:rsidRPr="007F08F7" w:rsidRDefault="004F1A40" w:rsidP="004F1A40">
      <w:pPr>
        <w:rPr>
          <w:b/>
        </w:rPr>
      </w:pPr>
      <w:r w:rsidRPr="007F08F7">
        <w:rPr>
          <w:b/>
        </w:rPr>
        <w:t xml:space="preserve">Vyučovací předmět: </w:t>
      </w:r>
      <w:r w:rsidRPr="007F08F7">
        <w:rPr>
          <w:b/>
        </w:rPr>
        <w:tab/>
        <w:t xml:space="preserve">Český jazyk </w:t>
      </w:r>
    </w:p>
    <w:p w:rsidR="004F1A40" w:rsidRPr="007F08F7" w:rsidRDefault="004F1A40" w:rsidP="004F1A40">
      <w:pPr>
        <w:rPr>
          <w:b/>
        </w:rPr>
      </w:pPr>
      <w:r w:rsidRPr="007F08F7">
        <w:rPr>
          <w:b/>
        </w:rPr>
        <w:t xml:space="preserve">Ročník: </w:t>
      </w:r>
      <w:r w:rsidRPr="007F08F7">
        <w:rPr>
          <w:b/>
        </w:rPr>
        <w:tab/>
      </w:r>
      <w:r w:rsidRPr="007F08F7">
        <w:rPr>
          <w:b/>
        </w:rPr>
        <w:tab/>
      </w:r>
      <w:r w:rsidRPr="007F08F7">
        <w:rPr>
          <w:b/>
        </w:rPr>
        <w:tab/>
        <w:t>7.</w:t>
      </w:r>
    </w:p>
    <w:p w:rsidR="004F1A40" w:rsidRPr="007F08F7" w:rsidRDefault="004F1A40" w:rsidP="004F1A40"/>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0"/>
        <w:gridCol w:w="2835"/>
        <w:gridCol w:w="1734"/>
        <w:gridCol w:w="2410"/>
      </w:tblGrid>
      <w:tr w:rsidR="007F08F7" w:rsidRPr="007F08F7" w:rsidTr="009C6FC5">
        <w:tc>
          <w:tcPr>
            <w:tcW w:w="2660" w:type="dxa"/>
            <w:tcBorders>
              <w:top w:val="single" w:sz="4" w:space="0" w:color="auto"/>
              <w:left w:val="single" w:sz="4" w:space="0" w:color="auto"/>
              <w:bottom w:val="single" w:sz="4" w:space="0" w:color="auto"/>
            </w:tcBorders>
            <w:vAlign w:val="center"/>
          </w:tcPr>
          <w:p w:rsidR="004F1A40" w:rsidRPr="007F08F7" w:rsidRDefault="004F1A40" w:rsidP="001A0954">
            <w:pPr>
              <w:jc w:val="center"/>
              <w:rPr>
                <w:b/>
                <w:sz w:val="20"/>
                <w:szCs w:val="20"/>
              </w:rPr>
            </w:pPr>
            <w:r w:rsidRPr="007F08F7">
              <w:rPr>
                <w:b/>
                <w:sz w:val="20"/>
                <w:szCs w:val="20"/>
              </w:rPr>
              <w:t>Výstupy</w:t>
            </w:r>
          </w:p>
        </w:tc>
        <w:tc>
          <w:tcPr>
            <w:tcW w:w="2835" w:type="dxa"/>
            <w:tcBorders>
              <w:top w:val="single" w:sz="4" w:space="0" w:color="auto"/>
              <w:bottom w:val="single" w:sz="4" w:space="0" w:color="auto"/>
            </w:tcBorders>
            <w:vAlign w:val="center"/>
          </w:tcPr>
          <w:p w:rsidR="004F1A40" w:rsidRPr="007F08F7" w:rsidRDefault="004F1A40" w:rsidP="001A0954">
            <w:pPr>
              <w:jc w:val="center"/>
              <w:rPr>
                <w:b/>
                <w:sz w:val="20"/>
                <w:szCs w:val="20"/>
              </w:rPr>
            </w:pPr>
            <w:r w:rsidRPr="007F08F7">
              <w:rPr>
                <w:b/>
                <w:sz w:val="20"/>
                <w:szCs w:val="20"/>
              </w:rPr>
              <w:t>Učivo</w:t>
            </w:r>
          </w:p>
        </w:tc>
        <w:tc>
          <w:tcPr>
            <w:tcW w:w="1734" w:type="dxa"/>
            <w:tcBorders>
              <w:top w:val="single" w:sz="4" w:space="0" w:color="auto"/>
              <w:bottom w:val="single" w:sz="4" w:space="0" w:color="auto"/>
            </w:tcBorders>
            <w:vAlign w:val="center"/>
          </w:tcPr>
          <w:p w:rsidR="004F1A40" w:rsidRPr="007F08F7" w:rsidRDefault="004F1A40" w:rsidP="001A0954">
            <w:pPr>
              <w:jc w:val="center"/>
              <w:rPr>
                <w:b/>
                <w:sz w:val="20"/>
                <w:szCs w:val="20"/>
              </w:rPr>
            </w:pPr>
            <w:r w:rsidRPr="007F08F7">
              <w:rPr>
                <w:b/>
                <w:sz w:val="20"/>
                <w:szCs w:val="20"/>
              </w:rPr>
              <w:t xml:space="preserve">Průřezová </w:t>
            </w:r>
          </w:p>
          <w:p w:rsidR="004F1A40" w:rsidRPr="007F08F7" w:rsidRDefault="004F1A40" w:rsidP="001A0954">
            <w:pPr>
              <w:jc w:val="center"/>
              <w:rPr>
                <w:b/>
                <w:sz w:val="20"/>
                <w:szCs w:val="20"/>
              </w:rPr>
            </w:pPr>
            <w:r w:rsidRPr="007F08F7">
              <w:rPr>
                <w:b/>
                <w:sz w:val="20"/>
                <w:szCs w:val="20"/>
              </w:rPr>
              <w:t>témata</w:t>
            </w:r>
          </w:p>
        </w:tc>
        <w:tc>
          <w:tcPr>
            <w:tcW w:w="2410" w:type="dxa"/>
            <w:tcBorders>
              <w:top w:val="single" w:sz="4" w:space="0" w:color="auto"/>
              <w:bottom w:val="single" w:sz="4" w:space="0" w:color="auto"/>
              <w:right w:val="single" w:sz="4" w:space="0" w:color="auto"/>
            </w:tcBorders>
            <w:vAlign w:val="center"/>
          </w:tcPr>
          <w:p w:rsidR="004F1A40" w:rsidRPr="007F08F7" w:rsidRDefault="004F1A40" w:rsidP="001A0954">
            <w:pPr>
              <w:jc w:val="center"/>
              <w:rPr>
                <w:b/>
                <w:sz w:val="20"/>
                <w:szCs w:val="20"/>
              </w:rPr>
            </w:pPr>
            <w:r w:rsidRPr="007F08F7">
              <w:rPr>
                <w:b/>
                <w:sz w:val="20"/>
                <w:szCs w:val="20"/>
              </w:rPr>
              <w:t>Mezipředmětové vztahy</w:t>
            </w:r>
          </w:p>
        </w:tc>
      </w:tr>
      <w:tr w:rsidR="007F08F7" w:rsidRPr="007F08F7" w:rsidTr="009C6FC5">
        <w:trPr>
          <w:trHeight w:val="2416"/>
        </w:trPr>
        <w:tc>
          <w:tcPr>
            <w:tcW w:w="2660" w:type="dxa"/>
            <w:tcBorders>
              <w:left w:val="single" w:sz="4" w:space="0" w:color="auto"/>
              <w:bottom w:val="nil"/>
            </w:tcBorders>
          </w:tcPr>
          <w:p w:rsidR="004F1A40" w:rsidRPr="007F08F7" w:rsidRDefault="004F1A40" w:rsidP="001A0954">
            <w:pPr>
              <w:jc w:val="left"/>
              <w:rPr>
                <w:sz w:val="20"/>
                <w:szCs w:val="20"/>
              </w:rPr>
            </w:pPr>
            <w:r w:rsidRPr="007F08F7">
              <w:rPr>
                <w:sz w:val="20"/>
                <w:szCs w:val="20"/>
              </w:rPr>
              <w:t>Žák:</w:t>
            </w:r>
          </w:p>
          <w:p w:rsidR="004F1A40" w:rsidRPr="007F08F7" w:rsidRDefault="004F1A40" w:rsidP="001A0954">
            <w:pPr>
              <w:numPr>
                <w:ilvl w:val="0"/>
                <w:numId w:val="9"/>
              </w:numPr>
              <w:tabs>
                <w:tab w:val="clear" w:pos="435"/>
                <w:tab w:val="num" w:pos="180"/>
              </w:tabs>
              <w:ind w:left="180" w:hanging="105"/>
              <w:jc w:val="left"/>
              <w:rPr>
                <w:sz w:val="20"/>
                <w:szCs w:val="20"/>
              </w:rPr>
            </w:pPr>
            <w:r w:rsidRPr="007F08F7">
              <w:rPr>
                <w:sz w:val="20"/>
                <w:szCs w:val="20"/>
              </w:rPr>
              <w:t>správně určuje slovní druhy</w:t>
            </w:r>
          </w:p>
          <w:p w:rsidR="004F1A40" w:rsidRPr="007F08F7" w:rsidRDefault="004F1A40" w:rsidP="001A0954">
            <w:pPr>
              <w:numPr>
                <w:ilvl w:val="0"/>
                <w:numId w:val="9"/>
              </w:numPr>
              <w:tabs>
                <w:tab w:val="clear" w:pos="435"/>
                <w:tab w:val="num" w:pos="180"/>
              </w:tabs>
              <w:ind w:left="180" w:hanging="105"/>
              <w:jc w:val="left"/>
              <w:rPr>
                <w:sz w:val="20"/>
                <w:szCs w:val="20"/>
              </w:rPr>
            </w:pPr>
            <w:r w:rsidRPr="007F08F7">
              <w:rPr>
                <w:sz w:val="20"/>
                <w:szCs w:val="20"/>
              </w:rPr>
              <w:t>umí používat vhodné slovní druhy v určité komunikační situaci</w:t>
            </w:r>
          </w:p>
          <w:p w:rsidR="004F1A40" w:rsidRPr="007F08F7" w:rsidRDefault="004F1A40" w:rsidP="001A0954">
            <w:pPr>
              <w:jc w:val="left"/>
              <w:rPr>
                <w:sz w:val="20"/>
                <w:szCs w:val="20"/>
              </w:rPr>
            </w:pPr>
          </w:p>
          <w:p w:rsidR="004F1A40" w:rsidRPr="007F08F7" w:rsidRDefault="004F1A40" w:rsidP="001A0954">
            <w:pPr>
              <w:jc w:val="left"/>
              <w:rPr>
                <w:sz w:val="20"/>
                <w:szCs w:val="20"/>
              </w:rPr>
            </w:pPr>
          </w:p>
        </w:tc>
        <w:tc>
          <w:tcPr>
            <w:tcW w:w="2835" w:type="dxa"/>
            <w:tcBorders>
              <w:bottom w:val="nil"/>
            </w:tcBorders>
          </w:tcPr>
          <w:p w:rsidR="004F1A40" w:rsidRPr="007F08F7" w:rsidRDefault="004F1A40" w:rsidP="001A0954">
            <w:pPr>
              <w:spacing w:before="120"/>
              <w:jc w:val="left"/>
              <w:rPr>
                <w:b/>
                <w:sz w:val="20"/>
                <w:szCs w:val="20"/>
              </w:rPr>
            </w:pPr>
            <w:r w:rsidRPr="007F08F7">
              <w:rPr>
                <w:b/>
                <w:sz w:val="20"/>
                <w:szCs w:val="20"/>
              </w:rPr>
              <w:t>Jazyková výchova</w:t>
            </w:r>
          </w:p>
          <w:p w:rsidR="004F1A40" w:rsidRPr="007F08F7" w:rsidRDefault="004F1A40" w:rsidP="001A0954">
            <w:pPr>
              <w:spacing w:before="120"/>
              <w:jc w:val="left"/>
              <w:rPr>
                <w:b/>
                <w:sz w:val="20"/>
                <w:szCs w:val="20"/>
              </w:rPr>
            </w:pPr>
            <w:r w:rsidRPr="007F08F7">
              <w:rPr>
                <w:b/>
                <w:sz w:val="20"/>
                <w:szCs w:val="20"/>
              </w:rPr>
              <w:t>Tvarosloví:</w:t>
            </w:r>
          </w:p>
          <w:p w:rsidR="004F1A40" w:rsidRPr="007F08F7" w:rsidRDefault="004F1A40" w:rsidP="001A0954">
            <w:pPr>
              <w:spacing w:before="60"/>
              <w:jc w:val="left"/>
              <w:rPr>
                <w:sz w:val="20"/>
                <w:szCs w:val="20"/>
              </w:rPr>
            </w:pPr>
            <w:r w:rsidRPr="007F08F7">
              <w:rPr>
                <w:sz w:val="20"/>
                <w:szCs w:val="20"/>
              </w:rPr>
              <w:t>Párové části lidského těla</w:t>
            </w:r>
          </w:p>
          <w:p w:rsidR="004F1A40" w:rsidRPr="007F08F7" w:rsidRDefault="004F1A40" w:rsidP="001A0954">
            <w:pPr>
              <w:numPr>
                <w:ilvl w:val="0"/>
                <w:numId w:val="9"/>
              </w:numPr>
              <w:tabs>
                <w:tab w:val="clear" w:pos="435"/>
                <w:tab w:val="num" w:pos="180"/>
              </w:tabs>
              <w:ind w:left="180" w:hanging="105"/>
              <w:jc w:val="left"/>
              <w:rPr>
                <w:sz w:val="20"/>
                <w:szCs w:val="20"/>
              </w:rPr>
            </w:pPr>
            <w:r w:rsidRPr="007F08F7">
              <w:rPr>
                <w:sz w:val="20"/>
                <w:szCs w:val="20"/>
              </w:rPr>
              <w:t>zájmena vztažná – skloňování zájmena jenž</w:t>
            </w:r>
          </w:p>
          <w:p w:rsidR="004F1A40" w:rsidRPr="007F08F7" w:rsidRDefault="004F1A40" w:rsidP="001A0954">
            <w:pPr>
              <w:numPr>
                <w:ilvl w:val="0"/>
                <w:numId w:val="9"/>
              </w:numPr>
              <w:tabs>
                <w:tab w:val="clear" w:pos="435"/>
                <w:tab w:val="num" w:pos="180"/>
              </w:tabs>
              <w:ind w:left="180" w:hanging="105"/>
              <w:jc w:val="left"/>
              <w:rPr>
                <w:sz w:val="20"/>
                <w:szCs w:val="20"/>
              </w:rPr>
            </w:pPr>
            <w:r w:rsidRPr="007F08F7">
              <w:rPr>
                <w:sz w:val="20"/>
                <w:szCs w:val="20"/>
              </w:rPr>
              <w:t>slovesa – slovesný rod</w:t>
            </w:r>
          </w:p>
          <w:p w:rsidR="004F1A40" w:rsidRPr="007F08F7" w:rsidRDefault="004F1A40" w:rsidP="001A0954">
            <w:pPr>
              <w:numPr>
                <w:ilvl w:val="0"/>
                <w:numId w:val="9"/>
              </w:numPr>
              <w:tabs>
                <w:tab w:val="clear" w:pos="435"/>
                <w:tab w:val="num" w:pos="180"/>
              </w:tabs>
              <w:ind w:left="180" w:hanging="105"/>
              <w:jc w:val="left"/>
              <w:rPr>
                <w:sz w:val="20"/>
                <w:szCs w:val="20"/>
              </w:rPr>
            </w:pPr>
            <w:r w:rsidRPr="007F08F7">
              <w:rPr>
                <w:sz w:val="20"/>
                <w:szCs w:val="20"/>
              </w:rPr>
              <w:t>slovní druhy neohebné:</w:t>
            </w:r>
          </w:p>
          <w:p w:rsidR="004F1A40" w:rsidRPr="007F08F7" w:rsidRDefault="004F1A40" w:rsidP="001A0954">
            <w:pPr>
              <w:numPr>
                <w:ilvl w:val="0"/>
                <w:numId w:val="9"/>
              </w:numPr>
              <w:tabs>
                <w:tab w:val="clear" w:pos="435"/>
                <w:tab w:val="num" w:pos="180"/>
              </w:tabs>
              <w:ind w:left="180" w:hanging="105"/>
              <w:jc w:val="left"/>
              <w:rPr>
                <w:sz w:val="20"/>
                <w:szCs w:val="20"/>
              </w:rPr>
            </w:pPr>
            <w:r w:rsidRPr="007F08F7">
              <w:rPr>
                <w:sz w:val="20"/>
                <w:szCs w:val="20"/>
              </w:rPr>
              <w:t>příslovce – stupňování, příslovečné spřežky</w:t>
            </w:r>
          </w:p>
        </w:tc>
        <w:tc>
          <w:tcPr>
            <w:tcW w:w="1734" w:type="dxa"/>
            <w:tcBorders>
              <w:bottom w:val="nil"/>
            </w:tcBorders>
          </w:tcPr>
          <w:p w:rsidR="004F1A40" w:rsidRPr="007F08F7" w:rsidRDefault="004F1A40" w:rsidP="001A0954">
            <w:pPr>
              <w:jc w:val="left"/>
              <w:rPr>
                <w:sz w:val="20"/>
                <w:szCs w:val="20"/>
              </w:rPr>
            </w:pPr>
            <w:r w:rsidRPr="007F08F7">
              <w:rPr>
                <w:b/>
                <w:bCs/>
                <w:sz w:val="20"/>
                <w:szCs w:val="20"/>
              </w:rPr>
              <w:t>EGS</w:t>
            </w:r>
            <w:r w:rsidRPr="007F08F7">
              <w:rPr>
                <w:sz w:val="20"/>
                <w:szCs w:val="20"/>
              </w:rPr>
              <w:t xml:space="preserve"> -výchova k myšlení v evropských a globálních souvislostech</w:t>
            </w:r>
          </w:p>
          <w:p w:rsidR="004F1A40" w:rsidRPr="007F08F7" w:rsidRDefault="004F1A40" w:rsidP="009C6FC5">
            <w:pPr>
              <w:spacing w:before="120"/>
              <w:jc w:val="left"/>
              <w:rPr>
                <w:sz w:val="20"/>
                <w:szCs w:val="20"/>
              </w:rPr>
            </w:pPr>
            <w:r w:rsidRPr="007F08F7">
              <w:rPr>
                <w:sz w:val="20"/>
                <w:szCs w:val="20"/>
              </w:rPr>
              <w:t>Vývoj českého národa v evropském kontextu</w:t>
            </w:r>
          </w:p>
          <w:p w:rsidR="004F1A40" w:rsidRPr="007F08F7" w:rsidRDefault="004F1A40" w:rsidP="001A0954">
            <w:pPr>
              <w:jc w:val="left"/>
              <w:rPr>
                <w:sz w:val="20"/>
                <w:szCs w:val="20"/>
              </w:rPr>
            </w:pPr>
          </w:p>
        </w:tc>
        <w:tc>
          <w:tcPr>
            <w:tcW w:w="2410" w:type="dxa"/>
            <w:tcBorders>
              <w:bottom w:val="nil"/>
              <w:right w:val="single" w:sz="4" w:space="0" w:color="auto"/>
            </w:tcBorders>
          </w:tcPr>
          <w:p w:rsidR="004F1A40" w:rsidRPr="007F08F7" w:rsidRDefault="004F1A40" w:rsidP="001A0954">
            <w:pPr>
              <w:spacing w:before="120"/>
              <w:jc w:val="left"/>
              <w:rPr>
                <w:b/>
                <w:sz w:val="20"/>
                <w:szCs w:val="20"/>
              </w:rPr>
            </w:pPr>
            <w:r w:rsidRPr="007F08F7">
              <w:rPr>
                <w:b/>
                <w:sz w:val="20"/>
                <w:szCs w:val="20"/>
              </w:rPr>
              <w:t>D</w:t>
            </w:r>
          </w:p>
          <w:p w:rsidR="004F1A40" w:rsidRPr="007F08F7" w:rsidRDefault="004F1A40" w:rsidP="001A0954">
            <w:pPr>
              <w:jc w:val="left"/>
              <w:rPr>
                <w:sz w:val="20"/>
                <w:szCs w:val="20"/>
              </w:rPr>
            </w:pPr>
            <w:r w:rsidRPr="007F08F7">
              <w:rPr>
                <w:sz w:val="20"/>
                <w:szCs w:val="20"/>
              </w:rPr>
              <w:t>Vývoj českého národa a vývoj české literatury v období starověku, husitství, humanismu a po 30 leté válce</w:t>
            </w:r>
          </w:p>
        </w:tc>
      </w:tr>
      <w:tr w:rsidR="007F08F7" w:rsidRPr="007F08F7" w:rsidTr="009C6FC5">
        <w:trPr>
          <w:trHeight w:val="1048"/>
        </w:trPr>
        <w:tc>
          <w:tcPr>
            <w:tcW w:w="2660" w:type="dxa"/>
            <w:tcBorders>
              <w:top w:val="nil"/>
              <w:left w:val="single" w:sz="4" w:space="0" w:color="auto"/>
              <w:bottom w:val="nil"/>
            </w:tcBorders>
          </w:tcPr>
          <w:p w:rsidR="004F1A40" w:rsidRPr="007F08F7" w:rsidRDefault="004F1A40" w:rsidP="001A0954">
            <w:pPr>
              <w:numPr>
                <w:ilvl w:val="0"/>
                <w:numId w:val="9"/>
              </w:numPr>
              <w:tabs>
                <w:tab w:val="clear" w:pos="435"/>
                <w:tab w:val="num" w:pos="180"/>
              </w:tabs>
              <w:spacing w:before="120"/>
              <w:ind w:left="182" w:hanging="108"/>
              <w:jc w:val="left"/>
              <w:rPr>
                <w:sz w:val="20"/>
                <w:szCs w:val="20"/>
              </w:rPr>
            </w:pPr>
            <w:r w:rsidRPr="007F08F7">
              <w:rPr>
                <w:sz w:val="20"/>
                <w:szCs w:val="20"/>
              </w:rPr>
              <w:t>zvládá pravopis základních pravidel psaní velkých písmen</w:t>
            </w:r>
          </w:p>
          <w:p w:rsidR="004F1A40" w:rsidRPr="007F08F7" w:rsidRDefault="004F1A40" w:rsidP="001A0954">
            <w:pPr>
              <w:jc w:val="left"/>
              <w:rPr>
                <w:sz w:val="20"/>
                <w:szCs w:val="20"/>
              </w:rPr>
            </w:pPr>
          </w:p>
          <w:p w:rsidR="004F1A40" w:rsidRPr="007F08F7" w:rsidRDefault="004F1A40" w:rsidP="001A0954">
            <w:pPr>
              <w:jc w:val="left"/>
              <w:rPr>
                <w:sz w:val="20"/>
                <w:szCs w:val="20"/>
              </w:rPr>
            </w:pPr>
          </w:p>
          <w:p w:rsidR="004F1A40" w:rsidRPr="007F08F7" w:rsidRDefault="004F1A40" w:rsidP="001A0954">
            <w:pPr>
              <w:jc w:val="left"/>
              <w:rPr>
                <w:sz w:val="20"/>
                <w:szCs w:val="20"/>
              </w:rPr>
            </w:pPr>
          </w:p>
          <w:p w:rsidR="004F1A40" w:rsidRPr="007F08F7" w:rsidRDefault="004F1A40" w:rsidP="001A0954">
            <w:pPr>
              <w:numPr>
                <w:ilvl w:val="0"/>
                <w:numId w:val="9"/>
              </w:numPr>
              <w:tabs>
                <w:tab w:val="clear" w:pos="435"/>
                <w:tab w:val="num" w:pos="180"/>
              </w:tabs>
              <w:ind w:left="180" w:hanging="105"/>
              <w:jc w:val="left"/>
              <w:rPr>
                <w:sz w:val="20"/>
                <w:szCs w:val="20"/>
              </w:rPr>
            </w:pPr>
            <w:r w:rsidRPr="007F08F7">
              <w:rPr>
                <w:sz w:val="20"/>
                <w:szCs w:val="20"/>
              </w:rPr>
              <w:t>správně určuje významové vztahy mezi jednotlivými jednotkami ve větě</w:t>
            </w:r>
          </w:p>
        </w:tc>
        <w:tc>
          <w:tcPr>
            <w:tcW w:w="2835" w:type="dxa"/>
            <w:tcBorders>
              <w:top w:val="nil"/>
              <w:bottom w:val="nil"/>
            </w:tcBorders>
          </w:tcPr>
          <w:p w:rsidR="004F1A40" w:rsidRPr="007F08F7" w:rsidRDefault="004F1A40" w:rsidP="001A0954">
            <w:pPr>
              <w:spacing w:before="120"/>
              <w:jc w:val="left"/>
              <w:rPr>
                <w:b/>
                <w:sz w:val="20"/>
                <w:szCs w:val="20"/>
              </w:rPr>
            </w:pPr>
            <w:r w:rsidRPr="007F08F7">
              <w:rPr>
                <w:b/>
                <w:sz w:val="20"/>
                <w:szCs w:val="20"/>
              </w:rPr>
              <w:t>Pravopis:</w:t>
            </w:r>
          </w:p>
          <w:p w:rsidR="004F1A40" w:rsidRPr="007F08F7" w:rsidRDefault="004F1A40" w:rsidP="001A0954">
            <w:pPr>
              <w:numPr>
                <w:ilvl w:val="0"/>
                <w:numId w:val="9"/>
              </w:numPr>
              <w:tabs>
                <w:tab w:val="clear" w:pos="435"/>
                <w:tab w:val="num" w:pos="180"/>
              </w:tabs>
              <w:ind w:left="180" w:hanging="105"/>
              <w:jc w:val="left"/>
              <w:rPr>
                <w:sz w:val="20"/>
                <w:szCs w:val="20"/>
              </w:rPr>
            </w:pPr>
            <w:r w:rsidRPr="007F08F7">
              <w:rPr>
                <w:sz w:val="20"/>
                <w:szCs w:val="20"/>
              </w:rPr>
              <w:t>psaní velkých písmen</w:t>
            </w:r>
          </w:p>
          <w:p w:rsidR="004F1A40" w:rsidRPr="007F08F7" w:rsidRDefault="004F1A40" w:rsidP="009C6FC5">
            <w:pPr>
              <w:spacing w:before="60"/>
              <w:jc w:val="left"/>
              <w:rPr>
                <w:b/>
                <w:sz w:val="20"/>
                <w:szCs w:val="20"/>
              </w:rPr>
            </w:pPr>
            <w:r w:rsidRPr="007F08F7">
              <w:rPr>
                <w:b/>
                <w:sz w:val="20"/>
                <w:szCs w:val="20"/>
              </w:rPr>
              <w:t>Skladba:</w:t>
            </w:r>
          </w:p>
          <w:p w:rsidR="004F1A40" w:rsidRPr="007F08F7" w:rsidRDefault="004F1A40" w:rsidP="001A0954">
            <w:pPr>
              <w:numPr>
                <w:ilvl w:val="0"/>
                <w:numId w:val="9"/>
              </w:numPr>
              <w:tabs>
                <w:tab w:val="clear" w:pos="435"/>
                <w:tab w:val="num" w:pos="180"/>
              </w:tabs>
              <w:ind w:left="180" w:hanging="105"/>
              <w:jc w:val="left"/>
              <w:rPr>
                <w:sz w:val="20"/>
                <w:szCs w:val="20"/>
              </w:rPr>
            </w:pPr>
            <w:r w:rsidRPr="007F08F7">
              <w:rPr>
                <w:sz w:val="20"/>
                <w:szCs w:val="20"/>
              </w:rPr>
              <w:t>věta jednočlenná a dvojčlenná</w:t>
            </w:r>
          </w:p>
          <w:p w:rsidR="004F1A40" w:rsidRPr="007F08F7" w:rsidRDefault="004F1A40" w:rsidP="001A0954">
            <w:pPr>
              <w:numPr>
                <w:ilvl w:val="0"/>
                <w:numId w:val="9"/>
              </w:numPr>
              <w:tabs>
                <w:tab w:val="clear" w:pos="435"/>
                <w:tab w:val="num" w:pos="180"/>
              </w:tabs>
              <w:ind w:left="180" w:hanging="105"/>
              <w:jc w:val="left"/>
              <w:rPr>
                <w:sz w:val="20"/>
                <w:szCs w:val="20"/>
              </w:rPr>
            </w:pPr>
            <w:r w:rsidRPr="007F08F7">
              <w:rPr>
                <w:sz w:val="20"/>
                <w:szCs w:val="20"/>
              </w:rPr>
              <w:t>základní větné členy</w:t>
            </w:r>
          </w:p>
          <w:p w:rsidR="004F1A40" w:rsidRPr="007F08F7" w:rsidRDefault="004F1A40" w:rsidP="001A0954">
            <w:pPr>
              <w:numPr>
                <w:ilvl w:val="0"/>
                <w:numId w:val="9"/>
              </w:numPr>
              <w:tabs>
                <w:tab w:val="clear" w:pos="435"/>
                <w:tab w:val="num" w:pos="180"/>
              </w:tabs>
              <w:ind w:left="180" w:hanging="105"/>
              <w:jc w:val="left"/>
              <w:rPr>
                <w:sz w:val="20"/>
                <w:szCs w:val="20"/>
              </w:rPr>
            </w:pPr>
            <w:r w:rsidRPr="007F08F7">
              <w:rPr>
                <w:sz w:val="20"/>
                <w:szCs w:val="20"/>
              </w:rPr>
              <w:t>rozvíjející větné členy</w:t>
            </w:r>
          </w:p>
          <w:p w:rsidR="004F1A40" w:rsidRPr="007F08F7" w:rsidRDefault="004F1A40" w:rsidP="009C6FC5">
            <w:pPr>
              <w:spacing w:before="60"/>
              <w:jc w:val="left"/>
              <w:rPr>
                <w:b/>
                <w:sz w:val="20"/>
                <w:szCs w:val="20"/>
              </w:rPr>
            </w:pPr>
            <w:r w:rsidRPr="007F08F7">
              <w:rPr>
                <w:b/>
                <w:sz w:val="20"/>
                <w:szCs w:val="20"/>
              </w:rPr>
              <w:t>Zvuková stránka jazyka:</w:t>
            </w:r>
          </w:p>
          <w:p w:rsidR="004F1A40" w:rsidRPr="007F08F7" w:rsidRDefault="004F1A40" w:rsidP="001A0954">
            <w:pPr>
              <w:numPr>
                <w:ilvl w:val="0"/>
                <w:numId w:val="9"/>
              </w:numPr>
              <w:tabs>
                <w:tab w:val="clear" w:pos="435"/>
                <w:tab w:val="num" w:pos="180"/>
              </w:tabs>
              <w:ind w:left="180" w:hanging="105"/>
              <w:jc w:val="left"/>
              <w:rPr>
                <w:sz w:val="20"/>
                <w:szCs w:val="20"/>
              </w:rPr>
            </w:pPr>
            <w:r w:rsidRPr="007F08F7">
              <w:rPr>
                <w:sz w:val="20"/>
                <w:szCs w:val="20"/>
              </w:rPr>
              <w:t>hláskosloví</w:t>
            </w:r>
          </w:p>
          <w:p w:rsidR="004F1A40" w:rsidRPr="007F08F7" w:rsidRDefault="004F1A40" w:rsidP="001A0954">
            <w:pPr>
              <w:numPr>
                <w:ilvl w:val="0"/>
                <w:numId w:val="9"/>
              </w:numPr>
              <w:tabs>
                <w:tab w:val="clear" w:pos="435"/>
                <w:tab w:val="num" w:pos="180"/>
              </w:tabs>
              <w:ind w:left="180" w:hanging="105"/>
              <w:jc w:val="left"/>
              <w:rPr>
                <w:sz w:val="20"/>
                <w:szCs w:val="20"/>
              </w:rPr>
            </w:pPr>
            <w:r w:rsidRPr="007F08F7">
              <w:rPr>
                <w:sz w:val="20"/>
                <w:szCs w:val="20"/>
              </w:rPr>
              <w:t>souhlásky znělé a neznělé</w:t>
            </w:r>
          </w:p>
          <w:p w:rsidR="004F1A40" w:rsidRPr="007F08F7" w:rsidRDefault="004F1A40" w:rsidP="001A0954">
            <w:pPr>
              <w:numPr>
                <w:ilvl w:val="0"/>
                <w:numId w:val="9"/>
              </w:numPr>
              <w:tabs>
                <w:tab w:val="clear" w:pos="435"/>
                <w:tab w:val="num" w:pos="180"/>
              </w:tabs>
              <w:ind w:left="180" w:hanging="105"/>
              <w:jc w:val="left"/>
              <w:rPr>
                <w:sz w:val="20"/>
                <w:szCs w:val="20"/>
              </w:rPr>
            </w:pPr>
            <w:r w:rsidRPr="007F08F7">
              <w:rPr>
                <w:sz w:val="20"/>
                <w:szCs w:val="20"/>
              </w:rPr>
              <w:t>výslovnost</w:t>
            </w:r>
          </w:p>
        </w:tc>
        <w:tc>
          <w:tcPr>
            <w:tcW w:w="1734" w:type="dxa"/>
            <w:tcBorders>
              <w:top w:val="nil"/>
              <w:bottom w:val="nil"/>
            </w:tcBorders>
          </w:tcPr>
          <w:p w:rsidR="004F1A40" w:rsidRPr="007F08F7" w:rsidRDefault="004F1A40" w:rsidP="001A0954">
            <w:pPr>
              <w:jc w:val="left"/>
              <w:rPr>
                <w:sz w:val="20"/>
                <w:szCs w:val="20"/>
              </w:rPr>
            </w:pPr>
            <w:r w:rsidRPr="007F08F7">
              <w:rPr>
                <w:b/>
                <w:bCs/>
                <w:sz w:val="20"/>
                <w:szCs w:val="20"/>
              </w:rPr>
              <w:t>MKV</w:t>
            </w:r>
            <w:r w:rsidRPr="007F08F7">
              <w:rPr>
                <w:sz w:val="20"/>
                <w:szCs w:val="20"/>
              </w:rPr>
              <w:t xml:space="preserve"> -multikulturalita - dříve a dnes</w:t>
            </w:r>
          </w:p>
        </w:tc>
        <w:tc>
          <w:tcPr>
            <w:tcW w:w="2410" w:type="dxa"/>
            <w:tcBorders>
              <w:top w:val="nil"/>
              <w:bottom w:val="nil"/>
              <w:right w:val="single" w:sz="4" w:space="0" w:color="auto"/>
            </w:tcBorders>
          </w:tcPr>
          <w:p w:rsidR="004F1A40" w:rsidRPr="007F08F7" w:rsidRDefault="004F1A40" w:rsidP="001A0954">
            <w:pPr>
              <w:spacing w:before="120"/>
              <w:jc w:val="left"/>
              <w:rPr>
                <w:b/>
                <w:sz w:val="20"/>
                <w:szCs w:val="20"/>
              </w:rPr>
            </w:pPr>
            <w:r w:rsidRPr="007F08F7">
              <w:rPr>
                <w:b/>
                <w:sz w:val="20"/>
                <w:szCs w:val="20"/>
              </w:rPr>
              <w:t>Hv</w:t>
            </w:r>
          </w:p>
          <w:p w:rsidR="004F1A40" w:rsidRPr="007F08F7" w:rsidRDefault="004F1A40" w:rsidP="001A0954">
            <w:pPr>
              <w:jc w:val="left"/>
              <w:rPr>
                <w:sz w:val="20"/>
                <w:szCs w:val="20"/>
              </w:rPr>
            </w:pPr>
          </w:p>
          <w:p w:rsidR="004F1A40" w:rsidRPr="007F08F7" w:rsidRDefault="004F1A40" w:rsidP="001A0954">
            <w:pPr>
              <w:jc w:val="left"/>
              <w:rPr>
                <w:sz w:val="20"/>
                <w:szCs w:val="20"/>
              </w:rPr>
            </w:pPr>
            <w:r w:rsidRPr="007F08F7">
              <w:rPr>
                <w:sz w:val="20"/>
                <w:szCs w:val="20"/>
              </w:rPr>
              <w:t>Písně podporující národní cítění českého národa</w:t>
            </w:r>
          </w:p>
          <w:p w:rsidR="004F1A40" w:rsidRPr="007F08F7" w:rsidRDefault="004F1A40" w:rsidP="001A0954">
            <w:pPr>
              <w:jc w:val="left"/>
              <w:rPr>
                <w:sz w:val="20"/>
                <w:szCs w:val="20"/>
              </w:rPr>
            </w:pPr>
          </w:p>
          <w:p w:rsidR="004F1A40" w:rsidRPr="007F08F7" w:rsidRDefault="004F1A40" w:rsidP="001A0954">
            <w:pPr>
              <w:jc w:val="left"/>
              <w:rPr>
                <w:sz w:val="20"/>
                <w:szCs w:val="20"/>
              </w:rPr>
            </w:pPr>
          </w:p>
          <w:p w:rsidR="004F1A40" w:rsidRPr="007F08F7" w:rsidRDefault="004F1A40" w:rsidP="001A0954">
            <w:pPr>
              <w:spacing w:before="120"/>
              <w:jc w:val="left"/>
              <w:rPr>
                <w:b/>
                <w:sz w:val="20"/>
                <w:szCs w:val="20"/>
              </w:rPr>
            </w:pPr>
            <w:r w:rsidRPr="007F08F7">
              <w:rPr>
                <w:b/>
                <w:sz w:val="20"/>
                <w:szCs w:val="20"/>
              </w:rPr>
              <w:t>Pč</w:t>
            </w:r>
          </w:p>
          <w:p w:rsidR="004F1A40" w:rsidRPr="007F08F7" w:rsidRDefault="004F1A40" w:rsidP="001A0954">
            <w:pPr>
              <w:jc w:val="left"/>
              <w:rPr>
                <w:b/>
                <w:sz w:val="20"/>
                <w:szCs w:val="20"/>
              </w:rPr>
            </w:pPr>
            <w:r w:rsidRPr="007F08F7">
              <w:rPr>
                <w:sz w:val="20"/>
                <w:szCs w:val="20"/>
              </w:rPr>
              <w:t>Vyhledávání informací</w:t>
            </w:r>
          </w:p>
        </w:tc>
      </w:tr>
      <w:tr w:rsidR="007F08F7" w:rsidRPr="007F08F7" w:rsidTr="009C6FC5">
        <w:trPr>
          <w:trHeight w:val="1048"/>
        </w:trPr>
        <w:tc>
          <w:tcPr>
            <w:tcW w:w="2660" w:type="dxa"/>
            <w:tcBorders>
              <w:top w:val="nil"/>
              <w:left w:val="single" w:sz="4" w:space="0" w:color="auto"/>
              <w:bottom w:val="nil"/>
            </w:tcBorders>
          </w:tcPr>
          <w:p w:rsidR="004F1A40" w:rsidRPr="007F08F7" w:rsidRDefault="004F1A40" w:rsidP="001A0954">
            <w:pPr>
              <w:numPr>
                <w:ilvl w:val="0"/>
                <w:numId w:val="9"/>
              </w:numPr>
              <w:tabs>
                <w:tab w:val="clear" w:pos="435"/>
                <w:tab w:val="num" w:pos="180"/>
              </w:tabs>
              <w:spacing w:before="120"/>
              <w:ind w:left="182" w:hanging="108"/>
              <w:jc w:val="left"/>
              <w:rPr>
                <w:sz w:val="20"/>
                <w:szCs w:val="20"/>
              </w:rPr>
            </w:pPr>
            <w:r w:rsidRPr="007F08F7">
              <w:rPr>
                <w:sz w:val="20"/>
                <w:szCs w:val="20"/>
              </w:rPr>
              <w:t>spisovně vyslovuje česká a běžně užívaná cizí slova</w:t>
            </w:r>
          </w:p>
          <w:p w:rsidR="004F1A40" w:rsidRPr="007F08F7" w:rsidRDefault="004F1A40" w:rsidP="001A0954">
            <w:pPr>
              <w:pStyle w:val="RVPseznamsodrkami2"/>
              <w:numPr>
                <w:ilvl w:val="0"/>
                <w:numId w:val="0"/>
              </w:numPr>
              <w:ind w:left="74"/>
              <w:rPr>
                <w:sz w:val="20"/>
                <w:szCs w:val="20"/>
              </w:rPr>
            </w:pPr>
          </w:p>
          <w:p w:rsidR="004F1A40" w:rsidRPr="007F08F7" w:rsidRDefault="004F1A40" w:rsidP="001A0954">
            <w:pPr>
              <w:jc w:val="left"/>
              <w:rPr>
                <w:sz w:val="20"/>
                <w:szCs w:val="20"/>
              </w:rPr>
            </w:pPr>
          </w:p>
          <w:p w:rsidR="004F1A40" w:rsidRPr="007F08F7" w:rsidRDefault="004F1A40" w:rsidP="001A0954">
            <w:pPr>
              <w:jc w:val="left"/>
              <w:rPr>
                <w:sz w:val="20"/>
                <w:szCs w:val="20"/>
              </w:rPr>
            </w:pPr>
          </w:p>
          <w:p w:rsidR="004F1A40" w:rsidRPr="007F08F7" w:rsidRDefault="004F1A40" w:rsidP="001A0954">
            <w:pPr>
              <w:numPr>
                <w:ilvl w:val="0"/>
                <w:numId w:val="9"/>
              </w:numPr>
              <w:tabs>
                <w:tab w:val="clear" w:pos="435"/>
                <w:tab w:val="num" w:pos="180"/>
              </w:tabs>
              <w:ind w:left="180" w:hanging="105"/>
              <w:jc w:val="left"/>
              <w:rPr>
                <w:sz w:val="20"/>
                <w:szCs w:val="20"/>
              </w:rPr>
            </w:pPr>
            <w:r w:rsidRPr="007F08F7">
              <w:rPr>
                <w:sz w:val="20"/>
                <w:szCs w:val="20"/>
              </w:rPr>
              <w:t>rozlišuje způsoby tvoření českých slov a obohacování slovní zásoby, rozpoznává přenesená pojmenování</w:t>
            </w:r>
          </w:p>
        </w:tc>
        <w:tc>
          <w:tcPr>
            <w:tcW w:w="2835" w:type="dxa"/>
            <w:tcBorders>
              <w:top w:val="nil"/>
              <w:bottom w:val="nil"/>
            </w:tcBorders>
          </w:tcPr>
          <w:p w:rsidR="004F1A40" w:rsidRPr="007F08F7" w:rsidRDefault="004F1A40" w:rsidP="00D2300A">
            <w:pPr>
              <w:spacing w:before="60"/>
              <w:jc w:val="left"/>
              <w:rPr>
                <w:b/>
                <w:sz w:val="20"/>
                <w:szCs w:val="20"/>
              </w:rPr>
            </w:pPr>
            <w:r w:rsidRPr="007F08F7">
              <w:rPr>
                <w:b/>
                <w:sz w:val="20"/>
                <w:szCs w:val="20"/>
              </w:rPr>
              <w:t>Slovo a jeho význam:</w:t>
            </w:r>
          </w:p>
          <w:p w:rsidR="004F1A40" w:rsidRPr="007F08F7" w:rsidRDefault="004F1A40" w:rsidP="001A0954">
            <w:pPr>
              <w:numPr>
                <w:ilvl w:val="0"/>
                <w:numId w:val="9"/>
              </w:numPr>
              <w:tabs>
                <w:tab w:val="clear" w:pos="435"/>
                <w:tab w:val="num" w:pos="180"/>
              </w:tabs>
              <w:ind w:left="180" w:hanging="105"/>
              <w:jc w:val="left"/>
              <w:rPr>
                <w:sz w:val="20"/>
                <w:szCs w:val="20"/>
              </w:rPr>
            </w:pPr>
            <w:r w:rsidRPr="007F08F7">
              <w:rPr>
                <w:sz w:val="20"/>
                <w:szCs w:val="20"/>
              </w:rPr>
              <w:t>slova jednoznačná a mnohoznačná</w:t>
            </w:r>
          </w:p>
          <w:p w:rsidR="004F1A40" w:rsidRPr="007F08F7" w:rsidRDefault="004F1A40" w:rsidP="001A0954">
            <w:pPr>
              <w:numPr>
                <w:ilvl w:val="0"/>
                <w:numId w:val="9"/>
              </w:numPr>
              <w:tabs>
                <w:tab w:val="clear" w:pos="435"/>
                <w:tab w:val="num" w:pos="180"/>
              </w:tabs>
              <w:ind w:left="180" w:hanging="105"/>
              <w:jc w:val="left"/>
              <w:rPr>
                <w:sz w:val="20"/>
                <w:szCs w:val="20"/>
              </w:rPr>
            </w:pPr>
            <w:r w:rsidRPr="007F08F7">
              <w:rPr>
                <w:sz w:val="20"/>
                <w:szCs w:val="20"/>
              </w:rPr>
              <w:t>synonyma, homonyma a antonyma</w:t>
            </w:r>
          </w:p>
          <w:p w:rsidR="004F1A40" w:rsidRPr="007F08F7" w:rsidRDefault="004F1A40" w:rsidP="001A0954">
            <w:pPr>
              <w:numPr>
                <w:ilvl w:val="0"/>
                <w:numId w:val="9"/>
              </w:numPr>
              <w:tabs>
                <w:tab w:val="clear" w:pos="435"/>
                <w:tab w:val="num" w:pos="180"/>
              </w:tabs>
              <w:ind w:left="180" w:hanging="105"/>
              <w:jc w:val="left"/>
              <w:rPr>
                <w:sz w:val="20"/>
                <w:szCs w:val="20"/>
              </w:rPr>
            </w:pPr>
            <w:r w:rsidRPr="007F08F7">
              <w:rPr>
                <w:sz w:val="20"/>
                <w:szCs w:val="20"/>
              </w:rPr>
              <w:t>sousloví, odborné názvy</w:t>
            </w:r>
          </w:p>
          <w:p w:rsidR="004F1A40" w:rsidRPr="007F08F7" w:rsidRDefault="004F1A40" w:rsidP="001A0954">
            <w:pPr>
              <w:numPr>
                <w:ilvl w:val="0"/>
                <w:numId w:val="9"/>
              </w:numPr>
              <w:tabs>
                <w:tab w:val="clear" w:pos="435"/>
                <w:tab w:val="num" w:pos="180"/>
              </w:tabs>
              <w:ind w:left="180" w:hanging="105"/>
              <w:jc w:val="left"/>
              <w:rPr>
                <w:sz w:val="20"/>
                <w:szCs w:val="20"/>
              </w:rPr>
            </w:pPr>
            <w:r w:rsidRPr="007F08F7">
              <w:rPr>
                <w:sz w:val="20"/>
                <w:szCs w:val="20"/>
              </w:rPr>
              <w:t>tvoření slov a slovní zásoba:</w:t>
            </w:r>
          </w:p>
          <w:p w:rsidR="004F1A40" w:rsidRPr="007F08F7" w:rsidRDefault="004F1A40" w:rsidP="001A0954">
            <w:pPr>
              <w:numPr>
                <w:ilvl w:val="0"/>
                <w:numId w:val="9"/>
              </w:numPr>
              <w:tabs>
                <w:tab w:val="clear" w:pos="435"/>
                <w:tab w:val="num" w:pos="180"/>
              </w:tabs>
              <w:ind w:left="180" w:hanging="105"/>
              <w:jc w:val="left"/>
              <w:rPr>
                <w:sz w:val="20"/>
                <w:szCs w:val="20"/>
              </w:rPr>
            </w:pPr>
            <w:r w:rsidRPr="007F08F7">
              <w:rPr>
                <w:sz w:val="20"/>
                <w:szCs w:val="20"/>
              </w:rPr>
              <w:t>odvozování</w:t>
            </w:r>
          </w:p>
          <w:p w:rsidR="004F1A40" w:rsidRPr="007F08F7" w:rsidRDefault="004F1A40" w:rsidP="001A0954">
            <w:pPr>
              <w:numPr>
                <w:ilvl w:val="0"/>
                <w:numId w:val="9"/>
              </w:numPr>
              <w:tabs>
                <w:tab w:val="clear" w:pos="435"/>
                <w:tab w:val="num" w:pos="180"/>
              </w:tabs>
              <w:ind w:left="180" w:hanging="105"/>
              <w:jc w:val="left"/>
              <w:rPr>
                <w:sz w:val="20"/>
                <w:szCs w:val="20"/>
              </w:rPr>
            </w:pPr>
            <w:r w:rsidRPr="007F08F7">
              <w:rPr>
                <w:sz w:val="20"/>
                <w:szCs w:val="20"/>
              </w:rPr>
              <w:t>skládání</w:t>
            </w:r>
          </w:p>
          <w:p w:rsidR="004F1A40" w:rsidRPr="007F08F7" w:rsidRDefault="004F1A40" w:rsidP="001A0954">
            <w:pPr>
              <w:numPr>
                <w:ilvl w:val="0"/>
                <w:numId w:val="9"/>
              </w:numPr>
              <w:tabs>
                <w:tab w:val="clear" w:pos="435"/>
                <w:tab w:val="num" w:pos="180"/>
              </w:tabs>
              <w:ind w:left="180" w:hanging="105"/>
              <w:jc w:val="left"/>
              <w:rPr>
                <w:b/>
                <w:sz w:val="20"/>
                <w:szCs w:val="20"/>
              </w:rPr>
            </w:pPr>
            <w:r w:rsidRPr="007F08F7">
              <w:rPr>
                <w:sz w:val="20"/>
                <w:szCs w:val="20"/>
              </w:rPr>
              <w:t>slova zkratková a zkratky</w:t>
            </w:r>
          </w:p>
        </w:tc>
        <w:tc>
          <w:tcPr>
            <w:tcW w:w="1734" w:type="dxa"/>
            <w:tcBorders>
              <w:top w:val="nil"/>
              <w:bottom w:val="nil"/>
            </w:tcBorders>
          </w:tcPr>
          <w:p w:rsidR="004F1A40" w:rsidRPr="007F08F7" w:rsidRDefault="004F1A40" w:rsidP="001A0954">
            <w:pPr>
              <w:jc w:val="left"/>
              <w:rPr>
                <w:sz w:val="20"/>
                <w:szCs w:val="20"/>
              </w:rPr>
            </w:pPr>
          </w:p>
        </w:tc>
        <w:tc>
          <w:tcPr>
            <w:tcW w:w="2410" w:type="dxa"/>
            <w:tcBorders>
              <w:top w:val="nil"/>
              <w:bottom w:val="nil"/>
              <w:right w:val="single" w:sz="4" w:space="0" w:color="auto"/>
            </w:tcBorders>
          </w:tcPr>
          <w:p w:rsidR="004F1A40" w:rsidRPr="007F08F7" w:rsidRDefault="004F1A40" w:rsidP="001A0954">
            <w:pPr>
              <w:jc w:val="left"/>
              <w:rPr>
                <w:b/>
                <w:sz w:val="20"/>
                <w:szCs w:val="20"/>
              </w:rPr>
            </w:pPr>
          </w:p>
        </w:tc>
      </w:tr>
      <w:tr w:rsidR="007F08F7" w:rsidRPr="007F08F7" w:rsidTr="009C6FC5">
        <w:trPr>
          <w:trHeight w:val="188"/>
        </w:trPr>
        <w:tc>
          <w:tcPr>
            <w:tcW w:w="2660" w:type="dxa"/>
            <w:tcBorders>
              <w:top w:val="nil"/>
              <w:left w:val="single" w:sz="4" w:space="0" w:color="auto"/>
              <w:bottom w:val="nil"/>
            </w:tcBorders>
          </w:tcPr>
          <w:p w:rsidR="004F1A40" w:rsidRPr="007F08F7" w:rsidRDefault="004F1A40" w:rsidP="001A0954">
            <w:pPr>
              <w:numPr>
                <w:ilvl w:val="0"/>
                <w:numId w:val="9"/>
              </w:numPr>
              <w:tabs>
                <w:tab w:val="clear" w:pos="435"/>
                <w:tab w:val="num" w:pos="180"/>
              </w:tabs>
              <w:spacing w:before="120"/>
              <w:ind w:left="182" w:hanging="108"/>
              <w:jc w:val="left"/>
              <w:rPr>
                <w:sz w:val="20"/>
                <w:szCs w:val="20"/>
              </w:rPr>
            </w:pPr>
            <w:r w:rsidRPr="007F08F7">
              <w:rPr>
                <w:sz w:val="20"/>
                <w:szCs w:val="20"/>
              </w:rPr>
              <w:t>vhodně užívá jazyk. prostředky vzhledem ke sloh. útvaru</w:t>
            </w:r>
          </w:p>
          <w:p w:rsidR="004F1A40" w:rsidRPr="007F08F7" w:rsidRDefault="004F1A40" w:rsidP="001A0954">
            <w:pPr>
              <w:numPr>
                <w:ilvl w:val="0"/>
                <w:numId w:val="9"/>
              </w:numPr>
              <w:tabs>
                <w:tab w:val="clear" w:pos="435"/>
                <w:tab w:val="num" w:pos="180"/>
              </w:tabs>
              <w:ind w:left="180" w:hanging="105"/>
              <w:jc w:val="left"/>
              <w:rPr>
                <w:sz w:val="20"/>
                <w:szCs w:val="20"/>
              </w:rPr>
            </w:pPr>
            <w:r w:rsidRPr="007F08F7">
              <w:rPr>
                <w:sz w:val="20"/>
                <w:szCs w:val="20"/>
              </w:rPr>
              <w:t>vyhledává základní informace, třídí je, formuluje hlavní myšlenky s ohledem na  účel textu, tvoří písemné poznámky</w:t>
            </w:r>
          </w:p>
          <w:p w:rsidR="004F1A40" w:rsidRPr="007F08F7" w:rsidRDefault="004F1A40" w:rsidP="001A0954">
            <w:pPr>
              <w:numPr>
                <w:ilvl w:val="0"/>
                <w:numId w:val="9"/>
              </w:numPr>
              <w:tabs>
                <w:tab w:val="clear" w:pos="435"/>
                <w:tab w:val="num" w:pos="180"/>
              </w:tabs>
              <w:ind w:left="180" w:hanging="105"/>
              <w:jc w:val="left"/>
              <w:rPr>
                <w:sz w:val="20"/>
                <w:szCs w:val="20"/>
              </w:rPr>
            </w:pPr>
            <w:r w:rsidRPr="007F08F7">
              <w:rPr>
                <w:sz w:val="20"/>
                <w:szCs w:val="20"/>
              </w:rPr>
              <w:t xml:space="preserve"> odlišuje fakta  od různých názorů, ověřuje si je a srovnává</w:t>
            </w:r>
          </w:p>
        </w:tc>
        <w:tc>
          <w:tcPr>
            <w:tcW w:w="2835" w:type="dxa"/>
            <w:tcBorders>
              <w:top w:val="nil"/>
              <w:bottom w:val="nil"/>
            </w:tcBorders>
          </w:tcPr>
          <w:p w:rsidR="004F1A40" w:rsidRPr="007F08F7" w:rsidRDefault="004F1A40" w:rsidP="00D2300A">
            <w:pPr>
              <w:spacing w:before="60"/>
              <w:jc w:val="left"/>
              <w:rPr>
                <w:sz w:val="20"/>
                <w:szCs w:val="20"/>
              </w:rPr>
            </w:pPr>
            <w:r w:rsidRPr="007F08F7">
              <w:rPr>
                <w:b/>
                <w:sz w:val="20"/>
                <w:szCs w:val="20"/>
              </w:rPr>
              <w:t>Komunikační a slohová výchova</w:t>
            </w:r>
          </w:p>
          <w:p w:rsidR="004F1A40" w:rsidRPr="007F08F7" w:rsidRDefault="004F1A40" w:rsidP="001A0954">
            <w:pPr>
              <w:numPr>
                <w:ilvl w:val="0"/>
                <w:numId w:val="9"/>
              </w:numPr>
              <w:tabs>
                <w:tab w:val="clear" w:pos="435"/>
                <w:tab w:val="num" w:pos="180"/>
              </w:tabs>
              <w:ind w:left="180" w:hanging="105"/>
              <w:jc w:val="left"/>
              <w:rPr>
                <w:sz w:val="20"/>
                <w:szCs w:val="20"/>
              </w:rPr>
            </w:pPr>
            <w:r w:rsidRPr="007F08F7">
              <w:rPr>
                <w:sz w:val="20"/>
                <w:szCs w:val="20"/>
              </w:rPr>
              <w:t>popis uměleckého díla</w:t>
            </w:r>
          </w:p>
          <w:p w:rsidR="004F1A40" w:rsidRPr="007F08F7" w:rsidRDefault="004F1A40" w:rsidP="001A0954">
            <w:pPr>
              <w:numPr>
                <w:ilvl w:val="0"/>
                <w:numId w:val="9"/>
              </w:numPr>
              <w:tabs>
                <w:tab w:val="clear" w:pos="435"/>
                <w:tab w:val="num" w:pos="180"/>
              </w:tabs>
              <w:ind w:left="180" w:hanging="105"/>
              <w:jc w:val="left"/>
              <w:rPr>
                <w:sz w:val="20"/>
                <w:szCs w:val="20"/>
              </w:rPr>
            </w:pPr>
            <w:r w:rsidRPr="007F08F7">
              <w:rPr>
                <w:sz w:val="20"/>
                <w:szCs w:val="20"/>
              </w:rPr>
              <w:t>popis pracovního postupu</w:t>
            </w:r>
          </w:p>
          <w:p w:rsidR="004F1A40" w:rsidRPr="007F08F7" w:rsidRDefault="004F1A40" w:rsidP="001A0954">
            <w:pPr>
              <w:numPr>
                <w:ilvl w:val="0"/>
                <w:numId w:val="9"/>
              </w:numPr>
              <w:tabs>
                <w:tab w:val="clear" w:pos="435"/>
                <w:tab w:val="num" w:pos="180"/>
              </w:tabs>
              <w:ind w:left="180" w:hanging="105"/>
              <w:jc w:val="left"/>
              <w:rPr>
                <w:sz w:val="20"/>
                <w:szCs w:val="20"/>
              </w:rPr>
            </w:pPr>
            <w:r w:rsidRPr="007F08F7">
              <w:rPr>
                <w:sz w:val="20"/>
                <w:szCs w:val="20"/>
              </w:rPr>
              <w:t>výpisky, výtah, referát</w:t>
            </w:r>
          </w:p>
          <w:p w:rsidR="004F1A40" w:rsidRPr="007F08F7" w:rsidRDefault="004F1A40" w:rsidP="001A0954">
            <w:pPr>
              <w:numPr>
                <w:ilvl w:val="0"/>
                <w:numId w:val="9"/>
              </w:numPr>
              <w:tabs>
                <w:tab w:val="clear" w:pos="435"/>
                <w:tab w:val="num" w:pos="180"/>
              </w:tabs>
              <w:ind w:left="180" w:hanging="105"/>
              <w:jc w:val="left"/>
              <w:rPr>
                <w:sz w:val="20"/>
                <w:szCs w:val="20"/>
              </w:rPr>
            </w:pPr>
            <w:r w:rsidRPr="007F08F7">
              <w:rPr>
                <w:sz w:val="20"/>
                <w:szCs w:val="20"/>
              </w:rPr>
              <w:t>životopis</w:t>
            </w:r>
          </w:p>
          <w:p w:rsidR="004F1A40" w:rsidRPr="007F08F7" w:rsidRDefault="004F1A40" w:rsidP="001A0954">
            <w:pPr>
              <w:numPr>
                <w:ilvl w:val="0"/>
                <w:numId w:val="9"/>
              </w:numPr>
              <w:tabs>
                <w:tab w:val="clear" w:pos="435"/>
                <w:tab w:val="num" w:pos="180"/>
              </w:tabs>
              <w:ind w:left="180" w:hanging="105"/>
              <w:jc w:val="left"/>
              <w:rPr>
                <w:sz w:val="20"/>
                <w:szCs w:val="20"/>
              </w:rPr>
            </w:pPr>
            <w:r w:rsidRPr="007F08F7">
              <w:rPr>
                <w:sz w:val="20"/>
                <w:szCs w:val="20"/>
              </w:rPr>
              <w:t>pozvánka</w:t>
            </w:r>
          </w:p>
        </w:tc>
        <w:tc>
          <w:tcPr>
            <w:tcW w:w="1734" w:type="dxa"/>
            <w:tcBorders>
              <w:top w:val="nil"/>
              <w:bottom w:val="nil"/>
            </w:tcBorders>
          </w:tcPr>
          <w:p w:rsidR="004F1A40" w:rsidRPr="007F08F7" w:rsidRDefault="004F1A40" w:rsidP="001A0954">
            <w:pPr>
              <w:jc w:val="left"/>
              <w:rPr>
                <w:sz w:val="20"/>
                <w:szCs w:val="20"/>
              </w:rPr>
            </w:pPr>
          </w:p>
        </w:tc>
        <w:tc>
          <w:tcPr>
            <w:tcW w:w="2410" w:type="dxa"/>
            <w:tcBorders>
              <w:top w:val="nil"/>
              <w:bottom w:val="nil"/>
              <w:right w:val="single" w:sz="4" w:space="0" w:color="auto"/>
            </w:tcBorders>
          </w:tcPr>
          <w:p w:rsidR="004F1A40" w:rsidRPr="007F08F7" w:rsidRDefault="004F1A40" w:rsidP="001A0954">
            <w:pPr>
              <w:jc w:val="left"/>
              <w:rPr>
                <w:b/>
                <w:sz w:val="20"/>
                <w:szCs w:val="20"/>
              </w:rPr>
            </w:pPr>
          </w:p>
        </w:tc>
      </w:tr>
      <w:tr w:rsidR="007F08F7" w:rsidRPr="007F08F7" w:rsidTr="009C6FC5">
        <w:trPr>
          <w:trHeight w:val="1048"/>
        </w:trPr>
        <w:tc>
          <w:tcPr>
            <w:tcW w:w="2660" w:type="dxa"/>
            <w:tcBorders>
              <w:top w:val="nil"/>
              <w:left w:val="single" w:sz="4" w:space="0" w:color="auto"/>
              <w:bottom w:val="single" w:sz="4" w:space="0" w:color="auto"/>
            </w:tcBorders>
          </w:tcPr>
          <w:p w:rsidR="004F1A40" w:rsidRPr="007F08F7" w:rsidRDefault="004F1A40" w:rsidP="001A0954">
            <w:pPr>
              <w:numPr>
                <w:ilvl w:val="0"/>
                <w:numId w:val="9"/>
              </w:numPr>
              <w:tabs>
                <w:tab w:val="clear" w:pos="435"/>
                <w:tab w:val="num" w:pos="180"/>
              </w:tabs>
              <w:spacing w:before="120"/>
              <w:ind w:left="182" w:hanging="108"/>
              <w:jc w:val="left"/>
              <w:rPr>
                <w:sz w:val="20"/>
                <w:szCs w:val="20"/>
              </w:rPr>
            </w:pPr>
            <w:r w:rsidRPr="007F08F7">
              <w:rPr>
                <w:sz w:val="20"/>
                <w:szCs w:val="20"/>
              </w:rPr>
              <w:lastRenderedPageBreak/>
              <w:t>sleduje vývoj nejstarší literatury na našem území</w:t>
            </w:r>
          </w:p>
          <w:p w:rsidR="004F1A40" w:rsidRPr="007F08F7" w:rsidRDefault="004F1A40" w:rsidP="001A0954">
            <w:pPr>
              <w:numPr>
                <w:ilvl w:val="0"/>
                <w:numId w:val="9"/>
              </w:numPr>
              <w:tabs>
                <w:tab w:val="clear" w:pos="435"/>
                <w:tab w:val="num" w:pos="180"/>
              </w:tabs>
              <w:ind w:left="180" w:hanging="105"/>
              <w:jc w:val="left"/>
              <w:rPr>
                <w:sz w:val="20"/>
                <w:szCs w:val="20"/>
              </w:rPr>
            </w:pPr>
            <w:r w:rsidRPr="007F08F7">
              <w:rPr>
                <w:sz w:val="20"/>
                <w:szCs w:val="20"/>
              </w:rPr>
              <w:t>rozlišuje žánry středověké literatury a má přehled o nejdůležitějších dílech středověku</w:t>
            </w:r>
          </w:p>
          <w:p w:rsidR="004F1A40" w:rsidRPr="007F08F7" w:rsidRDefault="004F1A40" w:rsidP="001A0954">
            <w:pPr>
              <w:numPr>
                <w:ilvl w:val="0"/>
                <w:numId w:val="9"/>
              </w:numPr>
              <w:tabs>
                <w:tab w:val="clear" w:pos="435"/>
                <w:tab w:val="num" w:pos="180"/>
              </w:tabs>
              <w:ind w:left="180" w:hanging="105"/>
              <w:jc w:val="left"/>
              <w:rPr>
                <w:sz w:val="20"/>
                <w:szCs w:val="20"/>
              </w:rPr>
            </w:pPr>
            <w:r w:rsidRPr="007F08F7">
              <w:rPr>
                <w:sz w:val="20"/>
                <w:szCs w:val="20"/>
              </w:rPr>
              <w:t>používá pojmy renesance a humanismus, zná spisovatele a základní díla daného období</w:t>
            </w:r>
          </w:p>
          <w:p w:rsidR="004F1A40" w:rsidRPr="007F08F7" w:rsidRDefault="004F1A40" w:rsidP="001A0954">
            <w:pPr>
              <w:numPr>
                <w:ilvl w:val="0"/>
                <w:numId w:val="9"/>
              </w:numPr>
              <w:tabs>
                <w:tab w:val="clear" w:pos="435"/>
                <w:tab w:val="num" w:pos="180"/>
              </w:tabs>
              <w:ind w:left="180" w:hanging="105"/>
              <w:jc w:val="left"/>
              <w:rPr>
                <w:sz w:val="20"/>
                <w:szCs w:val="20"/>
              </w:rPr>
            </w:pPr>
            <w:r w:rsidRPr="007F08F7">
              <w:rPr>
                <w:sz w:val="20"/>
                <w:szCs w:val="20"/>
              </w:rPr>
              <w:t>sleduje vývoj českého národa po 30 leté válce</w:t>
            </w:r>
          </w:p>
          <w:p w:rsidR="004F1A40" w:rsidRPr="007F08F7" w:rsidRDefault="004F1A40" w:rsidP="001A0954">
            <w:pPr>
              <w:numPr>
                <w:ilvl w:val="0"/>
                <w:numId w:val="9"/>
              </w:numPr>
              <w:tabs>
                <w:tab w:val="clear" w:pos="435"/>
                <w:tab w:val="num" w:pos="180"/>
              </w:tabs>
              <w:ind w:left="180" w:hanging="105"/>
              <w:jc w:val="left"/>
              <w:rPr>
                <w:sz w:val="20"/>
                <w:szCs w:val="20"/>
              </w:rPr>
            </w:pPr>
            <w:r w:rsidRPr="007F08F7">
              <w:rPr>
                <w:sz w:val="20"/>
                <w:szCs w:val="20"/>
              </w:rPr>
              <w:t>samostatně připravuje a přednáší referát</w:t>
            </w:r>
          </w:p>
        </w:tc>
        <w:tc>
          <w:tcPr>
            <w:tcW w:w="2835" w:type="dxa"/>
            <w:tcBorders>
              <w:top w:val="nil"/>
              <w:bottom w:val="single" w:sz="4" w:space="0" w:color="auto"/>
            </w:tcBorders>
          </w:tcPr>
          <w:p w:rsidR="004F1A40" w:rsidRPr="007F08F7" w:rsidRDefault="004F1A40" w:rsidP="001A0954">
            <w:pPr>
              <w:spacing w:before="120"/>
              <w:jc w:val="left"/>
              <w:rPr>
                <w:b/>
                <w:sz w:val="20"/>
                <w:szCs w:val="20"/>
              </w:rPr>
            </w:pPr>
            <w:r w:rsidRPr="007F08F7">
              <w:rPr>
                <w:b/>
                <w:sz w:val="20"/>
                <w:szCs w:val="20"/>
              </w:rPr>
              <w:t>Literární výchova</w:t>
            </w:r>
          </w:p>
          <w:p w:rsidR="004F1A40" w:rsidRPr="007F08F7" w:rsidRDefault="004F1A40" w:rsidP="001A0954">
            <w:pPr>
              <w:numPr>
                <w:ilvl w:val="0"/>
                <w:numId w:val="9"/>
              </w:numPr>
              <w:tabs>
                <w:tab w:val="clear" w:pos="435"/>
                <w:tab w:val="num" w:pos="180"/>
              </w:tabs>
              <w:ind w:left="180" w:hanging="105"/>
              <w:jc w:val="left"/>
              <w:rPr>
                <w:sz w:val="20"/>
                <w:szCs w:val="20"/>
              </w:rPr>
            </w:pPr>
            <w:r w:rsidRPr="007F08F7">
              <w:rPr>
                <w:sz w:val="20"/>
                <w:szCs w:val="20"/>
              </w:rPr>
              <w:t>staroslověnské písemnictví</w:t>
            </w:r>
          </w:p>
          <w:p w:rsidR="004F1A40" w:rsidRPr="007F08F7" w:rsidRDefault="004F1A40" w:rsidP="001A0954">
            <w:pPr>
              <w:numPr>
                <w:ilvl w:val="0"/>
                <w:numId w:val="9"/>
              </w:numPr>
              <w:tabs>
                <w:tab w:val="clear" w:pos="435"/>
                <w:tab w:val="num" w:pos="180"/>
              </w:tabs>
              <w:ind w:left="180" w:hanging="105"/>
              <w:jc w:val="left"/>
              <w:rPr>
                <w:sz w:val="20"/>
                <w:szCs w:val="20"/>
              </w:rPr>
            </w:pPr>
            <w:r w:rsidRPr="007F08F7">
              <w:rPr>
                <w:sz w:val="20"/>
                <w:szCs w:val="20"/>
              </w:rPr>
              <w:t>Cyril a Metoděj</w:t>
            </w:r>
          </w:p>
          <w:p w:rsidR="004F1A40" w:rsidRPr="007F08F7" w:rsidRDefault="004F1A40" w:rsidP="001A0954">
            <w:pPr>
              <w:numPr>
                <w:ilvl w:val="0"/>
                <w:numId w:val="9"/>
              </w:numPr>
              <w:tabs>
                <w:tab w:val="clear" w:pos="435"/>
                <w:tab w:val="num" w:pos="180"/>
              </w:tabs>
              <w:ind w:left="180" w:hanging="105"/>
              <w:jc w:val="left"/>
              <w:rPr>
                <w:sz w:val="20"/>
                <w:szCs w:val="20"/>
              </w:rPr>
            </w:pPr>
            <w:r w:rsidRPr="007F08F7">
              <w:rPr>
                <w:sz w:val="20"/>
                <w:szCs w:val="20"/>
              </w:rPr>
              <w:t>nejstarší česky psaná literatura</w:t>
            </w:r>
          </w:p>
          <w:p w:rsidR="004F1A40" w:rsidRPr="007F08F7" w:rsidRDefault="004F1A40" w:rsidP="001A0954">
            <w:pPr>
              <w:numPr>
                <w:ilvl w:val="0"/>
                <w:numId w:val="9"/>
              </w:numPr>
              <w:tabs>
                <w:tab w:val="clear" w:pos="435"/>
                <w:tab w:val="num" w:pos="180"/>
              </w:tabs>
              <w:ind w:left="180" w:hanging="105"/>
              <w:jc w:val="left"/>
              <w:rPr>
                <w:sz w:val="20"/>
                <w:szCs w:val="20"/>
              </w:rPr>
            </w:pPr>
            <w:r w:rsidRPr="007F08F7">
              <w:rPr>
                <w:sz w:val="20"/>
                <w:szCs w:val="20"/>
              </w:rPr>
              <w:t>Jan Hus a husitská literatura</w:t>
            </w:r>
          </w:p>
          <w:p w:rsidR="004F1A40" w:rsidRPr="007F08F7" w:rsidRDefault="004F1A40" w:rsidP="001A0954">
            <w:pPr>
              <w:numPr>
                <w:ilvl w:val="0"/>
                <w:numId w:val="9"/>
              </w:numPr>
              <w:tabs>
                <w:tab w:val="clear" w:pos="435"/>
                <w:tab w:val="num" w:pos="180"/>
              </w:tabs>
              <w:ind w:left="180" w:hanging="105"/>
              <w:jc w:val="left"/>
              <w:rPr>
                <w:sz w:val="20"/>
                <w:szCs w:val="20"/>
              </w:rPr>
            </w:pPr>
            <w:r w:rsidRPr="007F08F7">
              <w:rPr>
                <w:sz w:val="20"/>
                <w:szCs w:val="20"/>
              </w:rPr>
              <w:t>Petr Chelčický a jednota bratrská</w:t>
            </w:r>
          </w:p>
          <w:p w:rsidR="004F1A40" w:rsidRPr="007F08F7" w:rsidRDefault="004F1A40" w:rsidP="001A0954">
            <w:pPr>
              <w:numPr>
                <w:ilvl w:val="0"/>
                <w:numId w:val="9"/>
              </w:numPr>
              <w:tabs>
                <w:tab w:val="clear" w:pos="435"/>
                <w:tab w:val="num" w:pos="180"/>
              </w:tabs>
              <w:ind w:left="180" w:hanging="105"/>
              <w:jc w:val="left"/>
              <w:rPr>
                <w:sz w:val="20"/>
                <w:szCs w:val="20"/>
              </w:rPr>
            </w:pPr>
            <w:r w:rsidRPr="007F08F7">
              <w:rPr>
                <w:sz w:val="20"/>
                <w:szCs w:val="20"/>
              </w:rPr>
              <w:t>Humanismus a renesance – Itálie, Francie, Španělsko</w:t>
            </w:r>
          </w:p>
          <w:p w:rsidR="004F1A40" w:rsidRPr="007F08F7" w:rsidRDefault="004F1A40" w:rsidP="001A0954">
            <w:pPr>
              <w:numPr>
                <w:ilvl w:val="0"/>
                <w:numId w:val="9"/>
              </w:numPr>
              <w:tabs>
                <w:tab w:val="clear" w:pos="435"/>
                <w:tab w:val="num" w:pos="180"/>
              </w:tabs>
              <w:ind w:left="180" w:hanging="105"/>
              <w:jc w:val="left"/>
              <w:rPr>
                <w:sz w:val="20"/>
                <w:szCs w:val="20"/>
              </w:rPr>
            </w:pPr>
            <w:r w:rsidRPr="007F08F7">
              <w:rPr>
                <w:sz w:val="20"/>
                <w:szCs w:val="20"/>
              </w:rPr>
              <w:t xml:space="preserve">Shakespeare, Cervantes </w:t>
            </w:r>
          </w:p>
          <w:p w:rsidR="004F1A40" w:rsidRPr="007F08F7" w:rsidRDefault="004F1A40" w:rsidP="001A0954">
            <w:pPr>
              <w:numPr>
                <w:ilvl w:val="0"/>
                <w:numId w:val="9"/>
              </w:numPr>
              <w:tabs>
                <w:tab w:val="clear" w:pos="435"/>
                <w:tab w:val="num" w:pos="180"/>
              </w:tabs>
              <w:ind w:left="180" w:hanging="105"/>
              <w:jc w:val="left"/>
              <w:rPr>
                <w:sz w:val="20"/>
                <w:szCs w:val="20"/>
              </w:rPr>
            </w:pPr>
            <w:r w:rsidRPr="007F08F7">
              <w:rPr>
                <w:sz w:val="20"/>
                <w:szCs w:val="20"/>
              </w:rPr>
              <w:t>Humanismus v Čechách</w:t>
            </w:r>
          </w:p>
          <w:p w:rsidR="004F1A40" w:rsidRPr="007F08F7" w:rsidRDefault="004F1A40" w:rsidP="001A0954">
            <w:pPr>
              <w:numPr>
                <w:ilvl w:val="0"/>
                <w:numId w:val="9"/>
              </w:numPr>
              <w:tabs>
                <w:tab w:val="clear" w:pos="435"/>
                <w:tab w:val="num" w:pos="180"/>
              </w:tabs>
              <w:ind w:left="180" w:hanging="105"/>
              <w:jc w:val="left"/>
              <w:rPr>
                <w:sz w:val="20"/>
                <w:szCs w:val="20"/>
              </w:rPr>
            </w:pPr>
            <w:r w:rsidRPr="007F08F7">
              <w:rPr>
                <w:sz w:val="20"/>
                <w:szCs w:val="20"/>
              </w:rPr>
              <w:t>literatura po Bílé hoře</w:t>
            </w:r>
          </w:p>
        </w:tc>
        <w:tc>
          <w:tcPr>
            <w:tcW w:w="1734" w:type="dxa"/>
            <w:tcBorders>
              <w:top w:val="nil"/>
              <w:bottom w:val="single" w:sz="4" w:space="0" w:color="auto"/>
            </w:tcBorders>
          </w:tcPr>
          <w:p w:rsidR="004F1A40" w:rsidRPr="007F08F7" w:rsidRDefault="004F1A40" w:rsidP="001A0954">
            <w:pPr>
              <w:jc w:val="left"/>
              <w:rPr>
                <w:sz w:val="20"/>
                <w:szCs w:val="20"/>
              </w:rPr>
            </w:pPr>
          </w:p>
        </w:tc>
        <w:tc>
          <w:tcPr>
            <w:tcW w:w="2410" w:type="dxa"/>
            <w:tcBorders>
              <w:top w:val="nil"/>
              <w:bottom w:val="single" w:sz="4" w:space="0" w:color="auto"/>
              <w:right w:val="single" w:sz="4" w:space="0" w:color="auto"/>
            </w:tcBorders>
          </w:tcPr>
          <w:p w:rsidR="004F1A40" w:rsidRPr="007F08F7" w:rsidRDefault="004F1A40" w:rsidP="001A0954">
            <w:pPr>
              <w:jc w:val="left"/>
              <w:rPr>
                <w:b/>
                <w:sz w:val="20"/>
                <w:szCs w:val="20"/>
              </w:rPr>
            </w:pPr>
          </w:p>
        </w:tc>
      </w:tr>
    </w:tbl>
    <w:p w:rsidR="004F1A40" w:rsidRPr="007F08F7" w:rsidRDefault="004F1A40" w:rsidP="004F1A40">
      <w:pPr>
        <w:rPr>
          <w:b/>
        </w:rPr>
      </w:pPr>
    </w:p>
    <w:p w:rsidR="004F1A40" w:rsidRPr="007F08F7" w:rsidRDefault="004F1A40" w:rsidP="004F1A40">
      <w:pPr>
        <w:rPr>
          <w:b/>
        </w:rPr>
      </w:pPr>
    </w:p>
    <w:p w:rsidR="004F1A40" w:rsidRPr="007F08F7" w:rsidRDefault="004F1A40" w:rsidP="004F1A40">
      <w:pPr>
        <w:rPr>
          <w:b/>
        </w:rPr>
      </w:pPr>
      <w:r w:rsidRPr="007F08F7">
        <w:rPr>
          <w:b/>
        </w:rPr>
        <w:t xml:space="preserve">Vyučovací předmět: </w:t>
      </w:r>
      <w:r w:rsidRPr="007F08F7">
        <w:rPr>
          <w:b/>
        </w:rPr>
        <w:tab/>
        <w:t xml:space="preserve">Český jazyk </w:t>
      </w:r>
    </w:p>
    <w:p w:rsidR="004F1A40" w:rsidRPr="007F08F7" w:rsidRDefault="004F1A40" w:rsidP="004F1A40">
      <w:pPr>
        <w:rPr>
          <w:b/>
        </w:rPr>
      </w:pPr>
      <w:r w:rsidRPr="007F08F7">
        <w:rPr>
          <w:b/>
        </w:rPr>
        <w:t xml:space="preserve">Ročník: </w:t>
      </w:r>
      <w:r w:rsidRPr="007F08F7">
        <w:rPr>
          <w:b/>
        </w:rPr>
        <w:tab/>
      </w:r>
      <w:r w:rsidRPr="007F08F7">
        <w:rPr>
          <w:b/>
        </w:rPr>
        <w:tab/>
      </w:r>
      <w:r w:rsidRPr="007F08F7">
        <w:rPr>
          <w:b/>
        </w:rPr>
        <w:tab/>
        <w:t>8.</w:t>
      </w:r>
    </w:p>
    <w:p w:rsidR="004F1A40" w:rsidRPr="007F08F7" w:rsidRDefault="004F1A40" w:rsidP="004F1A40"/>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84"/>
        <w:gridCol w:w="3004"/>
        <w:gridCol w:w="2036"/>
        <w:gridCol w:w="1924"/>
      </w:tblGrid>
      <w:tr w:rsidR="004F1A40" w:rsidRPr="007F08F7" w:rsidTr="001A0954">
        <w:tc>
          <w:tcPr>
            <w:tcW w:w="2684" w:type="dxa"/>
            <w:tcBorders>
              <w:bottom w:val="single" w:sz="4" w:space="0" w:color="auto"/>
            </w:tcBorders>
            <w:vAlign w:val="center"/>
          </w:tcPr>
          <w:p w:rsidR="004F1A40" w:rsidRPr="007F08F7" w:rsidRDefault="004F1A40" w:rsidP="001A0954">
            <w:pPr>
              <w:jc w:val="center"/>
              <w:rPr>
                <w:b/>
                <w:sz w:val="20"/>
                <w:szCs w:val="20"/>
              </w:rPr>
            </w:pPr>
            <w:r w:rsidRPr="007F08F7">
              <w:rPr>
                <w:b/>
                <w:sz w:val="20"/>
                <w:szCs w:val="20"/>
              </w:rPr>
              <w:t>Výstupy</w:t>
            </w:r>
          </w:p>
        </w:tc>
        <w:tc>
          <w:tcPr>
            <w:tcW w:w="3004" w:type="dxa"/>
            <w:tcBorders>
              <w:bottom w:val="single" w:sz="4" w:space="0" w:color="auto"/>
            </w:tcBorders>
            <w:vAlign w:val="center"/>
          </w:tcPr>
          <w:p w:rsidR="004F1A40" w:rsidRPr="007F08F7" w:rsidRDefault="004F1A40" w:rsidP="001A0954">
            <w:pPr>
              <w:jc w:val="center"/>
              <w:rPr>
                <w:b/>
                <w:sz w:val="20"/>
                <w:szCs w:val="20"/>
              </w:rPr>
            </w:pPr>
            <w:r w:rsidRPr="007F08F7">
              <w:rPr>
                <w:b/>
                <w:sz w:val="20"/>
                <w:szCs w:val="20"/>
              </w:rPr>
              <w:t>Učivo</w:t>
            </w:r>
          </w:p>
        </w:tc>
        <w:tc>
          <w:tcPr>
            <w:tcW w:w="2036" w:type="dxa"/>
            <w:tcBorders>
              <w:bottom w:val="single" w:sz="4" w:space="0" w:color="auto"/>
            </w:tcBorders>
            <w:vAlign w:val="center"/>
          </w:tcPr>
          <w:p w:rsidR="004F1A40" w:rsidRPr="007F08F7" w:rsidRDefault="004F1A40" w:rsidP="001A0954">
            <w:pPr>
              <w:jc w:val="center"/>
              <w:rPr>
                <w:b/>
                <w:sz w:val="20"/>
                <w:szCs w:val="20"/>
              </w:rPr>
            </w:pPr>
            <w:r w:rsidRPr="007F08F7">
              <w:rPr>
                <w:b/>
                <w:sz w:val="20"/>
                <w:szCs w:val="20"/>
              </w:rPr>
              <w:t>Průřezová</w:t>
            </w:r>
          </w:p>
          <w:p w:rsidR="004F1A40" w:rsidRPr="007F08F7" w:rsidRDefault="004F1A40" w:rsidP="001A0954">
            <w:pPr>
              <w:jc w:val="center"/>
              <w:rPr>
                <w:b/>
                <w:sz w:val="20"/>
                <w:szCs w:val="20"/>
              </w:rPr>
            </w:pPr>
            <w:r w:rsidRPr="007F08F7">
              <w:rPr>
                <w:b/>
                <w:sz w:val="20"/>
                <w:szCs w:val="20"/>
              </w:rPr>
              <w:t>témata</w:t>
            </w:r>
          </w:p>
        </w:tc>
        <w:tc>
          <w:tcPr>
            <w:tcW w:w="1924" w:type="dxa"/>
            <w:tcBorders>
              <w:bottom w:val="single" w:sz="4" w:space="0" w:color="auto"/>
            </w:tcBorders>
            <w:vAlign w:val="center"/>
          </w:tcPr>
          <w:p w:rsidR="004F1A40" w:rsidRPr="007F08F7" w:rsidRDefault="004F1A40" w:rsidP="001A0954">
            <w:pPr>
              <w:jc w:val="center"/>
              <w:rPr>
                <w:b/>
                <w:sz w:val="20"/>
                <w:szCs w:val="20"/>
              </w:rPr>
            </w:pPr>
            <w:r w:rsidRPr="007F08F7">
              <w:rPr>
                <w:b/>
                <w:sz w:val="20"/>
                <w:szCs w:val="20"/>
              </w:rPr>
              <w:t>Mezipředmětové vztahy</w:t>
            </w:r>
          </w:p>
        </w:tc>
      </w:tr>
      <w:tr w:rsidR="004F1A40" w:rsidRPr="007F08F7" w:rsidTr="001A0954">
        <w:trPr>
          <w:trHeight w:val="1997"/>
        </w:trPr>
        <w:tc>
          <w:tcPr>
            <w:tcW w:w="2684" w:type="dxa"/>
            <w:tcBorders>
              <w:bottom w:val="nil"/>
            </w:tcBorders>
          </w:tcPr>
          <w:p w:rsidR="004F1A40" w:rsidRPr="007F08F7" w:rsidRDefault="004F1A40" w:rsidP="001A0954">
            <w:pPr>
              <w:jc w:val="left"/>
              <w:rPr>
                <w:sz w:val="20"/>
                <w:szCs w:val="20"/>
              </w:rPr>
            </w:pPr>
            <w:r w:rsidRPr="007F08F7">
              <w:rPr>
                <w:sz w:val="20"/>
                <w:szCs w:val="20"/>
              </w:rPr>
              <w:t>Žák:</w:t>
            </w:r>
          </w:p>
          <w:p w:rsidR="004F1A40" w:rsidRPr="007F08F7" w:rsidRDefault="004F1A40" w:rsidP="001A0954">
            <w:pPr>
              <w:numPr>
                <w:ilvl w:val="0"/>
                <w:numId w:val="9"/>
              </w:numPr>
              <w:tabs>
                <w:tab w:val="clear" w:pos="435"/>
                <w:tab w:val="num" w:pos="180"/>
              </w:tabs>
              <w:ind w:left="180" w:hanging="105"/>
              <w:jc w:val="left"/>
              <w:rPr>
                <w:sz w:val="20"/>
                <w:szCs w:val="20"/>
              </w:rPr>
            </w:pPr>
            <w:r w:rsidRPr="007F08F7">
              <w:rPr>
                <w:sz w:val="20"/>
                <w:szCs w:val="20"/>
              </w:rPr>
              <w:t>zvládá základní skloňování slov cizího původu</w:t>
            </w:r>
          </w:p>
          <w:p w:rsidR="004F1A40" w:rsidRPr="007F08F7" w:rsidRDefault="004F1A40" w:rsidP="001A0954">
            <w:pPr>
              <w:numPr>
                <w:ilvl w:val="0"/>
                <w:numId w:val="9"/>
              </w:numPr>
              <w:tabs>
                <w:tab w:val="clear" w:pos="435"/>
                <w:tab w:val="num" w:pos="180"/>
              </w:tabs>
              <w:ind w:left="180" w:hanging="105"/>
              <w:jc w:val="left"/>
              <w:rPr>
                <w:sz w:val="20"/>
                <w:szCs w:val="20"/>
              </w:rPr>
            </w:pPr>
            <w:r w:rsidRPr="007F08F7">
              <w:rPr>
                <w:sz w:val="20"/>
                <w:szCs w:val="20"/>
              </w:rPr>
              <w:t>spisovně vyslovuje běžně užívaná cizí slova</w:t>
            </w:r>
          </w:p>
          <w:p w:rsidR="004F1A40" w:rsidRPr="007F08F7" w:rsidRDefault="004F1A40" w:rsidP="001A0954">
            <w:pPr>
              <w:jc w:val="left"/>
              <w:rPr>
                <w:sz w:val="20"/>
                <w:szCs w:val="20"/>
              </w:rPr>
            </w:pPr>
          </w:p>
        </w:tc>
        <w:tc>
          <w:tcPr>
            <w:tcW w:w="3004" w:type="dxa"/>
            <w:tcBorders>
              <w:bottom w:val="nil"/>
            </w:tcBorders>
          </w:tcPr>
          <w:p w:rsidR="004F1A40" w:rsidRPr="007F08F7" w:rsidRDefault="004F1A40" w:rsidP="001A0954">
            <w:pPr>
              <w:spacing w:before="120"/>
              <w:jc w:val="left"/>
              <w:rPr>
                <w:b/>
                <w:sz w:val="20"/>
                <w:szCs w:val="20"/>
              </w:rPr>
            </w:pPr>
            <w:r w:rsidRPr="007F08F7">
              <w:rPr>
                <w:b/>
                <w:sz w:val="20"/>
                <w:szCs w:val="20"/>
              </w:rPr>
              <w:t>Jazyková výchova</w:t>
            </w:r>
          </w:p>
          <w:p w:rsidR="004F1A40" w:rsidRPr="007F08F7" w:rsidRDefault="004F1A40" w:rsidP="001A0954">
            <w:pPr>
              <w:spacing w:before="60"/>
              <w:jc w:val="left"/>
              <w:rPr>
                <w:b/>
                <w:sz w:val="20"/>
                <w:szCs w:val="20"/>
              </w:rPr>
            </w:pPr>
            <w:r w:rsidRPr="007F08F7">
              <w:rPr>
                <w:b/>
                <w:sz w:val="20"/>
                <w:szCs w:val="20"/>
              </w:rPr>
              <w:t>Tvarosloví:</w:t>
            </w:r>
          </w:p>
          <w:p w:rsidR="004F1A40" w:rsidRPr="007F08F7" w:rsidRDefault="004F1A40" w:rsidP="001A0954">
            <w:pPr>
              <w:spacing w:before="60"/>
              <w:jc w:val="left"/>
              <w:rPr>
                <w:sz w:val="20"/>
                <w:szCs w:val="20"/>
              </w:rPr>
            </w:pPr>
            <w:r w:rsidRPr="007F08F7">
              <w:rPr>
                <w:sz w:val="20"/>
                <w:szCs w:val="20"/>
              </w:rPr>
              <w:t>Skloňování jmen přejatých – obecných, cizích vlastních</w:t>
            </w:r>
          </w:p>
          <w:p w:rsidR="004F1A40" w:rsidRPr="007F08F7" w:rsidRDefault="004F1A40" w:rsidP="001A0954">
            <w:pPr>
              <w:spacing w:before="60"/>
              <w:jc w:val="left"/>
              <w:rPr>
                <w:sz w:val="20"/>
                <w:szCs w:val="20"/>
              </w:rPr>
            </w:pPr>
            <w:r w:rsidRPr="007F08F7">
              <w:rPr>
                <w:sz w:val="20"/>
                <w:szCs w:val="20"/>
              </w:rPr>
              <w:t>Slovesný vid, vidové dvojice</w:t>
            </w:r>
          </w:p>
        </w:tc>
        <w:tc>
          <w:tcPr>
            <w:tcW w:w="2036" w:type="dxa"/>
            <w:tcBorders>
              <w:bottom w:val="nil"/>
            </w:tcBorders>
          </w:tcPr>
          <w:p w:rsidR="004F1A40" w:rsidRPr="007F08F7" w:rsidRDefault="004F1A40" w:rsidP="001A0954">
            <w:pPr>
              <w:spacing w:before="120"/>
              <w:jc w:val="left"/>
              <w:rPr>
                <w:sz w:val="20"/>
                <w:szCs w:val="20"/>
              </w:rPr>
            </w:pPr>
            <w:r w:rsidRPr="007F08F7">
              <w:rPr>
                <w:b/>
                <w:sz w:val="20"/>
                <w:szCs w:val="20"/>
              </w:rPr>
              <w:t>MDV - p</w:t>
            </w:r>
            <w:r w:rsidRPr="007F08F7">
              <w:rPr>
                <w:sz w:val="20"/>
                <w:szCs w:val="20"/>
              </w:rPr>
              <w:t>ůsobení masmédií, vztah mezi mediálním sdělením a realitou</w:t>
            </w:r>
          </w:p>
          <w:p w:rsidR="004F1A40" w:rsidRPr="007F08F7" w:rsidRDefault="004F1A40" w:rsidP="001A0954">
            <w:pPr>
              <w:jc w:val="left"/>
              <w:rPr>
                <w:sz w:val="20"/>
                <w:szCs w:val="20"/>
              </w:rPr>
            </w:pPr>
          </w:p>
        </w:tc>
        <w:tc>
          <w:tcPr>
            <w:tcW w:w="1924" w:type="dxa"/>
            <w:tcBorders>
              <w:bottom w:val="nil"/>
            </w:tcBorders>
          </w:tcPr>
          <w:p w:rsidR="004F1A40" w:rsidRPr="007F08F7" w:rsidRDefault="004F1A40" w:rsidP="001A0954">
            <w:pPr>
              <w:spacing w:before="120"/>
              <w:jc w:val="left"/>
              <w:rPr>
                <w:sz w:val="20"/>
                <w:szCs w:val="20"/>
              </w:rPr>
            </w:pPr>
            <w:r w:rsidRPr="007F08F7">
              <w:rPr>
                <w:b/>
                <w:sz w:val="20"/>
                <w:szCs w:val="20"/>
              </w:rPr>
              <w:t>D</w:t>
            </w:r>
          </w:p>
          <w:p w:rsidR="004F1A40" w:rsidRPr="007F08F7" w:rsidRDefault="004F1A40" w:rsidP="001A0954">
            <w:pPr>
              <w:jc w:val="left"/>
              <w:rPr>
                <w:sz w:val="20"/>
                <w:szCs w:val="20"/>
              </w:rPr>
            </w:pPr>
            <w:r w:rsidRPr="007F08F7">
              <w:rPr>
                <w:sz w:val="20"/>
                <w:szCs w:val="20"/>
              </w:rPr>
              <w:t>Význam NO na formování českého národa</w:t>
            </w:r>
          </w:p>
          <w:p w:rsidR="004F1A40" w:rsidRPr="007F08F7" w:rsidRDefault="004F1A40" w:rsidP="001A0954">
            <w:pPr>
              <w:jc w:val="left"/>
              <w:rPr>
                <w:sz w:val="20"/>
                <w:szCs w:val="20"/>
              </w:rPr>
            </w:pPr>
          </w:p>
        </w:tc>
      </w:tr>
      <w:tr w:rsidR="004F1A40" w:rsidRPr="007F08F7" w:rsidTr="001A0954">
        <w:trPr>
          <w:trHeight w:val="1997"/>
        </w:trPr>
        <w:tc>
          <w:tcPr>
            <w:tcW w:w="2684" w:type="dxa"/>
            <w:tcBorders>
              <w:top w:val="nil"/>
              <w:bottom w:val="nil"/>
            </w:tcBorders>
          </w:tcPr>
          <w:p w:rsidR="004F1A40" w:rsidRPr="007F08F7" w:rsidRDefault="004F1A40" w:rsidP="001A0954">
            <w:pPr>
              <w:numPr>
                <w:ilvl w:val="0"/>
                <w:numId w:val="9"/>
              </w:numPr>
              <w:tabs>
                <w:tab w:val="clear" w:pos="435"/>
                <w:tab w:val="num" w:pos="180"/>
              </w:tabs>
              <w:spacing w:before="120"/>
              <w:ind w:left="182" w:hanging="108"/>
              <w:jc w:val="left"/>
              <w:rPr>
                <w:sz w:val="20"/>
                <w:szCs w:val="20"/>
              </w:rPr>
            </w:pPr>
            <w:r w:rsidRPr="007F08F7">
              <w:rPr>
                <w:sz w:val="20"/>
                <w:szCs w:val="20"/>
              </w:rPr>
              <w:t>chápe rozdíl mezi větou jednoduchou a souvětím</w:t>
            </w:r>
          </w:p>
          <w:p w:rsidR="004F1A40" w:rsidRPr="007F08F7" w:rsidRDefault="004F1A40" w:rsidP="001A0954">
            <w:pPr>
              <w:numPr>
                <w:ilvl w:val="0"/>
                <w:numId w:val="9"/>
              </w:numPr>
              <w:tabs>
                <w:tab w:val="clear" w:pos="435"/>
                <w:tab w:val="num" w:pos="180"/>
              </w:tabs>
              <w:ind w:left="180" w:hanging="105"/>
              <w:jc w:val="left"/>
              <w:rPr>
                <w:sz w:val="20"/>
                <w:szCs w:val="20"/>
              </w:rPr>
            </w:pPr>
            <w:r w:rsidRPr="007F08F7">
              <w:rPr>
                <w:sz w:val="20"/>
                <w:szCs w:val="20"/>
              </w:rPr>
              <w:t>rozlišuje významové vztahy gramatických jednotek ve větě a souvětí</w:t>
            </w:r>
          </w:p>
          <w:p w:rsidR="004F1A40" w:rsidRPr="007F08F7" w:rsidRDefault="004F1A40" w:rsidP="001A0954">
            <w:pPr>
              <w:numPr>
                <w:ilvl w:val="0"/>
                <w:numId w:val="9"/>
              </w:numPr>
              <w:tabs>
                <w:tab w:val="clear" w:pos="435"/>
                <w:tab w:val="num" w:pos="180"/>
              </w:tabs>
              <w:ind w:left="180" w:hanging="105"/>
              <w:jc w:val="left"/>
              <w:rPr>
                <w:sz w:val="20"/>
                <w:szCs w:val="20"/>
              </w:rPr>
            </w:pPr>
            <w:r w:rsidRPr="007F08F7">
              <w:rPr>
                <w:sz w:val="20"/>
                <w:szCs w:val="20"/>
              </w:rPr>
              <w:t xml:space="preserve">ovládá pravopis věty jednoduché a souvětí </w:t>
            </w:r>
          </w:p>
          <w:p w:rsidR="004F1A40" w:rsidRPr="007F08F7" w:rsidRDefault="004F1A40" w:rsidP="001A0954">
            <w:pPr>
              <w:numPr>
                <w:ilvl w:val="0"/>
                <w:numId w:val="9"/>
              </w:numPr>
              <w:tabs>
                <w:tab w:val="clear" w:pos="435"/>
                <w:tab w:val="num" w:pos="180"/>
              </w:tabs>
              <w:ind w:left="180" w:hanging="105"/>
              <w:jc w:val="left"/>
              <w:rPr>
                <w:sz w:val="20"/>
                <w:szCs w:val="20"/>
              </w:rPr>
            </w:pPr>
            <w:r w:rsidRPr="007F08F7">
              <w:rPr>
                <w:sz w:val="20"/>
                <w:szCs w:val="20"/>
              </w:rPr>
              <w:t>podřadného</w:t>
            </w:r>
          </w:p>
          <w:p w:rsidR="004F1A40" w:rsidRPr="007F08F7" w:rsidRDefault="004F1A40" w:rsidP="001A0954">
            <w:pPr>
              <w:ind w:left="75"/>
              <w:jc w:val="left"/>
              <w:rPr>
                <w:sz w:val="20"/>
                <w:szCs w:val="20"/>
              </w:rPr>
            </w:pPr>
          </w:p>
        </w:tc>
        <w:tc>
          <w:tcPr>
            <w:tcW w:w="3004" w:type="dxa"/>
            <w:tcBorders>
              <w:top w:val="nil"/>
              <w:bottom w:val="nil"/>
            </w:tcBorders>
          </w:tcPr>
          <w:p w:rsidR="004F1A40" w:rsidRPr="007F08F7" w:rsidRDefault="004F1A40" w:rsidP="001A0954">
            <w:pPr>
              <w:spacing w:before="120"/>
              <w:jc w:val="left"/>
              <w:rPr>
                <w:b/>
                <w:sz w:val="20"/>
                <w:szCs w:val="20"/>
              </w:rPr>
            </w:pPr>
            <w:r w:rsidRPr="007F08F7">
              <w:rPr>
                <w:b/>
                <w:sz w:val="20"/>
                <w:szCs w:val="20"/>
              </w:rPr>
              <w:t>Skladba</w:t>
            </w:r>
          </w:p>
          <w:p w:rsidR="004F1A40" w:rsidRPr="007F08F7" w:rsidRDefault="004F1A40" w:rsidP="001A0954">
            <w:pPr>
              <w:spacing w:before="60"/>
              <w:jc w:val="left"/>
              <w:rPr>
                <w:sz w:val="20"/>
                <w:szCs w:val="20"/>
              </w:rPr>
            </w:pPr>
            <w:r w:rsidRPr="007F08F7">
              <w:rPr>
                <w:sz w:val="20"/>
                <w:szCs w:val="20"/>
              </w:rPr>
              <w:t>1.Věta jednoduchá: Větné členy holé, rozvité, několikanásobné</w:t>
            </w:r>
          </w:p>
          <w:p w:rsidR="004F1A40" w:rsidRPr="007F08F7" w:rsidRDefault="004F1A40" w:rsidP="001A0954">
            <w:pPr>
              <w:spacing w:before="60"/>
              <w:jc w:val="left"/>
              <w:rPr>
                <w:sz w:val="20"/>
                <w:szCs w:val="20"/>
              </w:rPr>
            </w:pPr>
            <w:r w:rsidRPr="007F08F7">
              <w:rPr>
                <w:sz w:val="20"/>
                <w:szCs w:val="20"/>
              </w:rPr>
              <w:t>Přívlastek – všechny druhy</w:t>
            </w:r>
          </w:p>
          <w:p w:rsidR="004F1A40" w:rsidRPr="007F08F7" w:rsidRDefault="004F1A40" w:rsidP="001A0954">
            <w:pPr>
              <w:spacing w:before="60"/>
              <w:jc w:val="left"/>
              <w:rPr>
                <w:sz w:val="20"/>
                <w:szCs w:val="20"/>
              </w:rPr>
            </w:pPr>
            <w:r w:rsidRPr="007F08F7">
              <w:rPr>
                <w:sz w:val="20"/>
                <w:szCs w:val="20"/>
              </w:rPr>
              <w:t>2. Souvětí: Druhy VV, spojky a spojovací výrazy</w:t>
            </w:r>
          </w:p>
        </w:tc>
        <w:tc>
          <w:tcPr>
            <w:tcW w:w="2036" w:type="dxa"/>
            <w:tcBorders>
              <w:top w:val="nil"/>
              <w:bottom w:val="nil"/>
            </w:tcBorders>
          </w:tcPr>
          <w:p w:rsidR="004F1A40" w:rsidRPr="007F08F7" w:rsidRDefault="004F1A40" w:rsidP="001A0954">
            <w:pPr>
              <w:jc w:val="left"/>
              <w:rPr>
                <w:b/>
                <w:sz w:val="20"/>
                <w:szCs w:val="20"/>
              </w:rPr>
            </w:pPr>
            <w:r w:rsidRPr="007F08F7">
              <w:rPr>
                <w:b/>
                <w:sz w:val="20"/>
                <w:szCs w:val="20"/>
              </w:rPr>
              <w:t>EGS - v</w:t>
            </w:r>
            <w:r w:rsidRPr="007F08F7">
              <w:rPr>
                <w:sz w:val="20"/>
                <w:szCs w:val="20"/>
              </w:rPr>
              <w:t>ývoj českého národa v evropském a světovém kontextu</w:t>
            </w:r>
          </w:p>
        </w:tc>
        <w:tc>
          <w:tcPr>
            <w:tcW w:w="1924" w:type="dxa"/>
            <w:tcBorders>
              <w:top w:val="nil"/>
              <w:bottom w:val="nil"/>
            </w:tcBorders>
          </w:tcPr>
          <w:p w:rsidR="004F1A40" w:rsidRPr="007F08F7" w:rsidRDefault="004F1A40" w:rsidP="001A0954">
            <w:pPr>
              <w:spacing w:before="60"/>
              <w:jc w:val="left"/>
              <w:rPr>
                <w:b/>
                <w:sz w:val="20"/>
                <w:szCs w:val="20"/>
              </w:rPr>
            </w:pPr>
            <w:r w:rsidRPr="007F08F7">
              <w:rPr>
                <w:b/>
                <w:sz w:val="20"/>
                <w:szCs w:val="20"/>
              </w:rPr>
              <w:t>Vliv 1. světové války</w:t>
            </w:r>
            <w:r w:rsidRPr="007F08F7">
              <w:rPr>
                <w:sz w:val="20"/>
                <w:szCs w:val="20"/>
              </w:rPr>
              <w:t xml:space="preserve"> na vznik samostatného československého státu</w:t>
            </w:r>
          </w:p>
        </w:tc>
      </w:tr>
      <w:tr w:rsidR="004F1A40" w:rsidRPr="007F08F7" w:rsidTr="001A0954">
        <w:trPr>
          <w:trHeight w:val="1524"/>
        </w:trPr>
        <w:tc>
          <w:tcPr>
            <w:tcW w:w="2684" w:type="dxa"/>
            <w:tcBorders>
              <w:top w:val="nil"/>
              <w:bottom w:val="nil"/>
            </w:tcBorders>
          </w:tcPr>
          <w:p w:rsidR="004F1A40" w:rsidRPr="007F08F7" w:rsidRDefault="004F1A40" w:rsidP="001A0954">
            <w:pPr>
              <w:numPr>
                <w:ilvl w:val="0"/>
                <w:numId w:val="9"/>
              </w:numPr>
              <w:tabs>
                <w:tab w:val="clear" w:pos="435"/>
                <w:tab w:val="num" w:pos="180"/>
              </w:tabs>
              <w:spacing w:before="120"/>
              <w:ind w:left="182" w:hanging="108"/>
              <w:jc w:val="left"/>
              <w:rPr>
                <w:sz w:val="20"/>
                <w:szCs w:val="20"/>
              </w:rPr>
            </w:pPr>
            <w:r w:rsidRPr="007F08F7">
              <w:rPr>
                <w:sz w:val="20"/>
                <w:szCs w:val="20"/>
              </w:rPr>
              <w:t>rozlišuje spisovný jazyk, nářečí a obecnou češtinu a zdůvodní jejich užití</w:t>
            </w:r>
          </w:p>
          <w:p w:rsidR="004F1A40" w:rsidRPr="007F08F7" w:rsidRDefault="004F1A40" w:rsidP="001A0954">
            <w:pPr>
              <w:ind w:left="75"/>
              <w:jc w:val="left"/>
              <w:rPr>
                <w:sz w:val="20"/>
                <w:szCs w:val="20"/>
              </w:rPr>
            </w:pPr>
          </w:p>
        </w:tc>
        <w:tc>
          <w:tcPr>
            <w:tcW w:w="3004" w:type="dxa"/>
            <w:tcBorders>
              <w:top w:val="nil"/>
              <w:bottom w:val="nil"/>
            </w:tcBorders>
          </w:tcPr>
          <w:p w:rsidR="004F1A40" w:rsidRPr="007F08F7" w:rsidRDefault="004F1A40" w:rsidP="001A0954">
            <w:pPr>
              <w:spacing w:before="120"/>
              <w:jc w:val="left"/>
              <w:rPr>
                <w:b/>
                <w:sz w:val="20"/>
                <w:szCs w:val="20"/>
              </w:rPr>
            </w:pPr>
            <w:r w:rsidRPr="007F08F7">
              <w:rPr>
                <w:b/>
                <w:sz w:val="20"/>
                <w:szCs w:val="20"/>
              </w:rPr>
              <w:t>Nauka o tvoření slov:</w:t>
            </w:r>
          </w:p>
          <w:p w:rsidR="004F1A40" w:rsidRPr="007F08F7" w:rsidRDefault="004F1A40" w:rsidP="001A0954">
            <w:pPr>
              <w:spacing w:before="60"/>
              <w:jc w:val="left"/>
              <w:rPr>
                <w:sz w:val="20"/>
                <w:szCs w:val="20"/>
              </w:rPr>
            </w:pPr>
            <w:r w:rsidRPr="007F08F7">
              <w:rPr>
                <w:sz w:val="20"/>
                <w:szCs w:val="20"/>
              </w:rPr>
              <w:t>Slova přejatá z cizích jazyků, jejich psaní a výslovnost</w:t>
            </w:r>
          </w:p>
          <w:p w:rsidR="004F1A40" w:rsidRPr="007F08F7" w:rsidRDefault="004F1A40" w:rsidP="001A0954">
            <w:pPr>
              <w:spacing w:before="60"/>
              <w:jc w:val="left"/>
              <w:rPr>
                <w:sz w:val="20"/>
                <w:szCs w:val="20"/>
              </w:rPr>
            </w:pPr>
            <w:r w:rsidRPr="007F08F7">
              <w:rPr>
                <w:sz w:val="20"/>
                <w:szCs w:val="20"/>
              </w:rPr>
              <w:t>Obecné výklady o českém jazyce:</w:t>
            </w:r>
          </w:p>
          <w:p w:rsidR="004F1A40" w:rsidRPr="007F08F7" w:rsidRDefault="004F1A40" w:rsidP="001A0954">
            <w:pPr>
              <w:spacing w:before="60"/>
              <w:jc w:val="left"/>
              <w:rPr>
                <w:sz w:val="20"/>
                <w:szCs w:val="20"/>
              </w:rPr>
            </w:pPr>
            <w:r w:rsidRPr="007F08F7">
              <w:rPr>
                <w:sz w:val="20"/>
                <w:szCs w:val="20"/>
              </w:rPr>
              <w:t>Útvary českého jazyka</w:t>
            </w:r>
          </w:p>
        </w:tc>
        <w:tc>
          <w:tcPr>
            <w:tcW w:w="2036" w:type="dxa"/>
            <w:tcBorders>
              <w:top w:val="nil"/>
              <w:bottom w:val="nil"/>
            </w:tcBorders>
          </w:tcPr>
          <w:p w:rsidR="004F1A40" w:rsidRPr="007F08F7" w:rsidRDefault="004F1A40" w:rsidP="001A0954">
            <w:pPr>
              <w:jc w:val="left"/>
              <w:rPr>
                <w:b/>
                <w:sz w:val="20"/>
                <w:szCs w:val="20"/>
              </w:rPr>
            </w:pPr>
          </w:p>
        </w:tc>
        <w:tc>
          <w:tcPr>
            <w:tcW w:w="1924" w:type="dxa"/>
            <w:tcBorders>
              <w:top w:val="nil"/>
              <w:bottom w:val="nil"/>
            </w:tcBorders>
          </w:tcPr>
          <w:p w:rsidR="004F1A40" w:rsidRPr="007F08F7" w:rsidRDefault="004F1A40" w:rsidP="001A0954">
            <w:pPr>
              <w:jc w:val="left"/>
              <w:rPr>
                <w:b/>
                <w:sz w:val="20"/>
                <w:szCs w:val="20"/>
              </w:rPr>
            </w:pPr>
          </w:p>
        </w:tc>
      </w:tr>
      <w:tr w:rsidR="007F08F7" w:rsidRPr="007F08F7" w:rsidTr="00D2300A">
        <w:trPr>
          <w:trHeight w:val="338"/>
        </w:trPr>
        <w:tc>
          <w:tcPr>
            <w:tcW w:w="2684" w:type="dxa"/>
            <w:tcBorders>
              <w:top w:val="nil"/>
              <w:bottom w:val="nil"/>
            </w:tcBorders>
          </w:tcPr>
          <w:p w:rsidR="004F1A40" w:rsidRPr="007F08F7" w:rsidRDefault="004F1A40" w:rsidP="001A0954">
            <w:pPr>
              <w:numPr>
                <w:ilvl w:val="0"/>
                <w:numId w:val="9"/>
              </w:numPr>
              <w:tabs>
                <w:tab w:val="clear" w:pos="435"/>
                <w:tab w:val="num" w:pos="180"/>
              </w:tabs>
              <w:spacing w:before="120"/>
              <w:ind w:left="182" w:hanging="108"/>
              <w:jc w:val="left"/>
              <w:rPr>
                <w:sz w:val="20"/>
                <w:szCs w:val="20"/>
              </w:rPr>
            </w:pPr>
            <w:r w:rsidRPr="007F08F7">
              <w:rPr>
                <w:sz w:val="20"/>
                <w:szCs w:val="20"/>
              </w:rPr>
              <w:t>vhodně užívá jazykové prostředky ke správného písemnému projevu a k tvořivé práci s textem nebo k vlastnímu tvořivému psaní</w:t>
            </w:r>
          </w:p>
          <w:p w:rsidR="004F1A40" w:rsidRPr="007F08F7" w:rsidRDefault="004F1A40" w:rsidP="001A0954">
            <w:pPr>
              <w:numPr>
                <w:ilvl w:val="0"/>
                <w:numId w:val="9"/>
              </w:numPr>
              <w:tabs>
                <w:tab w:val="clear" w:pos="435"/>
                <w:tab w:val="num" w:pos="180"/>
              </w:tabs>
              <w:ind w:left="182" w:hanging="108"/>
              <w:jc w:val="left"/>
              <w:rPr>
                <w:sz w:val="20"/>
                <w:szCs w:val="20"/>
              </w:rPr>
            </w:pPr>
            <w:r w:rsidRPr="007F08F7">
              <w:rPr>
                <w:sz w:val="20"/>
                <w:szCs w:val="20"/>
              </w:rPr>
              <w:t>vytváří koherentní text s dodržováním pravidel mezivětného navazování</w:t>
            </w:r>
          </w:p>
          <w:p w:rsidR="004F1A40" w:rsidRPr="007F08F7" w:rsidRDefault="004F1A40" w:rsidP="001A0954">
            <w:pPr>
              <w:numPr>
                <w:ilvl w:val="0"/>
                <w:numId w:val="9"/>
              </w:numPr>
              <w:tabs>
                <w:tab w:val="clear" w:pos="435"/>
                <w:tab w:val="num" w:pos="180"/>
              </w:tabs>
              <w:ind w:left="180" w:hanging="105"/>
              <w:jc w:val="left"/>
              <w:rPr>
                <w:sz w:val="20"/>
                <w:szCs w:val="20"/>
              </w:rPr>
            </w:pPr>
            <w:r w:rsidRPr="007F08F7">
              <w:rPr>
                <w:sz w:val="20"/>
                <w:szCs w:val="20"/>
              </w:rPr>
              <w:t xml:space="preserve">vyhledává informace, třídí je, formuluje hlavní myšlenky, tvoří písemné </w:t>
            </w:r>
            <w:r w:rsidRPr="007F08F7">
              <w:rPr>
                <w:sz w:val="20"/>
                <w:szCs w:val="20"/>
              </w:rPr>
              <w:lastRenderedPageBreak/>
              <w:t>poznámky</w:t>
            </w:r>
          </w:p>
          <w:p w:rsidR="004F1A40" w:rsidRPr="007F08F7" w:rsidRDefault="004F1A40" w:rsidP="001A0954">
            <w:pPr>
              <w:numPr>
                <w:ilvl w:val="0"/>
                <w:numId w:val="9"/>
              </w:numPr>
              <w:tabs>
                <w:tab w:val="clear" w:pos="435"/>
                <w:tab w:val="num" w:pos="180"/>
              </w:tabs>
              <w:ind w:left="180" w:hanging="105"/>
              <w:jc w:val="left"/>
              <w:rPr>
                <w:sz w:val="20"/>
                <w:szCs w:val="20"/>
              </w:rPr>
            </w:pPr>
            <w:r w:rsidRPr="007F08F7">
              <w:rPr>
                <w:sz w:val="20"/>
                <w:szCs w:val="20"/>
              </w:rPr>
              <w:t>rozpoznává vliv masmédií a zaujímá k nim kritický postoj</w:t>
            </w:r>
          </w:p>
        </w:tc>
        <w:tc>
          <w:tcPr>
            <w:tcW w:w="3004" w:type="dxa"/>
            <w:tcBorders>
              <w:top w:val="nil"/>
              <w:bottom w:val="nil"/>
            </w:tcBorders>
          </w:tcPr>
          <w:p w:rsidR="004F1A40" w:rsidRPr="007F08F7" w:rsidRDefault="004F1A40" w:rsidP="001A0954">
            <w:pPr>
              <w:spacing w:before="120"/>
              <w:jc w:val="left"/>
              <w:rPr>
                <w:b/>
                <w:sz w:val="20"/>
                <w:szCs w:val="20"/>
              </w:rPr>
            </w:pPr>
            <w:r w:rsidRPr="007F08F7">
              <w:rPr>
                <w:b/>
                <w:sz w:val="20"/>
                <w:szCs w:val="20"/>
              </w:rPr>
              <w:lastRenderedPageBreak/>
              <w:t>Komunikační a slohová výchova</w:t>
            </w:r>
          </w:p>
          <w:p w:rsidR="004F1A40" w:rsidRPr="007F08F7" w:rsidRDefault="004F1A40" w:rsidP="001A0954">
            <w:pPr>
              <w:numPr>
                <w:ilvl w:val="0"/>
                <w:numId w:val="9"/>
              </w:numPr>
              <w:tabs>
                <w:tab w:val="clear" w:pos="435"/>
                <w:tab w:val="num" w:pos="180"/>
              </w:tabs>
              <w:ind w:left="180" w:hanging="105"/>
              <w:jc w:val="left"/>
              <w:rPr>
                <w:sz w:val="20"/>
                <w:szCs w:val="20"/>
              </w:rPr>
            </w:pPr>
            <w:r w:rsidRPr="007F08F7">
              <w:rPr>
                <w:sz w:val="20"/>
                <w:szCs w:val="20"/>
              </w:rPr>
              <w:t>charakteristika literární postavy</w:t>
            </w:r>
          </w:p>
          <w:p w:rsidR="004F1A40" w:rsidRPr="007F08F7" w:rsidRDefault="004F1A40" w:rsidP="001A0954">
            <w:pPr>
              <w:numPr>
                <w:ilvl w:val="0"/>
                <w:numId w:val="9"/>
              </w:numPr>
              <w:tabs>
                <w:tab w:val="clear" w:pos="435"/>
                <w:tab w:val="num" w:pos="180"/>
              </w:tabs>
              <w:ind w:left="180" w:hanging="105"/>
              <w:jc w:val="left"/>
              <w:rPr>
                <w:sz w:val="20"/>
                <w:szCs w:val="20"/>
              </w:rPr>
            </w:pPr>
            <w:r w:rsidRPr="007F08F7">
              <w:rPr>
                <w:sz w:val="20"/>
                <w:szCs w:val="20"/>
              </w:rPr>
              <w:t>subjektivně zabarvený popis</w:t>
            </w:r>
          </w:p>
          <w:p w:rsidR="004F1A40" w:rsidRPr="007F08F7" w:rsidRDefault="004F1A40" w:rsidP="001A0954">
            <w:pPr>
              <w:numPr>
                <w:ilvl w:val="0"/>
                <w:numId w:val="9"/>
              </w:numPr>
              <w:tabs>
                <w:tab w:val="clear" w:pos="435"/>
                <w:tab w:val="num" w:pos="180"/>
              </w:tabs>
              <w:ind w:left="180" w:hanging="105"/>
              <w:jc w:val="left"/>
              <w:rPr>
                <w:b/>
                <w:sz w:val="20"/>
                <w:szCs w:val="20"/>
              </w:rPr>
            </w:pPr>
            <w:r w:rsidRPr="007F08F7">
              <w:rPr>
                <w:sz w:val="20"/>
                <w:szCs w:val="20"/>
              </w:rPr>
              <w:t>výklad, výtah, úvaha</w:t>
            </w:r>
          </w:p>
        </w:tc>
        <w:tc>
          <w:tcPr>
            <w:tcW w:w="2036" w:type="dxa"/>
            <w:tcBorders>
              <w:top w:val="nil"/>
              <w:bottom w:val="nil"/>
            </w:tcBorders>
          </w:tcPr>
          <w:p w:rsidR="004F1A40" w:rsidRPr="007F08F7" w:rsidRDefault="004F1A40" w:rsidP="001A0954">
            <w:pPr>
              <w:jc w:val="left"/>
              <w:rPr>
                <w:b/>
                <w:sz w:val="20"/>
                <w:szCs w:val="20"/>
              </w:rPr>
            </w:pPr>
          </w:p>
        </w:tc>
        <w:tc>
          <w:tcPr>
            <w:tcW w:w="1924" w:type="dxa"/>
            <w:tcBorders>
              <w:top w:val="nil"/>
              <w:bottom w:val="nil"/>
            </w:tcBorders>
          </w:tcPr>
          <w:p w:rsidR="004F1A40" w:rsidRPr="007F08F7" w:rsidRDefault="004F1A40" w:rsidP="001A0954">
            <w:pPr>
              <w:jc w:val="left"/>
              <w:rPr>
                <w:b/>
                <w:sz w:val="20"/>
                <w:szCs w:val="20"/>
              </w:rPr>
            </w:pPr>
          </w:p>
        </w:tc>
      </w:tr>
      <w:tr w:rsidR="007F08F7" w:rsidRPr="007F08F7" w:rsidTr="00D2300A">
        <w:trPr>
          <w:trHeight w:val="338"/>
        </w:trPr>
        <w:tc>
          <w:tcPr>
            <w:tcW w:w="2684" w:type="dxa"/>
            <w:tcBorders>
              <w:top w:val="nil"/>
              <w:bottom w:val="nil"/>
            </w:tcBorders>
          </w:tcPr>
          <w:p w:rsidR="004F1A40" w:rsidRPr="007F08F7" w:rsidRDefault="004F1A40" w:rsidP="001A0954">
            <w:pPr>
              <w:numPr>
                <w:ilvl w:val="0"/>
                <w:numId w:val="9"/>
              </w:numPr>
              <w:tabs>
                <w:tab w:val="clear" w:pos="435"/>
                <w:tab w:val="num" w:pos="180"/>
              </w:tabs>
              <w:ind w:left="180" w:hanging="105"/>
              <w:jc w:val="left"/>
              <w:rPr>
                <w:sz w:val="20"/>
                <w:szCs w:val="20"/>
              </w:rPr>
            </w:pPr>
            <w:r w:rsidRPr="007F08F7">
              <w:rPr>
                <w:sz w:val="20"/>
                <w:szCs w:val="20"/>
              </w:rPr>
              <w:lastRenderedPageBreak/>
              <w:t>vyjadřuje vlastní názory, konfrontuje je s názory jiných, hledá obecná stanoviska</w:t>
            </w:r>
          </w:p>
          <w:p w:rsidR="004F1A40" w:rsidRPr="007F08F7" w:rsidRDefault="004F1A40" w:rsidP="001A0954">
            <w:pPr>
              <w:numPr>
                <w:ilvl w:val="0"/>
                <w:numId w:val="9"/>
              </w:numPr>
              <w:tabs>
                <w:tab w:val="clear" w:pos="435"/>
                <w:tab w:val="num" w:pos="180"/>
              </w:tabs>
              <w:spacing w:before="120"/>
              <w:ind w:left="182" w:hanging="108"/>
              <w:jc w:val="left"/>
              <w:rPr>
                <w:sz w:val="20"/>
                <w:szCs w:val="20"/>
              </w:rPr>
            </w:pPr>
            <w:r w:rsidRPr="007F08F7">
              <w:rPr>
                <w:sz w:val="20"/>
                <w:szCs w:val="20"/>
              </w:rPr>
              <w:t>rozlišuje subjektivní a objektivní sdělení</w:t>
            </w:r>
          </w:p>
        </w:tc>
        <w:tc>
          <w:tcPr>
            <w:tcW w:w="3004" w:type="dxa"/>
            <w:tcBorders>
              <w:top w:val="nil"/>
              <w:bottom w:val="nil"/>
            </w:tcBorders>
          </w:tcPr>
          <w:p w:rsidR="004F1A40" w:rsidRPr="007F08F7" w:rsidRDefault="004F1A40" w:rsidP="001A0954">
            <w:pPr>
              <w:ind w:left="75"/>
              <w:jc w:val="left"/>
              <w:rPr>
                <w:b/>
                <w:sz w:val="20"/>
                <w:szCs w:val="20"/>
              </w:rPr>
            </w:pPr>
          </w:p>
        </w:tc>
        <w:tc>
          <w:tcPr>
            <w:tcW w:w="2036" w:type="dxa"/>
            <w:tcBorders>
              <w:top w:val="nil"/>
              <w:bottom w:val="nil"/>
            </w:tcBorders>
          </w:tcPr>
          <w:p w:rsidR="004F1A40" w:rsidRPr="007F08F7" w:rsidRDefault="004F1A40" w:rsidP="001A0954">
            <w:pPr>
              <w:jc w:val="left"/>
              <w:rPr>
                <w:b/>
                <w:sz w:val="20"/>
                <w:szCs w:val="20"/>
              </w:rPr>
            </w:pPr>
          </w:p>
        </w:tc>
        <w:tc>
          <w:tcPr>
            <w:tcW w:w="1924" w:type="dxa"/>
            <w:tcBorders>
              <w:top w:val="nil"/>
              <w:bottom w:val="nil"/>
            </w:tcBorders>
          </w:tcPr>
          <w:p w:rsidR="004F1A40" w:rsidRPr="007F08F7" w:rsidRDefault="004F1A40" w:rsidP="001A0954">
            <w:pPr>
              <w:jc w:val="left"/>
              <w:rPr>
                <w:b/>
                <w:sz w:val="20"/>
                <w:szCs w:val="20"/>
              </w:rPr>
            </w:pPr>
          </w:p>
        </w:tc>
      </w:tr>
      <w:tr w:rsidR="004F1A40" w:rsidRPr="007F08F7" w:rsidTr="001A0954">
        <w:trPr>
          <w:trHeight w:val="338"/>
        </w:trPr>
        <w:tc>
          <w:tcPr>
            <w:tcW w:w="2684" w:type="dxa"/>
            <w:tcBorders>
              <w:top w:val="nil"/>
            </w:tcBorders>
          </w:tcPr>
          <w:p w:rsidR="004F1A40" w:rsidRPr="007F08F7" w:rsidRDefault="004F1A40" w:rsidP="001A0954">
            <w:pPr>
              <w:numPr>
                <w:ilvl w:val="0"/>
                <w:numId w:val="9"/>
              </w:numPr>
              <w:tabs>
                <w:tab w:val="clear" w:pos="435"/>
                <w:tab w:val="num" w:pos="180"/>
              </w:tabs>
              <w:spacing w:before="120"/>
              <w:ind w:left="182" w:hanging="108"/>
              <w:jc w:val="left"/>
              <w:rPr>
                <w:sz w:val="20"/>
                <w:szCs w:val="20"/>
              </w:rPr>
            </w:pPr>
            <w:r w:rsidRPr="007F08F7">
              <w:rPr>
                <w:sz w:val="20"/>
                <w:szCs w:val="20"/>
              </w:rPr>
              <w:t>používá pojem NO, rozlišuje základní etapy NO</w:t>
            </w:r>
          </w:p>
          <w:p w:rsidR="004F1A40" w:rsidRPr="007F08F7" w:rsidRDefault="004F1A40" w:rsidP="001A0954">
            <w:pPr>
              <w:numPr>
                <w:ilvl w:val="0"/>
                <w:numId w:val="9"/>
              </w:numPr>
              <w:tabs>
                <w:tab w:val="clear" w:pos="435"/>
                <w:tab w:val="num" w:pos="180"/>
              </w:tabs>
              <w:ind w:left="180" w:hanging="105"/>
              <w:jc w:val="left"/>
              <w:rPr>
                <w:sz w:val="20"/>
                <w:szCs w:val="20"/>
              </w:rPr>
            </w:pPr>
            <w:r w:rsidRPr="007F08F7">
              <w:rPr>
                <w:sz w:val="20"/>
                <w:szCs w:val="20"/>
              </w:rPr>
              <w:t>užívá pojem romantismus</w:t>
            </w:r>
          </w:p>
          <w:p w:rsidR="004F1A40" w:rsidRPr="007F08F7" w:rsidRDefault="004F1A40" w:rsidP="001A0954">
            <w:pPr>
              <w:numPr>
                <w:ilvl w:val="0"/>
                <w:numId w:val="9"/>
              </w:numPr>
              <w:tabs>
                <w:tab w:val="clear" w:pos="435"/>
                <w:tab w:val="num" w:pos="180"/>
              </w:tabs>
              <w:ind w:left="180" w:hanging="105"/>
              <w:jc w:val="left"/>
              <w:rPr>
                <w:sz w:val="20"/>
                <w:szCs w:val="20"/>
              </w:rPr>
            </w:pPr>
            <w:r w:rsidRPr="007F08F7">
              <w:rPr>
                <w:sz w:val="20"/>
                <w:szCs w:val="20"/>
              </w:rPr>
              <w:t>orientuje se v literatuře 19. stol.</w:t>
            </w:r>
          </w:p>
          <w:p w:rsidR="004F1A40" w:rsidRPr="007F08F7" w:rsidRDefault="004F1A40" w:rsidP="001A0954">
            <w:pPr>
              <w:numPr>
                <w:ilvl w:val="0"/>
                <w:numId w:val="9"/>
              </w:numPr>
              <w:tabs>
                <w:tab w:val="clear" w:pos="435"/>
                <w:tab w:val="num" w:pos="180"/>
              </w:tabs>
              <w:ind w:left="180" w:hanging="105"/>
              <w:jc w:val="left"/>
              <w:rPr>
                <w:sz w:val="20"/>
                <w:szCs w:val="20"/>
              </w:rPr>
            </w:pPr>
            <w:r w:rsidRPr="007F08F7">
              <w:rPr>
                <w:sz w:val="20"/>
                <w:szCs w:val="20"/>
              </w:rPr>
              <w:t>chápe vliv 1. svět. války na literaturu, používá pojem ztracená generace</w:t>
            </w:r>
          </w:p>
          <w:p w:rsidR="004F1A40" w:rsidRPr="007F08F7" w:rsidRDefault="004F1A40" w:rsidP="001A0954">
            <w:pPr>
              <w:numPr>
                <w:ilvl w:val="0"/>
                <w:numId w:val="9"/>
              </w:numPr>
              <w:tabs>
                <w:tab w:val="clear" w:pos="435"/>
                <w:tab w:val="num" w:pos="180"/>
              </w:tabs>
              <w:ind w:left="180" w:hanging="105"/>
              <w:jc w:val="left"/>
              <w:rPr>
                <w:sz w:val="20"/>
                <w:szCs w:val="20"/>
              </w:rPr>
            </w:pPr>
            <w:r w:rsidRPr="007F08F7">
              <w:rPr>
                <w:sz w:val="20"/>
                <w:szCs w:val="20"/>
              </w:rPr>
              <w:t>seznamuje se s novými literár. pojmy a básnickými prostředky</w:t>
            </w:r>
          </w:p>
          <w:p w:rsidR="004F1A40" w:rsidRPr="007F08F7" w:rsidRDefault="004F1A40" w:rsidP="001A0954">
            <w:pPr>
              <w:numPr>
                <w:ilvl w:val="0"/>
                <w:numId w:val="9"/>
              </w:numPr>
              <w:tabs>
                <w:tab w:val="clear" w:pos="435"/>
                <w:tab w:val="num" w:pos="180"/>
              </w:tabs>
              <w:ind w:left="180" w:hanging="105"/>
              <w:jc w:val="left"/>
              <w:rPr>
                <w:sz w:val="20"/>
                <w:szCs w:val="20"/>
              </w:rPr>
            </w:pPr>
            <w:r w:rsidRPr="007F08F7">
              <w:rPr>
                <w:sz w:val="20"/>
                <w:szCs w:val="20"/>
              </w:rPr>
              <w:t>samostatně vyhledává informace v různých informačních zdrojích</w:t>
            </w:r>
          </w:p>
        </w:tc>
        <w:tc>
          <w:tcPr>
            <w:tcW w:w="3004" w:type="dxa"/>
            <w:tcBorders>
              <w:top w:val="nil"/>
            </w:tcBorders>
          </w:tcPr>
          <w:p w:rsidR="004F1A40" w:rsidRPr="007F08F7" w:rsidRDefault="004F1A40" w:rsidP="001A0954">
            <w:pPr>
              <w:spacing w:before="120"/>
              <w:rPr>
                <w:sz w:val="20"/>
                <w:szCs w:val="20"/>
              </w:rPr>
            </w:pPr>
            <w:r w:rsidRPr="007F08F7">
              <w:rPr>
                <w:b/>
                <w:sz w:val="20"/>
                <w:szCs w:val="20"/>
              </w:rPr>
              <w:t>Literární výchova</w:t>
            </w:r>
          </w:p>
          <w:p w:rsidR="004F1A40" w:rsidRPr="007F08F7" w:rsidRDefault="004F1A40" w:rsidP="001A0954">
            <w:pPr>
              <w:spacing w:before="60"/>
              <w:jc w:val="left"/>
              <w:rPr>
                <w:sz w:val="20"/>
                <w:szCs w:val="20"/>
              </w:rPr>
            </w:pPr>
            <w:r w:rsidRPr="007F08F7">
              <w:rPr>
                <w:sz w:val="20"/>
                <w:szCs w:val="20"/>
              </w:rPr>
              <w:t>Období NO: Dobrovský, Jungmann, Palacký, Kramerius, Čelakovský, Tyl, Erben, Borovský, Němcová</w:t>
            </w:r>
          </w:p>
          <w:p w:rsidR="004F1A40" w:rsidRPr="007F08F7" w:rsidRDefault="004F1A40" w:rsidP="001A0954">
            <w:pPr>
              <w:spacing w:before="60"/>
              <w:rPr>
                <w:sz w:val="20"/>
                <w:szCs w:val="20"/>
              </w:rPr>
            </w:pPr>
            <w:r w:rsidRPr="007F08F7">
              <w:rPr>
                <w:sz w:val="20"/>
                <w:szCs w:val="20"/>
              </w:rPr>
              <w:t xml:space="preserve">Romantismus: </w:t>
            </w:r>
          </w:p>
          <w:p w:rsidR="004F1A40" w:rsidRPr="007F08F7" w:rsidRDefault="004F1A40" w:rsidP="001A0954">
            <w:pPr>
              <w:numPr>
                <w:ilvl w:val="0"/>
                <w:numId w:val="9"/>
              </w:numPr>
              <w:tabs>
                <w:tab w:val="clear" w:pos="435"/>
                <w:tab w:val="num" w:pos="180"/>
              </w:tabs>
              <w:ind w:left="180" w:hanging="105"/>
              <w:jc w:val="left"/>
              <w:rPr>
                <w:sz w:val="20"/>
                <w:szCs w:val="20"/>
              </w:rPr>
            </w:pPr>
            <w:r w:rsidRPr="007F08F7">
              <w:rPr>
                <w:sz w:val="20"/>
                <w:szCs w:val="20"/>
              </w:rPr>
              <w:t>světový</w:t>
            </w:r>
          </w:p>
          <w:p w:rsidR="004F1A40" w:rsidRPr="007F08F7" w:rsidRDefault="004F1A40" w:rsidP="001A0954">
            <w:pPr>
              <w:numPr>
                <w:ilvl w:val="0"/>
                <w:numId w:val="9"/>
              </w:numPr>
              <w:tabs>
                <w:tab w:val="clear" w:pos="435"/>
                <w:tab w:val="num" w:pos="180"/>
              </w:tabs>
              <w:ind w:left="180" w:hanging="105"/>
              <w:jc w:val="left"/>
              <w:rPr>
                <w:sz w:val="20"/>
                <w:szCs w:val="20"/>
              </w:rPr>
            </w:pPr>
            <w:r w:rsidRPr="007F08F7">
              <w:rPr>
                <w:sz w:val="20"/>
                <w:szCs w:val="20"/>
              </w:rPr>
              <w:t>český: K. H. Mácha</w:t>
            </w:r>
          </w:p>
          <w:p w:rsidR="004F1A40" w:rsidRPr="007F08F7" w:rsidRDefault="004F1A40" w:rsidP="001A0954">
            <w:pPr>
              <w:spacing w:before="60"/>
              <w:rPr>
                <w:sz w:val="20"/>
                <w:szCs w:val="20"/>
              </w:rPr>
            </w:pPr>
            <w:r w:rsidRPr="007F08F7">
              <w:rPr>
                <w:sz w:val="20"/>
                <w:szCs w:val="20"/>
              </w:rPr>
              <w:t>Literatura 2. pol. 19. stol.:</w:t>
            </w:r>
          </w:p>
          <w:p w:rsidR="004F1A40" w:rsidRPr="007F08F7" w:rsidRDefault="004F1A40" w:rsidP="001A0954">
            <w:pPr>
              <w:numPr>
                <w:ilvl w:val="0"/>
                <w:numId w:val="9"/>
              </w:numPr>
              <w:tabs>
                <w:tab w:val="clear" w:pos="435"/>
                <w:tab w:val="num" w:pos="180"/>
              </w:tabs>
              <w:ind w:left="180" w:hanging="105"/>
              <w:jc w:val="left"/>
              <w:rPr>
                <w:sz w:val="20"/>
                <w:szCs w:val="20"/>
              </w:rPr>
            </w:pPr>
            <w:r w:rsidRPr="007F08F7">
              <w:rPr>
                <w:sz w:val="20"/>
                <w:szCs w:val="20"/>
              </w:rPr>
              <w:t>česká: Neruda, Vrchlický, Sládek, Čech, Jirásek</w:t>
            </w:r>
          </w:p>
          <w:p w:rsidR="004F1A40" w:rsidRPr="007F08F7" w:rsidRDefault="004F1A40" w:rsidP="001A0954">
            <w:pPr>
              <w:numPr>
                <w:ilvl w:val="0"/>
                <w:numId w:val="9"/>
              </w:numPr>
              <w:tabs>
                <w:tab w:val="clear" w:pos="435"/>
                <w:tab w:val="num" w:pos="180"/>
              </w:tabs>
              <w:ind w:left="180" w:hanging="105"/>
              <w:jc w:val="left"/>
              <w:rPr>
                <w:sz w:val="20"/>
                <w:szCs w:val="20"/>
              </w:rPr>
            </w:pPr>
            <w:r w:rsidRPr="007F08F7">
              <w:rPr>
                <w:sz w:val="20"/>
                <w:szCs w:val="20"/>
              </w:rPr>
              <w:t xml:space="preserve">světová </w:t>
            </w:r>
          </w:p>
          <w:p w:rsidR="004F1A40" w:rsidRPr="007F08F7" w:rsidRDefault="004F1A40" w:rsidP="001A0954">
            <w:pPr>
              <w:spacing w:before="60"/>
              <w:rPr>
                <w:sz w:val="20"/>
                <w:szCs w:val="20"/>
              </w:rPr>
            </w:pPr>
            <w:r w:rsidRPr="007F08F7">
              <w:rPr>
                <w:sz w:val="20"/>
                <w:szCs w:val="20"/>
              </w:rPr>
              <w:t>Literatura a 1. světová války:</w:t>
            </w:r>
          </w:p>
          <w:p w:rsidR="004F1A40" w:rsidRPr="007F08F7" w:rsidRDefault="004F1A40" w:rsidP="001A0954">
            <w:pPr>
              <w:numPr>
                <w:ilvl w:val="0"/>
                <w:numId w:val="9"/>
              </w:numPr>
              <w:tabs>
                <w:tab w:val="clear" w:pos="435"/>
                <w:tab w:val="num" w:pos="180"/>
              </w:tabs>
              <w:ind w:left="180" w:hanging="105"/>
              <w:jc w:val="left"/>
              <w:rPr>
                <w:sz w:val="20"/>
                <w:szCs w:val="20"/>
              </w:rPr>
            </w:pPr>
            <w:r w:rsidRPr="007F08F7">
              <w:rPr>
                <w:sz w:val="20"/>
                <w:szCs w:val="20"/>
              </w:rPr>
              <w:t>česká: Šrámek, Hašek</w:t>
            </w:r>
          </w:p>
          <w:p w:rsidR="004F1A40" w:rsidRPr="007F08F7" w:rsidRDefault="004F1A40" w:rsidP="001A0954">
            <w:pPr>
              <w:numPr>
                <w:ilvl w:val="0"/>
                <w:numId w:val="9"/>
              </w:numPr>
              <w:tabs>
                <w:tab w:val="clear" w:pos="435"/>
                <w:tab w:val="num" w:pos="180"/>
              </w:tabs>
              <w:ind w:left="180" w:hanging="105"/>
              <w:jc w:val="left"/>
              <w:rPr>
                <w:sz w:val="20"/>
                <w:szCs w:val="20"/>
              </w:rPr>
            </w:pPr>
            <w:r w:rsidRPr="007F08F7">
              <w:rPr>
                <w:sz w:val="20"/>
                <w:szCs w:val="20"/>
              </w:rPr>
              <w:t>ztracená generace:</w:t>
            </w:r>
            <w:r w:rsidRPr="007F08F7">
              <w:rPr>
                <w:sz w:val="20"/>
                <w:szCs w:val="20"/>
              </w:rPr>
              <w:br/>
              <w:t>Remarque, Hemingway</w:t>
            </w:r>
          </w:p>
        </w:tc>
        <w:tc>
          <w:tcPr>
            <w:tcW w:w="2036" w:type="dxa"/>
            <w:tcBorders>
              <w:top w:val="nil"/>
            </w:tcBorders>
          </w:tcPr>
          <w:p w:rsidR="004F1A40" w:rsidRPr="007F08F7" w:rsidRDefault="004F1A40" w:rsidP="001A0954">
            <w:pPr>
              <w:jc w:val="left"/>
              <w:rPr>
                <w:b/>
                <w:sz w:val="20"/>
                <w:szCs w:val="20"/>
              </w:rPr>
            </w:pPr>
          </w:p>
        </w:tc>
        <w:tc>
          <w:tcPr>
            <w:tcW w:w="1924" w:type="dxa"/>
            <w:tcBorders>
              <w:top w:val="nil"/>
            </w:tcBorders>
          </w:tcPr>
          <w:p w:rsidR="004F1A40" w:rsidRPr="007F08F7" w:rsidRDefault="004F1A40" w:rsidP="001A0954">
            <w:pPr>
              <w:jc w:val="left"/>
              <w:rPr>
                <w:b/>
                <w:sz w:val="20"/>
                <w:szCs w:val="20"/>
              </w:rPr>
            </w:pPr>
          </w:p>
        </w:tc>
      </w:tr>
    </w:tbl>
    <w:p w:rsidR="004F1A40" w:rsidRPr="007F08F7" w:rsidRDefault="004F1A40" w:rsidP="004F1A40">
      <w:pPr>
        <w:rPr>
          <w:b/>
        </w:rPr>
      </w:pPr>
    </w:p>
    <w:p w:rsidR="004F1A40" w:rsidRPr="007F08F7" w:rsidRDefault="004F1A40" w:rsidP="004F1A40">
      <w:pPr>
        <w:rPr>
          <w:b/>
        </w:rPr>
      </w:pPr>
      <w:r w:rsidRPr="007F08F7">
        <w:rPr>
          <w:b/>
        </w:rPr>
        <w:t xml:space="preserve">Vyučovací předmět: </w:t>
      </w:r>
      <w:r w:rsidRPr="007F08F7">
        <w:rPr>
          <w:b/>
        </w:rPr>
        <w:tab/>
        <w:t xml:space="preserve">Český jazyk </w:t>
      </w:r>
    </w:p>
    <w:p w:rsidR="004F1A40" w:rsidRPr="007F08F7" w:rsidRDefault="004F1A40" w:rsidP="004F1A40">
      <w:pPr>
        <w:rPr>
          <w:b/>
        </w:rPr>
      </w:pPr>
      <w:r w:rsidRPr="007F08F7">
        <w:rPr>
          <w:b/>
        </w:rPr>
        <w:t>Ročník:</w:t>
      </w:r>
      <w:r w:rsidRPr="007F08F7">
        <w:rPr>
          <w:b/>
        </w:rPr>
        <w:tab/>
        <w:t xml:space="preserve"> </w:t>
      </w:r>
      <w:r w:rsidRPr="007F08F7">
        <w:rPr>
          <w:b/>
        </w:rPr>
        <w:tab/>
      </w:r>
      <w:r w:rsidRPr="007F08F7">
        <w:rPr>
          <w:b/>
        </w:rPr>
        <w:tab/>
        <w:t>9.</w:t>
      </w:r>
    </w:p>
    <w:p w:rsidR="004F1A40" w:rsidRPr="007F08F7" w:rsidRDefault="004F1A40" w:rsidP="004F1A4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5"/>
        <w:gridCol w:w="2977"/>
        <w:gridCol w:w="1735"/>
        <w:gridCol w:w="1773"/>
      </w:tblGrid>
      <w:tr w:rsidR="004F1A40" w:rsidRPr="007F08F7" w:rsidTr="00C259E6">
        <w:tc>
          <w:tcPr>
            <w:tcW w:w="3085" w:type="dxa"/>
            <w:vAlign w:val="center"/>
          </w:tcPr>
          <w:p w:rsidR="004F1A40" w:rsidRPr="007F08F7" w:rsidRDefault="004F1A40" w:rsidP="001A0954">
            <w:pPr>
              <w:jc w:val="center"/>
              <w:rPr>
                <w:b/>
                <w:sz w:val="20"/>
                <w:szCs w:val="20"/>
              </w:rPr>
            </w:pPr>
            <w:r w:rsidRPr="007F08F7">
              <w:rPr>
                <w:b/>
                <w:sz w:val="20"/>
                <w:szCs w:val="20"/>
              </w:rPr>
              <w:t>Výstupy</w:t>
            </w:r>
          </w:p>
        </w:tc>
        <w:tc>
          <w:tcPr>
            <w:tcW w:w="2977" w:type="dxa"/>
            <w:vAlign w:val="center"/>
          </w:tcPr>
          <w:p w:rsidR="004F1A40" w:rsidRPr="007F08F7" w:rsidRDefault="004F1A40" w:rsidP="001A0954">
            <w:pPr>
              <w:jc w:val="center"/>
              <w:rPr>
                <w:b/>
                <w:sz w:val="20"/>
                <w:szCs w:val="20"/>
              </w:rPr>
            </w:pPr>
            <w:r w:rsidRPr="007F08F7">
              <w:rPr>
                <w:b/>
                <w:sz w:val="20"/>
                <w:szCs w:val="20"/>
              </w:rPr>
              <w:t>Učivo</w:t>
            </w:r>
          </w:p>
        </w:tc>
        <w:tc>
          <w:tcPr>
            <w:tcW w:w="1735" w:type="dxa"/>
            <w:vAlign w:val="center"/>
          </w:tcPr>
          <w:p w:rsidR="004F1A40" w:rsidRPr="007F08F7" w:rsidRDefault="004F1A40" w:rsidP="001A0954">
            <w:pPr>
              <w:jc w:val="center"/>
              <w:rPr>
                <w:b/>
                <w:sz w:val="20"/>
                <w:szCs w:val="20"/>
              </w:rPr>
            </w:pPr>
            <w:r w:rsidRPr="007F08F7">
              <w:rPr>
                <w:b/>
                <w:sz w:val="20"/>
                <w:szCs w:val="20"/>
              </w:rPr>
              <w:t xml:space="preserve">Průřezová </w:t>
            </w:r>
          </w:p>
          <w:p w:rsidR="004F1A40" w:rsidRPr="007F08F7" w:rsidRDefault="004F1A40" w:rsidP="001A0954">
            <w:pPr>
              <w:jc w:val="center"/>
              <w:rPr>
                <w:b/>
                <w:sz w:val="20"/>
                <w:szCs w:val="20"/>
              </w:rPr>
            </w:pPr>
            <w:r w:rsidRPr="007F08F7">
              <w:rPr>
                <w:b/>
                <w:sz w:val="20"/>
                <w:szCs w:val="20"/>
              </w:rPr>
              <w:t>témata</w:t>
            </w:r>
          </w:p>
        </w:tc>
        <w:tc>
          <w:tcPr>
            <w:tcW w:w="1773" w:type="dxa"/>
            <w:vAlign w:val="center"/>
          </w:tcPr>
          <w:p w:rsidR="004F1A40" w:rsidRPr="007F08F7" w:rsidRDefault="004F1A40" w:rsidP="001A0954">
            <w:pPr>
              <w:jc w:val="center"/>
              <w:rPr>
                <w:b/>
                <w:sz w:val="20"/>
                <w:szCs w:val="20"/>
              </w:rPr>
            </w:pPr>
            <w:r w:rsidRPr="007F08F7">
              <w:rPr>
                <w:b/>
                <w:sz w:val="20"/>
                <w:szCs w:val="20"/>
              </w:rPr>
              <w:t>Mezipředmětové vztahy</w:t>
            </w:r>
          </w:p>
        </w:tc>
      </w:tr>
      <w:tr w:rsidR="004F1A40" w:rsidRPr="007F08F7" w:rsidTr="00C259E6">
        <w:trPr>
          <w:trHeight w:val="1997"/>
        </w:trPr>
        <w:tc>
          <w:tcPr>
            <w:tcW w:w="3085" w:type="dxa"/>
          </w:tcPr>
          <w:p w:rsidR="004F1A40" w:rsidRPr="007F08F7" w:rsidRDefault="004F1A40" w:rsidP="001A0954">
            <w:pPr>
              <w:jc w:val="left"/>
              <w:rPr>
                <w:sz w:val="20"/>
                <w:szCs w:val="20"/>
              </w:rPr>
            </w:pPr>
            <w:r w:rsidRPr="007F08F7">
              <w:rPr>
                <w:sz w:val="20"/>
                <w:szCs w:val="20"/>
              </w:rPr>
              <w:t>Žák:</w:t>
            </w:r>
          </w:p>
          <w:p w:rsidR="004F1A40" w:rsidRPr="007F08F7" w:rsidRDefault="004F1A40" w:rsidP="001A0954">
            <w:pPr>
              <w:numPr>
                <w:ilvl w:val="0"/>
                <w:numId w:val="9"/>
              </w:numPr>
              <w:tabs>
                <w:tab w:val="clear" w:pos="435"/>
                <w:tab w:val="num" w:pos="180"/>
              </w:tabs>
              <w:ind w:left="180" w:hanging="105"/>
              <w:jc w:val="left"/>
              <w:rPr>
                <w:sz w:val="20"/>
                <w:szCs w:val="20"/>
              </w:rPr>
            </w:pPr>
            <w:r w:rsidRPr="007F08F7">
              <w:rPr>
                <w:sz w:val="20"/>
                <w:szCs w:val="20"/>
              </w:rPr>
              <w:t>samostatně pracuje s Pravidly českého pravopisu a dalšími jazyk. příručkami</w:t>
            </w:r>
          </w:p>
          <w:p w:rsidR="004F1A40" w:rsidRPr="007F08F7" w:rsidRDefault="004F1A40" w:rsidP="001A0954">
            <w:pPr>
              <w:numPr>
                <w:ilvl w:val="0"/>
                <w:numId w:val="9"/>
              </w:numPr>
              <w:tabs>
                <w:tab w:val="clear" w:pos="435"/>
                <w:tab w:val="num" w:pos="180"/>
              </w:tabs>
              <w:ind w:left="180" w:hanging="105"/>
              <w:jc w:val="left"/>
              <w:rPr>
                <w:sz w:val="20"/>
                <w:szCs w:val="20"/>
              </w:rPr>
            </w:pPr>
            <w:r w:rsidRPr="007F08F7">
              <w:rPr>
                <w:sz w:val="20"/>
                <w:szCs w:val="20"/>
              </w:rPr>
              <w:t>správně třídí slovní druhy, tvoří spisovné tvary slov</w:t>
            </w:r>
          </w:p>
          <w:p w:rsidR="004F1A40" w:rsidRPr="007F08F7" w:rsidRDefault="004F1A40" w:rsidP="001A0954">
            <w:pPr>
              <w:numPr>
                <w:ilvl w:val="0"/>
                <w:numId w:val="9"/>
              </w:numPr>
              <w:tabs>
                <w:tab w:val="clear" w:pos="435"/>
                <w:tab w:val="num" w:pos="180"/>
              </w:tabs>
              <w:ind w:left="180" w:hanging="105"/>
              <w:jc w:val="left"/>
              <w:rPr>
                <w:sz w:val="20"/>
                <w:szCs w:val="20"/>
              </w:rPr>
            </w:pPr>
            <w:r w:rsidRPr="007F08F7">
              <w:rPr>
                <w:sz w:val="20"/>
                <w:szCs w:val="20"/>
              </w:rPr>
              <w:t>rozlišuje významové vztahy ve větě jednoduché a souvětí</w:t>
            </w:r>
          </w:p>
          <w:p w:rsidR="004F1A40" w:rsidRPr="007F08F7" w:rsidRDefault="004F1A40" w:rsidP="001A0954">
            <w:pPr>
              <w:numPr>
                <w:ilvl w:val="0"/>
                <w:numId w:val="9"/>
              </w:numPr>
              <w:tabs>
                <w:tab w:val="clear" w:pos="435"/>
                <w:tab w:val="num" w:pos="180"/>
              </w:tabs>
              <w:ind w:left="180" w:hanging="105"/>
              <w:jc w:val="left"/>
              <w:rPr>
                <w:sz w:val="20"/>
                <w:szCs w:val="20"/>
              </w:rPr>
            </w:pPr>
            <w:r w:rsidRPr="007F08F7">
              <w:rPr>
                <w:sz w:val="20"/>
                <w:szCs w:val="20"/>
              </w:rPr>
              <w:t xml:space="preserve">v písemném projevu zvládá pravopis lexikální, slovotvorný, morfologický a syntaktický ve větě jednoduché a souvětí </w:t>
            </w:r>
          </w:p>
          <w:p w:rsidR="004F1A40" w:rsidRPr="007F08F7" w:rsidRDefault="004F1A40" w:rsidP="001A0954">
            <w:pPr>
              <w:numPr>
                <w:ilvl w:val="0"/>
                <w:numId w:val="9"/>
              </w:numPr>
              <w:tabs>
                <w:tab w:val="clear" w:pos="435"/>
                <w:tab w:val="num" w:pos="180"/>
              </w:tabs>
              <w:ind w:left="180" w:hanging="105"/>
              <w:jc w:val="left"/>
              <w:rPr>
                <w:sz w:val="20"/>
                <w:szCs w:val="20"/>
              </w:rPr>
            </w:pPr>
            <w:r w:rsidRPr="007F08F7">
              <w:rPr>
                <w:sz w:val="20"/>
                <w:szCs w:val="20"/>
              </w:rPr>
              <w:t>pravidla českého pravopisu užívá i v jiných předmětech</w:t>
            </w:r>
          </w:p>
          <w:p w:rsidR="004F1A40" w:rsidRPr="007F08F7" w:rsidRDefault="004F1A40" w:rsidP="001A0954">
            <w:pPr>
              <w:numPr>
                <w:ilvl w:val="0"/>
                <w:numId w:val="9"/>
              </w:numPr>
              <w:tabs>
                <w:tab w:val="clear" w:pos="435"/>
                <w:tab w:val="num" w:pos="180"/>
              </w:tabs>
              <w:ind w:left="180" w:hanging="105"/>
              <w:jc w:val="left"/>
              <w:rPr>
                <w:sz w:val="20"/>
                <w:szCs w:val="20"/>
              </w:rPr>
            </w:pPr>
            <w:r w:rsidRPr="007F08F7">
              <w:rPr>
                <w:sz w:val="20"/>
                <w:szCs w:val="20"/>
              </w:rPr>
              <w:t>rozlišuje spisovný jazyk, obecnou češtinu a nářečí, zdůvodní jejich užití</w:t>
            </w:r>
          </w:p>
          <w:p w:rsidR="004F1A40" w:rsidRPr="007F08F7" w:rsidRDefault="004F1A40" w:rsidP="001A0954">
            <w:pPr>
              <w:numPr>
                <w:ilvl w:val="0"/>
                <w:numId w:val="9"/>
              </w:numPr>
              <w:tabs>
                <w:tab w:val="clear" w:pos="435"/>
                <w:tab w:val="num" w:pos="180"/>
              </w:tabs>
              <w:ind w:left="180" w:hanging="105"/>
              <w:jc w:val="left"/>
              <w:rPr>
                <w:sz w:val="20"/>
                <w:szCs w:val="20"/>
              </w:rPr>
            </w:pPr>
            <w:r w:rsidRPr="007F08F7">
              <w:rPr>
                <w:sz w:val="20"/>
                <w:szCs w:val="20"/>
              </w:rPr>
              <w:t>zná zásady obohacování slovní zásoby, zásady tvoření českých slov</w:t>
            </w:r>
          </w:p>
          <w:p w:rsidR="004F1A40" w:rsidRPr="007F08F7" w:rsidRDefault="004F1A40" w:rsidP="001A0954">
            <w:pPr>
              <w:numPr>
                <w:ilvl w:val="0"/>
                <w:numId w:val="9"/>
              </w:numPr>
              <w:tabs>
                <w:tab w:val="clear" w:pos="435"/>
                <w:tab w:val="num" w:pos="180"/>
              </w:tabs>
              <w:ind w:left="180" w:hanging="105"/>
              <w:jc w:val="left"/>
              <w:rPr>
                <w:sz w:val="20"/>
                <w:szCs w:val="20"/>
              </w:rPr>
            </w:pPr>
            <w:r w:rsidRPr="007F08F7">
              <w:rPr>
                <w:sz w:val="20"/>
                <w:szCs w:val="20"/>
              </w:rPr>
              <w:t>spisovně vyslovuje běžně užívaná cizí slova, zvládá jejich skloňování</w:t>
            </w:r>
          </w:p>
        </w:tc>
        <w:tc>
          <w:tcPr>
            <w:tcW w:w="2977" w:type="dxa"/>
          </w:tcPr>
          <w:p w:rsidR="004F1A40" w:rsidRPr="007F08F7" w:rsidRDefault="004F1A40" w:rsidP="001A0954">
            <w:pPr>
              <w:spacing w:before="120"/>
              <w:jc w:val="left"/>
              <w:rPr>
                <w:b/>
                <w:sz w:val="20"/>
                <w:szCs w:val="20"/>
              </w:rPr>
            </w:pPr>
            <w:r w:rsidRPr="007F08F7">
              <w:rPr>
                <w:b/>
                <w:sz w:val="20"/>
                <w:szCs w:val="20"/>
              </w:rPr>
              <w:t>Jazyková výchova</w:t>
            </w:r>
          </w:p>
          <w:p w:rsidR="004F1A40" w:rsidRPr="007F08F7" w:rsidRDefault="004F1A40" w:rsidP="001A0954">
            <w:pPr>
              <w:spacing w:before="120"/>
              <w:jc w:val="left"/>
              <w:rPr>
                <w:b/>
                <w:sz w:val="20"/>
                <w:szCs w:val="20"/>
              </w:rPr>
            </w:pPr>
            <w:r w:rsidRPr="007F08F7">
              <w:rPr>
                <w:b/>
                <w:sz w:val="20"/>
                <w:szCs w:val="20"/>
              </w:rPr>
              <w:t>Skladba:</w:t>
            </w:r>
          </w:p>
          <w:p w:rsidR="004F1A40" w:rsidRPr="007F08F7" w:rsidRDefault="004F1A40" w:rsidP="001A0954">
            <w:pPr>
              <w:spacing w:before="60"/>
              <w:jc w:val="left"/>
              <w:rPr>
                <w:sz w:val="20"/>
                <w:szCs w:val="20"/>
              </w:rPr>
            </w:pPr>
            <w:r w:rsidRPr="007F08F7">
              <w:rPr>
                <w:sz w:val="20"/>
                <w:szCs w:val="20"/>
              </w:rPr>
              <w:t>Věta jednoduchá:</w:t>
            </w:r>
          </w:p>
          <w:p w:rsidR="004F1A40" w:rsidRPr="007F08F7" w:rsidRDefault="004F1A40" w:rsidP="001A0954">
            <w:pPr>
              <w:numPr>
                <w:ilvl w:val="0"/>
                <w:numId w:val="9"/>
              </w:numPr>
              <w:tabs>
                <w:tab w:val="clear" w:pos="435"/>
                <w:tab w:val="num" w:pos="180"/>
              </w:tabs>
              <w:ind w:left="180" w:hanging="105"/>
              <w:jc w:val="left"/>
              <w:rPr>
                <w:sz w:val="20"/>
                <w:szCs w:val="20"/>
              </w:rPr>
            </w:pPr>
            <w:r w:rsidRPr="007F08F7">
              <w:rPr>
                <w:sz w:val="20"/>
                <w:szCs w:val="20"/>
              </w:rPr>
              <w:t>Samostatný větný člen, vsuvka, věta neúplná</w:t>
            </w:r>
          </w:p>
          <w:p w:rsidR="004F1A40" w:rsidRPr="007F08F7" w:rsidRDefault="004F1A40" w:rsidP="001A0954">
            <w:pPr>
              <w:numPr>
                <w:ilvl w:val="0"/>
                <w:numId w:val="9"/>
              </w:numPr>
              <w:tabs>
                <w:tab w:val="clear" w:pos="435"/>
                <w:tab w:val="num" w:pos="180"/>
              </w:tabs>
              <w:ind w:left="180" w:hanging="105"/>
              <w:jc w:val="left"/>
              <w:rPr>
                <w:sz w:val="20"/>
                <w:szCs w:val="20"/>
              </w:rPr>
            </w:pPr>
            <w:r w:rsidRPr="007F08F7">
              <w:rPr>
                <w:sz w:val="20"/>
                <w:szCs w:val="20"/>
              </w:rPr>
              <w:t>Souvětí:</w:t>
            </w:r>
          </w:p>
          <w:p w:rsidR="004F1A40" w:rsidRPr="007F08F7" w:rsidRDefault="004F1A40" w:rsidP="001A0954">
            <w:pPr>
              <w:numPr>
                <w:ilvl w:val="0"/>
                <w:numId w:val="9"/>
              </w:numPr>
              <w:tabs>
                <w:tab w:val="clear" w:pos="435"/>
                <w:tab w:val="num" w:pos="180"/>
              </w:tabs>
              <w:ind w:left="180" w:hanging="105"/>
              <w:jc w:val="left"/>
              <w:rPr>
                <w:sz w:val="20"/>
                <w:szCs w:val="20"/>
              </w:rPr>
            </w:pPr>
            <w:r w:rsidRPr="007F08F7">
              <w:rPr>
                <w:sz w:val="20"/>
                <w:szCs w:val="20"/>
              </w:rPr>
              <w:t>Souvětí souřadné, poměry mezi VH</w:t>
            </w:r>
          </w:p>
          <w:p w:rsidR="004F1A40" w:rsidRPr="007F08F7" w:rsidRDefault="004F1A40" w:rsidP="001A0954">
            <w:pPr>
              <w:numPr>
                <w:ilvl w:val="0"/>
                <w:numId w:val="9"/>
              </w:numPr>
              <w:tabs>
                <w:tab w:val="clear" w:pos="435"/>
                <w:tab w:val="num" w:pos="180"/>
              </w:tabs>
              <w:ind w:left="180" w:hanging="105"/>
              <w:jc w:val="left"/>
              <w:rPr>
                <w:sz w:val="20"/>
                <w:szCs w:val="20"/>
              </w:rPr>
            </w:pPr>
            <w:r w:rsidRPr="007F08F7">
              <w:rPr>
                <w:sz w:val="20"/>
                <w:szCs w:val="20"/>
              </w:rPr>
              <w:t>Souřadně spojené větné členy, VV</w:t>
            </w:r>
          </w:p>
          <w:p w:rsidR="004F1A40" w:rsidRPr="007F08F7" w:rsidRDefault="004F1A40" w:rsidP="001A0954">
            <w:pPr>
              <w:numPr>
                <w:ilvl w:val="0"/>
                <w:numId w:val="9"/>
              </w:numPr>
              <w:tabs>
                <w:tab w:val="clear" w:pos="435"/>
                <w:tab w:val="num" w:pos="180"/>
              </w:tabs>
              <w:ind w:left="180" w:hanging="105"/>
              <w:jc w:val="left"/>
              <w:rPr>
                <w:sz w:val="20"/>
                <w:szCs w:val="20"/>
              </w:rPr>
            </w:pPr>
            <w:r w:rsidRPr="007F08F7">
              <w:rPr>
                <w:sz w:val="20"/>
                <w:szCs w:val="20"/>
              </w:rPr>
              <w:t>Psaní čárky ve větě jednoduché a souvětí</w:t>
            </w:r>
          </w:p>
          <w:p w:rsidR="004F1A40" w:rsidRPr="007F08F7" w:rsidRDefault="004F1A40" w:rsidP="001A0954">
            <w:pPr>
              <w:spacing w:before="60"/>
              <w:jc w:val="left"/>
              <w:rPr>
                <w:sz w:val="20"/>
                <w:szCs w:val="20"/>
              </w:rPr>
            </w:pPr>
            <w:r w:rsidRPr="007F08F7">
              <w:rPr>
                <w:sz w:val="20"/>
                <w:szCs w:val="20"/>
              </w:rPr>
              <w:t>Tvarosloví:</w:t>
            </w:r>
          </w:p>
          <w:p w:rsidR="004F1A40" w:rsidRPr="007F08F7" w:rsidRDefault="004F1A40" w:rsidP="001A0954">
            <w:pPr>
              <w:spacing w:before="60"/>
              <w:jc w:val="left"/>
              <w:rPr>
                <w:sz w:val="20"/>
                <w:szCs w:val="20"/>
              </w:rPr>
            </w:pPr>
            <w:r w:rsidRPr="007F08F7">
              <w:rPr>
                <w:sz w:val="20"/>
                <w:szCs w:val="20"/>
              </w:rPr>
              <w:t>Slovesa:</w:t>
            </w:r>
          </w:p>
          <w:p w:rsidR="004F1A40" w:rsidRPr="007F08F7" w:rsidRDefault="004F1A40" w:rsidP="001A0954">
            <w:pPr>
              <w:numPr>
                <w:ilvl w:val="0"/>
                <w:numId w:val="9"/>
              </w:numPr>
              <w:tabs>
                <w:tab w:val="clear" w:pos="435"/>
                <w:tab w:val="num" w:pos="180"/>
              </w:tabs>
              <w:ind w:left="180" w:hanging="105"/>
              <w:jc w:val="left"/>
              <w:rPr>
                <w:sz w:val="20"/>
                <w:szCs w:val="20"/>
              </w:rPr>
            </w:pPr>
            <w:r w:rsidRPr="007F08F7">
              <w:rPr>
                <w:sz w:val="20"/>
                <w:szCs w:val="20"/>
              </w:rPr>
              <w:t>Slovesné třídy a vzory</w:t>
            </w:r>
          </w:p>
          <w:p w:rsidR="004F1A40" w:rsidRPr="007F08F7" w:rsidRDefault="004F1A40" w:rsidP="001A0954">
            <w:pPr>
              <w:numPr>
                <w:ilvl w:val="0"/>
                <w:numId w:val="9"/>
              </w:numPr>
              <w:tabs>
                <w:tab w:val="clear" w:pos="435"/>
                <w:tab w:val="num" w:pos="180"/>
              </w:tabs>
              <w:ind w:left="180" w:hanging="105"/>
              <w:jc w:val="left"/>
              <w:rPr>
                <w:sz w:val="20"/>
                <w:szCs w:val="20"/>
              </w:rPr>
            </w:pPr>
            <w:r w:rsidRPr="007F08F7">
              <w:rPr>
                <w:sz w:val="20"/>
                <w:szCs w:val="20"/>
              </w:rPr>
              <w:t>Přechodníky</w:t>
            </w:r>
          </w:p>
          <w:p w:rsidR="004F1A40" w:rsidRPr="007F08F7" w:rsidRDefault="004F1A40" w:rsidP="001A0954">
            <w:pPr>
              <w:spacing w:before="60"/>
              <w:jc w:val="left"/>
              <w:rPr>
                <w:sz w:val="20"/>
                <w:szCs w:val="20"/>
              </w:rPr>
            </w:pPr>
            <w:r w:rsidRPr="007F08F7">
              <w:rPr>
                <w:sz w:val="20"/>
                <w:szCs w:val="20"/>
              </w:rPr>
              <w:t>Obecné výklady o jazyce:</w:t>
            </w:r>
          </w:p>
          <w:p w:rsidR="004F1A40" w:rsidRPr="007F08F7" w:rsidRDefault="004F1A40" w:rsidP="001A0954">
            <w:pPr>
              <w:numPr>
                <w:ilvl w:val="0"/>
                <w:numId w:val="9"/>
              </w:numPr>
              <w:tabs>
                <w:tab w:val="clear" w:pos="435"/>
                <w:tab w:val="num" w:pos="180"/>
              </w:tabs>
              <w:ind w:left="180" w:hanging="105"/>
              <w:jc w:val="left"/>
              <w:rPr>
                <w:sz w:val="20"/>
                <w:szCs w:val="20"/>
              </w:rPr>
            </w:pPr>
            <w:r w:rsidRPr="007F08F7">
              <w:rPr>
                <w:sz w:val="20"/>
                <w:szCs w:val="20"/>
              </w:rPr>
              <w:t>Vývoj českého jazyka</w:t>
            </w:r>
          </w:p>
          <w:p w:rsidR="004F1A40" w:rsidRPr="007F08F7" w:rsidRDefault="004F1A40" w:rsidP="001A0954">
            <w:pPr>
              <w:numPr>
                <w:ilvl w:val="0"/>
                <w:numId w:val="9"/>
              </w:numPr>
              <w:tabs>
                <w:tab w:val="clear" w:pos="435"/>
                <w:tab w:val="num" w:pos="180"/>
              </w:tabs>
              <w:ind w:left="180" w:hanging="105"/>
              <w:jc w:val="left"/>
              <w:rPr>
                <w:sz w:val="20"/>
                <w:szCs w:val="20"/>
              </w:rPr>
            </w:pPr>
            <w:r w:rsidRPr="007F08F7">
              <w:rPr>
                <w:sz w:val="20"/>
                <w:szCs w:val="20"/>
              </w:rPr>
              <w:t>Slovanské jazyky</w:t>
            </w:r>
          </w:p>
          <w:p w:rsidR="004F1A40" w:rsidRPr="007F08F7" w:rsidRDefault="004F1A40" w:rsidP="001A0954">
            <w:pPr>
              <w:spacing w:before="120"/>
              <w:jc w:val="left"/>
              <w:rPr>
                <w:b/>
                <w:sz w:val="20"/>
                <w:szCs w:val="20"/>
              </w:rPr>
            </w:pPr>
          </w:p>
        </w:tc>
        <w:tc>
          <w:tcPr>
            <w:tcW w:w="1735" w:type="dxa"/>
          </w:tcPr>
          <w:p w:rsidR="004F1A40" w:rsidRPr="007F08F7" w:rsidRDefault="004F1A40" w:rsidP="001A0954">
            <w:pPr>
              <w:spacing w:before="120"/>
              <w:jc w:val="left"/>
              <w:rPr>
                <w:sz w:val="20"/>
                <w:szCs w:val="20"/>
              </w:rPr>
            </w:pPr>
            <w:r w:rsidRPr="007F08F7">
              <w:rPr>
                <w:b/>
                <w:sz w:val="20"/>
                <w:szCs w:val="20"/>
              </w:rPr>
              <w:t>MDV - t</w:t>
            </w:r>
            <w:r w:rsidRPr="007F08F7">
              <w:rPr>
                <w:sz w:val="20"/>
                <w:szCs w:val="20"/>
              </w:rPr>
              <w:t>vorba mediálního sdělení</w:t>
            </w:r>
          </w:p>
          <w:p w:rsidR="004F1A40" w:rsidRPr="007F08F7" w:rsidRDefault="004F1A40" w:rsidP="001A0954">
            <w:pPr>
              <w:jc w:val="left"/>
              <w:rPr>
                <w:sz w:val="20"/>
                <w:szCs w:val="20"/>
              </w:rPr>
            </w:pPr>
          </w:p>
          <w:p w:rsidR="004F1A40" w:rsidRPr="007F08F7" w:rsidRDefault="004F1A40" w:rsidP="001A0954">
            <w:pPr>
              <w:jc w:val="left"/>
              <w:rPr>
                <w:sz w:val="20"/>
                <w:szCs w:val="20"/>
              </w:rPr>
            </w:pPr>
            <w:r w:rsidRPr="007F08F7">
              <w:rPr>
                <w:b/>
                <w:sz w:val="20"/>
                <w:szCs w:val="20"/>
              </w:rPr>
              <w:t>OSV - s</w:t>
            </w:r>
            <w:r w:rsidRPr="007F08F7">
              <w:rPr>
                <w:sz w:val="20"/>
                <w:szCs w:val="20"/>
              </w:rPr>
              <w:t>ociální rozvoj, komunikace</w:t>
            </w:r>
          </w:p>
          <w:p w:rsidR="004F1A40" w:rsidRPr="007F08F7" w:rsidRDefault="004F1A40" w:rsidP="001A0954">
            <w:pPr>
              <w:spacing w:before="120"/>
              <w:jc w:val="left"/>
              <w:rPr>
                <w:b/>
                <w:sz w:val="20"/>
                <w:szCs w:val="20"/>
              </w:rPr>
            </w:pPr>
          </w:p>
        </w:tc>
        <w:tc>
          <w:tcPr>
            <w:tcW w:w="1773" w:type="dxa"/>
          </w:tcPr>
          <w:p w:rsidR="004F1A40" w:rsidRPr="007F08F7" w:rsidRDefault="004F1A40" w:rsidP="001A0954">
            <w:pPr>
              <w:spacing w:before="120"/>
              <w:jc w:val="left"/>
              <w:rPr>
                <w:b/>
                <w:sz w:val="20"/>
                <w:szCs w:val="20"/>
              </w:rPr>
            </w:pPr>
            <w:r w:rsidRPr="007F08F7">
              <w:rPr>
                <w:b/>
                <w:sz w:val="20"/>
                <w:szCs w:val="20"/>
              </w:rPr>
              <w:t>D</w:t>
            </w:r>
          </w:p>
          <w:p w:rsidR="004F1A40" w:rsidRPr="007F08F7" w:rsidRDefault="004F1A40" w:rsidP="001A0954">
            <w:pPr>
              <w:jc w:val="left"/>
              <w:rPr>
                <w:sz w:val="20"/>
                <w:szCs w:val="20"/>
              </w:rPr>
            </w:pPr>
            <w:r w:rsidRPr="007F08F7">
              <w:rPr>
                <w:sz w:val="20"/>
                <w:szCs w:val="20"/>
              </w:rPr>
              <w:t>Vývoj našeho státu mezi válkami</w:t>
            </w:r>
          </w:p>
          <w:p w:rsidR="004F1A40" w:rsidRPr="007F08F7" w:rsidRDefault="004F1A40" w:rsidP="001A0954">
            <w:pPr>
              <w:jc w:val="left"/>
              <w:rPr>
                <w:sz w:val="20"/>
                <w:szCs w:val="20"/>
              </w:rPr>
            </w:pPr>
            <w:r w:rsidRPr="007F08F7">
              <w:rPr>
                <w:sz w:val="20"/>
                <w:szCs w:val="20"/>
              </w:rPr>
              <w:t>Vývoj našeho státu po 2. svět. válce</w:t>
            </w:r>
          </w:p>
          <w:p w:rsidR="004F1A40" w:rsidRPr="007F08F7" w:rsidRDefault="004F1A40" w:rsidP="001A0954">
            <w:pPr>
              <w:jc w:val="left"/>
              <w:rPr>
                <w:sz w:val="20"/>
                <w:szCs w:val="20"/>
              </w:rPr>
            </w:pPr>
          </w:p>
          <w:p w:rsidR="004F1A40" w:rsidRPr="007F08F7" w:rsidRDefault="004F1A40" w:rsidP="001A0954">
            <w:pPr>
              <w:spacing w:before="120"/>
              <w:jc w:val="left"/>
              <w:rPr>
                <w:b/>
                <w:sz w:val="20"/>
                <w:szCs w:val="20"/>
              </w:rPr>
            </w:pPr>
            <w:r w:rsidRPr="007F08F7">
              <w:rPr>
                <w:b/>
                <w:sz w:val="20"/>
                <w:szCs w:val="20"/>
              </w:rPr>
              <w:t>Hv</w:t>
            </w:r>
          </w:p>
          <w:p w:rsidR="004F1A40" w:rsidRPr="007F08F7" w:rsidRDefault="004F1A40" w:rsidP="001A0954">
            <w:pPr>
              <w:jc w:val="left"/>
              <w:rPr>
                <w:sz w:val="20"/>
                <w:szCs w:val="20"/>
              </w:rPr>
            </w:pPr>
            <w:r w:rsidRPr="007F08F7">
              <w:rPr>
                <w:sz w:val="20"/>
                <w:szCs w:val="20"/>
              </w:rPr>
              <w:t>Písně Osvobozeného divadla</w:t>
            </w:r>
          </w:p>
          <w:p w:rsidR="004F1A40" w:rsidRPr="007F08F7" w:rsidRDefault="004F1A40" w:rsidP="001A0954">
            <w:pPr>
              <w:jc w:val="left"/>
              <w:rPr>
                <w:sz w:val="20"/>
                <w:szCs w:val="20"/>
              </w:rPr>
            </w:pPr>
            <w:r w:rsidRPr="007F08F7">
              <w:rPr>
                <w:sz w:val="20"/>
                <w:szCs w:val="20"/>
              </w:rPr>
              <w:t>Písně Suchý, Šlitr</w:t>
            </w:r>
          </w:p>
          <w:p w:rsidR="004F1A40" w:rsidRPr="007F08F7" w:rsidRDefault="004F1A40" w:rsidP="001A0954">
            <w:pPr>
              <w:jc w:val="left"/>
              <w:rPr>
                <w:sz w:val="20"/>
                <w:szCs w:val="20"/>
              </w:rPr>
            </w:pPr>
            <w:r w:rsidRPr="007F08F7">
              <w:rPr>
                <w:sz w:val="20"/>
                <w:szCs w:val="20"/>
              </w:rPr>
              <w:t>Kryl, Hutka</w:t>
            </w:r>
          </w:p>
          <w:p w:rsidR="004F1A40" w:rsidRPr="007F08F7" w:rsidRDefault="004F1A40" w:rsidP="001A0954">
            <w:pPr>
              <w:spacing w:before="120"/>
              <w:jc w:val="left"/>
              <w:rPr>
                <w:b/>
                <w:sz w:val="20"/>
                <w:szCs w:val="20"/>
              </w:rPr>
            </w:pPr>
          </w:p>
        </w:tc>
      </w:tr>
      <w:tr w:rsidR="007F08F7" w:rsidRPr="007F08F7" w:rsidTr="00C259E6">
        <w:trPr>
          <w:trHeight w:val="1997"/>
        </w:trPr>
        <w:tc>
          <w:tcPr>
            <w:tcW w:w="3085" w:type="dxa"/>
            <w:tcBorders>
              <w:bottom w:val="nil"/>
            </w:tcBorders>
          </w:tcPr>
          <w:p w:rsidR="004F1A40" w:rsidRPr="007F08F7" w:rsidRDefault="004F1A40" w:rsidP="001A0954">
            <w:pPr>
              <w:numPr>
                <w:ilvl w:val="0"/>
                <w:numId w:val="9"/>
              </w:numPr>
              <w:tabs>
                <w:tab w:val="clear" w:pos="435"/>
                <w:tab w:val="num" w:pos="180"/>
              </w:tabs>
              <w:spacing w:before="120"/>
              <w:ind w:left="182" w:hanging="108"/>
              <w:jc w:val="left"/>
              <w:rPr>
                <w:sz w:val="20"/>
                <w:szCs w:val="20"/>
              </w:rPr>
            </w:pPr>
            <w:r w:rsidRPr="007F08F7">
              <w:rPr>
                <w:sz w:val="20"/>
                <w:szCs w:val="20"/>
              </w:rPr>
              <w:lastRenderedPageBreak/>
              <w:t>rozlišuje subjektivní a objektivní sdělení</w:t>
            </w:r>
          </w:p>
          <w:p w:rsidR="004F1A40" w:rsidRPr="007F08F7" w:rsidRDefault="004F1A40" w:rsidP="001A0954">
            <w:pPr>
              <w:numPr>
                <w:ilvl w:val="0"/>
                <w:numId w:val="9"/>
              </w:numPr>
              <w:tabs>
                <w:tab w:val="clear" w:pos="435"/>
                <w:tab w:val="num" w:pos="180"/>
              </w:tabs>
              <w:ind w:left="180" w:hanging="105"/>
              <w:jc w:val="left"/>
              <w:rPr>
                <w:sz w:val="20"/>
                <w:szCs w:val="20"/>
              </w:rPr>
            </w:pPr>
            <w:r w:rsidRPr="007F08F7">
              <w:rPr>
                <w:sz w:val="20"/>
                <w:szCs w:val="20"/>
              </w:rPr>
              <w:t>odlišuje spisovný a nespisovný projev</w:t>
            </w:r>
          </w:p>
          <w:p w:rsidR="004F1A40" w:rsidRPr="007F08F7" w:rsidRDefault="004F1A40" w:rsidP="001A0954">
            <w:pPr>
              <w:numPr>
                <w:ilvl w:val="0"/>
                <w:numId w:val="9"/>
              </w:numPr>
              <w:tabs>
                <w:tab w:val="clear" w:pos="435"/>
                <w:tab w:val="num" w:pos="180"/>
              </w:tabs>
              <w:ind w:left="180" w:hanging="105"/>
              <w:jc w:val="left"/>
              <w:rPr>
                <w:sz w:val="20"/>
                <w:szCs w:val="20"/>
              </w:rPr>
            </w:pPr>
            <w:r w:rsidRPr="007F08F7">
              <w:rPr>
                <w:sz w:val="20"/>
                <w:szCs w:val="20"/>
              </w:rPr>
              <w:t>vhodně užívá spis. jazyk. prostředky vzhledem ke komunikačnímu záměru</w:t>
            </w:r>
          </w:p>
          <w:p w:rsidR="004F1A40" w:rsidRPr="007F08F7" w:rsidRDefault="004F1A40" w:rsidP="001A0954">
            <w:pPr>
              <w:numPr>
                <w:ilvl w:val="0"/>
                <w:numId w:val="9"/>
              </w:numPr>
              <w:tabs>
                <w:tab w:val="clear" w:pos="435"/>
                <w:tab w:val="num" w:pos="180"/>
              </w:tabs>
              <w:ind w:left="180" w:hanging="105"/>
              <w:jc w:val="left"/>
              <w:rPr>
                <w:sz w:val="20"/>
                <w:szCs w:val="20"/>
              </w:rPr>
            </w:pPr>
            <w:r w:rsidRPr="007F08F7">
              <w:rPr>
                <w:sz w:val="20"/>
                <w:szCs w:val="20"/>
              </w:rPr>
              <w:t>v mluveném a psaném projevu připraveném i improvizovaném vhodně  a tvůrčím způsobem užívá jazyk. prostředků</w:t>
            </w:r>
          </w:p>
        </w:tc>
        <w:tc>
          <w:tcPr>
            <w:tcW w:w="2977" w:type="dxa"/>
            <w:tcBorders>
              <w:bottom w:val="nil"/>
            </w:tcBorders>
          </w:tcPr>
          <w:p w:rsidR="004F1A40" w:rsidRPr="007F08F7" w:rsidRDefault="004F1A40" w:rsidP="001A0954">
            <w:pPr>
              <w:spacing w:before="60"/>
              <w:jc w:val="left"/>
              <w:rPr>
                <w:b/>
                <w:sz w:val="20"/>
                <w:szCs w:val="20"/>
              </w:rPr>
            </w:pPr>
            <w:r w:rsidRPr="007F08F7">
              <w:rPr>
                <w:b/>
                <w:sz w:val="20"/>
                <w:szCs w:val="20"/>
              </w:rPr>
              <w:t>Komunikační a slohová výchova</w:t>
            </w:r>
          </w:p>
          <w:p w:rsidR="004F1A40" w:rsidRPr="007F08F7" w:rsidRDefault="004F1A40" w:rsidP="001A0954">
            <w:pPr>
              <w:numPr>
                <w:ilvl w:val="0"/>
                <w:numId w:val="9"/>
              </w:numPr>
              <w:tabs>
                <w:tab w:val="clear" w:pos="435"/>
                <w:tab w:val="num" w:pos="180"/>
              </w:tabs>
              <w:ind w:left="180" w:hanging="105"/>
              <w:jc w:val="left"/>
              <w:rPr>
                <w:sz w:val="20"/>
                <w:szCs w:val="20"/>
              </w:rPr>
            </w:pPr>
            <w:r w:rsidRPr="007F08F7">
              <w:rPr>
                <w:sz w:val="20"/>
                <w:szCs w:val="20"/>
              </w:rPr>
              <w:t>Popis osoby</w:t>
            </w:r>
          </w:p>
          <w:p w:rsidR="004F1A40" w:rsidRPr="007F08F7" w:rsidRDefault="004F1A40" w:rsidP="001A0954">
            <w:pPr>
              <w:numPr>
                <w:ilvl w:val="0"/>
                <w:numId w:val="9"/>
              </w:numPr>
              <w:tabs>
                <w:tab w:val="clear" w:pos="435"/>
                <w:tab w:val="num" w:pos="180"/>
              </w:tabs>
              <w:ind w:left="180" w:hanging="105"/>
              <w:jc w:val="left"/>
              <w:rPr>
                <w:sz w:val="20"/>
                <w:szCs w:val="20"/>
              </w:rPr>
            </w:pPr>
            <w:r w:rsidRPr="007F08F7">
              <w:rPr>
                <w:sz w:val="20"/>
                <w:szCs w:val="20"/>
              </w:rPr>
              <w:t>Profesní životopis</w:t>
            </w:r>
          </w:p>
          <w:p w:rsidR="004F1A40" w:rsidRPr="007F08F7" w:rsidRDefault="004F1A40" w:rsidP="001A0954">
            <w:pPr>
              <w:numPr>
                <w:ilvl w:val="0"/>
                <w:numId w:val="9"/>
              </w:numPr>
              <w:tabs>
                <w:tab w:val="clear" w:pos="435"/>
                <w:tab w:val="num" w:pos="180"/>
              </w:tabs>
              <w:ind w:left="180" w:hanging="105"/>
              <w:jc w:val="left"/>
              <w:rPr>
                <w:sz w:val="20"/>
                <w:szCs w:val="20"/>
              </w:rPr>
            </w:pPr>
            <w:r w:rsidRPr="007F08F7">
              <w:rPr>
                <w:sz w:val="20"/>
                <w:szCs w:val="20"/>
              </w:rPr>
              <w:t>Úvaha</w:t>
            </w:r>
          </w:p>
          <w:p w:rsidR="004F1A40" w:rsidRPr="007F08F7" w:rsidRDefault="004F1A40" w:rsidP="001A0954">
            <w:pPr>
              <w:numPr>
                <w:ilvl w:val="0"/>
                <w:numId w:val="9"/>
              </w:numPr>
              <w:tabs>
                <w:tab w:val="clear" w:pos="435"/>
                <w:tab w:val="num" w:pos="180"/>
              </w:tabs>
              <w:ind w:left="180" w:hanging="105"/>
              <w:jc w:val="left"/>
              <w:rPr>
                <w:sz w:val="20"/>
                <w:szCs w:val="20"/>
              </w:rPr>
            </w:pPr>
            <w:r w:rsidRPr="007F08F7">
              <w:rPr>
                <w:sz w:val="20"/>
                <w:szCs w:val="20"/>
              </w:rPr>
              <w:t>Fejeton</w:t>
            </w:r>
          </w:p>
          <w:p w:rsidR="004F1A40" w:rsidRPr="007F08F7" w:rsidRDefault="004F1A40" w:rsidP="001A0954">
            <w:pPr>
              <w:numPr>
                <w:ilvl w:val="0"/>
                <w:numId w:val="9"/>
              </w:numPr>
              <w:tabs>
                <w:tab w:val="clear" w:pos="435"/>
                <w:tab w:val="num" w:pos="180"/>
              </w:tabs>
              <w:ind w:left="180" w:hanging="105"/>
              <w:jc w:val="left"/>
              <w:rPr>
                <w:sz w:val="20"/>
                <w:szCs w:val="20"/>
              </w:rPr>
            </w:pPr>
            <w:r w:rsidRPr="007F08F7">
              <w:rPr>
                <w:sz w:val="20"/>
                <w:szCs w:val="20"/>
              </w:rPr>
              <w:t>Proslov</w:t>
            </w:r>
          </w:p>
          <w:p w:rsidR="004F1A40" w:rsidRPr="007F08F7" w:rsidRDefault="004F1A40" w:rsidP="001A0954">
            <w:pPr>
              <w:spacing w:before="120"/>
              <w:jc w:val="left"/>
              <w:rPr>
                <w:b/>
                <w:sz w:val="20"/>
                <w:szCs w:val="20"/>
              </w:rPr>
            </w:pPr>
          </w:p>
        </w:tc>
        <w:tc>
          <w:tcPr>
            <w:tcW w:w="1735" w:type="dxa"/>
            <w:tcBorders>
              <w:bottom w:val="nil"/>
            </w:tcBorders>
          </w:tcPr>
          <w:p w:rsidR="004F1A40" w:rsidRPr="007F08F7" w:rsidRDefault="004F1A40" w:rsidP="001A0954">
            <w:pPr>
              <w:spacing w:before="120"/>
              <w:jc w:val="left"/>
              <w:rPr>
                <w:b/>
                <w:sz w:val="20"/>
                <w:szCs w:val="20"/>
              </w:rPr>
            </w:pPr>
          </w:p>
        </w:tc>
        <w:tc>
          <w:tcPr>
            <w:tcW w:w="1773" w:type="dxa"/>
            <w:tcBorders>
              <w:bottom w:val="nil"/>
            </w:tcBorders>
          </w:tcPr>
          <w:p w:rsidR="004F1A40" w:rsidRPr="007F08F7" w:rsidRDefault="004F1A40" w:rsidP="001A0954">
            <w:pPr>
              <w:spacing w:before="120"/>
              <w:jc w:val="left"/>
              <w:rPr>
                <w:b/>
                <w:sz w:val="20"/>
                <w:szCs w:val="20"/>
              </w:rPr>
            </w:pPr>
          </w:p>
        </w:tc>
      </w:tr>
      <w:tr w:rsidR="007F08F7" w:rsidRPr="007F08F7" w:rsidTr="00C259E6">
        <w:trPr>
          <w:trHeight w:val="1997"/>
        </w:trPr>
        <w:tc>
          <w:tcPr>
            <w:tcW w:w="3085" w:type="dxa"/>
            <w:tcBorders>
              <w:top w:val="nil"/>
            </w:tcBorders>
          </w:tcPr>
          <w:p w:rsidR="004F1A40" w:rsidRPr="007F08F7" w:rsidRDefault="004F1A40" w:rsidP="001A0954">
            <w:pPr>
              <w:numPr>
                <w:ilvl w:val="0"/>
                <w:numId w:val="9"/>
              </w:numPr>
              <w:tabs>
                <w:tab w:val="clear" w:pos="435"/>
                <w:tab w:val="num" w:pos="180"/>
              </w:tabs>
              <w:spacing w:before="120"/>
              <w:ind w:left="182" w:hanging="108"/>
              <w:jc w:val="left"/>
              <w:rPr>
                <w:sz w:val="20"/>
                <w:szCs w:val="20"/>
              </w:rPr>
            </w:pPr>
            <w:r w:rsidRPr="007F08F7">
              <w:rPr>
                <w:sz w:val="20"/>
                <w:szCs w:val="20"/>
              </w:rPr>
              <w:t>sleduje vývoj české literatury od konce 1. svět. války až do současnosti v souvislosti s historickým vývojem našeho státu</w:t>
            </w:r>
          </w:p>
          <w:p w:rsidR="004F1A40" w:rsidRPr="007F08F7" w:rsidRDefault="004F1A40" w:rsidP="001A0954">
            <w:pPr>
              <w:numPr>
                <w:ilvl w:val="0"/>
                <w:numId w:val="9"/>
              </w:numPr>
              <w:tabs>
                <w:tab w:val="clear" w:pos="435"/>
                <w:tab w:val="num" w:pos="180"/>
              </w:tabs>
              <w:spacing w:before="120"/>
              <w:ind w:left="182" w:hanging="108"/>
              <w:jc w:val="left"/>
              <w:rPr>
                <w:sz w:val="20"/>
                <w:szCs w:val="20"/>
              </w:rPr>
            </w:pPr>
            <w:r w:rsidRPr="007F08F7">
              <w:rPr>
                <w:sz w:val="20"/>
                <w:szCs w:val="20"/>
              </w:rPr>
              <w:t>seznamuje se s novými literár. pojmy</w:t>
            </w:r>
          </w:p>
          <w:p w:rsidR="004F1A40" w:rsidRPr="007F08F7" w:rsidRDefault="004F1A40" w:rsidP="001A0954">
            <w:pPr>
              <w:numPr>
                <w:ilvl w:val="0"/>
                <w:numId w:val="9"/>
              </w:numPr>
              <w:tabs>
                <w:tab w:val="clear" w:pos="435"/>
                <w:tab w:val="num" w:pos="180"/>
              </w:tabs>
              <w:spacing w:before="120"/>
              <w:ind w:left="182" w:hanging="108"/>
              <w:jc w:val="left"/>
              <w:rPr>
                <w:sz w:val="20"/>
                <w:szCs w:val="20"/>
              </w:rPr>
            </w:pPr>
            <w:r w:rsidRPr="007F08F7">
              <w:rPr>
                <w:sz w:val="20"/>
                <w:szCs w:val="20"/>
              </w:rPr>
              <w:t>sleduje současnou českou i světovou tvorbu</w:t>
            </w:r>
          </w:p>
          <w:p w:rsidR="004F1A40" w:rsidRPr="007F08F7" w:rsidRDefault="004F1A40" w:rsidP="001A0954">
            <w:pPr>
              <w:numPr>
                <w:ilvl w:val="0"/>
                <w:numId w:val="9"/>
              </w:numPr>
              <w:tabs>
                <w:tab w:val="clear" w:pos="435"/>
                <w:tab w:val="num" w:pos="180"/>
              </w:tabs>
              <w:spacing w:before="120"/>
              <w:ind w:left="182" w:hanging="108"/>
              <w:jc w:val="left"/>
              <w:rPr>
                <w:sz w:val="20"/>
                <w:szCs w:val="20"/>
              </w:rPr>
            </w:pPr>
            <w:r w:rsidRPr="007F08F7">
              <w:rPr>
                <w:sz w:val="20"/>
                <w:szCs w:val="20"/>
              </w:rPr>
              <w:t>formuluje ústně i písemně dojmy ze své četby, film. nebo divadel. představení</w:t>
            </w:r>
          </w:p>
          <w:p w:rsidR="004F1A40" w:rsidRPr="007F08F7" w:rsidRDefault="004F1A40" w:rsidP="001A0954">
            <w:pPr>
              <w:numPr>
                <w:ilvl w:val="0"/>
                <w:numId w:val="9"/>
              </w:numPr>
              <w:tabs>
                <w:tab w:val="clear" w:pos="435"/>
                <w:tab w:val="num" w:pos="180"/>
              </w:tabs>
              <w:spacing w:before="120"/>
              <w:ind w:left="182" w:hanging="108"/>
              <w:jc w:val="left"/>
              <w:rPr>
                <w:sz w:val="20"/>
                <w:szCs w:val="20"/>
              </w:rPr>
            </w:pPr>
            <w:r w:rsidRPr="007F08F7">
              <w:rPr>
                <w:sz w:val="20"/>
                <w:szCs w:val="20"/>
              </w:rPr>
              <w:t>tvoří vlastní literární text podle svých schopností</w:t>
            </w:r>
          </w:p>
          <w:p w:rsidR="004F1A40" w:rsidRPr="007F08F7" w:rsidRDefault="004F1A40" w:rsidP="001A0954">
            <w:pPr>
              <w:numPr>
                <w:ilvl w:val="0"/>
                <w:numId w:val="9"/>
              </w:numPr>
              <w:tabs>
                <w:tab w:val="clear" w:pos="435"/>
                <w:tab w:val="num" w:pos="180"/>
              </w:tabs>
              <w:spacing w:before="120"/>
              <w:ind w:left="182" w:hanging="108"/>
              <w:jc w:val="left"/>
              <w:rPr>
                <w:sz w:val="20"/>
                <w:szCs w:val="20"/>
              </w:rPr>
            </w:pPr>
            <w:r w:rsidRPr="007F08F7">
              <w:rPr>
                <w:sz w:val="20"/>
                <w:szCs w:val="20"/>
              </w:rPr>
              <w:t>rozlišuje literaturu hodnotnou a konzumní</w:t>
            </w:r>
          </w:p>
          <w:p w:rsidR="004F1A40" w:rsidRPr="007F08F7" w:rsidRDefault="004F1A40" w:rsidP="001A0954">
            <w:pPr>
              <w:numPr>
                <w:ilvl w:val="0"/>
                <w:numId w:val="9"/>
              </w:numPr>
              <w:tabs>
                <w:tab w:val="clear" w:pos="435"/>
                <w:tab w:val="num" w:pos="180"/>
              </w:tabs>
              <w:ind w:left="180" w:hanging="105"/>
              <w:jc w:val="left"/>
              <w:rPr>
                <w:sz w:val="20"/>
                <w:szCs w:val="20"/>
              </w:rPr>
            </w:pPr>
            <w:r w:rsidRPr="007F08F7">
              <w:rPr>
                <w:sz w:val="20"/>
                <w:szCs w:val="20"/>
              </w:rPr>
              <w:t>porovnává různá ztvárnění téhož námětu v literární, divadelní a filmové podobě</w:t>
            </w:r>
          </w:p>
        </w:tc>
        <w:tc>
          <w:tcPr>
            <w:tcW w:w="2977" w:type="dxa"/>
            <w:tcBorders>
              <w:top w:val="nil"/>
            </w:tcBorders>
          </w:tcPr>
          <w:p w:rsidR="004F1A40" w:rsidRPr="007F08F7" w:rsidRDefault="004F1A40" w:rsidP="001A0954">
            <w:pPr>
              <w:spacing w:before="60"/>
              <w:jc w:val="left"/>
              <w:rPr>
                <w:sz w:val="20"/>
                <w:szCs w:val="20"/>
              </w:rPr>
            </w:pPr>
            <w:r w:rsidRPr="007F08F7">
              <w:rPr>
                <w:b/>
                <w:sz w:val="20"/>
                <w:szCs w:val="20"/>
              </w:rPr>
              <w:t>Literární výchova</w:t>
            </w:r>
          </w:p>
          <w:p w:rsidR="004F1A40" w:rsidRPr="007F08F7" w:rsidRDefault="004F1A40" w:rsidP="001A0954">
            <w:pPr>
              <w:spacing w:before="60"/>
              <w:jc w:val="left"/>
              <w:rPr>
                <w:sz w:val="20"/>
                <w:szCs w:val="20"/>
              </w:rPr>
            </w:pPr>
            <w:r w:rsidRPr="007F08F7">
              <w:rPr>
                <w:sz w:val="20"/>
                <w:szCs w:val="20"/>
              </w:rPr>
              <w:t>Literatura mezi dvěma válkami:</w:t>
            </w:r>
          </w:p>
          <w:p w:rsidR="004F1A40" w:rsidRPr="007F08F7" w:rsidRDefault="004F1A40" w:rsidP="001A0954">
            <w:pPr>
              <w:numPr>
                <w:ilvl w:val="0"/>
                <w:numId w:val="9"/>
              </w:numPr>
              <w:tabs>
                <w:tab w:val="clear" w:pos="435"/>
                <w:tab w:val="num" w:pos="180"/>
              </w:tabs>
              <w:ind w:left="180" w:hanging="105"/>
              <w:jc w:val="left"/>
              <w:rPr>
                <w:sz w:val="20"/>
                <w:szCs w:val="20"/>
              </w:rPr>
            </w:pPr>
            <w:r w:rsidRPr="007F08F7">
              <w:rPr>
                <w:sz w:val="20"/>
                <w:szCs w:val="20"/>
              </w:rPr>
              <w:t>Wolker, Seifert, Nezval, Biebl</w:t>
            </w:r>
          </w:p>
          <w:p w:rsidR="004F1A40" w:rsidRPr="007F08F7" w:rsidRDefault="004F1A40" w:rsidP="001A0954">
            <w:pPr>
              <w:numPr>
                <w:ilvl w:val="0"/>
                <w:numId w:val="9"/>
              </w:numPr>
              <w:tabs>
                <w:tab w:val="clear" w:pos="435"/>
                <w:tab w:val="num" w:pos="180"/>
              </w:tabs>
              <w:ind w:left="180" w:hanging="105"/>
              <w:jc w:val="left"/>
              <w:rPr>
                <w:sz w:val="20"/>
                <w:szCs w:val="20"/>
              </w:rPr>
            </w:pPr>
            <w:r w:rsidRPr="007F08F7">
              <w:rPr>
                <w:sz w:val="20"/>
                <w:szCs w:val="20"/>
              </w:rPr>
              <w:t>Olbracht, Welzl, Běhounek</w:t>
            </w:r>
          </w:p>
          <w:p w:rsidR="004F1A40" w:rsidRPr="007F08F7" w:rsidRDefault="004F1A40" w:rsidP="001A0954">
            <w:pPr>
              <w:numPr>
                <w:ilvl w:val="0"/>
                <w:numId w:val="9"/>
              </w:numPr>
              <w:tabs>
                <w:tab w:val="clear" w:pos="435"/>
                <w:tab w:val="num" w:pos="180"/>
              </w:tabs>
              <w:ind w:left="180" w:hanging="105"/>
              <w:jc w:val="left"/>
              <w:rPr>
                <w:sz w:val="20"/>
                <w:szCs w:val="20"/>
              </w:rPr>
            </w:pPr>
            <w:r w:rsidRPr="007F08F7">
              <w:rPr>
                <w:sz w:val="20"/>
                <w:szCs w:val="20"/>
              </w:rPr>
              <w:t>Osvobozené divadlo, V + W, Ježek</w:t>
            </w:r>
          </w:p>
          <w:p w:rsidR="004F1A40" w:rsidRPr="007F08F7" w:rsidRDefault="004F1A40" w:rsidP="001A0954">
            <w:pPr>
              <w:numPr>
                <w:ilvl w:val="0"/>
                <w:numId w:val="9"/>
              </w:numPr>
              <w:tabs>
                <w:tab w:val="clear" w:pos="435"/>
                <w:tab w:val="num" w:pos="180"/>
              </w:tabs>
              <w:ind w:left="180" w:hanging="105"/>
              <w:jc w:val="left"/>
              <w:rPr>
                <w:sz w:val="20"/>
                <w:szCs w:val="20"/>
              </w:rPr>
            </w:pPr>
            <w:r w:rsidRPr="007F08F7">
              <w:rPr>
                <w:sz w:val="20"/>
                <w:szCs w:val="20"/>
              </w:rPr>
              <w:t>Čapek, Vančura, Poláček</w:t>
            </w:r>
          </w:p>
          <w:p w:rsidR="004F1A40" w:rsidRPr="007F08F7" w:rsidRDefault="004F1A40" w:rsidP="001A0954">
            <w:pPr>
              <w:spacing w:before="60"/>
              <w:ind w:left="360"/>
              <w:jc w:val="left"/>
              <w:rPr>
                <w:sz w:val="20"/>
                <w:szCs w:val="20"/>
              </w:rPr>
            </w:pPr>
          </w:p>
          <w:p w:rsidR="004F1A40" w:rsidRPr="007F08F7" w:rsidRDefault="004F1A40" w:rsidP="001A0954">
            <w:pPr>
              <w:spacing w:before="60"/>
              <w:jc w:val="left"/>
              <w:rPr>
                <w:sz w:val="20"/>
                <w:szCs w:val="20"/>
              </w:rPr>
            </w:pPr>
            <w:r w:rsidRPr="007F08F7">
              <w:rPr>
                <w:sz w:val="20"/>
                <w:szCs w:val="20"/>
              </w:rPr>
              <w:t xml:space="preserve">Literatura po 2. světové válce </w:t>
            </w:r>
          </w:p>
          <w:p w:rsidR="004F1A40" w:rsidRPr="007F08F7" w:rsidRDefault="004F1A40" w:rsidP="001A0954">
            <w:pPr>
              <w:numPr>
                <w:ilvl w:val="0"/>
                <w:numId w:val="9"/>
              </w:numPr>
              <w:tabs>
                <w:tab w:val="clear" w:pos="435"/>
                <w:tab w:val="num" w:pos="180"/>
              </w:tabs>
              <w:ind w:left="180" w:hanging="105"/>
              <w:jc w:val="left"/>
              <w:rPr>
                <w:sz w:val="20"/>
                <w:szCs w:val="20"/>
              </w:rPr>
            </w:pPr>
            <w:r w:rsidRPr="007F08F7">
              <w:rPr>
                <w:sz w:val="20"/>
                <w:szCs w:val="20"/>
              </w:rPr>
              <w:t>Hrubín, Holan, Kainar</w:t>
            </w:r>
          </w:p>
          <w:p w:rsidR="004F1A40" w:rsidRPr="007F08F7" w:rsidRDefault="004F1A40" w:rsidP="001A0954">
            <w:pPr>
              <w:numPr>
                <w:ilvl w:val="0"/>
                <w:numId w:val="9"/>
              </w:numPr>
              <w:tabs>
                <w:tab w:val="clear" w:pos="435"/>
                <w:tab w:val="num" w:pos="180"/>
              </w:tabs>
              <w:ind w:left="180" w:hanging="105"/>
              <w:jc w:val="left"/>
              <w:rPr>
                <w:sz w:val="20"/>
                <w:szCs w:val="20"/>
              </w:rPr>
            </w:pPr>
            <w:r w:rsidRPr="007F08F7">
              <w:rPr>
                <w:sz w:val="20"/>
                <w:szCs w:val="20"/>
              </w:rPr>
              <w:t>Drda, Otčenášek, Pavel</w:t>
            </w:r>
          </w:p>
          <w:p w:rsidR="004F1A40" w:rsidRPr="007F08F7" w:rsidRDefault="004F1A40" w:rsidP="001A0954">
            <w:pPr>
              <w:numPr>
                <w:ilvl w:val="0"/>
                <w:numId w:val="9"/>
              </w:numPr>
              <w:tabs>
                <w:tab w:val="clear" w:pos="435"/>
                <w:tab w:val="num" w:pos="180"/>
              </w:tabs>
              <w:ind w:left="180" w:hanging="105"/>
              <w:jc w:val="left"/>
              <w:rPr>
                <w:sz w:val="20"/>
                <w:szCs w:val="20"/>
              </w:rPr>
            </w:pPr>
            <w:r w:rsidRPr="007F08F7">
              <w:rPr>
                <w:sz w:val="20"/>
                <w:szCs w:val="20"/>
              </w:rPr>
              <w:t>Semafor: Suchý, Šlitr</w:t>
            </w:r>
          </w:p>
          <w:p w:rsidR="004F1A40" w:rsidRPr="007F08F7" w:rsidRDefault="004F1A40" w:rsidP="001A0954">
            <w:pPr>
              <w:numPr>
                <w:ilvl w:val="0"/>
                <w:numId w:val="9"/>
              </w:numPr>
              <w:tabs>
                <w:tab w:val="clear" w:pos="435"/>
                <w:tab w:val="num" w:pos="180"/>
              </w:tabs>
              <w:ind w:left="180" w:hanging="105"/>
              <w:jc w:val="left"/>
              <w:rPr>
                <w:sz w:val="20"/>
                <w:szCs w:val="20"/>
              </w:rPr>
            </w:pPr>
            <w:r w:rsidRPr="007F08F7">
              <w:rPr>
                <w:sz w:val="20"/>
                <w:szCs w:val="20"/>
              </w:rPr>
              <w:t>samizdatová literatura</w:t>
            </w:r>
          </w:p>
          <w:p w:rsidR="004F1A40" w:rsidRPr="007F08F7" w:rsidRDefault="004F1A40" w:rsidP="001A0954">
            <w:pPr>
              <w:spacing w:before="60"/>
              <w:ind w:left="360"/>
              <w:jc w:val="left"/>
              <w:rPr>
                <w:sz w:val="20"/>
                <w:szCs w:val="20"/>
              </w:rPr>
            </w:pPr>
          </w:p>
          <w:p w:rsidR="004F1A40" w:rsidRPr="007F08F7" w:rsidRDefault="004F1A40" w:rsidP="001A0954">
            <w:pPr>
              <w:spacing w:before="60"/>
              <w:jc w:val="left"/>
              <w:rPr>
                <w:sz w:val="20"/>
                <w:szCs w:val="20"/>
              </w:rPr>
            </w:pPr>
            <w:r w:rsidRPr="007F08F7">
              <w:rPr>
                <w:sz w:val="20"/>
                <w:szCs w:val="20"/>
              </w:rPr>
              <w:t>Současná literatura:</w:t>
            </w:r>
          </w:p>
          <w:p w:rsidR="004F1A40" w:rsidRPr="007F08F7" w:rsidRDefault="004F1A40" w:rsidP="001A0954">
            <w:pPr>
              <w:numPr>
                <w:ilvl w:val="0"/>
                <w:numId w:val="9"/>
              </w:numPr>
              <w:tabs>
                <w:tab w:val="clear" w:pos="435"/>
                <w:tab w:val="num" w:pos="180"/>
              </w:tabs>
              <w:ind w:left="180" w:hanging="105"/>
              <w:jc w:val="left"/>
              <w:rPr>
                <w:sz w:val="20"/>
                <w:szCs w:val="20"/>
              </w:rPr>
            </w:pPr>
            <w:r w:rsidRPr="007F08F7">
              <w:rPr>
                <w:sz w:val="20"/>
                <w:szCs w:val="20"/>
              </w:rPr>
              <w:t>česká: Viewegh</w:t>
            </w:r>
          </w:p>
          <w:p w:rsidR="004F1A40" w:rsidRPr="007F08F7" w:rsidRDefault="004F1A40" w:rsidP="001A0954">
            <w:pPr>
              <w:numPr>
                <w:ilvl w:val="0"/>
                <w:numId w:val="9"/>
              </w:numPr>
              <w:tabs>
                <w:tab w:val="clear" w:pos="435"/>
                <w:tab w:val="num" w:pos="180"/>
              </w:tabs>
              <w:ind w:left="180" w:hanging="105"/>
              <w:jc w:val="left"/>
              <w:rPr>
                <w:sz w:val="20"/>
                <w:szCs w:val="20"/>
              </w:rPr>
            </w:pPr>
            <w:r w:rsidRPr="007F08F7">
              <w:rPr>
                <w:sz w:val="20"/>
                <w:szCs w:val="20"/>
              </w:rPr>
              <w:t>světová</w:t>
            </w:r>
          </w:p>
        </w:tc>
        <w:tc>
          <w:tcPr>
            <w:tcW w:w="1735" w:type="dxa"/>
            <w:tcBorders>
              <w:top w:val="nil"/>
            </w:tcBorders>
          </w:tcPr>
          <w:p w:rsidR="004F1A40" w:rsidRPr="007F08F7" w:rsidRDefault="004F1A40" w:rsidP="001A0954">
            <w:pPr>
              <w:jc w:val="left"/>
              <w:rPr>
                <w:sz w:val="20"/>
                <w:szCs w:val="20"/>
              </w:rPr>
            </w:pPr>
          </w:p>
        </w:tc>
        <w:tc>
          <w:tcPr>
            <w:tcW w:w="1773" w:type="dxa"/>
            <w:tcBorders>
              <w:top w:val="nil"/>
            </w:tcBorders>
          </w:tcPr>
          <w:p w:rsidR="004F1A40" w:rsidRPr="007F08F7" w:rsidRDefault="004F1A40" w:rsidP="001A0954">
            <w:pPr>
              <w:jc w:val="left"/>
              <w:rPr>
                <w:sz w:val="20"/>
                <w:szCs w:val="20"/>
              </w:rPr>
            </w:pPr>
          </w:p>
        </w:tc>
      </w:tr>
    </w:tbl>
    <w:p w:rsidR="004F1A40" w:rsidRPr="007F08F7" w:rsidRDefault="004F1A40" w:rsidP="004F1A40">
      <w:pPr>
        <w:rPr>
          <w:b/>
        </w:rPr>
      </w:pPr>
    </w:p>
    <w:p w:rsidR="005D0760" w:rsidRPr="007F08F7" w:rsidRDefault="005D0760" w:rsidP="005D0760">
      <w:pPr>
        <w:pStyle w:val="Odstavec"/>
        <w:ind w:firstLine="0"/>
      </w:pPr>
    </w:p>
    <w:p w:rsidR="005D0760" w:rsidRPr="007F08F7" w:rsidRDefault="005D0760" w:rsidP="005D0760">
      <w:pPr>
        <w:pStyle w:val="Odstavec"/>
        <w:ind w:firstLine="0"/>
      </w:pPr>
    </w:p>
    <w:p w:rsidR="005D0760" w:rsidRPr="007F08F7" w:rsidRDefault="005D0760" w:rsidP="005D0760">
      <w:pPr>
        <w:pStyle w:val="Odstavec"/>
        <w:ind w:firstLine="0"/>
      </w:pPr>
    </w:p>
    <w:p w:rsidR="005D0760" w:rsidRPr="007F08F7" w:rsidRDefault="005D0760" w:rsidP="005D0760">
      <w:pPr>
        <w:pStyle w:val="Odstavec"/>
        <w:ind w:firstLine="0"/>
      </w:pPr>
    </w:p>
    <w:p w:rsidR="005D0760" w:rsidRPr="007F08F7" w:rsidRDefault="005D0760" w:rsidP="005D0760">
      <w:pPr>
        <w:pStyle w:val="Odstavec"/>
        <w:ind w:firstLine="0"/>
      </w:pPr>
    </w:p>
    <w:p w:rsidR="005D0760" w:rsidRPr="007F08F7" w:rsidRDefault="005D0760" w:rsidP="005D0760">
      <w:pPr>
        <w:pStyle w:val="Nadpis3"/>
        <w:spacing w:before="0" w:after="0"/>
        <w:jc w:val="left"/>
        <w:rPr>
          <w:rFonts w:ascii="Times New Roman" w:hAnsi="Times New Roman" w:cs="Times New Roman"/>
        </w:rPr>
      </w:pPr>
      <w:r w:rsidRPr="007F08F7">
        <w:br w:type="page"/>
      </w:r>
      <w:bookmarkStart w:id="115" w:name="_Toc368311281"/>
      <w:r w:rsidRPr="007F08F7">
        <w:rPr>
          <w:rFonts w:ascii="Times New Roman" w:hAnsi="Times New Roman" w:cs="Times New Roman"/>
        </w:rPr>
        <w:lastRenderedPageBreak/>
        <w:t>Anglický jazyk</w:t>
      </w:r>
      <w:bookmarkEnd w:id="115"/>
    </w:p>
    <w:p w:rsidR="005D0760" w:rsidRPr="007F08F7" w:rsidRDefault="005D0760" w:rsidP="005D0760">
      <w:pPr>
        <w:rPr>
          <w:b/>
        </w:rPr>
      </w:pPr>
      <w:r w:rsidRPr="007F08F7">
        <w:rPr>
          <w:b/>
        </w:rPr>
        <w:t>Charakteristika vyučovacího předmětu</w:t>
      </w:r>
    </w:p>
    <w:p w:rsidR="005D0760" w:rsidRPr="007F08F7" w:rsidRDefault="005D0760" w:rsidP="005D0760">
      <w:pPr>
        <w:pStyle w:val="Odstavec"/>
        <w:spacing w:before="60" w:after="0"/>
      </w:pPr>
      <w:r w:rsidRPr="007F08F7">
        <w:t xml:space="preserve">Anglický jazyk je vyučován ve třetím až devátém ročníku. Jeho obsahem je naplňování očekávaných výstupů vzdělávacího oboru Cizí jazyk a souvisejících </w:t>
      </w:r>
      <w:r w:rsidR="001A0954" w:rsidRPr="007F08F7">
        <w:t>tematických</w:t>
      </w:r>
      <w:r w:rsidRPr="007F08F7">
        <w:t xml:space="preserve"> okruhů průřezových témat Rámcového vzdělávacího programu pro základní vzdělávání. Cílem je poskytnout žákům nástroj komunikace při kontaktu s lidmi z různých částí světa, ale i pro práci s počítačem, internetem atd. Proto klademe důraz na rozvoj komunikačních dovedností, kterým podřizujeme i výuku gramatické části vzdělávacího předmětu.</w:t>
      </w:r>
    </w:p>
    <w:p w:rsidR="005D0760" w:rsidRPr="007F08F7" w:rsidRDefault="005D0760" w:rsidP="005D0760">
      <w:pPr>
        <w:pStyle w:val="Odstavec"/>
        <w:spacing w:before="60" w:after="0"/>
      </w:pPr>
      <w:r w:rsidRPr="007F08F7">
        <w:t>Výuka cizího jazyku probíhá vždy v celém ročníku najednou. Žáci jsou rozděleni do skupin. V ročníku bývá více skupin na anglický jazyk, než je kmenových tříd..</w:t>
      </w:r>
    </w:p>
    <w:p w:rsidR="001A0954" w:rsidRPr="007F08F7" w:rsidRDefault="001A0954" w:rsidP="005D0760">
      <w:pPr>
        <w:pStyle w:val="Odstavec"/>
        <w:spacing w:before="60" w:after="0"/>
        <w:ind w:firstLine="0"/>
        <w:rPr>
          <w:b/>
        </w:rPr>
      </w:pPr>
    </w:p>
    <w:p w:rsidR="005D0760" w:rsidRPr="007F08F7" w:rsidRDefault="005D0760" w:rsidP="005D0760">
      <w:pPr>
        <w:pStyle w:val="Odstavec"/>
        <w:spacing w:before="60" w:after="0"/>
        <w:ind w:firstLine="0"/>
        <w:rPr>
          <w:b/>
        </w:rPr>
      </w:pPr>
      <w:r w:rsidRPr="007F08F7">
        <w:rPr>
          <w:b/>
        </w:rPr>
        <w:t>Ve vyučovacím předmětu anglický jazyk využíváme pro utváření a rozvoj klíčových kompetencí zejména strategie, které mají žákům umožnit:</w:t>
      </w:r>
    </w:p>
    <w:p w:rsidR="005D0760" w:rsidRPr="007F08F7" w:rsidRDefault="005D0760" w:rsidP="005D0760">
      <w:pPr>
        <w:spacing w:before="120"/>
        <w:ind w:left="74"/>
        <w:rPr>
          <w:b/>
          <w:u w:val="single"/>
        </w:rPr>
      </w:pPr>
      <w:r w:rsidRPr="007F08F7">
        <w:rPr>
          <w:b/>
          <w:u w:val="single"/>
        </w:rPr>
        <w:t xml:space="preserve">kompetence k učení </w:t>
      </w:r>
    </w:p>
    <w:p w:rsidR="005D0760" w:rsidRPr="007F08F7" w:rsidRDefault="005D0760" w:rsidP="00C259E6">
      <w:pPr>
        <w:pStyle w:val="Odstavec"/>
        <w:numPr>
          <w:ilvl w:val="0"/>
          <w:numId w:val="21"/>
        </w:numPr>
        <w:tabs>
          <w:tab w:val="clear" w:pos="1069"/>
          <w:tab w:val="num" w:pos="360"/>
        </w:tabs>
        <w:spacing w:before="0" w:after="0"/>
        <w:ind w:left="357" w:hanging="357"/>
      </w:pPr>
      <w:r w:rsidRPr="007F08F7">
        <w:t>Žák chápe důležitost komunikace v angličtině pro další studium i praktický život,</w:t>
      </w:r>
      <w:r w:rsidR="00A577A0" w:rsidRPr="007F08F7">
        <w:t xml:space="preserve"> </w:t>
      </w:r>
    </w:p>
    <w:p w:rsidR="005D0760" w:rsidRPr="007F08F7" w:rsidRDefault="005D0760" w:rsidP="00C259E6">
      <w:pPr>
        <w:pStyle w:val="Odstavec"/>
        <w:numPr>
          <w:ilvl w:val="0"/>
          <w:numId w:val="21"/>
        </w:numPr>
        <w:tabs>
          <w:tab w:val="clear" w:pos="1069"/>
          <w:tab w:val="num" w:pos="360"/>
        </w:tabs>
        <w:spacing w:before="0" w:after="0"/>
        <w:ind w:left="357" w:hanging="357"/>
      </w:pPr>
      <w:r w:rsidRPr="007F08F7">
        <w:t>učí se využívat vhodné způsoby a metody pro efektivní učení,</w:t>
      </w:r>
      <w:r w:rsidR="00A577A0" w:rsidRPr="007F08F7">
        <w:t xml:space="preserve"> </w:t>
      </w:r>
    </w:p>
    <w:p w:rsidR="005D0760" w:rsidRPr="007F08F7" w:rsidRDefault="005D0760" w:rsidP="00C259E6">
      <w:pPr>
        <w:pStyle w:val="Odstavec"/>
        <w:numPr>
          <w:ilvl w:val="0"/>
          <w:numId w:val="21"/>
        </w:numPr>
        <w:tabs>
          <w:tab w:val="clear" w:pos="1069"/>
          <w:tab w:val="num" w:pos="360"/>
        </w:tabs>
        <w:spacing w:before="0" w:after="0"/>
        <w:ind w:left="357" w:hanging="357"/>
      </w:pPr>
      <w:r w:rsidRPr="007F08F7">
        <w:t>prohlubuje své znalosti získané v cizím jazyce,</w:t>
      </w:r>
      <w:r w:rsidR="00A577A0" w:rsidRPr="007F08F7">
        <w:t xml:space="preserve"> </w:t>
      </w:r>
    </w:p>
    <w:p w:rsidR="005D0760" w:rsidRPr="007F08F7" w:rsidRDefault="005D0760" w:rsidP="00C259E6">
      <w:pPr>
        <w:pStyle w:val="Odstavec"/>
        <w:numPr>
          <w:ilvl w:val="0"/>
          <w:numId w:val="21"/>
        </w:numPr>
        <w:tabs>
          <w:tab w:val="clear" w:pos="1069"/>
          <w:tab w:val="num" w:pos="360"/>
        </w:tabs>
        <w:spacing w:before="0" w:after="0"/>
        <w:ind w:left="357" w:hanging="357"/>
      </w:pPr>
      <w:r w:rsidRPr="007F08F7">
        <w:t xml:space="preserve">umí uplatnit své získané znalosti, </w:t>
      </w:r>
    </w:p>
    <w:p w:rsidR="005D0760" w:rsidRPr="007F08F7" w:rsidRDefault="005D0760" w:rsidP="00C259E6">
      <w:pPr>
        <w:pStyle w:val="Odstavec"/>
        <w:numPr>
          <w:ilvl w:val="0"/>
          <w:numId w:val="21"/>
        </w:numPr>
        <w:tabs>
          <w:tab w:val="clear" w:pos="1069"/>
          <w:tab w:val="num" w:pos="360"/>
        </w:tabs>
        <w:spacing w:before="0" w:after="0"/>
        <w:ind w:left="357" w:hanging="357"/>
      </w:pPr>
      <w:r w:rsidRPr="007F08F7">
        <w:t xml:space="preserve">propojuje získané zkušenosti do širších celků, </w:t>
      </w:r>
    </w:p>
    <w:p w:rsidR="005D0760" w:rsidRPr="007F08F7" w:rsidRDefault="005D0760" w:rsidP="00C259E6">
      <w:pPr>
        <w:pStyle w:val="Odstavec"/>
        <w:numPr>
          <w:ilvl w:val="0"/>
          <w:numId w:val="21"/>
        </w:numPr>
        <w:tabs>
          <w:tab w:val="clear" w:pos="1069"/>
          <w:tab w:val="num" w:pos="360"/>
        </w:tabs>
        <w:spacing w:before="0" w:after="0"/>
        <w:ind w:left="357" w:hanging="357"/>
      </w:pPr>
      <w:r w:rsidRPr="007F08F7">
        <w:t>samostatně vyhledává nástroje k odstraňování problémů při komunikaci v angličtině.</w:t>
      </w:r>
    </w:p>
    <w:p w:rsidR="005D0760" w:rsidRPr="007F08F7" w:rsidRDefault="005D0760" w:rsidP="005D0760">
      <w:pPr>
        <w:spacing w:before="120"/>
        <w:ind w:left="74"/>
        <w:rPr>
          <w:b/>
          <w:u w:val="single"/>
        </w:rPr>
      </w:pPr>
      <w:r w:rsidRPr="007F08F7">
        <w:rPr>
          <w:b/>
          <w:u w:val="single"/>
        </w:rPr>
        <w:t>kompetence k řešení problémů</w:t>
      </w:r>
    </w:p>
    <w:p w:rsidR="005D0760" w:rsidRPr="007F08F7" w:rsidRDefault="005D0760" w:rsidP="00C259E6">
      <w:pPr>
        <w:pStyle w:val="Odstavec"/>
        <w:numPr>
          <w:ilvl w:val="0"/>
          <w:numId w:val="21"/>
        </w:numPr>
        <w:tabs>
          <w:tab w:val="clear" w:pos="1069"/>
          <w:tab w:val="num" w:pos="360"/>
        </w:tabs>
        <w:spacing w:before="0" w:after="0"/>
        <w:ind w:left="357" w:hanging="357"/>
      </w:pPr>
      <w:r w:rsidRPr="007F08F7">
        <w:t xml:space="preserve">Naučí se opsat obsah myšlenky, chybí-li slovní zásoba, </w:t>
      </w:r>
    </w:p>
    <w:p w:rsidR="005D0760" w:rsidRPr="007F08F7" w:rsidRDefault="005D0760" w:rsidP="00C259E6">
      <w:pPr>
        <w:pStyle w:val="Odstavec"/>
        <w:numPr>
          <w:ilvl w:val="0"/>
          <w:numId w:val="21"/>
        </w:numPr>
        <w:tabs>
          <w:tab w:val="clear" w:pos="1069"/>
          <w:tab w:val="num" w:pos="360"/>
        </w:tabs>
        <w:spacing w:before="0" w:after="0"/>
        <w:ind w:left="357" w:hanging="357"/>
      </w:pPr>
      <w:r w:rsidRPr="007F08F7">
        <w:t>nebojí se mluvit v cizím jazyce,</w:t>
      </w:r>
    </w:p>
    <w:p w:rsidR="005D0760" w:rsidRPr="007F08F7" w:rsidRDefault="005D0760" w:rsidP="00C259E6">
      <w:pPr>
        <w:pStyle w:val="Odstavec"/>
        <w:numPr>
          <w:ilvl w:val="0"/>
          <w:numId w:val="21"/>
        </w:numPr>
        <w:tabs>
          <w:tab w:val="clear" w:pos="1069"/>
          <w:tab w:val="num" w:pos="360"/>
        </w:tabs>
        <w:spacing w:before="0" w:after="0"/>
        <w:ind w:left="357" w:hanging="357"/>
      </w:pPr>
      <w:r w:rsidRPr="007F08F7">
        <w:t>učí se vyhledávat vhodné informace,</w:t>
      </w:r>
    </w:p>
    <w:p w:rsidR="005D0760" w:rsidRPr="007F08F7" w:rsidRDefault="005D0760" w:rsidP="00C259E6">
      <w:pPr>
        <w:pStyle w:val="Odstavec"/>
        <w:numPr>
          <w:ilvl w:val="0"/>
          <w:numId w:val="21"/>
        </w:numPr>
        <w:tabs>
          <w:tab w:val="clear" w:pos="1069"/>
          <w:tab w:val="num" w:pos="360"/>
        </w:tabs>
        <w:spacing w:before="0" w:after="0"/>
        <w:ind w:left="357" w:hanging="357"/>
      </w:pPr>
      <w:r w:rsidRPr="007F08F7">
        <w:t xml:space="preserve">učí se pracovat samostatně, nebát se mluvit anglicky, </w:t>
      </w:r>
    </w:p>
    <w:p w:rsidR="005D0760" w:rsidRPr="007F08F7" w:rsidRDefault="005D0760" w:rsidP="00C259E6">
      <w:pPr>
        <w:pStyle w:val="Odstavec"/>
        <w:numPr>
          <w:ilvl w:val="0"/>
          <w:numId w:val="21"/>
        </w:numPr>
        <w:tabs>
          <w:tab w:val="clear" w:pos="1069"/>
          <w:tab w:val="num" w:pos="360"/>
        </w:tabs>
        <w:spacing w:before="0" w:after="0"/>
        <w:ind w:left="357" w:hanging="357"/>
      </w:pPr>
      <w:r w:rsidRPr="007F08F7">
        <w:t>umí řešit jednoduché problémové situace v cizojazyčném prostředí.</w:t>
      </w:r>
    </w:p>
    <w:p w:rsidR="005D0760" w:rsidRPr="007F08F7" w:rsidRDefault="005D0760" w:rsidP="005D0760">
      <w:pPr>
        <w:spacing w:before="120"/>
        <w:ind w:left="74"/>
        <w:rPr>
          <w:b/>
          <w:u w:val="single"/>
        </w:rPr>
      </w:pPr>
      <w:r w:rsidRPr="007F08F7">
        <w:rPr>
          <w:b/>
          <w:u w:val="single"/>
        </w:rPr>
        <w:t>kompetence komunikativní</w:t>
      </w:r>
    </w:p>
    <w:p w:rsidR="005D0760" w:rsidRPr="007F08F7" w:rsidRDefault="005D0760" w:rsidP="00C259E6">
      <w:pPr>
        <w:pStyle w:val="Odstavec"/>
        <w:numPr>
          <w:ilvl w:val="0"/>
          <w:numId w:val="21"/>
        </w:numPr>
        <w:tabs>
          <w:tab w:val="clear" w:pos="1069"/>
          <w:tab w:val="num" w:pos="360"/>
        </w:tabs>
        <w:spacing w:before="0" w:after="0"/>
        <w:ind w:left="357" w:hanging="357"/>
      </w:pPr>
      <w:r w:rsidRPr="007F08F7">
        <w:t xml:space="preserve">Porozumí jednoduchému sdělení v anglickém jazyce, </w:t>
      </w:r>
    </w:p>
    <w:p w:rsidR="005D0760" w:rsidRPr="007F08F7" w:rsidRDefault="005D0760" w:rsidP="00C259E6">
      <w:pPr>
        <w:pStyle w:val="Odstavec"/>
        <w:numPr>
          <w:ilvl w:val="0"/>
          <w:numId w:val="21"/>
        </w:numPr>
        <w:tabs>
          <w:tab w:val="clear" w:pos="1069"/>
          <w:tab w:val="num" w:pos="360"/>
        </w:tabs>
        <w:spacing w:before="0" w:after="0"/>
        <w:ind w:left="357" w:hanging="357"/>
      </w:pPr>
      <w:r w:rsidRPr="007F08F7">
        <w:t xml:space="preserve">umí zformulovat jednoduché myšlenky anglicky, </w:t>
      </w:r>
    </w:p>
    <w:p w:rsidR="005D0760" w:rsidRPr="007F08F7" w:rsidRDefault="005D0760" w:rsidP="00C259E6">
      <w:pPr>
        <w:pStyle w:val="Odstavec"/>
        <w:numPr>
          <w:ilvl w:val="0"/>
          <w:numId w:val="21"/>
        </w:numPr>
        <w:tabs>
          <w:tab w:val="clear" w:pos="1069"/>
          <w:tab w:val="num" w:pos="360"/>
        </w:tabs>
        <w:spacing w:before="0" w:after="0"/>
        <w:ind w:left="357" w:hanging="357"/>
      </w:pPr>
      <w:r w:rsidRPr="007F08F7">
        <w:t xml:space="preserve">rozumí promluvě i přiměřenému textu v anglickém jazyce, </w:t>
      </w:r>
    </w:p>
    <w:p w:rsidR="005D0760" w:rsidRPr="007F08F7" w:rsidRDefault="005D0760" w:rsidP="00C259E6">
      <w:pPr>
        <w:pStyle w:val="Odstavec"/>
        <w:numPr>
          <w:ilvl w:val="0"/>
          <w:numId w:val="21"/>
        </w:numPr>
        <w:tabs>
          <w:tab w:val="clear" w:pos="1069"/>
          <w:tab w:val="num" w:pos="360"/>
        </w:tabs>
        <w:spacing w:before="0" w:after="0"/>
        <w:ind w:left="357" w:hanging="357"/>
      </w:pPr>
      <w:r w:rsidRPr="007F08F7">
        <w:t xml:space="preserve">pohotově, přirozeně a jazykově správně reaguje v dialogických situacích každodenního života, </w:t>
      </w:r>
    </w:p>
    <w:p w:rsidR="005D0760" w:rsidRPr="007F08F7" w:rsidRDefault="005D0760" w:rsidP="00C259E6">
      <w:pPr>
        <w:pStyle w:val="Odstavec"/>
        <w:numPr>
          <w:ilvl w:val="0"/>
          <w:numId w:val="21"/>
        </w:numPr>
        <w:tabs>
          <w:tab w:val="clear" w:pos="1069"/>
          <w:tab w:val="num" w:pos="360"/>
        </w:tabs>
        <w:spacing w:before="0" w:after="0"/>
        <w:ind w:left="357" w:hanging="357"/>
      </w:pPr>
      <w:r w:rsidRPr="007F08F7">
        <w:t>využívá dovednosti osvojené v anglickém jazyce k navázání kontaktu či vztahu.</w:t>
      </w:r>
    </w:p>
    <w:p w:rsidR="005D0760" w:rsidRPr="007F08F7" w:rsidRDefault="005D0760" w:rsidP="005D0760">
      <w:pPr>
        <w:spacing w:before="120"/>
        <w:ind w:left="74"/>
        <w:rPr>
          <w:b/>
          <w:u w:val="single"/>
        </w:rPr>
      </w:pPr>
      <w:r w:rsidRPr="007F08F7">
        <w:rPr>
          <w:b/>
          <w:u w:val="single"/>
        </w:rPr>
        <w:t>kompetence sociální a personální</w:t>
      </w:r>
    </w:p>
    <w:p w:rsidR="005D0760" w:rsidRPr="007F08F7" w:rsidRDefault="005D0760" w:rsidP="00C259E6">
      <w:pPr>
        <w:pStyle w:val="Odstavec"/>
        <w:numPr>
          <w:ilvl w:val="0"/>
          <w:numId w:val="21"/>
        </w:numPr>
        <w:tabs>
          <w:tab w:val="clear" w:pos="1069"/>
          <w:tab w:val="num" w:pos="360"/>
        </w:tabs>
        <w:spacing w:before="0" w:after="0"/>
        <w:ind w:left="357" w:hanging="357"/>
      </w:pPr>
      <w:r w:rsidRPr="007F08F7">
        <w:t xml:space="preserve">V jednoduchých situacích vyžádá a poskytne pomoc, radu, </w:t>
      </w:r>
    </w:p>
    <w:p w:rsidR="005D0760" w:rsidRPr="007F08F7" w:rsidRDefault="005D0760" w:rsidP="00C259E6">
      <w:pPr>
        <w:pStyle w:val="Odstavec"/>
        <w:numPr>
          <w:ilvl w:val="0"/>
          <w:numId w:val="21"/>
        </w:numPr>
        <w:tabs>
          <w:tab w:val="clear" w:pos="1069"/>
          <w:tab w:val="num" w:pos="360"/>
        </w:tabs>
        <w:spacing w:before="0" w:after="0"/>
        <w:ind w:left="357" w:hanging="357"/>
      </w:pPr>
      <w:r w:rsidRPr="007F08F7">
        <w:t xml:space="preserve">dodržuje v anglicky mluvícím prostředí zásady slušného chování, </w:t>
      </w:r>
    </w:p>
    <w:p w:rsidR="005D0760" w:rsidRPr="007F08F7" w:rsidRDefault="005D0760" w:rsidP="00C259E6">
      <w:pPr>
        <w:pStyle w:val="Odstavec"/>
        <w:numPr>
          <w:ilvl w:val="0"/>
          <w:numId w:val="21"/>
        </w:numPr>
        <w:tabs>
          <w:tab w:val="clear" w:pos="1069"/>
          <w:tab w:val="num" w:pos="360"/>
        </w:tabs>
        <w:spacing w:before="0" w:after="0"/>
        <w:ind w:left="357" w:hanging="357"/>
      </w:pPr>
      <w:r w:rsidRPr="007F08F7">
        <w:t>spolupracuje v anglicky hovořící skupině na jednoduchém úkolu,</w:t>
      </w:r>
    </w:p>
    <w:p w:rsidR="005D0760" w:rsidRPr="007F08F7" w:rsidRDefault="005D0760" w:rsidP="00C259E6">
      <w:pPr>
        <w:pStyle w:val="Odstavec"/>
        <w:numPr>
          <w:ilvl w:val="0"/>
          <w:numId w:val="21"/>
        </w:numPr>
        <w:tabs>
          <w:tab w:val="clear" w:pos="1069"/>
          <w:tab w:val="num" w:pos="360"/>
        </w:tabs>
        <w:spacing w:before="0" w:after="0"/>
        <w:ind w:left="357" w:hanging="357"/>
      </w:pPr>
      <w:r w:rsidRPr="007F08F7">
        <w:t>respektuje názory jiných,</w:t>
      </w:r>
    </w:p>
    <w:p w:rsidR="005D0760" w:rsidRPr="007F08F7" w:rsidRDefault="005D0760" w:rsidP="00C259E6">
      <w:pPr>
        <w:pStyle w:val="Odstavec"/>
        <w:numPr>
          <w:ilvl w:val="0"/>
          <w:numId w:val="21"/>
        </w:numPr>
        <w:tabs>
          <w:tab w:val="clear" w:pos="1069"/>
          <w:tab w:val="num" w:pos="360"/>
        </w:tabs>
        <w:spacing w:before="0" w:after="0"/>
        <w:ind w:left="357" w:hanging="357"/>
      </w:pPr>
      <w:r w:rsidRPr="007F08F7">
        <w:t>je schopen sebekontroly,</w:t>
      </w:r>
    </w:p>
    <w:p w:rsidR="005D0760" w:rsidRPr="007F08F7" w:rsidRDefault="005D0760" w:rsidP="00C259E6">
      <w:pPr>
        <w:pStyle w:val="Odstavec"/>
        <w:numPr>
          <w:ilvl w:val="0"/>
          <w:numId w:val="21"/>
        </w:numPr>
        <w:tabs>
          <w:tab w:val="clear" w:pos="1069"/>
          <w:tab w:val="num" w:pos="360"/>
        </w:tabs>
        <w:spacing w:before="0" w:after="0"/>
        <w:ind w:left="357" w:hanging="357"/>
      </w:pPr>
      <w:r w:rsidRPr="007F08F7">
        <w:t>zapojuje se do diskuse,</w:t>
      </w:r>
    </w:p>
    <w:p w:rsidR="005D0760" w:rsidRPr="007F08F7" w:rsidRDefault="005D0760" w:rsidP="00C259E6">
      <w:pPr>
        <w:pStyle w:val="Odstavec"/>
        <w:numPr>
          <w:ilvl w:val="0"/>
          <w:numId w:val="21"/>
        </w:numPr>
        <w:tabs>
          <w:tab w:val="clear" w:pos="1069"/>
          <w:tab w:val="num" w:pos="360"/>
        </w:tabs>
        <w:spacing w:before="0" w:after="0"/>
        <w:ind w:left="357" w:hanging="357"/>
      </w:pPr>
      <w:r w:rsidRPr="007F08F7">
        <w:t>pracuje ve dvojicích i ve větší skupině,</w:t>
      </w:r>
    </w:p>
    <w:p w:rsidR="005D0760" w:rsidRPr="007F08F7" w:rsidRDefault="005D0760" w:rsidP="00C259E6">
      <w:pPr>
        <w:pStyle w:val="Odstavec"/>
        <w:numPr>
          <w:ilvl w:val="0"/>
          <w:numId w:val="21"/>
        </w:numPr>
        <w:tabs>
          <w:tab w:val="clear" w:pos="1069"/>
          <w:tab w:val="num" w:pos="360"/>
        </w:tabs>
        <w:spacing w:before="0" w:after="0"/>
        <w:ind w:left="357" w:hanging="357"/>
      </w:pPr>
      <w:r w:rsidRPr="007F08F7">
        <w:t>v jednoduchých situacích si umí vyžádat a poskytnout pomoc.</w:t>
      </w:r>
    </w:p>
    <w:p w:rsidR="005D0760" w:rsidRPr="007F08F7" w:rsidRDefault="005D0760" w:rsidP="005D0760">
      <w:pPr>
        <w:spacing w:before="120"/>
        <w:ind w:left="74"/>
        <w:rPr>
          <w:b/>
          <w:u w:val="single"/>
        </w:rPr>
      </w:pPr>
      <w:r w:rsidRPr="007F08F7">
        <w:rPr>
          <w:b/>
          <w:u w:val="single"/>
        </w:rPr>
        <w:t xml:space="preserve">kompetence občanské </w:t>
      </w:r>
    </w:p>
    <w:p w:rsidR="005D0760" w:rsidRPr="007F08F7" w:rsidRDefault="005D0760" w:rsidP="00C259E6">
      <w:pPr>
        <w:pStyle w:val="Odstavec"/>
        <w:numPr>
          <w:ilvl w:val="0"/>
          <w:numId w:val="21"/>
        </w:numPr>
        <w:tabs>
          <w:tab w:val="clear" w:pos="1069"/>
          <w:tab w:val="num" w:pos="360"/>
        </w:tabs>
        <w:spacing w:before="0" w:after="0"/>
        <w:ind w:left="357" w:hanging="357"/>
      </w:pPr>
      <w:r w:rsidRPr="007F08F7">
        <w:t xml:space="preserve">Orientuje se v základních zeměpisných, hospodářských, společenskopolitických, kulturních a historických reáliích, </w:t>
      </w:r>
    </w:p>
    <w:p w:rsidR="005D0760" w:rsidRPr="007F08F7" w:rsidRDefault="005D0760" w:rsidP="00C259E6">
      <w:pPr>
        <w:pStyle w:val="Odstavec"/>
        <w:numPr>
          <w:ilvl w:val="0"/>
          <w:numId w:val="21"/>
        </w:numPr>
        <w:tabs>
          <w:tab w:val="clear" w:pos="1069"/>
          <w:tab w:val="num" w:pos="360"/>
        </w:tabs>
        <w:spacing w:before="0" w:after="0"/>
        <w:ind w:left="357" w:hanging="357"/>
      </w:pPr>
      <w:r w:rsidRPr="007F08F7">
        <w:t xml:space="preserve">používá jazyk jiného národa, </w:t>
      </w:r>
    </w:p>
    <w:p w:rsidR="005D0760" w:rsidRPr="007F08F7" w:rsidRDefault="005D0760" w:rsidP="00C259E6">
      <w:pPr>
        <w:pStyle w:val="Odstavec"/>
        <w:numPr>
          <w:ilvl w:val="0"/>
          <w:numId w:val="21"/>
        </w:numPr>
        <w:tabs>
          <w:tab w:val="clear" w:pos="1069"/>
          <w:tab w:val="num" w:pos="360"/>
        </w:tabs>
        <w:spacing w:before="0" w:after="0"/>
        <w:ind w:left="357" w:hanging="357"/>
      </w:pPr>
      <w:r w:rsidRPr="007F08F7">
        <w:t xml:space="preserve">seznamuje se s reáliemi jiných národů, </w:t>
      </w:r>
    </w:p>
    <w:p w:rsidR="005D0760" w:rsidRPr="007F08F7" w:rsidRDefault="005D0760" w:rsidP="00C259E6">
      <w:pPr>
        <w:pStyle w:val="Odstavec"/>
        <w:numPr>
          <w:ilvl w:val="0"/>
          <w:numId w:val="21"/>
        </w:numPr>
        <w:tabs>
          <w:tab w:val="clear" w:pos="1069"/>
          <w:tab w:val="num" w:pos="360"/>
        </w:tabs>
        <w:spacing w:before="0" w:after="0"/>
        <w:ind w:left="357" w:hanging="357"/>
      </w:pPr>
      <w:r w:rsidRPr="007F08F7">
        <w:lastRenderedPageBreak/>
        <w:t xml:space="preserve">získává představu o zvycích v anglicky mluvících zemích, </w:t>
      </w:r>
    </w:p>
    <w:p w:rsidR="005D0760" w:rsidRPr="007F08F7" w:rsidRDefault="005D0760" w:rsidP="00C259E6">
      <w:pPr>
        <w:pStyle w:val="Odstavec"/>
        <w:numPr>
          <w:ilvl w:val="0"/>
          <w:numId w:val="21"/>
        </w:numPr>
        <w:tabs>
          <w:tab w:val="clear" w:pos="1069"/>
          <w:tab w:val="num" w:pos="360"/>
        </w:tabs>
        <w:spacing w:before="0" w:after="0"/>
        <w:ind w:left="357" w:hanging="357"/>
      </w:pPr>
      <w:r w:rsidRPr="007F08F7">
        <w:t>učí se porovnávat zvyky v anglicky mluvících zemích se zvyky našimi.</w:t>
      </w:r>
    </w:p>
    <w:p w:rsidR="005D0760" w:rsidRPr="007F08F7" w:rsidRDefault="005D0760" w:rsidP="005D0760">
      <w:pPr>
        <w:spacing w:before="120"/>
        <w:ind w:left="74"/>
        <w:rPr>
          <w:b/>
          <w:u w:val="single"/>
        </w:rPr>
      </w:pPr>
      <w:r w:rsidRPr="007F08F7">
        <w:rPr>
          <w:b/>
          <w:u w:val="single"/>
        </w:rPr>
        <w:t>kompetence pracovní</w:t>
      </w:r>
    </w:p>
    <w:p w:rsidR="005D0760" w:rsidRPr="007F08F7" w:rsidRDefault="005D0760" w:rsidP="00C259E6">
      <w:pPr>
        <w:pStyle w:val="Odstavec"/>
        <w:numPr>
          <w:ilvl w:val="0"/>
          <w:numId w:val="21"/>
        </w:numPr>
        <w:tabs>
          <w:tab w:val="clear" w:pos="1069"/>
          <w:tab w:val="num" w:pos="360"/>
        </w:tabs>
        <w:spacing w:before="0" w:after="0"/>
        <w:ind w:left="357" w:hanging="357"/>
      </w:pPr>
      <w:r w:rsidRPr="007F08F7">
        <w:t>Učí se správným pracovním návykům,</w:t>
      </w:r>
    </w:p>
    <w:p w:rsidR="005D0760" w:rsidRPr="007F08F7" w:rsidRDefault="005D0760" w:rsidP="00C259E6">
      <w:pPr>
        <w:pStyle w:val="Odstavec"/>
        <w:numPr>
          <w:ilvl w:val="0"/>
          <w:numId w:val="21"/>
        </w:numPr>
        <w:tabs>
          <w:tab w:val="clear" w:pos="1069"/>
          <w:tab w:val="num" w:pos="360"/>
        </w:tabs>
        <w:spacing w:before="0" w:after="0"/>
        <w:ind w:left="357" w:hanging="357"/>
      </w:pPr>
      <w:r w:rsidRPr="007F08F7">
        <w:t>používá slovníky a jazykové příručky,</w:t>
      </w:r>
    </w:p>
    <w:p w:rsidR="001A0954" w:rsidRPr="007F08F7" w:rsidRDefault="005D0760" w:rsidP="00C259E6">
      <w:pPr>
        <w:pStyle w:val="Odstavec"/>
        <w:numPr>
          <w:ilvl w:val="0"/>
          <w:numId w:val="21"/>
        </w:numPr>
        <w:tabs>
          <w:tab w:val="clear" w:pos="1069"/>
          <w:tab w:val="num" w:pos="360"/>
        </w:tabs>
        <w:spacing w:before="0" w:after="0"/>
        <w:ind w:left="357" w:hanging="357"/>
      </w:pPr>
      <w:r w:rsidRPr="007F08F7">
        <w:t>učí se pracovat s výkladovým slovníkem,</w:t>
      </w:r>
      <w:r w:rsidR="001A0954" w:rsidRPr="007F08F7">
        <w:t xml:space="preserve"> </w:t>
      </w:r>
    </w:p>
    <w:p w:rsidR="001A0954" w:rsidRPr="007F08F7" w:rsidRDefault="001A0954" w:rsidP="00C259E6">
      <w:pPr>
        <w:pStyle w:val="Odstavec"/>
        <w:numPr>
          <w:ilvl w:val="0"/>
          <w:numId w:val="21"/>
        </w:numPr>
        <w:tabs>
          <w:tab w:val="clear" w:pos="1069"/>
          <w:tab w:val="num" w:pos="360"/>
        </w:tabs>
        <w:spacing w:before="0" w:after="0"/>
        <w:ind w:left="357" w:hanging="357"/>
      </w:pPr>
      <w:r w:rsidRPr="007F08F7">
        <w:t>učí se pracovat s moderními komunikačními technologiemi</w:t>
      </w:r>
    </w:p>
    <w:p w:rsidR="005D0760" w:rsidRPr="007F08F7" w:rsidRDefault="005D0760" w:rsidP="00C259E6">
      <w:pPr>
        <w:pStyle w:val="Odstavec"/>
        <w:numPr>
          <w:ilvl w:val="0"/>
          <w:numId w:val="21"/>
        </w:numPr>
        <w:tabs>
          <w:tab w:val="clear" w:pos="1069"/>
          <w:tab w:val="num" w:pos="360"/>
        </w:tabs>
        <w:spacing w:before="0" w:after="0"/>
        <w:ind w:left="357" w:hanging="357"/>
      </w:pPr>
      <w:r w:rsidRPr="007F08F7">
        <w:t>využívá anglického jazyka k získání informací z různých oblastí.</w:t>
      </w:r>
    </w:p>
    <w:p w:rsidR="005D0760" w:rsidRPr="007F08F7" w:rsidRDefault="005D0760" w:rsidP="005D0760"/>
    <w:p w:rsidR="005D0760" w:rsidRPr="007F08F7" w:rsidRDefault="005D0760" w:rsidP="005D0760">
      <w:pPr>
        <w:rPr>
          <w:b/>
        </w:rPr>
      </w:pPr>
      <w:r w:rsidRPr="007F08F7">
        <w:rPr>
          <w:b/>
        </w:rPr>
        <w:t>2. stupeň</w:t>
      </w:r>
    </w:p>
    <w:p w:rsidR="005D0760" w:rsidRPr="007F08F7" w:rsidRDefault="005D0760" w:rsidP="005D0760">
      <w:pPr>
        <w:pStyle w:val="Odstavec"/>
        <w:spacing w:before="60" w:after="0"/>
      </w:pPr>
      <w:r w:rsidRPr="007F08F7">
        <w:t>Na druhém stupni pracují žáci ve větší míře s autentickými texty, konverzují spolu anglicky ve větších celcích. V souvislosti s probíraným zeměpisným a dějepisným učivem se žáci seznamují s reáliemi anglicky mluvících zemí. Angličtinu používají při práci s internetem i v částech jiných vyučovacích předmětů.</w:t>
      </w:r>
    </w:p>
    <w:p w:rsidR="005D0760" w:rsidRPr="007F08F7" w:rsidRDefault="005D0760" w:rsidP="005D0760">
      <w:pPr>
        <w:rPr>
          <w:sz w:val="20"/>
          <w:szCs w:val="20"/>
        </w:rPr>
      </w:pPr>
    </w:p>
    <w:p w:rsidR="001A0954" w:rsidRPr="007F08F7" w:rsidRDefault="005D0760" w:rsidP="001A0954">
      <w:pPr>
        <w:rPr>
          <w:b/>
        </w:rPr>
      </w:pPr>
      <w:r w:rsidRPr="007F08F7">
        <w:rPr>
          <w:b/>
        </w:rPr>
        <w:br w:type="page"/>
      </w:r>
      <w:r w:rsidR="001A0954" w:rsidRPr="007F08F7">
        <w:rPr>
          <w:b/>
        </w:rPr>
        <w:lastRenderedPageBreak/>
        <w:t xml:space="preserve">Vyučovací předmět: </w:t>
      </w:r>
      <w:r w:rsidR="001A0954" w:rsidRPr="007F08F7">
        <w:rPr>
          <w:b/>
        </w:rPr>
        <w:tab/>
        <w:t>Anglický jazyk</w:t>
      </w:r>
    </w:p>
    <w:p w:rsidR="001A0954" w:rsidRPr="007F08F7" w:rsidRDefault="001A0954" w:rsidP="001A0954">
      <w:pPr>
        <w:rPr>
          <w:b/>
        </w:rPr>
      </w:pPr>
      <w:r w:rsidRPr="007F08F7">
        <w:rPr>
          <w:b/>
        </w:rPr>
        <w:t xml:space="preserve">Ročník: </w:t>
      </w:r>
      <w:r w:rsidRPr="007F08F7">
        <w:rPr>
          <w:b/>
        </w:rPr>
        <w:tab/>
      </w:r>
      <w:r w:rsidRPr="007F08F7">
        <w:rPr>
          <w:b/>
        </w:rPr>
        <w:tab/>
      </w:r>
      <w:r w:rsidRPr="007F08F7">
        <w:rPr>
          <w:b/>
        </w:rPr>
        <w:tab/>
        <w:t>6.</w:t>
      </w:r>
    </w:p>
    <w:p w:rsidR="001A0954" w:rsidRPr="007F08F7" w:rsidRDefault="001A0954" w:rsidP="001A0954">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74"/>
        <w:gridCol w:w="2787"/>
        <w:gridCol w:w="2173"/>
        <w:gridCol w:w="1936"/>
      </w:tblGrid>
      <w:tr w:rsidR="001A0954" w:rsidRPr="007F08F7" w:rsidTr="001A0954">
        <w:trPr>
          <w:trHeight w:val="409"/>
        </w:trPr>
        <w:tc>
          <w:tcPr>
            <w:tcW w:w="2757" w:type="dxa"/>
            <w:vAlign w:val="center"/>
          </w:tcPr>
          <w:p w:rsidR="001A0954" w:rsidRPr="007F08F7" w:rsidRDefault="001A0954" w:rsidP="001A0954">
            <w:pPr>
              <w:jc w:val="center"/>
              <w:rPr>
                <w:b/>
              </w:rPr>
            </w:pPr>
            <w:r w:rsidRPr="007F08F7">
              <w:rPr>
                <w:b/>
              </w:rPr>
              <w:t>Výstupy</w:t>
            </w:r>
          </w:p>
        </w:tc>
        <w:tc>
          <w:tcPr>
            <w:tcW w:w="2880" w:type="dxa"/>
            <w:vAlign w:val="center"/>
          </w:tcPr>
          <w:p w:rsidR="001A0954" w:rsidRPr="007F08F7" w:rsidRDefault="001A0954" w:rsidP="001A0954">
            <w:pPr>
              <w:jc w:val="center"/>
              <w:rPr>
                <w:b/>
              </w:rPr>
            </w:pPr>
            <w:r w:rsidRPr="007F08F7">
              <w:rPr>
                <w:b/>
              </w:rPr>
              <w:t>Učivo</w:t>
            </w:r>
          </w:p>
        </w:tc>
        <w:tc>
          <w:tcPr>
            <w:tcW w:w="2211" w:type="dxa"/>
            <w:vAlign w:val="center"/>
          </w:tcPr>
          <w:p w:rsidR="001A0954" w:rsidRPr="007F08F7" w:rsidRDefault="001A0954" w:rsidP="001A0954">
            <w:pPr>
              <w:jc w:val="center"/>
              <w:rPr>
                <w:b/>
              </w:rPr>
            </w:pPr>
            <w:r w:rsidRPr="007F08F7">
              <w:rPr>
                <w:b/>
              </w:rPr>
              <w:t xml:space="preserve">Průřezová </w:t>
            </w:r>
          </w:p>
          <w:p w:rsidR="001A0954" w:rsidRPr="007F08F7" w:rsidRDefault="001A0954" w:rsidP="001A0954">
            <w:pPr>
              <w:jc w:val="center"/>
              <w:rPr>
                <w:b/>
              </w:rPr>
            </w:pPr>
            <w:r w:rsidRPr="007F08F7">
              <w:rPr>
                <w:b/>
              </w:rPr>
              <w:t>témata</w:t>
            </w:r>
          </w:p>
        </w:tc>
        <w:tc>
          <w:tcPr>
            <w:tcW w:w="1722" w:type="dxa"/>
            <w:vAlign w:val="center"/>
          </w:tcPr>
          <w:p w:rsidR="001A0954" w:rsidRPr="007F08F7" w:rsidRDefault="001A0954" w:rsidP="001A0954">
            <w:pPr>
              <w:jc w:val="center"/>
              <w:rPr>
                <w:b/>
              </w:rPr>
            </w:pPr>
            <w:r w:rsidRPr="007F08F7">
              <w:rPr>
                <w:b/>
              </w:rPr>
              <w:t>Mezipředmětové vztahy</w:t>
            </w:r>
          </w:p>
        </w:tc>
      </w:tr>
      <w:tr w:rsidR="001A0954" w:rsidRPr="007F08F7" w:rsidTr="001A0954">
        <w:trPr>
          <w:trHeight w:val="1997"/>
        </w:trPr>
        <w:tc>
          <w:tcPr>
            <w:tcW w:w="2757" w:type="dxa"/>
          </w:tcPr>
          <w:p w:rsidR="001A0954" w:rsidRPr="007F08F7" w:rsidRDefault="001A0954" w:rsidP="001A0954">
            <w:pPr>
              <w:spacing w:before="120"/>
            </w:pPr>
            <w:r w:rsidRPr="007F08F7">
              <w:t xml:space="preserve">Žák: </w:t>
            </w:r>
          </w:p>
          <w:p w:rsidR="001A0954" w:rsidRPr="007F08F7" w:rsidRDefault="001A0954" w:rsidP="001A0954">
            <w:pPr>
              <w:pStyle w:val="Default"/>
              <w:ind w:left="57"/>
              <w:rPr>
                <w:rFonts w:ascii="Times New Roman" w:hAnsi="Times New Roman"/>
                <w:color w:val="auto"/>
                <w:sz w:val="20"/>
                <w:szCs w:val="20"/>
              </w:rPr>
            </w:pPr>
            <w:r w:rsidRPr="007F08F7">
              <w:rPr>
                <w:rFonts w:ascii="Times New Roman" w:hAnsi="Times New Roman"/>
                <w:b/>
                <w:bCs/>
                <w:iCs/>
                <w:color w:val="auto"/>
                <w:sz w:val="20"/>
                <w:szCs w:val="20"/>
              </w:rPr>
              <w:t xml:space="preserve">Poslech s porozuměním </w:t>
            </w:r>
          </w:p>
          <w:p w:rsidR="001A0954" w:rsidRPr="007F08F7" w:rsidRDefault="001A0954" w:rsidP="001A0954">
            <w:pPr>
              <w:numPr>
                <w:ilvl w:val="0"/>
                <w:numId w:val="9"/>
              </w:numPr>
              <w:tabs>
                <w:tab w:val="clear" w:pos="435"/>
                <w:tab w:val="num" w:pos="180"/>
              </w:tabs>
              <w:ind w:left="182" w:hanging="108"/>
              <w:jc w:val="left"/>
            </w:pPr>
            <w:r w:rsidRPr="007F08F7">
              <w:t xml:space="preserve">rozumí pokynům učitele při práci ve třídě a dovede na ně reagovat </w:t>
            </w:r>
          </w:p>
          <w:p w:rsidR="001A0954" w:rsidRPr="007F08F7" w:rsidRDefault="001A0954" w:rsidP="001A0954">
            <w:pPr>
              <w:numPr>
                <w:ilvl w:val="0"/>
                <w:numId w:val="9"/>
              </w:numPr>
              <w:tabs>
                <w:tab w:val="clear" w:pos="435"/>
                <w:tab w:val="num" w:pos="180"/>
              </w:tabs>
              <w:ind w:left="182" w:hanging="108"/>
              <w:jc w:val="left"/>
              <w:rPr>
                <w:sz w:val="20"/>
                <w:szCs w:val="20"/>
              </w:rPr>
            </w:pPr>
            <w:r w:rsidRPr="007F08F7">
              <w:rPr>
                <w:sz w:val="20"/>
                <w:szCs w:val="20"/>
              </w:rPr>
              <w:t xml:space="preserve">rozumí informacím v jednoduchých poslechových textech, jsou-li pronášeny pomalu a zřetelně </w:t>
            </w:r>
          </w:p>
          <w:p w:rsidR="001A0954" w:rsidRPr="007F08F7" w:rsidRDefault="001A0954" w:rsidP="001A0954">
            <w:pPr>
              <w:numPr>
                <w:ilvl w:val="0"/>
                <w:numId w:val="9"/>
              </w:numPr>
              <w:tabs>
                <w:tab w:val="clear" w:pos="435"/>
                <w:tab w:val="num" w:pos="180"/>
              </w:tabs>
              <w:ind w:left="182" w:hanging="108"/>
              <w:jc w:val="left"/>
              <w:rPr>
                <w:sz w:val="20"/>
                <w:szCs w:val="20"/>
              </w:rPr>
            </w:pPr>
            <w:r w:rsidRPr="007F08F7">
              <w:rPr>
                <w:sz w:val="20"/>
                <w:szCs w:val="20"/>
              </w:rPr>
              <w:t>rozumí obsahu jednoduché a zřetelně vyslovované promluvy či konverzace, který se týká osvojovaných témat</w:t>
            </w:r>
          </w:p>
          <w:p w:rsidR="001A0954" w:rsidRPr="007F08F7" w:rsidRDefault="001A0954" w:rsidP="001A0954">
            <w:pPr>
              <w:pStyle w:val="Default"/>
              <w:ind w:left="57"/>
              <w:rPr>
                <w:rFonts w:ascii="Times New Roman" w:hAnsi="Times New Roman"/>
                <w:b/>
                <w:bCs/>
                <w:iCs/>
                <w:color w:val="auto"/>
                <w:sz w:val="20"/>
                <w:szCs w:val="20"/>
              </w:rPr>
            </w:pPr>
            <w:r w:rsidRPr="007F08F7">
              <w:rPr>
                <w:rFonts w:ascii="Times New Roman" w:hAnsi="Times New Roman"/>
                <w:b/>
                <w:bCs/>
                <w:iCs/>
                <w:color w:val="auto"/>
                <w:sz w:val="20"/>
                <w:szCs w:val="20"/>
              </w:rPr>
              <w:t>Mluvení</w:t>
            </w:r>
          </w:p>
          <w:p w:rsidR="001A0954" w:rsidRPr="007F08F7" w:rsidRDefault="001A0954" w:rsidP="001A0954">
            <w:pPr>
              <w:numPr>
                <w:ilvl w:val="0"/>
                <w:numId w:val="9"/>
              </w:numPr>
              <w:tabs>
                <w:tab w:val="clear" w:pos="435"/>
                <w:tab w:val="num" w:pos="180"/>
              </w:tabs>
              <w:ind w:left="182" w:hanging="108"/>
              <w:jc w:val="left"/>
              <w:rPr>
                <w:sz w:val="20"/>
                <w:szCs w:val="20"/>
              </w:rPr>
            </w:pPr>
            <w:r w:rsidRPr="007F08F7">
              <w:rPr>
                <w:sz w:val="20"/>
                <w:szCs w:val="20"/>
              </w:rPr>
              <w:t xml:space="preserve">zeptá se na základní informace a adekvátně reaguje v běžných formálních i neformálních situacích </w:t>
            </w:r>
          </w:p>
          <w:p w:rsidR="001A0954" w:rsidRPr="007F08F7" w:rsidRDefault="001A0954" w:rsidP="001A0954">
            <w:pPr>
              <w:numPr>
                <w:ilvl w:val="0"/>
                <w:numId w:val="9"/>
              </w:numPr>
              <w:tabs>
                <w:tab w:val="clear" w:pos="435"/>
                <w:tab w:val="num" w:pos="180"/>
              </w:tabs>
              <w:ind w:left="182" w:hanging="108"/>
              <w:jc w:val="left"/>
              <w:rPr>
                <w:sz w:val="20"/>
                <w:szCs w:val="20"/>
              </w:rPr>
            </w:pPr>
            <w:r w:rsidRPr="007F08F7">
              <w:rPr>
                <w:sz w:val="20"/>
                <w:szCs w:val="20"/>
              </w:rPr>
              <w:t xml:space="preserve">mluví o své rodině, kamarádech, škole, volném čase a dalších osvojovaných tématech </w:t>
            </w:r>
          </w:p>
          <w:p w:rsidR="001A0954" w:rsidRPr="007F08F7" w:rsidRDefault="001A0954" w:rsidP="001A0954">
            <w:pPr>
              <w:numPr>
                <w:ilvl w:val="0"/>
                <w:numId w:val="9"/>
              </w:numPr>
              <w:tabs>
                <w:tab w:val="clear" w:pos="435"/>
                <w:tab w:val="num" w:pos="180"/>
              </w:tabs>
              <w:ind w:left="182" w:hanging="108"/>
              <w:jc w:val="left"/>
              <w:rPr>
                <w:sz w:val="20"/>
                <w:szCs w:val="20"/>
              </w:rPr>
            </w:pPr>
            <w:r w:rsidRPr="007F08F7">
              <w:rPr>
                <w:sz w:val="20"/>
                <w:szCs w:val="20"/>
              </w:rPr>
              <w:t xml:space="preserve">vypráví jednoduchý příběh či událost; popíše osoby, místa a věci ze svého každodenního života </w:t>
            </w:r>
          </w:p>
          <w:p w:rsidR="001A0954" w:rsidRPr="007F08F7" w:rsidRDefault="001A0954" w:rsidP="001A0954">
            <w:pPr>
              <w:pStyle w:val="Default"/>
              <w:ind w:left="57"/>
              <w:rPr>
                <w:rFonts w:ascii="Times New Roman" w:hAnsi="Times New Roman"/>
                <w:b/>
                <w:bCs/>
                <w:iCs/>
                <w:color w:val="auto"/>
                <w:sz w:val="20"/>
                <w:szCs w:val="20"/>
              </w:rPr>
            </w:pPr>
            <w:r w:rsidRPr="007F08F7">
              <w:rPr>
                <w:rFonts w:ascii="Times New Roman" w:hAnsi="Times New Roman"/>
                <w:b/>
                <w:bCs/>
                <w:iCs/>
                <w:color w:val="auto"/>
                <w:sz w:val="20"/>
                <w:szCs w:val="20"/>
              </w:rPr>
              <w:t>Čtení s porozuměním</w:t>
            </w:r>
          </w:p>
          <w:p w:rsidR="001A0954" w:rsidRPr="007F08F7" w:rsidRDefault="001A0954" w:rsidP="001A0954">
            <w:pPr>
              <w:numPr>
                <w:ilvl w:val="0"/>
                <w:numId w:val="9"/>
              </w:numPr>
              <w:tabs>
                <w:tab w:val="clear" w:pos="435"/>
                <w:tab w:val="num" w:pos="180"/>
              </w:tabs>
              <w:ind w:left="182" w:hanging="108"/>
              <w:jc w:val="left"/>
              <w:rPr>
                <w:sz w:val="20"/>
                <w:szCs w:val="20"/>
              </w:rPr>
            </w:pPr>
            <w:r w:rsidRPr="007F08F7">
              <w:rPr>
                <w:sz w:val="20"/>
                <w:szCs w:val="20"/>
              </w:rPr>
              <w:t xml:space="preserve">vyhledá požadované informace v jednoduchých každodenních autentických materiálech </w:t>
            </w:r>
          </w:p>
          <w:p w:rsidR="001A0954" w:rsidRPr="007F08F7" w:rsidRDefault="001A0954" w:rsidP="001A0954">
            <w:pPr>
              <w:numPr>
                <w:ilvl w:val="0"/>
                <w:numId w:val="9"/>
              </w:numPr>
              <w:tabs>
                <w:tab w:val="clear" w:pos="435"/>
                <w:tab w:val="num" w:pos="180"/>
              </w:tabs>
              <w:ind w:left="182" w:hanging="108"/>
              <w:jc w:val="left"/>
              <w:rPr>
                <w:sz w:val="20"/>
                <w:szCs w:val="20"/>
              </w:rPr>
            </w:pPr>
            <w:r w:rsidRPr="007F08F7">
              <w:rPr>
                <w:sz w:val="20"/>
                <w:szCs w:val="20"/>
              </w:rPr>
              <w:t xml:space="preserve">rozumí krátkým a jednoduchým textům, vyhledá v nich požadované informace </w:t>
            </w:r>
          </w:p>
          <w:p w:rsidR="001A0954" w:rsidRPr="007F08F7" w:rsidRDefault="00033054" w:rsidP="001A0954">
            <w:pPr>
              <w:pStyle w:val="Default"/>
              <w:ind w:left="57"/>
              <w:rPr>
                <w:rFonts w:ascii="Times New Roman" w:hAnsi="Times New Roman"/>
                <w:b/>
                <w:bCs/>
                <w:iCs/>
                <w:color w:val="auto"/>
                <w:sz w:val="20"/>
                <w:szCs w:val="20"/>
              </w:rPr>
            </w:pPr>
            <w:r w:rsidRPr="007F08F7">
              <w:rPr>
                <w:rFonts w:ascii="Times New Roman" w:hAnsi="Times New Roman"/>
                <w:b/>
                <w:bCs/>
                <w:iCs/>
                <w:color w:val="auto"/>
                <w:sz w:val="20"/>
                <w:szCs w:val="20"/>
              </w:rPr>
              <w:t>P</w:t>
            </w:r>
            <w:r w:rsidR="001A0954" w:rsidRPr="007F08F7">
              <w:rPr>
                <w:rFonts w:ascii="Times New Roman" w:hAnsi="Times New Roman"/>
                <w:b/>
                <w:bCs/>
                <w:iCs/>
                <w:color w:val="auto"/>
                <w:sz w:val="20"/>
                <w:szCs w:val="20"/>
              </w:rPr>
              <w:t>saní</w:t>
            </w:r>
          </w:p>
          <w:p w:rsidR="001A0954" w:rsidRPr="007F08F7" w:rsidRDefault="001A0954" w:rsidP="001A0954">
            <w:pPr>
              <w:numPr>
                <w:ilvl w:val="0"/>
                <w:numId w:val="9"/>
              </w:numPr>
              <w:tabs>
                <w:tab w:val="clear" w:pos="435"/>
                <w:tab w:val="num" w:pos="180"/>
              </w:tabs>
              <w:ind w:left="182" w:hanging="108"/>
              <w:jc w:val="left"/>
              <w:rPr>
                <w:sz w:val="20"/>
                <w:szCs w:val="20"/>
              </w:rPr>
            </w:pPr>
            <w:r w:rsidRPr="007F08F7">
              <w:rPr>
                <w:sz w:val="20"/>
                <w:szCs w:val="20"/>
              </w:rPr>
              <w:t xml:space="preserve">vyplní základní údaje o sobě ve formuláři </w:t>
            </w:r>
          </w:p>
          <w:p w:rsidR="001A0954" w:rsidRPr="007F08F7" w:rsidRDefault="001A0954" w:rsidP="001A0954">
            <w:pPr>
              <w:numPr>
                <w:ilvl w:val="0"/>
                <w:numId w:val="9"/>
              </w:numPr>
              <w:tabs>
                <w:tab w:val="clear" w:pos="435"/>
                <w:tab w:val="num" w:pos="180"/>
              </w:tabs>
              <w:ind w:left="182" w:hanging="108"/>
              <w:jc w:val="left"/>
            </w:pPr>
            <w:r w:rsidRPr="007F08F7">
              <w:rPr>
                <w:sz w:val="20"/>
                <w:szCs w:val="20"/>
              </w:rPr>
              <w:t>napíše jednoduché texty týkající se jeho samotného, rodiny, školy, volného času a dalších osvojovaných témat</w:t>
            </w:r>
          </w:p>
          <w:p w:rsidR="001A0954" w:rsidRPr="007F08F7" w:rsidRDefault="001A0954" w:rsidP="001A0954">
            <w:pPr>
              <w:numPr>
                <w:ilvl w:val="0"/>
                <w:numId w:val="9"/>
              </w:numPr>
              <w:tabs>
                <w:tab w:val="clear" w:pos="435"/>
                <w:tab w:val="num" w:pos="180"/>
              </w:tabs>
              <w:ind w:left="182" w:hanging="108"/>
              <w:jc w:val="left"/>
            </w:pPr>
            <w:r w:rsidRPr="007F08F7">
              <w:t>reaguje na jednoduché písemné sdělení</w:t>
            </w:r>
          </w:p>
        </w:tc>
        <w:tc>
          <w:tcPr>
            <w:tcW w:w="2880" w:type="dxa"/>
          </w:tcPr>
          <w:p w:rsidR="001A0954" w:rsidRPr="007F08F7" w:rsidRDefault="001A0954" w:rsidP="001A0954">
            <w:pPr>
              <w:numPr>
                <w:ilvl w:val="0"/>
                <w:numId w:val="9"/>
              </w:numPr>
              <w:tabs>
                <w:tab w:val="clear" w:pos="435"/>
                <w:tab w:val="num" w:pos="180"/>
              </w:tabs>
              <w:ind w:left="182" w:hanging="108"/>
              <w:jc w:val="left"/>
              <w:rPr>
                <w:sz w:val="20"/>
                <w:szCs w:val="20"/>
              </w:rPr>
            </w:pPr>
            <w:r w:rsidRPr="007F08F7">
              <w:rPr>
                <w:sz w:val="20"/>
                <w:szCs w:val="20"/>
              </w:rPr>
              <w:t xml:space="preserve">zvuková a grafická podoba jazyka – rozvíjení dostatečně srozumitelné výslovnosti a schopnosti rozlišovat sluchem prvky fonologického systému jazyka, slovní a větný přízvuk, intonace, ovládání pravopisu slov osvojené slovní zásoby </w:t>
            </w:r>
          </w:p>
          <w:p w:rsidR="001A0954" w:rsidRPr="007F08F7" w:rsidRDefault="001A0954" w:rsidP="001A0954">
            <w:pPr>
              <w:numPr>
                <w:ilvl w:val="0"/>
                <w:numId w:val="9"/>
              </w:numPr>
              <w:tabs>
                <w:tab w:val="clear" w:pos="435"/>
                <w:tab w:val="num" w:pos="180"/>
              </w:tabs>
              <w:ind w:left="182" w:hanging="108"/>
              <w:jc w:val="left"/>
              <w:rPr>
                <w:sz w:val="20"/>
                <w:szCs w:val="20"/>
              </w:rPr>
            </w:pPr>
            <w:r w:rsidRPr="007F08F7">
              <w:rPr>
                <w:sz w:val="20"/>
                <w:szCs w:val="20"/>
              </w:rPr>
              <w:t>mluvnice – rozvíjení používání gramatických jevů k realizaci komunikačního záměru žáka (jsou tolerovány elementární chyby, které nenarušují smysl sdělení a porozumění)</w:t>
            </w:r>
          </w:p>
          <w:p w:rsidR="001A0954" w:rsidRPr="007F08F7" w:rsidRDefault="001A0954" w:rsidP="001A0954">
            <w:pPr>
              <w:numPr>
                <w:ilvl w:val="0"/>
                <w:numId w:val="9"/>
              </w:numPr>
              <w:tabs>
                <w:tab w:val="clear" w:pos="435"/>
                <w:tab w:val="num" w:pos="180"/>
              </w:tabs>
              <w:ind w:left="182" w:hanging="108"/>
              <w:jc w:val="left"/>
              <w:rPr>
                <w:sz w:val="20"/>
                <w:szCs w:val="20"/>
              </w:rPr>
            </w:pPr>
            <w:r w:rsidRPr="007F08F7">
              <w:rPr>
                <w:sz w:val="20"/>
                <w:szCs w:val="20"/>
              </w:rPr>
              <w:t>tematické okruhy -domov, rodina, bydlení, škola, volný čas, kultura, sport, příroda a město, nákupy a móda, technologie a média, reálie zemí příslušných jazykových oblastí</w:t>
            </w:r>
          </w:p>
          <w:p w:rsidR="001A0954" w:rsidRPr="007F08F7" w:rsidRDefault="001A0954" w:rsidP="001A0954">
            <w:pPr>
              <w:numPr>
                <w:ilvl w:val="0"/>
                <w:numId w:val="9"/>
              </w:numPr>
              <w:tabs>
                <w:tab w:val="clear" w:pos="435"/>
                <w:tab w:val="num" w:pos="180"/>
              </w:tabs>
              <w:ind w:left="182" w:hanging="108"/>
              <w:jc w:val="left"/>
              <w:rPr>
                <w:sz w:val="20"/>
                <w:szCs w:val="20"/>
              </w:rPr>
            </w:pPr>
            <w:r w:rsidRPr="007F08F7">
              <w:rPr>
                <w:sz w:val="20"/>
                <w:szCs w:val="20"/>
              </w:rPr>
              <w:t>slovní zásoba - rozvíjení dostačující slovní zásoby k ústní i písemné komunikaci vztahující se k probíraným tematickým okruhům a komunikačním situacím; práce se slovníkem</w:t>
            </w:r>
          </w:p>
          <w:p w:rsidR="001A0954" w:rsidRPr="007F08F7" w:rsidRDefault="001A0954" w:rsidP="001A0954">
            <w:pPr>
              <w:pStyle w:val="Default"/>
              <w:widowControl/>
              <w:spacing w:after="40"/>
              <w:ind w:left="75"/>
              <w:rPr>
                <w:rFonts w:ascii="Times New Roman" w:hAnsi="Times New Roman"/>
                <w:color w:val="auto"/>
                <w:sz w:val="20"/>
                <w:szCs w:val="20"/>
              </w:rPr>
            </w:pPr>
          </w:p>
          <w:p w:rsidR="001A0954" w:rsidRPr="007F08F7" w:rsidRDefault="001A0954" w:rsidP="001A0954">
            <w:pPr>
              <w:spacing w:before="120"/>
              <w:rPr>
                <w:b/>
              </w:rPr>
            </w:pPr>
          </w:p>
          <w:p w:rsidR="001A0954" w:rsidRPr="007F08F7" w:rsidRDefault="001A0954" w:rsidP="001A0954">
            <w:pPr>
              <w:spacing w:before="120"/>
              <w:rPr>
                <w:b/>
              </w:rPr>
            </w:pPr>
            <w:r w:rsidRPr="007F08F7">
              <w:rPr>
                <w:b/>
              </w:rPr>
              <w:t xml:space="preserve">Gramatika </w:t>
            </w:r>
          </w:p>
          <w:p w:rsidR="001A0954" w:rsidRPr="007F08F7" w:rsidRDefault="001A0954" w:rsidP="001A0954">
            <w:pPr>
              <w:numPr>
                <w:ilvl w:val="0"/>
                <w:numId w:val="9"/>
              </w:numPr>
              <w:tabs>
                <w:tab w:val="clear" w:pos="435"/>
                <w:tab w:val="num" w:pos="180"/>
              </w:tabs>
              <w:ind w:left="182" w:hanging="108"/>
              <w:jc w:val="left"/>
            </w:pPr>
            <w:r w:rsidRPr="007F08F7">
              <w:t xml:space="preserve">sloveso to have got </w:t>
            </w:r>
          </w:p>
          <w:p w:rsidR="001A0954" w:rsidRPr="007F08F7" w:rsidRDefault="001A0954" w:rsidP="001A0954">
            <w:pPr>
              <w:numPr>
                <w:ilvl w:val="0"/>
                <w:numId w:val="9"/>
              </w:numPr>
              <w:tabs>
                <w:tab w:val="clear" w:pos="435"/>
                <w:tab w:val="num" w:pos="180"/>
              </w:tabs>
              <w:ind w:left="182" w:hanging="108"/>
              <w:jc w:val="left"/>
            </w:pPr>
            <w:r w:rsidRPr="007F08F7">
              <w:t xml:space="preserve">přítomný čas prostý </w:t>
            </w:r>
          </w:p>
          <w:p w:rsidR="001A0954" w:rsidRPr="007F08F7" w:rsidRDefault="001A0954" w:rsidP="001A0954">
            <w:pPr>
              <w:numPr>
                <w:ilvl w:val="0"/>
                <w:numId w:val="9"/>
              </w:numPr>
              <w:tabs>
                <w:tab w:val="clear" w:pos="435"/>
                <w:tab w:val="num" w:pos="180"/>
              </w:tabs>
              <w:ind w:left="182" w:hanging="108"/>
              <w:jc w:val="left"/>
            </w:pPr>
            <w:r w:rsidRPr="007F08F7">
              <w:t xml:space="preserve">sloveso can, </w:t>
            </w:r>
          </w:p>
          <w:p w:rsidR="001A0954" w:rsidRPr="007F08F7" w:rsidRDefault="001A0954" w:rsidP="001A0954">
            <w:pPr>
              <w:numPr>
                <w:ilvl w:val="0"/>
                <w:numId w:val="9"/>
              </w:numPr>
              <w:tabs>
                <w:tab w:val="clear" w:pos="435"/>
                <w:tab w:val="num" w:pos="180"/>
              </w:tabs>
              <w:ind w:left="182" w:hanging="108"/>
              <w:jc w:val="left"/>
            </w:pPr>
            <w:r w:rsidRPr="007F08F7">
              <w:t>přítomný čas průběhový</w:t>
            </w:r>
          </w:p>
          <w:p w:rsidR="001A0954" w:rsidRPr="007F08F7" w:rsidRDefault="001A0954" w:rsidP="001A0954">
            <w:pPr>
              <w:numPr>
                <w:ilvl w:val="0"/>
                <w:numId w:val="9"/>
              </w:numPr>
              <w:tabs>
                <w:tab w:val="clear" w:pos="435"/>
                <w:tab w:val="num" w:pos="180"/>
              </w:tabs>
              <w:ind w:left="182" w:hanging="108"/>
              <w:jc w:val="left"/>
            </w:pPr>
            <w:r w:rsidRPr="007F08F7">
              <w:t>frekvenční příslovce</w:t>
            </w:r>
          </w:p>
          <w:p w:rsidR="001A0954" w:rsidRPr="007F08F7" w:rsidRDefault="001A0954" w:rsidP="001A0954">
            <w:pPr>
              <w:numPr>
                <w:ilvl w:val="0"/>
                <w:numId w:val="9"/>
              </w:numPr>
              <w:tabs>
                <w:tab w:val="clear" w:pos="435"/>
                <w:tab w:val="num" w:pos="180"/>
              </w:tabs>
              <w:ind w:left="182" w:hanging="108"/>
              <w:jc w:val="left"/>
              <w:rPr>
                <w:b/>
              </w:rPr>
            </w:pPr>
            <w:r w:rsidRPr="007F08F7">
              <w:t>řadové číslovky</w:t>
            </w:r>
          </w:p>
        </w:tc>
        <w:tc>
          <w:tcPr>
            <w:tcW w:w="2211" w:type="dxa"/>
          </w:tcPr>
          <w:p w:rsidR="001A0954" w:rsidRPr="007F08F7" w:rsidRDefault="001A0954" w:rsidP="001A0954">
            <w:pPr>
              <w:tabs>
                <w:tab w:val="num" w:pos="180"/>
              </w:tabs>
              <w:ind w:left="182" w:hanging="108"/>
              <w:jc w:val="left"/>
            </w:pPr>
            <w:r w:rsidRPr="007F08F7">
              <w:t xml:space="preserve">EGS </w:t>
            </w:r>
          </w:p>
          <w:p w:rsidR="001A0954" w:rsidRPr="007F08F7" w:rsidRDefault="001A0954" w:rsidP="001A0954">
            <w:pPr>
              <w:numPr>
                <w:ilvl w:val="0"/>
                <w:numId w:val="9"/>
              </w:numPr>
              <w:tabs>
                <w:tab w:val="clear" w:pos="435"/>
                <w:tab w:val="num" w:pos="180"/>
              </w:tabs>
              <w:ind w:left="182" w:hanging="108"/>
              <w:jc w:val="left"/>
            </w:pPr>
            <w:r w:rsidRPr="007F08F7">
              <w:t xml:space="preserve">Evropa a svět nás zajímají </w:t>
            </w:r>
          </w:p>
          <w:p w:rsidR="001A0954" w:rsidRPr="007F08F7" w:rsidRDefault="001A0954" w:rsidP="001A0954">
            <w:pPr>
              <w:numPr>
                <w:ilvl w:val="0"/>
                <w:numId w:val="9"/>
              </w:numPr>
              <w:tabs>
                <w:tab w:val="clear" w:pos="435"/>
                <w:tab w:val="num" w:pos="180"/>
              </w:tabs>
              <w:ind w:left="182" w:hanging="108"/>
              <w:jc w:val="left"/>
            </w:pPr>
            <w:r w:rsidRPr="007F08F7">
              <w:t xml:space="preserve">objevujeme Evropu a svět </w:t>
            </w:r>
          </w:p>
          <w:p w:rsidR="001A0954" w:rsidRPr="007F08F7" w:rsidRDefault="001A0954" w:rsidP="001A0954">
            <w:pPr>
              <w:numPr>
                <w:ilvl w:val="0"/>
                <w:numId w:val="9"/>
              </w:numPr>
              <w:tabs>
                <w:tab w:val="clear" w:pos="435"/>
                <w:tab w:val="num" w:pos="180"/>
              </w:tabs>
              <w:ind w:left="182" w:hanging="108"/>
              <w:jc w:val="left"/>
            </w:pPr>
            <w:r w:rsidRPr="007F08F7">
              <w:t xml:space="preserve">jsme Evropané </w:t>
            </w:r>
          </w:p>
          <w:p w:rsidR="001A0954" w:rsidRPr="007F08F7" w:rsidRDefault="001A0954" w:rsidP="001A0954">
            <w:pPr>
              <w:tabs>
                <w:tab w:val="num" w:pos="180"/>
              </w:tabs>
              <w:ind w:left="182" w:hanging="108"/>
              <w:jc w:val="left"/>
            </w:pPr>
            <w:r w:rsidRPr="007F08F7">
              <w:t xml:space="preserve">MKV </w:t>
            </w:r>
          </w:p>
          <w:p w:rsidR="001A0954" w:rsidRPr="007F08F7" w:rsidRDefault="001A0954" w:rsidP="001A0954">
            <w:pPr>
              <w:numPr>
                <w:ilvl w:val="0"/>
                <w:numId w:val="9"/>
              </w:numPr>
              <w:tabs>
                <w:tab w:val="clear" w:pos="435"/>
                <w:tab w:val="num" w:pos="180"/>
              </w:tabs>
              <w:ind w:left="182" w:hanging="108"/>
              <w:jc w:val="left"/>
            </w:pPr>
            <w:r w:rsidRPr="007F08F7">
              <w:t xml:space="preserve">lidské vztahy </w:t>
            </w:r>
          </w:p>
          <w:p w:rsidR="001A0954" w:rsidRPr="007F08F7" w:rsidRDefault="001A0954" w:rsidP="001A0954">
            <w:pPr>
              <w:numPr>
                <w:ilvl w:val="0"/>
                <w:numId w:val="9"/>
              </w:numPr>
              <w:tabs>
                <w:tab w:val="clear" w:pos="435"/>
                <w:tab w:val="num" w:pos="180"/>
              </w:tabs>
              <w:ind w:left="182" w:hanging="108"/>
              <w:jc w:val="left"/>
            </w:pPr>
            <w:r w:rsidRPr="007F08F7">
              <w:t xml:space="preserve">kulturní diference </w:t>
            </w:r>
          </w:p>
          <w:p w:rsidR="001A0954" w:rsidRPr="007F08F7" w:rsidRDefault="001A0954" w:rsidP="001A0954">
            <w:pPr>
              <w:numPr>
                <w:ilvl w:val="0"/>
                <w:numId w:val="9"/>
              </w:numPr>
              <w:tabs>
                <w:tab w:val="clear" w:pos="435"/>
                <w:tab w:val="num" w:pos="180"/>
              </w:tabs>
              <w:ind w:left="182" w:hanging="108"/>
              <w:jc w:val="left"/>
            </w:pPr>
            <w:r w:rsidRPr="007F08F7">
              <w:t xml:space="preserve">etnický původ </w:t>
            </w:r>
          </w:p>
          <w:p w:rsidR="001A0954" w:rsidRPr="007F08F7" w:rsidRDefault="001A0954" w:rsidP="001A0954">
            <w:pPr>
              <w:tabs>
                <w:tab w:val="num" w:pos="180"/>
              </w:tabs>
              <w:ind w:left="182" w:hanging="108"/>
              <w:jc w:val="left"/>
            </w:pPr>
            <w:r w:rsidRPr="007F08F7">
              <w:t xml:space="preserve">MDV </w:t>
            </w:r>
          </w:p>
          <w:p w:rsidR="001A0954" w:rsidRPr="007F08F7" w:rsidRDefault="001A0954" w:rsidP="001A0954">
            <w:pPr>
              <w:numPr>
                <w:ilvl w:val="0"/>
                <w:numId w:val="9"/>
              </w:numPr>
              <w:tabs>
                <w:tab w:val="clear" w:pos="435"/>
                <w:tab w:val="num" w:pos="180"/>
              </w:tabs>
              <w:ind w:left="182" w:hanging="108"/>
              <w:jc w:val="left"/>
            </w:pPr>
            <w:r w:rsidRPr="007F08F7">
              <w:t xml:space="preserve">vnímání mediálních sdělení </w:t>
            </w:r>
          </w:p>
          <w:p w:rsidR="001A0954" w:rsidRPr="007F08F7" w:rsidRDefault="001A0954" w:rsidP="001A0954">
            <w:pPr>
              <w:numPr>
                <w:ilvl w:val="0"/>
                <w:numId w:val="9"/>
              </w:numPr>
              <w:tabs>
                <w:tab w:val="clear" w:pos="435"/>
                <w:tab w:val="num" w:pos="180"/>
              </w:tabs>
              <w:ind w:left="182" w:hanging="108"/>
              <w:jc w:val="left"/>
            </w:pPr>
            <w:r w:rsidRPr="007F08F7">
              <w:t xml:space="preserve">mediální sdělení a realita </w:t>
            </w:r>
          </w:p>
          <w:p w:rsidR="001A0954" w:rsidRPr="007F08F7" w:rsidRDefault="001A0954" w:rsidP="001A0954">
            <w:pPr>
              <w:tabs>
                <w:tab w:val="num" w:pos="180"/>
              </w:tabs>
              <w:ind w:left="182" w:hanging="108"/>
              <w:jc w:val="left"/>
            </w:pPr>
            <w:r w:rsidRPr="007F08F7">
              <w:t xml:space="preserve">OSV </w:t>
            </w:r>
          </w:p>
          <w:p w:rsidR="001A0954" w:rsidRPr="007F08F7" w:rsidRDefault="001A0954" w:rsidP="001A0954">
            <w:pPr>
              <w:numPr>
                <w:ilvl w:val="0"/>
                <w:numId w:val="9"/>
              </w:numPr>
              <w:tabs>
                <w:tab w:val="clear" w:pos="435"/>
                <w:tab w:val="num" w:pos="180"/>
              </w:tabs>
              <w:ind w:left="182" w:hanging="108"/>
              <w:jc w:val="left"/>
            </w:pPr>
            <w:r w:rsidRPr="007F08F7">
              <w:t xml:space="preserve">sebepoznání a poznávání druhých </w:t>
            </w:r>
          </w:p>
          <w:p w:rsidR="001A0954" w:rsidRPr="007F08F7" w:rsidRDefault="001A0954" w:rsidP="001A0954">
            <w:pPr>
              <w:numPr>
                <w:ilvl w:val="0"/>
                <w:numId w:val="9"/>
              </w:numPr>
              <w:tabs>
                <w:tab w:val="clear" w:pos="435"/>
                <w:tab w:val="num" w:pos="180"/>
              </w:tabs>
              <w:ind w:left="182" w:hanging="108"/>
              <w:jc w:val="left"/>
            </w:pPr>
            <w:r w:rsidRPr="007F08F7">
              <w:t xml:space="preserve">mezilidské vztahy </w:t>
            </w:r>
          </w:p>
          <w:p w:rsidR="001A0954" w:rsidRPr="007F08F7" w:rsidRDefault="001A0954" w:rsidP="001A0954">
            <w:pPr>
              <w:numPr>
                <w:ilvl w:val="0"/>
                <w:numId w:val="9"/>
              </w:numPr>
              <w:tabs>
                <w:tab w:val="clear" w:pos="435"/>
                <w:tab w:val="num" w:pos="180"/>
              </w:tabs>
              <w:ind w:left="182" w:hanging="108"/>
              <w:jc w:val="left"/>
            </w:pPr>
            <w:r w:rsidRPr="007F08F7">
              <w:t xml:space="preserve">kooperace </w:t>
            </w:r>
          </w:p>
        </w:tc>
        <w:tc>
          <w:tcPr>
            <w:tcW w:w="1722" w:type="dxa"/>
          </w:tcPr>
          <w:p w:rsidR="001A0954" w:rsidRPr="007F08F7" w:rsidRDefault="001A0954" w:rsidP="001A0954">
            <w:pPr>
              <w:tabs>
                <w:tab w:val="num" w:pos="180"/>
              </w:tabs>
              <w:ind w:left="182" w:hanging="108"/>
              <w:jc w:val="left"/>
            </w:pPr>
            <w:r w:rsidRPr="007F08F7">
              <w:t xml:space="preserve">ČJ </w:t>
            </w:r>
          </w:p>
          <w:p w:rsidR="001A0954" w:rsidRPr="007F08F7" w:rsidRDefault="001A0954" w:rsidP="001A0954">
            <w:pPr>
              <w:numPr>
                <w:ilvl w:val="0"/>
                <w:numId w:val="9"/>
              </w:numPr>
              <w:tabs>
                <w:tab w:val="clear" w:pos="435"/>
                <w:tab w:val="num" w:pos="180"/>
              </w:tabs>
              <w:ind w:left="182" w:hanging="108"/>
              <w:jc w:val="left"/>
            </w:pPr>
            <w:r w:rsidRPr="007F08F7">
              <w:t xml:space="preserve">gramatické odlišnosti v obou jazycích </w:t>
            </w:r>
          </w:p>
          <w:p w:rsidR="001A0954" w:rsidRPr="007F08F7" w:rsidRDefault="001A0954" w:rsidP="001A0954">
            <w:pPr>
              <w:tabs>
                <w:tab w:val="num" w:pos="180"/>
              </w:tabs>
              <w:ind w:left="182" w:hanging="108"/>
              <w:jc w:val="left"/>
            </w:pPr>
          </w:p>
          <w:p w:rsidR="001A0954" w:rsidRPr="007F08F7" w:rsidRDefault="001A0954" w:rsidP="001A0954">
            <w:pPr>
              <w:tabs>
                <w:tab w:val="num" w:pos="180"/>
              </w:tabs>
              <w:ind w:left="182" w:hanging="108"/>
              <w:jc w:val="left"/>
            </w:pPr>
            <w:r w:rsidRPr="007F08F7">
              <w:t xml:space="preserve">Pč </w:t>
            </w:r>
          </w:p>
          <w:p w:rsidR="001A0954" w:rsidRPr="007F08F7" w:rsidRDefault="001A0954" w:rsidP="001A0954">
            <w:pPr>
              <w:numPr>
                <w:ilvl w:val="0"/>
                <w:numId w:val="9"/>
              </w:numPr>
              <w:tabs>
                <w:tab w:val="clear" w:pos="435"/>
                <w:tab w:val="num" w:pos="180"/>
              </w:tabs>
              <w:ind w:left="182" w:hanging="108"/>
              <w:jc w:val="left"/>
            </w:pPr>
            <w:r w:rsidRPr="007F08F7">
              <w:t xml:space="preserve">vyhledávání informací </w:t>
            </w:r>
          </w:p>
          <w:p w:rsidR="001A0954" w:rsidRPr="007F08F7" w:rsidRDefault="001A0954" w:rsidP="001A0954">
            <w:pPr>
              <w:tabs>
                <w:tab w:val="num" w:pos="180"/>
              </w:tabs>
              <w:ind w:left="182" w:hanging="108"/>
              <w:jc w:val="left"/>
            </w:pPr>
            <w:r w:rsidRPr="007F08F7">
              <w:t>Ov</w:t>
            </w:r>
          </w:p>
          <w:p w:rsidR="001A0954" w:rsidRPr="007F08F7" w:rsidRDefault="001A0954" w:rsidP="001A0954">
            <w:pPr>
              <w:numPr>
                <w:ilvl w:val="0"/>
                <w:numId w:val="9"/>
              </w:numPr>
              <w:tabs>
                <w:tab w:val="clear" w:pos="435"/>
                <w:tab w:val="num" w:pos="180"/>
              </w:tabs>
              <w:ind w:left="182" w:hanging="108"/>
              <w:jc w:val="left"/>
            </w:pPr>
            <w:r w:rsidRPr="007F08F7">
              <w:t xml:space="preserve">moje město </w:t>
            </w:r>
          </w:p>
          <w:p w:rsidR="001A0954" w:rsidRPr="007F08F7" w:rsidRDefault="001A0954" w:rsidP="001A0954">
            <w:pPr>
              <w:numPr>
                <w:ilvl w:val="0"/>
                <w:numId w:val="9"/>
              </w:numPr>
              <w:tabs>
                <w:tab w:val="clear" w:pos="435"/>
                <w:tab w:val="num" w:pos="180"/>
              </w:tabs>
              <w:ind w:left="182" w:hanging="108"/>
              <w:jc w:val="left"/>
            </w:pPr>
            <w:r w:rsidRPr="007F08F7">
              <w:t xml:space="preserve">moje škola </w:t>
            </w:r>
          </w:p>
          <w:p w:rsidR="001A0954" w:rsidRPr="007F08F7" w:rsidRDefault="001A0954" w:rsidP="001A0954">
            <w:pPr>
              <w:numPr>
                <w:ilvl w:val="0"/>
                <w:numId w:val="9"/>
              </w:numPr>
              <w:tabs>
                <w:tab w:val="clear" w:pos="435"/>
                <w:tab w:val="num" w:pos="180"/>
              </w:tabs>
              <w:ind w:left="182" w:hanging="108"/>
              <w:jc w:val="left"/>
            </w:pPr>
            <w:r w:rsidRPr="007F08F7">
              <w:t xml:space="preserve">můj volný čas </w:t>
            </w:r>
          </w:p>
          <w:p w:rsidR="001A0954" w:rsidRPr="007F08F7" w:rsidRDefault="001A0954" w:rsidP="001A0954">
            <w:pPr>
              <w:tabs>
                <w:tab w:val="num" w:pos="180"/>
              </w:tabs>
              <w:ind w:left="182" w:hanging="108"/>
              <w:jc w:val="left"/>
            </w:pPr>
            <w:r w:rsidRPr="007F08F7">
              <w:t xml:space="preserve">Z </w:t>
            </w:r>
          </w:p>
          <w:p w:rsidR="001A0954" w:rsidRPr="007F08F7" w:rsidRDefault="001A0954" w:rsidP="001A0954">
            <w:pPr>
              <w:numPr>
                <w:ilvl w:val="0"/>
                <w:numId w:val="9"/>
              </w:numPr>
              <w:tabs>
                <w:tab w:val="clear" w:pos="435"/>
                <w:tab w:val="num" w:pos="180"/>
              </w:tabs>
              <w:ind w:left="182" w:hanging="108"/>
              <w:jc w:val="left"/>
            </w:pPr>
            <w:r w:rsidRPr="007F08F7">
              <w:t>Velká Británie</w:t>
            </w:r>
          </w:p>
          <w:p w:rsidR="001A0954" w:rsidRPr="007F08F7" w:rsidRDefault="001A0954" w:rsidP="001A0954">
            <w:pPr>
              <w:tabs>
                <w:tab w:val="num" w:pos="180"/>
              </w:tabs>
              <w:ind w:left="182" w:hanging="108"/>
              <w:jc w:val="left"/>
            </w:pPr>
          </w:p>
          <w:p w:rsidR="001A0954" w:rsidRPr="007F08F7" w:rsidRDefault="001A0954" w:rsidP="001A0954">
            <w:pPr>
              <w:tabs>
                <w:tab w:val="num" w:pos="180"/>
              </w:tabs>
              <w:ind w:left="182" w:hanging="108"/>
              <w:jc w:val="left"/>
            </w:pPr>
            <w:r w:rsidRPr="007F08F7">
              <w:t>Hv</w:t>
            </w:r>
          </w:p>
          <w:p w:rsidR="001A0954" w:rsidRPr="007F08F7" w:rsidRDefault="001A0954" w:rsidP="001A0954">
            <w:pPr>
              <w:tabs>
                <w:tab w:val="num" w:pos="180"/>
              </w:tabs>
              <w:ind w:left="182" w:hanging="108"/>
              <w:jc w:val="left"/>
            </w:pPr>
            <w:r w:rsidRPr="007F08F7">
              <w:t>-hudební nástroje</w:t>
            </w:r>
          </w:p>
          <w:p w:rsidR="001A0954" w:rsidRPr="007F08F7" w:rsidRDefault="001A0954" w:rsidP="001A0954">
            <w:pPr>
              <w:tabs>
                <w:tab w:val="num" w:pos="180"/>
              </w:tabs>
              <w:ind w:left="182" w:hanging="108"/>
              <w:jc w:val="left"/>
            </w:pPr>
          </w:p>
          <w:p w:rsidR="001A0954" w:rsidRPr="007F08F7" w:rsidRDefault="001A0954" w:rsidP="001A0954">
            <w:pPr>
              <w:tabs>
                <w:tab w:val="num" w:pos="180"/>
              </w:tabs>
              <w:ind w:left="182" w:hanging="108"/>
              <w:jc w:val="left"/>
            </w:pPr>
            <w:r w:rsidRPr="007F08F7">
              <w:t>D</w:t>
            </w:r>
          </w:p>
          <w:p w:rsidR="001A0954" w:rsidRPr="007F08F7" w:rsidRDefault="001A0954" w:rsidP="001A0954">
            <w:pPr>
              <w:tabs>
                <w:tab w:val="num" w:pos="180"/>
              </w:tabs>
              <w:ind w:left="182" w:hanging="108"/>
              <w:jc w:val="left"/>
            </w:pPr>
            <w:r w:rsidRPr="007F08F7">
              <w:t>-odvození historických názvů měst</w:t>
            </w:r>
          </w:p>
          <w:p w:rsidR="001A0954" w:rsidRPr="007F08F7" w:rsidRDefault="001A0954" w:rsidP="001A0954">
            <w:pPr>
              <w:tabs>
                <w:tab w:val="num" w:pos="180"/>
              </w:tabs>
              <w:ind w:left="182" w:hanging="108"/>
              <w:jc w:val="left"/>
            </w:pPr>
          </w:p>
          <w:p w:rsidR="001A0954" w:rsidRPr="007F08F7" w:rsidRDefault="001A0954" w:rsidP="001A0954">
            <w:pPr>
              <w:tabs>
                <w:tab w:val="num" w:pos="180"/>
              </w:tabs>
              <w:ind w:left="182" w:hanging="108"/>
              <w:jc w:val="left"/>
            </w:pPr>
            <w:r w:rsidRPr="007F08F7">
              <w:t>Vv</w:t>
            </w:r>
          </w:p>
          <w:p w:rsidR="001A0954" w:rsidRPr="007F08F7" w:rsidRDefault="001A0954" w:rsidP="001A0954">
            <w:pPr>
              <w:tabs>
                <w:tab w:val="num" w:pos="180"/>
              </w:tabs>
              <w:ind w:left="182" w:hanging="108"/>
              <w:jc w:val="left"/>
            </w:pPr>
            <w:r w:rsidRPr="007F08F7">
              <w:t>-popis uměleckých děl</w:t>
            </w:r>
          </w:p>
          <w:p w:rsidR="001A0954" w:rsidRPr="007F08F7" w:rsidRDefault="001A0954" w:rsidP="001A0954">
            <w:pPr>
              <w:tabs>
                <w:tab w:val="num" w:pos="180"/>
              </w:tabs>
              <w:ind w:left="182" w:hanging="108"/>
              <w:jc w:val="left"/>
            </w:pPr>
          </w:p>
          <w:p w:rsidR="001A0954" w:rsidRPr="007F08F7" w:rsidRDefault="001A0954" w:rsidP="001A0954">
            <w:pPr>
              <w:tabs>
                <w:tab w:val="num" w:pos="180"/>
              </w:tabs>
              <w:ind w:left="182" w:hanging="108"/>
              <w:jc w:val="left"/>
            </w:pPr>
            <w:r w:rsidRPr="007F08F7">
              <w:t>F</w:t>
            </w:r>
          </w:p>
          <w:p w:rsidR="001A0954" w:rsidRPr="007F08F7" w:rsidRDefault="001A0954" w:rsidP="001A0954">
            <w:pPr>
              <w:tabs>
                <w:tab w:val="num" w:pos="180"/>
              </w:tabs>
              <w:ind w:left="182" w:hanging="108"/>
              <w:jc w:val="left"/>
            </w:pPr>
            <w:r w:rsidRPr="007F08F7">
              <w:t>-časové jednotky, měření času</w:t>
            </w:r>
          </w:p>
        </w:tc>
      </w:tr>
    </w:tbl>
    <w:p w:rsidR="001A0954" w:rsidRPr="007F08F7" w:rsidRDefault="001A0954" w:rsidP="001A0954">
      <w:pPr>
        <w:rPr>
          <w:b/>
        </w:rPr>
      </w:pPr>
    </w:p>
    <w:p w:rsidR="001A0954" w:rsidRPr="007F08F7" w:rsidRDefault="001A0954" w:rsidP="001A0954">
      <w:pPr>
        <w:rPr>
          <w:b/>
        </w:rPr>
      </w:pPr>
    </w:p>
    <w:p w:rsidR="005D0760" w:rsidRPr="007F08F7" w:rsidRDefault="005D0760" w:rsidP="001A0954">
      <w:pPr>
        <w:rPr>
          <w:b/>
        </w:rPr>
      </w:pPr>
    </w:p>
    <w:p w:rsidR="00033054" w:rsidRPr="007F08F7" w:rsidRDefault="00033054">
      <w:pPr>
        <w:jc w:val="left"/>
        <w:rPr>
          <w:b/>
        </w:rPr>
      </w:pPr>
      <w:r w:rsidRPr="007F08F7">
        <w:rPr>
          <w:b/>
        </w:rPr>
        <w:br w:type="page"/>
      </w:r>
    </w:p>
    <w:p w:rsidR="001A0954" w:rsidRPr="007F08F7" w:rsidRDefault="001A0954" w:rsidP="001A0954">
      <w:pPr>
        <w:rPr>
          <w:b/>
        </w:rPr>
      </w:pPr>
      <w:r w:rsidRPr="007F08F7">
        <w:rPr>
          <w:b/>
        </w:rPr>
        <w:lastRenderedPageBreak/>
        <w:t xml:space="preserve">Vyučovací předmět: </w:t>
      </w:r>
      <w:r w:rsidRPr="007F08F7">
        <w:rPr>
          <w:b/>
        </w:rPr>
        <w:tab/>
        <w:t>Anglický jazyk</w:t>
      </w:r>
    </w:p>
    <w:p w:rsidR="001A0954" w:rsidRPr="007F08F7" w:rsidRDefault="001A0954" w:rsidP="001A0954">
      <w:pPr>
        <w:rPr>
          <w:b/>
        </w:rPr>
      </w:pPr>
      <w:r w:rsidRPr="007F08F7">
        <w:rPr>
          <w:b/>
        </w:rPr>
        <w:t xml:space="preserve">Ročník: </w:t>
      </w:r>
      <w:r w:rsidRPr="007F08F7">
        <w:rPr>
          <w:b/>
        </w:rPr>
        <w:tab/>
      </w:r>
      <w:r w:rsidRPr="007F08F7">
        <w:rPr>
          <w:b/>
        </w:rPr>
        <w:tab/>
      </w:r>
      <w:r w:rsidRPr="007F08F7">
        <w:rPr>
          <w:b/>
        </w:rPr>
        <w:tab/>
        <w:t>7.</w:t>
      </w:r>
    </w:p>
    <w:p w:rsidR="001A0954" w:rsidRPr="007F08F7" w:rsidRDefault="001A0954" w:rsidP="001A0954">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2551"/>
        <w:gridCol w:w="2281"/>
        <w:gridCol w:w="1936"/>
      </w:tblGrid>
      <w:tr w:rsidR="001A0954" w:rsidRPr="007F08F7" w:rsidTr="001A0954">
        <w:tc>
          <w:tcPr>
            <w:tcW w:w="2802" w:type="dxa"/>
            <w:vAlign w:val="center"/>
          </w:tcPr>
          <w:p w:rsidR="001A0954" w:rsidRPr="007F08F7" w:rsidRDefault="001A0954" w:rsidP="001A0954">
            <w:pPr>
              <w:ind w:left="612" w:hanging="612"/>
              <w:jc w:val="center"/>
              <w:rPr>
                <w:b/>
              </w:rPr>
            </w:pPr>
            <w:r w:rsidRPr="007F08F7">
              <w:rPr>
                <w:b/>
              </w:rPr>
              <w:t>Výstupy</w:t>
            </w:r>
          </w:p>
        </w:tc>
        <w:tc>
          <w:tcPr>
            <w:tcW w:w="2551" w:type="dxa"/>
            <w:vAlign w:val="center"/>
          </w:tcPr>
          <w:p w:rsidR="001A0954" w:rsidRPr="007F08F7" w:rsidRDefault="001A0954" w:rsidP="001A0954">
            <w:pPr>
              <w:jc w:val="center"/>
              <w:rPr>
                <w:b/>
              </w:rPr>
            </w:pPr>
            <w:r w:rsidRPr="007F08F7">
              <w:rPr>
                <w:b/>
              </w:rPr>
              <w:t>Učivo</w:t>
            </w:r>
          </w:p>
        </w:tc>
        <w:tc>
          <w:tcPr>
            <w:tcW w:w="2281" w:type="dxa"/>
            <w:vAlign w:val="center"/>
          </w:tcPr>
          <w:p w:rsidR="001A0954" w:rsidRPr="007F08F7" w:rsidRDefault="001A0954" w:rsidP="001A0954">
            <w:pPr>
              <w:jc w:val="center"/>
              <w:rPr>
                <w:b/>
              </w:rPr>
            </w:pPr>
            <w:r w:rsidRPr="007F08F7">
              <w:rPr>
                <w:b/>
              </w:rPr>
              <w:t xml:space="preserve">Průřezová </w:t>
            </w:r>
          </w:p>
          <w:p w:rsidR="001A0954" w:rsidRPr="007F08F7" w:rsidRDefault="001A0954" w:rsidP="001A0954">
            <w:pPr>
              <w:jc w:val="center"/>
              <w:rPr>
                <w:b/>
              </w:rPr>
            </w:pPr>
            <w:r w:rsidRPr="007F08F7">
              <w:rPr>
                <w:b/>
              </w:rPr>
              <w:t>témata</w:t>
            </w:r>
          </w:p>
        </w:tc>
        <w:tc>
          <w:tcPr>
            <w:tcW w:w="1936" w:type="dxa"/>
            <w:vAlign w:val="center"/>
          </w:tcPr>
          <w:p w:rsidR="001A0954" w:rsidRPr="007F08F7" w:rsidRDefault="001A0954" w:rsidP="001A0954">
            <w:pPr>
              <w:jc w:val="center"/>
              <w:rPr>
                <w:b/>
              </w:rPr>
            </w:pPr>
            <w:r w:rsidRPr="007F08F7">
              <w:rPr>
                <w:b/>
              </w:rPr>
              <w:t>Mezipředmětové vztahy</w:t>
            </w:r>
          </w:p>
        </w:tc>
      </w:tr>
      <w:tr w:rsidR="001A0954" w:rsidRPr="007F08F7" w:rsidTr="001A0954">
        <w:trPr>
          <w:trHeight w:val="5383"/>
        </w:trPr>
        <w:tc>
          <w:tcPr>
            <w:tcW w:w="2802" w:type="dxa"/>
          </w:tcPr>
          <w:p w:rsidR="001A0954" w:rsidRPr="007F08F7" w:rsidRDefault="001A0954" w:rsidP="001A0954">
            <w:pPr>
              <w:spacing w:before="120"/>
            </w:pPr>
            <w:r w:rsidRPr="007F08F7">
              <w:t>Žák:</w:t>
            </w:r>
          </w:p>
          <w:p w:rsidR="001A0954" w:rsidRPr="007F08F7" w:rsidRDefault="001A0954" w:rsidP="001A0954">
            <w:pPr>
              <w:spacing w:before="120"/>
            </w:pPr>
            <w:r w:rsidRPr="007F08F7">
              <w:t xml:space="preserve">Žák: </w:t>
            </w:r>
          </w:p>
          <w:p w:rsidR="00033054" w:rsidRPr="007F08F7" w:rsidRDefault="00033054" w:rsidP="00033054">
            <w:pPr>
              <w:pStyle w:val="Default"/>
              <w:ind w:left="57"/>
              <w:rPr>
                <w:rFonts w:ascii="Times New Roman" w:hAnsi="Times New Roman"/>
                <w:color w:val="auto"/>
                <w:sz w:val="20"/>
                <w:szCs w:val="20"/>
              </w:rPr>
            </w:pPr>
            <w:r w:rsidRPr="007F08F7">
              <w:rPr>
                <w:rFonts w:ascii="Times New Roman" w:hAnsi="Times New Roman"/>
                <w:b/>
                <w:bCs/>
                <w:iCs/>
                <w:color w:val="auto"/>
                <w:sz w:val="20"/>
                <w:szCs w:val="20"/>
              </w:rPr>
              <w:t xml:space="preserve">Poslech s porozuměním </w:t>
            </w:r>
          </w:p>
          <w:p w:rsidR="001A0954" w:rsidRPr="007F08F7" w:rsidRDefault="001A0954" w:rsidP="00033054">
            <w:pPr>
              <w:numPr>
                <w:ilvl w:val="0"/>
                <w:numId w:val="9"/>
              </w:numPr>
              <w:tabs>
                <w:tab w:val="clear" w:pos="435"/>
                <w:tab w:val="num" w:pos="180"/>
              </w:tabs>
              <w:ind w:left="182" w:hanging="108"/>
              <w:jc w:val="left"/>
              <w:rPr>
                <w:sz w:val="20"/>
                <w:szCs w:val="20"/>
              </w:rPr>
            </w:pPr>
            <w:r w:rsidRPr="007F08F7">
              <w:rPr>
                <w:sz w:val="20"/>
                <w:szCs w:val="20"/>
              </w:rPr>
              <w:t xml:space="preserve">rozumí informacím v jednoduchých poslechových textech, jsou-li pronášeny pomalu a zřetelně </w:t>
            </w:r>
          </w:p>
          <w:p w:rsidR="001A0954" w:rsidRPr="007F08F7" w:rsidRDefault="001A0954" w:rsidP="00033054">
            <w:pPr>
              <w:numPr>
                <w:ilvl w:val="0"/>
                <w:numId w:val="9"/>
              </w:numPr>
              <w:tabs>
                <w:tab w:val="clear" w:pos="435"/>
                <w:tab w:val="num" w:pos="180"/>
              </w:tabs>
              <w:ind w:left="182" w:hanging="108"/>
              <w:jc w:val="left"/>
              <w:rPr>
                <w:sz w:val="20"/>
                <w:szCs w:val="20"/>
              </w:rPr>
            </w:pPr>
            <w:r w:rsidRPr="007F08F7">
              <w:rPr>
                <w:sz w:val="20"/>
                <w:szCs w:val="20"/>
              </w:rPr>
              <w:t>rozumí obsahu jednoduché a zřetelně vyslovované promluvy či konverzace, který se týká osvojovaných témat</w:t>
            </w:r>
          </w:p>
          <w:p w:rsidR="001A0954" w:rsidRPr="007F08F7" w:rsidRDefault="001A0954" w:rsidP="001A0954">
            <w:pPr>
              <w:pStyle w:val="Odstavecseseznamem"/>
              <w:ind w:left="0"/>
              <w:rPr>
                <w:highlight w:val="yellow"/>
              </w:rPr>
            </w:pPr>
          </w:p>
          <w:p w:rsidR="00033054" w:rsidRPr="007F08F7" w:rsidRDefault="00033054" w:rsidP="00033054">
            <w:pPr>
              <w:pStyle w:val="Default"/>
              <w:ind w:left="57"/>
              <w:rPr>
                <w:rFonts w:ascii="Times New Roman" w:hAnsi="Times New Roman"/>
                <w:b/>
                <w:bCs/>
                <w:iCs/>
                <w:color w:val="auto"/>
                <w:sz w:val="20"/>
                <w:szCs w:val="20"/>
              </w:rPr>
            </w:pPr>
            <w:r w:rsidRPr="007F08F7">
              <w:rPr>
                <w:rFonts w:ascii="Times New Roman" w:hAnsi="Times New Roman"/>
                <w:b/>
                <w:bCs/>
                <w:iCs/>
                <w:color w:val="auto"/>
                <w:sz w:val="20"/>
                <w:szCs w:val="20"/>
              </w:rPr>
              <w:t>Mluvení</w:t>
            </w:r>
          </w:p>
          <w:p w:rsidR="001A0954" w:rsidRPr="007F08F7" w:rsidRDefault="001A0954" w:rsidP="00033054">
            <w:pPr>
              <w:numPr>
                <w:ilvl w:val="0"/>
                <w:numId w:val="9"/>
              </w:numPr>
              <w:tabs>
                <w:tab w:val="clear" w:pos="435"/>
                <w:tab w:val="num" w:pos="180"/>
              </w:tabs>
              <w:ind w:left="182" w:hanging="108"/>
              <w:jc w:val="left"/>
              <w:rPr>
                <w:sz w:val="20"/>
                <w:szCs w:val="20"/>
              </w:rPr>
            </w:pPr>
            <w:r w:rsidRPr="007F08F7">
              <w:rPr>
                <w:sz w:val="20"/>
                <w:szCs w:val="20"/>
              </w:rPr>
              <w:t xml:space="preserve">zeptá se na základní informace a adekvátně reaguje v běžných formálních i neformálních situacích </w:t>
            </w:r>
          </w:p>
          <w:p w:rsidR="001A0954" w:rsidRPr="007F08F7" w:rsidRDefault="001A0954" w:rsidP="00033054">
            <w:pPr>
              <w:numPr>
                <w:ilvl w:val="0"/>
                <w:numId w:val="9"/>
              </w:numPr>
              <w:tabs>
                <w:tab w:val="clear" w:pos="435"/>
                <w:tab w:val="num" w:pos="180"/>
              </w:tabs>
              <w:ind w:left="182" w:hanging="108"/>
              <w:jc w:val="left"/>
              <w:rPr>
                <w:sz w:val="20"/>
                <w:szCs w:val="20"/>
              </w:rPr>
            </w:pPr>
            <w:r w:rsidRPr="007F08F7">
              <w:rPr>
                <w:sz w:val="20"/>
                <w:szCs w:val="20"/>
              </w:rPr>
              <w:t xml:space="preserve">mluví o osvojovaných tématech </w:t>
            </w:r>
          </w:p>
          <w:p w:rsidR="001A0954" w:rsidRPr="007F08F7" w:rsidRDefault="001A0954" w:rsidP="00033054">
            <w:pPr>
              <w:numPr>
                <w:ilvl w:val="0"/>
                <w:numId w:val="9"/>
              </w:numPr>
              <w:tabs>
                <w:tab w:val="clear" w:pos="435"/>
                <w:tab w:val="num" w:pos="180"/>
              </w:tabs>
              <w:ind w:left="182" w:hanging="108"/>
              <w:jc w:val="left"/>
              <w:rPr>
                <w:sz w:val="20"/>
                <w:szCs w:val="20"/>
              </w:rPr>
            </w:pPr>
            <w:r w:rsidRPr="007F08F7">
              <w:rPr>
                <w:sz w:val="20"/>
                <w:szCs w:val="20"/>
              </w:rPr>
              <w:t>vypráví jednoduchý příběh či událost</w:t>
            </w:r>
          </w:p>
          <w:p w:rsidR="00033054" w:rsidRPr="007F08F7" w:rsidRDefault="00033054" w:rsidP="00033054">
            <w:pPr>
              <w:pStyle w:val="Default"/>
              <w:ind w:left="57"/>
              <w:rPr>
                <w:rFonts w:ascii="Times New Roman" w:hAnsi="Times New Roman"/>
                <w:b/>
                <w:bCs/>
                <w:iCs/>
                <w:color w:val="auto"/>
                <w:sz w:val="20"/>
                <w:szCs w:val="20"/>
              </w:rPr>
            </w:pPr>
            <w:r w:rsidRPr="007F08F7">
              <w:rPr>
                <w:rFonts w:ascii="Times New Roman" w:hAnsi="Times New Roman"/>
                <w:b/>
                <w:bCs/>
                <w:iCs/>
                <w:color w:val="auto"/>
                <w:sz w:val="20"/>
                <w:szCs w:val="20"/>
              </w:rPr>
              <w:t>Čtení s porozuměním</w:t>
            </w:r>
          </w:p>
          <w:p w:rsidR="001A0954" w:rsidRPr="007F08F7" w:rsidRDefault="001A0954" w:rsidP="00033054">
            <w:pPr>
              <w:numPr>
                <w:ilvl w:val="0"/>
                <w:numId w:val="9"/>
              </w:numPr>
              <w:tabs>
                <w:tab w:val="clear" w:pos="435"/>
                <w:tab w:val="num" w:pos="180"/>
              </w:tabs>
              <w:ind w:left="182" w:hanging="108"/>
              <w:jc w:val="left"/>
              <w:rPr>
                <w:sz w:val="20"/>
                <w:szCs w:val="20"/>
              </w:rPr>
            </w:pPr>
            <w:r w:rsidRPr="007F08F7">
              <w:rPr>
                <w:sz w:val="20"/>
                <w:szCs w:val="20"/>
              </w:rPr>
              <w:t xml:space="preserve">vyhledá požadované informace v jednoduchých každodenních autentických materiálech </w:t>
            </w:r>
          </w:p>
          <w:p w:rsidR="001A0954" w:rsidRPr="007F08F7" w:rsidRDefault="001A0954" w:rsidP="00033054">
            <w:pPr>
              <w:numPr>
                <w:ilvl w:val="0"/>
                <w:numId w:val="9"/>
              </w:numPr>
              <w:tabs>
                <w:tab w:val="clear" w:pos="435"/>
                <w:tab w:val="num" w:pos="180"/>
              </w:tabs>
              <w:ind w:left="182" w:hanging="108"/>
              <w:jc w:val="left"/>
              <w:rPr>
                <w:sz w:val="20"/>
                <w:szCs w:val="20"/>
              </w:rPr>
            </w:pPr>
            <w:r w:rsidRPr="007F08F7">
              <w:rPr>
                <w:sz w:val="20"/>
                <w:szCs w:val="20"/>
              </w:rPr>
              <w:t xml:space="preserve">rozumí přiměřeným textům, vyhledá v nich požadované informace </w:t>
            </w:r>
          </w:p>
          <w:p w:rsidR="00033054" w:rsidRPr="007F08F7" w:rsidRDefault="00033054" w:rsidP="00033054">
            <w:pPr>
              <w:pStyle w:val="Default"/>
              <w:ind w:left="57"/>
              <w:rPr>
                <w:rFonts w:ascii="Times New Roman" w:hAnsi="Times New Roman"/>
                <w:b/>
                <w:bCs/>
                <w:iCs/>
                <w:color w:val="auto"/>
                <w:sz w:val="20"/>
                <w:szCs w:val="20"/>
              </w:rPr>
            </w:pPr>
            <w:r w:rsidRPr="007F08F7">
              <w:rPr>
                <w:rFonts w:ascii="Times New Roman" w:hAnsi="Times New Roman"/>
                <w:b/>
                <w:bCs/>
                <w:iCs/>
                <w:color w:val="auto"/>
                <w:sz w:val="20"/>
                <w:szCs w:val="20"/>
              </w:rPr>
              <w:t>Psaní</w:t>
            </w:r>
          </w:p>
          <w:p w:rsidR="001A0954" w:rsidRPr="007F08F7" w:rsidRDefault="001A0954" w:rsidP="00033054">
            <w:pPr>
              <w:numPr>
                <w:ilvl w:val="0"/>
                <w:numId w:val="9"/>
              </w:numPr>
              <w:tabs>
                <w:tab w:val="clear" w:pos="435"/>
                <w:tab w:val="num" w:pos="180"/>
              </w:tabs>
              <w:ind w:left="182" w:hanging="108"/>
              <w:jc w:val="left"/>
              <w:rPr>
                <w:b/>
                <w:bCs/>
                <w:i/>
                <w:iCs/>
                <w:sz w:val="20"/>
                <w:szCs w:val="20"/>
              </w:rPr>
            </w:pPr>
            <w:r w:rsidRPr="007F08F7">
              <w:rPr>
                <w:sz w:val="20"/>
                <w:szCs w:val="20"/>
              </w:rPr>
              <w:t>napíše jednoduché texty týkající se osvojovaných témat</w:t>
            </w:r>
          </w:p>
        </w:tc>
        <w:tc>
          <w:tcPr>
            <w:tcW w:w="2551" w:type="dxa"/>
          </w:tcPr>
          <w:p w:rsidR="001A0954" w:rsidRPr="007F08F7" w:rsidRDefault="00033054" w:rsidP="001A0954">
            <w:pPr>
              <w:spacing w:before="120"/>
              <w:rPr>
                <w:b/>
              </w:rPr>
            </w:pPr>
            <w:r w:rsidRPr="007F08F7">
              <w:rPr>
                <w:b/>
              </w:rPr>
              <w:t>Tematické</w:t>
            </w:r>
            <w:r w:rsidR="001A0954" w:rsidRPr="007F08F7">
              <w:rPr>
                <w:b/>
              </w:rPr>
              <w:t xml:space="preserve"> okruhy:</w:t>
            </w:r>
          </w:p>
          <w:p w:rsidR="001A0954" w:rsidRPr="007F08F7" w:rsidRDefault="001A0954" w:rsidP="001A0954">
            <w:pPr>
              <w:numPr>
                <w:ilvl w:val="0"/>
                <w:numId w:val="9"/>
              </w:numPr>
              <w:spacing w:before="120"/>
            </w:pPr>
            <w:r w:rsidRPr="007F08F7">
              <w:t>zvířata, cestování, jídlo a stravovací návyky</w:t>
            </w:r>
          </w:p>
          <w:p w:rsidR="001A0954" w:rsidRPr="007F08F7" w:rsidRDefault="001A0954" w:rsidP="001A0954">
            <w:pPr>
              <w:spacing w:before="120"/>
              <w:rPr>
                <w:b/>
              </w:rPr>
            </w:pPr>
            <w:r w:rsidRPr="007F08F7">
              <w:rPr>
                <w:b/>
              </w:rPr>
              <w:t xml:space="preserve">Gramatika </w:t>
            </w:r>
          </w:p>
          <w:p w:rsidR="001A0954" w:rsidRPr="007F08F7" w:rsidRDefault="001A0954" w:rsidP="001A0954">
            <w:pPr>
              <w:numPr>
                <w:ilvl w:val="0"/>
                <w:numId w:val="9"/>
              </w:numPr>
              <w:tabs>
                <w:tab w:val="clear" w:pos="435"/>
                <w:tab w:val="num" w:pos="180"/>
              </w:tabs>
              <w:spacing w:before="60"/>
              <w:ind w:left="182" w:hanging="108"/>
              <w:jc w:val="left"/>
            </w:pPr>
            <w:r w:rsidRPr="007F08F7">
              <w:t>přítomný čas prostý a</w:t>
            </w:r>
            <w:r w:rsidRPr="007F08F7">
              <w:rPr>
                <w:b/>
              </w:rPr>
              <w:t xml:space="preserve"> </w:t>
            </w:r>
            <w:r w:rsidRPr="007F08F7">
              <w:t xml:space="preserve">průběhový </w:t>
            </w:r>
          </w:p>
          <w:p w:rsidR="001A0954" w:rsidRPr="007F08F7" w:rsidRDefault="001A0954" w:rsidP="001A0954">
            <w:pPr>
              <w:numPr>
                <w:ilvl w:val="0"/>
                <w:numId w:val="9"/>
              </w:numPr>
              <w:tabs>
                <w:tab w:val="clear" w:pos="435"/>
                <w:tab w:val="num" w:pos="180"/>
              </w:tabs>
              <w:ind w:left="182" w:hanging="108"/>
              <w:jc w:val="left"/>
            </w:pPr>
            <w:r w:rsidRPr="007F08F7">
              <w:t xml:space="preserve">spojení příd. jména s podst. jménem </w:t>
            </w:r>
          </w:p>
          <w:p w:rsidR="001A0954" w:rsidRPr="007F08F7" w:rsidRDefault="001A0954" w:rsidP="001A0954">
            <w:pPr>
              <w:numPr>
                <w:ilvl w:val="0"/>
                <w:numId w:val="9"/>
              </w:numPr>
              <w:tabs>
                <w:tab w:val="clear" w:pos="435"/>
                <w:tab w:val="num" w:pos="180"/>
              </w:tabs>
              <w:ind w:left="182" w:hanging="108"/>
              <w:jc w:val="left"/>
            </w:pPr>
            <w:r w:rsidRPr="007F08F7">
              <w:t xml:space="preserve">osobní </w:t>
            </w:r>
            <w:r w:rsidR="00033054" w:rsidRPr="007F08F7">
              <w:t>zájmena</w:t>
            </w:r>
            <w:r w:rsidRPr="007F08F7">
              <w:t xml:space="preserve"> ve 2.-7. pádu </w:t>
            </w:r>
          </w:p>
          <w:p w:rsidR="001A0954" w:rsidRPr="007F08F7" w:rsidRDefault="00033054" w:rsidP="001A0954">
            <w:pPr>
              <w:numPr>
                <w:ilvl w:val="0"/>
                <w:numId w:val="9"/>
              </w:numPr>
              <w:tabs>
                <w:tab w:val="clear" w:pos="435"/>
                <w:tab w:val="num" w:pos="180"/>
              </w:tabs>
              <w:ind w:left="182" w:hanging="108"/>
              <w:jc w:val="left"/>
            </w:pPr>
            <w:r w:rsidRPr="007F08F7">
              <w:t>zájmeno</w:t>
            </w:r>
            <w:r w:rsidR="001A0954" w:rsidRPr="007F08F7">
              <w:t xml:space="preserve"> neurčité some, any</w:t>
            </w:r>
          </w:p>
          <w:p w:rsidR="001A0954" w:rsidRPr="007F08F7" w:rsidRDefault="001A0954" w:rsidP="001A0954">
            <w:pPr>
              <w:numPr>
                <w:ilvl w:val="0"/>
                <w:numId w:val="9"/>
              </w:numPr>
              <w:tabs>
                <w:tab w:val="clear" w:pos="435"/>
                <w:tab w:val="num" w:pos="180"/>
              </w:tabs>
              <w:ind w:left="182" w:hanging="108"/>
              <w:jc w:val="left"/>
            </w:pPr>
            <w:r w:rsidRPr="007F08F7">
              <w:t xml:space="preserve">minulý čas prostý </w:t>
            </w:r>
          </w:p>
          <w:p w:rsidR="001A0954" w:rsidRPr="007F08F7" w:rsidRDefault="001A0954" w:rsidP="001A0954">
            <w:pPr>
              <w:numPr>
                <w:ilvl w:val="0"/>
                <w:numId w:val="9"/>
              </w:numPr>
              <w:tabs>
                <w:tab w:val="clear" w:pos="435"/>
                <w:tab w:val="num" w:pos="180"/>
              </w:tabs>
              <w:ind w:left="182" w:hanging="108"/>
              <w:jc w:val="left"/>
            </w:pPr>
            <w:r w:rsidRPr="007F08F7">
              <w:t xml:space="preserve">počitatelná a nepočitatelná podstatná jména </w:t>
            </w:r>
          </w:p>
          <w:p w:rsidR="001A0954" w:rsidRPr="007F08F7" w:rsidRDefault="001A0954" w:rsidP="001A0954">
            <w:pPr>
              <w:numPr>
                <w:ilvl w:val="0"/>
                <w:numId w:val="9"/>
              </w:numPr>
              <w:tabs>
                <w:tab w:val="clear" w:pos="435"/>
                <w:tab w:val="num" w:pos="180"/>
              </w:tabs>
              <w:ind w:left="182" w:hanging="108"/>
              <w:jc w:val="left"/>
            </w:pPr>
            <w:r w:rsidRPr="007F08F7">
              <w:t xml:space="preserve">člen určitý a neurčitý </w:t>
            </w:r>
          </w:p>
          <w:p w:rsidR="001A0954" w:rsidRPr="007F08F7" w:rsidRDefault="001A0954" w:rsidP="001A0954">
            <w:pPr>
              <w:numPr>
                <w:ilvl w:val="0"/>
                <w:numId w:val="9"/>
              </w:numPr>
              <w:tabs>
                <w:tab w:val="clear" w:pos="435"/>
                <w:tab w:val="num" w:pos="180"/>
              </w:tabs>
              <w:ind w:left="182" w:hanging="108"/>
              <w:jc w:val="left"/>
            </w:pPr>
            <w:r w:rsidRPr="007F08F7">
              <w:t>sloveso must</w:t>
            </w:r>
          </w:p>
        </w:tc>
        <w:tc>
          <w:tcPr>
            <w:tcW w:w="2281" w:type="dxa"/>
          </w:tcPr>
          <w:p w:rsidR="001A0954" w:rsidRPr="007F08F7" w:rsidRDefault="001A0954" w:rsidP="001A0954">
            <w:pPr>
              <w:spacing w:before="60"/>
              <w:rPr>
                <w:b/>
              </w:rPr>
            </w:pPr>
            <w:r w:rsidRPr="007F08F7">
              <w:rPr>
                <w:b/>
              </w:rPr>
              <w:t xml:space="preserve">EGS </w:t>
            </w:r>
          </w:p>
          <w:p w:rsidR="001A0954" w:rsidRPr="007F08F7" w:rsidRDefault="001A0954" w:rsidP="001A0954">
            <w:pPr>
              <w:numPr>
                <w:ilvl w:val="0"/>
                <w:numId w:val="9"/>
              </w:numPr>
              <w:tabs>
                <w:tab w:val="clear" w:pos="435"/>
                <w:tab w:val="num" w:pos="180"/>
              </w:tabs>
              <w:ind w:left="180" w:hanging="105"/>
              <w:jc w:val="left"/>
            </w:pPr>
            <w:r w:rsidRPr="007F08F7">
              <w:t xml:space="preserve">Evropa a svět nás zajímají </w:t>
            </w:r>
          </w:p>
          <w:p w:rsidR="001A0954" w:rsidRPr="007F08F7" w:rsidRDefault="001A0954" w:rsidP="001A0954">
            <w:pPr>
              <w:numPr>
                <w:ilvl w:val="0"/>
                <w:numId w:val="9"/>
              </w:numPr>
              <w:tabs>
                <w:tab w:val="clear" w:pos="435"/>
                <w:tab w:val="num" w:pos="180"/>
              </w:tabs>
              <w:ind w:left="180" w:hanging="105"/>
              <w:jc w:val="left"/>
            </w:pPr>
            <w:r w:rsidRPr="007F08F7">
              <w:t xml:space="preserve">objevujeme Evropu a svět </w:t>
            </w:r>
          </w:p>
          <w:p w:rsidR="001A0954" w:rsidRPr="007F08F7" w:rsidRDefault="001A0954" w:rsidP="001A0954">
            <w:pPr>
              <w:numPr>
                <w:ilvl w:val="0"/>
                <w:numId w:val="9"/>
              </w:numPr>
              <w:tabs>
                <w:tab w:val="clear" w:pos="435"/>
                <w:tab w:val="num" w:pos="180"/>
              </w:tabs>
              <w:ind w:left="180" w:hanging="105"/>
              <w:jc w:val="left"/>
            </w:pPr>
            <w:r w:rsidRPr="007F08F7">
              <w:t xml:space="preserve">jsme Evropané </w:t>
            </w:r>
          </w:p>
          <w:p w:rsidR="001A0954" w:rsidRPr="007F08F7" w:rsidRDefault="001A0954" w:rsidP="001A0954">
            <w:pPr>
              <w:spacing w:before="60"/>
              <w:rPr>
                <w:b/>
              </w:rPr>
            </w:pPr>
            <w:r w:rsidRPr="007F08F7">
              <w:rPr>
                <w:b/>
              </w:rPr>
              <w:t xml:space="preserve">MKV </w:t>
            </w:r>
          </w:p>
          <w:p w:rsidR="001A0954" w:rsidRPr="007F08F7" w:rsidRDefault="001A0954" w:rsidP="001A0954">
            <w:pPr>
              <w:numPr>
                <w:ilvl w:val="0"/>
                <w:numId w:val="9"/>
              </w:numPr>
              <w:tabs>
                <w:tab w:val="clear" w:pos="435"/>
                <w:tab w:val="num" w:pos="180"/>
              </w:tabs>
              <w:ind w:left="180" w:hanging="105"/>
              <w:jc w:val="left"/>
              <w:rPr>
                <w:b/>
              </w:rPr>
            </w:pPr>
            <w:r w:rsidRPr="007F08F7">
              <w:t>lidské vztahy</w:t>
            </w:r>
            <w:r w:rsidRPr="007F08F7">
              <w:rPr>
                <w:b/>
              </w:rPr>
              <w:t xml:space="preserve"> </w:t>
            </w:r>
          </w:p>
          <w:p w:rsidR="001A0954" w:rsidRPr="007F08F7" w:rsidRDefault="001A0954" w:rsidP="001A0954">
            <w:pPr>
              <w:numPr>
                <w:ilvl w:val="0"/>
                <w:numId w:val="9"/>
              </w:numPr>
              <w:tabs>
                <w:tab w:val="clear" w:pos="435"/>
                <w:tab w:val="num" w:pos="180"/>
              </w:tabs>
              <w:ind w:left="180" w:hanging="105"/>
              <w:jc w:val="left"/>
            </w:pPr>
            <w:r w:rsidRPr="007F08F7">
              <w:t xml:space="preserve">kulturní diference </w:t>
            </w:r>
          </w:p>
          <w:p w:rsidR="001A0954" w:rsidRPr="007F08F7" w:rsidRDefault="001A0954" w:rsidP="001A0954">
            <w:pPr>
              <w:numPr>
                <w:ilvl w:val="0"/>
                <w:numId w:val="9"/>
              </w:numPr>
              <w:tabs>
                <w:tab w:val="clear" w:pos="435"/>
                <w:tab w:val="num" w:pos="180"/>
              </w:tabs>
              <w:ind w:left="180" w:hanging="105"/>
              <w:jc w:val="left"/>
            </w:pPr>
            <w:r w:rsidRPr="007F08F7">
              <w:t>etnický původ</w:t>
            </w:r>
          </w:p>
          <w:p w:rsidR="001A0954" w:rsidRPr="007F08F7" w:rsidRDefault="001A0954" w:rsidP="001A0954">
            <w:pPr>
              <w:spacing w:before="60"/>
              <w:rPr>
                <w:b/>
              </w:rPr>
            </w:pPr>
            <w:r w:rsidRPr="007F08F7">
              <w:rPr>
                <w:b/>
              </w:rPr>
              <w:t xml:space="preserve">MDV </w:t>
            </w:r>
          </w:p>
          <w:p w:rsidR="001A0954" w:rsidRPr="007F08F7" w:rsidRDefault="001A0954" w:rsidP="001A0954">
            <w:pPr>
              <w:numPr>
                <w:ilvl w:val="0"/>
                <w:numId w:val="9"/>
              </w:numPr>
              <w:tabs>
                <w:tab w:val="clear" w:pos="435"/>
                <w:tab w:val="num" w:pos="180"/>
              </w:tabs>
              <w:ind w:left="180" w:hanging="105"/>
              <w:jc w:val="left"/>
            </w:pPr>
            <w:r w:rsidRPr="007F08F7">
              <w:t>využití medií za</w:t>
            </w:r>
            <w:r w:rsidRPr="007F08F7">
              <w:rPr>
                <w:b/>
              </w:rPr>
              <w:t xml:space="preserve"> </w:t>
            </w:r>
            <w:r w:rsidRPr="007F08F7">
              <w:t xml:space="preserve">účelem výběru informace </w:t>
            </w:r>
          </w:p>
          <w:p w:rsidR="001A0954" w:rsidRPr="007F08F7" w:rsidRDefault="001A0954" w:rsidP="001A0954">
            <w:pPr>
              <w:numPr>
                <w:ilvl w:val="0"/>
                <w:numId w:val="9"/>
              </w:numPr>
              <w:tabs>
                <w:tab w:val="clear" w:pos="435"/>
                <w:tab w:val="num" w:pos="180"/>
              </w:tabs>
              <w:ind w:left="180" w:hanging="105"/>
              <w:jc w:val="left"/>
            </w:pPr>
            <w:r w:rsidRPr="007F08F7">
              <w:t xml:space="preserve">vnímání mediálních sdělení </w:t>
            </w:r>
          </w:p>
          <w:p w:rsidR="001A0954" w:rsidRPr="007F08F7" w:rsidRDefault="001A0954" w:rsidP="001A0954">
            <w:pPr>
              <w:numPr>
                <w:ilvl w:val="0"/>
                <w:numId w:val="9"/>
              </w:numPr>
              <w:tabs>
                <w:tab w:val="clear" w:pos="435"/>
                <w:tab w:val="num" w:pos="180"/>
              </w:tabs>
              <w:ind w:left="180" w:hanging="105"/>
              <w:jc w:val="left"/>
            </w:pPr>
            <w:r w:rsidRPr="007F08F7">
              <w:t xml:space="preserve">mediální sdělení a realita </w:t>
            </w:r>
          </w:p>
          <w:p w:rsidR="001A0954" w:rsidRPr="007F08F7" w:rsidRDefault="001A0954" w:rsidP="001A0954">
            <w:pPr>
              <w:spacing w:before="60"/>
              <w:rPr>
                <w:b/>
              </w:rPr>
            </w:pPr>
            <w:r w:rsidRPr="007F08F7">
              <w:rPr>
                <w:b/>
              </w:rPr>
              <w:t xml:space="preserve">OSV </w:t>
            </w:r>
          </w:p>
          <w:p w:rsidR="001A0954" w:rsidRPr="007F08F7" w:rsidRDefault="001A0954" w:rsidP="001A0954">
            <w:pPr>
              <w:numPr>
                <w:ilvl w:val="0"/>
                <w:numId w:val="9"/>
              </w:numPr>
              <w:tabs>
                <w:tab w:val="clear" w:pos="435"/>
                <w:tab w:val="num" w:pos="180"/>
              </w:tabs>
              <w:ind w:left="180" w:hanging="105"/>
              <w:jc w:val="left"/>
              <w:rPr>
                <w:b/>
              </w:rPr>
            </w:pPr>
            <w:r w:rsidRPr="007F08F7">
              <w:t>sebepoznání a</w:t>
            </w:r>
            <w:r w:rsidRPr="007F08F7">
              <w:rPr>
                <w:b/>
              </w:rPr>
              <w:t xml:space="preserve"> </w:t>
            </w:r>
            <w:r w:rsidRPr="007F08F7">
              <w:t>poznávání druhých</w:t>
            </w:r>
            <w:r w:rsidRPr="007F08F7">
              <w:rPr>
                <w:b/>
              </w:rPr>
              <w:t xml:space="preserve"> </w:t>
            </w:r>
          </w:p>
          <w:p w:rsidR="001A0954" w:rsidRPr="007F08F7" w:rsidRDefault="001A0954" w:rsidP="001A0954">
            <w:pPr>
              <w:numPr>
                <w:ilvl w:val="0"/>
                <w:numId w:val="9"/>
              </w:numPr>
              <w:tabs>
                <w:tab w:val="clear" w:pos="435"/>
                <w:tab w:val="num" w:pos="180"/>
              </w:tabs>
              <w:ind w:left="180" w:hanging="105"/>
              <w:jc w:val="left"/>
            </w:pPr>
            <w:r w:rsidRPr="007F08F7">
              <w:t xml:space="preserve">mezilidské vztahy </w:t>
            </w:r>
          </w:p>
          <w:p w:rsidR="001A0954" w:rsidRPr="007F08F7" w:rsidRDefault="001A0954" w:rsidP="001A0954">
            <w:pPr>
              <w:numPr>
                <w:ilvl w:val="0"/>
                <w:numId w:val="9"/>
              </w:numPr>
              <w:tabs>
                <w:tab w:val="clear" w:pos="435"/>
                <w:tab w:val="num" w:pos="180"/>
              </w:tabs>
              <w:ind w:left="180" w:hanging="105"/>
              <w:jc w:val="left"/>
            </w:pPr>
            <w:r w:rsidRPr="007F08F7">
              <w:t xml:space="preserve">kooperace </w:t>
            </w:r>
          </w:p>
          <w:p w:rsidR="001A0954" w:rsidRPr="007F08F7" w:rsidRDefault="001A0954" w:rsidP="001A0954">
            <w:pPr>
              <w:ind w:left="75"/>
              <w:jc w:val="left"/>
              <w:rPr>
                <w:b/>
              </w:rPr>
            </w:pPr>
          </w:p>
        </w:tc>
        <w:tc>
          <w:tcPr>
            <w:tcW w:w="1936" w:type="dxa"/>
          </w:tcPr>
          <w:p w:rsidR="001A0954" w:rsidRPr="007F08F7" w:rsidRDefault="001A0954" w:rsidP="001A0954">
            <w:pPr>
              <w:spacing w:before="60"/>
              <w:rPr>
                <w:b/>
              </w:rPr>
            </w:pPr>
            <w:r w:rsidRPr="007F08F7">
              <w:rPr>
                <w:b/>
              </w:rPr>
              <w:t xml:space="preserve">ČJ </w:t>
            </w:r>
          </w:p>
          <w:p w:rsidR="001A0954" w:rsidRPr="007F08F7" w:rsidRDefault="001A0954" w:rsidP="001A0954">
            <w:pPr>
              <w:numPr>
                <w:ilvl w:val="0"/>
                <w:numId w:val="9"/>
              </w:numPr>
              <w:tabs>
                <w:tab w:val="clear" w:pos="435"/>
                <w:tab w:val="num" w:pos="180"/>
              </w:tabs>
              <w:ind w:left="180" w:hanging="105"/>
              <w:jc w:val="left"/>
            </w:pPr>
            <w:r w:rsidRPr="007F08F7">
              <w:t>gramatické</w:t>
            </w:r>
            <w:r w:rsidRPr="007F08F7">
              <w:rPr>
                <w:b/>
              </w:rPr>
              <w:t xml:space="preserve"> </w:t>
            </w:r>
            <w:r w:rsidRPr="007F08F7">
              <w:t xml:space="preserve">odlišnosti v obou jazycích </w:t>
            </w:r>
          </w:p>
          <w:p w:rsidR="001A0954" w:rsidRPr="007F08F7" w:rsidRDefault="001A0954" w:rsidP="001A0954">
            <w:pPr>
              <w:spacing w:before="60"/>
              <w:rPr>
                <w:b/>
              </w:rPr>
            </w:pPr>
            <w:r w:rsidRPr="007F08F7">
              <w:rPr>
                <w:b/>
              </w:rPr>
              <w:t xml:space="preserve">Pč </w:t>
            </w:r>
          </w:p>
          <w:p w:rsidR="001A0954" w:rsidRPr="007F08F7" w:rsidRDefault="001A0954" w:rsidP="001A0954">
            <w:pPr>
              <w:numPr>
                <w:ilvl w:val="0"/>
                <w:numId w:val="9"/>
              </w:numPr>
              <w:tabs>
                <w:tab w:val="clear" w:pos="435"/>
                <w:tab w:val="num" w:pos="180"/>
              </w:tabs>
              <w:ind w:left="180" w:hanging="105"/>
              <w:jc w:val="left"/>
            </w:pPr>
            <w:r w:rsidRPr="007F08F7">
              <w:t>vyhledávání</w:t>
            </w:r>
            <w:r w:rsidRPr="007F08F7">
              <w:rPr>
                <w:b/>
              </w:rPr>
              <w:t xml:space="preserve"> </w:t>
            </w:r>
            <w:r w:rsidRPr="007F08F7">
              <w:t xml:space="preserve">informací </w:t>
            </w:r>
          </w:p>
          <w:p w:rsidR="001A0954" w:rsidRPr="007F08F7" w:rsidRDefault="001A0954" w:rsidP="001A0954">
            <w:pPr>
              <w:spacing w:before="60"/>
              <w:rPr>
                <w:b/>
              </w:rPr>
            </w:pPr>
            <w:r w:rsidRPr="007F08F7">
              <w:rPr>
                <w:b/>
              </w:rPr>
              <w:t xml:space="preserve">Př </w:t>
            </w:r>
          </w:p>
          <w:p w:rsidR="001A0954" w:rsidRPr="007F08F7" w:rsidRDefault="001A0954" w:rsidP="001A0954">
            <w:pPr>
              <w:numPr>
                <w:ilvl w:val="0"/>
                <w:numId w:val="9"/>
              </w:numPr>
              <w:tabs>
                <w:tab w:val="clear" w:pos="435"/>
                <w:tab w:val="num" w:pos="180"/>
              </w:tabs>
              <w:ind w:left="180" w:hanging="105"/>
              <w:jc w:val="left"/>
            </w:pPr>
            <w:r w:rsidRPr="007F08F7">
              <w:t xml:space="preserve">život zvířat </w:t>
            </w:r>
          </w:p>
          <w:p w:rsidR="001A0954" w:rsidRPr="007F08F7" w:rsidRDefault="001A0954" w:rsidP="001A0954">
            <w:pPr>
              <w:spacing w:before="60"/>
              <w:rPr>
                <w:b/>
              </w:rPr>
            </w:pPr>
            <w:r w:rsidRPr="007F08F7">
              <w:rPr>
                <w:b/>
              </w:rPr>
              <w:t xml:space="preserve">Z </w:t>
            </w:r>
          </w:p>
          <w:p w:rsidR="001A0954" w:rsidRPr="007F08F7" w:rsidRDefault="001A0954" w:rsidP="001A0954">
            <w:pPr>
              <w:numPr>
                <w:ilvl w:val="0"/>
                <w:numId w:val="9"/>
              </w:numPr>
              <w:tabs>
                <w:tab w:val="clear" w:pos="435"/>
                <w:tab w:val="num" w:pos="180"/>
              </w:tabs>
              <w:ind w:left="180" w:hanging="105"/>
              <w:jc w:val="left"/>
            </w:pPr>
            <w:r w:rsidRPr="007F08F7">
              <w:t xml:space="preserve">Velká Británie </w:t>
            </w:r>
          </w:p>
          <w:p w:rsidR="001A0954" w:rsidRPr="007F08F7" w:rsidRDefault="001A0954" w:rsidP="001A0954">
            <w:pPr>
              <w:spacing w:before="60"/>
              <w:rPr>
                <w:b/>
              </w:rPr>
            </w:pPr>
            <w:r w:rsidRPr="007F08F7">
              <w:rPr>
                <w:b/>
              </w:rPr>
              <w:t>Ov</w:t>
            </w:r>
          </w:p>
          <w:p w:rsidR="001A0954" w:rsidRPr="007F08F7" w:rsidRDefault="001A0954" w:rsidP="001A0954">
            <w:pPr>
              <w:numPr>
                <w:ilvl w:val="0"/>
                <w:numId w:val="9"/>
              </w:numPr>
              <w:tabs>
                <w:tab w:val="clear" w:pos="435"/>
                <w:tab w:val="num" w:pos="180"/>
              </w:tabs>
              <w:ind w:left="180" w:hanging="105"/>
              <w:jc w:val="left"/>
            </w:pPr>
            <w:r w:rsidRPr="007F08F7">
              <w:t xml:space="preserve">nemoci </w:t>
            </w:r>
          </w:p>
          <w:p w:rsidR="001A0954" w:rsidRPr="007F08F7" w:rsidRDefault="001A0954" w:rsidP="001A0954">
            <w:pPr>
              <w:numPr>
                <w:ilvl w:val="0"/>
                <w:numId w:val="9"/>
              </w:numPr>
              <w:tabs>
                <w:tab w:val="clear" w:pos="435"/>
                <w:tab w:val="num" w:pos="180"/>
              </w:tabs>
              <w:ind w:left="180" w:hanging="105"/>
              <w:jc w:val="left"/>
              <w:rPr>
                <w:b/>
              </w:rPr>
            </w:pPr>
            <w:r w:rsidRPr="007F08F7">
              <w:t>zdravá výživa</w:t>
            </w:r>
          </w:p>
          <w:p w:rsidR="001A0954" w:rsidRPr="007F08F7" w:rsidRDefault="001A0954" w:rsidP="001A0954">
            <w:pPr>
              <w:jc w:val="left"/>
            </w:pPr>
          </w:p>
          <w:p w:rsidR="001A0954" w:rsidRPr="007F08F7" w:rsidRDefault="001A0954" w:rsidP="001A0954">
            <w:pPr>
              <w:jc w:val="left"/>
              <w:rPr>
                <w:b/>
              </w:rPr>
            </w:pPr>
            <w:r w:rsidRPr="007F08F7">
              <w:rPr>
                <w:b/>
              </w:rPr>
              <w:t>D</w:t>
            </w:r>
          </w:p>
          <w:p w:rsidR="001A0954" w:rsidRPr="007F08F7" w:rsidRDefault="001A0954" w:rsidP="001A0954">
            <w:pPr>
              <w:numPr>
                <w:ilvl w:val="0"/>
                <w:numId w:val="9"/>
              </w:numPr>
              <w:jc w:val="left"/>
              <w:rPr>
                <w:b/>
              </w:rPr>
            </w:pPr>
            <w:r w:rsidRPr="007F08F7">
              <w:t>historie dopravy</w:t>
            </w:r>
          </w:p>
        </w:tc>
      </w:tr>
    </w:tbl>
    <w:p w:rsidR="001A0954" w:rsidRPr="007F08F7" w:rsidRDefault="001A0954" w:rsidP="001A0954">
      <w:pPr>
        <w:rPr>
          <w:b/>
        </w:rPr>
      </w:pPr>
    </w:p>
    <w:p w:rsidR="001A0954" w:rsidRPr="007F08F7" w:rsidRDefault="001A0954" w:rsidP="001A0954">
      <w:pPr>
        <w:rPr>
          <w:b/>
        </w:rPr>
      </w:pPr>
      <w:r w:rsidRPr="007F08F7">
        <w:rPr>
          <w:b/>
        </w:rPr>
        <w:br w:type="page"/>
      </w:r>
      <w:r w:rsidRPr="007F08F7">
        <w:rPr>
          <w:b/>
        </w:rPr>
        <w:lastRenderedPageBreak/>
        <w:t xml:space="preserve">Vyučovací předmět: </w:t>
      </w:r>
      <w:r w:rsidRPr="007F08F7">
        <w:rPr>
          <w:b/>
        </w:rPr>
        <w:tab/>
        <w:t>Anglický jazyk</w:t>
      </w:r>
    </w:p>
    <w:p w:rsidR="001A0954" w:rsidRPr="007F08F7" w:rsidRDefault="001A0954" w:rsidP="001A0954">
      <w:pPr>
        <w:rPr>
          <w:b/>
        </w:rPr>
      </w:pPr>
      <w:r w:rsidRPr="007F08F7">
        <w:rPr>
          <w:b/>
        </w:rPr>
        <w:t xml:space="preserve">Ročník: </w:t>
      </w:r>
      <w:r w:rsidRPr="007F08F7">
        <w:rPr>
          <w:b/>
        </w:rPr>
        <w:tab/>
      </w:r>
      <w:r w:rsidRPr="007F08F7">
        <w:rPr>
          <w:b/>
        </w:rPr>
        <w:tab/>
      </w:r>
      <w:r w:rsidRPr="007F08F7">
        <w:rPr>
          <w:b/>
        </w:rPr>
        <w:tab/>
        <w:t>8.</w:t>
      </w:r>
    </w:p>
    <w:p w:rsidR="001A0954" w:rsidRPr="007F08F7" w:rsidRDefault="001A0954" w:rsidP="001A0954">
      <w:pPr>
        <w:rPr>
          <w:b/>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28"/>
        <w:gridCol w:w="2700"/>
        <w:gridCol w:w="2520"/>
        <w:gridCol w:w="1800"/>
      </w:tblGrid>
      <w:tr w:rsidR="001A0954" w:rsidRPr="007F08F7" w:rsidTr="001A0954">
        <w:tc>
          <w:tcPr>
            <w:tcW w:w="2628" w:type="dxa"/>
            <w:vAlign w:val="center"/>
          </w:tcPr>
          <w:p w:rsidR="001A0954" w:rsidRPr="007F08F7" w:rsidRDefault="001A0954" w:rsidP="001A0954">
            <w:pPr>
              <w:jc w:val="center"/>
              <w:rPr>
                <w:b/>
              </w:rPr>
            </w:pPr>
            <w:r w:rsidRPr="007F08F7">
              <w:rPr>
                <w:b/>
              </w:rPr>
              <w:t>Výstupy</w:t>
            </w:r>
          </w:p>
        </w:tc>
        <w:tc>
          <w:tcPr>
            <w:tcW w:w="2700" w:type="dxa"/>
            <w:vAlign w:val="center"/>
          </w:tcPr>
          <w:p w:rsidR="001A0954" w:rsidRPr="007F08F7" w:rsidRDefault="001A0954" w:rsidP="001A0954">
            <w:pPr>
              <w:jc w:val="center"/>
              <w:rPr>
                <w:b/>
              </w:rPr>
            </w:pPr>
            <w:r w:rsidRPr="007F08F7">
              <w:rPr>
                <w:b/>
              </w:rPr>
              <w:t>Učivo</w:t>
            </w:r>
          </w:p>
        </w:tc>
        <w:tc>
          <w:tcPr>
            <w:tcW w:w="2520" w:type="dxa"/>
            <w:vAlign w:val="center"/>
          </w:tcPr>
          <w:p w:rsidR="001A0954" w:rsidRPr="007F08F7" w:rsidRDefault="001A0954" w:rsidP="001A0954">
            <w:pPr>
              <w:jc w:val="center"/>
              <w:rPr>
                <w:b/>
              </w:rPr>
            </w:pPr>
            <w:r w:rsidRPr="007F08F7">
              <w:rPr>
                <w:b/>
              </w:rPr>
              <w:t xml:space="preserve">Průřezová </w:t>
            </w:r>
          </w:p>
          <w:p w:rsidR="001A0954" w:rsidRPr="007F08F7" w:rsidRDefault="001A0954" w:rsidP="001A0954">
            <w:pPr>
              <w:jc w:val="center"/>
              <w:rPr>
                <w:b/>
              </w:rPr>
            </w:pPr>
            <w:r w:rsidRPr="007F08F7">
              <w:rPr>
                <w:b/>
              </w:rPr>
              <w:t>témata</w:t>
            </w:r>
          </w:p>
        </w:tc>
        <w:tc>
          <w:tcPr>
            <w:tcW w:w="1800" w:type="dxa"/>
            <w:vAlign w:val="center"/>
          </w:tcPr>
          <w:p w:rsidR="001A0954" w:rsidRPr="007F08F7" w:rsidRDefault="001A0954" w:rsidP="001A0954">
            <w:pPr>
              <w:jc w:val="center"/>
              <w:rPr>
                <w:b/>
              </w:rPr>
            </w:pPr>
            <w:r w:rsidRPr="007F08F7">
              <w:rPr>
                <w:b/>
              </w:rPr>
              <w:t>Mezipředmětové vztahy</w:t>
            </w:r>
          </w:p>
        </w:tc>
      </w:tr>
      <w:tr w:rsidR="001A0954" w:rsidRPr="007F08F7" w:rsidTr="001A0954">
        <w:trPr>
          <w:trHeight w:val="1997"/>
        </w:trPr>
        <w:tc>
          <w:tcPr>
            <w:tcW w:w="2628" w:type="dxa"/>
          </w:tcPr>
          <w:p w:rsidR="001A0954" w:rsidRPr="007F08F7" w:rsidRDefault="001A0954" w:rsidP="001A0954">
            <w:pPr>
              <w:spacing w:before="120"/>
              <w:jc w:val="left"/>
              <w:rPr>
                <w:b/>
              </w:rPr>
            </w:pPr>
            <w:r w:rsidRPr="007F08F7">
              <w:t>Žák</w:t>
            </w:r>
            <w:r w:rsidRPr="007F08F7">
              <w:rPr>
                <w:b/>
              </w:rPr>
              <w:t xml:space="preserve"> </w:t>
            </w:r>
          </w:p>
          <w:p w:rsidR="001A0954" w:rsidRPr="007F08F7" w:rsidRDefault="001A0954" w:rsidP="001A0954">
            <w:pPr>
              <w:numPr>
                <w:ilvl w:val="0"/>
                <w:numId w:val="9"/>
              </w:numPr>
              <w:tabs>
                <w:tab w:val="clear" w:pos="435"/>
                <w:tab w:val="num" w:pos="180"/>
              </w:tabs>
              <w:spacing w:before="60"/>
              <w:ind w:left="182" w:hanging="108"/>
              <w:jc w:val="left"/>
            </w:pPr>
            <w:r w:rsidRPr="007F08F7">
              <w:t>rozumí obsahu promluvy,</w:t>
            </w:r>
            <w:r w:rsidRPr="007F08F7">
              <w:rPr>
                <w:b/>
              </w:rPr>
              <w:t xml:space="preserve"> </w:t>
            </w:r>
            <w:r w:rsidRPr="007F08F7">
              <w:t xml:space="preserve">chápe celkový obsah sdělení </w:t>
            </w:r>
          </w:p>
          <w:p w:rsidR="001A0954" w:rsidRPr="007F08F7" w:rsidRDefault="001A0954" w:rsidP="001A0954">
            <w:pPr>
              <w:numPr>
                <w:ilvl w:val="0"/>
                <w:numId w:val="9"/>
              </w:numPr>
              <w:tabs>
                <w:tab w:val="clear" w:pos="435"/>
                <w:tab w:val="num" w:pos="180"/>
              </w:tabs>
              <w:ind w:left="182" w:hanging="108"/>
              <w:jc w:val="left"/>
            </w:pPr>
            <w:r w:rsidRPr="007F08F7">
              <w:t xml:space="preserve">čte širší okruh tištěných materiálů, orientuje se v autentických úryvcích </w:t>
            </w:r>
          </w:p>
          <w:p w:rsidR="001A0954" w:rsidRPr="007F08F7" w:rsidRDefault="001A0954" w:rsidP="001A0954">
            <w:pPr>
              <w:numPr>
                <w:ilvl w:val="0"/>
                <w:numId w:val="9"/>
              </w:numPr>
              <w:tabs>
                <w:tab w:val="clear" w:pos="435"/>
                <w:tab w:val="num" w:pos="180"/>
              </w:tabs>
              <w:ind w:left="182" w:hanging="108"/>
              <w:jc w:val="left"/>
            </w:pPr>
            <w:r w:rsidRPr="007F08F7">
              <w:t xml:space="preserve">umí písemně vyjádřit své zážitky, dojmy, přání a napsat osobní dopis </w:t>
            </w:r>
          </w:p>
          <w:p w:rsidR="001A0954" w:rsidRPr="007F08F7" w:rsidRDefault="001A0954" w:rsidP="001A0954">
            <w:pPr>
              <w:numPr>
                <w:ilvl w:val="0"/>
                <w:numId w:val="9"/>
              </w:numPr>
              <w:tabs>
                <w:tab w:val="clear" w:pos="435"/>
                <w:tab w:val="num" w:pos="180"/>
              </w:tabs>
              <w:ind w:left="182" w:hanging="108"/>
              <w:jc w:val="left"/>
            </w:pPr>
            <w:r w:rsidRPr="007F08F7">
              <w:t>v hovoru umí užívat obraty vyjadřující svolení, odmítnutí, radost,.....</w:t>
            </w:r>
          </w:p>
          <w:p w:rsidR="001A0954" w:rsidRPr="007F08F7" w:rsidRDefault="001A0954" w:rsidP="001A0954">
            <w:pPr>
              <w:numPr>
                <w:ilvl w:val="0"/>
                <w:numId w:val="9"/>
              </w:numPr>
              <w:tabs>
                <w:tab w:val="clear" w:pos="435"/>
                <w:tab w:val="num" w:pos="180"/>
              </w:tabs>
              <w:ind w:left="182" w:hanging="108"/>
              <w:jc w:val="left"/>
              <w:rPr>
                <w:b/>
              </w:rPr>
            </w:pPr>
            <w:r w:rsidRPr="007F08F7">
              <w:t>pracuje s cizojazyčnými materiály</w:t>
            </w:r>
          </w:p>
        </w:tc>
        <w:tc>
          <w:tcPr>
            <w:tcW w:w="2700" w:type="dxa"/>
          </w:tcPr>
          <w:p w:rsidR="001A0954" w:rsidRPr="007F08F7" w:rsidRDefault="00033054" w:rsidP="001A0954">
            <w:pPr>
              <w:spacing w:before="60"/>
              <w:jc w:val="left"/>
            </w:pPr>
            <w:r w:rsidRPr="007F08F7">
              <w:t>Tematické</w:t>
            </w:r>
            <w:r w:rsidR="001A0954" w:rsidRPr="007F08F7">
              <w:t xml:space="preserve"> okruhy:</w:t>
            </w:r>
          </w:p>
          <w:p w:rsidR="001A0954" w:rsidRPr="007F08F7" w:rsidRDefault="001A0954" w:rsidP="001A0954">
            <w:pPr>
              <w:numPr>
                <w:ilvl w:val="0"/>
                <w:numId w:val="9"/>
              </w:numPr>
              <w:spacing w:before="60"/>
              <w:jc w:val="left"/>
            </w:pPr>
            <w:r w:rsidRPr="007F08F7">
              <w:t>geografické pojmy, reálie Velké Británie, počasí, kultura, zábava a volný čas, rodina, pocity a nálady</w:t>
            </w:r>
          </w:p>
          <w:p w:rsidR="001A0954" w:rsidRPr="007F08F7" w:rsidRDefault="001A0954" w:rsidP="001A0954">
            <w:pPr>
              <w:spacing w:before="60"/>
              <w:jc w:val="left"/>
              <w:rPr>
                <w:b/>
              </w:rPr>
            </w:pPr>
            <w:r w:rsidRPr="007F08F7">
              <w:rPr>
                <w:b/>
              </w:rPr>
              <w:t xml:space="preserve">Gramatika </w:t>
            </w:r>
          </w:p>
          <w:p w:rsidR="001A0954" w:rsidRPr="007F08F7" w:rsidRDefault="001A0954" w:rsidP="001A0954">
            <w:pPr>
              <w:numPr>
                <w:ilvl w:val="0"/>
                <w:numId w:val="9"/>
              </w:numPr>
              <w:tabs>
                <w:tab w:val="clear" w:pos="435"/>
                <w:tab w:val="num" w:pos="180"/>
              </w:tabs>
              <w:spacing w:before="60"/>
              <w:ind w:left="182" w:hanging="108"/>
              <w:jc w:val="left"/>
              <w:rPr>
                <w:b/>
              </w:rPr>
            </w:pPr>
            <w:r w:rsidRPr="007F08F7">
              <w:t>stupňování přídavných jmen</w:t>
            </w:r>
            <w:r w:rsidRPr="007F08F7">
              <w:rPr>
                <w:b/>
              </w:rPr>
              <w:t xml:space="preserve"> </w:t>
            </w:r>
          </w:p>
          <w:p w:rsidR="001A0954" w:rsidRPr="007F08F7" w:rsidRDefault="001A0954" w:rsidP="001A0954">
            <w:pPr>
              <w:numPr>
                <w:ilvl w:val="0"/>
                <w:numId w:val="9"/>
              </w:numPr>
              <w:tabs>
                <w:tab w:val="clear" w:pos="435"/>
                <w:tab w:val="num" w:pos="180"/>
              </w:tabs>
              <w:ind w:left="182" w:hanging="108"/>
              <w:jc w:val="left"/>
            </w:pPr>
            <w:r w:rsidRPr="007F08F7">
              <w:t xml:space="preserve">porovnávání </w:t>
            </w:r>
          </w:p>
          <w:p w:rsidR="001A0954" w:rsidRPr="007F08F7" w:rsidRDefault="001A0954" w:rsidP="001A0954">
            <w:pPr>
              <w:numPr>
                <w:ilvl w:val="0"/>
                <w:numId w:val="9"/>
              </w:numPr>
              <w:tabs>
                <w:tab w:val="clear" w:pos="435"/>
                <w:tab w:val="num" w:pos="180"/>
              </w:tabs>
              <w:ind w:left="182" w:hanging="108"/>
              <w:jc w:val="left"/>
            </w:pPr>
            <w:r w:rsidRPr="007F08F7">
              <w:t xml:space="preserve">tvoření příslovcí </w:t>
            </w:r>
          </w:p>
          <w:p w:rsidR="001A0954" w:rsidRPr="007F08F7" w:rsidRDefault="001A0954" w:rsidP="001A0954">
            <w:pPr>
              <w:numPr>
                <w:ilvl w:val="0"/>
                <w:numId w:val="9"/>
              </w:numPr>
              <w:tabs>
                <w:tab w:val="clear" w:pos="435"/>
                <w:tab w:val="num" w:pos="180"/>
              </w:tabs>
              <w:ind w:left="182" w:hanging="108"/>
              <w:jc w:val="left"/>
            </w:pPr>
            <w:r w:rsidRPr="007F08F7">
              <w:t xml:space="preserve">opisný tvar slovesa must – have to </w:t>
            </w:r>
          </w:p>
          <w:p w:rsidR="001A0954" w:rsidRPr="007F08F7" w:rsidRDefault="001A0954" w:rsidP="001A0954">
            <w:pPr>
              <w:numPr>
                <w:ilvl w:val="0"/>
                <w:numId w:val="9"/>
              </w:numPr>
              <w:tabs>
                <w:tab w:val="clear" w:pos="435"/>
                <w:tab w:val="num" w:pos="180"/>
              </w:tabs>
              <w:ind w:left="182" w:hanging="108"/>
              <w:jc w:val="left"/>
            </w:pPr>
            <w:r w:rsidRPr="007F08F7">
              <w:t xml:space="preserve">minulý čas prostý </w:t>
            </w:r>
          </w:p>
          <w:p w:rsidR="001A0954" w:rsidRPr="007F08F7" w:rsidRDefault="001A0954" w:rsidP="001A0954">
            <w:pPr>
              <w:numPr>
                <w:ilvl w:val="0"/>
                <w:numId w:val="9"/>
              </w:numPr>
              <w:tabs>
                <w:tab w:val="clear" w:pos="435"/>
                <w:tab w:val="num" w:pos="180"/>
              </w:tabs>
              <w:ind w:left="182" w:hanging="108"/>
              <w:jc w:val="left"/>
            </w:pPr>
            <w:r w:rsidRPr="007F08F7">
              <w:t xml:space="preserve">přítomný čas prostý a průběhový v užití </w:t>
            </w:r>
          </w:p>
          <w:p w:rsidR="001A0954" w:rsidRPr="007F08F7" w:rsidRDefault="001A0954" w:rsidP="001A0954">
            <w:pPr>
              <w:numPr>
                <w:ilvl w:val="0"/>
                <w:numId w:val="9"/>
              </w:numPr>
              <w:tabs>
                <w:tab w:val="clear" w:pos="435"/>
                <w:tab w:val="num" w:pos="180"/>
              </w:tabs>
              <w:ind w:left="182" w:hanging="108"/>
              <w:jc w:val="left"/>
            </w:pPr>
            <w:r w:rsidRPr="007F08F7">
              <w:t xml:space="preserve">vazba like + ..ing </w:t>
            </w:r>
          </w:p>
          <w:p w:rsidR="001A0954" w:rsidRPr="007F08F7" w:rsidRDefault="001A0954" w:rsidP="001A0954">
            <w:pPr>
              <w:numPr>
                <w:ilvl w:val="0"/>
                <w:numId w:val="9"/>
              </w:numPr>
              <w:tabs>
                <w:tab w:val="clear" w:pos="435"/>
                <w:tab w:val="num" w:pos="180"/>
              </w:tabs>
              <w:ind w:left="182" w:hanging="108"/>
              <w:jc w:val="left"/>
            </w:pPr>
            <w:r w:rsidRPr="007F08F7">
              <w:t>vazba going to</w:t>
            </w:r>
          </w:p>
          <w:p w:rsidR="001A0954" w:rsidRPr="007F08F7" w:rsidRDefault="001A0954" w:rsidP="00033054">
            <w:pPr>
              <w:ind w:left="182"/>
              <w:jc w:val="left"/>
              <w:rPr>
                <w:b/>
              </w:rPr>
            </w:pPr>
          </w:p>
        </w:tc>
        <w:tc>
          <w:tcPr>
            <w:tcW w:w="2520" w:type="dxa"/>
          </w:tcPr>
          <w:p w:rsidR="001A0954" w:rsidRPr="007F08F7" w:rsidRDefault="001A0954" w:rsidP="001A0954">
            <w:pPr>
              <w:spacing w:before="60"/>
              <w:jc w:val="left"/>
              <w:rPr>
                <w:b/>
              </w:rPr>
            </w:pPr>
            <w:r w:rsidRPr="007F08F7">
              <w:rPr>
                <w:b/>
              </w:rPr>
              <w:t xml:space="preserve">EGS </w:t>
            </w:r>
          </w:p>
          <w:p w:rsidR="001A0954" w:rsidRPr="007F08F7" w:rsidRDefault="001A0954" w:rsidP="001A0954">
            <w:pPr>
              <w:numPr>
                <w:ilvl w:val="0"/>
                <w:numId w:val="9"/>
              </w:numPr>
              <w:tabs>
                <w:tab w:val="clear" w:pos="435"/>
                <w:tab w:val="num" w:pos="180"/>
              </w:tabs>
              <w:ind w:left="180" w:hanging="105"/>
              <w:jc w:val="left"/>
            </w:pPr>
            <w:r w:rsidRPr="007F08F7">
              <w:t>Evropa a svět nás</w:t>
            </w:r>
            <w:r w:rsidRPr="007F08F7">
              <w:rPr>
                <w:b/>
              </w:rPr>
              <w:t xml:space="preserve"> </w:t>
            </w:r>
            <w:r w:rsidRPr="007F08F7">
              <w:t xml:space="preserve">zajímají </w:t>
            </w:r>
          </w:p>
          <w:p w:rsidR="001A0954" w:rsidRPr="007F08F7" w:rsidRDefault="001A0954" w:rsidP="001A0954">
            <w:pPr>
              <w:numPr>
                <w:ilvl w:val="0"/>
                <w:numId w:val="9"/>
              </w:numPr>
              <w:tabs>
                <w:tab w:val="clear" w:pos="435"/>
                <w:tab w:val="num" w:pos="180"/>
              </w:tabs>
              <w:ind w:left="180" w:hanging="105"/>
              <w:jc w:val="left"/>
            </w:pPr>
            <w:r w:rsidRPr="007F08F7">
              <w:t xml:space="preserve">objevujeme Evropu a svět </w:t>
            </w:r>
          </w:p>
          <w:p w:rsidR="001A0954" w:rsidRPr="007F08F7" w:rsidRDefault="001A0954" w:rsidP="001A0954">
            <w:pPr>
              <w:numPr>
                <w:ilvl w:val="0"/>
                <w:numId w:val="9"/>
              </w:numPr>
              <w:tabs>
                <w:tab w:val="clear" w:pos="435"/>
                <w:tab w:val="num" w:pos="180"/>
              </w:tabs>
              <w:ind w:left="180" w:hanging="105"/>
              <w:jc w:val="left"/>
            </w:pPr>
            <w:r w:rsidRPr="007F08F7">
              <w:t xml:space="preserve">jsme Evropané </w:t>
            </w:r>
          </w:p>
          <w:p w:rsidR="001A0954" w:rsidRPr="007F08F7" w:rsidRDefault="001A0954" w:rsidP="001A0954">
            <w:pPr>
              <w:spacing w:before="60"/>
              <w:jc w:val="left"/>
              <w:rPr>
                <w:b/>
              </w:rPr>
            </w:pPr>
            <w:r w:rsidRPr="007F08F7">
              <w:rPr>
                <w:b/>
              </w:rPr>
              <w:t xml:space="preserve">MKV </w:t>
            </w:r>
          </w:p>
          <w:p w:rsidR="001A0954" w:rsidRPr="007F08F7" w:rsidRDefault="001A0954" w:rsidP="001A0954">
            <w:pPr>
              <w:numPr>
                <w:ilvl w:val="0"/>
                <w:numId w:val="9"/>
              </w:numPr>
              <w:tabs>
                <w:tab w:val="clear" w:pos="435"/>
                <w:tab w:val="num" w:pos="180"/>
              </w:tabs>
              <w:ind w:left="180" w:hanging="105"/>
              <w:jc w:val="left"/>
              <w:rPr>
                <w:b/>
              </w:rPr>
            </w:pPr>
            <w:r w:rsidRPr="007F08F7">
              <w:t>lidské vztahy</w:t>
            </w:r>
            <w:r w:rsidRPr="007F08F7">
              <w:rPr>
                <w:b/>
              </w:rPr>
              <w:t xml:space="preserve"> </w:t>
            </w:r>
          </w:p>
          <w:p w:rsidR="001A0954" w:rsidRPr="007F08F7" w:rsidRDefault="001A0954" w:rsidP="001A0954">
            <w:pPr>
              <w:numPr>
                <w:ilvl w:val="0"/>
                <w:numId w:val="9"/>
              </w:numPr>
              <w:tabs>
                <w:tab w:val="clear" w:pos="435"/>
                <w:tab w:val="num" w:pos="180"/>
              </w:tabs>
              <w:ind w:left="180" w:hanging="105"/>
              <w:jc w:val="left"/>
            </w:pPr>
            <w:r w:rsidRPr="007F08F7">
              <w:t xml:space="preserve">kulturní diference </w:t>
            </w:r>
          </w:p>
          <w:p w:rsidR="001A0954" w:rsidRPr="007F08F7" w:rsidRDefault="001A0954" w:rsidP="001A0954">
            <w:pPr>
              <w:numPr>
                <w:ilvl w:val="0"/>
                <w:numId w:val="9"/>
              </w:numPr>
              <w:tabs>
                <w:tab w:val="clear" w:pos="435"/>
                <w:tab w:val="num" w:pos="180"/>
              </w:tabs>
              <w:ind w:left="180" w:hanging="105"/>
              <w:jc w:val="left"/>
            </w:pPr>
            <w:r w:rsidRPr="007F08F7">
              <w:t xml:space="preserve">etnický původ </w:t>
            </w:r>
          </w:p>
          <w:p w:rsidR="001A0954" w:rsidRPr="007F08F7" w:rsidRDefault="001A0954" w:rsidP="001A0954">
            <w:pPr>
              <w:spacing w:before="60"/>
              <w:jc w:val="left"/>
              <w:rPr>
                <w:b/>
              </w:rPr>
            </w:pPr>
            <w:r w:rsidRPr="007F08F7">
              <w:rPr>
                <w:b/>
              </w:rPr>
              <w:t xml:space="preserve">OSV </w:t>
            </w:r>
          </w:p>
          <w:p w:rsidR="001A0954" w:rsidRPr="007F08F7" w:rsidRDefault="001A0954" w:rsidP="001A0954">
            <w:pPr>
              <w:numPr>
                <w:ilvl w:val="0"/>
                <w:numId w:val="9"/>
              </w:numPr>
              <w:tabs>
                <w:tab w:val="clear" w:pos="435"/>
                <w:tab w:val="num" w:pos="180"/>
              </w:tabs>
              <w:ind w:left="180" w:hanging="105"/>
              <w:jc w:val="left"/>
            </w:pPr>
            <w:r w:rsidRPr="007F08F7">
              <w:t>sebepoznání a</w:t>
            </w:r>
            <w:r w:rsidRPr="007F08F7">
              <w:rPr>
                <w:b/>
              </w:rPr>
              <w:t xml:space="preserve"> </w:t>
            </w:r>
            <w:r w:rsidRPr="007F08F7">
              <w:t>poznávání druhých</w:t>
            </w:r>
          </w:p>
          <w:p w:rsidR="001A0954" w:rsidRPr="007F08F7" w:rsidRDefault="001A0954" w:rsidP="001A0954">
            <w:pPr>
              <w:numPr>
                <w:ilvl w:val="0"/>
                <w:numId w:val="9"/>
              </w:numPr>
              <w:tabs>
                <w:tab w:val="clear" w:pos="435"/>
                <w:tab w:val="num" w:pos="180"/>
              </w:tabs>
              <w:ind w:left="180" w:hanging="105"/>
              <w:jc w:val="left"/>
            </w:pPr>
            <w:r w:rsidRPr="007F08F7">
              <w:t>mezilidské vztahy</w:t>
            </w:r>
          </w:p>
          <w:p w:rsidR="001A0954" w:rsidRPr="007F08F7" w:rsidRDefault="001A0954" w:rsidP="001A0954">
            <w:pPr>
              <w:numPr>
                <w:ilvl w:val="0"/>
                <w:numId w:val="9"/>
              </w:numPr>
              <w:tabs>
                <w:tab w:val="clear" w:pos="435"/>
                <w:tab w:val="num" w:pos="180"/>
              </w:tabs>
              <w:ind w:left="180" w:hanging="105"/>
              <w:jc w:val="left"/>
            </w:pPr>
            <w:r w:rsidRPr="007F08F7">
              <w:t>kooperace</w:t>
            </w:r>
          </w:p>
          <w:p w:rsidR="001A0954" w:rsidRPr="007F08F7" w:rsidRDefault="001A0954" w:rsidP="001A0954">
            <w:pPr>
              <w:spacing w:before="60"/>
              <w:jc w:val="left"/>
              <w:rPr>
                <w:b/>
              </w:rPr>
            </w:pPr>
            <w:r w:rsidRPr="007F08F7">
              <w:rPr>
                <w:b/>
              </w:rPr>
              <w:t xml:space="preserve">MDV </w:t>
            </w:r>
          </w:p>
          <w:p w:rsidR="001A0954" w:rsidRPr="007F08F7" w:rsidRDefault="001A0954" w:rsidP="001A0954">
            <w:pPr>
              <w:numPr>
                <w:ilvl w:val="0"/>
                <w:numId w:val="9"/>
              </w:numPr>
              <w:tabs>
                <w:tab w:val="clear" w:pos="435"/>
                <w:tab w:val="num" w:pos="180"/>
              </w:tabs>
              <w:ind w:left="180" w:hanging="105"/>
              <w:jc w:val="left"/>
              <w:rPr>
                <w:b/>
              </w:rPr>
            </w:pPr>
            <w:r w:rsidRPr="007F08F7">
              <w:t>vnímání našich i</w:t>
            </w:r>
            <w:r w:rsidRPr="007F08F7">
              <w:rPr>
                <w:b/>
              </w:rPr>
              <w:t xml:space="preserve"> </w:t>
            </w:r>
            <w:r w:rsidRPr="007F08F7">
              <w:t>zahraničních médií</w:t>
            </w:r>
          </w:p>
          <w:p w:rsidR="001A0954" w:rsidRPr="007F08F7" w:rsidRDefault="001A0954" w:rsidP="001A0954">
            <w:pPr>
              <w:numPr>
                <w:ilvl w:val="0"/>
                <w:numId w:val="9"/>
              </w:numPr>
              <w:tabs>
                <w:tab w:val="clear" w:pos="435"/>
                <w:tab w:val="num" w:pos="180"/>
              </w:tabs>
              <w:ind w:left="180" w:hanging="105"/>
              <w:jc w:val="left"/>
            </w:pPr>
            <w:r w:rsidRPr="007F08F7">
              <w:t>stavba mediálních sdělení</w:t>
            </w:r>
          </w:p>
        </w:tc>
        <w:tc>
          <w:tcPr>
            <w:tcW w:w="1800" w:type="dxa"/>
          </w:tcPr>
          <w:p w:rsidR="001A0954" w:rsidRPr="007F08F7" w:rsidRDefault="001A0954" w:rsidP="001A0954">
            <w:pPr>
              <w:spacing w:before="60"/>
              <w:jc w:val="left"/>
              <w:rPr>
                <w:b/>
              </w:rPr>
            </w:pPr>
            <w:r w:rsidRPr="007F08F7">
              <w:rPr>
                <w:b/>
              </w:rPr>
              <w:t xml:space="preserve">Pč </w:t>
            </w:r>
          </w:p>
          <w:p w:rsidR="001A0954" w:rsidRPr="007F08F7" w:rsidRDefault="001A0954" w:rsidP="001A0954">
            <w:pPr>
              <w:numPr>
                <w:ilvl w:val="0"/>
                <w:numId w:val="9"/>
              </w:numPr>
              <w:tabs>
                <w:tab w:val="clear" w:pos="435"/>
                <w:tab w:val="num" w:pos="180"/>
              </w:tabs>
              <w:ind w:left="180" w:hanging="105"/>
              <w:jc w:val="left"/>
            </w:pPr>
            <w:r w:rsidRPr="007F08F7">
              <w:t>vyhledávání</w:t>
            </w:r>
            <w:r w:rsidRPr="007F08F7">
              <w:rPr>
                <w:b/>
              </w:rPr>
              <w:t xml:space="preserve"> </w:t>
            </w:r>
            <w:r w:rsidRPr="007F08F7">
              <w:t xml:space="preserve">informací </w:t>
            </w:r>
          </w:p>
          <w:p w:rsidR="001A0954" w:rsidRPr="007F08F7" w:rsidRDefault="001A0954" w:rsidP="001A0954">
            <w:pPr>
              <w:numPr>
                <w:ilvl w:val="0"/>
                <w:numId w:val="9"/>
              </w:numPr>
              <w:tabs>
                <w:tab w:val="clear" w:pos="435"/>
                <w:tab w:val="num" w:pos="180"/>
              </w:tabs>
              <w:ind w:left="180" w:hanging="105"/>
              <w:jc w:val="left"/>
            </w:pPr>
            <w:r w:rsidRPr="007F08F7">
              <w:t xml:space="preserve">práce s výukovými programy </w:t>
            </w:r>
          </w:p>
          <w:p w:rsidR="001A0954" w:rsidRPr="007F08F7" w:rsidRDefault="001A0954" w:rsidP="001A0954">
            <w:pPr>
              <w:spacing w:before="60"/>
              <w:jc w:val="left"/>
              <w:rPr>
                <w:b/>
              </w:rPr>
            </w:pPr>
            <w:r w:rsidRPr="007F08F7">
              <w:rPr>
                <w:b/>
              </w:rPr>
              <w:t>Ov</w:t>
            </w:r>
          </w:p>
          <w:p w:rsidR="001A0954" w:rsidRPr="007F08F7" w:rsidRDefault="001A0954" w:rsidP="001A0954">
            <w:pPr>
              <w:numPr>
                <w:ilvl w:val="0"/>
                <w:numId w:val="9"/>
              </w:numPr>
              <w:tabs>
                <w:tab w:val="clear" w:pos="435"/>
                <w:tab w:val="num" w:pos="180"/>
              </w:tabs>
              <w:ind w:left="180" w:hanging="105"/>
              <w:jc w:val="left"/>
            </w:pPr>
            <w:r w:rsidRPr="007F08F7">
              <w:t>mimoškolní</w:t>
            </w:r>
            <w:r w:rsidRPr="007F08F7">
              <w:rPr>
                <w:b/>
              </w:rPr>
              <w:t xml:space="preserve"> </w:t>
            </w:r>
            <w:r w:rsidRPr="007F08F7">
              <w:t xml:space="preserve">aktivity </w:t>
            </w:r>
          </w:p>
          <w:p w:rsidR="001A0954" w:rsidRPr="007F08F7" w:rsidRDefault="001A0954" w:rsidP="001A0954">
            <w:pPr>
              <w:spacing w:before="60"/>
              <w:jc w:val="left"/>
              <w:rPr>
                <w:b/>
              </w:rPr>
            </w:pPr>
            <w:r w:rsidRPr="007F08F7">
              <w:rPr>
                <w:b/>
              </w:rPr>
              <w:t xml:space="preserve">ČJ </w:t>
            </w:r>
          </w:p>
          <w:p w:rsidR="001A0954" w:rsidRPr="007F08F7" w:rsidRDefault="001A0954" w:rsidP="001A0954">
            <w:pPr>
              <w:numPr>
                <w:ilvl w:val="0"/>
                <w:numId w:val="9"/>
              </w:numPr>
              <w:tabs>
                <w:tab w:val="clear" w:pos="435"/>
                <w:tab w:val="num" w:pos="180"/>
              </w:tabs>
              <w:ind w:left="180" w:hanging="105"/>
              <w:jc w:val="left"/>
            </w:pPr>
            <w:r w:rsidRPr="007F08F7">
              <w:t>rozdílnosti</w:t>
            </w:r>
            <w:r w:rsidRPr="007F08F7">
              <w:rPr>
                <w:b/>
              </w:rPr>
              <w:t xml:space="preserve"> </w:t>
            </w:r>
            <w:r w:rsidRPr="007F08F7">
              <w:t xml:space="preserve">obou jazyků </w:t>
            </w:r>
          </w:p>
          <w:p w:rsidR="001A0954" w:rsidRPr="007F08F7" w:rsidRDefault="001A0954" w:rsidP="001A0954">
            <w:pPr>
              <w:spacing w:before="60"/>
              <w:jc w:val="left"/>
              <w:rPr>
                <w:b/>
              </w:rPr>
            </w:pPr>
            <w:r w:rsidRPr="007F08F7">
              <w:rPr>
                <w:b/>
              </w:rPr>
              <w:t xml:space="preserve">Z </w:t>
            </w:r>
          </w:p>
          <w:p w:rsidR="001A0954" w:rsidRPr="007F08F7" w:rsidRDefault="001A0954" w:rsidP="001A0954">
            <w:pPr>
              <w:numPr>
                <w:ilvl w:val="0"/>
                <w:numId w:val="9"/>
              </w:numPr>
              <w:tabs>
                <w:tab w:val="clear" w:pos="435"/>
                <w:tab w:val="num" w:pos="180"/>
              </w:tabs>
              <w:ind w:left="180" w:hanging="105"/>
              <w:jc w:val="left"/>
              <w:rPr>
                <w:b/>
              </w:rPr>
            </w:pPr>
            <w:r w:rsidRPr="007F08F7">
              <w:t>anglicky mluvící</w:t>
            </w:r>
            <w:r w:rsidRPr="007F08F7">
              <w:rPr>
                <w:b/>
              </w:rPr>
              <w:t xml:space="preserve"> </w:t>
            </w:r>
            <w:r w:rsidRPr="007F08F7">
              <w:t xml:space="preserve">země </w:t>
            </w:r>
          </w:p>
          <w:p w:rsidR="001A0954" w:rsidRPr="007F08F7" w:rsidRDefault="001A0954" w:rsidP="001A0954">
            <w:pPr>
              <w:jc w:val="left"/>
            </w:pPr>
          </w:p>
          <w:p w:rsidR="001A0954" w:rsidRPr="007F08F7" w:rsidRDefault="001A0954" w:rsidP="001A0954">
            <w:pPr>
              <w:jc w:val="left"/>
              <w:rPr>
                <w:b/>
              </w:rPr>
            </w:pPr>
            <w:r w:rsidRPr="007F08F7">
              <w:rPr>
                <w:b/>
              </w:rPr>
              <w:t>D</w:t>
            </w:r>
          </w:p>
          <w:p w:rsidR="001A0954" w:rsidRPr="007F08F7" w:rsidRDefault="001A0954" w:rsidP="001A0954">
            <w:pPr>
              <w:numPr>
                <w:ilvl w:val="0"/>
                <w:numId w:val="9"/>
              </w:numPr>
              <w:jc w:val="left"/>
              <w:rPr>
                <w:b/>
              </w:rPr>
            </w:pPr>
            <w:r w:rsidRPr="007F08F7">
              <w:t>řecké divadlo</w:t>
            </w:r>
          </w:p>
        </w:tc>
      </w:tr>
    </w:tbl>
    <w:p w:rsidR="001A0954" w:rsidRPr="007F08F7" w:rsidRDefault="001A0954" w:rsidP="001A0954">
      <w:pPr>
        <w:rPr>
          <w:b/>
        </w:rPr>
      </w:pPr>
    </w:p>
    <w:p w:rsidR="001A0954" w:rsidRPr="007F08F7" w:rsidRDefault="001A0954" w:rsidP="001A0954">
      <w:pPr>
        <w:rPr>
          <w:b/>
        </w:rPr>
      </w:pPr>
    </w:p>
    <w:p w:rsidR="00C259E6" w:rsidRDefault="00C259E6">
      <w:pPr>
        <w:jc w:val="left"/>
        <w:rPr>
          <w:b/>
        </w:rPr>
      </w:pPr>
      <w:r>
        <w:rPr>
          <w:b/>
        </w:rPr>
        <w:br w:type="page"/>
      </w:r>
    </w:p>
    <w:p w:rsidR="001A0954" w:rsidRPr="007F08F7" w:rsidRDefault="001A0954" w:rsidP="001A0954">
      <w:pPr>
        <w:rPr>
          <w:b/>
        </w:rPr>
      </w:pPr>
      <w:r w:rsidRPr="007F08F7">
        <w:rPr>
          <w:b/>
        </w:rPr>
        <w:lastRenderedPageBreak/>
        <w:t xml:space="preserve">Vyučovací předmět: </w:t>
      </w:r>
      <w:r w:rsidRPr="007F08F7">
        <w:rPr>
          <w:b/>
        </w:rPr>
        <w:tab/>
        <w:t>Anglický jazyk</w:t>
      </w:r>
    </w:p>
    <w:p w:rsidR="001A0954" w:rsidRPr="007F08F7" w:rsidRDefault="001A0954" w:rsidP="001A0954">
      <w:pPr>
        <w:rPr>
          <w:b/>
        </w:rPr>
      </w:pPr>
      <w:r w:rsidRPr="007F08F7">
        <w:rPr>
          <w:b/>
        </w:rPr>
        <w:t xml:space="preserve">Ročník: </w:t>
      </w:r>
      <w:r w:rsidRPr="007F08F7">
        <w:rPr>
          <w:b/>
        </w:rPr>
        <w:tab/>
      </w:r>
      <w:r w:rsidRPr="007F08F7">
        <w:rPr>
          <w:b/>
        </w:rPr>
        <w:tab/>
      </w:r>
      <w:r w:rsidRPr="007F08F7">
        <w:rPr>
          <w:b/>
        </w:rPr>
        <w:tab/>
        <w:t>9.</w:t>
      </w:r>
    </w:p>
    <w:p w:rsidR="001A0954" w:rsidRPr="007F08F7" w:rsidRDefault="001A0954" w:rsidP="001A0954">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93"/>
        <w:gridCol w:w="2334"/>
        <w:gridCol w:w="2507"/>
        <w:gridCol w:w="1936"/>
      </w:tblGrid>
      <w:tr w:rsidR="001A0954" w:rsidRPr="007F08F7" w:rsidTr="001A0954">
        <w:tc>
          <w:tcPr>
            <w:tcW w:w="2808" w:type="dxa"/>
            <w:vAlign w:val="center"/>
          </w:tcPr>
          <w:p w:rsidR="001A0954" w:rsidRPr="007F08F7" w:rsidRDefault="001A0954" w:rsidP="001A0954">
            <w:pPr>
              <w:jc w:val="center"/>
              <w:rPr>
                <w:b/>
              </w:rPr>
            </w:pPr>
            <w:r w:rsidRPr="007F08F7">
              <w:rPr>
                <w:b/>
              </w:rPr>
              <w:t>Výstupy</w:t>
            </w:r>
          </w:p>
        </w:tc>
        <w:tc>
          <w:tcPr>
            <w:tcW w:w="2340" w:type="dxa"/>
            <w:vAlign w:val="center"/>
          </w:tcPr>
          <w:p w:rsidR="001A0954" w:rsidRPr="007F08F7" w:rsidRDefault="001A0954" w:rsidP="001A0954">
            <w:pPr>
              <w:jc w:val="center"/>
              <w:rPr>
                <w:b/>
              </w:rPr>
            </w:pPr>
            <w:r w:rsidRPr="007F08F7">
              <w:rPr>
                <w:b/>
              </w:rPr>
              <w:t>Učivo</w:t>
            </w:r>
          </w:p>
        </w:tc>
        <w:tc>
          <w:tcPr>
            <w:tcW w:w="2520" w:type="dxa"/>
            <w:vAlign w:val="center"/>
          </w:tcPr>
          <w:p w:rsidR="001A0954" w:rsidRPr="007F08F7" w:rsidRDefault="001A0954" w:rsidP="001A0954">
            <w:pPr>
              <w:jc w:val="center"/>
              <w:rPr>
                <w:b/>
              </w:rPr>
            </w:pPr>
            <w:r w:rsidRPr="007F08F7">
              <w:rPr>
                <w:b/>
              </w:rPr>
              <w:t xml:space="preserve">Průřezová </w:t>
            </w:r>
          </w:p>
          <w:p w:rsidR="001A0954" w:rsidRPr="007F08F7" w:rsidRDefault="001A0954" w:rsidP="001A0954">
            <w:pPr>
              <w:jc w:val="center"/>
              <w:rPr>
                <w:b/>
              </w:rPr>
            </w:pPr>
            <w:r w:rsidRPr="007F08F7">
              <w:rPr>
                <w:b/>
              </w:rPr>
              <w:t>témata</w:t>
            </w:r>
          </w:p>
        </w:tc>
        <w:tc>
          <w:tcPr>
            <w:tcW w:w="1902" w:type="dxa"/>
            <w:vAlign w:val="center"/>
          </w:tcPr>
          <w:p w:rsidR="001A0954" w:rsidRPr="007F08F7" w:rsidRDefault="001A0954" w:rsidP="001A0954">
            <w:pPr>
              <w:jc w:val="center"/>
              <w:rPr>
                <w:b/>
              </w:rPr>
            </w:pPr>
            <w:r w:rsidRPr="007F08F7">
              <w:rPr>
                <w:b/>
              </w:rPr>
              <w:t>Mezipředmětové vztahy</w:t>
            </w:r>
          </w:p>
        </w:tc>
      </w:tr>
      <w:tr w:rsidR="001A0954" w:rsidRPr="007F08F7" w:rsidTr="001A0954">
        <w:trPr>
          <w:trHeight w:val="531"/>
        </w:trPr>
        <w:tc>
          <w:tcPr>
            <w:tcW w:w="2808" w:type="dxa"/>
          </w:tcPr>
          <w:p w:rsidR="001A0954" w:rsidRPr="007F08F7" w:rsidRDefault="001A0954" w:rsidP="001A0954">
            <w:pPr>
              <w:spacing w:before="120"/>
              <w:jc w:val="left"/>
            </w:pPr>
            <w:r w:rsidRPr="007F08F7">
              <w:t>Žák:</w:t>
            </w:r>
          </w:p>
          <w:p w:rsidR="001A0954" w:rsidRPr="007F08F7" w:rsidRDefault="001A0954" w:rsidP="001A0954">
            <w:pPr>
              <w:numPr>
                <w:ilvl w:val="0"/>
                <w:numId w:val="9"/>
              </w:numPr>
              <w:tabs>
                <w:tab w:val="clear" w:pos="435"/>
                <w:tab w:val="num" w:pos="180"/>
              </w:tabs>
              <w:ind w:left="182" w:hanging="108"/>
              <w:jc w:val="left"/>
            </w:pPr>
            <w:r w:rsidRPr="007F08F7">
              <w:t xml:space="preserve">rozumí souvislým projevům učitele i projevům rodilých mluvčích, pronášených v  přiměřeném tempu </w:t>
            </w:r>
          </w:p>
          <w:p w:rsidR="001A0954" w:rsidRPr="007F08F7" w:rsidRDefault="001A0954" w:rsidP="001A0954">
            <w:pPr>
              <w:numPr>
                <w:ilvl w:val="0"/>
                <w:numId w:val="9"/>
              </w:numPr>
              <w:tabs>
                <w:tab w:val="clear" w:pos="435"/>
                <w:tab w:val="num" w:pos="180"/>
              </w:tabs>
              <w:ind w:left="182" w:hanging="108"/>
              <w:jc w:val="left"/>
            </w:pPr>
            <w:r w:rsidRPr="007F08F7">
              <w:t>čte foneticky správně přiměřený text, rozumí jeho obsahu, umí s ním pracovat</w:t>
            </w:r>
          </w:p>
          <w:p w:rsidR="001A0954" w:rsidRPr="007F08F7" w:rsidRDefault="001A0954" w:rsidP="001A0954">
            <w:pPr>
              <w:numPr>
                <w:ilvl w:val="0"/>
                <w:numId w:val="9"/>
              </w:numPr>
              <w:tabs>
                <w:tab w:val="clear" w:pos="435"/>
                <w:tab w:val="num" w:pos="180"/>
              </w:tabs>
              <w:ind w:left="182" w:hanging="108"/>
              <w:jc w:val="left"/>
            </w:pPr>
            <w:r w:rsidRPr="007F08F7">
              <w:t xml:space="preserve">pracuje s autentickými texty/časopisy, knihy, prospekty/ </w:t>
            </w:r>
          </w:p>
          <w:p w:rsidR="001A0954" w:rsidRPr="007F08F7" w:rsidRDefault="001A0954" w:rsidP="001A0954">
            <w:pPr>
              <w:numPr>
                <w:ilvl w:val="0"/>
                <w:numId w:val="9"/>
              </w:numPr>
              <w:tabs>
                <w:tab w:val="clear" w:pos="435"/>
                <w:tab w:val="num" w:pos="180"/>
              </w:tabs>
              <w:ind w:left="182" w:hanging="108"/>
              <w:jc w:val="left"/>
            </w:pPr>
            <w:r w:rsidRPr="007F08F7">
              <w:t xml:space="preserve">odhaduje význam neznámých slov </w:t>
            </w:r>
          </w:p>
          <w:p w:rsidR="001A0954" w:rsidRPr="007F08F7" w:rsidRDefault="001A0954" w:rsidP="001A0954">
            <w:pPr>
              <w:numPr>
                <w:ilvl w:val="0"/>
                <w:numId w:val="9"/>
              </w:numPr>
              <w:tabs>
                <w:tab w:val="clear" w:pos="435"/>
                <w:tab w:val="num" w:pos="180"/>
              </w:tabs>
              <w:ind w:left="182" w:hanging="108"/>
              <w:jc w:val="left"/>
            </w:pPr>
            <w:r w:rsidRPr="007F08F7">
              <w:t xml:space="preserve">umí napsat stručný životopis </w:t>
            </w:r>
          </w:p>
          <w:p w:rsidR="001A0954" w:rsidRPr="007F08F7" w:rsidRDefault="001A0954" w:rsidP="001A0954">
            <w:pPr>
              <w:numPr>
                <w:ilvl w:val="0"/>
                <w:numId w:val="9"/>
              </w:numPr>
              <w:tabs>
                <w:tab w:val="clear" w:pos="435"/>
                <w:tab w:val="num" w:pos="180"/>
              </w:tabs>
              <w:ind w:left="182" w:hanging="108"/>
              <w:jc w:val="left"/>
            </w:pPr>
            <w:r w:rsidRPr="007F08F7">
              <w:t xml:space="preserve">vyplní běžný formulář a dotazník </w:t>
            </w:r>
          </w:p>
          <w:p w:rsidR="001A0954" w:rsidRPr="007F08F7" w:rsidRDefault="001A0954" w:rsidP="001A0954">
            <w:pPr>
              <w:numPr>
                <w:ilvl w:val="0"/>
                <w:numId w:val="9"/>
              </w:numPr>
              <w:tabs>
                <w:tab w:val="clear" w:pos="435"/>
                <w:tab w:val="num" w:pos="180"/>
              </w:tabs>
              <w:ind w:left="182" w:hanging="108"/>
              <w:jc w:val="left"/>
            </w:pPr>
            <w:r w:rsidRPr="007F08F7">
              <w:t xml:space="preserve">samostatně vést jednoduchý dialog </w:t>
            </w:r>
          </w:p>
          <w:p w:rsidR="001A0954" w:rsidRPr="007F08F7" w:rsidRDefault="001A0954" w:rsidP="001A0954">
            <w:pPr>
              <w:numPr>
                <w:ilvl w:val="0"/>
                <w:numId w:val="9"/>
              </w:numPr>
              <w:tabs>
                <w:tab w:val="clear" w:pos="435"/>
                <w:tab w:val="num" w:pos="180"/>
              </w:tabs>
              <w:ind w:left="182" w:hanging="108"/>
              <w:jc w:val="left"/>
            </w:pPr>
            <w:r w:rsidRPr="007F08F7">
              <w:t>samostatně pohovořit na známá témata</w:t>
            </w:r>
          </w:p>
          <w:p w:rsidR="001A0954" w:rsidRPr="007F08F7" w:rsidRDefault="001A0954" w:rsidP="001A0954">
            <w:pPr>
              <w:numPr>
                <w:ilvl w:val="0"/>
                <w:numId w:val="9"/>
              </w:numPr>
              <w:tabs>
                <w:tab w:val="clear" w:pos="435"/>
                <w:tab w:val="num" w:pos="180"/>
              </w:tabs>
              <w:ind w:left="182" w:hanging="108"/>
              <w:jc w:val="left"/>
            </w:pPr>
            <w:r w:rsidRPr="007F08F7">
              <w:t>umí vyhledávat potřebné informace v dvojjazyčném slovníku, částečně ve výkladovém slovníku, na internetu</w:t>
            </w:r>
          </w:p>
        </w:tc>
        <w:tc>
          <w:tcPr>
            <w:tcW w:w="2340" w:type="dxa"/>
          </w:tcPr>
          <w:p w:rsidR="001A0954" w:rsidRPr="007F08F7" w:rsidRDefault="00033054" w:rsidP="001A0954">
            <w:pPr>
              <w:spacing w:before="120"/>
              <w:jc w:val="left"/>
              <w:rPr>
                <w:b/>
              </w:rPr>
            </w:pPr>
            <w:r w:rsidRPr="007F08F7">
              <w:rPr>
                <w:b/>
              </w:rPr>
              <w:t>Tematické</w:t>
            </w:r>
            <w:r w:rsidR="001A0954" w:rsidRPr="007F08F7">
              <w:rPr>
                <w:b/>
              </w:rPr>
              <w:t xml:space="preserve"> okruhy:</w:t>
            </w:r>
          </w:p>
          <w:p w:rsidR="001A0954" w:rsidRPr="007F08F7" w:rsidRDefault="001A0954" w:rsidP="001A0954">
            <w:pPr>
              <w:numPr>
                <w:ilvl w:val="0"/>
                <w:numId w:val="9"/>
              </w:numPr>
              <w:spacing w:before="120"/>
              <w:jc w:val="left"/>
              <w:rPr>
                <w:b/>
              </w:rPr>
            </w:pPr>
            <w:r w:rsidRPr="007F08F7">
              <w:rPr>
                <w:b/>
              </w:rPr>
              <w:t xml:space="preserve">budoucnost, společnost a její problémy, životní prostředí, volba povolání, péče o zdraví, Londýn, </w:t>
            </w:r>
          </w:p>
          <w:p w:rsidR="001A0954" w:rsidRPr="007F08F7" w:rsidRDefault="001A0954" w:rsidP="001A0954">
            <w:pPr>
              <w:spacing w:before="120"/>
              <w:jc w:val="left"/>
              <w:rPr>
                <w:b/>
              </w:rPr>
            </w:pPr>
            <w:r w:rsidRPr="007F08F7">
              <w:rPr>
                <w:b/>
              </w:rPr>
              <w:t xml:space="preserve">Gramatika </w:t>
            </w:r>
          </w:p>
          <w:p w:rsidR="001A0954" w:rsidRPr="007F08F7" w:rsidRDefault="001A0954" w:rsidP="001A0954">
            <w:pPr>
              <w:numPr>
                <w:ilvl w:val="0"/>
                <w:numId w:val="9"/>
              </w:numPr>
              <w:tabs>
                <w:tab w:val="clear" w:pos="435"/>
                <w:tab w:val="num" w:pos="180"/>
              </w:tabs>
              <w:ind w:left="182" w:hanging="108"/>
              <w:jc w:val="left"/>
            </w:pPr>
            <w:r w:rsidRPr="007F08F7">
              <w:t xml:space="preserve">minulý čas průběhový </w:t>
            </w:r>
          </w:p>
          <w:p w:rsidR="001A0954" w:rsidRPr="007F08F7" w:rsidRDefault="001A0954" w:rsidP="001A0954">
            <w:pPr>
              <w:numPr>
                <w:ilvl w:val="0"/>
                <w:numId w:val="9"/>
              </w:numPr>
              <w:tabs>
                <w:tab w:val="clear" w:pos="435"/>
                <w:tab w:val="num" w:pos="180"/>
              </w:tabs>
              <w:ind w:left="182" w:hanging="108"/>
              <w:jc w:val="left"/>
            </w:pPr>
            <w:r w:rsidRPr="007F08F7">
              <w:t xml:space="preserve">minulý čas prostý a průběhový v použití </w:t>
            </w:r>
          </w:p>
          <w:p w:rsidR="001A0954" w:rsidRPr="007F08F7" w:rsidRDefault="001A0954" w:rsidP="001A0954">
            <w:pPr>
              <w:numPr>
                <w:ilvl w:val="0"/>
                <w:numId w:val="9"/>
              </w:numPr>
              <w:tabs>
                <w:tab w:val="clear" w:pos="435"/>
                <w:tab w:val="num" w:pos="180"/>
              </w:tabs>
              <w:ind w:left="182" w:hanging="108"/>
              <w:jc w:val="left"/>
            </w:pPr>
            <w:r w:rsidRPr="007F08F7">
              <w:t xml:space="preserve">člen určitý a neurčitý </w:t>
            </w:r>
          </w:p>
          <w:p w:rsidR="001A0954" w:rsidRPr="007F08F7" w:rsidRDefault="001A0954" w:rsidP="001A0954">
            <w:pPr>
              <w:numPr>
                <w:ilvl w:val="0"/>
                <w:numId w:val="9"/>
              </w:numPr>
              <w:tabs>
                <w:tab w:val="clear" w:pos="435"/>
                <w:tab w:val="num" w:pos="180"/>
              </w:tabs>
              <w:ind w:left="182" w:hanging="108"/>
              <w:jc w:val="left"/>
            </w:pPr>
            <w:r w:rsidRPr="007F08F7">
              <w:t xml:space="preserve">přítomný čas průběhový pro vyjádření budoucnosti </w:t>
            </w:r>
          </w:p>
          <w:p w:rsidR="001A0954" w:rsidRPr="007F08F7" w:rsidRDefault="001A0954" w:rsidP="001A0954">
            <w:pPr>
              <w:numPr>
                <w:ilvl w:val="0"/>
                <w:numId w:val="9"/>
              </w:numPr>
              <w:tabs>
                <w:tab w:val="clear" w:pos="435"/>
                <w:tab w:val="num" w:pos="180"/>
              </w:tabs>
              <w:ind w:left="182" w:hanging="108"/>
              <w:jc w:val="left"/>
            </w:pPr>
            <w:r w:rsidRPr="007F08F7">
              <w:t xml:space="preserve">použití předložek při určení směru </w:t>
            </w:r>
          </w:p>
          <w:p w:rsidR="001A0954" w:rsidRPr="007F08F7" w:rsidRDefault="001A0954" w:rsidP="001A0954">
            <w:pPr>
              <w:numPr>
                <w:ilvl w:val="0"/>
                <w:numId w:val="9"/>
              </w:numPr>
              <w:tabs>
                <w:tab w:val="clear" w:pos="435"/>
                <w:tab w:val="num" w:pos="180"/>
              </w:tabs>
              <w:ind w:left="182" w:hanging="108"/>
              <w:jc w:val="left"/>
            </w:pPr>
            <w:r w:rsidRPr="007F08F7">
              <w:t xml:space="preserve">předpřítomný čas prostý </w:t>
            </w:r>
          </w:p>
          <w:p w:rsidR="001A0954" w:rsidRPr="007F08F7" w:rsidRDefault="001A0954" w:rsidP="001A0954">
            <w:pPr>
              <w:numPr>
                <w:ilvl w:val="0"/>
                <w:numId w:val="9"/>
              </w:numPr>
              <w:tabs>
                <w:tab w:val="clear" w:pos="435"/>
                <w:tab w:val="num" w:pos="180"/>
              </w:tabs>
              <w:ind w:left="182" w:hanging="108"/>
              <w:jc w:val="left"/>
            </w:pPr>
            <w:r w:rsidRPr="007F08F7">
              <w:t xml:space="preserve">modální slovesa </w:t>
            </w:r>
          </w:p>
          <w:p w:rsidR="001A0954" w:rsidRPr="007F08F7" w:rsidRDefault="001A0954" w:rsidP="001A0954">
            <w:pPr>
              <w:numPr>
                <w:ilvl w:val="0"/>
                <w:numId w:val="9"/>
              </w:numPr>
              <w:tabs>
                <w:tab w:val="clear" w:pos="435"/>
                <w:tab w:val="num" w:pos="180"/>
              </w:tabs>
              <w:ind w:left="182" w:hanging="108"/>
              <w:jc w:val="left"/>
              <w:rPr>
                <w:b/>
              </w:rPr>
            </w:pPr>
            <w:r w:rsidRPr="007F08F7">
              <w:t>číslovky složené</w:t>
            </w:r>
          </w:p>
        </w:tc>
        <w:tc>
          <w:tcPr>
            <w:tcW w:w="2520" w:type="dxa"/>
          </w:tcPr>
          <w:p w:rsidR="001A0954" w:rsidRPr="007F08F7" w:rsidRDefault="001A0954" w:rsidP="001A0954">
            <w:pPr>
              <w:spacing w:before="60"/>
              <w:jc w:val="left"/>
              <w:rPr>
                <w:b/>
              </w:rPr>
            </w:pPr>
            <w:r w:rsidRPr="007F08F7">
              <w:rPr>
                <w:b/>
              </w:rPr>
              <w:t xml:space="preserve">EGS </w:t>
            </w:r>
          </w:p>
          <w:p w:rsidR="001A0954" w:rsidRPr="007F08F7" w:rsidRDefault="001A0954" w:rsidP="001A0954">
            <w:pPr>
              <w:numPr>
                <w:ilvl w:val="0"/>
                <w:numId w:val="9"/>
              </w:numPr>
              <w:tabs>
                <w:tab w:val="clear" w:pos="435"/>
                <w:tab w:val="num" w:pos="180"/>
              </w:tabs>
              <w:ind w:left="180" w:hanging="105"/>
              <w:jc w:val="left"/>
            </w:pPr>
            <w:r w:rsidRPr="007F08F7">
              <w:t>Evropa a svět nás</w:t>
            </w:r>
            <w:r w:rsidRPr="007F08F7">
              <w:rPr>
                <w:b/>
              </w:rPr>
              <w:t xml:space="preserve"> </w:t>
            </w:r>
            <w:r w:rsidRPr="007F08F7">
              <w:t xml:space="preserve">zajímá </w:t>
            </w:r>
          </w:p>
          <w:p w:rsidR="001A0954" w:rsidRPr="007F08F7" w:rsidRDefault="001A0954" w:rsidP="001A0954">
            <w:pPr>
              <w:numPr>
                <w:ilvl w:val="0"/>
                <w:numId w:val="9"/>
              </w:numPr>
              <w:tabs>
                <w:tab w:val="clear" w:pos="435"/>
                <w:tab w:val="num" w:pos="180"/>
              </w:tabs>
              <w:ind w:left="180" w:hanging="105"/>
              <w:jc w:val="left"/>
            </w:pPr>
            <w:r w:rsidRPr="007F08F7">
              <w:t xml:space="preserve">objevujeme Evropu a svět </w:t>
            </w:r>
          </w:p>
          <w:p w:rsidR="001A0954" w:rsidRPr="007F08F7" w:rsidRDefault="001A0954" w:rsidP="001A0954">
            <w:pPr>
              <w:numPr>
                <w:ilvl w:val="0"/>
                <w:numId w:val="9"/>
              </w:numPr>
              <w:tabs>
                <w:tab w:val="clear" w:pos="435"/>
                <w:tab w:val="num" w:pos="180"/>
              </w:tabs>
              <w:ind w:left="180" w:hanging="105"/>
              <w:jc w:val="left"/>
            </w:pPr>
            <w:r w:rsidRPr="007F08F7">
              <w:t xml:space="preserve">jsme Evropané </w:t>
            </w:r>
          </w:p>
          <w:p w:rsidR="001A0954" w:rsidRPr="007F08F7" w:rsidRDefault="001A0954" w:rsidP="001A0954">
            <w:pPr>
              <w:spacing w:before="60"/>
              <w:jc w:val="left"/>
              <w:rPr>
                <w:b/>
              </w:rPr>
            </w:pPr>
            <w:r w:rsidRPr="007F08F7">
              <w:rPr>
                <w:b/>
              </w:rPr>
              <w:t xml:space="preserve">MKV </w:t>
            </w:r>
          </w:p>
          <w:p w:rsidR="001A0954" w:rsidRPr="007F08F7" w:rsidRDefault="001A0954" w:rsidP="001A0954">
            <w:pPr>
              <w:numPr>
                <w:ilvl w:val="0"/>
                <w:numId w:val="9"/>
              </w:numPr>
              <w:tabs>
                <w:tab w:val="clear" w:pos="435"/>
                <w:tab w:val="num" w:pos="180"/>
              </w:tabs>
              <w:ind w:left="180" w:hanging="105"/>
              <w:jc w:val="left"/>
              <w:rPr>
                <w:b/>
              </w:rPr>
            </w:pPr>
            <w:r w:rsidRPr="007F08F7">
              <w:t>lidské vztahy</w:t>
            </w:r>
            <w:r w:rsidRPr="007F08F7">
              <w:rPr>
                <w:b/>
              </w:rPr>
              <w:t xml:space="preserve"> </w:t>
            </w:r>
          </w:p>
          <w:p w:rsidR="001A0954" w:rsidRPr="007F08F7" w:rsidRDefault="001A0954" w:rsidP="001A0954">
            <w:pPr>
              <w:numPr>
                <w:ilvl w:val="0"/>
                <w:numId w:val="9"/>
              </w:numPr>
              <w:tabs>
                <w:tab w:val="clear" w:pos="435"/>
                <w:tab w:val="num" w:pos="180"/>
              </w:tabs>
              <w:ind w:left="180" w:hanging="105"/>
              <w:jc w:val="left"/>
              <w:rPr>
                <w:b/>
              </w:rPr>
            </w:pPr>
            <w:r w:rsidRPr="007F08F7">
              <w:t xml:space="preserve">kulturní diference </w:t>
            </w:r>
          </w:p>
          <w:p w:rsidR="001A0954" w:rsidRPr="007F08F7" w:rsidRDefault="001A0954" w:rsidP="001A0954">
            <w:pPr>
              <w:numPr>
                <w:ilvl w:val="0"/>
                <w:numId w:val="9"/>
              </w:numPr>
              <w:tabs>
                <w:tab w:val="clear" w:pos="435"/>
                <w:tab w:val="num" w:pos="180"/>
              </w:tabs>
              <w:ind w:left="180" w:hanging="105"/>
              <w:jc w:val="left"/>
            </w:pPr>
            <w:r w:rsidRPr="007F08F7">
              <w:t xml:space="preserve">etnický původ </w:t>
            </w:r>
          </w:p>
          <w:p w:rsidR="001A0954" w:rsidRPr="007F08F7" w:rsidRDefault="001A0954" w:rsidP="001A0954">
            <w:pPr>
              <w:numPr>
                <w:ilvl w:val="0"/>
                <w:numId w:val="9"/>
              </w:numPr>
              <w:tabs>
                <w:tab w:val="clear" w:pos="435"/>
                <w:tab w:val="num" w:pos="180"/>
              </w:tabs>
              <w:ind w:left="180" w:hanging="105"/>
              <w:jc w:val="left"/>
            </w:pPr>
            <w:r w:rsidRPr="007F08F7">
              <w:t xml:space="preserve">solidarita </w:t>
            </w:r>
          </w:p>
          <w:p w:rsidR="001A0954" w:rsidRPr="007F08F7" w:rsidRDefault="001A0954" w:rsidP="001A0954">
            <w:pPr>
              <w:spacing w:before="60"/>
              <w:jc w:val="left"/>
              <w:rPr>
                <w:b/>
              </w:rPr>
            </w:pPr>
            <w:r w:rsidRPr="007F08F7">
              <w:rPr>
                <w:b/>
              </w:rPr>
              <w:t xml:space="preserve">MDV </w:t>
            </w:r>
          </w:p>
          <w:p w:rsidR="001A0954" w:rsidRPr="007F08F7" w:rsidRDefault="001A0954" w:rsidP="001A0954">
            <w:pPr>
              <w:numPr>
                <w:ilvl w:val="0"/>
                <w:numId w:val="9"/>
              </w:numPr>
              <w:tabs>
                <w:tab w:val="clear" w:pos="435"/>
                <w:tab w:val="num" w:pos="180"/>
              </w:tabs>
              <w:ind w:left="180" w:hanging="105"/>
              <w:jc w:val="left"/>
            </w:pPr>
            <w:r w:rsidRPr="007F08F7">
              <w:t>vnímání</w:t>
            </w:r>
            <w:r w:rsidRPr="007F08F7">
              <w:rPr>
                <w:b/>
              </w:rPr>
              <w:t xml:space="preserve"> </w:t>
            </w:r>
            <w:r w:rsidRPr="007F08F7">
              <w:t xml:space="preserve">mediálních sdělení </w:t>
            </w:r>
          </w:p>
          <w:p w:rsidR="001A0954" w:rsidRPr="007F08F7" w:rsidRDefault="001A0954" w:rsidP="001A0954">
            <w:pPr>
              <w:numPr>
                <w:ilvl w:val="0"/>
                <w:numId w:val="9"/>
              </w:numPr>
              <w:tabs>
                <w:tab w:val="clear" w:pos="435"/>
                <w:tab w:val="num" w:pos="180"/>
              </w:tabs>
              <w:ind w:left="180" w:hanging="105"/>
              <w:jc w:val="left"/>
            </w:pPr>
            <w:r w:rsidRPr="007F08F7">
              <w:t xml:space="preserve">tvorba mediálních sdělení </w:t>
            </w:r>
          </w:p>
          <w:p w:rsidR="001A0954" w:rsidRPr="007F08F7" w:rsidRDefault="001A0954" w:rsidP="001A0954">
            <w:pPr>
              <w:spacing w:before="60"/>
              <w:jc w:val="left"/>
              <w:rPr>
                <w:b/>
              </w:rPr>
            </w:pPr>
            <w:r w:rsidRPr="007F08F7">
              <w:rPr>
                <w:b/>
              </w:rPr>
              <w:t xml:space="preserve">OSV </w:t>
            </w:r>
          </w:p>
          <w:p w:rsidR="001A0954" w:rsidRPr="007F08F7" w:rsidRDefault="001A0954" w:rsidP="001A0954">
            <w:pPr>
              <w:numPr>
                <w:ilvl w:val="0"/>
                <w:numId w:val="9"/>
              </w:numPr>
              <w:tabs>
                <w:tab w:val="clear" w:pos="435"/>
                <w:tab w:val="num" w:pos="180"/>
              </w:tabs>
              <w:ind w:left="180" w:hanging="105"/>
              <w:jc w:val="left"/>
            </w:pPr>
            <w:r w:rsidRPr="007F08F7">
              <w:t xml:space="preserve">sebepoznání a poznávání druhých </w:t>
            </w:r>
          </w:p>
          <w:p w:rsidR="001A0954" w:rsidRPr="007F08F7" w:rsidRDefault="001A0954" w:rsidP="001A0954">
            <w:pPr>
              <w:numPr>
                <w:ilvl w:val="0"/>
                <w:numId w:val="9"/>
              </w:numPr>
              <w:tabs>
                <w:tab w:val="clear" w:pos="435"/>
                <w:tab w:val="num" w:pos="180"/>
              </w:tabs>
              <w:ind w:left="180" w:hanging="105"/>
              <w:jc w:val="left"/>
            </w:pPr>
            <w:r w:rsidRPr="007F08F7">
              <w:t xml:space="preserve">mezilidské vztahy </w:t>
            </w:r>
          </w:p>
          <w:p w:rsidR="001A0954" w:rsidRPr="007F08F7" w:rsidRDefault="001A0954" w:rsidP="001A0954">
            <w:pPr>
              <w:numPr>
                <w:ilvl w:val="0"/>
                <w:numId w:val="9"/>
              </w:numPr>
              <w:tabs>
                <w:tab w:val="clear" w:pos="435"/>
                <w:tab w:val="num" w:pos="180"/>
              </w:tabs>
              <w:ind w:left="180" w:hanging="105"/>
              <w:jc w:val="left"/>
            </w:pPr>
            <w:r w:rsidRPr="007F08F7">
              <w:t>kooperace a kompetice</w:t>
            </w:r>
          </w:p>
          <w:p w:rsidR="001A0954" w:rsidRPr="007F08F7" w:rsidRDefault="001A0954" w:rsidP="001A0954">
            <w:pPr>
              <w:numPr>
                <w:ilvl w:val="0"/>
                <w:numId w:val="9"/>
              </w:numPr>
              <w:tabs>
                <w:tab w:val="clear" w:pos="435"/>
                <w:tab w:val="num" w:pos="180"/>
              </w:tabs>
              <w:ind w:left="180" w:hanging="105"/>
              <w:jc w:val="left"/>
            </w:pPr>
            <w:r w:rsidRPr="007F08F7">
              <w:t xml:space="preserve">komunikace </w:t>
            </w:r>
          </w:p>
          <w:p w:rsidR="001A0954" w:rsidRPr="007F08F7" w:rsidRDefault="001A0954" w:rsidP="001A0954">
            <w:pPr>
              <w:ind w:left="75"/>
              <w:jc w:val="left"/>
            </w:pPr>
          </w:p>
          <w:p w:rsidR="001A0954" w:rsidRPr="007F08F7" w:rsidRDefault="001A0954" w:rsidP="001A0954">
            <w:pPr>
              <w:jc w:val="left"/>
            </w:pPr>
          </w:p>
          <w:p w:rsidR="001A0954" w:rsidRPr="007F08F7" w:rsidRDefault="001A0954" w:rsidP="001A0954">
            <w:pPr>
              <w:jc w:val="left"/>
            </w:pPr>
          </w:p>
        </w:tc>
        <w:tc>
          <w:tcPr>
            <w:tcW w:w="1902" w:type="dxa"/>
          </w:tcPr>
          <w:p w:rsidR="001A0954" w:rsidRPr="007F08F7" w:rsidRDefault="001A0954" w:rsidP="001A0954">
            <w:pPr>
              <w:spacing w:before="60"/>
              <w:jc w:val="left"/>
              <w:rPr>
                <w:b/>
              </w:rPr>
            </w:pPr>
            <w:r w:rsidRPr="007F08F7">
              <w:rPr>
                <w:b/>
              </w:rPr>
              <w:t xml:space="preserve">ČJ </w:t>
            </w:r>
          </w:p>
          <w:p w:rsidR="001A0954" w:rsidRPr="007F08F7" w:rsidRDefault="001A0954" w:rsidP="001A0954">
            <w:pPr>
              <w:numPr>
                <w:ilvl w:val="0"/>
                <w:numId w:val="9"/>
              </w:numPr>
              <w:tabs>
                <w:tab w:val="clear" w:pos="435"/>
                <w:tab w:val="num" w:pos="180"/>
              </w:tabs>
              <w:ind w:left="180" w:hanging="105"/>
              <w:jc w:val="left"/>
            </w:pPr>
            <w:r w:rsidRPr="007F08F7">
              <w:t xml:space="preserve">shoda a rozdílnost obou jazyků </w:t>
            </w:r>
          </w:p>
          <w:p w:rsidR="001A0954" w:rsidRPr="007F08F7" w:rsidRDefault="001A0954" w:rsidP="001A0954">
            <w:pPr>
              <w:spacing w:before="60"/>
              <w:jc w:val="left"/>
              <w:rPr>
                <w:b/>
              </w:rPr>
            </w:pPr>
            <w:r w:rsidRPr="007F08F7">
              <w:rPr>
                <w:b/>
              </w:rPr>
              <w:t xml:space="preserve">Ov </w:t>
            </w:r>
          </w:p>
          <w:p w:rsidR="001A0954" w:rsidRPr="007F08F7" w:rsidRDefault="001A0954" w:rsidP="001A0954">
            <w:pPr>
              <w:numPr>
                <w:ilvl w:val="0"/>
                <w:numId w:val="9"/>
              </w:numPr>
              <w:tabs>
                <w:tab w:val="clear" w:pos="435"/>
                <w:tab w:val="num" w:pos="180"/>
              </w:tabs>
              <w:ind w:left="180" w:hanging="105"/>
              <w:jc w:val="left"/>
            </w:pPr>
            <w:r w:rsidRPr="007F08F7">
              <w:t>mimoškolní</w:t>
            </w:r>
            <w:r w:rsidRPr="007F08F7">
              <w:rPr>
                <w:b/>
              </w:rPr>
              <w:t xml:space="preserve"> </w:t>
            </w:r>
            <w:r w:rsidRPr="007F08F7">
              <w:t xml:space="preserve">aktivity </w:t>
            </w:r>
          </w:p>
          <w:p w:rsidR="001A0954" w:rsidRPr="007F08F7" w:rsidRDefault="001A0954" w:rsidP="001A0954">
            <w:pPr>
              <w:numPr>
                <w:ilvl w:val="0"/>
                <w:numId w:val="9"/>
              </w:numPr>
              <w:tabs>
                <w:tab w:val="clear" w:pos="435"/>
                <w:tab w:val="num" w:pos="180"/>
              </w:tabs>
              <w:ind w:left="180" w:hanging="105"/>
              <w:jc w:val="left"/>
            </w:pPr>
            <w:r w:rsidRPr="007F08F7">
              <w:t xml:space="preserve">moje budoucnost </w:t>
            </w:r>
          </w:p>
          <w:p w:rsidR="001A0954" w:rsidRPr="007F08F7" w:rsidRDefault="001A0954" w:rsidP="001A0954">
            <w:pPr>
              <w:spacing w:before="60"/>
              <w:jc w:val="left"/>
              <w:rPr>
                <w:b/>
              </w:rPr>
            </w:pPr>
            <w:r w:rsidRPr="007F08F7">
              <w:rPr>
                <w:b/>
              </w:rPr>
              <w:t xml:space="preserve">Pč </w:t>
            </w:r>
          </w:p>
          <w:p w:rsidR="001A0954" w:rsidRPr="007F08F7" w:rsidRDefault="001A0954" w:rsidP="001A0954">
            <w:pPr>
              <w:numPr>
                <w:ilvl w:val="0"/>
                <w:numId w:val="9"/>
              </w:numPr>
              <w:tabs>
                <w:tab w:val="clear" w:pos="435"/>
                <w:tab w:val="num" w:pos="180"/>
              </w:tabs>
              <w:ind w:left="180" w:hanging="105"/>
              <w:jc w:val="left"/>
            </w:pPr>
            <w:r w:rsidRPr="007F08F7">
              <w:t xml:space="preserve">volba povolání </w:t>
            </w:r>
          </w:p>
          <w:p w:rsidR="001A0954" w:rsidRPr="007F08F7" w:rsidRDefault="001A0954" w:rsidP="001A0954">
            <w:pPr>
              <w:numPr>
                <w:ilvl w:val="0"/>
                <w:numId w:val="9"/>
              </w:numPr>
              <w:tabs>
                <w:tab w:val="clear" w:pos="435"/>
                <w:tab w:val="num" w:pos="180"/>
              </w:tabs>
              <w:ind w:left="180" w:hanging="105"/>
              <w:jc w:val="left"/>
            </w:pPr>
            <w:r w:rsidRPr="007F08F7">
              <w:t>vyhledávání informací na</w:t>
            </w:r>
            <w:r w:rsidRPr="007F08F7">
              <w:rPr>
                <w:b/>
              </w:rPr>
              <w:t xml:space="preserve"> </w:t>
            </w:r>
            <w:r w:rsidRPr="007F08F7">
              <w:t xml:space="preserve">internetu </w:t>
            </w:r>
          </w:p>
          <w:p w:rsidR="001A0954" w:rsidRPr="007F08F7" w:rsidRDefault="001A0954" w:rsidP="001A0954">
            <w:pPr>
              <w:spacing w:before="60"/>
              <w:jc w:val="left"/>
              <w:rPr>
                <w:b/>
              </w:rPr>
            </w:pPr>
            <w:r w:rsidRPr="007F08F7">
              <w:rPr>
                <w:b/>
              </w:rPr>
              <w:t xml:space="preserve">Př </w:t>
            </w:r>
          </w:p>
          <w:p w:rsidR="001A0954" w:rsidRPr="007F08F7" w:rsidRDefault="001A0954" w:rsidP="001A0954">
            <w:pPr>
              <w:numPr>
                <w:ilvl w:val="0"/>
                <w:numId w:val="9"/>
              </w:numPr>
              <w:tabs>
                <w:tab w:val="clear" w:pos="435"/>
                <w:tab w:val="num" w:pos="180"/>
              </w:tabs>
              <w:ind w:left="180" w:hanging="105"/>
              <w:jc w:val="left"/>
            </w:pPr>
            <w:r w:rsidRPr="007F08F7">
              <w:t xml:space="preserve">vztah k životnímu prostředí </w:t>
            </w:r>
          </w:p>
          <w:p w:rsidR="001A0954" w:rsidRPr="007F08F7" w:rsidRDefault="001A0954" w:rsidP="001A0954">
            <w:pPr>
              <w:spacing w:before="60"/>
              <w:jc w:val="left"/>
              <w:rPr>
                <w:b/>
              </w:rPr>
            </w:pPr>
            <w:r w:rsidRPr="007F08F7">
              <w:rPr>
                <w:b/>
              </w:rPr>
              <w:t xml:space="preserve">Z </w:t>
            </w:r>
          </w:p>
          <w:p w:rsidR="001A0954" w:rsidRPr="007F08F7" w:rsidRDefault="001A0954" w:rsidP="001A0954">
            <w:pPr>
              <w:numPr>
                <w:ilvl w:val="0"/>
                <w:numId w:val="9"/>
              </w:numPr>
              <w:tabs>
                <w:tab w:val="clear" w:pos="435"/>
                <w:tab w:val="num" w:pos="180"/>
              </w:tabs>
              <w:ind w:left="180" w:hanging="105"/>
              <w:jc w:val="left"/>
            </w:pPr>
            <w:r w:rsidRPr="007F08F7">
              <w:t>země EU,</w:t>
            </w:r>
          </w:p>
          <w:p w:rsidR="001A0954" w:rsidRPr="007F08F7" w:rsidRDefault="001A0954" w:rsidP="001A0954">
            <w:pPr>
              <w:numPr>
                <w:ilvl w:val="0"/>
                <w:numId w:val="9"/>
              </w:numPr>
              <w:tabs>
                <w:tab w:val="clear" w:pos="435"/>
                <w:tab w:val="num" w:pos="180"/>
              </w:tabs>
              <w:ind w:left="180" w:hanging="105"/>
              <w:jc w:val="left"/>
            </w:pPr>
            <w:r w:rsidRPr="007F08F7">
              <w:t xml:space="preserve">anglicky mluvící země </w:t>
            </w:r>
          </w:p>
          <w:p w:rsidR="001A0954" w:rsidRPr="007F08F7" w:rsidRDefault="001A0954" w:rsidP="001A0954">
            <w:pPr>
              <w:numPr>
                <w:ilvl w:val="0"/>
                <w:numId w:val="9"/>
              </w:numPr>
              <w:tabs>
                <w:tab w:val="clear" w:pos="435"/>
                <w:tab w:val="num" w:pos="180"/>
              </w:tabs>
              <w:ind w:left="180" w:hanging="105"/>
              <w:jc w:val="left"/>
            </w:pPr>
            <w:r w:rsidRPr="007F08F7">
              <w:t>časová pásma</w:t>
            </w:r>
          </w:p>
          <w:p w:rsidR="001A0954" w:rsidRPr="007F08F7" w:rsidRDefault="001A0954" w:rsidP="001A0954">
            <w:pPr>
              <w:ind w:left="180"/>
              <w:jc w:val="left"/>
            </w:pPr>
          </w:p>
          <w:p w:rsidR="001A0954" w:rsidRPr="007F08F7" w:rsidRDefault="001A0954" w:rsidP="001A0954">
            <w:pPr>
              <w:jc w:val="left"/>
              <w:rPr>
                <w:b/>
              </w:rPr>
            </w:pPr>
            <w:r w:rsidRPr="007F08F7">
              <w:rPr>
                <w:b/>
              </w:rPr>
              <w:t>F</w:t>
            </w:r>
          </w:p>
          <w:p w:rsidR="001A0954" w:rsidRPr="007F08F7" w:rsidRDefault="001A0954" w:rsidP="001A0954">
            <w:pPr>
              <w:numPr>
                <w:ilvl w:val="0"/>
                <w:numId w:val="9"/>
              </w:numPr>
              <w:jc w:val="left"/>
            </w:pPr>
            <w:r w:rsidRPr="007F08F7">
              <w:t>sluneční soustava</w:t>
            </w:r>
          </w:p>
          <w:p w:rsidR="001A0954" w:rsidRPr="007F08F7" w:rsidRDefault="001A0954" w:rsidP="00033054">
            <w:pPr>
              <w:jc w:val="left"/>
              <w:rPr>
                <w:b/>
              </w:rPr>
            </w:pPr>
            <w:r w:rsidRPr="007F08F7">
              <w:t xml:space="preserve"> </w:t>
            </w:r>
          </w:p>
        </w:tc>
      </w:tr>
    </w:tbl>
    <w:p w:rsidR="005D0760" w:rsidRPr="007F08F7" w:rsidRDefault="005D0760" w:rsidP="005D0760">
      <w:pPr>
        <w:sectPr w:rsidR="005D0760" w:rsidRPr="007F08F7">
          <w:footerReference w:type="default" r:id="rId23"/>
          <w:pgSz w:w="11906" w:h="16838" w:code="9"/>
          <w:pgMar w:top="1418" w:right="1134" w:bottom="1418" w:left="1418" w:header="397" w:footer="709" w:gutter="0"/>
          <w:cols w:space="708"/>
          <w:docGrid w:linePitch="360"/>
        </w:sectPr>
      </w:pPr>
    </w:p>
    <w:p w:rsidR="009004AA" w:rsidRPr="007F08F7" w:rsidRDefault="009004AA" w:rsidP="009004AA">
      <w:pPr>
        <w:pStyle w:val="Nadpis3"/>
        <w:tabs>
          <w:tab w:val="clear" w:pos="720"/>
          <w:tab w:val="num" w:pos="1080"/>
        </w:tabs>
        <w:ind w:left="1080" w:hanging="1080"/>
        <w:rPr>
          <w:rFonts w:ascii="Times New Roman" w:hAnsi="Times New Roman" w:cs="Times New Roman"/>
        </w:rPr>
      </w:pPr>
      <w:bookmarkStart w:id="116" w:name="_Toc368311282"/>
      <w:r w:rsidRPr="007F08F7">
        <w:rPr>
          <w:rFonts w:ascii="Times New Roman" w:hAnsi="Times New Roman" w:cs="Times New Roman"/>
        </w:rPr>
        <w:lastRenderedPageBreak/>
        <w:t>Německý jazyk – další cizí jazyk</w:t>
      </w:r>
      <w:bookmarkEnd w:id="116"/>
    </w:p>
    <w:p w:rsidR="009004AA" w:rsidRPr="007F08F7" w:rsidRDefault="009004AA" w:rsidP="009004AA">
      <w:pPr>
        <w:pStyle w:val="Odstavec"/>
        <w:spacing w:before="60" w:after="0"/>
        <w:rPr>
          <w:b/>
        </w:rPr>
      </w:pPr>
      <w:r w:rsidRPr="007F08F7">
        <w:t xml:space="preserve"> </w:t>
      </w:r>
    </w:p>
    <w:p w:rsidR="009004AA" w:rsidRPr="007F08F7" w:rsidRDefault="009004AA" w:rsidP="009004AA">
      <w:pPr>
        <w:rPr>
          <w:b/>
        </w:rPr>
      </w:pPr>
      <w:r w:rsidRPr="007F08F7">
        <w:rPr>
          <w:b/>
        </w:rPr>
        <w:t xml:space="preserve">Vyučovací předmět: </w:t>
      </w:r>
      <w:r w:rsidRPr="007F08F7">
        <w:rPr>
          <w:b/>
        </w:rPr>
        <w:tab/>
        <w:t xml:space="preserve">Německý jazyk </w:t>
      </w:r>
    </w:p>
    <w:p w:rsidR="009004AA" w:rsidRPr="007F08F7" w:rsidRDefault="009004AA" w:rsidP="009004AA">
      <w:pPr>
        <w:rPr>
          <w:b/>
        </w:rPr>
      </w:pPr>
      <w:r w:rsidRPr="007F08F7">
        <w:rPr>
          <w:b/>
        </w:rPr>
        <w:t xml:space="preserve">Ročník: </w:t>
      </w:r>
      <w:r w:rsidRPr="007F08F7">
        <w:rPr>
          <w:b/>
        </w:rPr>
        <w:tab/>
      </w:r>
      <w:r w:rsidRPr="007F08F7">
        <w:rPr>
          <w:b/>
        </w:rPr>
        <w:tab/>
      </w:r>
      <w:r w:rsidRPr="007F08F7">
        <w:rPr>
          <w:b/>
        </w:rPr>
        <w:tab/>
        <w:t>8.</w:t>
      </w:r>
    </w:p>
    <w:p w:rsidR="009004AA" w:rsidRPr="007F08F7" w:rsidRDefault="009004AA" w:rsidP="009004AA">
      <w:pPr>
        <w:rPr>
          <w:b/>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40"/>
        <w:gridCol w:w="2340"/>
        <w:gridCol w:w="3060"/>
        <w:gridCol w:w="1800"/>
      </w:tblGrid>
      <w:tr w:rsidR="009004AA" w:rsidRPr="007F08F7" w:rsidTr="005D459F">
        <w:tc>
          <w:tcPr>
            <w:tcW w:w="2340" w:type="dxa"/>
            <w:vAlign w:val="center"/>
          </w:tcPr>
          <w:p w:rsidR="009004AA" w:rsidRPr="007F08F7" w:rsidRDefault="009004AA" w:rsidP="005D459F">
            <w:pPr>
              <w:jc w:val="center"/>
              <w:rPr>
                <w:b/>
                <w:sz w:val="20"/>
                <w:szCs w:val="20"/>
              </w:rPr>
            </w:pPr>
            <w:r w:rsidRPr="007F08F7">
              <w:rPr>
                <w:b/>
                <w:sz w:val="20"/>
                <w:szCs w:val="20"/>
              </w:rPr>
              <w:t>Výstupy</w:t>
            </w:r>
          </w:p>
        </w:tc>
        <w:tc>
          <w:tcPr>
            <w:tcW w:w="2340" w:type="dxa"/>
            <w:vAlign w:val="center"/>
          </w:tcPr>
          <w:p w:rsidR="009004AA" w:rsidRPr="007F08F7" w:rsidRDefault="009004AA" w:rsidP="005D459F">
            <w:pPr>
              <w:jc w:val="center"/>
              <w:rPr>
                <w:b/>
                <w:sz w:val="20"/>
                <w:szCs w:val="20"/>
              </w:rPr>
            </w:pPr>
            <w:r w:rsidRPr="007F08F7">
              <w:rPr>
                <w:b/>
                <w:sz w:val="20"/>
                <w:szCs w:val="20"/>
              </w:rPr>
              <w:t>Učivo</w:t>
            </w:r>
          </w:p>
        </w:tc>
        <w:tc>
          <w:tcPr>
            <w:tcW w:w="3060" w:type="dxa"/>
            <w:vAlign w:val="center"/>
          </w:tcPr>
          <w:p w:rsidR="009004AA" w:rsidRPr="007F08F7" w:rsidRDefault="009004AA" w:rsidP="005D459F">
            <w:pPr>
              <w:jc w:val="center"/>
              <w:rPr>
                <w:b/>
                <w:sz w:val="20"/>
                <w:szCs w:val="20"/>
              </w:rPr>
            </w:pPr>
            <w:r w:rsidRPr="007F08F7">
              <w:rPr>
                <w:b/>
                <w:sz w:val="20"/>
                <w:szCs w:val="20"/>
              </w:rPr>
              <w:t xml:space="preserve">Průřezová </w:t>
            </w:r>
          </w:p>
          <w:p w:rsidR="009004AA" w:rsidRPr="007F08F7" w:rsidRDefault="009004AA" w:rsidP="005D459F">
            <w:pPr>
              <w:jc w:val="center"/>
              <w:rPr>
                <w:b/>
                <w:sz w:val="20"/>
                <w:szCs w:val="20"/>
              </w:rPr>
            </w:pPr>
            <w:r w:rsidRPr="007F08F7">
              <w:rPr>
                <w:b/>
                <w:sz w:val="20"/>
                <w:szCs w:val="20"/>
              </w:rPr>
              <w:t>témata</w:t>
            </w:r>
          </w:p>
        </w:tc>
        <w:tc>
          <w:tcPr>
            <w:tcW w:w="1800" w:type="dxa"/>
            <w:vAlign w:val="center"/>
          </w:tcPr>
          <w:p w:rsidR="009004AA" w:rsidRPr="007F08F7" w:rsidRDefault="009004AA" w:rsidP="005D459F">
            <w:pPr>
              <w:jc w:val="center"/>
              <w:rPr>
                <w:b/>
                <w:sz w:val="20"/>
                <w:szCs w:val="20"/>
              </w:rPr>
            </w:pPr>
            <w:r w:rsidRPr="007F08F7">
              <w:rPr>
                <w:b/>
                <w:sz w:val="20"/>
                <w:szCs w:val="20"/>
              </w:rPr>
              <w:t>Mezipředmětové</w:t>
            </w:r>
          </w:p>
          <w:p w:rsidR="009004AA" w:rsidRPr="007F08F7" w:rsidRDefault="009004AA" w:rsidP="005D459F">
            <w:pPr>
              <w:jc w:val="center"/>
              <w:rPr>
                <w:b/>
                <w:sz w:val="20"/>
                <w:szCs w:val="20"/>
              </w:rPr>
            </w:pPr>
            <w:r w:rsidRPr="007F08F7">
              <w:rPr>
                <w:b/>
                <w:sz w:val="20"/>
                <w:szCs w:val="20"/>
              </w:rPr>
              <w:t xml:space="preserve"> vztahy</w:t>
            </w:r>
          </w:p>
        </w:tc>
      </w:tr>
      <w:tr w:rsidR="009004AA" w:rsidRPr="007F08F7" w:rsidTr="005D459F">
        <w:trPr>
          <w:trHeight w:val="1997"/>
        </w:trPr>
        <w:tc>
          <w:tcPr>
            <w:tcW w:w="2340" w:type="dxa"/>
          </w:tcPr>
          <w:p w:rsidR="009004AA" w:rsidRPr="007F08F7" w:rsidRDefault="009004AA" w:rsidP="005D459F">
            <w:pPr>
              <w:spacing w:before="120"/>
              <w:jc w:val="left"/>
            </w:pPr>
            <w:r w:rsidRPr="007F08F7">
              <w:rPr>
                <w:sz w:val="20"/>
                <w:szCs w:val="20"/>
              </w:rPr>
              <w:t>Žák</w:t>
            </w:r>
          </w:p>
          <w:p w:rsidR="009004AA" w:rsidRPr="007F08F7" w:rsidRDefault="009004AA" w:rsidP="005D459F">
            <w:pPr>
              <w:numPr>
                <w:ilvl w:val="0"/>
                <w:numId w:val="9"/>
              </w:numPr>
              <w:tabs>
                <w:tab w:val="clear" w:pos="435"/>
                <w:tab w:val="num" w:pos="180"/>
              </w:tabs>
              <w:ind w:left="180" w:hanging="105"/>
              <w:jc w:val="left"/>
              <w:rPr>
                <w:sz w:val="20"/>
                <w:szCs w:val="20"/>
              </w:rPr>
            </w:pPr>
            <w:r w:rsidRPr="007F08F7">
              <w:rPr>
                <w:sz w:val="20"/>
                <w:szCs w:val="20"/>
              </w:rPr>
              <w:t>ovládá v daném okruhu základní slovní zásobu</w:t>
            </w:r>
          </w:p>
          <w:p w:rsidR="009004AA" w:rsidRPr="007F08F7" w:rsidRDefault="009004AA" w:rsidP="005D459F">
            <w:pPr>
              <w:ind w:left="180"/>
              <w:jc w:val="left"/>
              <w:rPr>
                <w:sz w:val="20"/>
                <w:szCs w:val="20"/>
              </w:rPr>
            </w:pPr>
          </w:p>
          <w:p w:rsidR="009004AA" w:rsidRPr="007F08F7" w:rsidRDefault="009004AA" w:rsidP="005D459F">
            <w:pPr>
              <w:numPr>
                <w:ilvl w:val="0"/>
                <w:numId w:val="9"/>
              </w:numPr>
              <w:tabs>
                <w:tab w:val="clear" w:pos="435"/>
                <w:tab w:val="num" w:pos="180"/>
              </w:tabs>
              <w:ind w:left="180" w:hanging="105"/>
              <w:jc w:val="left"/>
              <w:rPr>
                <w:sz w:val="20"/>
                <w:szCs w:val="20"/>
              </w:rPr>
            </w:pPr>
            <w:r w:rsidRPr="007F08F7">
              <w:rPr>
                <w:sz w:val="20"/>
                <w:szCs w:val="20"/>
              </w:rPr>
              <w:t>sestaví ústně i písemně jednoduché sdělení v souladu s probíraným tématickým okruhem</w:t>
            </w:r>
          </w:p>
          <w:p w:rsidR="009004AA" w:rsidRPr="007F08F7" w:rsidRDefault="009004AA" w:rsidP="005D459F">
            <w:pPr>
              <w:pStyle w:val="Odstavecseseznamem"/>
              <w:rPr>
                <w:sz w:val="20"/>
                <w:szCs w:val="20"/>
              </w:rPr>
            </w:pPr>
          </w:p>
          <w:p w:rsidR="009004AA" w:rsidRPr="007F08F7" w:rsidRDefault="009004AA" w:rsidP="005D459F">
            <w:pPr>
              <w:numPr>
                <w:ilvl w:val="0"/>
                <w:numId w:val="9"/>
              </w:numPr>
              <w:tabs>
                <w:tab w:val="clear" w:pos="435"/>
                <w:tab w:val="num" w:pos="180"/>
              </w:tabs>
              <w:ind w:left="180" w:hanging="105"/>
              <w:jc w:val="left"/>
              <w:rPr>
                <w:sz w:val="20"/>
                <w:szCs w:val="20"/>
              </w:rPr>
            </w:pPr>
            <w:r w:rsidRPr="007F08F7">
              <w:rPr>
                <w:sz w:val="20"/>
                <w:szCs w:val="20"/>
              </w:rPr>
              <w:t>rozumí základním frázím, jednoduchým větám, základním pokynům</w:t>
            </w:r>
          </w:p>
          <w:p w:rsidR="009004AA" w:rsidRPr="007F08F7" w:rsidRDefault="009004AA" w:rsidP="005D459F">
            <w:pPr>
              <w:ind w:left="180"/>
              <w:jc w:val="left"/>
              <w:rPr>
                <w:sz w:val="20"/>
                <w:szCs w:val="20"/>
              </w:rPr>
            </w:pPr>
          </w:p>
          <w:p w:rsidR="009004AA" w:rsidRPr="007F08F7" w:rsidRDefault="009004AA" w:rsidP="005D459F">
            <w:pPr>
              <w:numPr>
                <w:ilvl w:val="0"/>
                <w:numId w:val="9"/>
              </w:numPr>
              <w:tabs>
                <w:tab w:val="clear" w:pos="435"/>
                <w:tab w:val="num" w:pos="180"/>
              </w:tabs>
              <w:ind w:left="180" w:hanging="105"/>
              <w:jc w:val="left"/>
              <w:rPr>
                <w:sz w:val="20"/>
                <w:szCs w:val="20"/>
              </w:rPr>
            </w:pPr>
            <w:r w:rsidRPr="007F08F7">
              <w:rPr>
                <w:sz w:val="20"/>
                <w:szCs w:val="20"/>
              </w:rPr>
              <w:t>čte foneticky správně přiměřený text, rozumí obsahu textu, umí vyhledat potřebné informace a odpovědět na otázky k textu</w:t>
            </w:r>
          </w:p>
          <w:p w:rsidR="009004AA" w:rsidRPr="007F08F7" w:rsidRDefault="009004AA" w:rsidP="005D459F">
            <w:pPr>
              <w:jc w:val="left"/>
              <w:rPr>
                <w:sz w:val="20"/>
                <w:szCs w:val="20"/>
              </w:rPr>
            </w:pPr>
          </w:p>
          <w:p w:rsidR="009004AA" w:rsidRPr="007F08F7" w:rsidRDefault="009004AA" w:rsidP="005D459F">
            <w:pPr>
              <w:jc w:val="left"/>
              <w:rPr>
                <w:sz w:val="20"/>
                <w:szCs w:val="20"/>
              </w:rPr>
            </w:pPr>
            <w:r w:rsidRPr="007F08F7">
              <w:rPr>
                <w:sz w:val="20"/>
                <w:szCs w:val="20"/>
              </w:rPr>
              <w:t xml:space="preserve"> - rozumí základním  </w:t>
            </w:r>
          </w:p>
          <w:p w:rsidR="009004AA" w:rsidRPr="007F08F7" w:rsidRDefault="009004AA" w:rsidP="005D459F">
            <w:pPr>
              <w:jc w:val="left"/>
              <w:rPr>
                <w:sz w:val="20"/>
                <w:szCs w:val="20"/>
              </w:rPr>
            </w:pPr>
            <w:r w:rsidRPr="007F08F7">
              <w:rPr>
                <w:sz w:val="20"/>
                <w:szCs w:val="20"/>
              </w:rPr>
              <w:t xml:space="preserve">   informacím v krátkých</w:t>
            </w:r>
          </w:p>
          <w:p w:rsidR="009004AA" w:rsidRPr="007F08F7" w:rsidRDefault="009004AA" w:rsidP="005D459F">
            <w:pPr>
              <w:jc w:val="left"/>
              <w:rPr>
                <w:sz w:val="20"/>
                <w:szCs w:val="20"/>
              </w:rPr>
            </w:pPr>
            <w:r w:rsidRPr="007F08F7">
              <w:rPr>
                <w:sz w:val="20"/>
                <w:szCs w:val="20"/>
              </w:rPr>
              <w:t xml:space="preserve">   poslechových textech</w:t>
            </w:r>
          </w:p>
          <w:p w:rsidR="009004AA" w:rsidRPr="007F08F7" w:rsidRDefault="009004AA" w:rsidP="005D459F">
            <w:pPr>
              <w:jc w:val="left"/>
              <w:rPr>
                <w:sz w:val="20"/>
                <w:szCs w:val="20"/>
              </w:rPr>
            </w:pPr>
          </w:p>
          <w:p w:rsidR="009004AA" w:rsidRPr="007F08F7" w:rsidRDefault="009004AA" w:rsidP="005D459F">
            <w:pPr>
              <w:jc w:val="left"/>
              <w:rPr>
                <w:sz w:val="20"/>
                <w:szCs w:val="20"/>
              </w:rPr>
            </w:pPr>
            <w:r w:rsidRPr="007F08F7">
              <w:rPr>
                <w:sz w:val="20"/>
                <w:szCs w:val="20"/>
              </w:rPr>
              <w:t xml:space="preserve"> - vyplní základní údaje o</w:t>
            </w:r>
          </w:p>
          <w:p w:rsidR="009004AA" w:rsidRPr="007F08F7" w:rsidRDefault="009004AA" w:rsidP="005D459F">
            <w:pPr>
              <w:jc w:val="left"/>
              <w:rPr>
                <w:sz w:val="20"/>
                <w:szCs w:val="20"/>
              </w:rPr>
            </w:pPr>
            <w:r w:rsidRPr="007F08F7">
              <w:rPr>
                <w:sz w:val="20"/>
                <w:szCs w:val="20"/>
              </w:rPr>
              <w:t xml:space="preserve">    sobě ve formuláři    </w:t>
            </w:r>
          </w:p>
          <w:p w:rsidR="009004AA" w:rsidRPr="007F08F7" w:rsidRDefault="009004AA" w:rsidP="005D459F">
            <w:pPr>
              <w:jc w:val="left"/>
              <w:rPr>
                <w:sz w:val="20"/>
                <w:szCs w:val="20"/>
              </w:rPr>
            </w:pPr>
          </w:p>
          <w:p w:rsidR="009004AA" w:rsidRPr="007F08F7" w:rsidRDefault="009004AA" w:rsidP="005D459F">
            <w:pPr>
              <w:numPr>
                <w:ilvl w:val="0"/>
                <w:numId w:val="9"/>
              </w:numPr>
              <w:tabs>
                <w:tab w:val="clear" w:pos="435"/>
                <w:tab w:val="num" w:pos="180"/>
              </w:tabs>
              <w:ind w:left="180" w:hanging="105"/>
              <w:jc w:val="left"/>
              <w:rPr>
                <w:sz w:val="20"/>
                <w:szCs w:val="20"/>
              </w:rPr>
            </w:pPr>
            <w:r w:rsidRPr="007F08F7">
              <w:rPr>
                <w:sz w:val="20"/>
                <w:szCs w:val="20"/>
              </w:rPr>
              <w:t>vede jednoduchý rozhovor</w:t>
            </w:r>
          </w:p>
          <w:p w:rsidR="009004AA" w:rsidRPr="007F08F7" w:rsidRDefault="009004AA" w:rsidP="005D459F">
            <w:pPr>
              <w:jc w:val="left"/>
              <w:rPr>
                <w:sz w:val="20"/>
                <w:szCs w:val="20"/>
              </w:rPr>
            </w:pPr>
          </w:p>
          <w:p w:rsidR="009004AA" w:rsidRPr="007F08F7" w:rsidRDefault="009004AA" w:rsidP="005D459F">
            <w:pPr>
              <w:numPr>
                <w:ilvl w:val="0"/>
                <w:numId w:val="9"/>
              </w:numPr>
              <w:tabs>
                <w:tab w:val="clear" w:pos="435"/>
                <w:tab w:val="num" w:pos="180"/>
              </w:tabs>
              <w:ind w:left="180" w:hanging="105"/>
              <w:jc w:val="left"/>
              <w:rPr>
                <w:sz w:val="20"/>
                <w:szCs w:val="20"/>
              </w:rPr>
            </w:pPr>
            <w:r w:rsidRPr="007F08F7">
              <w:rPr>
                <w:sz w:val="20"/>
                <w:szCs w:val="20"/>
              </w:rPr>
              <w:t>používá dvojjazyčný slovník</w:t>
            </w:r>
          </w:p>
          <w:p w:rsidR="009004AA" w:rsidRPr="007F08F7" w:rsidRDefault="009004AA" w:rsidP="005D459F">
            <w:pPr>
              <w:jc w:val="left"/>
              <w:rPr>
                <w:sz w:val="20"/>
                <w:szCs w:val="20"/>
              </w:rPr>
            </w:pPr>
          </w:p>
          <w:p w:rsidR="009004AA" w:rsidRPr="007F08F7" w:rsidRDefault="009004AA" w:rsidP="005D459F">
            <w:pPr>
              <w:jc w:val="left"/>
              <w:rPr>
                <w:sz w:val="20"/>
                <w:szCs w:val="20"/>
              </w:rPr>
            </w:pPr>
          </w:p>
        </w:tc>
        <w:tc>
          <w:tcPr>
            <w:tcW w:w="2340" w:type="dxa"/>
          </w:tcPr>
          <w:p w:rsidR="009004AA" w:rsidRPr="007F08F7" w:rsidRDefault="009004AA" w:rsidP="005D459F">
            <w:pPr>
              <w:spacing w:before="60"/>
              <w:jc w:val="left"/>
              <w:rPr>
                <w:bCs/>
              </w:rPr>
            </w:pPr>
            <w:r w:rsidRPr="007F08F7">
              <w:rPr>
                <w:b/>
                <w:sz w:val="20"/>
                <w:szCs w:val="20"/>
              </w:rPr>
              <w:t>Tématické</w:t>
            </w:r>
            <w:r w:rsidRPr="007F08F7">
              <w:rPr>
                <w:bCs/>
              </w:rPr>
              <w:t xml:space="preserve"> </w:t>
            </w:r>
            <w:r w:rsidRPr="007F08F7">
              <w:rPr>
                <w:b/>
                <w:sz w:val="20"/>
                <w:szCs w:val="20"/>
              </w:rPr>
              <w:t>okruhy</w:t>
            </w:r>
          </w:p>
          <w:p w:rsidR="009004AA" w:rsidRPr="007F08F7" w:rsidRDefault="009004AA" w:rsidP="005D459F">
            <w:pPr>
              <w:numPr>
                <w:ilvl w:val="0"/>
                <w:numId w:val="9"/>
              </w:numPr>
              <w:tabs>
                <w:tab w:val="clear" w:pos="435"/>
                <w:tab w:val="num" w:pos="180"/>
              </w:tabs>
              <w:ind w:left="180" w:hanging="105"/>
              <w:jc w:val="left"/>
              <w:rPr>
                <w:sz w:val="20"/>
                <w:szCs w:val="20"/>
              </w:rPr>
            </w:pPr>
            <w:r w:rsidRPr="007F08F7">
              <w:rPr>
                <w:sz w:val="20"/>
                <w:szCs w:val="20"/>
              </w:rPr>
              <w:t>Erste Schritte (pozdravy, dny v týdnu, číslovky 0-20, barvy, jména)</w:t>
            </w:r>
          </w:p>
          <w:p w:rsidR="009004AA" w:rsidRPr="007F08F7" w:rsidRDefault="009004AA" w:rsidP="005D459F">
            <w:pPr>
              <w:numPr>
                <w:ilvl w:val="0"/>
                <w:numId w:val="9"/>
              </w:numPr>
              <w:tabs>
                <w:tab w:val="clear" w:pos="435"/>
                <w:tab w:val="num" w:pos="180"/>
              </w:tabs>
              <w:ind w:left="180" w:hanging="105"/>
              <w:jc w:val="left"/>
              <w:rPr>
                <w:sz w:val="20"/>
                <w:szCs w:val="20"/>
              </w:rPr>
            </w:pPr>
            <w:r w:rsidRPr="007F08F7">
              <w:rPr>
                <w:sz w:val="20"/>
                <w:szCs w:val="20"/>
              </w:rPr>
              <w:t>Ich heiße, ich wohne in</w:t>
            </w:r>
          </w:p>
          <w:p w:rsidR="009004AA" w:rsidRPr="007F08F7" w:rsidRDefault="009004AA" w:rsidP="005D459F">
            <w:pPr>
              <w:numPr>
                <w:ilvl w:val="0"/>
                <w:numId w:val="9"/>
              </w:numPr>
              <w:tabs>
                <w:tab w:val="clear" w:pos="435"/>
                <w:tab w:val="num" w:pos="180"/>
              </w:tabs>
              <w:ind w:left="180" w:hanging="105"/>
              <w:jc w:val="left"/>
              <w:rPr>
                <w:sz w:val="20"/>
                <w:szCs w:val="20"/>
              </w:rPr>
            </w:pPr>
            <w:r w:rsidRPr="007F08F7">
              <w:rPr>
                <w:sz w:val="20"/>
                <w:szCs w:val="20"/>
              </w:rPr>
              <w:t>Familie</w:t>
            </w:r>
          </w:p>
          <w:p w:rsidR="009004AA" w:rsidRPr="007F08F7" w:rsidRDefault="009004AA" w:rsidP="005D459F">
            <w:pPr>
              <w:numPr>
                <w:ilvl w:val="0"/>
                <w:numId w:val="9"/>
              </w:numPr>
              <w:tabs>
                <w:tab w:val="clear" w:pos="435"/>
                <w:tab w:val="num" w:pos="180"/>
              </w:tabs>
              <w:ind w:left="180" w:hanging="105"/>
              <w:jc w:val="left"/>
              <w:rPr>
                <w:sz w:val="20"/>
                <w:szCs w:val="20"/>
              </w:rPr>
            </w:pPr>
            <w:r w:rsidRPr="007F08F7">
              <w:rPr>
                <w:sz w:val="20"/>
                <w:szCs w:val="20"/>
              </w:rPr>
              <w:t>Freunde</w:t>
            </w:r>
          </w:p>
          <w:p w:rsidR="009004AA" w:rsidRPr="007F08F7" w:rsidRDefault="009004AA" w:rsidP="005D459F">
            <w:pPr>
              <w:numPr>
                <w:ilvl w:val="0"/>
                <w:numId w:val="9"/>
              </w:numPr>
              <w:tabs>
                <w:tab w:val="clear" w:pos="435"/>
                <w:tab w:val="num" w:pos="180"/>
              </w:tabs>
              <w:ind w:left="180" w:hanging="105"/>
              <w:jc w:val="left"/>
              <w:rPr>
                <w:sz w:val="20"/>
                <w:szCs w:val="20"/>
              </w:rPr>
            </w:pPr>
            <w:r w:rsidRPr="007F08F7">
              <w:rPr>
                <w:sz w:val="20"/>
                <w:szCs w:val="20"/>
              </w:rPr>
              <w:t>Schule</w:t>
            </w:r>
          </w:p>
          <w:p w:rsidR="009004AA" w:rsidRPr="007F08F7" w:rsidRDefault="009004AA" w:rsidP="005D459F">
            <w:pPr>
              <w:numPr>
                <w:ilvl w:val="0"/>
                <w:numId w:val="9"/>
              </w:numPr>
              <w:tabs>
                <w:tab w:val="clear" w:pos="435"/>
                <w:tab w:val="num" w:pos="180"/>
              </w:tabs>
              <w:ind w:left="180" w:hanging="105"/>
              <w:jc w:val="left"/>
              <w:rPr>
                <w:sz w:val="20"/>
                <w:szCs w:val="20"/>
              </w:rPr>
            </w:pPr>
            <w:r w:rsidRPr="007F08F7">
              <w:rPr>
                <w:sz w:val="20"/>
                <w:szCs w:val="20"/>
              </w:rPr>
              <w:t>Hobbys</w:t>
            </w:r>
          </w:p>
          <w:p w:rsidR="009004AA" w:rsidRPr="007F08F7" w:rsidRDefault="009004AA" w:rsidP="005D459F">
            <w:pPr>
              <w:numPr>
                <w:ilvl w:val="0"/>
                <w:numId w:val="9"/>
              </w:numPr>
              <w:tabs>
                <w:tab w:val="clear" w:pos="435"/>
                <w:tab w:val="num" w:pos="180"/>
              </w:tabs>
              <w:ind w:left="180" w:hanging="105"/>
              <w:jc w:val="left"/>
              <w:rPr>
                <w:sz w:val="20"/>
                <w:szCs w:val="20"/>
              </w:rPr>
            </w:pPr>
            <w:r w:rsidRPr="007F08F7">
              <w:rPr>
                <w:sz w:val="20"/>
                <w:szCs w:val="20"/>
              </w:rPr>
              <w:t>Computer</w:t>
            </w:r>
          </w:p>
          <w:p w:rsidR="009004AA" w:rsidRPr="007F08F7" w:rsidRDefault="009004AA" w:rsidP="005D459F">
            <w:pPr>
              <w:spacing w:before="60"/>
              <w:jc w:val="left"/>
              <w:rPr>
                <w:b/>
                <w:sz w:val="20"/>
                <w:szCs w:val="20"/>
              </w:rPr>
            </w:pPr>
          </w:p>
          <w:p w:rsidR="009004AA" w:rsidRPr="007F08F7" w:rsidRDefault="009004AA" w:rsidP="005D459F">
            <w:pPr>
              <w:spacing w:before="60"/>
              <w:jc w:val="left"/>
              <w:rPr>
                <w:sz w:val="20"/>
                <w:szCs w:val="20"/>
              </w:rPr>
            </w:pPr>
            <w:r w:rsidRPr="007F08F7">
              <w:rPr>
                <w:b/>
                <w:sz w:val="20"/>
                <w:szCs w:val="20"/>
              </w:rPr>
              <w:t>Gramatika</w:t>
            </w:r>
          </w:p>
          <w:p w:rsidR="009004AA" w:rsidRPr="007F08F7" w:rsidRDefault="009004AA" w:rsidP="005D459F">
            <w:pPr>
              <w:spacing w:before="120"/>
              <w:jc w:val="left"/>
              <w:rPr>
                <w:sz w:val="20"/>
                <w:szCs w:val="20"/>
              </w:rPr>
            </w:pPr>
            <w:r w:rsidRPr="007F08F7">
              <w:rPr>
                <w:bCs/>
                <w:sz w:val="20"/>
                <w:szCs w:val="20"/>
              </w:rPr>
              <w:t>Slovesa</w:t>
            </w:r>
            <w:r w:rsidRPr="007F08F7">
              <w:rPr>
                <w:sz w:val="20"/>
                <w:szCs w:val="20"/>
              </w:rPr>
              <w:t xml:space="preserve">: </w:t>
            </w:r>
          </w:p>
          <w:p w:rsidR="009004AA" w:rsidRPr="007F08F7" w:rsidRDefault="009004AA" w:rsidP="005D459F">
            <w:pPr>
              <w:numPr>
                <w:ilvl w:val="0"/>
                <w:numId w:val="9"/>
              </w:numPr>
              <w:tabs>
                <w:tab w:val="clear" w:pos="435"/>
                <w:tab w:val="num" w:pos="180"/>
              </w:tabs>
              <w:ind w:left="180" w:hanging="105"/>
              <w:jc w:val="left"/>
              <w:rPr>
                <w:sz w:val="20"/>
                <w:szCs w:val="20"/>
              </w:rPr>
            </w:pPr>
            <w:r w:rsidRPr="007F08F7">
              <w:rPr>
                <w:sz w:val="20"/>
                <w:szCs w:val="20"/>
              </w:rPr>
              <w:t>časování pravidelných sloves, nepravidelné sloveso „sein“, rozkazovací způsob</w:t>
            </w:r>
          </w:p>
          <w:p w:rsidR="009004AA" w:rsidRPr="007F08F7" w:rsidRDefault="009004AA" w:rsidP="005D459F">
            <w:pPr>
              <w:numPr>
                <w:ilvl w:val="0"/>
                <w:numId w:val="9"/>
              </w:numPr>
              <w:tabs>
                <w:tab w:val="clear" w:pos="435"/>
                <w:tab w:val="num" w:pos="180"/>
              </w:tabs>
              <w:ind w:left="180" w:hanging="105"/>
              <w:jc w:val="left"/>
              <w:rPr>
                <w:sz w:val="20"/>
                <w:szCs w:val="20"/>
              </w:rPr>
            </w:pPr>
            <w:r w:rsidRPr="007F08F7">
              <w:rPr>
                <w:sz w:val="20"/>
                <w:szCs w:val="20"/>
              </w:rPr>
              <w:t>nepravidelné sloveso „haben“</w:t>
            </w:r>
          </w:p>
          <w:p w:rsidR="009004AA" w:rsidRPr="007F08F7" w:rsidRDefault="009004AA" w:rsidP="005D459F">
            <w:pPr>
              <w:spacing w:before="120"/>
              <w:jc w:val="left"/>
              <w:rPr>
                <w:sz w:val="20"/>
                <w:szCs w:val="20"/>
              </w:rPr>
            </w:pPr>
            <w:r w:rsidRPr="007F08F7">
              <w:rPr>
                <w:bCs/>
                <w:sz w:val="20"/>
                <w:szCs w:val="20"/>
              </w:rPr>
              <w:t>Podstatná</w:t>
            </w:r>
            <w:r w:rsidRPr="007F08F7">
              <w:rPr>
                <w:sz w:val="20"/>
                <w:szCs w:val="20"/>
              </w:rPr>
              <w:t xml:space="preserve"> jména: </w:t>
            </w:r>
          </w:p>
          <w:p w:rsidR="009004AA" w:rsidRPr="007F08F7" w:rsidRDefault="009004AA" w:rsidP="005D459F">
            <w:pPr>
              <w:numPr>
                <w:ilvl w:val="0"/>
                <w:numId w:val="9"/>
              </w:numPr>
              <w:tabs>
                <w:tab w:val="clear" w:pos="435"/>
                <w:tab w:val="num" w:pos="180"/>
              </w:tabs>
              <w:ind w:left="180" w:hanging="105"/>
              <w:jc w:val="left"/>
              <w:rPr>
                <w:sz w:val="20"/>
                <w:szCs w:val="20"/>
              </w:rPr>
            </w:pPr>
            <w:r w:rsidRPr="007F08F7">
              <w:rPr>
                <w:sz w:val="20"/>
                <w:szCs w:val="20"/>
              </w:rPr>
              <w:t>člen určitý a neurčitý v 1. p. a 4.p.</w:t>
            </w:r>
          </w:p>
          <w:p w:rsidR="009004AA" w:rsidRPr="007F08F7" w:rsidRDefault="009004AA" w:rsidP="005D459F">
            <w:pPr>
              <w:spacing w:before="120"/>
              <w:jc w:val="left"/>
              <w:rPr>
                <w:sz w:val="20"/>
                <w:szCs w:val="20"/>
              </w:rPr>
            </w:pPr>
            <w:r w:rsidRPr="007F08F7">
              <w:rPr>
                <w:bCs/>
                <w:sz w:val="20"/>
                <w:szCs w:val="20"/>
              </w:rPr>
              <w:t>Zájmena</w:t>
            </w:r>
            <w:r w:rsidRPr="007F08F7">
              <w:rPr>
                <w:sz w:val="20"/>
                <w:szCs w:val="20"/>
              </w:rPr>
              <w:t xml:space="preserve">: </w:t>
            </w:r>
          </w:p>
          <w:p w:rsidR="009004AA" w:rsidRPr="007F08F7" w:rsidRDefault="009004AA" w:rsidP="005D459F">
            <w:pPr>
              <w:numPr>
                <w:ilvl w:val="0"/>
                <w:numId w:val="9"/>
              </w:numPr>
              <w:tabs>
                <w:tab w:val="clear" w:pos="435"/>
                <w:tab w:val="num" w:pos="180"/>
              </w:tabs>
              <w:ind w:left="180" w:hanging="105"/>
              <w:jc w:val="left"/>
              <w:rPr>
                <w:sz w:val="20"/>
                <w:szCs w:val="20"/>
              </w:rPr>
            </w:pPr>
            <w:r w:rsidRPr="007F08F7">
              <w:rPr>
                <w:sz w:val="20"/>
                <w:szCs w:val="20"/>
              </w:rPr>
              <w:t>osobní, přivlastňovací - mein, dein, sein, ihr, záporné – kein</w:t>
            </w:r>
          </w:p>
          <w:p w:rsidR="009004AA" w:rsidRPr="007F08F7" w:rsidRDefault="009004AA" w:rsidP="005D459F">
            <w:pPr>
              <w:spacing w:before="120"/>
              <w:jc w:val="left"/>
              <w:rPr>
                <w:sz w:val="20"/>
                <w:szCs w:val="20"/>
              </w:rPr>
            </w:pPr>
            <w:r w:rsidRPr="007F08F7">
              <w:rPr>
                <w:bCs/>
                <w:sz w:val="20"/>
                <w:szCs w:val="20"/>
              </w:rPr>
              <w:t>Předložky</w:t>
            </w:r>
            <w:r w:rsidRPr="007F08F7">
              <w:rPr>
                <w:sz w:val="20"/>
                <w:szCs w:val="20"/>
              </w:rPr>
              <w:t xml:space="preserve">: </w:t>
            </w:r>
          </w:p>
          <w:p w:rsidR="009004AA" w:rsidRPr="007F08F7" w:rsidRDefault="009004AA" w:rsidP="005D459F">
            <w:pPr>
              <w:numPr>
                <w:ilvl w:val="0"/>
                <w:numId w:val="9"/>
              </w:numPr>
              <w:tabs>
                <w:tab w:val="clear" w:pos="435"/>
                <w:tab w:val="num" w:pos="180"/>
              </w:tabs>
              <w:ind w:left="180" w:hanging="105"/>
              <w:jc w:val="left"/>
              <w:rPr>
                <w:sz w:val="20"/>
                <w:szCs w:val="20"/>
              </w:rPr>
            </w:pPr>
            <w:r w:rsidRPr="007F08F7">
              <w:rPr>
                <w:sz w:val="20"/>
                <w:szCs w:val="20"/>
              </w:rPr>
              <w:t>časové um, am</w:t>
            </w:r>
          </w:p>
          <w:p w:rsidR="009004AA" w:rsidRPr="007F08F7" w:rsidRDefault="009004AA" w:rsidP="005D459F">
            <w:pPr>
              <w:spacing w:before="120"/>
              <w:jc w:val="left"/>
              <w:rPr>
                <w:sz w:val="20"/>
                <w:szCs w:val="20"/>
              </w:rPr>
            </w:pPr>
            <w:r w:rsidRPr="007F08F7">
              <w:rPr>
                <w:bCs/>
                <w:sz w:val="20"/>
                <w:szCs w:val="20"/>
              </w:rPr>
              <w:t>Pořádek</w:t>
            </w:r>
            <w:r w:rsidRPr="007F08F7">
              <w:rPr>
                <w:sz w:val="20"/>
                <w:szCs w:val="20"/>
              </w:rPr>
              <w:t xml:space="preserve"> slov ve větě: </w:t>
            </w:r>
          </w:p>
          <w:p w:rsidR="009004AA" w:rsidRPr="007F08F7" w:rsidRDefault="009004AA" w:rsidP="005D459F">
            <w:pPr>
              <w:numPr>
                <w:ilvl w:val="0"/>
                <w:numId w:val="9"/>
              </w:numPr>
              <w:tabs>
                <w:tab w:val="clear" w:pos="435"/>
                <w:tab w:val="num" w:pos="180"/>
              </w:tabs>
              <w:ind w:left="180" w:hanging="105"/>
              <w:jc w:val="left"/>
              <w:rPr>
                <w:sz w:val="20"/>
                <w:szCs w:val="20"/>
              </w:rPr>
            </w:pPr>
            <w:r w:rsidRPr="007F08F7">
              <w:rPr>
                <w:sz w:val="20"/>
                <w:szCs w:val="20"/>
              </w:rPr>
              <w:t>přímý a nepřímý, otázka zjišťovací – ja x nein</w:t>
            </w:r>
          </w:p>
          <w:p w:rsidR="009004AA" w:rsidRPr="007F08F7" w:rsidRDefault="009004AA" w:rsidP="005D459F">
            <w:pPr>
              <w:spacing w:before="60"/>
              <w:jc w:val="left"/>
              <w:rPr>
                <w:b/>
                <w:sz w:val="20"/>
                <w:szCs w:val="20"/>
              </w:rPr>
            </w:pPr>
          </w:p>
        </w:tc>
        <w:tc>
          <w:tcPr>
            <w:tcW w:w="3060" w:type="dxa"/>
          </w:tcPr>
          <w:p w:rsidR="009004AA" w:rsidRPr="007F08F7" w:rsidRDefault="009004AA" w:rsidP="005D459F">
            <w:pPr>
              <w:spacing w:before="60"/>
              <w:jc w:val="left"/>
              <w:rPr>
                <w:b/>
                <w:bCs/>
                <w:sz w:val="20"/>
                <w:szCs w:val="20"/>
              </w:rPr>
            </w:pPr>
            <w:r w:rsidRPr="007F08F7">
              <w:rPr>
                <w:b/>
                <w:sz w:val="20"/>
                <w:szCs w:val="20"/>
              </w:rPr>
              <w:t>EGS</w:t>
            </w:r>
            <w:r w:rsidRPr="007F08F7">
              <w:rPr>
                <w:b/>
                <w:bCs/>
                <w:sz w:val="20"/>
                <w:szCs w:val="20"/>
              </w:rPr>
              <w:t xml:space="preserve"> </w:t>
            </w:r>
          </w:p>
          <w:p w:rsidR="009004AA" w:rsidRPr="007F08F7" w:rsidRDefault="009004AA" w:rsidP="005D459F">
            <w:pPr>
              <w:numPr>
                <w:ilvl w:val="0"/>
                <w:numId w:val="9"/>
              </w:numPr>
              <w:tabs>
                <w:tab w:val="clear" w:pos="435"/>
                <w:tab w:val="num" w:pos="180"/>
              </w:tabs>
              <w:ind w:left="180" w:hanging="105"/>
              <w:jc w:val="left"/>
              <w:rPr>
                <w:sz w:val="20"/>
                <w:szCs w:val="20"/>
              </w:rPr>
            </w:pPr>
            <w:r w:rsidRPr="007F08F7">
              <w:rPr>
                <w:sz w:val="20"/>
                <w:szCs w:val="20"/>
              </w:rPr>
              <w:t>CJ jako prostředek komunikace a porozumění mezi národy</w:t>
            </w:r>
          </w:p>
          <w:p w:rsidR="009004AA" w:rsidRPr="007F08F7" w:rsidRDefault="009004AA" w:rsidP="005D459F">
            <w:pPr>
              <w:numPr>
                <w:ilvl w:val="0"/>
                <w:numId w:val="9"/>
              </w:numPr>
              <w:tabs>
                <w:tab w:val="clear" w:pos="435"/>
                <w:tab w:val="num" w:pos="180"/>
              </w:tabs>
              <w:ind w:left="180" w:hanging="105"/>
              <w:jc w:val="left"/>
              <w:rPr>
                <w:sz w:val="20"/>
                <w:szCs w:val="20"/>
              </w:rPr>
            </w:pPr>
            <w:r w:rsidRPr="007F08F7">
              <w:rPr>
                <w:sz w:val="20"/>
                <w:szCs w:val="20"/>
              </w:rPr>
              <w:t>poznávání jiných národů – německy mluvící země</w:t>
            </w:r>
          </w:p>
          <w:p w:rsidR="009004AA" w:rsidRPr="007F08F7" w:rsidRDefault="009004AA" w:rsidP="005D459F">
            <w:pPr>
              <w:spacing w:before="60"/>
              <w:jc w:val="left"/>
              <w:rPr>
                <w:sz w:val="20"/>
                <w:szCs w:val="20"/>
              </w:rPr>
            </w:pPr>
            <w:r w:rsidRPr="007F08F7">
              <w:rPr>
                <w:b/>
                <w:sz w:val="20"/>
                <w:szCs w:val="20"/>
              </w:rPr>
              <w:t>MDV</w:t>
            </w:r>
            <w:r w:rsidRPr="007F08F7">
              <w:rPr>
                <w:sz w:val="20"/>
                <w:szCs w:val="20"/>
              </w:rPr>
              <w:t xml:space="preserve"> </w:t>
            </w:r>
          </w:p>
          <w:p w:rsidR="009004AA" w:rsidRPr="007F08F7" w:rsidRDefault="009004AA" w:rsidP="005D459F">
            <w:pPr>
              <w:numPr>
                <w:ilvl w:val="0"/>
                <w:numId w:val="9"/>
              </w:numPr>
              <w:tabs>
                <w:tab w:val="clear" w:pos="435"/>
                <w:tab w:val="num" w:pos="180"/>
              </w:tabs>
              <w:ind w:left="180" w:hanging="105"/>
              <w:jc w:val="left"/>
              <w:rPr>
                <w:sz w:val="20"/>
                <w:szCs w:val="20"/>
              </w:rPr>
            </w:pPr>
            <w:r w:rsidRPr="007F08F7">
              <w:rPr>
                <w:sz w:val="20"/>
                <w:szCs w:val="20"/>
              </w:rPr>
              <w:t xml:space="preserve">formování základů správného verbálního projevu </w:t>
            </w:r>
          </w:p>
          <w:p w:rsidR="009004AA" w:rsidRPr="007F08F7" w:rsidRDefault="009004AA" w:rsidP="005D459F">
            <w:pPr>
              <w:numPr>
                <w:ilvl w:val="0"/>
                <w:numId w:val="9"/>
              </w:numPr>
              <w:tabs>
                <w:tab w:val="clear" w:pos="435"/>
                <w:tab w:val="num" w:pos="180"/>
              </w:tabs>
              <w:ind w:left="180" w:hanging="105"/>
              <w:jc w:val="left"/>
              <w:rPr>
                <w:sz w:val="20"/>
                <w:szCs w:val="20"/>
              </w:rPr>
            </w:pPr>
            <w:r w:rsidRPr="007F08F7">
              <w:rPr>
                <w:sz w:val="20"/>
                <w:szCs w:val="20"/>
              </w:rPr>
              <w:t xml:space="preserve">vyprávění jako základ mediálního sdělení </w:t>
            </w:r>
          </w:p>
          <w:p w:rsidR="009004AA" w:rsidRPr="007F08F7" w:rsidRDefault="009004AA" w:rsidP="005D459F">
            <w:pPr>
              <w:numPr>
                <w:ilvl w:val="0"/>
                <w:numId w:val="9"/>
              </w:numPr>
              <w:tabs>
                <w:tab w:val="clear" w:pos="435"/>
                <w:tab w:val="num" w:pos="180"/>
              </w:tabs>
              <w:ind w:left="180" w:hanging="105"/>
              <w:jc w:val="left"/>
              <w:rPr>
                <w:sz w:val="20"/>
                <w:szCs w:val="20"/>
              </w:rPr>
            </w:pPr>
            <w:r w:rsidRPr="007F08F7">
              <w:rPr>
                <w:sz w:val="20"/>
                <w:szCs w:val="20"/>
              </w:rPr>
              <w:t xml:space="preserve">formulace jednoduchých otázek a odpovědí </w:t>
            </w:r>
          </w:p>
          <w:p w:rsidR="009004AA" w:rsidRPr="007F08F7" w:rsidRDefault="009004AA" w:rsidP="005D459F">
            <w:pPr>
              <w:numPr>
                <w:ilvl w:val="0"/>
                <w:numId w:val="9"/>
              </w:numPr>
              <w:tabs>
                <w:tab w:val="clear" w:pos="435"/>
                <w:tab w:val="num" w:pos="180"/>
              </w:tabs>
              <w:ind w:left="180" w:hanging="105"/>
              <w:jc w:val="left"/>
              <w:rPr>
                <w:sz w:val="20"/>
                <w:szCs w:val="20"/>
              </w:rPr>
            </w:pPr>
            <w:r w:rsidRPr="007F08F7">
              <w:rPr>
                <w:sz w:val="20"/>
                <w:szCs w:val="20"/>
              </w:rPr>
              <w:t>formulace základních údajů o sobě v CJ</w:t>
            </w:r>
          </w:p>
          <w:p w:rsidR="009004AA" w:rsidRPr="007F08F7" w:rsidRDefault="009004AA" w:rsidP="005D459F">
            <w:pPr>
              <w:spacing w:before="60"/>
              <w:jc w:val="left"/>
              <w:rPr>
                <w:sz w:val="20"/>
                <w:szCs w:val="20"/>
              </w:rPr>
            </w:pPr>
            <w:r w:rsidRPr="007F08F7">
              <w:rPr>
                <w:b/>
                <w:sz w:val="20"/>
                <w:szCs w:val="20"/>
              </w:rPr>
              <w:t>OSV</w:t>
            </w:r>
            <w:r w:rsidRPr="007F08F7">
              <w:rPr>
                <w:sz w:val="20"/>
                <w:szCs w:val="20"/>
              </w:rPr>
              <w:t xml:space="preserve"> </w:t>
            </w:r>
          </w:p>
          <w:p w:rsidR="009004AA" w:rsidRPr="007F08F7" w:rsidRDefault="009004AA" w:rsidP="005D459F">
            <w:pPr>
              <w:numPr>
                <w:ilvl w:val="0"/>
                <w:numId w:val="9"/>
              </w:numPr>
              <w:tabs>
                <w:tab w:val="clear" w:pos="435"/>
                <w:tab w:val="num" w:pos="180"/>
              </w:tabs>
              <w:ind w:left="180" w:hanging="105"/>
              <w:jc w:val="left"/>
              <w:rPr>
                <w:sz w:val="20"/>
                <w:szCs w:val="20"/>
              </w:rPr>
            </w:pPr>
            <w:r w:rsidRPr="007F08F7">
              <w:rPr>
                <w:sz w:val="20"/>
                <w:szCs w:val="20"/>
              </w:rPr>
              <w:t>pozice mladého člověka v rodině</w:t>
            </w:r>
          </w:p>
          <w:p w:rsidR="009004AA" w:rsidRPr="007F08F7" w:rsidRDefault="009004AA" w:rsidP="005D459F">
            <w:pPr>
              <w:numPr>
                <w:ilvl w:val="0"/>
                <w:numId w:val="9"/>
              </w:numPr>
              <w:tabs>
                <w:tab w:val="clear" w:pos="435"/>
                <w:tab w:val="num" w:pos="180"/>
              </w:tabs>
              <w:ind w:left="180" w:hanging="105"/>
              <w:jc w:val="left"/>
              <w:rPr>
                <w:sz w:val="20"/>
                <w:szCs w:val="20"/>
              </w:rPr>
            </w:pPr>
            <w:r w:rsidRPr="007F08F7">
              <w:rPr>
                <w:sz w:val="20"/>
                <w:szCs w:val="20"/>
              </w:rPr>
              <w:t xml:space="preserve">tolerance a porozumění v rodině, v kolektivu vrstevníků, ve společnosti </w:t>
            </w:r>
          </w:p>
          <w:p w:rsidR="009004AA" w:rsidRPr="007F08F7" w:rsidRDefault="009004AA" w:rsidP="005D459F">
            <w:pPr>
              <w:numPr>
                <w:ilvl w:val="0"/>
                <w:numId w:val="9"/>
              </w:numPr>
              <w:tabs>
                <w:tab w:val="clear" w:pos="435"/>
                <w:tab w:val="num" w:pos="180"/>
              </w:tabs>
              <w:ind w:left="180" w:hanging="105"/>
              <w:jc w:val="left"/>
              <w:rPr>
                <w:sz w:val="20"/>
                <w:szCs w:val="20"/>
              </w:rPr>
            </w:pPr>
            <w:r w:rsidRPr="007F08F7">
              <w:rPr>
                <w:sz w:val="20"/>
                <w:szCs w:val="20"/>
              </w:rPr>
              <w:t>práce ve dvojici, ve skupině</w:t>
            </w:r>
          </w:p>
          <w:p w:rsidR="009004AA" w:rsidRPr="007F08F7" w:rsidRDefault="009004AA" w:rsidP="005D459F">
            <w:pPr>
              <w:spacing w:before="60"/>
              <w:jc w:val="left"/>
              <w:rPr>
                <w:sz w:val="20"/>
                <w:szCs w:val="20"/>
              </w:rPr>
            </w:pPr>
            <w:r w:rsidRPr="007F08F7">
              <w:rPr>
                <w:b/>
                <w:sz w:val="20"/>
                <w:szCs w:val="20"/>
              </w:rPr>
              <w:t>MKV</w:t>
            </w:r>
            <w:r w:rsidRPr="007F08F7">
              <w:rPr>
                <w:b/>
                <w:bCs/>
                <w:sz w:val="20"/>
                <w:szCs w:val="20"/>
              </w:rPr>
              <w:t xml:space="preserve"> </w:t>
            </w:r>
          </w:p>
          <w:p w:rsidR="009004AA" w:rsidRPr="007F08F7" w:rsidRDefault="009004AA" w:rsidP="005D459F">
            <w:pPr>
              <w:numPr>
                <w:ilvl w:val="0"/>
                <w:numId w:val="9"/>
              </w:numPr>
              <w:tabs>
                <w:tab w:val="clear" w:pos="435"/>
                <w:tab w:val="num" w:pos="180"/>
              </w:tabs>
              <w:ind w:left="180" w:hanging="105"/>
              <w:jc w:val="left"/>
              <w:rPr>
                <w:sz w:val="20"/>
                <w:szCs w:val="20"/>
              </w:rPr>
            </w:pPr>
            <w:r w:rsidRPr="007F08F7">
              <w:rPr>
                <w:sz w:val="20"/>
                <w:szCs w:val="20"/>
              </w:rPr>
              <w:t xml:space="preserve">multikulturalita – CJ jako nástroj dorozumění </w:t>
            </w:r>
          </w:p>
          <w:p w:rsidR="009004AA" w:rsidRPr="007F08F7" w:rsidRDefault="009004AA" w:rsidP="005D459F">
            <w:pPr>
              <w:numPr>
                <w:ilvl w:val="0"/>
                <w:numId w:val="9"/>
              </w:numPr>
              <w:tabs>
                <w:tab w:val="clear" w:pos="435"/>
                <w:tab w:val="num" w:pos="180"/>
              </w:tabs>
              <w:ind w:left="180" w:hanging="105"/>
              <w:jc w:val="left"/>
              <w:rPr>
                <w:sz w:val="20"/>
                <w:szCs w:val="20"/>
              </w:rPr>
            </w:pPr>
            <w:r w:rsidRPr="007F08F7">
              <w:rPr>
                <w:sz w:val="20"/>
                <w:szCs w:val="20"/>
              </w:rPr>
              <w:t>zvyky německy mluvících zemí (Vánoce, Velikonoce)</w:t>
            </w:r>
          </w:p>
          <w:p w:rsidR="009004AA" w:rsidRPr="007F08F7" w:rsidRDefault="009004AA" w:rsidP="005D459F">
            <w:pPr>
              <w:numPr>
                <w:ilvl w:val="0"/>
                <w:numId w:val="9"/>
              </w:numPr>
              <w:tabs>
                <w:tab w:val="clear" w:pos="435"/>
                <w:tab w:val="num" w:pos="180"/>
              </w:tabs>
              <w:ind w:left="180" w:hanging="105"/>
              <w:jc w:val="left"/>
              <w:rPr>
                <w:sz w:val="20"/>
                <w:szCs w:val="20"/>
              </w:rPr>
            </w:pPr>
            <w:r w:rsidRPr="007F08F7">
              <w:rPr>
                <w:sz w:val="20"/>
                <w:szCs w:val="20"/>
              </w:rPr>
              <w:t>tolerance odlišných etnických a kulturních skupin, odlišných názorů a zájmů</w:t>
            </w:r>
          </w:p>
          <w:p w:rsidR="009004AA" w:rsidRPr="007F08F7" w:rsidRDefault="009004AA" w:rsidP="005D459F">
            <w:pPr>
              <w:ind w:left="180"/>
              <w:jc w:val="left"/>
              <w:rPr>
                <w:sz w:val="20"/>
                <w:szCs w:val="20"/>
              </w:rPr>
            </w:pPr>
          </w:p>
          <w:p w:rsidR="009004AA" w:rsidRPr="007F08F7" w:rsidRDefault="009004AA" w:rsidP="005D459F">
            <w:pPr>
              <w:ind w:left="180"/>
              <w:jc w:val="left"/>
              <w:rPr>
                <w:b/>
                <w:sz w:val="20"/>
                <w:szCs w:val="20"/>
              </w:rPr>
            </w:pPr>
            <w:r w:rsidRPr="007F08F7">
              <w:rPr>
                <w:b/>
                <w:sz w:val="20"/>
                <w:szCs w:val="20"/>
              </w:rPr>
              <w:t>MDV</w:t>
            </w:r>
          </w:p>
          <w:p w:rsidR="009004AA" w:rsidRPr="007F08F7" w:rsidRDefault="009004AA" w:rsidP="005D459F">
            <w:pPr>
              <w:numPr>
                <w:ilvl w:val="0"/>
                <w:numId w:val="9"/>
              </w:numPr>
              <w:tabs>
                <w:tab w:val="clear" w:pos="435"/>
                <w:tab w:val="num" w:pos="180"/>
              </w:tabs>
              <w:ind w:left="180" w:hanging="105"/>
              <w:jc w:val="left"/>
              <w:rPr>
                <w:sz w:val="20"/>
                <w:szCs w:val="20"/>
              </w:rPr>
            </w:pPr>
            <w:r w:rsidRPr="007F08F7">
              <w:rPr>
                <w:sz w:val="20"/>
                <w:szCs w:val="20"/>
              </w:rPr>
              <w:t>způsoby komunikace (dopis, počítač, internet)</w:t>
            </w:r>
          </w:p>
          <w:p w:rsidR="009004AA" w:rsidRPr="007F08F7" w:rsidRDefault="009004AA" w:rsidP="005D459F">
            <w:pPr>
              <w:ind w:left="180"/>
              <w:jc w:val="left"/>
              <w:rPr>
                <w:sz w:val="20"/>
                <w:szCs w:val="20"/>
              </w:rPr>
            </w:pPr>
          </w:p>
        </w:tc>
        <w:tc>
          <w:tcPr>
            <w:tcW w:w="1800" w:type="dxa"/>
          </w:tcPr>
          <w:p w:rsidR="009004AA" w:rsidRPr="007F08F7" w:rsidRDefault="009004AA" w:rsidP="005D459F">
            <w:pPr>
              <w:spacing w:before="60"/>
              <w:jc w:val="left"/>
              <w:rPr>
                <w:sz w:val="20"/>
                <w:szCs w:val="20"/>
              </w:rPr>
            </w:pPr>
            <w:r w:rsidRPr="007F08F7">
              <w:rPr>
                <w:b/>
                <w:bCs/>
                <w:sz w:val="20"/>
                <w:szCs w:val="20"/>
              </w:rPr>
              <w:t>Z</w:t>
            </w:r>
            <w:r w:rsidRPr="007F08F7">
              <w:rPr>
                <w:sz w:val="20"/>
                <w:szCs w:val="20"/>
              </w:rPr>
              <w:t xml:space="preserve"> </w:t>
            </w:r>
          </w:p>
          <w:p w:rsidR="009004AA" w:rsidRPr="007F08F7" w:rsidRDefault="009004AA" w:rsidP="005D459F">
            <w:pPr>
              <w:numPr>
                <w:ilvl w:val="0"/>
                <w:numId w:val="9"/>
              </w:numPr>
              <w:tabs>
                <w:tab w:val="clear" w:pos="435"/>
                <w:tab w:val="num" w:pos="180"/>
              </w:tabs>
              <w:ind w:left="180" w:hanging="105"/>
              <w:jc w:val="left"/>
              <w:rPr>
                <w:sz w:val="20"/>
                <w:szCs w:val="20"/>
              </w:rPr>
            </w:pPr>
            <w:r w:rsidRPr="007F08F7">
              <w:rPr>
                <w:sz w:val="20"/>
                <w:szCs w:val="20"/>
              </w:rPr>
              <w:t xml:space="preserve">německy mluvící země </w:t>
            </w:r>
          </w:p>
          <w:p w:rsidR="009004AA" w:rsidRPr="007F08F7" w:rsidRDefault="009004AA" w:rsidP="005D459F">
            <w:pPr>
              <w:numPr>
                <w:ilvl w:val="0"/>
                <w:numId w:val="9"/>
              </w:numPr>
              <w:tabs>
                <w:tab w:val="clear" w:pos="435"/>
                <w:tab w:val="num" w:pos="180"/>
              </w:tabs>
              <w:ind w:left="180" w:hanging="105"/>
              <w:jc w:val="left"/>
              <w:rPr>
                <w:sz w:val="20"/>
                <w:szCs w:val="20"/>
              </w:rPr>
            </w:pPr>
            <w:r w:rsidRPr="007F08F7">
              <w:rPr>
                <w:sz w:val="20"/>
                <w:szCs w:val="20"/>
              </w:rPr>
              <w:t xml:space="preserve">geograf. charakteristika </w:t>
            </w:r>
          </w:p>
          <w:p w:rsidR="009004AA" w:rsidRPr="007F08F7" w:rsidRDefault="009004AA" w:rsidP="005D459F">
            <w:pPr>
              <w:spacing w:before="60"/>
              <w:jc w:val="left"/>
              <w:rPr>
                <w:sz w:val="20"/>
                <w:szCs w:val="20"/>
              </w:rPr>
            </w:pPr>
            <w:r w:rsidRPr="007F08F7">
              <w:rPr>
                <w:b/>
                <w:sz w:val="20"/>
                <w:szCs w:val="20"/>
              </w:rPr>
              <w:t>Ov</w:t>
            </w:r>
            <w:r w:rsidRPr="007F08F7">
              <w:rPr>
                <w:sz w:val="20"/>
                <w:szCs w:val="20"/>
              </w:rPr>
              <w:t xml:space="preserve"> </w:t>
            </w:r>
          </w:p>
          <w:p w:rsidR="009004AA" w:rsidRPr="007F08F7" w:rsidRDefault="009004AA" w:rsidP="005D459F">
            <w:pPr>
              <w:numPr>
                <w:ilvl w:val="0"/>
                <w:numId w:val="9"/>
              </w:numPr>
              <w:tabs>
                <w:tab w:val="clear" w:pos="435"/>
                <w:tab w:val="num" w:pos="180"/>
              </w:tabs>
              <w:ind w:left="180" w:hanging="105"/>
              <w:jc w:val="left"/>
              <w:rPr>
                <w:sz w:val="20"/>
                <w:szCs w:val="20"/>
              </w:rPr>
            </w:pPr>
            <w:r w:rsidRPr="007F08F7">
              <w:rPr>
                <w:sz w:val="20"/>
                <w:szCs w:val="20"/>
              </w:rPr>
              <w:t>kamarádské vztahy</w:t>
            </w:r>
          </w:p>
          <w:p w:rsidR="009004AA" w:rsidRPr="007F08F7" w:rsidRDefault="009004AA" w:rsidP="005D459F">
            <w:pPr>
              <w:numPr>
                <w:ilvl w:val="0"/>
                <w:numId w:val="9"/>
              </w:numPr>
              <w:tabs>
                <w:tab w:val="clear" w:pos="435"/>
                <w:tab w:val="num" w:pos="180"/>
              </w:tabs>
              <w:ind w:left="180" w:hanging="105"/>
              <w:jc w:val="left"/>
              <w:rPr>
                <w:sz w:val="20"/>
                <w:szCs w:val="20"/>
              </w:rPr>
            </w:pPr>
            <w:r w:rsidRPr="007F08F7">
              <w:rPr>
                <w:sz w:val="20"/>
                <w:szCs w:val="20"/>
              </w:rPr>
              <w:t>rodinné vztahy</w:t>
            </w:r>
          </w:p>
          <w:p w:rsidR="009004AA" w:rsidRPr="007F08F7" w:rsidRDefault="009004AA" w:rsidP="005D459F">
            <w:pPr>
              <w:spacing w:before="120"/>
              <w:jc w:val="left"/>
              <w:rPr>
                <w:b/>
                <w:sz w:val="20"/>
                <w:szCs w:val="20"/>
              </w:rPr>
            </w:pPr>
            <w:r w:rsidRPr="007F08F7">
              <w:rPr>
                <w:b/>
                <w:sz w:val="20"/>
                <w:szCs w:val="20"/>
              </w:rPr>
              <w:t>Pč</w:t>
            </w:r>
          </w:p>
          <w:p w:rsidR="009004AA" w:rsidRPr="007F08F7" w:rsidRDefault="009004AA" w:rsidP="005D459F">
            <w:pPr>
              <w:numPr>
                <w:ilvl w:val="0"/>
                <w:numId w:val="9"/>
              </w:numPr>
              <w:tabs>
                <w:tab w:val="clear" w:pos="435"/>
                <w:tab w:val="num" w:pos="180"/>
              </w:tabs>
              <w:ind w:left="180" w:hanging="105"/>
              <w:jc w:val="left"/>
              <w:rPr>
                <w:sz w:val="20"/>
                <w:szCs w:val="20"/>
              </w:rPr>
            </w:pPr>
            <w:r w:rsidRPr="007F08F7">
              <w:rPr>
                <w:sz w:val="20"/>
                <w:szCs w:val="20"/>
              </w:rPr>
              <w:t>vyhledávání informací v NJ na internetu, práce s výukovými programy</w:t>
            </w:r>
          </w:p>
          <w:p w:rsidR="009004AA" w:rsidRPr="007F08F7" w:rsidRDefault="009004AA" w:rsidP="005D459F">
            <w:pPr>
              <w:jc w:val="left"/>
              <w:rPr>
                <w:sz w:val="20"/>
                <w:szCs w:val="20"/>
              </w:rPr>
            </w:pPr>
          </w:p>
          <w:p w:rsidR="009004AA" w:rsidRPr="007F08F7" w:rsidRDefault="009004AA" w:rsidP="005D459F">
            <w:pPr>
              <w:jc w:val="left"/>
              <w:rPr>
                <w:b/>
                <w:sz w:val="20"/>
                <w:szCs w:val="20"/>
              </w:rPr>
            </w:pPr>
            <w:r w:rsidRPr="007F08F7">
              <w:rPr>
                <w:b/>
                <w:sz w:val="20"/>
                <w:szCs w:val="20"/>
              </w:rPr>
              <w:t>M</w:t>
            </w:r>
          </w:p>
          <w:p w:rsidR="009004AA" w:rsidRPr="007F08F7" w:rsidRDefault="009004AA" w:rsidP="005D459F">
            <w:pPr>
              <w:jc w:val="left"/>
              <w:rPr>
                <w:sz w:val="20"/>
                <w:szCs w:val="20"/>
              </w:rPr>
            </w:pPr>
            <w:r w:rsidRPr="007F08F7">
              <w:rPr>
                <w:sz w:val="20"/>
                <w:szCs w:val="20"/>
              </w:rPr>
              <w:t>-názvy číslovek v německém jazyce</w:t>
            </w:r>
          </w:p>
          <w:p w:rsidR="009004AA" w:rsidRPr="007F08F7" w:rsidRDefault="009004AA" w:rsidP="005D459F">
            <w:pPr>
              <w:jc w:val="left"/>
              <w:rPr>
                <w:sz w:val="20"/>
                <w:szCs w:val="20"/>
              </w:rPr>
            </w:pPr>
          </w:p>
          <w:p w:rsidR="009004AA" w:rsidRPr="007F08F7" w:rsidRDefault="009004AA" w:rsidP="005D459F">
            <w:pPr>
              <w:jc w:val="left"/>
              <w:rPr>
                <w:b/>
                <w:sz w:val="20"/>
                <w:szCs w:val="20"/>
              </w:rPr>
            </w:pPr>
            <w:r w:rsidRPr="007F08F7">
              <w:rPr>
                <w:b/>
                <w:sz w:val="20"/>
                <w:szCs w:val="20"/>
              </w:rPr>
              <w:t>Př</w:t>
            </w:r>
          </w:p>
          <w:p w:rsidR="009004AA" w:rsidRPr="007F08F7" w:rsidRDefault="009004AA" w:rsidP="005D459F">
            <w:pPr>
              <w:jc w:val="left"/>
              <w:rPr>
                <w:sz w:val="20"/>
                <w:szCs w:val="20"/>
              </w:rPr>
            </w:pPr>
            <w:r w:rsidRPr="007F08F7">
              <w:rPr>
                <w:sz w:val="20"/>
                <w:szCs w:val="20"/>
              </w:rPr>
              <w:t>-názvy zvířat   v německém jazyce</w:t>
            </w:r>
          </w:p>
          <w:p w:rsidR="009004AA" w:rsidRPr="007F08F7" w:rsidRDefault="009004AA" w:rsidP="005D459F">
            <w:pPr>
              <w:jc w:val="left"/>
              <w:rPr>
                <w:sz w:val="20"/>
                <w:szCs w:val="20"/>
              </w:rPr>
            </w:pPr>
          </w:p>
        </w:tc>
      </w:tr>
    </w:tbl>
    <w:p w:rsidR="009004AA" w:rsidRPr="007F08F7" w:rsidRDefault="009004AA" w:rsidP="009004AA">
      <w:pPr>
        <w:rPr>
          <w:b/>
        </w:rPr>
      </w:pPr>
      <w:r w:rsidRPr="007F08F7">
        <w:rPr>
          <w:b/>
        </w:rPr>
        <w:t xml:space="preserve"> </w:t>
      </w:r>
    </w:p>
    <w:p w:rsidR="009004AA" w:rsidRPr="007F08F7" w:rsidRDefault="009004AA" w:rsidP="009004AA">
      <w:pPr>
        <w:pStyle w:val="Nadpis4"/>
        <w:sectPr w:rsidR="009004AA" w:rsidRPr="007F08F7">
          <w:footerReference w:type="default" r:id="rId24"/>
          <w:pgSz w:w="11906" w:h="16838" w:code="9"/>
          <w:pgMar w:top="1418" w:right="1134" w:bottom="1418" w:left="1418" w:header="397" w:footer="709" w:gutter="0"/>
          <w:cols w:space="708"/>
          <w:docGrid w:linePitch="360"/>
        </w:sectPr>
      </w:pPr>
    </w:p>
    <w:p w:rsidR="009004AA" w:rsidRPr="007F08F7" w:rsidRDefault="009004AA" w:rsidP="009004AA">
      <w:pPr>
        <w:rPr>
          <w:b/>
        </w:rPr>
      </w:pPr>
      <w:r w:rsidRPr="007F08F7">
        <w:rPr>
          <w:b/>
        </w:rPr>
        <w:lastRenderedPageBreak/>
        <w:t xml:space="preserve">Vyučovací předmět: </w:t>
      </w:r>
      <w:r w:rsidRPr="007F08F7">
        <w:rPr>
          <w:b/>
        </w:rPr>
        <w:tab/>
        <w:t xml:space="preserve">Německý jazyk </w:t>
      </w:r>
    </w:p>
    <w:p w:rsidR="009004AA" w:rsidRPr="007F08F7" w:rsidRDefault="009004AA" w:rsidP="009004AA">
      <w:pPr>
        <w:rPr>
          <w:b/>
        </w:rPr>
      </w:pPr>
      <w:r w:rsidRPr="007F08F7">
        <w:rPr>
          <w:b/>
        </w:rPr>
        <w:t xml:space="preserve">Ročník: </w:t>
      </w:r>
      <w:r w:rsidRPr="007F08F7">
        <w:rPr>
          <w:b/>
        </w:rPr>
        <w:tab/>
      </w:r>
      <w:r w:rsidRPr="007F08F7">
        <w:rPr>
          <w:b/>
        </w:rPr>
        <w:tab/>
      </w:r>
      <w:r w:rsidRPr="007F08F7">
        <w:rPr>
          <w:b/>
        </w:rPr>
        <w:tab/>
        <w:t>9.</w:t>
      </w:r>
    </w:p>
    <w:p w:rsidR="009004AA" w:rsidRPr="007F08F7" w:rsidRDefault="009004AA" w:rsidP="009004AA">
      <w:pPr>
        <w:rPr>
          <w:sz w:val="16"/>
          <w:szCs w:val="16"/>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40"/>
        <w:gridCol w:w="3060"/>
        <w:gridCol w:w="1980"/>
        <w:gridCol w:w="2160"/>
      </w:tblGrid>
      <w:tr w:rsidR="009004AA" w:rsidRPr="007F08F7" w:rsidTr="005D459F">
        <w:tc>
          <w:tcPr>
            <w:tcW w:w="2340" w:type="dxa"/>
            <w:vAlign w:val="center"/>
          </w:tcPr>
          <w:p w:rsidR="009004AA" w:rsidRPr="007F08F7" w:rsidRDefault="009004AA" w:rsidP="005D459F">
            <w:pPr>
              <w:jc w:val="center"/>
              <w:rPr>
                <w:b/>
                <w:sz w:val="20"/>
                <w:szCs w:val="20"/>
              </w:rPr>
            </w:pPr>
            <w:r w:rsidRPr="007F08F7">
              <w:rPr>
                <w:b/>
                <w:sz w:val="20"/>
                <w:szCs w:val="20"/>
              </w:rPr>
              <w:t>Výstupy</w:t>
            </w:r>
          </w:p>
        </w:tc>
        <w:tc>
          <w:tcPr>
            <w:tcW w:w="3060" w:type="dxa"/>
            <w:vAlign w:val="center"/>
          </w:tcPr>
          <w:p w:rsidR="009004AA" w:rsidRPr="007F08F7" w:rsidRDefault="009004AA" w:rsidP="005D459F">
            <w:pPr>
              <w:jc w:val="center"/>
              <w:rPr>
                <w:b/>
                <w:sz w:val="20"/>
                <w:szCs w:val="20"/>
              </w:rPr>
            </w:pPr>
            <w:r w:rsidRPr="007F08F7">
              <w:rPr>
                <w:b/>
                <w:sz w:val="20"/>
                <w:szCs w:val="20"/>
              </w:rPr>
              <w:t>Učivo</w:t>
            </w:r>
          </w:p>
        </w:tc>
        <w:tc>
          <w:tcPr>
            <w:tcW w:w="1980" w:type="dxa"/>
            <w:vAlign w:val="center"/>
          </w:tcPr>
          <w:p w:rsidR="009004AA" w:rsidRPr="007F08F7" w:rsidRDefault="009004AA" w:rsidP="005D459F">
            <w:pPr>
              <w:jc w:val="center"/>
              <w:rPr>
                <w:b/>
                <w:sz w:val="20"/>
                <w:szCs w:val="20"/>
              </w:rPr>
            </w:pPr>
            <w:r w:rsidRPr="007F08F7">
              <w:rPr>
                <w:b/>
                <w:sz w:val="20"/>
                <w:szCs w:val="20"/>
              </w:rPr>
              <w:t xml:space="preserve">Průřezová </w:t>
            </w:r>
          </w:p>
          <w:p w:rsidR="009004AA" w:rsidRPr="007F08F7" w:rsidRDefault="009004AA" w:rsidP="005D459F">
            <w:pPr>
              <w:jc w:val="center"/>
              <w:rPr>
                <w:b/>
                <w:sz w:val="20"/>
                <w:szCs w:val="20"/>
              </w:rPr>
            </w:pPr>
            <w:r w:rsidRPr="007F08F7">
              <w:rPr>
                <w:b/>
                <w:sz w:val="20"/>
                <w:szCs w:val="20"/>
              </w:rPr>
              <w:t>témata</w:t>
            </w:r>
          </w:p>
        </w:tc>
        <w:tc>
          <w:tcPr>
            <w:tcW w:w="2160" w:type="dxa"/>
            <w:vAlign w:val="center"/>
          </w:tcPr>
          <w:p w:rsidR="009004AA" w:rsidRPr="007F08F7" w:rsidRDefault="009004AA" w:rsidP="005D459F">
            <w:pPr>
              <w:jc w:val="center"/>
              <w:rPr>
                <w:b/>
                <w:sz w:val="20"/>
                <w:szCs w:val="20"/>
              </w:rPr>
            </w:pPr>
            <w:r w:rsidRPr="007F08F7">
              <w:rPr>
                <w:b/>
                <w:sz w:val="20"/>
                <w:szCs w:val="20"/>
              </w:rPr>
              <w:t>Mezipředmětové</w:t>
            </w:r>
          </w:p>
          <w:p w:rsidR="009004AA" w:rsidRPr="007F08F7" w:rsidRDefault="009004AA" w:rsidP="005D459F">
            <w:pPr>
              <w:jc w:val="center"/>
              <w:rPr>
                <w:b/>
                <w:sz w:val="20"/>
                <w:szCs w:val="20"/>
              </w:rPr>
            </w:pPr>
            <w:r w:rsidRPr="007F08F7">
              <w:rPr>
                <w:b/>
                <w:sz w:val="20"/>
                <w:szCs w:val="20"/>
              </w:rPr>
              <w:t xml:space="preserve"> vztahy</w:t>
            </w:r>
          </w:p>
        </w:tc>
      </w:tr>
      <w:tr w:rsidR="009004AA" w:rsidRPr="007F08F7" w:rsidTr="005D459F">
        <w:trPr>
          <w:trHeight w:val="1250"/>
        </w:trPr>
        <w:tc>
          <w:tcPr>
            <w:tcW w:w="2340" w:type="dxa"/>
          </w:tcPr>
          <w:p w:rsidR="009004AA" w:rsidRPr="007F08F7" w:rsidRDefault="009004AA" w:rsidP="005D459F">
            <w:pPr>
              <w:spacing w:before="120"/>
              <w:jc w:val="left"/>
              <w:rPr>
                <w:sz w:val="20"/>
                <w:szCs w:val="20"/>
              </w:rPr>
            </w:pPr>
            <w:r w:rsidRPr="007F08F7">
              <w:rPr>
                <w:sz w:val="20"/>
                <w:szCs w:val="20"/>
              </w:rPr>
              <w:t>Žák:</w:t>
            </w:r>
          </w:p>
          <w:p w:rsidR="009004AA" w:rsidRPr="007F08F7" w:rsidRDefault="009004AA" w:rsidP="005D459F">
            <w:pPr>
              <w:jc w:val="left"/>
              <w:rPr>
                <w:sz w:val="20"/>
                <w:szCs w:val="20"/>
              </w:rPr>
            </w:pPr>
            <w:r w:rsidRPr="007F08F7">
              <w:rPr>
                <w:sz w:val="20"/>
                <w:szCs w:val="20"/>
              </w:rPr>
              <w:t xml:space="preserve"> -ovládá základní slovní     </w:t>
            </w:r>
          </w:p>
          <w:p w:rsidR="009004AA" w:rsidRPr="007F08F7" w:rsidRDefault="009004AA" w:rsidP="005D459F">
            <w:pPr>
              <w:jc w:val="left"/>
              <w:rPr>
                <w:sz w:val="20"/>
                <w:szCs w:val="20"/>
              </w:rPr>
            </w:pPr>
            <w:r w:rsidRPr="007F08F7">
              <w:rPr>
                <w:sz w:val="20"/>
                <w:szCs w:val="20"/>
              </w:rPr>
              <w:t xml:space="preserve">  zásobu v základních </w:t>
            </w:r>
          </w:p>
          <w:p w:rsidR="009004AA" w:rsidRPr="007F08F7" w:rsidRDefault="009004AA" w:rsidP="005D459F">
            <w:pPr>
              <w:jc w:val="left"/>
              <w:rPr>
                <w:sz w:val="20"/>
                <w:szCs w:val="20"/>
              </w:rPr>
            </w:pPr>
            <w:r w:rsidRPr="007F08F7">
              <w:rPr>
                <w:sz w:val="20"/>
                <w:szCs w:val="20"/>
              </w:rPr>
              <w:t xml:space="preserve">  témat. okruzích a </w:t>
            </w:r>
          </w:p>
          <w:p w:rsidR="009004AA" w:rsidRPr="007F08F7" w:rsidRDefault="009004AA" w:rsidP="005D459F">
            <w:pPr>
              <w:jc w:val="left"/>
              <w:rPr>
                <w:sz w:val="20"/>
                <w:szCs w:val="20"/>
              </w:rPr>
            </w:pPr>
            <w:r w:rsidRPr="007F08F7">
              <w:rPr>
                <w:sz w:val="20"/>
                <w:szCs w:val="20"/>
              </w:rPr>
              <w:t xml:space="preserve">  základní gramatiku</w:t>
            </w:r>
          </w:p>
          <w:p w:rsidR="009004AA" w:rsidRPr="007F08F7" w:rsidRDefault="009004AA" w:rsidP="005D459F">
            <w:pPr>
              <w:jc w:val="left"/>
              <w:rPr>
                <w:sz w:val="20"/>
                <w:szCs w:val="20"/>
              </w:rPr>
            </w:pPr>
          </w:p>
          <w:p w:rsidR="009004AA" w:rsidRPr="007F08F7" w:rsidRDefault="009004AA" w:rsidP="005D459F">
            <w:pPr>
              <w:numPr>
                <w:ilvl w:val="0"/>
                <w:numId w:val="9"/>
              </w:numPr>
              <w:tabs>
                <w:tab w:val="clear" w:pos="435"/>
                <w:tab w:val="num" w:pos="180"/>
              </w:tabs>
              <w:ind w:left="180" w:hanging="105"/>
              <w:jc w:val="left"/>
              <w:rPr>
                <w:sz w:val="20"/>
                <w:szCs w:val="20"/>
              </w:rPr>
            </w:pPr>
            <w:r w:rsidRPr="007F08F7">
              <w:rPr>
                <w:sz w:val="20"/>
                <w:szCs w:val="20"/>
              </w:rPr>
              <w:t>ovládá jednoduchá ústní i písemná sdělení</w:t>
            </w:r>
          </w:p>
          <w:p w:rsidR="009004AA" w:rsidRPr="007F08F7" w:rsidRDefault="009004AA" w:rsidP="005D459F">
            <w:pPr>
              <w:jc w:val="left"/>
              <w:rPr>
                <w:sz w:val="20"/>
                <w:szCs w:val="20"/>
              </w:rPr>
            </w:pPr>
          </w:p>
          <w:p w:rsidR="009004AA" w:rsidRPr="007F08F7" w:rsidRDefault="009004AA" w:rsidP="005D459F">
            <w:pPr>
              <w:numPr>
                <w:ilvl w:val="0"/>
                <w:numId w:val="9"/>
              </w:numPr>
              <w:tabs>
                <w:tab w:val="clear" w:pos="435"/>
                <w:tab w:val="num" w:pos="180"/>
              </w:tabs>
              <w:ind w:left="180" w:hanging="105"/>
              <w:jc w:val="left"/>
              <w:rPr>
                <w:sz w:val="20"/>
                <w:szCs w:val="20"/>
              </w:rPr>
            </w:pPr>
            <w:r w:rsidRPr="007F08F7">
              <w:rPr>
                <w:sz w:val="20"/>
                <w:szCs w:val="20"/>
              </w:rPr>
              <w:t>rozumí každodenním výrazům, základním frázím a jednoduchým větám</w:t>
            </w:r>
          </w:p>
          <w:p w:rsidR="009004AA" w:rsidRPr="007F08F7" w:rsidRDefault="009004AA" w:rsidP="005D459F">
            <w:pPr>
              <w:jc w:val="left"/>
              <w:rPr>
                <w:sz w:val="20"/>
                <w:szCs w:val="20"/>
              </w:rPr>
            </w:pPr>
          </w:p>
          <w:p w:rsidR="009004AA" w:rsidRPr="007F08F7" w:rsidRDefault="009004AA" w:rsidP="005D459F">
            <w:pPr>
              <w:numPr>
                <w:ilvl w:val="0"/>
                <w:numId w:val="9"/>
              </w:numPr>
              <w:tabs>
                <w:tab w:val="clear" w:pos="435"/>
                <w:tab w:val="num" w:pos="180"/>
              </w:tabs>
              <w:ind w:left="180" w:hanging="105"/>
              <w:jc w:val="left"/>
              <w:rPr>
                <w:sz w:val="20"/>
                <w:szCs w:val="20"/>
              </w:rPr>
            </w:pPr>
            <w:r w:rsidRPr="007F08F7">
              <w:rPr>
                <w:sz w:val="20"/>
                <w:szCs w:val="20"/>
              </w:rPr>
              <w:t>čte foneticky správně přiměřený text, rozumí jeho obsahu, umí s ním pracovat</w:t>
            </w:r>
          </w:p>
          <w:p w:rsidR="009004AA" w:rsidRPr="007F08F7" w:rsidRDefault="009004AA" w:rsidP="005D459F">
            <w:pPr>
              <w:jc w:val="left"/>
              <w:rPr>
                <w:sz w:val="20"/>
                <w:szCs w:val="20"/>
              </w:rPr>
            </w:pPr>
          </w:p>
          <w:p w:rsidR="009004AA" w:rsidRPr="007F08F7" w:rsidRDefault="009004AA" w:rsidP="005D459F">
            <w:pPr>
              <w:numPr>
                <w:ilvl w:val="0"/>
                <w:numId w:val="9"/>
              </w:numPr>
              <w:tabs>
                <w:tab w:val="clear" w:pos="435"/>
                <w:tab w:val="num" w:pos="180"/>
              </w:tabs>
              <w:ind w:left="180" w:hanging="105"/>
              <w:jc w:val="left"/>
              <w:rPr>
                <w:sz w:val="20"/>
                <w:szCs w:val="20"/>
              </w:rPr>
            </w:pPr>
            <w:r w:rsidRPr="007F08F7">
              <w:rPr>
                <w:sz w:val="20"/>
                <w:szCs w:val="20"/>
              </w:rPr>
              <w:t>umí vyhledávat potřebné informace v dvojjazyčném slovníku, částečně ve výkladovém slovníku, na internetu</w:t>
            </w:r>
          </w:p>
          <w:p w:rsidR="009004AA" w:rsidRPr="007F08F7" w:rsidRDefault="009004AA" w:rsidP="005D459F">
            <w:pPr>
              <w:jc w:val="left"/>
              <w:rPr>
                <w:sz w:val="20"/>
                <w:szCs w:val="20"/>
              </w:rPr>
            </w:pPr>
          </w:p>
          <w:p w:rsidR="009004AA" w:rsidRPr="007F08F7" w:rsidRDefault="009004AA" w:rsidP="005D459F">
            <w:pPr>
              <w:ind w:left="180"/>
              <w:jc w:val="left"/>
              <w:rPr>
                <w:sz w:val="20"/>
                <w:szCs w:val="20"/>
              </w:rPr>
            </w:pPr>
            <w:r w:rsidRPr="007F08F7">
              <w:rPr>
                <w:sz w:val="20"/>
                <w:szCs w:val="20"/>
              </w:rPr>
              <w:t>-zapojí se do  jednoduché konverzace dalších osob, umí poskytnout jednoduché informace</w:t>
            </w:r>
          </w:p>
          <w:p w:rsidR="009004AA" w:rsidRPr="007F08F7" w:rsidRDefault="009004AA" w:rsidP="005D459F">
            <w:pPr>
              <w:jc w:val="left"/>
              <w:rPr>
                <w:sz w:val="20"/>
                <w:szCs w:val="20"/>
              </w:rPr>
            </w:pPr>
          </w:p>
          <w:p w:rsidR="009004AA" w:rsidRPr="007F08F7" w:rsidRDefault="009004AA" w:rsidP="005D459F">
            <w:pPr>
              <w:ind w:left="75"/>
              <w:jc w:val="left"/>
              <w:rPr>
                <w:sz w:val="20"/>
                <w:szCs w:val="20"/>
              </w:rPr>
            </w:pPr>
          </w:p>
          <w:p w:rsidR="009004AA" w:rsidRPr="007F08F7" w:rsidRDefault="009004AA" w:rsidP="005D459F">
            <w:pPr>
              <w:jc w:val="left"/>
              <w:rPr>
                <w:sz w:val="20"/>
                <w:szCs w:val="20"/>
              </w:rPr>
            </w:pPr>
          </w:p>
          <w:p w:rsidR="009004AA" w:rsidRPr="007F08F7" w:rsidRDefault="009004AA" w:rsidP="005D459F">
            <w:pPr>
              <w:jc w:val="left"/>
              <w:rPr>
                <w:sz w:val="20"/>
                <w:szCs w:val="20"/>
              </w:rPr>
            </w:pPr>
          </w:p>
          <w:p w:rsidR="009004AA" w:rsidRPr="007F08F7" w:rsidRDefault="009004AA" w:rsidP="005D459F">
            <w:pPr>
              <w:jc w:val="left"/>
              <w:rPr>
                <w:sz w:val="20"/>
                <w:szCs w:val="20"/>
              </w:rPr>
            </w:pPr>
          </w:p>
        </w:tc>
        <w:tc>
          <w:tcPr>
            <w:tcW w:w="3060" w:type="dxa"/>
          </w:tcPr>
          <w:p w:rsidR="009004AA" w:rsidRPr="007F08F7" w:rsidRDefault="009004AA" w:rsidP="005D459F">
            <w:pPr>
              <w:spacing w:before="120"/>
              <w:jc w:val="left"/>
              <w:rPr>
                <w:b/>
                <w:sz w:val="20"/>
                <w:szCs w:val="20"/>
              </w:rPr>
            </w:pPr>
            <w:r w:rsidRPr="007F08F7">
              <w:rPr>
                <w:b/>
                <w:sz w:val="20"/>
                <w:szCs w:val="20"/>
              </w:rPr>
              <w:t>Tématické okruhy</w:t>
            </w:r>
          </w:p>
          <w:p w:rsidR="009004AA" w:rsidRPr="007F08F7" w:rsidRDefault="009004AA" w:rsidP="005D459F">
            <w:pPr>
              <w:numPr>
                <w:ilvl w:val="0"/>
                <w:numId w:val="9"/>
              </w:numPr>
              <w:tabs>
                <w:tab w:val="clear" w:pos="435"/>
                <w:tab w:val="num" w:pos="180"/>
              </w:tabs>
              <w:ind w:left="180" w:hanging="105"/>
              <w:jc w:val="left"/>
              <w:rPr>
                <w:bCs/>
                <w:sz w:val="20"/>
                <w:szCs w:val="20"/>
              </w:rPr>
            </w:pPr>
            <w:r w:rsidRPr="007F08F7">
              <w:rPr>
                <w:sz w:val="20"/>
                <w:szCs w:val="20"/>
              </w:rPr>
              <w:t>Tiere</w:t>
            </w:r>
          </w:p>
          <w:p w:rsidR="009004AA" w:rsidRPr="007F08F7" w:rsidRDefault="009004AA" w:rsidP="005D459F">
            <w:pPr>
              <w:numPr>
                <w:ilvl w:val="0"/>
                <w:numId w:val="9"/>
              </w:numPr>
              <w:tabs>
                <w:tab w:val="clear" w:pos="435"/>
                <w:tab w:val="num" w:pos="180"/>
              </w:tabs>
              <w:ind w:left="180" w:hanging="105"/>
              <w:jc w:val="left"/>
              <w:rPr>
                <w:bCs/>
                <w:sz w:val="20"/>
                <w:szCs w:val="20"/>
              </w:rPr>
            </w:pPr>
            <w:r w:rsidRPr="007F08F7">
              <w:rPr>
                <w:sz w:val="20"/>
                <w:szCs w:val="20"/>
              </w:rPr>
              <w:t>Zeit</w:t>
            </w:r>
            <w:r w:rsidRPr="007F08F7">
              <w:rPr>
                <w:bCs/>
                <w:sz w:val="20"/>
                <w:szCs w:val="20"/>
              </w:rPr>
              <w:t xml:space="preserve"> (Uhrzeit, Monate, Jahreszeiten)</w:t>
            </w:r>
          </w:p>
          <w:p w:rsidR="009004AA" w:rsidRPr="007F08F7" w:rsidRDefault="009004AA" w:rsidP="005D459F">
            <w:pPr>
              <w:numPr>
                <w:ilvl w:val="0"/>
                <w:numId w:val="9"/>
              </w:numPr>
              <w:tabs>
                <w:tab w:val="clear" w:pos="435"/>
                <w:tab w:val="num" w:pos="180"/>
              </w:tabs>
              <w:ind w:left="180" w:hanging="105"/>
              <w:jc w:val="left"/>
              <w:rPr>
                <w:bCs/>
                <w:sz w:val="20"/>
                <w:szCs w:val="20"/>
              </w:rPr>
            </w:pPr>
            <w:r w:rsidRPr="007F08F7">
              <w:rPr>
                <w:sz w:val="20"/>
                <w:szCs w:val="20"/>
              </w:rPr>
              <w:t>Reisen</w:t>
            </w:r>
          </w:p>
          <w:p w:rsidR="009004AA" w:rsidRPr="007F08F7" w:rsidRDefault="009004AA" w:rsidP="005D459F">
            <w:pPr>
              <w:numPr>
                <w:ilvl w:val="0"/>
                <w:numId w:val="9"/>
              </w:numPr>
              <w:tabs>
                <w:tab w:val="clear" w:pos="435"/>
                <w:tab w:val="num" w:pos="180"/>
              </w:tabs>
              <w:ind w:left="180" w:hanging="105"/>
              <w:jc w:val="left"/>
              <w:rPr>
                <w:bCs/>
                <w:sz w:val="20"/>
                <w:szCs w:val="20"/>
              </w:rPr>
            </w:pPr>
            <w:r w:rsidRPr="007F08F7">
              <w:rPr>
                <w:sz w:val="20"/>
                <w:szCs w:val="20"/>
              </w:rPr>
              <w:t>Wohnen</w:t>
            </w:r>
          </w:p>
          <w:p w:rsidR="009004AA" w:rsidRPr="007F08F7" w:rsidRDefault="009004AA" w:rsidP="005D459F">
            <w:pPr>
              <w:numPr>
                <w:ilvl w:val="0"/>
                <w:numId w:val="9"/>
              </w:numPr>
              <w:tabs>
                <w:tab w:val="clear" w:pos="435"/>
                <w:tab w:val="num" w:pos="180"/>
              </w:tabs>
              <w:ind w:left="180" w:hanging="105"/>
              <w:jc w:val="left"/>
              <w:rPr>
                <w:bCs/>
                <w:sz w:val="20"/>
                <w:szCs w:val="20"/>
              </w:rPr>
            </w:pPr>
            <w:r w:rsidRPr="007F08F7">
              <w:rPr>
                <w:sz w:val="20"/>
                <w:szCs w:val="20"/>
              </w:rPr>
              <w:t>Mein Haus</w:t>
            </w:r>
          </w:p>
          <w:p w:rsidR="009004AA" w:rsidRPr="007F08F7" w:rsidRDefault="009004AA" w:rsidP="005D459F">
            <w:pPr>
              <w:numPr>
                <w:ilvl w:val="0"/>
                <w:numId w:val="9"/>
              </w:numPr>
              <w:tabs>
                <w:tab w:val="clear" w:pos="435"/>
                <w:tab w:val="num" w:pos="180"/>
              </w:tabs>
              <w:ind w:left="180" w:hanging="105"/>
              <w:jc w:val="left"/>
              <w:rPr>
                <w:bCs/>
                <w:sz w:val="20"/>
                <w:szCs w:val="20"/>
              </w:rPr>
            </w:pPr>
            <w:r w:rsidRPr="007F08F7">
              <w:rPr>
                <w:sz w:val="20"/>
                <w:szCs w:val="20"/>
              </w:rPr>
              <w:t>Mein Zimmer</w:t>
            </w:r>
          </w:p>
          <w:p w:rsidR="009004AA" w:rsidRPr="007F08F7" w:rsidRDefault="009004AA" w:rsidP="005D459F">
            <w:pPr>
              <w:numPr>
                <w:ilvl w:val="0"/>
                <w:numId w:val="9"/>
              </w:numPr>
              <w:tabs>
                <w:tab w:val="clear" w:pos="435"/>
                <w:tab w:val="num" w:pos="180"/>
              </w:tabs>
              <w:ind w:left="180" w:hanging="105"/>
              <w:jc w:val="left"/>
              <w:rPr>
                <w:bCs/>
                <w:sz w:val="20"/>
                <w:szCs w:val="20"/>
              </w:rPr>
            </w:pPr>
            <w:r w:rsidRPr="007F08F7">
              <w:rPr>
                <w:bCs/>
                <w:sz w:val="20"/>
                <w:szCs w:val="20"/>
              </w:rPr>
              <w:t>Wie komme ich – orientace ve městě</w:t>
            </w:r>
          </w:p>
          <w:p w:rsidR="009004AA" w:rsidRPr="007F08F7" w:rsidRDefault="009004AA" w:rsidP="005D459F">
            <w:pPr>
              <w:numPr>
                <w:ilvl w:val="0"/>
                <w:numId w:val="9"/>
              </w:numPr>
              <w:tabs>
                <w:tab w:val="clear" w:pos="435"/>
                <w:tab w:val="num" w:pos="180"/>
              </w:tabs>
              <w:ind w:left="180" w:hanging="105"/>
              <w:jc w:val="left"/>
              <w:rPr>
                <w:sz w:val="20"/>
                <w:szCs w:val="20"/>
              </w:rPr>
            </w:pPr>
            <w:r w:rsidRPr="007F08F7">
              <w:rPr>
                <w:sz w:val="20"/>
                <w:szCs w:val="20"/>
              </w:rPr>
              <w:t>Tagesprogramm (Pflichten, Hobbys)</w:t>
            </w:r>
          </w:p>
          <w:p w:rsidR="009004AA" w:rsidRPr="007F08F7" w:rsidRDefault="009004AA" w:rsidP="005D459F">
            <w:pPr>
              <w:numPr>
                <w:ilvl w:val="0"/>
                <w:numId w:val="9"/>
              </w:numPr>
              <w:tabs>
                <w:tab w:val="clear" w:pos="435"/>
                <w:tab w:val="num" w:pos="180"/>
              </w:tabs>
              <w:ind w:left="180" w:hanging="105"/>
              <w:jc w:val="left"/>
              <w:rPr>
                <w:sz w:val="20"/>
                <w:szCs w:val="20"/>
              </w:rPr>
            </w:pPr>
            <w:r w:rsidRPr="007F08F7">
              <w:rPr>
                <w:sz w:val="20"/>
                <w:szCs w:val="20"/>
              </w:rPr>
              <w:t>Meine Woche (Stundenplan, Unterricht, Freizeit)</w:t>
            </w:r>
          </w:p>
          <w:p w:rsidR="009004AA" w:rsidRPr="007F08F7" w:rsidRDefault="009004AA" w:rsidP="005D459F">
            <w:pPr>
              <w:numPr>
                <w:ilvl w:val="0"/>
                <w:numId w:val="9"/>
              </w:numPr>
              <w:tabs>
                <w:tab w:val="clear" w:pos="435"/>
                <w:tab w:val="num" w:pos="180"/>
              </w:tabs>
              <w:ind w:left="180" w:hanging="105"/>
              <w:jc w:val="left"/>
              <w:rPr>
                <w:sz w:val="20"/>
                <w:szCs w:val="20"/>
              </w:rPr>
            </w:pPr>
            <w:r w:rsidRPr="007F08F7">
              <w:rPr>
                <w:sz w:val="20"/>
                <w:szCs w:val="20"/>
              </w:rPr>
              <w:t>Was tut dir weh? (Körperteile, beim Arzt)</w:t>
            </w:r>
          </w:p>
          <w:p w:rsidR="009004AA" w:rsidRPr="007F08F7" w:rsidRDefault="009004AA" w:rsidP="005D459F">
            <w:pPr>
              <w:numPr>
                <w:ilvl w:val="0"/>
                <w:numId w:val="9"/>
              </w:numPr>
              <w:tabs>
                <w:tab w:val="clear" w:pos="435"/>
                <w:tab w:val="num" w:pos="180"/>
              </w:tabs>
              <w:ind w:left="180" w:hanging="105"/>
              <w:jc w:val="left"/>
              <w:rPr>
                <w:sz w:val="20"/>
                <w:szCs w:val="20"/>
              </w:rPr>
            </w:pPr>
            <w:r w:rsidRPr="007F08F7">
              <w:rPr>
                <w:sz w:val="20"/>
                <w:szCs w:val="20"/>
              </w:rPr>
              <w:t>Kleidung</w:t>
            </w:r>
          </w:p>
          <w:p w:rsidR="009004AA" w:rsidRPr="007F08F7" w:rsidRDefault="009004AA" w:rsidP="005D459F">
            <w:pPr>
              <w:numPr>
                <w:ilvl w:val="0"/>
                <w:numId w:val="9"/>
              </w:numPr>
              <w:tabs>
                <w:tab w:val="clear" w:pos="435"/>
                <w:tab w:val="num" w:pos="180"/>
              </w:tabs>
              <w:ind w:left="180" w:hanging="105"/>
              <w:jc w:val="left"/>
              <w:rPr>
                <w:sz w:val="20"/>
                <w:szCs w:val="20"/>
              </w:rPr>
            </w:pPr>
            <w:r w:rsidRPr="007F08F7">
              <w:rPr>
                <w:sz w:val="20"/>
                <w:szCs w:val="20"/>
              </w:rPr>
              <w:t>Urlaub</w:t>
            </w:r>
          </w:p>
          <w:p w:rsidR="009004AA" w:rsidRPr="007F08F7" w:rsidRDefault="009004AA" w:rsidP="005D459F">
            <w:pPr>
              <w:numPr>
                <w:ilvl w:val="0"/>
                <w:numId w:val="9"/>
              </w:numPr>
              <w:tabs>
                <w:tab w:val="clear" w:pos="435"/>
                <w:tab w:val="num" w:pos="180"/>
              </w:tabs>
              <w:ind w:left="180" w:hanging="105"/>
              <w:jc w:val="left"/>
              <w:rPr>
                <w:sz w:val="20"/>
                <w:szCs w:val="20"/>
              </w:rPr>
            </w:pPr>
            <w:r w:rsidRPr="007F08F7">
              <w:rPr>
                <w:sz w:val="20"/>
                <w:szCs w:val="20"/>
              </w:rPr>
              <w:t>Ferien</w:t>
            </w:r>
          </w:p>
          <w:p w:rsidR="009004AA" w:rsidRPr="007F08F7" w:rsidRDefault="009004AA" w:rsidP="005D459F">
            <w:pPr>
              <w:ind w:left="180"/>
              <w:jc w:val="left"/>
              <w:rPr>
                <w:bCs/>
                <w:sz w:val="20"/>
                <w:szCs w:val="20"/>
              </w:rPr>
            </w:pPr>
          </w:p>
          <w:p w:rsidR="009004AA" w:rsidRPr="007F08F7" w:rsidRDefault="009004AA" w:rsidP="005D459F">
            <w:pPr>
              <w:spacing w:before="120"/>
              <w:jc w:val="left"/>
              <w:rPr>
                <w:b/>
                <w:sz w:val="20"/>
                <w:szCs w:val="20"/>
              </w:rPr>
            </w:pPr>
            <w:r w:rsidRPr="007F08F7">
              <w:rPr>
                <w:b/>
                <w:sz w:val="20"/>
                <w:szCs w:val="20"/>
              </w:rPr>
              <w:t>Gramatika</w:t>
            </w:r>
          </w:p>
          <w:p w:rsidR="009004AA" w:rsidRPr="007F08F7" w:rsidRDefault="009004AA" w:rsidP="005D459F">
            <w:pPr>
              <w:spacing w:before="120"/>
              <w:jc w:val="left"/>
              <w:rPr>
                <w:bCs/>
                <w:sz w:val="20"/>
                <w:szCs w:val="20"/>
              </w:rPr>
            </w:pPr>
            <w:r w:rsidRPr="007F08F7">
              <w:rPr>
                <w:bCs/>
                <w:sz w:val="20"/>
                <w:szCs w:val="20"/>
              </w:rPr>
              <w:t>Slovesa:</w:t>
            </w:r>
          </w:p>
          <w:p w:rsidR="009004AA" w:rsidRPr="007F08F7" w:rsidRDefault="009004AA" w:rsidP="005D459F">
            <w:pPr>
              <w:numPr>
                <w:ilvl w:val="0"/>
                <w:numId w:val="9"/>
              </w:numPr>
              <w:tabs>
                <w:tab w:val="clear" w:pos="435"/>
                <w:tab w:val="num" w:pos="180"/>
              </w:tabs>
              <w:ind w:left="180" w:hanging="105"/>
              <w:jc w:val="left"/>
              <w:rPr>
                <w:bCs/>
                <w:sz w:val="20"/>
                <w:szCs w:val="20"/>
              </w:rPr>
            </w:pPr>
            <w:r w:rsidRPr="007F08F7">
              <w:rPr>
                <w:bCs/>
                <w:sz w:val="20"/>
                <w:szCs w:val="20"/>
              </w:rPr>
              <w:t xml:space="preserve"> vazba „ich möchte“, slovesa se změnou samohlásky s odlučitelnou předponou, vazba „es gibt“</w:t>
            </w:r>
          </w:p>
          <w:p w:rsidR="009004AA" w:rsidRPr="007F08F7" w:rsidRDefault="009004AA" w:rsidP="005D459F">
            <w:pPr>
              <w:numPr>
                <w:ilvl w:val="0"/>
                <w:numId w:val="9"/>
              </w:numPr>
              <w:tabs>
                <w:tab w:val="clear" w:pos="435"/>
                <w:tab w:val="num" w:pos="180"/>
              </w:tabs>
              <w:ind w:left="180" w:hanging="105"/>
              <w:jc w:val="left"/>
              <w:rPr>
                <w:bCs/>
                <w:sz w:val="20"/>
                <w:szCs w:val="20"/>
              </w:rPr>
            </w:pPr>
            <w:r w:rsidRPr="007F08F7">
              <w:rPr>
                <w:bCs/>
                <w:sz w:val="20"/>
                <w:szCs w:val="20"/>
              </w:rPr>
              <w:t xml:space="preserve"> způsobová slovesa</w:t>
            </w:r>
          </w:p>
          <w:p w:rsidR="009004AA" w:rsidRPr="007F08F7" w:rsidRDefault="009004AA" w:rsidP="005D459F">
            <w:pPr>
              <w:spacing w:before="120"/>
              <w:jc w:val="left"/>
              <w:rPr>
                <w:bCs/>
                <w:sz w:val="20"/>
                <w:szCs w:val="20"/>
              </w:rPr>
            </w:pPr>
            <w:r w:rsidRPr="007F08F7">
              <w:rPr>
                <w:bCs/>
                <w:sz w:val="20"/>
                <w:szCs w:val="20"/>
              </w:rPr>
              <w:t>Podstatná jména:</w:t>
            </w:r>
          </w:p>
          <w:p w:rsidR="009004AA" w:rsidRPr="007F08F7" w:rsidRDefault="009004AA" w:rsidP="005D459F">
            <w:pPr>
              <w:numPr>
                <w:ilvl w:val="0"/>
                <w:numId w:val="9"/>
              </w:numPr>
              <w:tabs>
                <w:tab w:val="clear" w:pos="435"/>
                <w:tab w:val="num" w:pos="180"/>
              </w:tabs>
              <w:ind w:left="180" w:hanging="105"/>
              <w:jc w:val="left"/>
              <w:rPr>
                <w:bCs/>
                <w:sz w:val="20"/>
                <w:szCs w:val="20"/>
              </w:rPr>
            </w:pPr>
            <w:r w:rsidRPr="007F08F7">
              <w:rPr>
                <w:bCs/>
                <w:sz w:val="20"/>
                <w:szCs w:val="20"/>
              </w:rPr>
              <w:t xml:space="preserve">3. a 4. </w:t>
            </w:r>
            <w:r w:rsidRPr="007F08F7">
              <w:rPr>
                <w:sz w:val="20"/>
                <w:szCs w:val="20"/>
              </w:rPr>
              <w:t>pád</w:t>
            </w:r>
            <w:r w:rsidRPr="007F08F7">
              <w:rPr>
                <w:bCs/>
                <w:sz w:val="20"/>
                <w:szCs w:val="20"/>
              </w:rPr>
              <w:t>, množné číslo podstatných jmen</w:t>
            </w:r>
          </w:p>
          <w:p w:rsidR="009004AA" w:rsidRPr="007F08F7" w:rsidRDefault="009004AA" w:rsidP="005D459F">
            <w:pPr>
              <w:spacing w:before="120"/>
              <w:jc w:val="left"/>
              <w:rPr>
                <w:bCs/>
                <w:sz w:val="20"/>
                <w:szCs w:val="20"/>
              </w:rPr>
            </w:pPr>
            <w:r w:rsidRPr="007F08F7">
              <w:rPr>
                <w:bCs/>
                <w:sz w:val="20"/>
                <w:szCs w:val="20"/>
              </w:rPr>
              <w:t>Zájmena:</w:t>
            </w:r>
          </w:p>
          <w:p w:rsidR="009004AA" w:rsidRPr="007F08F7" w:rsidRDefault="009004AA" w:rsidP="005D459F">
            <w:pPr>
              <w:numPr>
                <w:ilvl w:val="0"/>
                <w:numId w:val="9"/>
              </w:numPr>
              <w:tabs>
                <w:tab w:val="clear" w:pos="435"/>
                <w:tab w:val="num" w:pos="180"/>
              </w:tabs>
              <w:ind w:left="180" w:hanging="105"/>
              <w:jc w:val="left"/>
              <w:rPr>
                <w:bCs/>
                <w:sz w:val="20"/>
                <w:szCs w:val="20"/>
              </w:rPr>
            </w:pPr>
            <w:r w:rsidRPr="007F08F7">
              <w:rPr>
                <w:sz w:val="20"/>
                <w:szCs w:val="20"/>
              </w:rPr>
              <w:t>osobní</w:t>
            </w:r>
            <w:r w:rsidRPr="007F08F7">
              <w:rPr>
                <w:bCs/>
                <w:sz w:val="20"/>
                <w:szCs w:val="20"/>
              </w:rPr>
              <w:t xml:space="preserve"> – 3. a 4. pád, přivlastňovací – všechna</w:t>
            </w:r>
          </w:p>
          <w:p w:rsidR="009004AA" w:rsidRPr="007F08F7" w:rsidRDefault="009004AA" w:rsidP="005D459F">
            <w:pPr>
              <w:numPr>
                <w:ilvl w:val="0"/>
                <w:numId w:val="9"/>
              </w:numPr>
              <w:tabs>
                <w:tab w:val="clear" w:pos="435"/>
                <w:tab w:val="num" w:pos="180"/>
              </w:tabs>
              <w:ind w:left="180" w:hanging="105"/>
              <w:jc w:val="left"/>
              <w:rPr>
                <w:bCs/>
                <w:sz w:val="20"/>
                <w:szCs w:val="20"/>
              </w:rPr>
            </w:pPr>
            <w:r w:rsidRPr="007F08F7">
              <w:rPr>
                <w:bCs/>
                <w:sz w:val="20"/>
                <w:szCs w:val="20"/>
              </w:rPr>
              <w:t>zájmeno man</w:t>
            </w:r>
          </w:p>
          <w:p w:rsidR="009004AA" w:rsidRPr="007F08F7" w:rsidRDefault="009004AA" w:rsidP="005D459F">
            <w:pPr>
              <w:spacing w:before="120"/>
              <w:jc w:val="left"/>
              <w:rPr>
                <w:bCs/>
                <w:sz w:val="20"/>
                <w:szCs w:val="20"/>
              </w:rPr>
            </w:pPr>
            <w:r w:rsidRPr="007F08F7">
              <w:rPr>
                <w:bCs/>
                <w:sz w:val="20"/>
                <w:szCs w:val="20"/>
              </w:rPr>
              <w:t>Číslovky:</w:t>
            </w:r>
          </w:p>
          <w:p w:rsidR="009004AA" w:rsidRPr="007F08F7" w:rsidRDefault="009004AA" w:rsidP="005D459F">
            <w:pPr>
              <w:numPr>
                <w:ilvl w:val="0"/>
                <w:numId w:val="9"/>
              </w:numPr>
              <w:tabs>
                <w:tab w:val="clear" w:pos="435"/>
                <w:tab w:val="num" w:pos="180"/>
              </w:tabs>
              <w:ind w:left="180" w:hanging="105"/>
              <w:jc w:val="left"/>
              <w:rPr>
                <w:bCs/>
                <w:sz w:val="20"/>
                <w:szCs w:val="20"/>
              </w:rPr>
            </w:pPr>
            <w:r w:rsidRPr="007F08F7">
              <w:rPr>
                <w:bCs/>
                <w:sz w:val="20"/>
                <w:szCs w:val="20"/>
              </w:rPr>
              <w:t xml:space="preserve">do 100 000, </w:t>
            </w:r>
            <w:r w:rsidRPr="007F08F7">
              <w:rPr>
                <w:sz w:val="20"/>
                <w:szCs w:val="20"/>
              </w:rPr>
              <w:t>matematické</w:t>
            </w:r>
            <w:r w:rsidRPr="007F08F7">
              <w:rPr>
                <w:bCs/>
                <w:sz w:val="20"/>
                <w:szCs w:val="20"/>
              </w:rPr>
              <w:t xml:space="preserve"> úkony</w:t>
            </w:r>
          </w:p>
          <w:p w:rsidR="009004AA" w:rsidRPr="007F08F7" w:rsidRDefault="009004AA" w:rsidP="005D459F">
            <w:pPr>
              <w:spacing w:before="120"/>
              <w:jc w:val="left"/>
              <w:rPr>
                <w:bCs/>
                <w:sz w:val="20"/>
                <w:szCs w:val="20"/>
              </w:rPr>
            </w:pPr>
            <w:r w:rsidRPr="007F08F7">
              <w:rPr>
                <w:bCs/>
                <w:sz w:val="20"/>
                <w:szCs w:val="20"/>
              </w:rPr>
              <w:t>Předložky:</w:t>
            </w:r>
          </w:p>
          <w:p w:rsidR="009004AA" w:rsidRPr="007F08F7" w:rsidRDefault="009004AA" w:rsidP="005D459F">
            <w:pPr>
              <w:numPr>
                <w:ilvl w:val="0"/>
                <w:numId w:val="9"/>
              </w:numPr>
              <w:tabs>
                <w:tab w:val="clear" w:pos="435"/>
                <w:tab w:val="num" w:pos="180"/>
              </w:tabs>
              <w:ind w:left="180" w:hanging="105"/>
              <w:jc w:val="left"/>
              <w:rPr>
                <w:bCs/>
                <w:sz w:val="20"/>
                <w:szCs w:val="20"/>
              </w:rPr>
            </w:pPr>
            <w:r w:rsidRPr="007F08F7">
              <w:rPr>
                <w:bCs/>
                <w:sz w:val="20"/>
                <w:szCs w:val="20"/>
              </w:rPr>
              <w:t>s 3. pá</w:t>
            </w:r>
            <w:r w:rsidRPr="007F08F7">
              <w:rPr>
                <w:sz w:val="20"/>
                <w:szCs w:val="20"/>
              </w:rPr>
              <w:t>d</w:t>
            </w:r>
            <w:r w:rsidRPr="007F08F7">
              <w:rPr>
                <w:bCs/>
                <w:sz w:val="20"/>
                <w:szCs w:val="20"/>
              </w:rPr>
              <w:t>em,</w:t>
            </w:r>
          </w:p>
          <w:p w:rsidR="009004AA" w:rsidRPr="007F08F7" w:rsidRDefault="009004AA" w:rsidP="005D459F">
            <w:pPr>
              <w:numPr>
                <w:ilvl w:val="0"/>
                <w:numId w:val="9"/>
              </w:numPr>
              <w:tabs>
                <w:tab w:val="clear" w:pos="435"/>
                <w:tab w:val="num" w:pos="180"/>
              </w:tabs>
              <w:ind w:left="180" w:hanging="105"/>
              <w:jc w:val="left"/>
              <w:rPr>
                <w:bCs/>
                <w:sz w:val="20"/>
                <w:szCs w:val="20"/>
              </w:rPr>
            </w:pPr>
            <w:r w:rsidRPr="007F08F7">
              <w:rPr>
                <w:bCs/>
                <w:sz w:val="20"/>
                <w:szCs w:val="20"/>
              </w:rPr>
              <w:t xml:space="preserve">s 3. a 4. pádem (wo? X wohin?) </w:t>
            </w:r>
          </w:p>
          <w:p w:rsidR="009004AA" w:rsidRPr="007F08F7" w:rsidRDefault="009004AA" w:rsidP="005D459F">
            <w:pPr>
              <w:ind w:left="180"/>
              <w:jc w:val="left"/>
              <w:rPr>
                <w:bCs/>
                <w:sz w:val="20"/>
                <w:szCs w:val="20"/>
              </w:rPr>
            </w:pPr>
          </w:p>
          <w:p w:rsidR="009004AA" w:rsidRPr="007F08F7" w:rsidRDefault="009004AA" w:rsidP="005D459F">
            <w:pPr>
              <w:jc w:val="left"/>
              <w:rPr>
                <w:bCs/>
                <w:sz w:val="20"/>
                <w:szCs w:val="20"/>
              </w:rPr>
            </w:pPr>
            <w:r w:rsidRPr="007F08F7">
              <w:rPr>
                <w:bCs/>
                <w:sz w:val="20"/>
                <w:szCs w:val="20"/>
              </w:rPr>
              <w:t>Souvětí</w:t>
            </w:r>
          </w:p>
        </w:tc>
        <w:tc>
          <w:tcPr>
            <w:tcW w:w="1980" w:type="dxa"/>
          </w:tcPr>
          <w:p w:rsidR="009004AA" w:rsidRPr="007F08F7" w:rsidRDefault="009004AA" w:rsidP="005D459F">
            <w:pPr>
              <w:spacing w:before="120"/>
              <w:jc w:val="left"/>
              <w:rPr>
                <w:b/>
                <w:sz w:val="20"/>
                <w:szCs w:val="20"/>
              </w:rPr>
            </w:pPr>
            <w:r w:rsidRPr="007F08F7">
              <w:rPr>
                <w:b/>
                <w:sz w:val="20"/>
                <w:szCs w:val="20"/>
              </w:rPr>
              <w:t>MDV</w:t>
            </w:r>
          </w:p>
          <w:p w:rsidR="009004AA" w:rsidRPr="007F08F7" w:rsidRDefault="009004AA" w:rsidP="005D459F">
            <w:pPr>
              <w:numPr>
                <w:ilvl w:val="0"/>
                <w:numId w:val="9"/>
              </w:numPr>
              <w:tabs>
                <w:tab w:val="clear" w:pos="435"/>
                <w:tab w:val="num" w:pos="180"/>
              </w:tabs>
              <w:ind w:left="180" w:hanging="105"/>
              <w:jc w:val="left"/>
              <w:rPr>
                <w:sz w:val="20"/>
                <w:szCs w:val="20"/>
              </w:rPr>
            </w:pPr>
            <w:r w:rsidRPr="007F08F7">
              <w:rPr>
                <w:sz w:val="20"/>
                <w:szCs w:val="20"/>
              </w:rPr>
              <w:t>využití médií za účelem výběru informací</w:t>
            </w:r>
          </w:p>
          <w:p w:rsidR="009004AA" w:rsidRPr="007F08F7" w:rsidRDefault="009004AA" w:rsidP="005D459F">
            <w:pPr>
              <w:numPr>
                <w:ilvl w:val="0"/>
                <w:numId w:val="9"/>
              </w:numPr>
              <w:tabs>
                <w:tab w:val="clear" w:pos="435"/>
                <w:tab w:val="num" w:pos="180"/>
              </w:tabs>
              <w:ind w:left="180" w:hanging="105"/>
              <w:jc w:val="left"/>
              <w:rPr>
                <w:sz w:val="20"/>
                <w:szCs w:val="20"/>
              </w:rPr>
            </w:pPr>
            <w:r w:rsidRPr="007F08F7">
              <w:rPr>
                <w:sz w:val="20"/>
                <w:szCs w:val="20"/>
              </w:rPr>
              <w:t>rozvoj komunikačních schopností v mluveném i psaném projevu</w:t>
            </w:r>
          </w:p>
          <w:p w:rsidR="009004AA" w:rsidRPr="007F08F7" w:rsidRDefault="009004AA" w:rsidP="005D459F">
            <w:pPr>
              <w:numPr>
                <w:ilvl w:val="0"/>
                <w:numId w:val="9"/>
              </w:numPr>
              <w:tabs>
                <w:tab w:val="clear" w:pos="435"/>
                <w:tab w:val="num" w:pos="180"/>
              </w:tabs>
              <w:ind w:left="180" w:hanging="105"/>
              <w:jc w:val="left"/>
              <w:rPr>
                <w:sz w:val="20"/>
                <w:szCs w:val="20"/>
              </w:rPr>
            </w:pPr>
            <w:r w:rsidRPr="007F08F7">
              <w:rPr>
                <w:sz w:val="20"/>
                <w:szCs w:val="20"/>
              </w:rPr>
              <w:t>tvorba sdělení (rozhovor, informace pro ostatní)</w:t>
            </w:r>
          </w:p>
          <w:p w:rsidR="009004AA" w:rsidRPr="007F08F7" w:rsidRDefault="009004AA" w:rsidP="005D459F">
            <w:pPr>
              <w:ind w:left="180"/>
              <w:jc w:val="left"/>
              <w:rPr>
                <w:sz w:val="20"/>
                <w:szCs w:val="20"/>
              </w:rPr>
            </w:pPr>
          </w:p>
          <w:p w:rsidR="009004AA" w:rsidRPr="007F08F7" w:rsidRDefault="009004AA" w:rsidP="005D459F">
            <w:pPr>
              <w:spacing w:before="120"/>
              <w:jc w:val="left"/>
              <w:rPr>
                <w:b/>
                <w:bCs/>
                <w:sz w:val="20"/>
                <w:szCs w:val="20"/>
              </w:rPr>
            </w:pPr>
            <w:r w:rsidRPr="007F08F7">
              <w:rPr>
                <w:b/>
                <w:sz w:val="20"/>
                <w:szCs w:val="20"/>
              </w:rPr>
              <w:t>OSV</w:t>
            </w:r>
            <w:r w:rsidRPr="007F08F7">
              <w:rPr>
                <w:b/>
                <w:bCs/>
                <w:sz w:val="20"/>
                <w:szCs w:val="20"/>
              </w:rPr>
              <w:t xml:space="preserve"> </w:t>
            </w:r>
          </w:p>
          <w:p w:rsidR="009004AA" w:rsidRPr="007F08F7" w:rsidRDefault="009004AA" w:rsidP="005D459F">
            <w:pPr>
              <w:numPr>
                <w:ilvl w:val="0"/>
                <w:numId w:val="9"/>
              </w:numPr>
              <w:tabs>
                <w:tab w:val="clear" w:pos="435"/>
                <w:tab w:val="num" w:pos="180"/>
              </w:tabs>
              <w:ind w:left="180" w:hanging="105"/>
              <w:jc w:val="left"/>
              <w:rPr>
                <w:sz w:val="20"/>
                <w:szCs w:val="20"/>
              </w:rPr>
            </w:pPr>
            <w:r w:rsidRPr="007F08F7">
              <w:rPr>
                <w:sz w:val="20"/>
                <w:szCs w:val="20"/>
              </w:rPr>
              <w:t>blahopřání, svátky v rodině, mezilidské vztahy</w:t>
            </w:r>
          </w:p>
          <w:p w:rsidR="009004AA" w:rsidRPr="007F08F7" w:rsidRDefault="009004AA" w:rsidP="005D459F">
            <w:pPr>
              <w:numPr>
                <w:ilvl w:val="0"/>
                <w:numId w:val="9"/>
              </w:numPr>
              <w:tabs>
                <w:tab w:val="clear" w:pos="435"/>
                <w:tab w:val="num" w:pos="180"/>
              </w:tabs>
              <w:ind w:left="180" w:hanging="105"/>
              <w:jc w:val="left"/>
              <w:rPr>
                <w:sz w:val="20"/>
                <w:szCs w:val="20"/>
              </w:rPr>
            </w:pPr>
            <w:r w:rsidRPr="007F08F7">
              <w:rPr>
                <w:sz w:val="20"/>
                <w:szCs w:val="20"/>
              </w:rPr>
              <w:t>organizace vlastního času, zdravý životní styl</w:t>
            </w:r>
          </w:p>
          <w:p w:rsidR="009004AA" w:rsidRPr="007F08F7" w:rsidRDefault="009004AA" w:rsidP="005D459F">
            <w:pPr>
              <w:numPr>
                <w:ilvl w:val="0"/>
                <w:numId w:val="9"/>
              </w:numPr>
              <w:tabs>
                <w:tab w:val="clear" w:pos="435"/>
                <w:tab w:val="num" w:pos="180"/>
              </w:tabs>
              <w:ind w:left="180" w:hanging="105"/>
              <w:jc w:val="left"/>
              <w:rPr>
                <w:sz w:val="20"/>
                <w:szCs w:val="20"/>
              </w:rPr>
            </w:pPr>
            <w:r w:rsidRPr="007F08F7">
              <w:rPr>
                <w:sz w:val="20"/>
                <w:szCs w:val="20"/>
              </w:rPr>
              <w:t xml:space="preserve">zvládání vlastního chování, řešení různých situací (bolest, nemoc, pomoc druhým) </w:t>
            </w:r>
          </w:p>
          <w:p w:rsidR="009004AA" w:rsidRPr="007F08F7" w:rsidRDefault="009004AA" w:rsidP="005D459F">
            <w:pPr>
              <w:ind w:left="180"/>
              <w:jc w:val="left"/>
              <w:rPr>
                <w:sz w:val="20"/>
                <w:szCs w:val="20"/>
              </w:rPr>
            </w:pPr>
          </w:p>
          <w:p w:rsidR="009004AA" w:rsidRPr="007F08F7" w:rsidRDefault="009004AA" w:rsidP="005D459F">
            <w:pPr>
              <w:spacing w:before="120"/>
              <w:jc w:val="left"/>
              <w:rPr>
                <w:b/>
                <w:bCs/>
                <w:sz w:val="20"/>
                <w:szCs w:val="20"/>
              </w:rPr>
            </w:pPr>
            <w:r w:rsidRPr="007F08F7">
              <w:rPr>
                <w:b/>
                <w:sz w:val="20"/>
                <w:szCs w:val="20"/>
              </w:rPr>
              <w:t>EGS</w:t>
            </w:r>
            <w:r w:rsidRPr="007F08F7">
              <w:rPr>
                <w:b/>
                <w:bCs/>
                <w:sz w:val="20"/>
                <w:szCs w:val="20"/>
              </w:rPr>
              <w:t xml:space="preserve"> </w:t>
            </w:r>
          </w:p>
          <w:p w:rsidR="009004AA" w:rsidRPr="007F08F7" w:rsidRDefault="009004AA" w:rsidP="005D459F">
            <w:pPr>
              <w:numPr>
                <w:ilvl w:val="0"/>
                <w:numId w:val="9"/>
              </w:numPr>
              <w:tabs>
                <w:tab w:val="clear" w:pos="435"/>
                <w:tab w:val="num" w:pos="180"/>
              </w:tabs>
              <w:ind w:left="180" w:hanging="105"/>
              <w:jc w:val="left"/>
              <w:rPr>
                <w:sz w:val="20"/>
                <w:szCs w:val="20"/>
              </w:rPr>
            </w:pPr>
            <w:r w:rsidRPr="007F08F7">
              <w:rPr>
                <w:sz w:val="20"/>
                <w:szCs w:val="20"/>
              </w:rPr>
              <w:t>cestování, propojenost států EU</w:t>
            </w:r>
          </w:p>
          <w:p w:rsidR="009004AA" w:rsidRPr="007F08F7" w:rsidRDefault="009004AA" w:rsidP="005D459F">
            <w:pPr>
              <w:numPr>
                <w:ilvl w:val="0"/>
                <w:numId w:val="9"/>
              </w:numPr>
              <w:tabs>
                <w:tab w:val="clear" w:pos="435"/>
                <w:tab w:val="num" w:pos="180"/>
              </w:tabs>
              <w:ind w:left="180" w:hanging="105"/>
              <w:jc w:val="left"/>
              <w:rPr>
                <w:sz w:val="20"/>
                <w:szCs w:val="20"/>
              </w:rPr>
            </w:pPr>
            <w:r w:rsidRPr="007F08F7">
              <w:rPr>
                <w:sz w:val="20"/>
                <w:szCs w:val="20"/>
              </w:rPr>
              <w:t>poznávání jiných národů, vzájemné ovlivňování</w:t>
            </w:r>
          </w:p>
          <w:p w:rsidR="009004AA" w:rsidRPr="007F08F7" w:rsidRDefault="009004AA" w:rsidP="005D459F">
            <w:pPr>
              <w:ind w:left="180"/>
              <w:jc w:val="left"/>
              <w:rPr>
                <w:sz w:val="20"/>
                <w:szCs w:val="20"/>
              </w:rPr>
            </w:pPr>
          </w:p>
          <w:p w:rsidR="009004AA" w:rsidRPr="007F08F7" w:rsidRDefault="009004AA" w:rsidP="005D459F">
            <w:pPr>
              <w:spacing w:before="120"/>
              <w:jc w:val="left"/>
              <w:rPr>
                <w:b/>
                <w:bCs/>
                <w:sz w:val="20"/>
                <w:szCs w:val="20"/>
              </w:rPr>
            </w:pPr>
            <w:r w:rsidRPr="007F08F7">
              <w:rPr>
                <w:b/>
                <w:sz w:val="20"/>
                <w:szCs w:val="20"/>
              </w:rPr>
              <w:t>MKV</w:t>
            </w:r>
            <w:r w:rsidRPr="007F08F7">
              <w:rPr>
                <w:b/>
                <w:bCs/>
                <w:sz w:val="20"/>
                <w:szCs w:val="20"/>
              </w:rPr>
              <w:t xml:space="preserve"> </w:t>
            </w:r>
          </w:p>
          <w:p w:rsidR="009004AA" w:rsidRPr="007F08F7" w:rsidRDefault="009004AA" w:rsidP="005D459F">
            <w:pPr>
              <w:numPr>
                <w:ilvl w:val="0"/>
                <w:numId w:val="9"/>
              </w:numPr>
              <w:tabs>
                <w:tab w:val="clear" w:pos="435"/>
                <w:tab w:val="num" w:pos="180"/>
              </w:tabs>
              <w:ind w:left="180" w:hanging="105"/>
              <w:jc w:val="left"/>
              <w:rPr>
                <w:sz w:val="20"/>
                <w:szCs w:val="20"/>
              </w:rPr>
            </w:pPr>
            <w:r w:rsidRPr="007F08F7">
              <w:rPr>
                <w:sz w:val="20"/>
                <w:szCs w:val="20"/>
              </w:rPr>
              <w:t>různé národní zvyky</w:t>
            </w:r>
          </w:p>
          <w:p w:rsidR="009004AA" w:rsidRPr="007F08F7" w:rsidRDefault="009004AA" w:rsidP="005D459F">
            <w:pPr>
              <w:ind w:left="180"/>
              <w:jc w:val="left"/>
              <w:rPr>
                <w:sz w:val="20"/>
                <w:szCs w:val="20"/>
              </w:rPr>
            </w:pPr>
          </w:p>
        </w:tc>
        <w:tc>
          <w:tcPr>
            <w:tcW w:w="2160" w:type="dxa"/>
          </w:tcPr>
          <w:p w:rsidR="009004AA" w:rsidRPr="007F08F7" w:rsidRDefault="009004AA" w:rsidP="005D459F">
            <w:pPr>
              <w:jc w:val="left"/>
              <w:rPr>
                <w:sz w:val="20"/>
                <w:szCs w:val="20"/>
              </w:rPr>
            </w:pPr>
          </w:p>
          <w:p w:rsidR="009004AA" w:rsidRPr="007F08F7" w:rsidRDefault="009004AA" w:rsidP="005D459F">
            <w:pPr>
              <w:jc w:val="left"/>
              <w:rPr>
                <w:b/>
                <w:bCs/>
                <w:sz w:val="20"/>
                <w:szCs w:val="20"/>
              </w:rPr>
            </w:pPr>
          </w:p>
          <w:p w:rsidR="009004AA" w:rsidRPr="007F08F7" w:rsidRDefault="009004AA" w:rsidP="005D459F">
            <w:pPr>
              <w:spacing w:before="120"/>
              <w:jc w:val="left"/>
              <w:rPr>
                <w:b/>
                <w:sz w:val="20"/>
                <w:szCs w:val="20"/>
              </w:rPr>
            </w:pPr>
            <w:r w:rsidRPr="007F08F7">
              <w:rPr>
                <w:b/>
                <w:sz w:val="20"/>
                <w:szCs w:val="20"/>
              </w:rPr>
              <w:t>Ov</w:t>
            </w:r>
          </w:p>
          <w:p w:rsidR="009004AA" w:rsidRPr="007F08F7" w:rsidRDefault="009004AA" w:rsidP="005D459F">
            <w:pPr>
              <w:numPr>
                <w:ilvl w:val="0"/>
                <w:numId w:val="9"/>
              </w:numPr>
              <w:tabs>
                <w:tab w:val="clear" w:pos="435"/>
                <w:tab w:val="num" w:pos="180"/>
              </w:tabs>
              <w:ind w:left="180" w:hanging="105"/>
              <w:jc w:val="left"/>
              <w:rPr>
                <w:sz w:val="20"/>
                <w:szCs w:val="20"/>
              </w:rPr>
            </w:pPr>
            <w:r w:rsidRPr="007F08F7">
              <w:rPr>
                <w:sz w:val="20"/>
                <w:szCs w:val="20"/>
              </w:rPr>
              <w:t>orientace ve vlastním městě</w:t>
            </w:r>
          </w:p>
          <w:p w:rsidR="009004AA" w:rsidRPr="007F08F7" w:rsidRDefault="009004AA" w:rsidP="005D459F">
            <w:pPr>
              <w:numPr>
                <w:ilvl w:val="0"/>
                <w:numId w:val="9"/>
              </w:numPr>
              <w:tabs>
                <w:tab w:val="clear" w:pos="435"/>
                <w:tab w:val="num" w:pos="180"/>
              </w:tabs>
              <w:ind w:left="180" w:hanging="105"/>
              <w:jc w:val="left"/>
              <w:rPr>
                <w:sz w:val="20"/>
                <w:szCs w:val="20"/>
              </w:rPr>
            </w:pPr>
            <w:r w:rsidRPr="007F08F7">
              <w:rPr>
                <w:sz w:val="20"/>
                <w:szCs w:val="20"/>
              </w:rPr>
              <w:t>podávání informací</w:t>
            </w:r>
          </w:p>
          <w:p w:rsidR="009004AA" w:rsidRPr="007F08F7" w:rsidRDefault="009004AA" w:rsidP="005D459F">
            <w:pPr>
              <w:numPr>
                <w:ilvl w:val="0"/>
                <w:numId w:val="9"/>
              </w:numPr>
              <w:tabs>
                <w:tab w:val="clear" w:pos="435"/>
                <w:tab w:val="num" w:pos="180"/>
              </w:tabs>
              <w:ind w:left="180" w:hanging="105"/>
              <w:jc w:val="left"/>
              <w:rPr>
                <w:sz w:val="20"/>
                <w:szCs w:val="20"/>
              </w:rPr>
            </w:pPr>
            <w:r w:rsidRPr="007F08F7">
              <w:rPr>
                <w:sz w:val="20"/>
                <w:szCs w:val="20"/>
              </w:rPr>
              <w:t xml:space="preserve">školský systém, oblíbené a neoblíbené předměty, pracovní rozvrh dne, využití volného času, vlastní dětský pokoj, </w:t>
            </w:r>
          </w:p>
          <w:p w:rsidR="009004AA" w:rsidRPr="007F08F7" w:rsidRDefault="009004AA" w:rsidP="005D459F">
            <w:pPr>
              <w:ind w:left="180"/>
              <w:jc w:val="left"/>
              <w:rPr>
                <w:sz w:val="20"/>
                <w:szCs w:val="20"/>
              </w:rPr>
            </w:pPr>
          </w:p>
          <w:p w:rsidR="009004AA" w:rsidRPr="007F08F7" w:rsidRDefault="009004AA" w:rsidP="005D459F">
            <w:pPr>
              <w:jc w:val="left"/>
              <w:rPr>
                <w:b/>
                <w:sz w:val="20"/>
                <w:szCs w:val="20"/>
              </w:rPr>
            </w:pPr>
            <w:r w:rsidRPr="007F08F7">
              <w:rPr>
                <w:b/>
                <w:sz w:val="20"/>
                <w:szCs w:val="20"/>
              </w:rPr>
              <w:t>Vkz</w:t>
            </w:r>
          </w:p>
          <w:p w:rsidR="009004AA" w:rsidRPr="007F08F7" w:rsidRDefault="009004AA" w:rsidP="005D459F">
            <w:pPr>
              <w:numPr>
                <w:ilvl w:val="0"/>
                <w:numId w:val="9"/>
              </w:numPr>
              <w:tabs>
                <w:tab w:val="clear" w:pos="435"/>
                <w:tab w:val="num" w:pos="180"/>
              </w:tabs>
              <w:ind w:left="180" w:hanging="105"/>
              <w:jc w:val="left"/>
              <w:rPr>
                <w:sz w:val="20"/>
                <w:szCs w:val="20"/>
              </w:rPr>
            </w:pPr>
            <w:r w:rsidRPr="007F08F7">
              <w:rPr>
                <w:sz w:val="20"/>
                <w:szCs w:val="20"/>
              </w:rPr>
              <w:t>nemoci, u lékaře</w:t>
            </w:r>
          </w:p>
          <w:p w:rsidR="009004AA" w:rsidRPr="007F08F7" w:rsidRDefault="009004AA" w:rsidP="005D459F">
            <w:pPr>
              <w:jc w:val="left"/>
              <w:rPr>
                <w:b/>
                <w:bCs/>
                <w:sz w:val="20"/>
                <w:szCs w:val="20"/>
              </w:rPr>
            </w:pPr>
          </w:p>
          <w:p w:rsidR="009004AA" w:rsidRPr="007F08F7" w:rsidRDefault="009004AA" w:rsidP="005D459F">
            <w:pPr>
              <w:spacing w:before="120"/>
              <w:jc w:val="left"/>
              <w:rPr>
                <w:b/>
                <w:bCs/>
                <w:sz w:val="20"/>
                <w:szCs w:val="20"/>
              </w:rPr>
            </w:pPr>
            <w:r w:rsidRPr="007F08F7">
              <w:rPr>
                <w:b/>
                <w:bCs/>
                <w:sz w:val="20"/>
                <w:szCs w:val="20"/>
              </w:rPr>
              <w:t>M</w:t>
            </w:r>
          </w:p>
          <w:p w:rsidR="009004AA" w:rsidRPr="007F08F7" w:rsidRDefault="009004AA" w:rsidP="005D459F">
            <w:pPr>
              <w:numPr>
                <w:ilvl w:val="0"/>
                <w:numId w:val="9"/>
              </w:numPr>
              <w:tabs>
                <w:tab w:val="clear" w:pos="435"/>
                <w:tab w:val="num" w:pos="180"/>
              </w:tabs>
              <w:ind w:left="180" w:hanging="105"/>
              <w:jc w:val="left"/>
              <w:rPr>
                <w:sz w:val="20"/>
                <w:szCs w:val="20"/>
              </w:rPr>
            </w:pPr>
            <w:r w:rsidRPr="007F08F7">
              <w:rPr>
                <w:sz w:val="20"/>
                <w:szCs w:val="20"/>
              </w:rPr>
              <w:t>základní matematické úkony v NJ</w:t>
            </w:r>
          </w:p>
          <w:p w:rsidR="009004AA" w:rsidRPr="007F08F7" w:rsidRDefault="009004AA" w:rsidP="005D459F">
            <w:pPr>
              <w:jc w:val="left"/>
              <w:rPr>
                <w:sz w:val="20"/>
                <w:szCs w:val="20"/>
              </w:rPr>
            </w:pPr>
          </w:p>
          <w:p w:rsidR="009004AA" w:rsidRPr="007F08F7" w:rsidRDefault="009004AA" w:rsidP="005D459F">
            <w:pPr>
              <w:spacing w:before="120"/>
              <w:jc w:val="left"/>
              <w:rPr>
                <w:b/>
                <w:bCs/>
                <w:sz w:val="20"/>
                <w:szCs w:val="20"/>
              </w:rPr>
            </w:pPr>
            <w:r w:rsidRPr="007F08F7">
              <w:rPr>
                <w:b/>
                <w:bCs/>
                <w:sz w:val="20"/>
                <w:szCs w:val="20"/>
              </w:rPr>
              <w:t xml:space="preserve">Z </w:t>
            </w:r>
          </w:p>
          <w:p w:rsidR="009004AA" w:rsidRPr="007F08F7" w:rsidRDefault="009004AA" w:rsidP="005D459F">
            <w:pPr>
              <w:numPr>
                <w:ilvl w:val="0"/>
                <w:numId w:val="9"/>
              </w:numPr>
              <w:tabs>
                <w:tab w:val="clear" w:pos="435"/>
                <w:tab w:val="num" w:pos="180"/>
              </w:tabs>
              <w:ind w:left="180" w:hanging="105"/>
              <w:jc w:val="left"/>
              <w:rPr>
                <w:sz w:val="20"/>
                <w:szCs w:val="20"/>
              </w:rPr>
            </w:pPr>
            <w:r w:rsidRPr="007F08F7">
              <w:rPr>
                <w:sz w:val="20"/>
                <w:szCs w:val="20"/>
              </w:rPr>
              <w:t>země EU, německy mluvící země</w:t>
            </w:r>
          </w:p>
          <w:p w:rsidR="009004AA" w:rsidRPr="007F08F7" w:rsidRDefault="009004AA" w:rsidP="005D459F">
            <w:pPr>
              <w:jc w:val="left"/>
              <w:rPr>
                <w:sz w:val="20"/>
                <w:szCs w:val="20"/>
              </w:rPr>
            </w:pPr>
          </w:p>
          <w:p w:rsidR="009004AA" w:rsidRPr="007F08F7" w:rsidRDefault="009004AA" w:rsidP="005D459F">
            <w:pPr>
              <w:spacing w:before="120"/>
              <w:jc w:val="left"/>
              <w:rPr>
                <w:b/>
                <w:bCs/>
                <w:sz w:val="20"/>
                <w:szCs w:val="20"/>
              </w:rPr>
            </w:pPr>
            <w:r w:rsidRPr="007F08F7">
              <w:rPr>
                <w:b/>
                <w:sz w:val="20"/>
                <w:szCs w:val="20"/>
              </w:rPr>
              <w:t>Pč</w:t>
            </w:r>
            <w:r w:rsidRPr="007F08F7">
              <w:rPr>
                <w:b/>
                <w:bCs/>
                <w:sz w:val="20"/>
                <w:szCs w:val="20"/>
              </w:rPr>
              <w:t xml:space="preserve"> </w:t>
            </w:r>
          </w:p>
          <w:p w:rsidR="009004AA" w:rsidRPr="007F08F7" w:rsidRDefault="009004AA" w:rsidP="005D459F">
            <w:pPr>
              <w:numPr>
                <w:ilvl w:val="0"/>
                <w:numId w:val="9"/>
              </w:numPr>
              <w:tabs>
                <w:tab w:val="clear" w:pos="435"/>
                <w:tab w:val="num" w:pos="180"/>
              </w:tabs>
              <w:ind w:left="180" w:hanging="105"/>
              <w:jc w:val="left"/>
              <w:rPr>
                <w:sz w:val="20"/>
                <w:szCs w:val="20"/>
              </w:rPr>
            </w:pPr>
            <w:r w:rsidRPr="007F08F7">
              <w:rPr>
                <w:sz w:val="20"/>
                <w:szCs w:val="20"/>
              </w:rPr>
              <w:t>volba povolání, vztah k životnímu prostředí</w:t>
            </w:r>
          </w:p>
          <w:p w:rsidR="009004AA" w:rsidRPr="007F08F7" w:rsidRDefault="009004AA" w:rsidP="005D459F">
            <w:pPr>
              <w:numPr>
                <w:ilvl w:val="0"/>
                <w:numId w:val="9"/>
              </w:numPr>
              <w:tabs>
                <w:tab w:val="clear" w:pos="435"/>
                <w:tab w:val="num" w:pos="180"/>
              </w:tabs>
              <w:ind w:left="180" w:hanging="105"/>
              <w:jc w:val="left"/>
              <w:rPr>
                <w:sz w:val="20"/>
                <w:szCs w:val="20"/>
              </w:rPr>
            </w:pPr>
            <w:r w:rsidRPr="007F08F7">
              <w:rPr>
                <w:sz w:val="20"/>
                <w:szCs w:val="20"/>
              </w:rPr>
              <w:t>práce s výukovými programy, vyhledávání informací v NJ na internetu</w:t>
            </w:r>
          </w:p>
          <w:p w:rsidR="009004AA" w:rsidRPr="007F08F7" w:rsidRDefault="009004AA" w:rsidP="005D459F">
            <w:pPr>
              <w:jc w:val="left"/>
              <w:rPr>
                <w:sz w:val="20"/>
                <w:szCs w:val="20"/>
              </w:rPr>
            </w:pPr>
          </w:p>
          <w:p w:rsidR="009004AA" w:rsidRPr="007F08F7" w:rsidRDefault="009004AA" w:rsidP="005D459F">
            <w:pPr>
              <w:jc w:val="left"/>
              <w:rPr>
                <w:sz w:val="20"/>
                <w:szCs w:val="20"/>
              </w:rPr>
            </w:pPr>
          </w:p>
          <w:p w:rsidR="009004AA" w:rsidRPr="007F08F7" w:rsidRDefault="009004AA" w:rsidP="005D459F">
            <w:pPr>
              <w:jc w:val="left"/>
              <w:rPr>
                <w:b/>
                <w:bCs/>
                <w:sz w:val="20"/>
                <w:szCs w:val="20"/>
              </w:rPr>
            </w:pPr>
          </w:p>
          <w:p w:rsidR="009004AA" w:rsidRPr="007F08F7" w:rsidRDefault="009004AA" w:rsidP="005D459F">
            <w:pPr>
              <w:ind w:left="180"/>
              <w:jc w:val="left"/>
              <w:rPr>
                <w:sz w:val="20"/>
                <w:szCs w:val="20"/>
              </w:rPr>
            </w:pPr>
            <w:r w:rsidRPr="007F08F7">
              <w:rPr>
                <w:sz w:val="20"/>
                <w:szCs w:val="20"/>
              </w:rPr>
              <w:t xml:space="preserve"> </w:t>
            </w:r>
          </w:p>
        </w:tc>
      </w:tr>
    </w:tbl>
    <w:p w:rsidR="009004AA" w:rsidRPr="007F08F7" w:rsidRDefault="009004AA" w:rsidP="009004AA">
      <w:pPr>
        <w:rPr>
          <w:b/>
        </w:rPr>
      </w:pPr>
    </w:p>
    <w:p w:rsidR="005D0760" w:rsidRPr="007F08F7" w:rsidRDefault="005D0760" w:rsidP="005D0760">
      <w:pPr>
        <w:rPr>
          <w:b/>
        </w:rPr>
      </w:pPr>
    </w:p>
    <w:p w:rsidR="005D0760" w:rsidRPr="007F08F7" w:rsidRDefault="005D0760" w:rsidP="005D0760">
      <w:pPr>
        <w:rPr>
          <w:b/>
        </w:rPr>
      </w:pPr>
    </w:p>
    <w:p w:rsidR="005D0760" w:rsidRPr="007F08F7" w:rsidRDefault="005D0760" w:rsidP="005D0760">
      <w:pPr>
        <w:rPr>
          <w:b/>
        </w:rPr>
      </w:pPr>
    </w:p>
    <w:p w:rsidR="005D0760" w:rsidRPr="007F08F7" w:rsidRDefault="005D0760" w:rsidP="005D0760">
      <w:pPr>
        <w:rPr>
          <w:b/>
        </w:rPr>
      </w:pPr>
    </w:p>
    <w:p w:rsidR="005D0760" w:rsidRPr="007F08F7" w:rsidRDefault="005D0760" w:rsidP="005D0760">
      <w:pPr>
        <w:pStyle w:val="Nadpis2"/>
      </w:pPr>
      <w:r w:rsidRPr="007F08F7">
        <w:rPr>
          <w:b w:val="0"/>
        </w:rPr>
        <w:br w:type="page"/>
      </w:r>
      <w:bookmarkStart w:id="117" w:name="_Toc368311283"/>
      <w:r w:rsidRPr="007F08F7">
        <w:lastRenderedPageBreak/>
        <w:t>Matematika</w:t>
      </w:r>
      <w:r w:rsidR="00A577A0" w:rsidRPr="007F08F7">
        <w:t xml:space="preserve"> </w:t>
      </w:r>
      <w:r w:rsidRPr="007F08F7">
        <w:t>a její aplikace</w:t>
      </w:r>
      <w:bookmarkEnd w:id="117"/>
    </w:p>
    <w:p w:rsidR="0093514A" w:rsidRPr="007F08F7" w:rsidRDefault="0093514A" w:rsidP="0093514A">
      <w:pPr>
        <w:pStyle w:val="Zkladntext2"/>
        <w:spacing w:before="120"/>
        <w:rPr>
          <w:b/>
        </w:rPr>
      </w:pPr>
      <w:r w:rsidRPr="007F08F7">
        <w:rPr>
          <w:b/>
        </w:rPr>
        <w:t xml:space="preserve">Charakteristika vzdělávací oblasti </w:t>
      </w:r>
    </w:p>
    <w:p w:rsidR="0093514A" w:rsidRPr="007F08F7" w:rsidRDefault="0093514A" w:rsidP="0093514A">
      <w:pPr>
        <w:pStyle w:val="Odstavec"/>
        <w:spacing w:before="60" w:after="0"/>
        <w:ind w:firstLine="540"/>
      </w:pPr>
      <w:r w:rsidRPr="007F08F7">
        <w:t xml:space="preserve">Oblast „Matematika a její aplikace“ je zaměřena především na získání matematické gramotnosti. Rozvíjí intelektuální schopnosti, představivost, logický úsudek a tvořivost. Učí žáky interpretovat vztahy z každodenního života do jazyka matematiky. </w:t>
      </w:r>
    </w:p>
    <w:p w:rsidR="0093514A" w:rsidRPr="007F08F7" w:rsidRDefault="0093514A" w:rsidP="0093514A">
      <w:pPr>
        <w:pStyle w:val="Odstavec"/>
        <w:spacing w:before="60" w:after="0"/>
        <w:ind w:firstLine="540"/>
      </w:pPr>
      <w:r w:rsidRPr="007F08F7">
        <w:t xml:space="preserve">Žáci jsou vedeni k plánování postupů, úkolů, jejich ověřování a kritičnosti. Důraz je kladen také na správné matematické vyjadřování, systematičnost, přesnost a trpělivost. Při práci žáci využívají učebnice, pracovní sešity, pracovní listy a prostředky výpočetní techniky (kalkulátory, tabulky, vhodný počítačový software). Dobré zvládnutí této oblasti je také předpokladem pro úspěšné studium na většině středních škol. </w:t>
      </w:r>
    </w:p>
    <w:p w:rsidR="0093514A" w:rsidRPr="007F08F7" w:rsidRDefault="0093514A" w:rsidP="0093514A">
      <w:pPr>
        <w:pStyle w:val="Zkladntext2"/>
        <w:spacing w:before="120"/>
        <w:rPr>
          <w:b/>
        </w:rPr>
      </w:pPr>
      <w:r w:rsidRPr="007F08F7">
        <w:rPr>
          <w:b/>
        </w:rPr>
        <w:t>Oblast zahrnuje tyto vyučovací předměty:</w:t>
      </w:r>
    </w:p>
    <w:p w:rsidR="0093514A" w:rsidRPr="007F08F7" w:rsidRDefault="0093514A" w:rsidP="0093514A">
      <w:pPr>
        <w:numPr>
          <w:ilvl w:val="0"/>
          <w:numId w:val="20"/>
        </w:numPr>
      </w:pPr>
      <w:r w:rsidRPr="007F08F7">
        <w:t>Matematika</w:t>
      </w:r>
    </w:p>
    <w:p w:rsidR="0093514A" w:rsidRPr="007F08F7" w:rsidRDefault="0093514A" w:rsidP="0093514A">
      <w:pPr>
        <w:pStyle w:val="Zkladntext2"/>
        <w:spacing w:before="120"/>
        <w:rPr>
          <w:b/>
        </w:rPr>
      </w:pPr>
      <w:r w:rsidRPr="007F08F7">
        <w:rPr>
          <w:b/>
        </w:rPr>
        <w:t>Průřezová témata</w:t>
      </w:r>
    </w:p>
    <w:p w:rsidR="0093514A" w:rsidRPr="007F08F7" w:rsidRDefault="0093514A" w:rsidP="0093514A">
      <w:pPr>
        <w:rPr>
          <w:b/>
        </w:rPr>
      </w:pPr>
      <w:r w:rsidRPr="007F08F7">
        <w:rPr>
          <w:b/>
        </w:rPr>
        <w:t>Osobnostní a sociální výchova (OSV)</w:t>
      </w:r>
    </w:p>
    <w:p w:rsidR="0093514A" w:rsidRPr="007F08F7" w:rsidRDefault="0093514A" w:rsidP="0093514A">
      <w:pPr>
        <w:pStyle w:val="Odstavec"/>
        <w:spacing w:before="60" w:after="0"/>
        <w:ind w:firstLine="540"/>
      </w:pPr>
      <w:r w:rsidRPr="007F08F7">
        <w:t xml:space="preserve"> Metody práce a charakter učiva vede žáky k rozvoji schopnosti poznávání, pozornosti, soustředění, zapamatování, sebekontrole. Vyžadují pružnost nápadu, originalitu, odpovědnost, spolehlivost. Učí respektovat názor druhých, komunikovat, hledat pomoc při potížích. Žáci jsou vedeni ke schopnosti promyslet řešení problému „až do konce“, dobře si organizovat čas, odpovídat za kvalitu svých výsledků. </w:t>
      </w:r>
    </w:p>
    <w:p w:rsidR="0093514A" w:rsidRPr="007F08F7" w:rsidRDefault="0093514A" w:rsidP="0093514A">
      <w:pPr>
        <w:autoSpaceDE w:val="0"/>
        <w:autoSpaceDN w:val="0"/>
        <w:adjustRightInd w:val="0"/>
        <w:jc w:val="left"/>
      </w:pPr>
    </w:p>
    <w:p w:rsidR="0093514A" w:rsidRPr="007F08F7" w:rsidRDefault="0093514A" w:rsidP="0093514A">
      <w:pPr>
        <w:rPr>
          <w:b/>
        </w:rPr>
      </w:pPr>
      <w:r w:rsidRPr="007F08F7">
        <w:rPr>
          <w:b/>
        </w:rPr>
        <w:t xml:space="preserve">Enviromentální výchova (EV) </w:t>
      </w:r>
    </w:p>
    <w:p w:rsidR="0093514A" w:rsidRPr="007F08F7" w:rsidRDefault="0093514A" w:rsidP="0093514A">
      <w:pPr>
        <w:pStyle w:val="Odstavec"/>
        <w:spacing w:before="60" w:after="0"/>
        <w:ind w:firstLine="540"/>
      </w:pPr>
      <w:r w:rsidRPr="007F08F7">
        <w:t xml:space="preserve">Prostřednictvím řešení úloh s ekologickou tématikou (např. stav ovzduší, šetření a využívání energií, apod.) si žáci vytváří pocit zodpovědnosti k ochraně životního prostředí a citlivosti k přírodě. </w:t>
      </w:r>
    </w:p>
    <w:p w:rsidR="0093514A" w:rsidRPr="007F08F7" w:rsidRDefault="0093514A" w:rsidP="0093514A"/>
    <w:p w:rsidR="0093514A" w:rsidRPr="007F08F7" w:rsidRDefault="0093514A" w:rsidP="0093514A">
      <w:pPr>
        <w:rPr>
          <w:b/>
        </w:rPr>
      </w:pPr>
      <w:r w:rsidRPr="007F08F7">
        <w:rPr>
          <w:b/>
        </w:rPr>
        <w:t>Výchova k myšlení v evropských a globálních souvislostech (EGS)</w:t>
      </w:r>
    </w:p>
    <w:p w:rsidR="0093514A" w:rsidRPr="007F08F7" w:rsidRDefault="0093514A" w:rsidP="0093514A">
      <w:pPr>
        <w:pStyle w:val="Odstavec"/>
        <w:spacing w:before="60" w:after="0"/>
        <w:ind w:firstLine="540"/>
      </w:pPr>
      <w:r w:rsidRPr="007F08F7">
        <w:t>Řešením úloh, které jsou svým obsahem zaměřeny na nejrůznější oblasti, týkající naší vlasti, Evropy a světa. (Např. srovnání HDP evropských států, hustota zalidnění, čtení a interpretace grafů, statistická šetření)</w:t>
      </w:r>
    </w:p>
    <w:p w:rsidR="0093514A" w:rsidRPr="007F08F7" w:rsidRDefault="0093514A" w:rsidP="0093514A">
      <w:pPr>
        <w:rPr>
          <w:b/>
          <w:u w:val="single"/>
        </w:rPr>
      </w:pPr>
    </w:p>
    <w:p w:rsidR="0093514A" w:rsidRPr="007F08F7" w:rsidRDefault="0093514A" w:rsidP="0093514A">
      <w:pPr>
        <w:rPr>
          <w:b/>
          <w:u w:val="single"/>
        </w:rPr>
      </w:pPr>
    </w:p>
    <w:p w:rsidR="0093514A" w:rsidRPr="007F08F7" w:rsidRDefault="0093514A" w:rsidP="0093514A">
      <w:pPr>
        <w:spacing w:before="120" w:after="120"/>
        <w:rPr>
          <w:b/>
        </w:rPr>
      </w:pPr>
      <w:r w:rsidRPr="007F08F7">
        <w:rPr>
          <w:b/>
        </w:rPr>
        <w:t>Časové vymezení předmětu:</w:t>
      </w:r>
    </w:p>
    <w:p w:rsidR="0093514A" w:rsidRPr="00C259E6" w:rsidRDefault="0093514A" w:rsidP="0093514A">
      <w:r w:rsidRPr="007F08F7">
        <w:rPr>
          <w:b/>
        </w:rPr>
        <w:t>Matematika:</w:t>
      </w:r>
      <w:r w:rsidRPr="007F08F7">
        <w:t xml:space="preserve"> </w:t>
      </w:r>
      <w:r w:rsidRPr="007F08F7">
        <w:tab/>
      </w:r>
      <w:r w:rsidRPr="007F08F7">
        <w:tab/>
      </w:r>
      <w:r w:rsidRPr="00C259E6">
        <w:tab/>
        <w:t>6. ročník</w:t>
      </w:r>
      <w:r w:rsidRPr="00C259E6">
        <w:tab/>
        <w:t>5 hodin týdně</w:t>
      </w:r>
    </w:p>
    <w:p w:rsidR="0093514A" w:rsidRPr="00C259E6" w:rsidRDefault="0093514A" w:rsidP="0093514A">
      <w:r w:rsidRPr="00C259E6">
        <w:tab/>
      </w:r>
      <w:r w:rsidRPr="00C259E6">
        <w:tab/>
      </w:r>
      <w:r w:rsidRPr="00C259E6">
        <w:tab/>
      </w:r>
      <w:r w:rsidRPr="00C259E6">
        <w:tab/>
        <w:t>7. ročník</w:t>
      </w:r>
      <w:r w:rsidRPr="00C259E6">
        <w:tab/>
        <w:t>5 hodiny týdně</w:t>
      </w:r>
    </w:p>
    <w:p w:rsidR="0093514A" w:rsidRPr="00C259E6" w:rsidRDefault="0093514A" w:rsidP="0093514A">
      <w:r w:rsidRPr="00C259E6">
        <w:tab/>
      </w:r>
      <w:r w:rsidRPr="00C259E6">
        <w:tab/>
      </w:r>
      <w:r w:rsidRPr="00C259E6">
        <w:tab/>
      </w:r>
      <w:r w:rsidRPr="00C259E6">
        <w:tab/>
        <w:t>8. ročník</w:t>
      </w:r>
      <w:r w:rsidRPr="00C259E6">
        <w:tab/>
        <w:t>4 hodiny týdně</w:t>
      </w:r>
    </w:p>
    <w:p w:rsidR="0093514A" w:rsidRPr="00C259E6" w:rsidRDefault="0093514A" w:rsidP="0093514A">
      <w:r w:rsidRPr="00C259E6">
        <w:tab/>
      </w:r>
      <w:r w:rsidRPr="00C259E6">
        <w:tab/>
      </w:r>
      <w:r w:rsidRPr="00C259E6">
        <w:tab/>
      </w:r>
      <w:r w:rsidRPr="00C259E6">
        <w:tab/>
        <w:t>9. ročník</w:t>
      </w:r>
      <w:r w:rsidRPr="00C259E6">
        <w:tab/>
        <w:t>5 hodin týdně</w:t>
      </w:r>
    </w:p>
    <w:p w:rsidR="005D0760" w:rsidRPr="007F08F7" w:rsidRDefault="005D0760" w:rsidP="005D0760">
      <w:pPr>
        <w:pStyle w:val="Nadpis3"/>
        <w:spacing w:before="0" w:after="0"/>
        <w:jc w:val="left"/>
        <w:rPr>
          <w:rFonts w:ascii="Times New Roman" w:hAnsi="Times New Roman" w:cs="Times New Roman"/>
        </w:rPr>
      </w:pPr>
      <w:r w:rsidRPr="007F08F7">
        <w:rPr>
          <w:b w:val="0"/>
          <w:u w:val="single"/>
        </w:rPr>
        <w:br w:type="page"/>
      </w:r>
      <w:bookmarkStart w:id="118" w:name="_Toc368311284"/>
      <w:r w:rsidRPr="007F08F7">
        <w:rPr>
          <w:rFonts w:ascii="Times New Roman" w:hAnsi="Times New Roman" w:cs="Times New Roman"/>
        </w:rPr>
        <w:lastRenderedPageBreak/>
        <w:t>Matematika</w:t>
      </w:r>
      <w:bookmarkEnd w:id="118"/>
    </w:p>
    <w:p w:rsidR="005D0760" w:rsidRPr="007F08F7" w:rsidRDefault="005D0760" w:rsidP="005D0760"/>
    <w:p w:rsidR="005D0760" w:rsidRPr="007F08F7" w:rsidRDefault="005D0760" w:rsidP="005D0760">
      <w:pPr>
        <w:spacing w:before="120" w:after="120"/>
        <w:rPr>
          <w:b/>
        </w:rPr>
      </w:pPr>
      <w:r w:rsidRPr="007F08F7">
        <w:rPr>
          <w:b/>
        </w:rPr>
        <w:t>Charakteristika vyučovacího předmětu</w:t>
      </w:r>
    </w:p>
    <w:p w:rsidR="0093514A" w:rsidRPr="007F08F7" w:rsidRDefault="0093514A" w:rsidP="0093514A">
      <w:pPr>
        <w:pStyle w:val="Odstavec"/>
        <w:spacing w:before="60" w:after="0"/>
        <w:ind w:firstLine="540"/>
      </w:pPr>
      <w:r w:rsidRPr="007F08F7">
        <w:t>Předmět Matematika se prolíná celým základním vzděláváním. Postupně pomáhá žákům získávat matematickou gramotnost a učí je dovednostem využitelným v praktickém životě. Ve výuce matematice se každý pojem postupně vyvíjí a dotváří, proto jednotlivé tematické celky musí na sebe navazovat. Hlavním rysem vyučovacího předmětu je samostatné řešení úloh a problémů, vyžadujících osvojené matematické postupy. Matematika rozvíjí paměť, prostorovou představivost, tvořivost, abstraktní a logické myšlení, učí žáky zdokonalovat grafický projev, osvojit si základní rýsovací techniky. Přispívá současně k vytváření určitých rysů osobnosti, například kritičnosti, pracovitosti, vytrvalosti a podobně. Žáci jsou vedeni k samostatnosti, přesnosti, sebekontrole.</w:t>
      </w:r>
    </w:p>
    <w:p w:rsidR="005D0760" w:rsidRPr="007F08F7" w:rsidRDefault="005D0760" w:rsidP="005D0760">
      <w:pPr>
        <w:spacing w:before="120" w:after="120"/>
        <w:rPr>
          <w:b/>
        </w:rPr>
      </w:pPr>
      <w:r w:rsidRPr="007F08F7">
        <w:rPr>
          <w:b/>
        </w:rPr>
        <w:t>Obsahové a organizační vymezení</w:t>
      </w:r>
    </w:p>
    <w:p w:rsidR="005D0760" w:rsidRPr="007F08F7" w:rsidRDefault="005D0760" w:rsidP="005D0760">
      <w:pPr>
        <w:pStyle w:val="Normlnweb"/>
        <w:rPr>
          <w:b/>
        </w:rPr>
      </w:pPr>
      <w:r w:rsidRPr="007F08F7">
        <w:rPr>
          <w:b/>
        </w:rPr>
        <w:t xml:space="preserve">Vzdělávací obsah je rozdělen na </w:t>
      </w:r>
      <w:r w:rsidRPr="007F08F7">
        <w:rPr>
          <w:b/>
          <w:u w:val="single"/>
        </w:rPr>
        <w:t>4 tematické okruhy + rozšiřující učivo:</w:t>
      </w:r>
    </w:p>
    <w:p w:rsidR="005D0760" w:rsidRPr="007F08F7" w:rsidRDefault="005D0760" w:rsidP="005D0760">
      <w:pPr>
        <w:pStyle w:val="Odstavec"/>
        <w:numPr>
          <w:ilvl w:val="0"/>
          <w:numId w:val="4"/>
        </w:numPr>
        <w:tabs>
          <w:tab w:val="clear" w:pos="1068"/>
          <w:tab w:val="num" w:pos="360"/>
        </w:tabs>
        <w:ind w:left="360"/>
      </w:pPr>
      <w:r w:rsidRPr="007F08F7">
        <w:rPr>
          <w:b/>
        </w:rPr>
        <w:t>Čísla</w:t>
      </w:r>
      <w:r w:rsidR="00A577A0" w:rsidRPr="007F08F7">
        <w:rPr>
          <w:b/>
        </w:rPr>
        <w:t xml:space="preserve"> </w:t>
      </w:r>
      <w:r w:rsidRPr="007F08F7">
        <w:rPr>
          <w:b/>
        </w:rPr>
        <w:t>a početní operace</w:t>
      </w:r>
      <w:r w:rsidR="00A577A0" w:rsidRPr="007F08F7">
        <w:t xml:space="preserve"> </w:t>
      </w:r>
      <w:r w:rsidRPr="007F08F7">
        <w:t>- žáci se postupně seznamují s čísly, vytváří si konkrétní představu o číslech a číselné ose, osvojují si postupy matematických operací, jejich důležitost a užití.</w:t>
      </w:r>
    </w:p>
    <w:p w:rsidR="005D0760" w:rsidRPr="007F08F7" w:rsidRDefault="005D0760" w:rsidP="005D0760">
      <w:pPr>
        <w:pStyle w:val="Odstavec"/>
        <w:numPr>
          <w:ilvl w:val="0"/>
          <w:numId w:val="4"/>
        </w:numPr>
        <w:tabs>
          <w:tab w:val="clear" w:pos="1068"/>
          <w:tab w:val="num" w:pos="360"/>
        </w:tabs>
        <w:ind w:left="360"/>
      </w:pPr>
      <w:r w:rsidRPr="007F08F7">
        <w:rPr>
          <w:b/>
        </w:rPr>
        <w:t>Závislosti, vztahy a práce s daty</w:t>
      </w:r>
      <w:r w:rsidRPr="007F08F7">
        <w:t xml:space="preserve"> - žáci se učí uvědomovat si význam třídění a seskupování dat podle určitých kritérií, získávají číselné údaje různými způsoby, sestavují jednoduché tabulky a grafy.</w:t>
      </w:r>
    </w:p>
    <w:p w:rsidR="005D0760" w:rsidRPr="007F08F7" w:rsidRDefault="005D0760" w:rsidP="005D0760">
      <w:pPr>
        <w:pStyle w:val="Odstavec"/>
        <w:numPr>
          <w:ilvl w:val="0"/>
          <w:numId w:val="4"/>
        </w:numPr>
        <w:tabs>
          <w:tab w:val="clear" w:pos="1068"/>
          <w:tab w:val="num" w:pos="360"/>
        </w:tabs>
        <w:ind w:left="360"/>
      </w:pPr>
      <w:r w:rsidRPr="007F08F7">
        <w:rPr>
          <w:b/>
        </w:rPr>
        <w:t>Geometrie v rovině a v prostoru</w:t>
      </w:r>
      <w:r w:rsidRPr="007F08F7">
        <w:t xml:space="preserve"> - žáci rozeznávají, pojmenovávají a znázorňují základní geometrické útvary, popisují vzájemné polohy objektů v rovině a v prostoru.</w:t>
      </w:r>
    </w:p>
    <w:p w:rsidR="005D0760" w:rsidRPr="007F08F7" w:rsidRDefault="005D0760" w:rsidP="005D0760">
      <w:pPr>
        <w:pStyle w:val="Odstavec"/>
        <w:numPr>
          <w:ilvl w:val="0"/>
          <w:numId w:val="4"/>
        </w:numPr>
        <w:tabs>
          <w:tab w:val="clear" w:pos="1068"/>
          <w:tab w:val="num" w:pos="360"/>
        </w:tabs>
        <w:ind w:left="360"/>
      </w:pPr>
      <w:r w:rsidRPr="007F08F7">
        <w:rPr>
          <w:b/>
        </w:rPr>
        <w:t>Nestandardní aplikační úlohy a problémy</w:t>
      </w:r>
      <w:r w:rsidRPr="007F08F7">
        <w:t xml:space="preserve"> -</w:t>
      </w:r>
      <w:r w:rsidR="00A577A0" w:rsidRPr="007F08F7">
        <w:t xml:space="preserve"> </w:t>
      </w:r>
      <w:r w:rsidRPr="007F08F7">
        <w:t>tento tematický okruh se prolíná</w:t>
      </w:r>
      <w:r w:rsidR="00A577A0" w:rsidRPr="007F08F7">
        <w:t xml:space="preserve"> </w:t>
      </w:r>
      <w:r w:rsidRPr="007F08F7">
        <w:t>všemi tematickými okruhy v průběhu celého základního vzdělávání. Obsahovou náplň tvoří logické úlohy, úlohy vyžadující nestandardní postupy, magické čtverce, rébusy,…</w:t>
      </w:r>
    </w:p>
    <w:p w:rsidR="005D0760" w:rsidRPr="007F08F7" w:rsidRDefault="005D0760" w:rsidP="005D0760">
      <w:pPr>
        <w:pStyle w:val="Odstavec"/>
        <w:numPr>
          <w:ilvl w:val="0"/>
          <w:numId w:val="4"/>
        </w:numPr>
        <w:tabs>
          <w:tab w:val="clear" w:pos="1068"/>
          <w:tab w:val="num" w:pos="360"/>
        </w:tabs>
        <w:spacing w:before="0" w:after="0"/>
        <w:ind w:left="360"/>
      </w:pPr>
      <w:r w:rsidRPr="007F08F7">
        <w:t>Pojmem „</w:t>
      </w:r>
      <w:r w:rsidRPr="007F08F7">
        <w:rPr>
          <w:b/>
        </w:rPr>
        <w:t>Rozšiřující učivo</w:t>
      </w:r>
      <w:r w:rsidRPr="007F08F7">
        <w:t>“ v ŠVP</w:t>
      </w:r>
      <w:r w:rsidR="00A577A0" w:rsidRPr="007F08F7">
        <w:t xml:space="preserve"> </w:t>
      </w:r>
      <w:r w:rsidRPr="007F08F7">
        <w:t>jsme</w:t>
      </w:r>
      <w:r w:rsidR="00A577A0" w:rsidRPr="007F08F7">
        <w:t xml:space="preserve"> </w:t>
      </w:r>
      <w:r w:rsidRPr="007F08F7">
        <w:t>označili</w:t>
      </w:r>
      <w:r w:rsidR="00A577A0" w:rsidRPr="007F08F7">
        <w:t xml:space="preserve"> </w:t>
      </w:r>
      <w:r w:rsidRPr="007F08F7">
        <w:t>některé z témat, jež není explicitně vyjádřeno</w:t>
      </w:r>
      <w:r w:rsidR="00A577A0" w:rsidRPr="007F08F7">
        <w:t xml:space="preserve"> </w:t>
      </w:r>
      <w:r w:rsidRPr="007F08F7">
        <w:t xml:space="preserve">v RVP ZV a bude probráno dle časových a intelektuálních možností žáků. </w:t>
      </w:r>
    </w:p>
    <w:p w:rsidR="005D0760" w:rsidRPr="007F08F7" w:rsidRDefault="005D0760" w:rsidP="005D0760"/>
    <w:p w:rsidR="005D0760" w:rsidRPr="007F08F7" w:rsidRDefault="005D0760" w:rsidP="005D0760">
      <w:r w:rsidRPr="007F08F7">
        <w:t>Vyučovací hodina probíhá zpravidla v kmenových třídách. Dle potřeby je</w:t>
      </w:r>
      <w:r w:rsidR="00A577A0" w:rsidRPr="007F08F7">
        <w:t xml:space="preserve"> </w:t>
      </w:r>
      <w:r w:rsidRPr="007F08F7">
        <w:t>možné</w:t>
      </w:r>
      <w:r w:rsidR="00A577A0" w:rsidRPr="007F08F7">
        <w:t xml:space="preserve"> </w:t>
      </w:r>
      <w:r w:rsidRPr="007F08F7">
        <w:t>využit učebnu PC s 30 počítači nebo pracovnu</w:t>
      </w:r>
      <w:r w:rsidR="00A577A0" w:rsidRPr="007F08F7">
        <w:t xml:space="preserve"> </w:t>
      </w:r>
      <w:r w:rsidRPr="007F08F7">
        <w:t xml:space="preserve">s interaktivní tabulí. Třídu učíme jako celek, nediferencujeme žáky na průměrné a výborné. </w:t>
      </w:r>
    </w:p>
    <w:p w:rsidR="005D0760" w:rsidRPr="007F08F7" w:rsidRDefault="005D0760" w:rsidP="005D0760"/>
    <w:p w:rsidR="005D0760" w:rsidRPr="007F08F7" w:rsidRDefault="005D0760" w:rsidP="005D0760">
      <w:pPr>
        <w:pStyle w:val="Odstavec"/>
        <w:spacing w:before="60" w:after="0"/>
        <w:ind w:firstLine="0"/>
        <w:rPr>
          <w:b/>
          <w:sz w:val="28"/>
          <w:szCs w:val="28"/>
        </w:rPr>
      </w:pPr>
    </w:p>
    <w:p w:rsidR="005D0760" w:rsidRPr="007F08F7" w:rsidRDefault="005D0760" w:rsidP="005D0760">
      <w:pPr>
        <w:pStyle w:val="Odstavec"/>
        <w:spacing w:before="60" w:after="0"/>
        <w:ind w:firstLine="0"/>
        <w:rPr>
          <w:b/>
          <w:sz w:val="28"/>
          <w:szCs w:val="28"/>
        </w:rPr>
      </w:pPr>
    </w:p>
    <w:p w:rsidR="005D0760" w:rsidRPr="007F08F7" w:rsidRDefault="005D0760" w:rsidP="005D0760">
      <w:pPr>
        <w:pStyle w:val="Odstavec"/>
        <w:spacing w:before="60" w:after="0"/>
        <w:ind w:firstLine="0"/>
        <w:rPr>
          <w:b/>
          <w:sz w:val="28"/>
          <w:szCs w:val="28"/>
        </w:rPr>
      </w:pPr>
    </w:p>
    <w:p w:rsidR="005D0760" w:rsidRPr="007F08F7" w:rsidRDefault="005D0760" w:rsidP="005D0760">
      <w:pPr>
        <w:pStyle w:val="Odstavec"/>
        <w:spacing w:before="60" w:after="0"/>
        <w:ind w:firstLine="0"/>
        <w:rPr>
          <w:b/>
          <w:sz w:val="28"/>
          <w:szCs w:val="28"/>
        </w:rPr>
      </w:pPr>
    </w:p>
    <w:p w:rsidR="005D0760" w:rsidRPr="007F08F7" w:rsidRDefault="005D0760" w:rsidP="005D0760">
      <w:pPr>
        <w:pStyle w:val="Odstavec"/>
        <w:spacing w:before="60" w:after="0"/>
        <w:ind w:firstLine="0"/>
        <w:rPr>
          <w:b/>
          <w:sz w:val="28"/>
          <w:szCs w:val="28"/>
        </w:rPr>
      </w:pPr>
    </w:p>
    <w:p w:rsidR="005D0760" w:rsidRPr="007F08F7" w:rsidRDefault="005D0760" w:rsidP="005D0760">
      <w:pPr>
        <w:pStyle w:val="Odstavec"/>
        <w:spacing w:before="60" w:after="0"/>
        <w:ind w:firstLine="0"/>
        <w:rPr>
          <w:b/>
          <w:sz w:val="28"/>
          <w:szCs w:val="28"/>
        </w:rPr>
      </w:pPr>
    </w:p>
    <w:p w:rsidR="005D0760" w:rsidRPr="007F08F7" w:rsidRDefault="005D0760" w:rsidP="005D0760">
      <w:pPr>
        <w:pStyle w:val="Odstavec"/>
        <w:spacing w:before="60" w:after="0"/>
        <w:ind w:firstLine="0"/>
        <w:rPr>
          <w:b/>
          <w:sz w:val="28"/>
          <w:szCs w:val="28"/>
        </w:rPr>
      </w:pPr>
    </w:p>
    <w:p w:rsidR="005D0760" w:rsidRPr="007F08F7" w:rsidRDefault="005D0760" w:rsidP="005D0760">
      <w:pPr>
        <w:pStyle w:val="Odstavec"/>
        <w:spacing w:before="60" w:after="0"/>
        <w:ind w:firstLine="0"/>
        <w:rPr>
          <w:b/>
          <w:sz w:val="28"/>
          <w:szCs w:val="28"/>
        </w:rPr>
      </w:pPr>
    </w:p>
    <w:p w:rsidR="005D0760" w:rsidRPr="007F08F7" w:rsidRDefault="005D0760" w:rsidP="005D0760">
      <w:pPr>
        <w:pStyle w:val="Odstavec"/>
        <w:spacing w:before="60" w:after="0"/>
        <w:ind w:firstLine="0"/>
        <w:rPr>
          <w:b/>
          <w:sz w:val="28"/>
          <w:szCs w:val="28"/>
        </w:rPr>
      </w:pPr>
    </w:p>
    <w:p w:rsidR="005D0760" w:rsidRPr="007F08F7" w:rsidRDefault="005D0760" w:rsidP="005D0760">
      <w:pPr>
        <w:pStyle w:val="Odstavec"/>
        <w:spacing w:before="60" w:after="0"/>
        <w:ind w:firstLine="0"/>
        <w:rPr>
          <w:b/>
          <w:sz w:val="28"/>
          <w:szCs w:val="28"/>
        </w:rPr>
      </w:pPr>
    </w:p>
    <w:p w:rsidR="005D0760" w:rsidRPr="007F08F7" w:rsidRDefault="005D0760" w:rsidP="005D0760">
      <w:pPr>
        <w:pStyle w:val="Odstavec"/>
        <w:spacing w:before="60" w:after="0"/>
        <w:ind w:firstLine="0"/>
        <w:rPr>
          <w:b/>
        </w:rPr>
      </w:pPr>
      <w:r w:rsidRPr="007F08F7">
        <w:rPr>
          <w:b/>
        </w:rPr>
        <w:lastRenderedPageBreak/>
        <w:t>V tomto vyučovacím předmětu se snažíme o rozvoj těchto klíčových kompetencí:</w:t>
      </w:r>
    </w:p>
    <w:p w:rsidR="005D0760" w:rsidRPr="007F08F7" w:rsidRDefault="005D0760" w:rsidP="005D0760">
      <w:pPr>
        <w:spacing w:before="120"/>
        <w:ind w:left="74"/>
        <w:rPr>
          <w:b/>
          <w:u w:val="single"/>
        </w:rPr>
      </w:pPr>
      <w:r w:rsidRPr="007F08F7">
        <w:rPr>
          <w:b/>
          <w:u w:val="single"/>
        </w:rPr>
        <w:t>Kompetence k učení</w:t>
      </w:r>
    </w:p>
    <w:p w:rsidR="005D0760" w:rsidRPr="007F08F7" w:rsidRDefault="005D0760" w:rsidP="003D5003">
      <w:pPr>
        <w:pStyle w:val="Odstavec"/>
        <w:numPr>
          <w:ilvl w:val="0"/>
          <w:numId w:val="21"/>
        </w:numPr>
        <w:tabs>
          <w:tab w:val="clear" w:pos="1069"/>
          <w:tab w:val="num" w:pos="360"/>
        </w:tabs>
        <w:spacing w:before="60" w:after="0"/>
        <w:ind w:left="360"/>
      </w:pPr>
      <w:r w:rsidRPr="007F08F7">
        <w:t>Osvojuje si základní matematické termíny, používá symboly</w:t>
      </w:r>
      <w:r w:rsidR="00A577A0" w:rsidRPr="007F08F7">
        <w:t xml:space="preserve"> </w:t>
      </w:r>
      <w:r w:rsidRPr="007F08F7">
        <w:t>a znaky,</w:t>
      </w:r>
    </w:p>
    <w:p w:rsidR="005D0760" w:rsidRPr="007F08F7" w:rsidRDefault="005D0760" w:rsidP="003D5003">
      <w:pPr>
        <w:pStyle w:val="Odstavec"/>
        <w:numPr>
          <w:ilvl w:val="0"/>
          <w:numId w:val="21"/>
        </w:numPr>
        <w:tabs>
          <w:tab w:val="clear" w:pos="1069"/>
          <w:tab w:val="num" w:pos="360"/>
        </w:tabs>
        <w:spacing w:before="60" w:after="0"/>
        <w:ind w:left="360"/>
      </w:pPr>
      <w:r w:rsidRPr="007F08F7">
        <w:t>osvojuje si algoritmy a metody řešení,</w:t>
      </w:r>
    </w:p>
    <w:p w:rsidR="005D0760" w:rsidRPr="007F08F7" w:rsidRDefault="005D0760" w:rsidP="003D5003">
      <w:pPr>
        <w:pStyle w:val="Odstavec"/>
        <w:numPr>
          <w:ilvl w:val="0"/>
          <w:numId w:val="21"/>
        </w:numPr>
        <w:tabs>
          <w:tab w:val="clear" w:pos="1069"/>
          <w:tab w:val="num" w:pos="360"/>
        </w:tabs>
        <w:spacing w:before="60" w:after="0"/>
        <w:ind w:left="360"/>
      </w:pPr>
      <w:r w:rsidRPr="007F08F7">
        <w:t>vyhledává v zadání slovních a logických úloh relevantní údaje,</w:t>
      </w:r>
    </w:p>
    <w:p w:rsidR="005D0760" w:rsidRPr="007F08F7" w:rsidRDefault="005D0760" w:rsidP="003D5003">
      <w:pPr>
        <w:pStyle w:val="Odstavec"/>
        <w:numPr>
          <w:ilvl w:val="0"/>
          <w:numId w:val="21"/>
        </w:numPr>
        <w:tabs>
          <w:tab w:val="clear" w:pos="1069"/>
          <w:tab w:val="num" w:pos="360"/>
        </w:tabs>
        <w:spacing w:before="60" w:after="0"/>
        <w:ind w:left="360"/>
      </w:pPr>
      <w:r w:rsidRPr="007F08F7">
        <w:t>pozná smysl osvojovaných postupů pro běžný život prostřednictvím vhodných zadání,</w:t>
      </w:r>
    </w:p>
    <w:p w:rsidR="005D0760" w:rsidRPr="007F08F7" w:rsidRDefault="005D0760" w:rsidP="003D5003">
      <w:pPr>
        <w:pStyle w:val="Odstavec"/>
        <w:numPr>
          <w:ilvl w:val="0"/>
          <w:numId w:val="21"/>
        </w:numPr>
        <w:tabs>
          <w:tab w:val="clear" w:pos="1069"/>
          <w:tab w:val="num" w:pos="360"/>
        </w:tabs>
        <w:spacing w:before="60" w:after="0"/>
        <w:ind w:left="360"/>
      </w:pPr>
      <w:r w:rsidRPr="007F08F7">
        <w:t>vytváří si komplexní pohled na matematické vědy,</w:t>
      </w:r>
    </w:p>
    <w:p w:rsidR="005D0760" w:rsidRPr="007F08F7" w:rsidRDefault="005D0760" w:rsidP="003D5003">
      <w:pPr>
        <w:pStyle w:val="Odstavec"/>
        <w:numPr>
          <w:ilvl w:val="0"/>
          <w:numId w:val="21"/>
        </w:numPr>
        <w:tabs>
          <w:tab w:val="clear" w:pos="1069"/>
          <w:tab w:val="num" w:pos="360"/>
        </w:tabs>
        <w:spacing w:before="60" w:after="0"/>
        <w:ind w:left="360"/>
      </w:pPr>
      <w:r w:rsidRPr="007F08F7">
        <w:t>využívá prostředků výpočetní techniky.</w:t>
      </w:r>
    </w:p>
    <w:p w:rsidR="005D0760" w:rsidRPr="007F08F7" w:rsidRDefault="005D0760" w:rsidP="005D0760">
      <w:pPr>
        <w:spacing w:before="120"/>
        <w:ind w:left="74"/>
        <w:rPr>
          <w:b/>
          <w:u w:val="single"/>
        </w:rPr>
      </w:pPr>
      <w:r w:rsidRPr="007F08F7">
        <w:rPr>
          <w:b/>
          <w:u w:val="single"/>
        </w:rPr>
        <w:t>Kompetence k řešení problémů</w:t>
      </w:r>
    </w:p>
    <w:p w:rsidR="005D0760" w:rsidRPr="007F08F7" w:rsidRDefault="005D0760" w:rsidP="003D5003">
      <w:pPr>
        <w:pStyle w:val="Odstavec"/>
        <w:numPr>
          <w:ilvl w:val="0"/>
          <w:numId w:val="21"/>
        </w:numPr>
        <w:tabs>
          <w:tab w:val="clear" w:pos="1069"/>
          <w:tab w:val="num" w:pos="360"/>
        </w:tabs>
        <w:spacing w:before="60" w:after="0"/>
        <w:ind w:left="360"/>
      </w:pPr>
      <w:r w:rsidRPr="007F08F7">
        <w:t>Zjišťuje, že realita je</w:t>
      </w:r>
      <w:r w:rsidR="00A577A0" w:rsidRPr="007F08F7">
        <w:t xml:space="preserve"> </w:t>
      </w:r>
      <w:r w:rsidRPr="007F08F7">
        <w:t>složitější než její matematický model,</w:t>
      </w:r>
    </w:p>
    <w:p w:rsidR="005D0760" w:rsidRPr="007F08F7" w:rsidRDefault="005D0760" w:rsidP="003D5003">
      <w:pPr>
        <w:pStyle w:val="Odstavec"/>
        <w:numPr>
          <w:ilvl w:val="0"/>
          <w:numId w:val="21"/>
        </w:numPr>
        <w:tabs>
          <w:tab w:val="clear" w:pos="1069"/>
          <w:tab w:val="num" w:pos="360"/>
        </w:tabs>
        <w:spacing w:before="60" w:after="0"/>
        <w:ind w:left="360"/>
      </w:pPr>
      <w:r w:rsidRPr="007F08F7">
        <w:t>provádí rozbor problému, plánuje řešení a umí odhadnout výsledek,</w:t>
      </w:r>
    </w:p>
    <w:p w:rsidR="005D0760" w:rsidRPr="007F08F7" w:rsidRDefault="005D0760" w:rsidP="003D5003">
      <w:pPr>
        <w:pStyle w:val="Odstavec"/>
        <w:numPr>
          <w:ilvl w:val="0"/>
          <w:numId w:val="21"/>
        </w:numPr>
        <w:tabs>
          <w:tab w:val="clear" w:pos="1069"/>
          <w:tab w:val="num" w:pos="360"/>
        </w:tabs>
        <w:spacing w:before="60" w:after="0"/>
        <w:ind w:left="360"/>
      </w:pPr>
      <w:r w:rsidRPr="007F08F7">
        <w:t>chápe význam kontroly dosažených výsledků,</w:t>
      </w:r>
    </w:p>
    <w:p w:rsidR="005D0760" w:rsidRPr="007F08F7" w:rsidRDefault="005D0760" w:rsidP="003D5003">
      <w:pPr>
        <w:pStyle w:val="Odstavec"/>
        <w:numPr>
          <w:ilvl w:val="0"/>
          <w:numId w:val="21"/>
        </w:numPr>
        <w:tabs>
          <w:tab w:val="clear" w:pos="1069"/>
          <w:tab w:val="num" w:pos="360"/>
        </w:tabs>
        <w:spacing w:before="60" w:after="0"/>
        <w:ind w:left="360"/>
      </w:pPr>
      <w:r w:rsidRPr="007F08F7">
        <w:t>vyslovuje závěry na základě dosažených a ověřených výsledků a umí je obhajovat.</w:t>
      </w:r>
    </w:p>
    <w:p w:rsidR="005D0760" w:rsidRPr="007F08F7" w:rsidRDefault="005D0760" w:rsidP="005D0760">
      <w:pPr>
        <w:spacing w:before="120"/>
        <w:ind w:left="74"/>
        <w:rPr>
          <w:b/>
          <w:u w:val="single"/>
        </w:rPr>
      </w:pPr>
      <w:r w:rsidRPr="007F08F7">
        <w:rPr>
          <w:b/>
          <w:u w:val="single"/>
        </w:rPr>
        <w:t>Kompetence komunikativní</w:t>
      </w:r>
    </w:p>
    <w:p w:rsidR="005D0760" w:rsidRPr="007F08F7" w:rsidRDefault="005D0760" w:rsidP="003D5003">
      <w:pPr>
        <w:pStyle w:val="Odstavec"/>
        <w:numPr>
          <w:ilvl w:val="0"/>
          <w:numId w:val="21"/>
        </w:numPr>
        <w:tabs>
          <w:tab w:val="clear" w:pos="1069"/>
          <w:tab w:val="num" w:pos="360"/>
        </w:tabs>
        <w:spacing w:before="60" w:after="0"/>
        <w:ind w:left="360"/>
      </w:pPr>
      <w:r w:rsidRPr="007F08F7">
        <w:t>Užívá správnou terminologii a symboliku,</w:t>
      </w:r>
    </w:p>
    <w:p w:rsidR="005D0760" w:rsidRPr="007F08F7" w:rsidRDefault="005D0760" w:rsidP="003D5003">
      <w:pPr>
        <w:pStyle w:val="Odstavec"/>
        <w:numPr>
          <w:ilvl w:val="0"/>
          <w:numId w:val="21"/>
        </w:numPr>
        <w:tabs>
          <w:tab w:val="clear" w:pos="1069"/>
          <w:tab w:val="num" w:pos="360"/>
        </w:tabs>
        <w:spacing w:before="60" w:after="0"/>
        <w:ind w:left="360"/>
      </w:pPr>
      <w:r w:rsidRPr="007F08F7">
        <w:t>prezentuje výsledky vhodným způsobem,</w:t>
      </w:r>
    </w:p>
    <w:p w:rsidR="005D0760" w:rsidRPr="007F08F7" w:rsidRDefault="005D0760" w:rsidP="003D5003">
      <w:pPr>
        <w:pStyle w:val="Odstavec"/>
        <w:numPr>
          <w:ilvl w:val="0"/>
          <w:numId w:val="21"/>
        </w:numPr>
        <w:tabs>
          <w:tab w:val="clear" w:pos="1069"/>
          <w:tab w:val="num" w:pos="360"/>
        </w:tabs>
        <w:spacing w:before="60" w:after="0"/>
        <w:ind w:left="360"/>
      </w:pPr>
      <w:r w:rsidRPr="007F08F7">
        <w:t>umí číst grafy a jiné diagramy a rozumí jim.</w:t>
      </w:r>
    </w:p>
    <w:p w:rsidR="005D0760" w:rsidRPr="007F08F7" w:rsidRDefault="005D0760" w:rsidP="005D0760">
      <w:pPr>
        <w:spacing w:before="120"/>
        <w:ind w:left="74"/>
        <w:rPr>
          <w:b/>
          <w:u w:val="single"/>
        </w:rPr>
      </w:pPr>
      <w:r w:rsidRPr="007F08F7">
        <w:rPr>
          <w:b/>
          <w:u w:val="single"/>
        </w:rPr>
        <w:t>Kompetence sociální a personální</w:t>
      </w:r>
    </w:p>
    <w:p w:rsidR="005D0760" w:rsidRPr="007F08F7" w:rsidRDefault="005D0760" w:rsidP="003D5003">
      <w:pPr>
        <w:pStyle w:val="Odstavec"/>
        <w:numPr>
          <w:ilvl w:val="0"/>
          <w:numId w:val="21"/>
        </w:numPr>
        <w:tabs>
          <w:tab w:val="clear" w:pos="1069"/>
          <w:tab w:val="num" w:pos="360"/>
        </w:tabs>
        <w:spacing w:before="60" w:after="0"/>
        <w:ind w:left="360"/>
      </w:pPr>
      <w:r w:rsidRPr="007F08F7">
        <w:t>Při samostatném řešení</w:t>
      </w:r>
      <w:r w:rsidR="00A577A0" w:rsidRPr="007F08F7">
        <w:t xml:space="preserve"> </w:t>
      </w:r>
      <w:r w:rsidRPr="007F08F7">
        <w:t>přiměřeně náročných úkolů dosahuje pocitu sebeuspokojení</w:t>
      </w:r>
      <w:r w:rsidR="00A577A0" w:rsidRPr="007F08F7">
        <w:t xml:space="preserve"> </w:t>
      </w:r>
      <w:r w:rsidRPr="007F08F7">
        <w:t>a sebeúcty,</w:t>
      </w:r>
    </w:p>
    <w:p w:rsidR="005D0760" w:rsidRPr="007F08F7" w:rsidRDefault="005D0760" w:rsidP="003D5003">
      <w:pPr>
        <w:pStyle w:val="Odstavec"/>
        <w:numPr>
          <w:ilvl w:val="0"/>
          <w:numId w:val="21"/>
        </w:numPr>
        <w:tabs>
          <w:tab w:val="clear" w:pos="1069"/>
          <w:tab w:val="num" w:pos="360"/>
        </w:tabs>
        <w:spacing w:before="60" w:after="0"/>
        <w:ind w:left="360"/>
      </w:pPr>
      <w:r w:rsidRPr="007F08F7">
        <w:t>učí se argumentovat,</w:t>
      </w:r>
    </w:p>
    <w:p w:rsidR="005D0760" w:rsidRPr="007F08F7" w:rsidRDefault="005D0760" w:rsidP="003D5003">
      <w:pPr>
        <w:pStyle w:val="Odstavec"/>
        <w:numPr>
          <w:ilvl w:val="0"/>
          <w:numId w:val="21"/>
        </w:numPr>
        <w:tabs>
          <w:tab w:val="clear" w:pos="1069"/>
          <w:tab w:val="num" w:pos="360"/>
        </w:tabs>
        <w:spacing w:before="60" w:after="0"/>
        <w:ind w:left="360"/>
      </w:pPr>
      <w:r w:rsidRPr="007F08F7">
        <w:t>učí se pracovat ve skupině, vhodně rozdělovat úlohy.</w:t>
      </w:r>
    </w:p>
    <w:p w:rsidR="005D0760" w:rsidRPr="007F08F7" w:rsidRDefault="005D0760" w:rsidP="005D0760">
      <w:pPr>
        <w:spacing w:before="120"/>
        <w:ind w:left="74"/>
        <w:rPr>
          <w:b/>
          <w:u w:val="single"/>
        </w:rPr>
      </w:pPr>
      <w:r w:rsidRPr="007F08F7">
        <w:rPr>
          <w:b/>
          <w:u w:val="single"/>
        </w:rPr>
        <w:t>Kompetence občanské</w:t>
      </w:r>
    </w:p>
    <w:p w:rsidR="005D0760" w:rsidRPr="007F08F7" w:rsidRDefault="005D0760" w:rsidP="003D5003">
      <w:pPr>
        <w:pStyle w:val="Odstavec"/>
        <w:numPr>
          <w:ilvl w:val="0"/>
          <w:numId w:val="21"/>
        </w:numPr>
        <w:tabs>
          <w:tab w:val="clear" w:pos="1069"/>
          <w:tab w:val="num" w:pos="360"/>
        </w:tabs>
        <w:spacing w:before="60" w:after="0"/>
        <w:ind w:left="360"/>
      </w:pPr>
      <w:r w:rsidRPr="007F08F7">
        <w:t>Je veden k vlastní zodpovědnosti</w:t>
      </w:r>
      <w:r w:rsidR="00A577A0" w:rsidRPr="007F08F7">
        <w:t xml:space="preserve"> </w:t>
      </w:r>
      <w:r w:rsidRPr="007F08F7">
        <w:t>za svou práci (formou domácích úkolů,..),</w:t>
      </w:r>
    </w:p>
    <w:p w:rsidR="005D0760" w:rsidRPr="007F08F7" w:rsidRDefault="005D0760" w:rsidP="003D5003">
      <w:pPr>
        <w:pStyle w:val="Odstavec"/>
        <w:numPr>
          <w:ilvl w:val="0"/>
          <w:numId w:val="21"/>
        </w:numPr>
        <w:tabs>
          <w:tab w:val="clear" w:pos="1069"/>
          <w:tab w:val="num" w:pos="360"/>
        </w:tabs>
        <w:spacing w:before="60" w:after="0"/>
        <w:ind w:left="360"/>
      </w:pPr>
      <w:r w:rsidRPr="007F08F7">
        <w:t>respektuje odlišné řešení</w:t>
      </w:r>
      <w:r w:rsidR="00A577A0" w:rsidRPr="007F08F7">
        <w:t xml:space="preserve"> </w:t>
      </w:r>
      <w:r w:rsidRPr="007F08F7">
        <w:t>a názory druhých,</w:t>
      </w:r>
    </w:p>
    <w:p w:rsidR="005D0760" w:rsidRPr="007F08F7" w:rsidRDefault="005D0760" w:rsidP="003D5003">
      <w:pPr>
        <w:pStyle w:val="Odstavec"/>
        <w:numPr>
          <w:ilvl w:val="0"/>
          <w:numId w:val="21"/>
        </w:numPr>
        <w:tabs>
          <w:tab w:val="clear" w:pos="1069"/>
          <w:tab w:val="num" w:pos="360"/>
        </w:tabs>
        <w:spacing w:before="60" w:after="0"/>
        <w:ind w:left="360"/>
      </w:pPr>
      <w:r w:rsidRPr="007F08F7">
        <w:t>zodpovědně se rozhoduje podle dané situace.</w:t>
      </w:r>
    </w:p>
    <w:p w:rsidR="005D0760" w:rsidRPr="007F08F7" w:rsidRDefault="005D0760" w:rsidP="005D0760">
      <w:pPr>
        <w:spacing w:before="120"/>
        <w:ind w:left="74"/>
        <w:rPr>
          <w:b/>
          <w:u w:val="single"/>
        </w:rPr>
      </w:pPr>
      <w:r w:rsidRPr="007F08F7">
        <w:rPr>
          <w:b/>
          <w:u w:val="single"/>
        </w:rPr>
        <w:t>Kompetence pracovní</w:t>
      </w:r>
    </w:p>
    <w:p w:rsidR="005D0760" w:rsidRPr="007F08F7" w:rsidRDefault="005D0760" w:rsidP="003D5003">
      <w:pPr>
        <w:pStyle w:val="Odstavec"/>
        <w:numPr>
          <w:ilvl w:val="0"/>
          <w:numId w:val="21"/>
        </w:numPr>
        <w:tabs>
          <w:tab w:val="clear" w:pos="1069"/>
          <w:tab w:val="num" w:pos="360"/>
        </w:tabs>
        <w:spacing w:before="60" w:after="0"/>
        <w:ind w:left="360"/>
      </w:pPr>
      <w:r w:rsidRPr="007F08F7">
        <w:t>Správně užívá rýsovací potřeby,</w:t>
      </w:r>
    </w:p>
    <w:p w:rsidR="005D0760" w:rsidRPr="007F08F7" w:rsidRDefault="005D0760" w:rsidP="003D5003">
      <w:pPr>
        <w:pStyle w:val="Odstavec"/>
        <w:numPr>
          <w:ilvl w:val="0"/>
          <w:numId w:val="21"/>
        </w:numPr>
        <w:tabs>
          <w:tab w:val="clear" w:pos="1069"/>
          <w:tab w:val="num" w:pos="360"/>
        </w:tabs>
        <w:spacing w:before="60" w:after="0"/>
        <w:ind w:left="360"/>
      </w:pPr>
      <w:r w:rsidRPr="007F08F7">
        <w:t>efektivně si organizuje vlastní práci,</w:t>
      </w:r>
    </w:p>
    <w:p w:rsidR="005D0760" w:rsidRPr="007F08F7" w:rsidRDefault="005D0760" w:rsidP="003D5003">
      <w:pPr>
        <w:pStyle w:val="Odstavec"/>
        <w:numPr>
          <w:ilvl w:val="0"/>
          <w:numId w:val="21"/>
        </w:numPr>
        <w:tabs>
          <w:tab w:val="clear" w:pos="1069"/>
          <w:tab w:val="num" w:pos="360"/>
        </w:tabs>
        <w:spacing w:before="60" w:after="0"/>
        <w:ind w:left="360"/>
      </w:pPr>
      <w:r w:rsidRPr="007F08F7">
        <w:t>kriticky přistupuje k dosaženým výsledkům, je schopen sebehodnocení vlastní práce.</w:t>
      </w:r>
    </w:p>
    <w:p w:rsidR="005D0760" w:rsidRPr="007F08F7" w:rsidRDefault="005D0760" w:rsidP="005D0760">
      <w:pPr>
        <w:pStyle w:val="Normlnweb"/>
        <w:rPr>
          <w:b/>
          <w:sz w:val="28"/>
          <w:szCs w:val="28"/>
        </w:rPr>
      </w:pPr>
      <w:r w:rsidRPr="007F08F7">
        <w:br w:type="page"/>
      </w:r>
      <w:r w:rsidRPr="007F08F7">
        <w:rPr>
          <w:b/>
          <w:sz w:val="28"/>
          <w:szCs w:val="28"/>
        </w:rPr>
        <w:lastRenderedPageBreak/>
        <w:t>Cíl předmětu (i celé vzdělávací oblasti)</w:t>
      </w:r>
    </w:p>
    <w:p w:rsidR="005D0760" w:rsidRPr="007F08F7" w:rsidRDefault="005D0760" w:rsidP="005D0760">
      <w:pPr>
        <w:pStyle w:val="Normlnweb"/>
      </w:pPr>
      <w:r w:rsidRPr="007F08F7">
        <w:t xml:space="preserve">Vzdělávání v dané oblasti i směřuje k utváření a rozvíjení klíčových kompetencí tím, že vede žáka k: </w:t>
      </w:r>
    </w:p>
    <w:p w:rsidR="005D0760" w:rsidRPr="007F08F7" w:rsidRDefault="005D0760" w:rsidP="005D0760">
      <w:pPr>
        <w:pStyle w:val="Odstavec"/>
        <w:numPr>
          <w:ilvl w:val="0"/>
          <w:numId w:val="4"/>
        </w:numPr>
        <w:tabs>
          <w:tab w:val="clear" w:pos="1068"/>
          <w:tab w:val="num" w:pos="360"/>
        </w:tabs>
        <w:spacing w:before="0" w:after="0"/>
        <w:ind w:left="360"/>
      </w:pPr>
      <w:r w:rsidRPr="007F08F7">
        <w:t>využívání matematických poznatků a dovedností v praktických činnostech – odhady, měření a porovnávání velikostí a vzdáleností, orientace</w:t>
      </w:r>
    </w:p>
    <w:p w:rsidR="005D0760" w:rsidRPr="007F08F7" w:rsidRDefault="005D0760" w:rsidP="005D0760">
      <w:pPr>
        <w:pStyle w:val="Odstavec"/>
        <w:numPr>
          <w:ilvl w:val="0"/>
          <w:numId w:val="4"/>
        </w:numPr>
        <w:tabs>
          <w:tab w:val="clear" w:pos="1068"/>
          <w:tab w:val="num" w:pos="360"/>
        </w:tabs>
        <w:spacing w:before="0" w:after="0"/>
        <w:ind w:left="360"/>
      </w:pPr>
      <w:r w:rsidRPr="007F08F7">
        <w:t>rozvíjení paměti žáků prostřednictvím numerických výpočtů a osvojováním si nezbytných matematických vzorců a algoritmů</w:t>
      </w:r>
    </w:p>
    <w:p w:rsidR="005D0760" w:rsidRPr="007F08F7" w:rsidRDefault="005D0760" w:rsidP="005D0760">
      <w:pPr>
        <w:pStyle w:val="Odstavec"/>
        <w:numPr>
          <w:ilvl w:val="0"/>
          <w:numId w:val="4"/>
        </w:numPr>
        <w:tabs>
          <w:tab w:val="clear" w:pos="1068"/>
          <w:tab w:val="num" w:pos="360"/>
        </w:tabs>
        <w:spacing w:before="0" w:after="0"/>
        <w:ind w:left="360"/>
      </w:pPr>
      <w:r w:rsidRPr="007F08F7">
        <w:t xml:space="preserve">rozvíjení kombinatorického a logického myšlení, ke kritickému usuzování a srozumitelné a věcné argumentaci prostřednictvím řešení matematických problémů </w:t>
      </w:r>
    </w:p>
    <w:p w:rsidR="005D0760" w:rsidRPr="007F08F7" w:rsidRDefault="005D0760" w:rsidP="005D0760">
      <w:pPr>
        <w:pStyle w:val="Odstavec"/>
        <w:numPr>
          <w:ilvl w:val="0"/>
          <w:numId w:val="4"/>
        </w:numPr>
        <w:tabs>
          <w:tab w:val="clear" w:pos="1068"/>
          <w:tab w:val="num" w:pos="360"/>
        </w:tabs>
        <w:spacing w:before="0" w:after="0"/>
        <w:ind w:left="360"/>
      </w:pPr>
      <w:r w:rsidRPr="007F08F7">
        <w:t xml:space="preserve">rozvíjení abstraktního a exaktního myšlení osvojováním si a využíváním základních matematických pojmů a vztahů, k poznávání jejich charakteristických vlastností a na základě těchto vlastností k určování a zařazování pojmů </w:t>
      </w:r>
    </w:p>
    <w:p w:rsidR="005D0760" w:rsidRPr="007F08F7" w:rsidRDefault="005D0760" w:rsidP="005D0760">
      <w:pPr>
        <w:pStyle w:val="Odstavec"/>
        <w:numPr>
          <w:ilvl w:val="0"/>
          <w:numId w:val="4"/>
        </w:numPr>
        <w:tabs>
          <w:tab w:val="clear" w:pos="1068"/>
          <w:tab w:val="num" w:pos="360"/>
        </w:tabs>
        <w:spacing w:before="0" w:after="0"/>
        <w:ind w:left="360"/>
      </w:pPr>
      <w:r w:rsidRPr="007F08F7">
        <w:t>vytváření zásoby matematických nástrojů (početních operací, algoritmů, metod řešení úloh) a k efektivnímu využívání osvojeného matematického aparátu</w:t>
      </w:r>
    </w:p>
    <w:p w:rsidR="005D0760" w:rsidRPr="007F08F7" w:rsidRDefault="005D0760" w:rsidP="005D0760">
      <w:pPr>
        <w:pStyle w:val="Odstavec"/>
        <w:numPr>
          <w:ilvl w:val="0"/>
          <w:numId w:val="4"/>
        </w:numPr>
        <w:tabs>
          <w:tab w:val="clear" w:pos="1068"/>
          <w:tab w:val="num" w:pos="360"/>
        </w:tabs>
        <w:spacing w:before="0" w:after="0"/>
        <w:ind w:left="360"/>
      </w:pPr>
      <w:r w:rsidRPr="007F08F7">
        <w:t>vnímání složitosti reálného světa a jeho porozumění; k rozvíjení zkušenosti s matematickým modelováním (matematizací reálných situací), k vyhodnocování matematického modelu a hranic jeho použití; k poznání, že realita je složitější než její matematický model, že daný model může být vhodný pro různorodé situace a jedna situace může být vyjádřena různými modely</w:t>
      </w:r>
    </w:p>
    <w:p w:rsidR="005D0760" w:rsidRPr="007F08F7" w:rsidRDefault="005D0760" w:rsidP="005D0760">
      <w:pPr>
        <w:pStyle w:val="Odstavec"/>
        <w:numPr>
          <w:ilvl w:val="0"/>
          <w:numId w:val="4"/>
        </w:numPr>
        <w:tabs>
          <w:tab w:val="clear" w:pos="1068"/>
          <w:tab w:val="num" w:pos="360"/>
        </w:tabs>
        <w:spacing w:before="0" w:after="0"/>
        <w:ind w:left="360"/>
      </w:pPr>
      <w:r w:rsidRPr="007F08F7">
        <w:t>provádění rozboru problému a plánu řešení, odhadování výsledků, volbě správného postupu k vyřešení problému a vyhodnocování správnosti výsledku vzhledem k podmínkám úlohy nebo problému</w:t>
      </w:r>
    </w:p>
    <w:p w:rsidR="005D0760" w:rsidRPr="007F08F7" w:rsidRDefault="005D0760" w:rsidP="005D0760">
      <w:pPr>
        <w:pStyle w:val="Odstavec"/>
        <w:numPr>
          <w:ilvl w:val="0"/>
          <w:numId w:val="4"/>
        </w:numPr>
        <w:tabs>
          <w:tab w:val="clear" w:pos="1068"/>
          <w:tab w:val="num" w:pos="360"/>
        </w:tabs>
        <w:spacing w:before="0" w:after="0"/>
        <w:ind w:left="360"/>
      </w:pPr>
      <w:r w:rsidRPr="007F08F7">
        <w:t>přesnému a stručnému vyjadřování užíváním matematického jazyka včetně symboliky, prováděním rozborů a zápisů při řešení úloh a ke zdokonalování grafického projevu</w:t>
      </w:r>
    </w:p>
    <w:p w:rsidR="005D0760" w:rsidRPr="007F08F7" w:rsidRDefault="005D0760" w:rsidP="005D0760">
      <w:pPr>
        <w:pStyle w:val="Odstavec"/>
        <w:numPr>
          <w:ilvl w:val="0"/>
          <w:numId w:val="4"/>
        </w:numPr>
        <w:tabs>
          <w:tab w:val="clear" w:pos="1068"/>
          <w:tab w:val="num" w:pos="360"/>
        </w:tabs>
        <w:spacing w:before="0" w:after="0"/>
        <w:ind w:left="360"/>
      </w:pPr>
      <w:r w:rsidRPr="007F08F7">
        <w:t xml:space="preserve">rozvíjení spolupráce při řešení problémových a aplikovaných úloh vyjadřujících situace z běžného života a následně k využití získaného řešení v praxi; k poznávání možností matematiky a skutečnosti, že k výsledku lze dospět různými způsoby </w:t>
      </w:r>
    </w:p>
    <w:p w:rsidR="005D0760" w:rsidRPr="007F08F7" w:rsidRDefault="005D0760" w:rsidP="005D0760">
      <w:pPr>
        <w:pStyle w:val="Odstavec"/>
        <w:numPr>
          <w:ilvl w:val="0"/>
          <w:numId w:val="4"/>
        </w:numPr>
        <w:tabs>
          <w:tab w:val="clear" w:pos="1068"/>
          <w:tab w:val="num" w:pos="360"/>
        </w:tabs>
        <w:spacing w:before="0" w:after="0"/>
        <w:ind w:left="360"/>
      </w:pPr>
      <w:r w:rsidRPr="007F08F7">
        <w:t>rozvíjení důvěry ve vlastní schopnosti a možnosti při řešení úloh, k soustavné sebekontrole při každém kroku postupu řešení, k rozvíjení systematičnosti, vytrvalosti a přesnosti, k vytváření dovednosti vyslovovat hypotézy na základě zkušenosti nebo pokusu a k jejich ověřování nebo vyvracení pomocí protipříkladů</w:t>
      </w:r>
    </w:p>
    <w:p w:rsidR="005D0760" w:rsidRPr="007F08F7" w:rsidRDefault="005D0760" w:rsidP="005D0760"/>
    <w:p w:rsidR="005D0760" w:rsidRPr="007F08F7" w:rsidRDefault="005D0760" w:rsidP="005D0760"/>
    <w:p w:rsidR="005D0760" w:rsidRPr="007F08F7" w:rsidRDefault="005D0760" w:rsidP="005D0760"/>
    <w:p w:rsidR="005D0760" w:rsidRPr="007F08F7" w:rsidRDefault="005D0760" w:rsidP="005D0760"/>
    <w:p w:rsidR="005D0760" w:rsidRPr="007F08F7" w:rsidRDefault="005D0760" w:rsidP="005D0760"/>
    <w:p w:rsidR="005D0760" w:rsidRPr="007F08F7" w:rsidRDefault="005D0760" w:rsidP="005D0760"/>
    <w:p w:rsidR="005D0760" w:rsidRPr="007F08F7" w:rsidRDefault="005D0760" w:rsidP="005D0760"/>
    <w:p w:rsidR="005D0760" w:rsidRPr="007F08F7" w:rsidRDefault="005D0760" w:rsidP="005D0760"/>
    <w:p w:rsidR="005D0760" w:rsidRPr="007F08F7" w:rsidRDefault="005D0760" w:rsidP="005D0760"/>
    <w:p w:rsidR="005D0760" w:rsidRPr="007F08F7" w:rsidRDefault="005D0760" w:rsidP="005D0760"/>
    <w:p w:rsidR="005D0760" w:rsidRPr="007F08F7" w:rsidRDefault="005D0760" w:rsidP="005D0760"/>
    <w:p w:rsidR="005D0760" w:rsidRPr="007F08F7" w:rsidRDefault="005D0760" w:rsidP="005D0760"/>
    <w:p w:rsidR="005D0760" w:rsidRPr="007F08F7" w:rsidRDefault="005D0760" w:rsidP="005D0760"/>
    <w:p w:rsidR="005D0760" w:rsidRPr="007F08F7" w:rsidRDefault="005D0760" w:rsidP="005D0760"/>
    <w:p w:rsidR="005D0760" w:rsidRPr="007F08F7" w:rsidRDefault="005D0760" w:rsidP="005D0760"/>
    <w:p w:rsidR="0093514A" w:rsidRPr="007F08F7" w:rsidRDefault="005D0760" w:rsidP="0093514A">
      <w:pPr>
        <w:rPr>
          <w:b/>
        </w:rPr>
      </w:pPr>
      <w:r w:rsidRPr="007F08F7">
        <w:br w:type="page"/>
      </w:r>
      <w:r w:rsidR="0093514A" w:rsidRPr="007F08F7">
        <w:rPr>
          <w:b/>
        </w:rPr>
        <w:lastRenderedPageBreak/>
        <w:t xml:space="preserve">Vyučovací předmět: </w:t>
      </w:r>
      <w:r w:rsidR="0093514A" w:rsidRPr="007F08F7">
        <w:rPr>
          <w:b/>
        </w:rPr>
        <w:tab/>
        <w:t>Matematika</w:t>
      </w:r>
    </w:p>
    <w:p w:rsidR="0093514A" w:rsidRPr="007F08F7" w:rsidRDefault="0093514A" w:rsidP="0093514A">
      <w:pPr>
        <w:tabs>
          <w:tab w:val="left" w:pos="708"/>
          <w:tab w:val="left" w:pos="1416"/>
          <w:tab w:val="left" w:pos="2124"/>
          <w:tab w:val="left" w:pos="2832"/>
          <w:tab w:val="right" w:pos="7530"/>
        </w:tabs>
        <w:rPr>
          <w:b/>
        </w:rPr>
      </w:pPr>
      <w:r w:rsidRPr="007F08F7">
        <w:rPr>
          <w:b/>
        </w:rPr>
        <w:t xml:space="preserve">Ročník: </w:t>
      </w:r>
      <w:r w:rsidRPr="007F08F7">
        <w:rPr>
          <w:b/>
        </w:rPr>
        <w:tab/>
      </w:r>
      <w:r w:rsidRPr="007F08F7">
        <w:rPr>
          <w:b/>
        </w:rPr>
        <w:tab/>
      </w:r>
      <w:r w:rsidRPr="007F08F7">
        <w:rPr>
          <w:b/>
        </w:rPr>
        <w:tab/>
        <w:t>6.</w:t>
      </w:r>
      <w:r w:rsidRPr="007F08F7">
        <w:rPr>
          <w:b/>
        </w:rPr>
        <w:tab/>
      </w:r>
    </w:p>
    <w:p w:rsidR="0093514A" w:rsidRPr="007F08F7" w:rsidRDefault="0093514A" w:rsidP="0093514A">
      <w:pPr>
        <w:rPr>
          <w:b/>
          <w:i/>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40"/>
        <w:gridCol w:w="3060"/>
        <w:gridCol w:w="1440"/>
        <w:gridCol w:w="1620"/>
      </w:tblGrid>
      <w:tr w:rsidR="0093514A" w:rsidRPr="007F08F7" w:rsidTr="00103BCC">
        <w:tc>
          <w:tcPr>
            <w:tcW w:w="3240" w:type="dxa"/>
            <w:tcBorders>
              <w:bottom w:val="single" w:sz="4" w:space="0" w:color="auto"/>
            </w:tcBorders>
            <w:vAlign w:val="center"/>
          </w:tcPr>
          <w:p w:rsidR="0093514A" w:rsidRPr="007F08F7" w:rsidRDefault="0093514A" w:rsidP="00103BCC">
            <w:pPr>
              <w:jc w:val="center"/>
              <w:rPr>
                <w:b/>
                <w:iCs/>
                <w:sz w:val="20"/>
              </w:rPr>
            </w:pPr>
            <w:r w:rsidRPr="007F08F7">
              <w:rPr>
                <w:b/>
                <w:iCs/>
                <w:sz w:val="20"/>
              </w:rPr>
              <w:t>Očekávané výstupy</w:t>
            </w:r>
          </w:p>
        </w:tc>
        <w:tc>
          <w:tcPr>
            <w:tcW w:w="3060" w:type="dxa"/>
            <w:tcBorders>
              <w:bottom w:val="single" w:sz="4" w:space="0" w:color="auto"/>
            </w:tcBorders>
            <w:vAlign w:val="center"/>
          </w:tcPr>
          <w:p w:rsidR="0093514A" w:rsidRPr="007F08F7" w:rsidRDefault="0093514A" w:rsidP="00103BCC">
            <w:pPr>
              <w:jc w:val="center"/>
              <w:rPr>
                <w:b/>
                <w:iCs/>
                <w:sz w:val="20"/>
              </w:rPr>
            </w:pPr>
            <w:r w:rsidRPr="007F08F7">
              <w:rPr>
                <w:b/>
                <w:iCs/>
                <w:sz w:val="20"/>
              </w:rPr>
              <w:t>Učivo</w:t>
            </w:r>
          </w:p>
        </w:tc>
        <w:tc>
          <w:tcPr>
            <w:tcW w:w="1440" w:type="dxa"/>
            <w:tcBorders>
              <w:bottom w:val="single" w:sz="4" w:space="0" w:color="auto"/>
            </w:tcBorders>
            <w:vAlign w:val="center"/>
          </w:tcPr>
          <w:p w:rsidR="0093514A" w:rsidRPr="007F08F7" w:rsidRDefault="0093514A" w:rsidP="00103BCC">
            <w:pPr>
              <w:jc w:val="center"/>
              <w:rPr>
                <w:b/>
                <w:iCs/>
                <w:sz w:val="20"/>
              </w:rPr>
            </w:pPr>
            <w:r w:rsidRPr="007F08F7">
              <w:rPr>
                <w:b/>
                <w:iCs/>
                <w:sz w:val="20"/>
              </w:rPr>
              <w:t>Průřezová</w:t>
            </w:r>
          </w:p>
          <w:p w:rsidR="0093514A" w:rsidRPr="007F08F7" w:rsidRDefault="0093514A" w:rsidP="00103BCC">
            <w:pPr>
              <w:jc w:val="center"/>
              <w:rPr>
                <w:b/>
                <w:iCs/>
                <w:sz w:val="20"/>
              </w:rPr>
            </w:pPr>
            <w:r w:rsidRPr="007F08F7">
              <w:rPr>
                <w:b/>
                <w:iCs/>
                <w:sz w:val="20"/>
              </w:rPr>
              <w:t>témata</w:t>
            </w:r>
          </w:p>
        </w:tc>
        <w:tc>
          <w:tcPr>
            <w:tcW w:w="1620" w:type="dxa"/>
            <w:tcBorders>
              <w:bottom w:val="single" w:sz="4" w:space="0" w:color="auto"/>
            </w:tcBorders>
            <w:vAlign w:val="center"/>
          </w:tcPr>
          <w:p w:rsidR="0093514A" w:rsidRPr="007F08F7" w:rsidRDefault="0093514A" w:rsidP="00103BCC">
            <w:pPr>
              <w:jc w:val="center"/>
              <w:rPr>
                <w:b/>
                <w:iCs/>
                <w:sz w:val="20"/>
              </w:rPr>
            </w:pPr>
            <w:r w:rsidRPr="007F08F7">
              <w:rPr>
                <w:b/>
                <w:iCs/>
                <w:sz w:val="20"/>
              </w:rPr>
              <w:t>Mezipředmětové vztahy</w:t>
            </w:r>
          </w:p>
        </w:tc>
      </w:tr>
      <w:tr w:rsidR="0093514A" w:rsidRPr="007F08F7" w:rsidTr="00103BCC">
        <w:trPr>
          <w:trHeight w:val="2775"/>
        </w:trPr>
        <w:tc>
          <w:tcPr>
            <w:tcW w:w="3240" w:type="dxa"/>
            <w:tcBorders>
              <w:top w:val="nil"/>
              <w:bottom w:val="nil"/>
            </w:tcBorders>
          </w:tcPr>
          <w:p w:rsidR="0093514A" w:rsidRPr="007F08F7" w:rsidRDefault="0093514A" w:rsidP="00103BCC">
            <w:pPr>
              <w:jc w:val="left"/>
              <w:rPr>
                <w:iCs/>
                <w:sz w:val="20"/>
              </w:rPr>
            </w:pPr>
            <w:r w:rsidRPr="007F08F7">
              <w:rPr>
                <w:iCs/>
                <w:sz w:val="20"/>
              </w:rPr>
              <w:t>Žák:</w:t>
            </w:r>
          </w:p>
          <w:p w:rsidR="0093514A" w:rsidRPr="007F08F7" w:rsidRDefault="0093514A" w:rsidP="00103BCC">
            <w:pPr>
              <w:numPr>
                <w:ilvl w:val="0"/>
                <w:numId w:val="21"/>
              </w:numPr>
              <w:tabs>
                <w:tab w:val="clear" w:pos="1069"/>
              </w:tabs>
              <w:ind w:left="72"/>
              <w:jc w:val="left"/>
              <w:rPr>
                <w:iCs/>
                <w:sz w:val="20"/>
              </w:rPr>
            </w:pPr>
            <w:r w:rsidRPr="007F08F7">
              <w:rPr>
                <w:iCs/>
                <w:sz w:val="20"/>
              </w:rPr>
              <w:t>- určí rozvinutý zápis přirozeného čísla v desítkové soustavě,</w:t>
            </w:r>
          </w:p>
          <w:p w:rsidR="0093514A" w:rsidRPr="007F08F7" w:rsidRDefault="0093514A" w:rsidP="0093514A">
            <w:pPr>
              <w:numPr>
                <w:ilvl w:val="0"/>
                <w:numId w:val="11"/>
              </w:numPr>
              <w:tabs>
                <w:tab w:val="num" w:pos="72"/>
              </w:tabs>
              <w:ind w:left="72"/>
              <w:jc w:val="left"/>
              <w:rPr>
                <w:iCs/>
                <w:sz w:val="20"/>
              </w:rPr>
            </w:pPr>
            <w:r w:rsidRPr="007F08F7">
              <w:rPr>
                <w:iCs/>
                <w:sz w:val="20"/>
              </w:rPr>
              <w:t xml:space="preserve"> čte a zapisuje desetinná čísla,     zobrazuje na číselné ose</w:t>
            </w:r>
          </w:p>
          <w:p w:rsidR="0093514A" w:rsidRPr="007F08F7" w:rsidRDefault="0093514A" w:rsidP="0093514A">
            <w:pPr>
              <w:numPr>
                <w:ilvl w:val="0"/>
                <w:numId w:val="11"/>
              </w:numPr>
              <w:tabs>
                <w:tab w:val="num" w:pos="154"/>
                <w:tab w:val="num" w:pos="180"/>
                <w:tab w:val="num" w:pos="360"/>
                <w:tab w:val="num" w:pos="1215"/>
              </w:tabs>
              <w:ind w:left="182" w:hanging="108"/>
              <w:jc w:val="left"/>
              <w:rPr>
                <w:iCs/>
                <w:sz w:val="20"/>
              </w:rPr>
            </w:pPr>
            <w:r w:rsidRPr="007F08F7">
              <w:rPr>
                <w:iCs/>
                <w:sz w:val="20"/>
              </w:rPr>
              <w:t>porovnává desetinná čísla</w:t>
            </w:r>
          </w:p>
          <w:p w:rsidR="0093514A" w:rsidRPr="007F08F7" w:rsidRDefault="0093514A" w:rsidP="0093514A">
            <w:pPr>
              <w:numPr>
                <w:ilvl w:val="0"/>
                <w:numId w:val="11"/>
              </w:numPr>
              <w:tabs>
                <w:tab w:val="num" w:pos="154"/>
                <w:tab w:val="num" w:pos="180"/>
                <w:tab w:val="num" w:pos="360"/>
                <w:tab w:val="num" w:pos="1215"/>
              </w:tabs>
              <w:ind w:left="182" w:hanging="108"/>
              <w:jc w:val="left"/>
              <w:rPr>
                <w:iCs/>
                <w:sz w:val="20"/>
              </w:rPr>
            </w:pPr>
            <w:r w:rsidRPr="007F08F7">
              <w:rPr>
                <w:iCs/>
                <w:sz w:val="20"/>
              </w:rPr>
              <w:t xml:space="preserve"> zaokrouhluje des. čísla a provádí odhady s danou přesností</w:t>
            </w:r>
          </w:p>
          <w:p w:rsidR="0093514A" w:rsidRPr="007F08F7" w:rsidRDefault="0093514A" w:rsidP="0093514A">
            <w:pPr>
              <w:numPr>
                <w:ilvl w:val="0"/>
                <w:numId w:val="11"/>
              </w:numPr>
              <w:tabs>
                <w:tab w:val="num" w:pos="154"/>
                <w:tab w:val="num" w:pos="180"/>
                <w:tab w:val="num" w:pos="360"/>
                <w:tab w:val="num" w:pos="1215"/>
              </w:tabs>
              <w:ind w:left="182" w:hanging="108"/>
              <w:jc w:val="left"/>
              <w:rPr>
                <w:iCs/>
                <w:sz w:val="20"/>
              </w:rPr>
            </w:pPr>
            <w:r w:rsidRPr="007F08F7">
              <w:rPr>
                <w:iCs/>
                <w:sz w:val="20"/>
              </w:rPr>
              <w:t xml:space="preserve">provádí početní </w:t>
            </w:r>
            <w:r w:rsidRPr="007F08F7">
              <w:rPr>
                <w:sz w:val="20"/>
                <w:szCs w:val="20"/>
              </w:rPr>
              <w:t>operace</w:t>
            </w:r>
            <w:r w:rsidRPr="007F08F7">
              <w:rPr>
                <w:iCs/>
                <w:sz w:val="20"/>
              </w:rPr>
              <w:t xml:space="preserve"> s </w:t>
            </w:r>
            <w:r w:rsidRPr="007F08F7">
              <w:rPr>
                <w:sz w:val="20"/>
                <w:szCs w:val="20"/>
              </w:rPr>
              <w:t>desetinnými</w:t>
            </w:r>
            <w:r w:rsidRPr="007F08F7">
              <w:rPr>
                <w:iCs/>
                <w:sz w:val="20"/>
              </w:rPr>
              <w:t xml:space="preserve"> čísly</w:t>
            </w:r>
          </w:p>
          <w:p w:rsidR="0093514A" w:rsidRPr="007F08F7" w:rsidRDefault="0093514A" w:rsidP="0093514A">
            <w:pPr>
              <w:numPr>
                <w:ilvl w:val="0"/>
                <w:numId w:val="11"/>
              </w:numPr>
              <w:tabs>
                <w:tab w:val="num" w:pos="154"/>
                <w:tab w:val="num" w:pos="180"/>
                <w:tab w:val="num" w:pos="360"/>
                <w:tab w:val="num" w:pos="1215"/>
              </w:tabs>
              <w:ind w:left="182" w:hanging="108"/>
              <w:jc w:val="left"/>
              <w:rPr>
                <w:iCs/>
                <w:sz w:val="20"/>
              </w:rPr>
            </w:pPr>
            <w:r w:rsidRPr="007F08F7">
              <w:rPr>
                <w:iCs/>
                <w:sz w:val="20"/>
              </w:rPr>
              <w:t>pro kontrolu výsledku využívá odhad</w:t>
            </w:r>
          </w:p>
          <w:p w:rsidR="0093514A" w:rsidRPr="007F08F7" w:rsidRDefault="0093514A" w:rsidP="0093514A">
            <w:pPr>
              <w:numPr>
                <w:ilvl w:val="0"/>
                <w:numId w:val="11"/>
              </w:numPr>
              <w:tabs>
                <w:tab w:val="num" w:pos="154"/>
                <w:tab w:val="num" w:pos="180"/>
                <w:tab w:val="num" w:pos="360"/>
                <w:tab w:val="num" w:pos="1215"/>
              </w:tabs>
              <w:ind w:left="182" w:hanging="108"/>
              <w:jc w:val="left"/>
              <w:rPr>
                <w:iCs/>
                <w:sz w:val="20"/>
              </w:rPr>
            </w:pPr>
            <w:r w:rsidRPr="007F08F7">
              <w:rPr>
                <w:iCs/>
                <w:sz w:val="20"/>
              </w:rPr>
              <w:t xml:space="preserve">umí </w:t>
            </w:r>
            <w:r w:rsidRPr="007F08F7">
              <w:rPr>
                <w:sz w:val="20"/>
                <w:szCs w:val="20"/>
              </w:rPr>
              <w:t>vypočítat</w:t>
            </w:r>
            <w:r w:rsidRPr="007F08F7">
              <w:rPr>
                <w:iCs/>
                <w:sz w:val="20"/>
              </w:rPr>
              <w:t xml:space="preserve"> aritmetický průměr</w:t>
            </w:r>
          </w:p>
          <w:p w:rsidR="0093514A" w:rsidRPr="007F08F7" w:rsidRDefault="0093514A" w:rsidP="0093514A">
            <w:pPr>
              <w:numPr>
                <w:ilvl w:val="0"/>
                <w:numId w:val="11"/>
              </w:numPr>
              <w:tabs>
                <w:tab w:val="num" w:pos="154"/>
                <w:tab w:val="num" w:pos="180"/>
                <w:tab w:val="num" w:pos="360"/>
                <w:tab w:val="num" w:pos="1215"/>
              </w:tabs>
              <w:ind w:left="182" w:hanging="108"/>
              <w:jc w:val="left"/>
              <w:rPr>
                <w:iCs/>
                <w:sz w:val="20"/>
              </w:rPr>
            </w:pPr>
            <w:r w:rsidRPr="007F08F7">
              <w:rPr>
                <w:iCs/>
                <w:sz w:val="20"/>
              </w:rPr>
              <w:t xml:space="preserve">užívá </w:t>
            </w:r>
            <w:r w:rsidRPr="007F08F7">
              <w:rPr>
                <w:sz w:val="20"/>
                <w:szCs w:val="20"/>
              </w:rPr>
              <w:t>předcházející</w:t>
            </w:r>
            <w:r w:rsidRPr="007F08F7">
              <w:rPr>
                <w:iCs/>
                <w:sz w:val="20"/>
              </w:rPr>
              <w:t xml:space="preserve"> znalosti k řešení úloh z praxe</w:t>
            </w:r>
          </w:p>
        </w:tc>
        <w:tc>
          <w:tcPr>
            <w:tcW w:w="3060" w:type="dxa"/>
            <w:tcBorders>
              <w:top w:val="nil"/>
              <w:bottom w:val="nil"/>
            </w:tcBorders>
          </w:tcPr>
          <w:p w:rsidR="0093514A" w:rsidRPr="007F08F7" w:rsidRDefault="0093514A" w:rsidP="00103BCC">
            <w:pPr>
              <w:spacing w:before="60"/>
              <w:rPr>
                <w:b/>
                <w:iCs/>
                <w:sz w:val="20"/>
              </w:rPr>
            </w:pPr>
            <w:r w:rsidRPr="007F08F7">
              <w:rPr>
                <w:b/>
                <w:iCs/>
                <w:sz w:val="20"/>
              </w:rPr>
              <w:t>Číslo a proměnná</w:t>
            </w:r>
          </w:p>
          <w:p w:rsidR="0093514A" w:rsidRPr="007F08F7" w:rsidRDefault="0093514A" w:rsidP="00103BCC">
            <w:pPr>
              <w:spacing w:before="60"/>
              <w:rPr>
                <w:b/>
                <w:iCs/>
                <w:sz w:val="20"/>
              </w:rPr>
            </w:pPr>
          </w:p>
          <w:p w:rsidR="0093514A" w:rsidRPr="007F08F7" w:rsidRDefault="0093514A" w:rsidP="00103BCC">
            <w:pPr>
              <w:spacing w:before="60"/>
              <w:rPr>
                <w:b/>
                <w:iCs/>
                <w:sz w:val="20"/>
              </w:rPr>
            </w:pPr>
            <w:r w:rsidRPr="007F08F7">
              <w:rPr>
                <w:b/>
                <w:iCs/>
                <w:sz w:val="20"/>
              </w:rPr>
              <w:t xml:space="preserve">Desetinná čísla </w:t>
            </w:r>
          </w:p>
          <w:p w:rsidR="0093514A" w:rsidRPr="007F08F7" w:rsidRDefault="0093514A" w:rsidP="0093514A">
            <w:pPr>
              <w:numPr>
                <w:ilvl w:val="0"/>
                <w:numId w:val="12"/>
              </w:numPr>
              <w:tabs>
                <w:tab w:val="clear" w:pos="1212"/>
                <w:tab w:val="num" w:pos="213"/>
                <w:tab w:val="num" w:pos="360"/>
              </w:tabs>
              <w:ind w:left="213" w:hanging="141"/>
              <w:jc w:val="left"/>
              <w:rPr>
                <w:iCs/>
                <w:sz w:val="20"/>
              </w:rPr>
            </w:pPr>
            <w:r w:rsidRPr="007F08F7">
              <w:rPr>
                <w:iCs/>
                <w:sz w:val="20"/>
              </w:rPr>
              <w:t>desetinná čísla</w:t>
            </w:r>
          </w:p>
          <w:p w:rsidR="0093514A" w:rsidRPr="007F08F7" w:rsidRDefault="0093514A" w:rsidP="0093514A">
            <w:pPr>
              <w:numPr>
                <w:ilvl w:val="0"/>
                <w:numId w:val="12"/>
              </w:numPr>
              <w:tabs>
                <w:tab w:val="clear" w:pos="1212"/>
                <w:tab w:val="num" w:pos="213"/>
                <w:tab w:val="num" w:pos="360"/>
              </w:tabs>
              <w:ind w:left="213" w:hanging="141"/>
              <w:jc w:val="left"/>
              <w:rPr>
                <w:iCs/>
                <w:sz w:val="20"/>
              </w:rPr>
            </w:pPr>
            <w:r w:rsidRPr="007F08F7">
              <w:rPr>
                <w:iCs/>
                <w:sz w:val="20"/>
              </w:rPr>
              <w:t xml:space="preserve"> porovnávání a zaokrouhlování </w:t>
            </w:r>
          </w:p>
          <w:p w:rsidR="0093514A" w:rsidRPr="007F08F7" w:rsidRDefault="0093514A" w:rsidP="0093514A">
            <w:pPr>
              <w:numPr>
                <w:ilvl w:val="0"/>
                <w:numId w:val="12"/>
              </w:numPr>
              <w:tabs>
                <w:tab w:val="clear" w:pos="1212"/>
                <w:tab w:val="num" w:pos="213"/>
                <w:tab w:val="num" w:pos="360"/>
              </w:tabs>
              <w:ind w:left="213" w:hanging="141"/>
              <w:jc w:val="left"/>
              <w:rPr>
                <w:iCs/>
                <w:sz w:val="20"/>
              </w:rPr>
            </w:pPr>
            <w:r w:rsidRPr="007F08F7">
              <w:rPr>
                <w:iCs/>
                <w:sz w:val="20"/>
              </w:rPr>
              <w:t>čtení a zápis v desítkové soustavě,</w:t>
            </w:r>
          </w:p>
          <w:p w:rsidR="0093514A" w:rsidRPr="007F08F7" w:rsidRDefault="0093514A" w:rsidP="0093514A">
            <w:pPr>
              <w:numPr>
                <w:ilvl w:val="0"/>
                <w:numId w:val="12"/>
              </w:numPr>
              <w:tabs>
                <w:tab w:val="clear" w:pos="1212"/>
                <w:tab w:val="num" w:pos="213"/>
                <w:tab w:val="num" w:pos="360"/>
              </w:tabs>
              <w:ind w:left="213" w:hanging="141"/>
              <w:jc w:val="left"/>
              <w:rPr>
                <w:iCs/>
                <w:sz w:val="20"/>
              </w:rPr>
            </w:pPr>
            <w:r w:rsidRPr="007F08F7">
              <w:rPr>
                <w:iCs/>
                <w:sz w:val="20"/>
              </w:rPr>
              <w:t>zobrazení na číselné ose</w:t>
            </w:r>
          </w:p>
          <w:p w:rsidR="0093514A" w:rsidRPr="007F08F7" w:rsidRDefault="0093514A" w:rsidP="0093514A">
            <w:pPr>
              <w:numPr>
                <w:ilvl w:val="0"/>
                <w:numId w:val="12"/>
              </w:numPr>
              <w:tabs>
                <w:tab w:val="clear" w:pos="1212"/>
                <w:tab w:val="num" w:pos="213"/>
                <w:tab w:val="num" w:pos="360"/>
              </w:tabs>
              <w:ind w:left="213" w:hanging="141"/>
              <w:jc w:val="left"/>
              <w:rPr>
                <w:iCs/>
                <w:sz w:val="20"/>
              </w:rPr>
            </w:pPr>
            <w:r w:rsidRPr="007F08F7">
              <w:rPr>
                <w:iCs/>
                <w:sz w:val="20"/>
              </w:rPr>
              <w:t>+, -, x, ÷, přednost početních operací, závorky</w:t>
            </w:r>
          </w:p>
          <w:p w:rsidR="0093514A" w:rsidRPr="007F08F7" w:rsidRDefault="0093514A" w:rsidP="0093514A">
            <w:pPr>
              <w:numPr>
                <w:ilvl w:val="0"/>
                <w:numId w:val="11"/>
              </w:numPr>
              <w:tabs>
                <w:tab w:val="num" w:pos="180"/>
                <w:tab w:val="num" w:pos="360"/>
              </w:tabs>
              <w:ind w:left="180" w:hanging="105"/>
              <w:jc w:val="left"/>
              <w:rPr>
                <w:iCs/>
                <w:sz w:val="20"/>
              </w:rPr>
            </w:pPr>
            <w:r w:rsidRPr="007F08F7">
              <w:rPr>
                <w:iCs/>
                <w:sz w:val="20"/>
              </w:rPr>
              <w:t>aritmetický průměr</w:t>
            </w:r>
          </w:p>
        </w:tc>
        <w:tc>
          <w:tcPr>
            <w:tcW w:w="1440" w:type="dxa"/>
            <w:tcBorders>
              <w:top w:val="nil"/>
              <w:bottom w:val="nil"/>
            </w:tcBorders>
          </w:tcPr>
          <w:p w:rsidR="0093514A" w:rsidRPr="007F08F7" w:rsidRDefault="0093514A" w:rsidP="00103BCC">
            <w:pPr>
              <w:spacing w:before="60"/>
              <w:jc w:val="left"/>
              <w:rPr>
                <w:iCs/>
                <w:sz w:val="20"/>
              </w:rPr>
            </w:pPr>
            <w:r w:rsidRPr="007F08F7">
              <w:rPr>
                <w:b/>
                <w:iCs/>
                <w:sz w:val="20"/>
              </w:rPr>
              <w:t>OSV</w:t>
            </w:r>
            <w:r w:rsidRPr="007F08F7">
              <w:rPr>
                <w:iCs/>
                <w:sz w:val="20"/>
              </w:rPr>
              <w:t xml:space="preserve"> – počítání zpaměti, odhady, rozvíjení představivosti o uspořádání čísel</w:t>
            </w:r>
          </w:p>
        </w:tc>
        <w:tc>
          <w:tcPr>
            <w:tcW w:w="1620" w:type="dxa"/>
            <w:tcBorders>
              <w:top w:val="nil"/>
              <w:bottom w:val="nil"/>
            </w:tcBorders>
          </w:tcPr>
          <w:p w:rsidR="0093514A" w:rsidRPr="007F08F7" w:rsidRDefault="0093514A" w:rsidP="00103BCC">
            <w:pPr>
              <w:jc w:val="left"/>
              <w:rPr>
                <w:iCs/>
                <w:sz w:val="20"/>
              </w:rPr>
            </w:pPr>
            <w:r w:rsidRPr="007F08F7">
              <w:rPr>
                <w:iCs/>
                <w:sz w:val="20"/>
              </w:rPr>
              <w:t>Des. čísla se užívají ve fyzice, v chemii, přírodopise (všechny technické a přírodovědné obory)</w:t>
            </w:r>
          </w:p>
          <w:p w:rsidR="0093514A" w:rsidRPr="007F08F7" w:rsidRDefault="0093514A" w:rsidP="00103BCC">
            <w:pPr>
              <w:jc w:val="left"/>
              <w:rPr>
                <w:iCs/>
                <w:sz w:val="20"/>
              </w:rPr>
            </w:pPr>
            <w:r w:rsidRPr="007F08F7">
              <w:rPr>
                <w:iCs/>
                <w:sz w:val="20"/>
              </w:rPr>
              <w:t xml:space="preserve"> - ur</w:t>
            </w:r>
            <w:r w:rsidRPr="007F08F7">
              <w:rPr>
                <w:rFonts w:hint="eastAsia"/>
                <w:iCs/>
                <w:sz w:val="20"/>
              </w:rPr>
              <w:t>č</w:t>
            </w:r>
            <w:r w:rsidRPr="007F08F7">
              <w:rPr>
                <w:iCs/>
                <w:sz w:val="20"/>
              </w:rPr>
              <w:t>ení aritmetického pr</w:t>
            </w:r>
            <w:r w:rsidRPr="007F08F7">
              <w:rPr>
                <w:rFonts w:hint="eastAsia"/>
                <w:iCs/>
                <w:sz w:val="20"/>
              </w:rPr>
              <w:t>ů</w:t>
            </w:r>
            <w:r w:rsidRPr="007F08F7">
              <w:rPr>
                <w:iCs/>
                <w:sz w:val="20"/>
              </w:rPr>
              <w:t>m</w:t>
            </w:r>
            <w:r w:rsidRPr="007F08F7">
              <w:rPr>
                <w:rFonts w:hint="eastAsia"/>
                <w:iCs/>
                <w:sz w:val="20"/>
              </w:rPr>
              <w:t>ě</w:t>
            </w:r>
            <w:r w:rsidRPr="007F08F7">
              <w:rPr>
                <w:iCs/>
                <w:sz w:val="20"/>
              </w:rPr>
              <w:t>ru z nam</w:t>
            </w:r>
            <w:r w:rsidRPr="007F08F7">
              <w:rPr>
                <w:rFonts w:hint="eastAsia"/>
                <w:iCs/>
                <w:sz w:val="20"/>
              </w:rPr>
              <w:t>ěř</w:t>
            </w:r>
            <w:r w:rsidRPr="007F08F7">
              <w:rPr>
                <w:iCs/>
                <w:sz w:val="20"/>
              </w:rPr>
              <w:t>ených veli</w:t>
            </w:r>
            <w:r w:rsidRPr="007F08F7">
              <w:rPr>
                <w:rFonts w:hint="eastAsia"/>
                <w:iCs/>
                <w:sz w:val="20"/>
              </w:rPr>
              <w:t>č</w:t>
            </w:r>
            <w:r w:rsidRPr="007F08F7">
              <w:rPr>
                <w:iCs/>
                <w:sz w:val="20"/>
              </w:rPr>
              <w:t>in (F)</w:t>
            </w:r>
          </w:p>
        </w:tc>
      </w:tr>
      <w:tr w:rsidR="0093514A" w:rsidRPr="007F08F7" w:rsidTr="00103BCC">
        <w:tc>
          <w:tcPr>
            <w:tcW w:w="3240" w:type="dxa"/>
            <w:tcBorders>
              <w:top w:val="nil"/>
              <w:bottom w:val="nil"/>
            </w:tcBorders>
          </w:tcPr>
          <w:p w:rsidR="0093514A" w:rsidRPr="007F08F7" w:rsidRDefault="0093514A" w:rsidP="00103BCC">
            <w:pPr>
              <w:spacing w:before="60"/>
              <w:jc w:val="left"/>
              <w:rPr>
                <w:iCs/>
                <w:sz w:val="20"/>
              </w:rPr>
            </w:pPr>
            <w:r w:rsidRPr="007F08F7">
              <w:rPr>
                <w:iCs/>
                <w:sz w:val="20"/>
              </w:rPr>
              <w:t>Žák</w:t>
            </w:r>
          </w:p>
          <w:p w:rsidR="0093514A" w:rsidRPr="007F08F7" w:rsidRDefault="0093514A" w:rsidP="00103BCC">
            <w:pPr>
              <w:numPr>
                <w:ilvl w:val="0"/>
                <w:numId w:val="9"/>
              </w:numPr>
              <w:tabs>
                <w:tab w:val="clear" w:pos="435"/>
                <w:tab w:val="num" w:pos="180"/>
              </w:tabs>
              <w:spacing w:before="60"/>
              <w:ind w:left="182" w:hanging="108"/>
              <w:jc w:val="left"/>
              <w:rPr>
                <w:iCs/>
                <w:sz w:val="20"/>
              </w:rPr>
            </w:pPr>
            <w:r w:rsidRPr="007F08F7">
              <w:rPr>
                <w:iCs/>
                <w:sz w:val="20"/>
              </w:rPr>
              <w:t xml:space="preserve">používá </w:t>
            </w:r>
            <w:r w:rsidRPr="007F08F7">
              <w:rPr>
                <w:sz w:val="20"/>
                <w:szCs w:val="20"/>
              </w:rPr>
              <w:t>a převádí jednotky délky, obsahu, objemu, hmotnosti a času</w:t>
            </w:r>
          </w:p>
          <w:p w:rsidR="0093514A" w:rsidRPr="007F08F7" w:rsidRDefault="0093514A" w:rsidP="00103BCC">
            <w:pPr>
              <w:ind w:left="360"/>
              <w:rPr>
                <w:iCs/>
                <w:sz w:val="20"/>
              </w:rPr>
            </w:pPr>
          </w:p>
        </w:tc>
        <w:tc>
          <w:tcPr>
            <w:tcW w:w="3060" w:type="dxa"/>
            <w:tcBorders>
              <w:top w:val="nil"/>
              <w:bottom w:val="nil"/>
            </w:tcBorders>
          </w:tcPr>
          <w:p w:rsidR="0093514A" w:rsidRPr="007F08F7" w:rsidRDefault="0093514A" w:rsidP="00103BCC">
            <w:pPr>
              <w:rPr>
                <w:b/>
                <w:iCs/>
                <w:sz w:val="20"/>
              </w:rPr>
            </w:pPr>
            <w:r w:rsidRPr="007F08F7">
              <w:rPr>
                <w:b/>
                <w:iCs/>
                <w:sz w:val="20"/>
              </w:rPr>
              <w:t>Převody jednotek</w:t>
            </w:r>
          </w:p>
          <w:p w:rsidR="0093514A" w:rsidRPr="007F08F7" w:rsidRDefault="0093514A" w:rsidP="0093514A">
            <w:pPr>
              <w:numPr>
                <w:ilvl w:val="0"/>
                <w:numId w:val="12"/>
              </w:numPr>
              <w:tabs>
                <w:tab w:val="clear" w:pos="1212"/>
                <w:tab w:val="num" w:pos="213"/>
                <w:tab w:val="num" w:pos="360"/>
              </w:tabs>
              <w:ind w:left="213" w:hanging="141"/>
              <w:jc w:val="left"/>
              <w:rPr>
                <w:iCs/>
                <w:sz w:val="20"/>
              </w:rPr>
            </w:pPr>
            <w:r w:rsidRPr="007F08F7">
              <w:rPr>
                <w:iCs/>
                <w:sz w:val="20"/>
              </w:rPr>
              <w:t>jednotky délky, obsahu, objemu, hmotnosti, času</w:t>
            </w:r>
          </w:p>
        </w:tc>
        <w:tc>
          <w:tcPr>
            <w:tcW w:w="1440" w:type="dxa"/>
            <w:tcBorders>
              <w:top w:val="nil"/>
              <w:bottom w:val="nil"/>
            </w:tcBorders>
          </w:tcPr>
          <w:p w:rsidR="0093514A" w:rsidRPr="007F08F7" w:rsidRDefault="0093514A" w:rsidP="00103BCC">
            <w:pPr>
              <w:spacing w:before="60"/>
              <w:rPr>
                <w:iCs/>
                <w:sz w:val="20"/>
              </w:rPr>
            </w:pPr>
            <w:r w:rsidRPr="007F08F7">
              <w:rPr>
                <w:iCs/>
                <w:sz w:val="20"/>
              </w:rPr>
              <w:br/>
            </w:r>
          </w:p>
        </w:tc>
        <w:tc>
          <w:tcPr>
            <w:tcW w:w="1620" w:type="dxa"/>
            <w:tcBorders>
              <w:top w:val="nil"/>
              <w:bottom w:val="nil"/>
            </w:tcBorders>
          </w:tcPr>
          <w:p w:rsidR="0093514A" w:rsidRPr="007F08F7" w:rsidRDefault="0093514A" w:rsidP="00103BCC">
            <w:pPr>
              <w:jc w:val="left"/>
              <w:rPr>
                <w:iCs/>
                <w:sz w:val="20"/>
              </w:rPr>
            </w:pPr>
            <w:r w:rsidRPr="007F08F7">
              <w:rPr>
                <w:iCs/>
                <w:sz w:val="20"/>
              </w:rPr>
              <w:t xml:space="preserve">Fyzika </w:t>
            </w:r>
          </w:p>
          <w:p w:rsidR="0093514A" w:rsidRPr="007F08F7" w:rsidRDefault="0093514A" w:rsidP="00103BCC">
            <w:pPr>
              <w:jc w:val="left"/>
              <w:rPr>
                <w:iCs/>
                <w:sz w:val="20"/>
              </w:rPr>
            </w:pPr>
            <w:r w:rsidRPr="007F08F7">
              <w:rPr>
                <w:iCs/>
                <w:sz w:val="20"/>
              </w:rPr>
              <w:t>(převody jednotek)</w:t>
            </w:r>
          </w:p>
        </w:tc>
      </w:tr>
      <w:tr w:rsidR="0093514A" w:rsidRPr="007F08F7" w:rsidTr="00103BCC">
        <w:tc>
          <w:tcPr>
            <w:tcW w:w="3240" w:type="dxa"/>
            <w:tcBorders>
              <w:top w:val="nil"/>
              <w:bottom w:val="nil"/>
            </w:tcBorders>
          </w:tcPr>
          <w:p w:rsidR="0093514A" w:rsidRPr="007F08F7" w:rsidRDefault="0093514A" w:rsidP="00103BCC">
            <w:pPr>
              <w:spacing w:before="60"/>
              <w:jc w:val="left"/>
              <w:rPr>
                <w:iCs/>
                <w:sz w:val="20"/>
              </w:rPr>
            </w:pPr>
            <w:r w:rsidRPr="007F08F7">
              <w:rPr>
                <w:iCs/>
                <w:sz w:val="20"/>
              </w:rPr>
              <w:t>Žák</w:t>
            </w:r>
          </w:p>
          <w:p w:rsidR="0093514A" w:rsidRPr="007F08F7" w:rsidRDefault="0093514A" w:rsidP="00103BCC">
            <w:pPr>
              <w:numPr>
                <w:ilvl w:val="0"/>
                <w:numId w:val="9"/>
              </w:numPr>
              <w:tabs>
                <w:tab w:val="clear" w:pos="435"/>
                <w:tab w:val="num" w:pos="180"/>
              </w:tabs>
              <w:spacing w:before="60"/>
              <w:ind w:left="182" w:hanging="108"/>
              <w:jc w:val="left"/>
              <w:rPr>
                <w:iCs/>
                <w:sz w:val="20"/>
              </w:rPr>
            </w:pPr>
            <w:r w:rsidRPr="007F08F7">
              <w:rPr>
                <w:iCs/>
                <w:sz w:val="20"/>
              </w:rPr>
              <w:t>pozná základní rovinné útvary</w:t>
            </w:r>
          </w:p>
          <w:p w:rsidR="0093514A" w:rsidRPr="007F08F7" w:rsidRDefault="0093514A" w:rsidP="00103BCC">
            <w:pPr>
              <w:numPr>
                <w:ilvl w:val="0"/>
                <w:numId w:val="9"/>
              </w:numPr>
              <w:tabs>
                <w:tab w:val="clear" w:pos="435"/>
                <w:tab w:val="num" w:pos="180"/>
              </w:tabs>
              <w:spacing w:before="60"/>
              <w:ind w:left="182" w:hanging="108"/>
              <w:jc w:val="left"/>
              <w:rPr>
                <w:iCs/>
                <w:sz w:val="20"/>
              </w:rPr>
            </w:pPr>
            <w:r w:rsidRPr="007F08F7">
              <w:rPr>
                <w:iCs/>
                <w:sz w:val="20"/>
              </w:rPr>
              <w:t xml:space="preserve">umí </w:t>
            </w:r>
            <w:r w:rsidRPr="007F08F7">
              <w:rPr>
                <w:sz w:val="20"/>
                <w:szCs w:val="20"/>
              </w:rPr>
              <w:t>užívat</w:t>
            </w:r>
            <w:r w:rsidRPr="007F08F7">
              <w:rPr>
                <w:iCs/>
                <w:sz w:val="20"/>
              </w:rPr>
              <w:t xml:space="preserve"> </w:t>
            </w:r>
            <w:r w:rsidRPr="007F08F7">
              <w:rPr>
                <w:sz w:val="20"/>
                <w:szCs w:val="20"/>
              </w:rPr>
              <w:t>matematickou</w:t>
            </w:r>
            <w:r w:rsidRPr="007F08F7">
              <w:rPr>
                <w:iCs/>
                <w:sz w:val="20"/>
              </w:rPr>
              <w:t xml:space="preserve"> symboliku k zápisu polohy dvou přímek, bodu a přímky,…</w:t>
            </w:r>
          </w:p>
          <w:p w:rsidR="0093514A" w:rsidRPr="007F08F7" w:rsidRDefault="0093514A" w:rsidP="00103BCC">
            <w:pPr>
              <w:numPr>
                <w:ilvl w:val="0"/>
                <w:numId w:val="9"/>
              </w:numPr>
              <w:tabs>
                <w:tab w:val="clear" w:pos="435"/>
                <w:tab w:val="num" w:pos="180"/>
              </w:tabs>
              <w:spacing w:before="60"/>
              <w:ind w:left="182" w:hanging="108"/>
              <w:jc w:val="left"/>
              <w:rPr>
                <w:iCs/>
                <w:sz w:val="20"/>
              </w:rPr>
            </w:pPr>
            <w:r w:rsidRPr="007F08F7">
              <w:rPr>
                <w:iCs/>
                <w:sz w:val="20"/>
              </w:rPr>
              <w:t>využívá polohové a metrické vlastnosti základních rovinných útvarů při řešení úloh a jednoduchých praktických problémů</w:t>
            </w:r>
          </w:p>
          <w:p w:rsidR="0093514A" w:rsidRPr="007F08F7" w:rsidRDefault="0093514A" w:rsidP="00103BCC">
            <w:pPr>
              <w:numPr>
                <w:ilvl w:val="0"/>
                <w:numId w:val="9"/>
              </w:numPr>
              <w:tabs>
                <w:tab w:val="clear" w:pos="435"/>
                <w:tab w:val="num" w:pos="180"/>
              </w:tabs>
              <w:spacing w:before="60"/>
              <w:ind w:left="182" w:hanging="108"/>
              <w:jc w:val="left"/>
              <w:rPr>
                <w:iCs/>
                <w:sz w:val="20"/>
              </w:rPr>
            </w:pPr>
            <w:r w:rsidRPr="007F08F7">
              <w:rPr>
                <w:iCs/>
                <w:sz w:val="20"/>
              </w:rPr>
              <w:t>odhaduje obsah i obvod útvarů pomocí čtvercové sítě</w:t>
            </w:r>
          </w:p>
          <w:p w:rsidR="0093514A" w:rsidRPr="007F08F7" w:rsidRDefault="0093514A" w:rsidP="00103BCC">
            <w:pPr>
              <w:numPr>
                <w:ilvl w:val="0"/>
                <w:numId w:val="9"/>
              </w:numPr>
              <w:tabs>
                <w:tab w:val="clear" w:pos="435"/>
                <w:tab w:val="num" w:pos="180"/>
              </w:tabs>
              <w:spacing w:before="60"/>
              <w:ind w:left="182" w:hanging="108"/>
              <w:jc w:val="left"/>
              <w:rPr>
                <w:iCs/>
                <w:sz w:val="20"/>
              </w:rPr>
            </w:pPr>
            <w:r w:rsidRPr="007F08F7">
              <w:rPr>
                <w:iCs/>
                <w:sz w:val="20"/>
              </w:rPr>
              <w:t>odhaduje a vypočítá obsah a obvod čtverce, obdélníku, složeného obrazce</w:t>
            </w:r>
          </w:p>
          <w:p w:rsidR="0093514A" w:rsidRPr="007F08F7" w:rsidRDefault="0093514A" w:rsidP="0093514A">
            <w:pPr>
              <w:numPr>
                <w:ilvl w:val="0"/>
                <w:numId w:val="11"/>
              </w:numPr>
              <w:tabs>
                <w:tab w:val="num" w:pos="154"/>
                <w:tab w:val="num" w:pos="180"/>
                <w:tab w:val="num" w:pos="360"/>
                <w:tab w:val="num" w:pos="1215"/>
              </w:tabs>
              <w:ind w:left="182" w:hanging="108"/>
              <w:jc w:val="left"/>
              <w:rPr>
                <w:sz w:val="20"/>
                <w:szCs w:val="20"/>
              </w:rPr>
            </w:pPr>
            <w:r w:rsidRPr="007F08F7">
              <w:rPr>
                <w:sz w:val="20"/>
                <w:szCs w:val="20"/>
              </w:rPr>
              <w:t>umí načrtnout a narýsovat síť kvádru a krychle</w:t>
            </w:r>
          </w:p>
          <w:p w:rsidR="0093514A" w:rsidRPr="007F08F7" w:rsidRDefault="0093514A" w:rsidP="0093514A">
            <w:pPr>
              <w:numPr>
                <w:ilvl w:val="0"/>
                <w:numId w:val="11"/>
              </w:numPr>
              <w:tabs>
                <w:tab w:val="num" w:pos="154"/>
                <w:tab w:val="num" w:pos="180"/>
                <w:tab w:val="num" w:pos="360"/>
                <w:tab w:val="num" w:pos="1215"/>
              </w:tabs>
              <w:ind w:left="182" w:hanging="108"/>
              <w:jc w:val="left"/>
              <w:rPr>
                <w:sz w:val="20"/>
                <w:szCs w:val="20"/>
              </w:rPr>
            </w:pPr>
            <w:r w:rsidRPr="007F08F7">
              <w:rPr>
                <w:sz w:val="20"/>
                <w:szCs w:val="20"/>
              </w:rPr>
              <w:t>umí vypočítat povrch kvádru a krychle</w:t>
            </w:r>
          </w:p>
          <w:p w:rsidR="0093514A" w:rsidRPr="007F08F7" w:rsidRDefault="0093514A" w:rsidP="0093514A">
            <w:pPr>
              <w:numPr>
                <w:ilvl w:val="0"/>
                <w:numId w:val="11"/>
              </w:numPr>
              <w:tabs>
                <w:tab w:val="num" w:pos="154"/>
                <w:tab w:val="num" w:pos="180"/>
                <w:tab w:val="num" w:pos="360"/>
                <w:tab w:val="num" w:pos="1215"/>
              </w:tabs>
              <w:ind w:left="182" w:hanging="108"/>
              <w:jc w:val="left"/>
              <w:rPr>
                <w:sz w:val="20"/>
                <w:szCs w:val="20"/>
              </w:rPr>
            </w:pPr>
            <w:r w:rsidRPr="007F08F7">
              <w:rPr>
                <w:sz w:val="20"/>
                <w:szCs w:val="20"/>
              </w:rPr>
              <w:t>umí vypočítat objem kvádru a krychle</w:t>
            </w:r>
          </w:p>
          <w:p w:rsidR="0093514A" w:rsidRPr="007F08F7" w:rsidRDefault="0093514A" w:rsidP="0093514A">
            <w:pPr>
              <w:numPr>
                <w:ilvl w:val="0"/>
                <w:numId w:val="11"/>
              </w:numPr>
              <w:tabs>
                <w:tab w:val="num" w:pos="154"/>
                <w:tab w:val="num" w:pos="180"/>
                <w:tab w:val="num" w:pos="360"/>
                <w:tab w:val="num" w:pos="1215"/>
              </w:tabs>
              <w:ind w:left="182" w:hanging="108"/>
              <w:jc w:val="left"/>
              <w:rPr>
                <w:iCs/>
                <w:sz w:val="20"/>
              </w:rPr>
            </w:pPr>
            <w:r w:rsidRPr="007F08F7">
              <w:rPr>
                <w:sz w:val="20"/>
                <w:szCs w:val="20"/>
              </w:rPr>
              <w:t>aplikovat</w:t>
            </w:r>
            <w:r w:rsidRPr="007F08F7">
              <w:rPr>
                <w:iCs/>
                <w:sz w:val="20"/>
              </w:rPr>
              <w:t xml:space="preserve"> znalosti na úlohy z praxe</w:t>
            </w:r>
          </w:p>
          <w:p w:rsidR="0093514A" w:rsidRPr="007F08F7" w:rsidRDefault="0093514A" w:rsidP="0093514A">
            <w:pPr>
              <w:numPr>
                <w:ilvl w:val="0"/>
                <w:numId w:val="11"/>
              </w:numPr>
              <w:tabs>
                <w:tab w:val="num" w:pos="154"/>
                <w:tab w:val="num" w:pos="180"/>
                <w:tab w:val="num" w:pos="360"/>
                <w:tab w:val="num" w:pos="1215"/>
              </w:tabs>
              <w:ind w:left="182" w:hanging="108"/>
              <w:jc w:val="left"/>
              <w:rPr>
                <w:iCs/>
                <w:sz w:val="20"/>
              </w:rPr>
            </w:pPr>
            <w:r w:rsidRPr="007F08F7">
              <w:rPr>
                <w:iCs/>
                <w:sz w:val="20"/>
              </w:rPr>
              <w:t>při analýze praktické úlohy používá náčrtky, schémata, modely</w:t>
            </w:r>
          </w:p>
          <w:p w:rsidR="0093514A" w:rsidRPr="007F08F7" w:rsidRDefault="0093514A" w:rsidP="0093514A">
            <w:pPr>
              <w:numPr>
                <w:ilvl w:val="0"/>
                <w:numId w:val="11"/>
              </w:numPr>
              <w:tabs>
                <w:tab w:val="num" w:pos="154"/>
                <w:tab w:val="num" w:pos="180"/>
                <w:tab w:val="num" w:pos="360"/>
                <w:tab w:val="num" w:pos="1215"/>
              </w:tabs>
              <w:ind w:left="182" w:hanging="108"/>
              <w:jc w:val="left"/>
              <w:rPr>
                <w:iCs/>
                <w:sz w:val="20"/>
              </w:rPr>
            </w:pPr>
            <w:r w:rsidRPr="007F08F7">
              <w:rPr>
                <w:iCs/>
                <w:sz w:val="20"/>
              </w:rPr>
              <w:t>používá a převádí jednotky délky, obsahu, objemu</w:t>
            </w:r>
          </w:p>
        </w:tc>
        <w:tc>
          <w:tcPr>
            <w:tcW w:w="3060" w:type="dxa"/>
            <w:tcBorders>
              <w:top w:val="nil"/>
              <w:bottom w:val="nil"/>
            </w:tcBorders>
          </w:tcPr>
          <w:p w:rsidR="0093514A" w:rsidRPr="007F08F7" w:rsidRDefault="0093514A" w:rsidP="00103BCC">
            <w:pPr>
              <w:spacing w:before="60"/>
              <w:jc w:val="left"/>
              <w:rPr>
                <w:b/>
                <w:iCs/>
                <w:sz w:val="20"/>
              </w:rPr>
            </w:pPr>
            <w:r w:rsidRPr="007F08F7">
              <w:rPr>
                <w:b/>
                <w:iCs/>
                <w:sz w:val="20"/>
              </w:rPr>
              <w:t>Geometrie v rovině a v prostoru</w:t>
            </w:r>
          </w:p>
          <w:p w:rsidR="0093514A" w:rsidRPr="007F08F7" w:rsidRDefault="0093514A" w:rsidP="00103BCC">
            <w:pPr>
              <w:spacing w:before="60"/>
              <w:jc w:val="left"/>
              <w:rPr>
                <w:b/>
                <w:iCs/>
                <w:sz w:val="20"/>
              </w:rPr>
            </w:pPr>
            <w:r w:rsidRPr="007F08F7">
              <w:rPr>
                <w:b/>
                <w:iCs/>
                <w:sz w:val="20"/>
              </w:rPr>
              <w:t>Rovinné útvary a geometrická tělesa</w:t>
            </w:r>
          </w:p>
          <w:p w:rsidR="0093514A" w:rsidRPr="007F08F7" w:rsidRDefault="0093514A" w:rsidP="0093514A">
            <w:pPr>
              <w:numPr>
                <w:ilvl w:val="0"/>
                <w:numId w:val="11"/>
              </w:numPr>
              <w:tabs>
                <w:tab w:val="num" w:pos="154"/>
                <w:tab w:val="num" w:pos="180"/>
                <w:tab w:val="num" w:pos="360"/>
                <w:tab w:val="num" w:pos="1215"/>
              </w:tabs>
              <w:ind w:left="182" w:hanging="108"/>
              <w:jc w:val="left"/>
              <w:rPr>
                <w:sz w:val="20"/>
                <w:szCs w:val="20"/>
              </w:rPr>
            </w:pPr>
            <w:r w:rsidRPr="007F08F7">
              <w:rPr>
                <w:sz w:val="20"/>
                <w:szCs w:val="20"/>
              </w:rPr>
              <w:t>opakování geometrické symboliky</w:t>
            </w:r>
          </w:p>
          <w:p w:rsidR="0093514A" w:rsidRPr="007F08F7" w:rsidRDefault="0093514A" w:rsidP="0093514A">
            <w:pPr>
              <w:numPr>
                <w:ilvl w:val="0"/>
                <w:numId w:val="11"/>
              </w:numPr>
              <w:tabs>
                <w:tab w:val="num" w:pos="154"/>
                <w:tab w:val="num" w:pos="180"/>
                <w:tab w:val="num" w:pos="360"/>
                <w:tab w:val="num" w:pos="1215"/>
              </w:tabs>
              <w:ind w:left="182" w:hanging="108"/>
              <w:jc w:val="left"/>
              <w:rPr>
                <w:sz w:val="20"/>
                <w:szCs w:val="20"/>
              </w:rPr>
            </w:pPr>
            <w:r w:rsidRPr="007F08F7">
              <w:rPr>
                <w:sz w:val="20"/>
                <w:szCs w:val="20"/>
              </w:rPr>
              <w:t>odhad obsahu a obvodu  útvarů pomocí čtvercové sítě</w:t>
            </w:r>
          </w:p>
          <w:p w:rsidR="0093514A" w:rsidRPr="007F08F7" w:rsidRDefault="0093514A" w:rsidP="0093514A">
            <w:pPr>
              <w:numPr>
                <w:ilvl w:val="0"/>
                <w:numId w:val="11"/>
              </w:numPr>
              <w:tabs>
                <w:tab w:val="num" w:pos="154"/>
                <w:tab w:val="num" w:pos="180"/>
                <w:tab w:val="num" w:pos="360"/>
                <w:tab w:val="num" w:pos="1215"/>
              </w:tabs>
              <w:ind w:left="182" w:hanging="108"/>
              <w:jc w:val="left"/>
              <w:rPr>
                <w:sz w:val="20"/>
                <w:szCs w:val="20"/>
              </w:rPr>
            </w:pPr>
            <w:r w:rsidRPr="007F08F7">
              <w:rPr>
                <w:sz w:val="20"/>
                <w:szCs w:val="20"/>
              </w:rPr>
              <w:t>určování obvodů a obsahů čtverce, obdélníku, složených útvarů (odhad výpočtu)</w:t>
            </w:r>
          </w:p>
          <w:p w:rsidR="0093514A" w:rsidRPr="007F08F7" w:rsidRDefault="0093514A" w:rsidP="0093514A">
            <w:pPr>
              <w:numPr>
                <w:ilvl w:val="0"/>
                <w:numId w:val="11"/>
              </w:numPr>
              <w:tabs>
                <w:tab w:val="num" w:pos="154"/>
                <w:tab w:val="num" w:pos="180"/>
                <w:tab w:val="num" w:pos="360"/>
                <w:tab w:val="num" w:pos="1215"/>
              </w:tabs>
              <w:ind w:left="182" w:hanging="108"/>
              <w:jc w:val="left"/>
              <w:rPr>
                <w:sz w:val="20"/>
                <w:szCs w:val="20"/>
              </w:rPr>
            </w:pPr>
            <w:r w:rsidRPr="007F08F7">
              <w:rPr>
                <w:sz w:val="20"/>
                <w:szCs w:val="20"/>
              </w:rPr>
              <w:t>kvádr, krychle, síť těles</w:t>
            </w:r>
          </w:p>
          <w:p w:rsidR="0093514A" w:rsidRPr="007F08F7" w:rsidRDefault="0093514A" w:rsidP="0093514A">
            <w:pPr>
              <w:numPr>
                <w:ilvl w:val="0"/>
                <w:numId w:val="11"/>
              </w:numPr>
              <w:tabs>
                <w:tab w:val="num" w:pos="154"/>
                <w:tab w:val="num" w:pos="180"/>
                <w:tab w:val="num" w:pos="360"/>
                <w:tab w:val="num" w:pos="1215"/>
              </w:tabs>
              <w:ind w:left="182" w:hanging="108"/>
              <w:jc w:val="left"/>
              <w:rPr>
                <w:sz w:val="20"/>
                <w:szCs w:val="20"/>
              </w:rPr>
            </w:pPr>
            <w:r w:rsidRPr="007F08F7">
              <w:rPr>
                <w:sz w:val="20"/>
                <w:szCs w:val="20"/>
              </w:rPr>
              <w:t>pojmy podstava, hrana, vrchol, stěna, stěnová a tělesová úhlopříčka</w:t>
            </w:r>
          </w:p>
          <w:p w:rsidR="0093514A" w:rsidRPr="007F08F7" w:rsidRDefault="0093514A" w:rsidP="0093514A">
            <w:pPr>
              <w:numPr>
                <w:ilvl w:val="0"/>
                <w:numId w:val="11"/>
              </w:numPr>
              <w:tabs>
                <w:tab w:val="num" w:pos="154"/>
                <w:tab w:val="num" w:pos="180"/>
                <w:tab w:val="num" w:pos="360"/>
                <w:tab w:val="num" w:pos="1215"/>
              </w:tabs>
              <w:ind w:left="182" w:hanging="108"/>
              <w:jc w:val="left"/>
              <w:rPr>
                <w:iCs/>
                <w:sz w:val="20"/>
              </w:rPr>
            </w:pPr>
            <w:r w:rsidRPr="007F08F7">
              <w:rPr>
                <w:sz w:val="20"/>
                <w:szCs w:val="20"/>
              </w:rPr>
              <w:t>povrch</w:t>
            </w:r>
            <w:r w:rsidRPr="007F08F7">
              <w:rPr>
                <w:iCs/>
                <w:sz w:val="20"/>
              </w:rPr>
              <w:t xml:space="preserve"> kvádru a krychle</w:t>
            </w:r>
          </w:p>
          <w:p w:rsidR="0093514A" w:rsidRPr="007F08F7" w:rsidRDefault="0093514A" w:rsidP="0093514A">
            <w:pPr>
              <w:numPr>
                <w:ilvl w:val="0"/>
                <w:numId w:val="12"/>
              </w:numPr>
              <w:tabs>
                <w:tab w:val="clear" w:pos="1212"/>
                <w:tab w:val="num" w:pos="213"/>
                <w:tab w:val="num" w:pos="360"/>
              </w:tabs>
              <w:ind w:left="213" w:hanging="141"/>
              <w:jc w:val="left"/>
              <w:rPr>
                <w:iCs/>
                <w:sz w:val="20"/>
              </w:rPr>
            </w:pPr>
            <w:r w:rsidRPr="007F08F7">
              <w:rPr>
                <w:iCs/>
                <w:sz w:val="20"/>
              </w:rPr>
              <w:t>objem kvádru a krychle</w:t>
            </w:r>
          </w:p>
        </w:tc>
        <w:tc>
          <w:tcPr>
            <w:tcW w:w="1440" w:type="dxa"/>
            <w:tcBorders>
              <w:top w:val="nil"/>
              <w:bottom w:val="nil"/>
            </w:tcBorders>
          </w:tcPr>
          <w:p w:rsidR="0093514A" w:rsidRPr="007F08F7" w:rsidRDefault="0093514A" w:rsidP="00103BCC">
            <w:pPr>
              <w:spacing w:before="60"/>
              <w:rPr>
                <w:iCs/>
                <w:sz w:val="20"/>
              </w:rPr>
            </w:pPr>
            <w:r w:rsidRPr="007F08F7">
              <w:rPr>
                <w:iCs/>
                <w:sz w:val="20"/>
              </w:rPr>
              <w:br/>
            </w:r>
            <w:r w:rsidRPr="007F08F7">
              <w:rPr>
                <w:iCs/>
                <w:sz w:val="20"/>
              </w:rPr>
              <w:br/>
            </w:r>
            <w:r w:rsidRPr="007F08F7">
              <w:rPr>
                <w:iCs/>
                <w:sz w:val="20"/>
              </w:rPr>
              <w:br/>
            </w:r>
          </w:p>
        </w:tc>
        <w:tc>
          <w:tcPr>
            <w:tcW w:w="1620" w:type="dxa"/>
            <w:tcBorders>
              <w:top w:val="nil"/>
              <w:bottom w:val="nil"/>
            </w:tcBorders>
          </w:tcPr>
          <w:p w:rsidR="0093514A" w:rsidRPr="007F08F7" w:rsidRDefault="0093514A" w:rsidP="00103BCC">
            <w:pPr>
              <w:jc w:val="left"/>
              <w:rPr>
                <w:iCs/>
                <w:sz w:val="20"/>
              </w:rPr>
            </w:pPr>
            <w:r w:rsidRPr="007F08F7">
              <w:rPr>
                <w:iCs/>
                <w:sz w:val="20"/>
              </w:rPr>
              <w:br/>
            </w:r>
            <w:r w:rsidRPr="007F08F7">
              <w:rPr>
                <w:iCs/>
                <w:sz w:val="20"/>
              </w:rPr>
              <w:br/>
            </w:r>
            <w:r w:rsidRPr="007F08F7">
              <w:rPr>
                <w:iCs/>
                <w:sz w:val="20"/>
              </w:rPr>
              <w:br/>
              <w:t>Fyzika (Objem)</w:t>
            </w:r>
          </w:p>
          <w:p w:rsidR="0093514A" w:rsidRPr="007F08F7" w:rsidRDefault="0093514A" w:rsidP="00103BCC">
            <w:pPr>
              <w:jc w:val="left"/>
              <w:rPr>
                <w:iCs/>
                <w:sz w:val="20"/>
              </w:rPr>
            </w:pPr>
          </w:p>
          <w:p w:rsidR="0093514A" w:rsidRPr="007F08F7" w:rsidRDefault="0093514A" w:rsidP="00103BCC">
            <w:pPr>
              <w:jc w:val="left"/>
              <w:rPr>
                <w:iCs/>
                <w:sz w:val="20"/>
              </w:rPr>
            </w:pPr>
          </w:p>
          <w:p w:rsidR="0093514A" w:rsidRPr="007F08F7" w:rsidRDefault="0093514A" w:rsidP="00103BCC">
            <w:pPr>
              <w:jc w:val="left"/>
              <w:rPr>
                <w:iCs/>
                <w:sz w:val="20"/>
              </w:rPr>
            </w:pPr>
          </w:p>
          <w:p w:rsidR="0093514A" w:rsidRPr="007F08F7" w:rsidRDefault="0093514A" w:rsidP="00103BCC">
            <w:pPr>
              <w:spacing w:before="120"/>
              <w:jc w:val="left"/>
              <w:rPr>
                <w:iCs/>
                <w:sz w:val="20"/>
              </w:rPr>
            </w:pPr>
          </w:p>
        </w:tc>
      </w:tr>
      <w:tr w:rsidR="0093514A" w:rsidRPr="007F08F7" w:rsidTr="00103BCC">
        <w:tc>
          <w:tcPr>
            <w:tcW w:w="3240" w:type="dxa"/>
            <w:tcBorders>
              <w:top w:val="nil"/>
              <w:bottom w:val="nil"/>
            </w:tcBorders>
          </w:tcPr>
          <w:p w:rsidR="0093514A" w:rsidRPr="007F08F7" w:rsidRDefault="0093514A" w:rsidP="00103BCC">
            <w:pPr>
              <w:spacing w:before="60"/>
              <w:jc w:val="left"/>
              <w:rPr>
                <w:iCs/>
                <w:sz w:val="20"/>
              </w:rPr>
            </w:pPr>
            <w:r w:rsidRPr="007F08F7">
              <w:rPr>
                <w:iCs/>
                <w:sz w:val="20"/>
              </w:rPr>
              <w:t>Žák</w:t>
            </w:r>
          </w:p>
          <w:p w:rsidR="0093514A" w:rsidRPr="007F08F7" w:rsidRDefault="0093514A" w:rsidP="00103BCC">
            <w:pPr>
              <w:numPr>
                <w:ilvl w:val="0"/>
                <w:numId w:val="9"/>
              </w:numPr>
              <w:tabs>
                <w:tab w:val="clear" w:pos="435"/>
                <w:tab w:val="num" w:pos="180"/>
              </w:tabs>
              <w:spacing w:before="60"/>
              <w:ind w:left="182" w:hanging="108"/>
              <w:jc w:val="left"/>
              <w:rPr>
                <w:iCs/>
                <w:sz w:val="20"/>
              </w:rPr>
            </w:pPr>
            <w:r w:rsidRPr="007F08F7">
              <w:rPr>
                <w:iCs/>
                <w:sz w:val="20"/>
              </w:rPr>
              <w:t xml:space="preserve">umí </w:t>
            </w:r>
            <w:r w:rsidRPr="007F08F7">
              <w:rPr>
                <w:sz w:val="20"/>
                <w:szCs w:val="20"/>
              </w:rPr>
              <w:t>rozlišit</w:t>
            </w:r>
            <w:r w:rsidRPr="007F08F7">
              <w:rPr>
                <w:iCs/>
                <w:sz w:val="20"/>
              </w:rPr>
              <w:t xml:space="preserve"> </w:t>
            </w:r>
            <w:r w:rsidRPr="007F08F7">
              <w:rPr>
                <w:sz w:val="20"/>
                <w:szCs w:val="20"/>
              </w:rPr>
              <w:t>prvočíslo</w:t>
            </w:r>
            <w:r w:rsidRPr="007F08F7">
              <w:rPr>
                <w:iCs/>
                <w:sz w:val="20"/>
              </w:rPr>
              <w:t xml:space="preserve"> a složené číslo</w:t>
            </w:r>
          </w:p>
          <w:p w:rsidR="0093514A" w:rsidRPr="007F08F7" w:rsidRDefault="0093514A" w:rsidP="0093514A">
            <w:pPr>
              <w:numPr>
                <w:ilvl w:val="0"/>
                <w:numId w:val="11"/>
              </w:numPr>
              <w:tabs>
                <w:tab w:val="num" w:pos="154"/>
                <w:tab w:val="num" w:pos="180"/>
                <w:tab w:val="num" w:pos="360"/>
                <w:tab w:val="num" w:pos="1215"/>
              </w:tabs>
              <w:ind w:left="182" w:hanging="108"/>
              <w:jc w:val="left"/>
              <w:rPr>
                <w:sz w:val="20"/>
                <w:szCs w:val="20"/>
              </w:rPr>
            </w:pPr>
            <w:r w:rsidRPr="007F08F7">
              <w:rPr>
                <w:iCs/>
                <w:sz w:val="20"/>
              </w:rPr>
              <w:t xml:space="preserve">umí rozložit </w:t>
            </w:r>
            <w:r w:rsidRPr="007F08F7">
              <w:rPr>
                <w:sz w:val="20"/>
                <w:szCs w:val="20"/>
              </w:rPr>
              <w:t>přirozené číslo na součin prvočísel</w:t>
            </w:r>
          </w:p>
          <w:p w:rsidR="0093514A" w:rsidRPr="007F08F7" w:rsidRDefault="0093514A" w:rsidP="0093514A">
            <w:pPr>
              <w:numPr>
                <w:ilvl w:val="0"/>
                <w:numId w:val="11"/>
              </w:numPr>
              <w:tabs>
                <w:tab w:val="num" w:pos="154"/>
                <w:tab w:val="num" w:pos="180"/>
                <w:tab w:val="num" w:pos="360"/>
                <w:tab w:val="num" w:pos="1215"/>
              </w:tabs>
              <w:ind w:left="182" w:hanging="108"/>
              <w:jc w:val="left"/>
              <w:rPr>
                <w:sz w:val="20"/>
                <w:szCs w:val="20"/>
              </w:rPr>
            </w:pPr>
            <w:r w:rsidRPr="007F08F7">
              <w:rPr>
                <w:sz w:val="20"/>
                <w:szCs w:val="20"/>
              </w:rPr>
              <w:t>využívá kritéria (znaky) dělitelnosti (2, 3, 4, 5, 9, 10, 25, 50, 100)</w:t>
            </w:r>
          </w:p>
          <w:p w:rsidR="0093514A" w:rsidRPr="007F08F7" w:rsidRDefault="0093514A" w:rsidP="0093514A">
            <w:pPr>
              <w:numPr>
                <w:ilvl w:val="0"/>
                <w:numId w:val="11"/>
              </w:numPr>
              <w:tabs>
                <w:tab w:val="num" w:pos="154"/>
                <w:tab w:val="num" w:pos="180"/>
                <w:tab w:val="num" w:pos="360"/>
                <w:tab w:val="num" w:pos="1215"/>
              </w:tabs>
              <w:ind w:left="182" w:hanging="108"/>
              <w:jc w:val="left"/>
              <w:rPr>
                <w:iCs/>
                <w:sz w:val="20"/>
              </w:rPr>
            </w:pPr>
            <w:r w:rsidRPr="007F08F7">
              <w:rPr>
                <w:sz w:val="20"/>
                <w:szCs w:val="20"/>
              </w:rPr>
              <w:lastRenderedPageBreak/>
              <w:t>umí rozlišit a určit nejmenší společný násobek a největší</w:t>
            </w:r>
            <w:r w:rsidRPr="007F08F7">
              <w:rPr>
                <w:iCs/>
                <w:sz w:val="20"/>
              </w:rPr>
              <w:t xml:space="preserve"> společný dělitel (určí je pro skupinu dvou a tří přirozených čísel)</w:t>
            </w:r>
          </w:p>
          <w:p w:rsidR="0093514A" w:rsidRPr="007F08F7" w:rsidRDefault="0093514A" w:rsidP="0093514A">
            <w:pPr>
              <w:numPr>
                <w:ilvl w:val="0"/>
                <w:numId w:val="11"/>
              </w:numPr>
              <w:tabs>
                <w:tab w:val="num" w:pos="154"/>
                <w:tab w:val="num" w:pos="180"/>
                <w:tab w:val="num" w:pos="360"/>
                <w:tab w:val="num" w:pos="1215"/>
              </w:tabs>
              <w:ind w:left="182" w:hanging="108"/>
              <w:jc w:val="left"/>
              <w:rPr>
                <w:iCs/>
                <w:sz w:val="20"/>
              </w:rPr>
            </w:pPr>
            <w:r w:rsidRPr="007F08F7">
              <w:rPr>
                <w:iCs/>
                <w:sz w:val="20"/>
              </w:rPr>
              <w:t xml:space="preserve">řeší slovní úlohu  s využitím dělitelnosti v oboru </w:t>
            </w:r>
            <w:r w:rsidRPr="007F08F7">
              <w:rPr>
                <w:sz w:val="20"/>
                <w:szCs w:val="20"/>
              </w:rPr>
              <w:t>přirozených</w:t>
            </w:r>
            <w:r w:rsidRPr="007F08F7">
              <w:rPr>
                <w:iCs/>
                <w:sz w:val="20"/>
              </w:rPr>
              <w:t xml:space="preserve"> čísel</w:t>
            </w:r>
          </w:p>
          <w:p w:rsidR="0093514A" w:rsidRPr="007F08F7" w:rsidRDefault="0093514A" w:rsidP="0093514A">
            <w:pPr>
              <w:numPr>
                <w:ilvl w:val="0"/>
                <w:numId w:val="11"/>
              </w:numPr>
              <w:tabs>
                <w:tab w:val="num" w:pos="154"/>
                <w:tab w:val="num" w:pos="180"/>
                <w:tab w:val="num" w:pos="360"/>
                <w:tab w:val="num" w:pos="1215"/>
              </w:tabs>
              <w:ind w:left="182" w:hanging="108"/>
              <w:jc w:val="left"/>
              <w:rPr>
                <w:iCs/>
                <w:sz w:val="20"/>
              </w:rPr>
            </w:pPr>
            <w:r w:rsidRPr="007F08F7">
              <w:rPr>
                <w:iCs/>
                <w:sz w:val="20"/>
              </w:rPr>
              <w:t>vytvoří slovní úlohu na využití dělitelnosti</w:t>
            </w:r>
          </w:p>
        </w:tc>
        <w:tc>
          <w:tcPr>
            <w:tcW w:w="3060" w:type="dxa"/>
            <w:tcBorders>
              <w:top w:val="nil"/>
              <w:bottom w:val="nil"/>
            </w:tcBorders>
          </w:tcPr>
          <w:p w:rsidR="0093514A" w:rsidRPr="007F08F7" w:rsidRDefault="0093514A" w:rsidP="00103BCC">
            <w:pPr>
              <w:spacing w:before="60"/>
              <w:rPr>
                <w:b/>
                <w:iCs/>
                <w:sz w:val="20"/>
              </w:rPr>
            </w:pPr>
            <w:r w:rsidRPr="007F08F7">
              <w:rPr>
                <w:b/>
                <w:iCs/>
                <w:sz w:val="20"/>
              </w:rPr>
              <w:lastRenderedPageBreak/>
              <w:t>Číslo a proměnná</w:t>
            </w:r>
          </w:p>
          <w:p w:rsidR="0093514A" w:rsidRPr="007F08F7" w:rsidRDefault="0093514A" w:rsidP="00103BCC">
            <w:pPr>
              <w:tabs>
                <w:tab w:val="num" w:pos="360"/>
                <w:tab w:val="num" w:pos="1215"/>
              </w:tabs>
              <w:jc w:val="left"/>
              <w:rPr>
                <w:sz w:val="20"/>
                <w:szCs w:val="20"/>
              </w:rPr>
            </w:pPr>
            <w:r w:rsidRPr="007F08F7">
              <w:rPr>
                <w:b/>
                <w:iCs/>
                <w:sz w:val="20"/>
              </w:rPr>
              <w:t>Dělitelnost</w:t>
            </w:r>
            <w:r w:rsidRPr="007F08F7">
              <w:rPr>
                <w:b/>
                <w:iCs/>
                <w:sz w:val="20"/>
              </w:rPr>
              <w:br/>
            </w:r>
            <w:r w:rsidRPr="007F08F7">
              <w:rPr>
                <w:iCs/>
                <w:sz w:val="20"/>
              </w:rPr>
              <w:t xml:space="preserve"> - </w:t>
            </w:r>
            <w:r w:rsidRPr="007F08F7">
              <w:rPr>
                <w:sz w:val="20"/>
                <w:szCs w:val="20"/>
              </w:rPr>
              <w:t>dělitel, násobek</w:t>
            </w:r>
          </w:p>
          <w:p w:rsidR="0093514A" w:rsidRPr="007F08F7" w:rsidRDefault="0093514A" w:rsidP="0093514A">
            <w:pPr>
              <w:numPr>
                <w:ilvl w:val="0"/>
                <w:numId w:val="11"/>
              </w:numPr>
              <w:tabs>
                <w:tab w:val="num" w:pos="154"/>
                <w:tab w:val="num" w:pos="180"/>
                <w:tab w:val="num" w:pos="360"/>
                <w:tab w:val="num" w:pos="1215"/>
              </w:tabs>
              <w:ind w:left="182" w:hanging="108"/>
              <w:jc w:val="left"/>
              <w:rPr>
                <w:sz w:val="20"/>
                <w:szCs w:val="20"/>
              </w:rPr>
            </w:pPr>
            <w:r w:rsidRPr="007F08F7">
              <w:rPr>
                <w:sz w:val="20"/>
                <w:szCs w:val="20"/>
              </w:rPr>
              <w:t>prvočíslo, číslo složené</w:t>
            </w:r>
          </w:p>
          <w:p w:rsidR="0093514A" w:rsidRPr="007F08F7" w:rsidRDefault="0093514A" w:rsidP="0093514A">
            <w:pPr>
              <w:numPr>
                <w:ilvl w:val="0"/>
                <w:numId w:val="11"/>
              </w:numPr>
              <w:tabs>
                <w:tab w:val="num" w:pos="154"/>
                <w:tab w:val="num" w:pos="180"/>
                <w:tab w:val="left" w:pos="234"/>
                <w:tab w:val="num" w:pos="1215"/>
              </w:tabs>
              <w:ind w:left="182" w:hanging="108"/>
              <w:jc w:val="left"/>
              <w:rPr>
                <w:sz w:val="20"/>
                <w:szCs w:val="20"/>
              </w:rPr>
            </w:pPr>
            <w:r w:rsidRPr="007F08F7">
              <w:rPr>
                <w:sz w:val="20"/>
                <w:szCs w:val="20"/>
              </w:rPr>
              <w:t xml:space="preserve">znaky dělitelnosti (2, 3, 4, 5, 9, 10, 25,  </w:t>
            </w:r>
            <w:r w:rsidRPr="007F08F7">
              <w:rPr>
                <w:b/>
                <w:sz w:val="20"/>
                <w:szCs w:val="20"/>
              </w:rPr>
              <w:t>50</w:t>
            </w:r>
            <w:r w:rsidRPr="007F08F7">
              <w:rPr>
                <w:sz w:val="20"/>
                <w:szCs w:val="20"/>
              </w:rPr>
              <w:t>, 100)</w:t>
            </w:r>
          </w:p>
          <w:p w:rsidR="0093514A" w:rsidRPr="007F08F7" w:rsidRDefault="0093514A" w:rsidP="0093514A">
            <w:pPr>
              <w:numPr>
                <w:ilvl w:val="0"/>
                <w:numId w:val="11"/>
              </w:numPr>
              <w:tabs>
                <w:tab w:val="num" w:pos="154"/>
                <w:tab w:val="num" w:pos="180"/>
                <w:tab w:val="num" w:pos="360"/>
                <w:tab w:val="num" w:pos="1215"/>
              </w:tabs>
              <w:ind w:left="182" w:hanging="108"/>
              <w:jc w:val="left"/>
              <w:rPr>
                <w:sz w:val="20"/>
                <w:szCs w:val="20"/>
              </w:rPr>
            </w:pPr>
            <w:r w:rsidRPr="007F08F7">
              <w:rPr>
                <w:sz w:val="20"/>
                <w:szCs w:val="20"/>
              </w:rPr>
              <w:t>čísla soudělná a nesoudělná</w:t>
            </w:r>
          </w:p>
          <w:p w:rsidR="0093514A" w:rsidRPr="007F08F7" w:rsidRDefault="0093514A" w:rsidP="0093514A">
            <w:pPr>
              <w:numPr>
                <w:ilvl w:val="0"/>
                <w:numId w:val="11"/>
              </w:numPr>
              <w:tabs>
                <w:tab w:val="num" w:pos="154"/>
                <w:tab w:val="num" w:pos="180"/>
                <w:tab w:val="num" w:pos="360"/>
                <w:tab w:val="num" w:pos="1215"/>
              </w:tabs>
              <w:ind w:left="182" w:hanging="108"/>
              <w:jc w:val="left"/>
              <w:rPr>
                <w:sz w:val="20"/>
                <w:szCs w:val="20"/>
              </w:rPr>
            </w:pPr>
            <w:r w:rsidRPr="007F08F7">
              <w:rPr>
                <w:sz w:val="20"/>
                <w:szCs w:val="20"/>
              </w:rPr>
              <w:lastRenderedPageBreak/>
              <w:t xml:space="preserve">společný dělitel, násobek </w:t>
            </w:r>
          </w:p>
          <w:p w:rsidR="0093514A" w:rsidRPr="007F08F7" w:rsidRDefault="0093514A" w:rsidP="0093514A">
            <w:pPr>
              <w:numPr>
                <w:ilvl w:val="0"/>
                <w:numId w:val="11"/>
              </w:numPr>
              <w:tabs>
                <w:tab w:val="num" w:pos="154"/>
                <w:tab w:val="num" w:pos="180"/>
                <w:tab w:val="num" w:pos="360"/>
                <w:tab w:val="num" w:pos="1215"/>
              </w:tabs>
              <w:ind w:left="182" w:hanging="108"/>
              <w:jc w:val="left"/>
              <w:rPr>
                <w:iCs/>
                <w:sz w:val="20"/>
              </w:rPr>
            </w:pPr>
            <w:r w:rsidRPr="007F08F7">
              <w:rPr>
                <w:sz w:val="20"/>
                <w:szCs w:val="20"/>
              </w:rPr>
              <w:t>nejmenší společný násobek, největší</w:t>
            </w:r>
            <w:r w:rsidRPr="007F08F7">
              <w:rPr>
                <w:iCs/>
                <w:sz w:val="20"/>
              </w:rPr>
              <w:t xml:space="preserve"> společný dělitel (pro 2 nebo 3 přirozená čísla)</w:t>
            </w:r>
          </w:p>
        </w:tc>
        <w:tc>
          <w:tcPr>
            <w:tcW w:w="1440" w:type="dxa"/>
            <w:tcBorders>
              <w:top w:val="nil"/>
              <w:bottom w:val="nil"/>
            </w:tcBorders>
          </w:tcPr>
          <w:p w:rsidR="0093514A" w:rsidRPr="007F08F7" w:rsidRDefault="0093514A" w:rsidP="00103BCC">
            <w:pPr>
              <w:spacing w:before="60"/>
              <w:jc w:val="left"/>
              <w:rPr>
                <w:iCs/>
                <w:sz w:val="20"/>
              </w:rPr>
            </w:pPr>
            <w:r w:rsidRPr="007F08F7">
              <w:rPr>
                <w:b/>
                <w:iCs/>
                <w:sz w:val="20"/>
              </w:rPr>
              <w:lastRenderedPageBreak/>
              <w:t>OSV</w:t>
            </w:r>
            <w:r w:rsidRPr="007F08F7">
              <w:rPr>
                <w:iCs/>
                <w:sz w:val="20"/>
              </w:rPr>
              <w:t xml:space="preserve"> - pevňování představy o struktuře čísel</w:t>
            </w:r>
          </w:p>
        </w:tc>
        <w:tc>
          <w:tcPr>
            <w:tcW w:w="1620" w:type="dxa"/>
            <w:tcBorders>
              <w:top w:val="nil"/>
              <w:bottom w:val="nil"/>
            </w:tcBorders>
          </w:tcPr>
          <w:p w:rsidR="0093514A" w:rsidRPr="007F08F7" w:rsidRDefault="0093514A" w:rsidP="00103BCC">
            <w:pPr>
              <w:jc w:val="left"/>
              <w:rPr>
                <w:iCs/>
                <w:sz w:val="20"/>
              </w:rPr>
            </w:pPr>
          </w:p>
        </w:tc>
      </w:tr>
      <w:tr w:rsidR="0093514A" w:rsidRPr="007F08F7" w:rsidTr="00103BCC">
        <w:tc>
          <w:tcPr>
            <w:tcW w:w="3240" w:type="dxa"/>
            <w:tcBorders>
              <w:top w:val="nil"/>
              <w:bottom w:val="nil"/>
            </w:tcBorders>
          </w:tcPr>
          <w:p w:rsidR="0093514A" w:rsidRPr="007F08F7" w:rsidRDefault="0093514A" w:rsidP="00103BCC">
            <w:pPr>
              <w:spacing w:before="60"/>
              <w:jc w:val="left"/>
              <w:rPr>
                <w:iCs/>
                <w:sz w:val="20"/>
              </w:rPr>
            </w:pPr>
            <w:r w:rsidRPr="007F08F7">
              <w:rPr>
                <w:iCs/>
                <w:sz w:val="20"/>
              </w:rPr>
              <w:lastRenderedPageBreak/>
              <w:t>Žák</w:t>
            </w:r>
          </w:p>
          <w:p w:rsidR="0093514A" w:rsidRPr="007F08F7" w:rsidRDefault="0093514A" w:rsidP="00103BCC">
            <w:pPr>
              <w:numPr>
                <w:ilvl w:val="0"/>
                <w:numId w:val="9"/>
              </w:numPr>
              <w:tabs>
                <w:tab w:val="clear" w:pos="435"/>
                <w:tab w:val="num" w:pos="214"/>
              </w:tabs>
              <w:spacing w:before="60"/>
              <w:ind w:left="214"/>
              <w:jc w:val="left"/>
              <w:rPr>
                <w:iCs/>
                <w:sz w:val="20"/>
              </w:rPr>
            </w:pPr>
            <w:r w:rsidRPr="007F08F7">
              <w:rPr>
                <w:iCs/>
                <w:sz w:val="20"/>
              </w:rPr>
              <w:t>narýsuje a určuje velikost úhlu měřením pomocí úhloměru</w:t>
            </w:r>
          </w:p>
          <w:p w:rsidR="0093514A" w:rsidRPr="007F08F7" w:rsidRDefault="0093514A" w:rsidP="00103BCC">
            <w:pPr>
              <w:numPr>
                <w:ilvl w:val="0"/>
                <w:numId w:val="9"/>
              </w:numPr>
              <w:tabs>
                <w:tab w:val="clear" w:pos="435"/>
                <w:tab w:val="num" w:pos="180"/>
              </w:tabs>
              <w:spacing w:before="60"/>
              <w:ind w:left="182" w:hanging="108"/>
              <w:jc w:val="left"/>
              <w:rPr>
                <w:iCs/>
                <w:sz w:val="20"/>
              </w:rPr>
            </w:pPr>
            <w:r w:rsidRPr="007F08F7">
              <w:rPr>
                <w:iCs/>
                <w:sz w:val="20"/>
              </w:rPr>
              <w:t>narýsuje,  zapíše pomocí matematické  symboliky</w:t>
            </w:r>
          </w:p>
          <w:p w:rsidR="0093514A" w:rsidRPr="007F08F7" w:rsidRDefault="0093514A" w:rsidP="0093514A">
            <w:pPr>
              <w:numPr>
                <w:ilvl w:val="0"/>
                <w:numId w:val="11"/>
              </w:numPr>
              <w:tabs>
                <w:tab w:val="num" w:pos="154"/>
                <w:tab w:val="num" w:pos="180"/>
                <w:tab w:val="num" w:pos="360"/>
                <w:tab w:val="num" w:pos="1215"/>
              </w:tabs>
              <w:ind w:left="182" w:hanging="108"/>
              <w:jc w:val="left"/>
              <w:rPr>
                <w:sz w:val="20"/>
                <w:szCs w:val="20"/>
              </w:rPr>
            </w:pPr>
            <w:r w:rsidRPr="007F08F7">
              <w:rPr>
                <w:iCs/>
                <w:sz w:val="20"/>
              </w:rPr>
              <w:t xml:space="preserve">umí sestrojit </w:t>
            </w:r>
            <w:r w:rsidRPr="007F08F7">
              <w:rPr>
                <w:sz w:val="20"/>
                <w:szCs w:val="20"/>
              </w:rPr>
              <w:t>osu úhlu a graficky sčítat a odčítat úhly</w:t>
            </w:r>
          </w:p>
          <w:p w:rsidR="0093514A" w:rsidRPr="007F08F7" w:rsidRDefault="0093514A" w:rsidP="0093514A">
            <w:pPr>
              <w:numPr>
                <w:ilvl w:val="0"/>
                <w:numId w:val="11"/>
              </w:numPr>
              <w:tabs>
                <w:tab w:val="num" w:pos="154"/>
                <w:tab w:val="num" w:pos="180"/>
                <w:tab w:val="num" w:pos="360"/>
                <w:tab w:val="num" w:pos="1215"/>
              </w:tabs>
              <w:ind w:left="182" w:hanging="108"/>
              <w:jc w:val="left"/>
              <w:rPr>
                <w:sz w:val="20"/>
                <w:szCs w:val="20"/>
              </w:rPr>
            </w:pPr>
            <w:r w:rsidRPr="007F08F7">
              <w:rPr>
                <w:sz w:val="20"/>
                <w:szCs w:val="20"/>
              </w:rPr>
              <w:t xml:space="preserve"> sčítá a odčítá úhly, určí násobek úhlu s využitím převodu stupňů a minut</w:t>
            </w:r>
          </w:p>
          <w:p w:rsidR="0093514A" w:rsidRPr="007F08F7" w:rsidRDefault="0093514A" w:rsidP="0093514A">
            <w:pPr>
              <w:numPr>
                <w:ilvl w:val="0"/>
                <w:numId w:val="11"/>
              </w:numPr>
              <w:tabs>
                <w:tab w:val="num" w:pos="154"/>
                <w:tab w:val="num" w:pos="180"/>
                <w:tab w:val="num" w:pos="360"/>
                <w:tab w:val="num" w:pos="1215"/>
              </w:tabs>
              <w:ind w:left="182" w:hanging="108"/>
              <w:jc w:val="left"/>
              <w:rPr>
                <w:sz w:val="20"/>
                <w:szCs w:val="20"/>
              </w:rPr>
            </w:pPr>
            <w:r w:rsidRPr="007F08F7">
              <w:rPr>
                <w:sz w:val="20"/>
                <w:szCs w:val="20"/>
              </w:rPr>
              <w:t>rozliší úhel tupý, ostrý, přímý, pravý, plný</w:t>
            </w:r>
          </w:p>
          <w:p w:rsidR="0093514A" w:rsidRPr="007F08F7" w:rsidRDefault="0093514A" w:rsidP="0093514A">
            <w:pPr>
              <w:numPr>
                <w:ilvl w:val="0"/>
                <w:numId w:val="11"/>
              </w:numPr>
              <w:tabs>
                <w:tab w:val="num" w:pos="154"/>
                <w:tab w:val="num" w:pos="180"/>
                <w:tab w:val="num" w:pos="360"/>
                <w:tab w:val="num" w:pos="1215"/>
              </w:tabs>
              <w:ind w:left="182" w:hanging="108"/>
              <w:jc w:val="left"/>
              <w:rPr>
                <w:sz w:val="20"/>
                <w:szCs w:val="20"/>
              </w:rPr>
            </w:pPr>
            <w:r w:rsidRPr="007F08F7">
              <w:rPr>
                <w:sz w:val="20"/>
                <w:szCs w:val="20"/>
              </w:rPr>
              <w:t>pozná dvojice úhlů vedlejších, vrcholových, střídavých a souhlasných</w:t>
            </w:r>
          </w:p>
          <w:p w:rsidR="0093514A" w:rsidRPr="007F08F7" w:rsidRDefault="0093514A" w:rsidP="0093514A">
            <w:pPr>
              <w:numPr>
                <w:ilvl w:val="0"/>
                <w:numId w:val="11"/>
              </w:numPr>
              <w:tabs>
                <w:tab w:val="num" w:pos="154"/>
                <w:tab w:val="num" w:pos="180"/>
                <w:tab w:val="num" w:pos="360"/>
                <w:tab w:val="num" w:pos="1215"/>
              </w:tabs>
              <w:ind w:left="182" w:hanging="108"/>
              <w:jc w:val="left"/>
              <w:rPr>
                <w:sz w:val="20"/>
                <w:szCs w:val="20"/>
              </w:rPr>
            </w:pPr>
            <w:r w:rsidRPr="007F08F7">
              <w:rPr>
                <w:sz w:val="20"/>
                <w:szCs w:val="20"/>
              </w:rPr>
              <w:t xml:space="preserve">využívá při výpočtech vlastností dvojic úhlů </w:t>
            </w:r>
          </w:p>
          <w:p w:rsidR="0093514A" w:rsidRPr="007F08F7" w:rsidRDefault="0093514A" w:rsidP="00103BCC">
            <w:pPr>
              <w:rPr>
                <w:iCs/>
                <w:sz w:val="20"/>
              </w:rPr>
            </w:pPr>
          </w:p>
        </w:tc>
        <w:tc>
          <w:tcPr>
            <w:tcW w:w="3060" w:type="dxa"/>
            <w:tcBorders>
              <w:top w:val="nil"/>
              <w:bottom w:val="nil"/>
            </w:tcBorders>
          </w:tcPr>
          <w:p w:rsidR="0093514A" w:rsidRPr="007F08F7" w:rsidRDefault="0093514A" w:rsidP="00103BCC">
            <w:pPr>
              <w:spacing w:before="60"/>
              <w:rPr>
                <w:b/>
                <w:iCs/>
                <w:sz w:val="20"/>
              </w:rPr>
            </w:pPr>
            <w:r w:rsidRPr="007F08F7">
              <w:rPr>
                <w:b/>
                <w:iCs/>
                <w:sz w:val="20"/>
              </w:rPr>
              <w:t xml:space="preserve">Geometrie v rovině </w:t>
            </w:r>
          </w:p>
          <w:p w:rsidR="0093514A" w:rsidRPr="007F08F7" w:rsidRDefault="0093514A" w:rsidP="00103BCC">
            <w:pPr>
              <w:spacing w:before="60"/>
              <w:rPr>
                <w:b/>
                <w:iCs/>
                <w:sz w:val="20"/>
              </w:rPr>
            </w:pPr>
            <w:r w:rsidRPr="007F08F7">
              <w:rPr>
                <w:b/>
                <w:iCs/>
                <w:sz w:val="20"/>
              </w:rPr>
              <w:t xml:space="preserve"> a v prostoru</w:t>
            </w:r>
          </w:p>
          <w:p w:rsidR="0093514A" w:rsidRPr="007F08F7" w:rsidRDefault="0093514A" w:rsidP="00103BCC">
            <w:pPr>
              <w:rPr>
                <w:b/>
                <w:iCs/>
                <w:sz w:val="20"/>
              </w:rPr>
            </w:pPr>
          </w:p>
          <w:p w:rsidR="0093514A" w:rsidRPr="007F08F7" w:rsidRDefault="0093514A" w:rsidP="00103BCC">
            <w:pPr>
              <w:spacing w:before="60"/>
              <w:rPr>
                <w:b/>
                <w:iCs/>
                <w:sz w:val="20"/>
              </w:rPr>
            </w:pPr>
            <w:r w:rsidRPr="007F08F7">
              <w:rPr>
                <w:b/>
                <w:iCs/>
                <w:sz w:val="20"/>
              </w:rPr>
              <w:t>Úhel a jeho velikost</w:t>
            </w:r>
          </w:p>
          <w:p w:rsidR="0093514A" w:rsidRPr="007F08F7" w:rsidRDefault="0093514A" w:rsidP="0093514A">
            <w:pPr>
              <w:numPr>
                <w:ilvl w:val="0"/>
                <w:numId w:val="11"/>
              </w:numPr>
              <w:tabs>
                <w:tab w:val="num" w:pos="154"/>
                <w:tab w:val="num" w:pos="180"/>
                <w:tab w:val="num" w:pos="360"/>
                <w:tab w:val="num" w:pos="1215"/>
              </w:tabs>
              <w:ind w:left="182" w:hanging="108"/>
              <w:jc w:val="left"/>
              <w:rPr>
                <w:sz w:val="20"/>
                <w:szCs w:val="20"/>
              </w:rPr>
            </w:pPr>
            <w:r w:rsidRPr="007F08F7">
              <w:rPr>
                <w:iCs/>
                <w:sz w:val="20"/>
              </w:rPr>
              <w:t xml:space="preserve">pojem úhel, rýsování úhlu, přenášení úhlu, osa úhlu, </w:t>
            </w:r>
            <w:r w:rsidRPr="007F08F7">
              <w:rPr>
                <w:sz w:val="20"/>
                <w:szCs w:val="20"/>
              </w:rPr>
              <w:t>grafické +, -</w:t>
            </w:r>
          </w:p>
          <w:p w:rsidR="0093514A" w:rsidRPr="007F08F7" w:rsidRDefault="0093514A" w:rsidP="0093514A">
            <w:pPr>
              <w:numPr>
                <w:ilvl w:val="0"/>
                <w:numId w:val="11"/>
              </w:numPr>
              <w:tabs>
                <w:tab w:val="num" w:pos="154"/>
                <w:tab w:val="num" w:pos="180"/>
                <w:tab w:val="num" w:pos="360"/>
                <w:tab w:val="num" w:pos="1215"/>
              </w:tabs>
              <w:ind w:left="182" w:hanging="108"/>
              <w:jc w:val="left"/>
              <w:rPr>
                <w:sz w:val="20"/>
                <w:szCs w:val="20"/>
              </w:rPr>
            </w:pPr>
            <w:r w:rsidRPr="007F08F7">
              <w:rPr>
                <w:sz w:val="20"/>
                <w:szCs w:val="20"/>
              </w:rPr>
              <w:t>jednotky úhlu (stupeň, minuta, vteřina) a měření velikosti, početní operace s úhly</w:t>
            </w:r>
          </w:p>
          <w:p w:rsidR="0093514A" w:rsidRPr="007F08F7" w:rsidRDefault="0093514A" w:rsidP="0093514A">
            <w:pPr>
              <w:numPr>
                <w:ilvl w:val="0"/>
                <w:numId w:val="11"/>
              </w:numPr>
              <w:tabs>
                <w:tab w:val="num" w:pos="154"/>
                <w:tab w:val="num" w:pos="180"/>
                <w:tab w:val="num" w:pos="360"/>
                <w:tab w:val="num" w:pos="1215"/>
              </w:tabs>
              <w:ind w:left="182" w:hanging="108"/>
              <w:jc w:val="left"/>
              <w:rPr>
                <w:sz w:val="20"/>
                <w:szCs w:val="20"/>
              </w:rPr>
            </w:pPr>
            <w:r w:rsidRPr="007F08F7">
              <w:rPr>
                <w:sz w:val="20"/>
                <w:szCs w:val="20"/>
              </w:rPr>
              <w:t xml:space="preserve">klasifikace úhlů </w:t>
            </w:r>
          </w:p>
          <w:p w:rsidR="0093514A" w:rsidRPr="007F08F7" w:rsidRDefault="0093514A" w:rsidP="0093514A">
            <w:pPr>
              <w:numPr>
                <w:ilvl w:val="0"/>
                <w:numId w:val="11"/>
              </w:numPr>
              <w:tabs>
                <w:tab w:val="num" w:pos="154"/>
                <w:tab w:val="num" w:pos="180"/>
                <w:tab w:val="num" w:pos="360"/>
                <w:tab w:val="num" w:pos="1215"/>
              </w:tabs>
              <w:ind w:left="182" w:hanging="108"/>
              <w:jc w:val="left"/>
              <w:rPr>
                <w:sz w:val="20"/>
                <w:szCs w:val="20"/>
              </w:rPr>
            </w:pPr>
            <w:r w:rsidRPr="007F08F7">
              <w:rPr>
                <w:sz w:val="20"/>
                <w:szCs w:val="20"/>
              </w:rPr>
              <w:t>úhly vedlejší, vrcholové, střídavé, souhlasné</w:t>
            </w:r>
          </w:p>
          <w:p w:rsidR="0093514A" w:rsidRPr="007F08F7" w:rsidRDefault="0093514A" w:rsidP="0093514A">
            <w:pPr>
              <w:numPr>
                <w:ilvl w:val="0"/>
                <w:numId w:val="11"/>
              </w:numPr>
              <w:tabs>
                <w:tab w:val="num" w:pos="154"/>
                <w:tab w:val="num" w:pos="180"/>
                <w:tab w:val="num" w:pos="360"/>
                <w:tab w:val="num" w:pos="1215"/>
              </w:tabs>
              <w:ind w:left="182" w:hanging="108"/>
              <w:jc w:val="left"/>
              <w:rPr>
                <w:sz w:val="20"/>
                <w:szCs w:val="20"/>
              </w:rPr>
            </w:pPr>
            <w:r w:rsidRPr="007F08F7">
              <w:rPr>
                <w:sz w:val="20"/>
                <w:szCs w:val="20"/>
              </w:rPr>
              <w:t>konstrukce úhlu pomocí pravítka a kružítka</w:t>
            </w:r>
          </w:p>
          <w:p w:rsidR="0093514A" w:rsidRPr="007F08F7" w:rsidRDefault="0093514A" w:rsidP="00103BCC">
            <w:pPr>
              <w:ind w:left="360"/>
              <w:rPr>
                <w:iCs/>
                <w:sz w:val="20"/>
              </w:rPr>
            </w:pPr>
          </w:p>
          <w:p w:rsidR="0093514A" w:rsidRPr="007F08F7" w:rsidRDefault="0093514A" w:rsidP="00103BCC">
            <w:pPr>
              <w:ind w:left="360"/>
              <w:rPr>
                <w:iCs/>
                <w:sz w:val="20"/>
              </w:rPr>
            </w:pPr>
          </w:p>
        </w:tc>
        <w:tc>
          <w:tcPr>
            <w:tcW w:w="1440" w:type="dxa"/>
            <w:tcBorders>
              <w:top w:val="nil"/>
              <w:bottom w:val="nil"/>
            </w:tcBorders>
          </w:tcPr>
          <w:p w:rsidR="0093514A" w:rsidRPr="007F08F7" w:rsidRDefault="0093514A" w:rsidP="00103BCC">
            <w:pPr>
              <w:spacing w:before="60"/>
              <w:jc w:val="left"/>
              <w:rPr>
                <w:iCs/>
                <w:sz w:val="20"/>
              </w:rPr>
            </w:pPr>
            <w:r w:rsidRPr="007F08F7">
              <w:rPr>
                <w:b/>
                <w:iCs/>
                <w:sz w:val="20"/>
              </w:rPr>
              <w:t>OSV</w:t>
            </w:r>
            <w:r w:rsidRPr="007F08F7">
              <w:rPr>
                <w:iCs/>
                <w:sz w:val="20"/>
              </w:rPr>
              <w:t xml:space="preserve"> - odhad velikosti úhlu (kontrola správnosti přesného řešení)</w:t>
            </w:r>
          </w:p>
          <w:p w:rsidR="0093514A" w:rsidRPr="007F08F7" w:rsidRDefault="0093514A" w:rsidP="00103BCC">
            <w:pPr>
              <w:spacing w:before="120"/>
              <w:jc w:val="left"/>
              <w:rPr>
                <w:iCs/>
                <w:sz w:val="20"/>
              </w:rPr>
            </w:pPr>
          </w:p>
        </w:tc>
        <w:tc>
          <w:tcPr>
            <w:tcW w:w="1620" w:type="dxa"/>
            <w:tcBorders>
              <w:top w:val="nil"/>
              <w:bottom w:val="nil"/>
            </w:tcBorders>
          </w:tcPr>
          <w:p w:rsidR="0093514A" w:rsidRPr="007F08F7" w:rsidRDefault="0093514A" w:rsidP="00103BCC">
            <w:pPr>
              <w:spacing w:before="60"/>
              <w:jc w:val="left"/>
              <w:rPr>
                <w:iCs/>
                <w:sz w:val="20"/>
              </w:rPr>
            </w:pPr>
            <w:r w:rsidRPr="007F08F7">
              <w:rPr>
                <w:iCs/>
                <w:sz w:val="20"/>
              </w:rPr>
              <w:t>Dějepis – řecká abeceda (projekt Řecko)</w:t>
            </w:r>
          </w:p>
        </w:tc>
      </w:tr>
      <w:tr w:rsidR="0093514A" w:rsidRPr="007F08F7" w:rsidTr="00103BCC">
        <w:trPr>
          <w:trHeight w:val="2571"/>
        </w:trPr>
        <w:tc>
          <w:tcPr>
            <w:tcW w:w="3240" w:type="dxa"/>
            <w:tcBorders>
              <w:top w:val="nil"/>
              <w:bottom w:val="nil"/>
            </w:tcBorders>
          </w:tcPr>
          <w:p w:rsidR="0093514A" w:rsidRPr="007F08F7" w:rsidRDefault="0093514A" w:rsidP="00103BCC">
            <w:pPr>
              <w:tabs>
                <w:tab w:val="num" w:pos="435"/>
              </w:tabs>
              <w:spacing w:before="60"/>
              <w:jc w:val="left"/>
              <w:rPr>
                <w:sz w:val="20"/>
                <w:szCs w:val="20"/>
              </w:rPr>
            </w:pPr>
            <w:r w:rsidRPr="007F08F7">
              <w:rPr>
                <w:sz w:val="20"/>
                <w:szCs w:val="20"/>
              </w:rPr>
              <w:t>Žák</w:t>
            </w:r>
          </w:p>
          <w:p w:rsidR="0093514A" w:rsidRPr="007F08F7" w:rsidRDefault="0093514A" w:rsidP="00103BCC">
            <w:pPr>
              <w:numPr>
                <w:ilvl w:val="0"/>
                <w:numId w:val="9"/>
              </w:numPr>
              <w:tabs>
                <w:tab w:val="clear" w:pos="435"/>
                <w:tab w:val="num" w:pos="154"/>
                <w:tab w:val="num" w:pos="180"/>
              </w:tabs>
              <w:spacing w:before="60"/>
              <w:ind w:left="182" w:hanging="108"/>
              <w:jc w:val="left"/>
              <w:rPr>
                <w:sz w:val="20"/>
                <w:szCs w:val="20"/>
              </w:rPr>
            </w:pPr>
            <w:r w:rsidRPr="007F08F7">
              <w:rPr>
                <w:iCs/>
                <w:sz w:val="20"/>
              </w:rPr>
              <w:t xml:space="preserve">načrtne a sestrojí obraz rovinného útvaru v osové </w:t>
            </w:r>
            <w:r w:rsidRPr="007F08F7">
              <w:rPr>
                <w:sz w:val="20"/>
                <w:szCs w:val="20"/>
              </w:rPr>
              <w:t>souměrnosti</w:t>
            </w:r>
          </w:p>
          <w:p w:rsidR="0093514A" w:rsidRPr="007F08F7" w:rsidRDefault="0093514A" w:rsidP="0093514A">
            <w:pPr>
              <w:numPr>
                <w:ilvl w:val="0"/>
                <w:numId w:val="11"/>
              </w:numPr>
              <w:tabs>
                <w:tab w:val="num" w:pos="154"/>
                <w:tab w:val="num" w:pos="180"/>
                <w:tab w:val="num" w:pos="360"/>
                <w:tab w:val="num" w:pos="1215"/>
              </w:tabs>
              <w:ind w:left="182" w:hanging="108"/>
              <w:jc w:val="left"/>
              <w:rPr>
                <w:iCs/>
                <w:sz w:val="20"/>
              </w:rPr>
            </w:pPr>
            <w:r w:rsidRPr="007F08F7">
              <w:rPr>
                <w:sz w:val="20"/>
                <w:szCs w:val="20"/>
              </w:rPr>
              <w:t>rozhodne, zda je daný útvar osově souměrný a v jednoduchých případech doplní osu souměrnosti osově souměrného</w:t>
            </w:r>
            <w:r w:rsidRPr="007F08F7">
              <w:rPr>
                <w:iCs/>
                <w:sz w:val="20"/>
              </w:rPr>
              <w:t xml:space="preserve"> útvaru</w:t>
            </w:r>
          </w:p>
        </w:tc>
        <w:tc>
          <w:tcPr>
            <w:tcW w:w="3060" w:type="dxa"/>
            <w:tcBorders>
              <w:top w:val="nil"/>
              <w:bottom w:val="nil"/>
            </w:tcBorders>
          </w:tcPr>
          <w:p w:rsidR="0093514A" w:rsidRPr="007F08F7" w:rsidRDefault="0093514A" w:rsidP="00103BCC">
            <w:pPr>
              <w:spacing w:before="60"/>
              <w:rPr>
                <w:b/>
                <w:iCs/>
                <w:sz w:val="20"/>
              </w:rPr>
            </w:pPr>
            <w:r w:rsidRPr="007F08F7">
              <w:rPr>
                <w:b/>
                <w:iCs/>
                <w:sz w:val="20"/>
              </w:rPr>
              <w:t xml:space="preserve">Osová souměrnost </w:t>
            </w:r>
          </w:p>
          <w:p w:rsidR="0093514A" w:rsidRPr="007F08F7" w:rsidRDefault="0093514A" w:rsidP="0093514A">
            <w:pPr>
              <w:numPr>
                <w:ilvl w:val="0"/>
                <w:numId w:val="11"/>
              </w:numPr>
              <w:tabs>
                <w:tab w:val="num" w:pos="154"/>
                <w:tab w:val="num" w:pos="180"/>
                <w:tab w:val="num" w:pos="360"/>
                <w:tab w:val="num" w:pos="1215"/>
              </w:tabs>
              <w:ind w:left="182" w:hanging="108"/>
              <w:jc w:val="left"/>
              <w:rPr>
                <w:sz w:val="20"/>
                <w:szCs w:val="20"/>
              </w:rPr>
            </w:pPr>
            <w:r w:rsidRPr="007F08F7">
              <w:rPr>
                <w:iCs/>
                <w:sz w:val="20"/>
              </w:rPr>
              <w:t xml:space="preserve"> shodné </w:t>
            </w:r>
            <w:r w:rsidRPr="007F08F7">
              <w:rPr>
                <w:sz w:val="20"/>
                <w:szCs w:val="20"/>
              </w:rPr>
              <w:t>útvary v rovině</w:t>
            </w:r>
          </w:p>
          <w:p w:rsidR="0093514A" w:rsidRPr="007F08F7" w:rsidRDefault="0093514A" w:rsidP="0093514A">
            <w:pPr>
              <w:numPr>
                <w:ilvl w:val="0"/>
                <w:numId w:val="11"/>
              </w:numPr>
              <w:tabs>
                <w:tab w:val="num" w:pos="154"/>
                <w:tab w:val="num" w:pos="180"/>
                <w:tab w:val="num" w:pos="360"/>
                <w:tab w:val="num" w:pos="1215"/>
              </w:tabs>
              <w:ind w:left="182" w:hanging="108"/>
              <w:jc w:val="left"/>
              <w:rPr>
                <w:sz w:val="20"/>
                <w:szCs w:val="20"/>
              </w:rPr>
            </w:pPr>
            <w:r w:rsidRPr="007F08F7">
              <w:rPr>
                <w:sz w:val="20"/>
                <w:szCs w:val="20"/>
              </w:rPr>
              <w:t>osová souměrnost, osa souměrnosti</w:t>
            </w:r>
          </w:p>
          <w:p w:rsidR="0093514A" w:rsidRPr="007F08F7" w:rsidRDefault="0093514A" w:rsidP="0093514A">
            <w:pPr>
              <w:numPr>
                <w:ilvl w:val="0"/>
                <w:numId w:val="11"/>
              </w:numPr>
              <w:tabs>
                <w:tab w:val="num" w:pos="154"/>
                <w:tab w:val="num" w:pos="180"/>
                <w:tab w:val="num" w:pos="360"/>
                <w:tab w:val="num" w:pos="1215"/>
              </w:tabs>
              <w:ind w:left="182" w:hanging="108"/>
              <w:jc w:val="left"/>
              <w:rPr>
                <w:iCs/>
                <w:sz w:val="20"/>
              </w:rPr>
            </w:pPr>
            <w:r w:rsidRPr="007F08F7">
              <w:rPr>
                <w:sz w:val="20"/>
                <w:szCs w:val="20"/>
              </w:rPr>
              <w:t>osově souměrné</w:t>
            </w:r>
            <w:r w:rsidRPr="007F08F7">
              <w:rPr>
                <w:iCs/>
                <w:sz w:val="20"/>
              </w:rPr>
              <w:t xml:space="preserve"> útvary</w:t>
            </w:r>
          </w:p>
          <w:p w:rsidR="0093514A" w:rsidRPr="007F08F7" w:rsidRDefault="0093514A" w:rsidP="00103BCC">
            <w:pPr>
              <w:ind w:left="72"/>
              <w:rPr>
                <w:iCs/>
                <w:sz w:val="20"/>
              </w:rPr>
            </w:pPr>
          </w:p>
        </w:tc>
        <w:tc>
          <w:tcPr>
            <w:tcW w:w="1440" w:type="dxa"/>
            <w:tcBorders>
              <w:top w:val="nil"/>
              <w:bottom w:val="nil"/>
            </w:tcBorders>
          </w:tcPr>
          <w:p w:rsidR="0093514A" w:rsidRPr="007F08F7" w:rsidRDefault="0093514A" w:rsidP="00103BCC">
            <w:pPr>
              <w:spacing w:before="60"/>
              <w:jc w:val="left"/>
              <w:rPr>
                <w:iCs/>
                <w:sz w:val="20"/>
              </w:rPr>
            </w:pPr>
            <w:r w:rsidRPr="007F08F7">
              <w:rPr>
                <w:b/>
                <w:iCs/>
                <w:sz w:val="20"/>
              </w:rPr>
              <w:t>OSV</w:t>
            </w:r>
            <w:r w:rsidRPr="007F08F7">
              <w:rPr>
                <w:iCs/>
                <w:sz w:val="20"/>
              </w:rPr>
              <w:t xml:space="preserve"> - rozvoj estetického vnímání</w:t>
            </w:r>
          </w:p>
        </w:tc>
        <w:tc>
          <w:tcPr>
            <w:tcW w:w="1620" w:type="dxa"/>
            <w:tcBorders>
              <w:top w:val="nil"/>
              <w:bottom w:val="nil"/>
            </w:tcBorders>
          </w:tcPr>
          <w:p w:rsidR="0093514A" w:rsidRPr="007F08F7" w:rsidRDefault="0093514A" w:rsidP="00103BCC">
            <w:pPr>
              <w:spacing w:before="60"/>
              <w:jc w:val="left"/>
              <w:rPr>
                <w:iCs/>
                <w:sz w:val="20"/>
              </w:rPr>
            </w:pPr>
            <w:r w:rsidRPr="007F08F7">
              <w:rPr>
                <w:iCs/>
                <w:sz w:val="20"/>
              </w:rPr>
              <w:t>Výtvarná výchova (zhotovení šablon využitím osové souměrnosti, ornamenty)</w:t>
            </w:r>
          </w:p>
          <w:p w:rsidR="0093514A" w:rsidRPr="007F08F7" w:rsidRDefault="0093514A" w:rsidP="00103BCC">
            <w:pPr>
              <w:jc w:val="left"/>
              <w:rPr>
                <w:iCs/>
                <w:sz w:val="20"/>
              </w:rPr>
            </w:pPr>
            <w:r w:rsidRPr="007F08F7">
              <w:rPr>
                <w:iCs/>
                <w:sz w:val="20"/>
              </w:rPr>
              <w:t xml:space="preserve"> </w:t>
            </w:r>
          </w:p>
          <w:p w:rsidR="0093514A" w:rsidRPr="007F08F7" w:rsidRDefault="0093514A" w:rsidP="00103BCC">
            <w:pPr>
              <w:jc w:val="left"/>
              <w:rPr>
                <w:iCs/>
                <w:sz w:val="20"/>
              </w:rPr>
            </w:pPr>
            <w:r w:rsidRPr="007F08F7">
              <w:rPr>
                <w:iCs/>
                <w:sz w:val="20"/>
              </w:rPr>
              <w:t>Přírodopis (listy rostlin, křídla motýlů, stavba květů)</w:t>
            </w:r>
          </w:p>
        </w:tc>
      </w:tr>
      <w:tr w:rsidR="0093514A" w:rsidRPr="007F08F7" w:rsidTr="00103BCC">
        <w:trPr>
          <w:trHeight w:val="1979"/>
        </w:trPr>
        <w:tc>
          <w:tcPr>
            <w:tcW w:w="3240" w:type="dxa"/>
            <w:tcBorders>
              <w:top w:val="nil"/>
            </w:tcBorders>
          </w:tcPr>
          <w:p w:rsidR="0093514A" w:rsidRPr="007F08F7" w:rsidRDefault="0093514A" w:rsidP="00103BCC">
            <w:pPr>
              <w:spacing w:before="60"/>
              <w:jc w:val="left"/>
              <w:rPr>
                <w:sz w:val="20"/>
                <w:szCs w:val="20"/>
              </w:rPr>
            </w:pPr>
            <w:r w:rsidRPr="007F08F7">
              <w:rPr>
                <w:sz w:val="20"/>
                <w:szCs w:val="20"/>
              </w:rPr>
              <w:t>Žák</w:t>
            </w:r>
          </w:p>
          <w:p w:rsidR="0093514A" w:rsidRPr="007F08F7" w:rsidRDefault="0093514A" w:rsidP="00103BCC">
            <w:pPr>
              <w:numPr>
                <w:ilvl w:val="0"/>
                <w:numId w:val="9"/>
              </w:numPr>
              <w:tabs>
                <w:tab w:val="clear" w:pos="435"/>
                <w:tab w:val="num" w:pos="180"/>
              </w:tabs>
              <w:spacing w:before="60"/>
              <w:ind w:left="182" w:hanging="108"/>
              <w:jc w:val="left"/>
              <w:rPr>
                <w:sz w:val="20"/>
                <w:szCs w:val="20"/>
              </w:rPr>
            </w:pPr>
            <w:r w:rsidRPr="007F08F7">
              <w:rPr>
                <w:sz w:val="20"/>
                <w:szCs w:val="20"/>
              </w:rPr>
              <w:t xml:space="preserve">vypočítá ze známé velikosti dvou vnitřních úhlů úhel zbývající </w:t>
            </w:r>
          </w:p>
          <w:p w:rsidR="0093514A" w:rsidRPr="007F08F7" w:rsidRDefault="0093514A" w:rsidP="0093514A">
            <w:pPr>
              <w:numPr>
                <w:ilvl w:val="0"/>
                <w:numId w:val="11"/>
              </w:numPr>
              <w:tabs>
                <w:tab w:val="num" w:pos="154"/>
                <w:tab w:val="num" w:pos="180"/>
                <w:tab w:val="num" w:pos="360"/>
                <w:tab w:val="num" w:pos="1215"/>
              </w:tabs>
              <w:ind w:left="182" w:hanging="108"/>
              <w:jc w:val="left"/>
              <w:rPr>
                <w:sz w:val="20"/>
                <w:szCs w:val="20"/>
              </w:rPr>
            </w:pPr>
            <w:r w:rsidRPr="007F08F7">
              <w:rPr>
                <w:iCs/>
                <w:sz w:val="20"/>
              </w:rPr>
              <w:t xml:space="preserve">rozliší a </w:t>
            </w:r>
            <w:r w:rsidRPr="007F08F7">
              <w:rPr>
                <w:sz w:val="20"/>
                <w:szCs w:val="20"/>
              </w:rPr>
              <w:t>popíše typy trojúhelníků: ostroúhlý, tupoúhlý, pravoúhlý, rovnoramenný, rovnostranný trojúhelník</w:t>
            </w:r>
          </w:p>
          <w:p w:rsidR="0093514A" w:rsidRPr="007F08F7" w:rsidRDefault="0093514A" w:rsidP="0093514A">
            <w:pPr>
              <w:numPr>
                <w:ilvl w:val="0"/>
                <w:numId w:val="11"/>
              </w:numPr>
              <w:tabs>
                <w:tab w:val="num" w:pos="154"/>
                <w:tab w:val="num" w:pos="180"/>
                <w:tab w:val="num" w:pos="360"/>
                <w:tab w:val="num" w:pos="1215"/>
              </w:tabs>
              <w:ind w:left="182" w:hanging="108"/>
              <w:jc w:val="left"/>
              <w:rPr>
                <w:sz w:val="20"/>
                <w:szCs w:val="20"/>
              </w:rPr>
            </w:pPr>
            <w:r w:rsidRPr="007F08F7">
              <w:rPr>
                <w:sz w:val="20"/>
                <w:szCs w:val="20"/>
              </w:rPr>
              <w:t>umí sestrojit trojúhelník ze tří stran a správně provést zápis, náčrt, postup</w:t>
            </w:r>
          </w:p>
          <w:p w:rsidR="0093514A" w:rsidRPr="007F08F7" w:rsidRDefault="0093514A" w:rsidP="0093514A">
            <w:pPr>
              <w:numPr>
                <w:ilvl w:val="0"/>
                <w:numId w:val="11"/>
              </w:numPr>
              <w:tabs>
                <w:tab w:val="num" w:pos="154"/>
                <w:tab w:val="num" w:pos="180"/>
                <w:tab w:val="num" w:pos="360"/>
                <w:tab w:val="num" w:pos="1215"/>
              </w:tabs>
              <w:ind w:left="182" w:hanging="108"/>
              <w:jc w:val="left"/>
              <w:rPr>
                <w:sz w:val="20"/>
                <w:szCs w:val="20"/>
              </w:rPr>
            </w:pPr>
            <w:r w:rsidRPr="007F08F7">
              <w:rPr>
                <w:sz w:val="20"/>
                <w:szCs w:val="20"/>
              </w:rPr>
              <w:t>umí sestrojit výšky, těžnice, těžiště, střední příčky v trojúhelníku, kružnice opsanou a vepsanou</w:t>
            </w:r>
          </w:p>
          <w:p w:rsidR="0093514A" w:rsidRPr="007F08F7" w:rsidRDefault="0093514A" w:rsidP="0093514A">
            <w:pPr>
              <w:numPr>
                <w:ilvl w:val="0"/>
                <w:numId w:val="11"/>
              </w:numPr>
              <w:tabs>
                <w:tab w:val="num" w:pos="154"/>
                <w:tab w:val="num" w:pos="180"/>
                <w:tab w:val="num" w:pos="360"/>
                <w:tab w:val="num" w:pos="1215"/>
              </w:tabs>
              <w:ind w:left="182" w:hanging="108"/>
              <w:jc w:val="left"/>
              <w:rPr>
                <w:sz w:val="20"/>
                <w:szCs w:val="20"/>
              </w:rPr>
            </w:pPr>
            <w:r w:rsidRPr="007F08F7">
              <w:rPr>
                <w:sz w:val="20"/>
                <w:szCs w:val="20"/>
              </w:rPr>
              <w:t>využívá matematickou symboliku</w:t>
            </w:r>
          </w:p>
          <w:p w:rsidR="0093514A" w:rsidRPr="007F08F7" w:rsidRDefault="0093514A" w:rsidP="0093514A">
            <w:pPr>
              <w:numPr>
                <w:ilvl w:val="0"/>
                <w:numId w:val="11"/>
              </w:numPr>
              <w:tabs>
                <w:tab w:val="num" w:pos="154"/>
                <w:tab w:val="num" w:pos="180"/>
                <w:tab w:val="num" w:pos="360"/>
                <w:tab w:val="num" w:pos="1215"/>
              </w:tabs>
              <w:ind w:left="182" w:hanging="108"/>
              <w:jc w:val="left"/>
              <w:rPr>
                <w:iCs/>
                <w:sz w:val="20"/>
              </w:rPr>
            </w:pPr>
            <w:r w:rsidRPr="007F08F7">
              <w:rPr>
                <w:sz w:val="20"/>
                <w:szCs w:val="20"/>
              </w:rPr>
              <w:t>konstrukce</w:t>
            </w:r>
          </w:p>
          <w:p w:rsidR="0093514A" w:rsidRPr="007F08F7" w:rsidRDefault="0093514A" w:rsidP="0093514A">
            <w:pPr>
              <w:numPr>
                <w:ilvl w:val="0"/>
                <w:numId w:val="11"/>
              </w:numPr>
              <w:tabs>
                <w:tab w:val="num" w:pos="154"/>
                <w:tab w:val="num" w:pos="180"/>
                <w:tab w:val="num" w:pos="360"/>
                <w:tab w:val="num" w:pos="1215"/>
              </w:tabs>
              <w:ind w:left="182" w:hanging="108"/>
              <w:jc w:val="left"/>
              <w:rPr>
                <w:iCs/>
                <w:sz w:val="20"/>
              </w:rPr>
            </w:pPr>
            <w:r w:rsidRPr="007F08F7">
              <w:rPr>
                <w:sz w:val="20"/>
                <w:szCs w:val="20"/>
              </w:rPr>
              <w:t xml:space="preserve"> zdůvodňuje a využívá polohové a metrické vlastnosti trojúhelníku při řešení úloh</w:t>
            </w:r>
          </w:p>
          <w:p w:rsidR="0093514A" w:rsidRPr="007F08F7" w:rsidRDefault="0093514A" w:rsidP="00103BCC">
            <w:pPr>
              <w:tabs>
                <w:tab w:val="num" w:pos="360"/>
                <w:tab w:val="num" w:pos="1215"/>
              </w:tabs>
              <w:ind w:left="182"/>
              <w:jc w:val="left"/>
              <w:rPr>
                <w:iCs/>
                <w:sz w:val="20"/>
              </w:rPr>
            </w:pPr>
          </w:p>
          <w:p w:rsidR="0093514A" w:rsidRPr="007F08F7" w:rsidRDefault="0093514A" w:rsidP="00103BCC">
            <w:pPr>
              <w:tabs>
                <w:tab w:val="num" w:pos="720"/>
                <w:tab w:val="num" w:pos="1215"/>
              </w:tabs>
              <w:jc w:val="left"/>
              <w:rPr>
                <w:sz w:val="20"/>
                <w:szCs w:val="20"/>
              </w:rPr>
            </w:pPr>
          </w:p>
          <w:p w:rsidR="0093514A" w:rsidRPr="007F08F7" w:rsidRDefault="0093514A" w:rsidP="00103BCC">
            <w:pPr>
              <w:tabs>
                <w:tab w:val="num" w:pos="720"/>
                <w:tab w:val="num" w:pos="1215"/>
              </w:tabs>
              <w:jc w:val="left"/>
              <w:rPr>
                <w:sz w:val="20"/>
                <w:szCs w:val="20"/>
              </w:rPr>
            </w:pPr>
          </w:p>
          <w:p w:rsidR="0093514A" w:rsidRPr="007F08F7" w:rsidRDefault="0093514A" w:rsidP="00103BCC">
            <w:pPr>
              <w:tabs>
                <w:tab w:val="num" w:pos="360"/>
                <w:tab w:val="num" w:pos="1215"/>
              </w:tabs>
              <w:jc w:val="left"/>
              <w:rPr>
                <w:iCs/>
                <w:sz w:val="20"/>
              </w:rPr>
            </w:pPr>
            <w:r w:rsidRPr="007F08F7">
              <w:rPr>
                <w:iCs/>
                <w:sz w:val="20"/>
              </w:rPr>
              <w:lastRenderedPageBreak/>
              <w:t>Žák</w:t>
            </w:r>
          </w:p>
          <w:p w:rsidR="0093514A" w:rsidRPr="007F08F7" w:rsidRDefault="0093514A" w:rsidP="0093514A">
            <w:pPr>
              <w:numPr>
                <w:ilvl w:val="0"/>
                <w:numId w:val="11"/>
              </w:numPr>
              <w:tabs>
                <w:tab w:val="num" w:pos="154"/>
                <w:tab w:val="num" w:pos="180"/>
                <w:tab w:val="num" w:pos="360"/>
                <w:tab w:val="num" w:pos="1215"/>
              </w:tabs>
              <w:ind w:left="182" w:hanging="108"/>
              <w:jc w:val="left"/>
              <w:rPr>
                <w:iCs/>
                <w:sz w:val="20"/>
              </w:rPr>
            </w:pPr>
            <w:r w:rsidRPr="007F08F7">
              <w:rPr>
                <w:iCs/>
                <w:sz w:val="20"/>
              </w:rPr>
              <w:t>užívá logickou úvahu a kombinační úsudek při řešení úloh</w:t>
            </w:r>
          </w:p>
        </w:tc>
        <w:tc>
          <w:tcPr>
            <w:tcW w:w="3060" w:type="dxa"/>
            <w:tcBorders>
              <w:top w:val="nil"/>
            </w:tcBorders>
          </w:tcPr>
          <w:p w:rsidR="0093514A" w:rsidRPr="007F08F7" w:rsidRDefault="0093514A" w:rsidP="00103BCC">
            <w:pPr>
              <w:spacing w:before="60"/>
              <w:rPr>
                <w:b/>
                <w:iCs/>
                <w:sz w:val="20"/>
              </w:rPr>
            </w:pPr>
            <w:r w:rsidRPr="007F08F7">
              <w:rPr>
                <w:b/>
                <w:iCs/>
                <w:sz w:val="20"/>
              </w:rPr>
              <w:lastRenderedPageBreak/>
              <w:t>Trojúhelník</w:t>
            </w:r>
          </w:p>
          <w:p w:rsidR="0093514A" w:rsidRPr="007F08F7" w:rsidRDefault="0093514A" w:rsidP="0093514A">
            <w:pPr>
              <w:numPr>
                <w:ilvl w:val="0"/>
                <w:numId w:val="11"/>
              </w:numPr>
              <w:tabs>
                <w:tab w:val="num" w:pos="92"/>
                <w:tab w:val="num" w:pos="1215"/>
              </w:tabs>
              <w:ind w:left="360"/>
              <w:jc w:val="left"/>
              <w:rPr>
                <w:sz w:val="20"/>
                <w:szCs w:val="20"/>
              </w:rPr>
            </w:pPr>
            <w:r w:rsidRPr="007F08F7">
              <w:rPr>
                <w:b/>
                <w:iCs/>
                <w:sz w:val="20"/>
              </w:rPr>
              <w:t xml:space="preserve"> </w:t>
            </w:r>
            <w:r w:rsidRPr="007F08F7">
              <w:rPr>
                <w:iCs/>
                <w:sz w:val="20"/>
              </w:rPr>
              <w:t xml:space="preserve">vnitřní </w:t>
            </w:r>
            <w:r w:rsidRPr="007F08F7">
              <w:rPr>
                <w:sz w:val="20"/>
                <w:szCs w:val="20"/>
              </w:rPr>
              <w:t>úhly a vnější úhly</w:t>
            </w:r>
          </w:p>
          <w:p w:rsidR="0093514A" w:rsidRPr="007F08F7" w:rsidRDefault="0093514A" w:rsidP="0093514A">
            <w:pPr>
              <w:numPr>
                <w:ilvl w:val="0"/>
                <w:numId w:val="11"/>
              </w:numPr>
              <w:tabs>
                <w:tab w:val="num" w:pos="154"/>
                <w:tab w:val="num" w:pos="180"/>
                <w:tab w:val="num" w:pos="360"/>
                <w:tab w:val="num" w:pos="1215"/>
              </w:tabs>
              <w:ind w:left="182" w:hanging="108"/>
              <w:jc w:val="left"/>
              <w:rPr>
                <w:sz w:val="20"/>
                <w:szCs w:val="20"/>
              </w:rPr>
            </w:pPr>
            <w:r w:rsidRPr="007F08F7">
              <w:rPr>
                <w:sz w:val="20"/>
                <w:szCs w:val="20"/>
              </w:rPr>
              <w:t>klasifikace trojúhelníků (dle úhlů a délek stran, jejich vlastnosti)</w:t>
            </w:r>
          </w:p>
          <w:p w:rsidR="0093514A" w:rsidRPr="007F08F7" w:rsidRDefault="0093514A" w:rsidP="0093514A">
            <w:pPr>
              <w:numPr>
                <w:ilvl w:val="0"/>
                <w:numId w:val="11"/>
              </w:numPr>
              <w:tabs>
                <w:tab w:val="num" w:pos="154"/>
                <w:tab w:val="num" w:pos="180"/>
                <w:tab w:val="num" w:pos="360"/>
                <w:tab w:val="num" w:pos="1215"/>
              </w:tabs>
              <w:ind w:left="182" w:hanging="108"/>
              <w:jc w:val="left"/>
              <w:rPr>
                <w:sz w:val="20"/>
                <w:szCs w:val="20"/>
              </w:rPr>
            </w:pPr>
            <w:r w:rsidRPr="007F08F7">
              <w:rPr>
                <w:sz w:val="20"/>
                <w:szCs w:val="20"/>
              </w:rPr>
              <w:t>trojúhelníková nerovnost</w:t>
            </w:r>
          </w:p>
          <w:p w:rsidR="0093514A" w:rsidRPr="007F08F7" w:rsidRDefault="0093514A" w:rsidP="0093514A">
            <w:pPr>
              <w:numPr>
                <w:ilvl w:val="0"/>
                <w:numId w:val="11"/>
              </w:numPr>
              <w:tabs>
                <w:tab w:val="num" w:pos="154"/>
                <w:tab w:val="num" w:pos="180"/>
                <w:tab w:val="num" w:pos="360"/>
                <w:tab w:val="num" w:pos="1215"/>
              </w:tabs>
              <w:ind w:left="182" w:hanging="108"/>
              <w:jc w:val="left"/>
              <w:rPr>
                <w:sz w:val="20"/>
                <w:szCs w:val="20"/>
              </w:rPr>
            </w:pPr>
            <w:r w:rsidRPr="007F08F7">
              <w:rPr>
                <w:sz w:val="20"/>
                <w:szCs w:val="20"/>
              </w:rPr>
              <w:t>konstrukce trojúhelníku dle věty sss</w:t>
            </w:r>
          </w:p>
          <w:p w:rsidR="0093514A" w:rsidRPr="007F08F7" w:rsidRDefault="0093514A" w:rsidP="0093514A">
            <w:pPr>
              <w:numPr>
                <w:ilvl w:val="0"/>
                <w:numId w:val="11"/>
              </w:numPr>
              <w:tabs>
                <w:tab w:val="num" w:pos="154"/>
                <w:tab w:val="num" w:pos="180"/>
                <w:tab w:val="num" w:pos="360"/>
                <w:tab w:val="num" w:pos="1215"/>
              </w:tabs>
              <w:ind w:left="182" w:hanging="108"/>
              <w:jc w:val="left"/>
              <w:rPr>
                <w:sz w:val="20"/>
                <w:szCs w:val="20"/>
              </w:rPr>
            </w:pPr>
            <w:r w:rsidRPr="007F08F7">
              <w:rPr>
                <w:sz w:val="20"/>
                <w:szCs w:val="20"/>
              </w:rPr>
              <w:t>výška, těžnice, těžiště, střední příčka</w:t>
            </w:r>
          </w:p>
          <w:p w:rsidR="0093514A" w:rsidRPr="007F08F7" w:rsidRDefault="0093514A" w:rsidP="0093514A">
            <w:pPr>
              <w:numPr>
                <w:ilvl w:val="0"/>
                <w:numId w:val="11"/>
              </w:numPr>
              <w:tabs>
                <w:tab w:val="num" w:pos="154"/>
                <w:tab w:val="num" w:pos="180"/>
                <w:tab w:val="num" w:pos="360"/>
                <w:tab w:val="num" w:pos="1215"/>
              </w:tabs>
              <w:ind w:left="182" w:hanging="108"/>
              <w:jc w:val="left"/>
              <w:rPr>
                <w:iCs/>
                <w:sz w:val="20"/>
              </w:rPr>
            </w:pPr>
            <w:r w:rsidRPr="007F08F7">
              <w:rPr>
                <w:sz w:val="20"/>
                <w:szCs w:val="20"/>
              </w:rPr>
              <w:t>kce opsaná</w:t>
            </w:r>
            <w:r w:rsidRPr="007F08F7">
              <w:rPr>
                <w:iCs/>
                <w:sz w:val="20"/>
              </w:rPr>
              <w:t>, vepsaná</w:t>
            </w:r>
          </w:p>
          <w:p w:rsidR="0093514A" w:rsidRPr="007F08F7" w:rsidRDefault="0093514A" w:rsidP="00103BCC">
            <w:pPr>
              <w:ind w:left="72"/>
              <w:rPr>
                <w:iCs/>
                <w:sz w:val="20"/>
              </w:rPr>
            </w:pPr>
          </w:p>
          <w:p w:rsidR="0093514A" w:rsidRPr="007F08F7" w:rsidRDefault="0093514A" w:rsidP="00103BCC">
            <w:pPr>
              <w:ind w:left="72"/>
              <w:rPr>
                <w:iCs/>
                <w:sz w:val="20"/>
              </w:rPr>
            </w:pPr>
          </w:p>
          <w:p w:rsidR="0093514A" w:rsidRPr="007F08F7" w:rsidRDefault="0093514A" w:rsidP="00103BCC">
            <w:pPr>
              <w:ind w:left="72"/>
              <w:rPr>
                <w:iCs/>
                <w:sz w:val="20"/>
              </w:rPr>
            </w:pPr>
          </w:p>
          <w:p w:rsidR="0093514A" w:rsidRPr="007F08F7" w:rsidRDefault="0093514A" w:rsidP="00103BCC">
            <w:pPr>
              <w:spacing w:before="60"/>
              <w:rPr>
                <w:b/>
                <w:iCs/>
                <w:sz w:val="20"/>
              </w:rPr>
            </w:pPr>
          </w:p>
          <w:p w:rsidR="0093514A" w:rsidRPr="007F08F7" w:rsidRDefault="0093514A" w:rsidP="00103BCC">
            <w:pPr>
              <w:spacing w:before="60"/>
              <w:rPr>
                <w:b/>
                <w:iCs/>
                <w:sz w:val="20"/>
              </w:rPr>
            </w:pPr>
          </w:p>
          <w:p w:rsidR="0093514A" w:rsidRPr="007F08F7" w:rsidRDefault="0093514A" w:rsidP="00103BCC">
            <w:pPr>
              <w:spacing w:before="60"/>
              <w:rPr>
                <w:b/>
                <w:iCs/>
                <w:sz w:val="20"/>
              </w:rPr>
            </w:pPr>
          </w:p>
          <w:p w:rsidR="0093514A" w:rsidRPr="007F08F7" w:rsidRDefault="0093514A" w:rsidP="00103BCC">
            <w:pPr>
              <w:spacing w:before="60"/>
              <w:rPr>
                <w:b/>
                <w:iCs/>
                <w:sz w:val="20"/>
              </w:rPr>
            </w:pPr>
          </w:p>
          <w:p w:rsidR="0093514A" w:rsidRPr="007F08F7" w:rsidRDefault="0093514A" w:rsidP="00103BCC">
            <w:pPr>
              <w:spacing w:before="60"/>
              <w:rPr>
                <w:b/>
                <w:iCs/>
                <w:sz w:val="20"/>
              </w:rPr>
            </w:pPr>
          </w:p>
          <w:p w:rsidR="0093514A" w:rsidRPr="007F08F7" w:rsidRDefault="0093514A" w:rsidP="00103BCC">
            <w:pPr>
              <w:spacing w:before="60"/>
              <w:rPr>
                <w:b/>
                <w:iCs/>
                <w:sz w:val="20"/>
              </w:rPr>
            </w:pPr>
          </w:p>
          <w:p w:rsidR="0093514A" w:rsidRPr="007F08F7" w:rsidRDefault="0093514A" w:rsidP="00103BCC">
            <w:pPr>
              <w:spacing w:before="60"/>
              <w:rPr>
                <w:b/>
                <w:iCs/>
                <w:sz w:val="20"/>
              </w:rPr>
            </w:pPr>
            <w:r w:rsidRPr="007F08F7">
              <w:rPr>
                <w:b/>
                <w:iCs/>
                <w:sz w:val="20"/>
              </w:rPr>
              <w:lastRenderedPageBreak/>
              <w:t>Nestandardní aplikační úlohy a problémy</w:t>
            </w:r>
          </w:p>
          <w:p w:rsidR="0093514A" w:rsidRPr="007F08F7" w:rsidRDefault="0093514A" w:rsidP="0093514A">
            <w:pPr>
              <w:numPr>
                <w:ilvl w:val="0"/>
                <w:numId w:val="11"/>
              </w:numPr>
              <w:tabs>
                <w:tab w:val="num" w:pos="154"/>
                <w:tab w:val="num" w:pos="180"/>
                <w:tab w:val="num" w:pos="360"/>
                <w:tab w:val="num" w:pos="1215"/>
              </w:tabs>
              <w:ind w:left="182" w:hanging="108"/>
              <w:jc w:val="left"/>
              <w:rPr>
                <w:iCs/>
                <w:sz w:val="20"/>
              </w:rPr>
            </w:pPr>
            <w:r w:rsidRPr="007F08F7">
              <w:rPr>
                <w:iCs/>
                <w:sz w:val="20"/>
              </w:rPr>
              <w:t>rozbor úlohy</w:t>
            </w:r>
          </w:p>
          <w:p w:rsidR="0093514A" w:rsidRPr="007F08F7" w:rsidRDefault="0093514A" w:rsidP="0093514A">
            <w:pPr>
              <w:numPr>
                <w:ilvl w:val="0"/>
                <w:numId w:val="11"/>
              </w:numPr>
              <w:tabs>
                <w:tab w:val="num" w:pos="154"/>
                <w:tab w:val="num" w:pos="180"/>
                <w:tab w:val="num" w:pos="360"/>
                <w:tab w:val="num" w:pos="1215"/>
              </w:tabs>
              <w:ind w:left="182" w:hanging="108"/>
              <w:jc w:val="left"/>
              <w:rPr>
                <w:iCs/>
                <w:sz w:val="20"/>
              </w:rPr>
            </w:pPr>
            <w:r w:rsidRPr="007F08F7">
              <w:rPr>
                <w:iCs/>
                <w:sz w:val="20"/>
              </w:rPr>
              <w:t>vhodný postup řešení</w:t>
            </w:r>
          </w:p>
          <w:p w:rsidR="0093514A" w:rsidRPr="007F08F7" w:rsidRDefault="0093514A" w:rsidP="0093514A">
            <w:pPr>
              <w:numPr>
                <w:ilvl w:val="0"/>
                <w:numId w:val="11"/>
              </w:numPr>
              <w:tabs>
                <w:tab w:val="num" w:pos="154"/>
                <w:tab w:val="num" w:pos="180"/>
                <w:tab w:val="num" w:pos="360"/>
                <w:tab w:val="num" w:pos="1215"/>
              </w:tabs>
              <w:ind w:left="182" w:hanging="108"/>
              <w:jc w:val="left"/>
              <w:rPr>
                <w:iCs/>
                <w:sz w:val="20"/>
              </w:rPr>
            </w:pPr>
            <w:r w:rsidRPr="007F08F7">
              <w:rPr>
                <w:iCs/>
                <w:sz w:val="20"/>
              </w:rPr>
              <w:t>diskuse – počet řešení</w:t>
            </w:r>
          </w:p>
          <w:p w:rsidR="0093514A" w:rsidRPr="007F08F7" w:rsidRDefault="0093514A" w:rsidP="0093514A">
            <w:pPr>
              <w:numPr>
                <w:ilvl w:val="0"/>
                <w:numId w:val="11"/>
              </w:numPr>
              <w:tabs>
                <w:tab w:val="num" w:pos="154"/>
                <w:tab w:val="num" w:pos="180"/>
                <w:tab w:val="num" w:pos="360"/>
                <w:tab w:val="num" w:pos="1215"/>
              </w:tabs>
              <w:ind w:left="182" w:hanging="108"/>
              <w:jc w:val="left"/>
              <w:rPr>
                <w:iCs/>
                <w:sz w:val="20"/>
              </w:rPr>
            </w:pPr>
            <w:r w:rsidRPr="007F08F7">
              <w:rPr>
                <w:iCs/>
                <w:sz w:val="20"/>
              </w:rPr>
              <w:t>závěr (kontrola reálnosti výsledku), odpověď</w:t>
            </w:r>
          </w:p>
        </w:tc>
        <w:tc>
          <w:tcPr>
            <w:tcW w:w="1440" w:type="dxa"/>
            <w:tcBorders>
              <w:top w:val="nil"/>
            </w:tcBorders>
          </w:tcPr>
          <w:p w:rsidR="0093514A" w:rsidRPr="007F08F7" w:rsidRDefault="0093514A" w:rsidP="00103BCC">
            <w:pPr>
              <w:spacing w:before="60"/>
              <w:jc w:val="left"/>
              <w:rPr>
                <w:iCs/>
                <w:sz w:val="20"/>
              </w:rPr>
            </w:pPr>
            <w:r w:rsidRPr="007F08F7">
              <w:rPr>
                <w:b/>
                <w:iCs/>
                <w:sz w:val="20"/>
              </w:rPr>
              <w:lastRenderedPageBreak/>
              <w:t>OSV</w:t>
            </w:r>
            <w:r w:rsidRPr="007F08F7">
              <w:rPr>
                <w:iCs/>
                <w:sz w:val="20"/>
              </w:rPr>
              <w:t xml:space="preserve"> –charakterizo-vání pojmů, třídění do skupin, podpora </w:t>
            </w:r>
          </w:p>
        </w:tc>
        <w:tc>
          <w:tcPr>
            <w:tcW w:w="1620" w:type="dxa"/>
            <w:tcBorders>
              <w:top w:val="nil"/>
            </w:tcBorders>
          </w:tcPr>
          <w:p w:rsidR="0093514A" w:rsidRPr="007F08F7" w:rsidRDefault="0093514A" w:rsidP="00103BCC">
            <w:pPr>
              <w:spacing w:before="60"/>
              <w:jc w:val="left"/>
              <w:rPr>
                <w:iCs/>
                <w:sz w:val="20"/>
              </w:rPr>
            </w:pPr>
            <w:r w:rsidRPr="007F08F7">
              <w:rPr>
                <w:iCs/>
                <w:sz w:val="20"/>
              </w:rPr>
              <w:t>Fyzika (těžiště)</w:t>
            </w:r>
          </w:p>
        </w:tc>
      </w:tr>
    </w:tbl>
    <w:p w:rsidR="0093514A" w:rsidRPr="007F08F7" w:rsidRDefault="0093514A" w:rsidP="0093514A">
      <w:pPr>
        <w:rPr>
          <w:iCs/>
        </w:rPr>
      </w:pPr>
    </w:p>
    <w:p w:rsidR="0093514A" w:rsidRPr="007F08F7" w:rsidRDefault="0093514A" w:rsidP="0093514A">
      <w:pPr>
        <w:rPr>
          <w:iCs/>
        </w:rPr>
      </w:pPr>
    </w:p>
    <w:p w:rsidR="0093514A" w:rsidRPr="007F08F7" w:rsidRDefault="0093514A" w:rsidP="0093514A">
      <w:pPr>
        <w:rPr>
          <w:b/>
        </w:rPr>
      </w:pPr>
      <w:r w:rsidRPr="007F08F7">
        <w:rPr>
          <w:b/>
        </w:rPr>
        <w:t xml:space="preserve">Vyučovací předmět: </w:t>
      </w:r>
      <w:r w:rsidRPr="007F08F7">
        <w:rPr>
          <w:b/>
        </w:rPr>
        <w:tab/>
        <w:t>Matematika</w:t>
      </w:r>
    </w:p>
    <w:p w:rsidR="0093514A" w:rsidRPr="007F08F7" w:rsidRDefault="0093514A" w:rsidP="0093514A">
      <w:pPr>
        <w:rPr>
          <w:b/>
        </w:rPr>
      </w:pPr>
      <w:r w:rsidRPr="007F08F7">
        <w:rPr>
          <w:b/>
        </w:rPr>
        <w:t xml:space="preserve">Ročník: </w:t>
      </w:r>
      <w:r w:rsidRPr="007F08F7">
        <w:rPr>
          <w:b/>
        </w:rPr>
        <w:tab/>
      </w:r>
      <w:r w:rsidRPr="007F08F7">
        <w:rPr>
          <w:b/>
        </w:rPr>
        <w:tab/>
      </w:r>
      <w:r w:rsidRPr="007F08F7">
        <w:rPr>
          <w:b/>
        </w:rPr>
        <w:tab/>
        <w:t>7.</w:t>
      </w:r>
    </w:p>
    <w:p w:rsidR="0093514A" w:rsidRPr="007F08F7" w:rsidRDefault="0093514A" w:rsidP="0093514A"/>
    <w:tbl>
      <w:tblPr>
        <w:tblW w:w="0" w:type="auto"/>
        <w:tblInd w:w="70" w:type="dxa"/>
        <w:tblBorders>
          <w:top w:val="single" w:sz="4" w:space="0" w:color="auto"/>
          <w:left w:val="single" w:sz="4" w:space="0" w:color="auto"/>
          <w:bottom w:val="single" w:sz="4" w:space="0" w:color="auto"/>
          <w:right w:val="single" w:sz="12"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20"/>
        <w:gridCol w:w="2958"/>
        <w:gridCol w:w="1473"/>
        <w:gridCol w:w="1573"/>
      </w:tblGrid>
      <w:tr w:rsidR="0093514A" w:rsidRPr="007F08F7" w:rsidTr="00103BCC">
        <w:tc>
          <w:tcPr>
            <w:tcW w:w="3420" w:type="dxa"/>
            <w:tcBorders>
              <w:bottom w:val="single" w:sz="4" w:space="0" w:color="auto"/>
            </w:tcBorders>
            <w:vAlign w:val="center"/>
          </w:tcPr>
          <w:p w:rsidR="0093514A" w:rsidRPr="007F08F7" w:rsidRDefault="0093514A" w:rsidP="00103BCC">
            <w:pPr>
              <w:jc w:val="center"/>
              <w:rPr>
                <w:b/>
                <w:iCs/>
                <w:sz w:val="20"/>
                <w:szCs w:val="20"/>
              </w:rPr>
            </w:pPr>
            <w:r w:rsidRPr="007F08F7">
              <w:rPr>
                <w:b/>
                <w:iCs/>
                <w:sz w:val="20"/>
                <w:szCs w:val="20"/>
              </w:rPr>
              <w:t>Očekávané výstupy</w:t>
            </w:r>
          </w:p>
        </w:tc>
        <w:tc>
          <w:tcPr>
            <w:tcW w:w="2958" w:type="dxa"/>
            <w:tcBorders>
              <w:bottom w:val="single" w:sz="4" w:space="0" w:color="auto"/>
            </w:tcBorders>
            <w:vAlign w:val="center"/>
          </w:tcPr>
          <w:p w:rsidR="0093514A" w:rsidRPr="007F08F7" w:rsidRDefault="0093514A" w:rsidP="00103BCC">
            <w:pPr>
              <w:jc w:val="center"/>
              <w:rPr>
                <w:b/>
                <w:iCs/>
                <w:sz w:val="20"/>
                <w:szCs w:val="20"/>
              </w:rPr>
            </w:pPr>
            <w:r w:rsidRPr="007F08F7">
              <w:rPr>
                <w:b/>
                <w:iCs/>
                <w:sz w:val="20"/>
                <w:szCs w:val="20"/>
              </w:rPr>
              <w:t>Učivo</w:t>
            </w:r>
          </w:p>
        </w:tc>
        <w:tc>
          <w:tcPr>
            <w:tcW w:w="1473" w:type="dxa"/>
            <w:tcBorders>
              <w:bottom w:val="single" w:sz="4" w:space="0" w:color="auto"/>
            </w:tcBorders>
            <w:vAlign w:val="center"/>
          </w:tcPr>
          <w:p w:rsidR="0093514A" w:rsidRPr="007F08F7" w:rsidRDefault="0093514A" w:rsidP="00103BCC">
            <w:pPr>
              <w:jc w:val="center"/>
              <w:rPr>
                <w:b/>
                <w:iCs/>
                <w:sz w:val="20"/>
                <w:szCs w:val="20"/>
              </w:rPr>
            </w:pPr>
            <w:r w:rsidRPr="007F08F7">
              <w:rPr>
                <w:b/>
                <w:iCs/>
                <w:sz w:val="20"/>
                <w:szCs w:val="20"/>
              </w:rPr>
              <w:t>Průřezová</w:t>
            </w:r>
          </w:p>
          <w:p w:rsidR="0093514A" w:rsidRPr="007F08F7" w:rsidRDefault="0093514A" w:rsidP="00103BCC">
            <w:pPr>
              <w:jc w:val="center"/>
              <w:rPr>
                <w:b/>
                <w:iCs/>
                <w:sz w:val="20"/>
                <w:szCs w:val="20"/>
              </w:rPr>
            </w:pPr>
            <w:r w:rsidRPr="007F08F7">
              <w:rPr>
                <w:b/>
                <w:iCs/>
                <w:sz w:val="20"/>
                <w:szCs w:val="20"/>
              </w:rPr>
              <w:t>Témata</w:t>
            </w:r>
          </w:p>
        </w:tc>
        <w:tc>
          <w:tcPr>
            <w:tcW w:w="1573" w:type="dxa"/>
            <w:tcBorders>
              <w:bottom w:val="single" w:sz="4" w:space="0" w:color="auto"/>
            </w:tcBorders>
            <w:vAlign w:val="center"/>
          </w:tcPr>
          <w:p w:rsidR="0093514A" w:rsidRPr="007F08F7" w:rsidRDefault="0093514A" w:rsidP="00103BCC">
            <w:pPr>
              <w:jc w:val="center"/>
              <w:rPr>
                <w:b/>
                <w:iCs/>
                <w:sz w:val="20"/>
                <w:szCs w:val="20"/>
              </w:rPr>
            </w:pPr>
            <w:r w:rsidRPr="007F08F7">
              <w:rPr>
                <w:b/>
                <w:iCs/>
                <w:sz w:val="20"/>
                <w:szCs w:val="20"/>
              </w:rPr>
              <w:t>Mezipředmětové vztahy</w:t>
            </w:r>
          </w:p>
        </w:tc>
      </w:tr>
      <w:tr w:rsidR="0093514A" w:rsidRPr="007F08F7" w:rsidTr="00103BCC">
        <w:tc>
          <w:tcPr>
            <w:tcW w:w="3420" w:type="dxa"/>
            <w:tcBorders>
              <w:bottom w:val="nil"/>
            </w:tcBorders>
          </w:tcPr>
          <w:p w:rsidR="0093514A" w:rsidRPr="007F08F7" w:rsidRDefault="0093514A" w:rsidP="00103BCC">
            <w:pPr>
              <w:tabs>
                <w:tab w:val="num" w:pos="1212"/>
              </w:tabs>
              <w:rPr>
                <w:iCs/>
                <w:sz w:val="20"/>
              </w:rPr>
            </w:pPr>
            <w:r w:rsidRPr="007F08F7">
              <w:rPr>
                <w:iCs/>
                <w:sz w:val="20"/>
              </w:rPr>
              <w:t>Žák:</w:t>
            </w:r>
          </w:p>
          <w:p w:rsidR="0093514A" w:rsidRPr="007F08F7" w:rsidRDefault="0093514A" w:rsidP="0093514A">
            <w:pPr>
              <w:numPr>
                <w:ilvl w:val="0"/>
                <w:numId w:val="12"/>
              </w:numPr>
              <w:tabs>
                <w:tab w:val="clear" w:pos="1212"/>
                <w:tab w:val="num" w:pos="176"/>
                <w:tab w:val="num" w:pos="360"/>
                <w:tab w:val="num" w:pos="720"/>
              </w:tabs>
              <w:ind w:left="176" w:hanging="142"/>
              <w:jc w:val="left"/>
              <w:rPr>
                <w:iCs/>
                <w:sz w:val="20"/>
              </w:rPr>
            </w:pPr>
            <w:r w:rsidRPr="007F08F7">
              <w:rPr>
                <w:iCs/>
                <w:sz w:val="20"/>
              </w:rPr>
              <w:t>rozlišuje kladná záporná čísla, zobrazuje na číselné ose</w:t>
            </w:r>
          </w:p>
          <w:p w:rsidR="0093514A" w:rsidRPr="007F08F7" w:rsidRDefault="0093514A" w:rsidP="0093514A">
            <w:pPr>
              <w:numPr>
                <w:ilvl w:val="0"/>
                <w:numId w:val="11"/>
              </w:numPr>
              <w:tabs>
                <w:tab w:val="num" w:pos="154"/>
                <w:tab w:val="num" w:pos="180"/>
                <w:tab w:val="num" w:pos="360"/>
                <w:tab w:val="num" w:pos="1215"/>
              </w:tabs>
              <w:ind w:left="182" w:hanging="108"/>
              <w:jc w:val="left"/>
              <w:rPr>
                <w:sz w:val="20"/>
                <w:szCs w:val="20"/>
              </w:rPr>
            </w:pPr>
            <w:r w:rsidRPr="007F08F7">
              <w:rPr>
                <w:iCs/>
                <w:sz w:val="20"/>
              </w:rPr>
              <w:t xml:space="preserve">umí určit </w:t>
            </w:r>
            <w:r w:rsidRPr="007F08F7">
              <w:rPr>
                <w:sz w:val="20"/>
                <w:szCs w:val="20"/>
              </w:rPr>
              <w:t>opačné</w:t>
            </w:r>
            <w:r w:rsidRPr="007F08F7">
              <w:rPr>
                <w:iCs/>
                <w:sz w:val="20"/>
              </w:rPr>
              <w:t xml:space="preserve"> </w:t>
            </w:r>
            <w:r w:rsidRPr="007F08F7">
              <w:rPr>
                <w:sz w:val="20"/>
                <w:szCs w:val="20"/>
              </w:rPr>
              <w:t>číslo k danému číslu</w:t>
            </w:r>
          </w:p>
          <w:p w:rsidR="0093514A" w:rsidRPr="007F08F7" w:rsidRDefault="0093514A" w:rsidP="0093514A">
            <w:pPr>
              <w:numPr>
                <w:ilvl w:val="0"/>
                <w:numId w:val="11"/>
              </w:numPr>
              <w:tabs>
                <w:tab w:val="num" w:pos="154"/>
                <w:tab w:val="num" w:pos="180"/>
                <w:tab w:val="num" w:pos="360"/>
                <w:tab w:val="num" w:pos="1215"/>
              </w:tabs>
              <w:ind w:left="182" w:hanging="108"/>
              <w:jc w:val="left"/>
              <w:rPr>
                <w:sz w:val="20"/>
                <w:szCs w:val="20"/>
              </w:rPr>
            </w:pPr>
            <w:r w:rsidRPr="007F08F7">
              <w:rPr>
                <w:sz w:val="20"/>
                <w:szCs w:val="20"/>
              </w:rPr>
              <w:t>určí absolutní hodnotu celého čísla a využívá její geometrickou interpretaci</w:t>
            </w:r>
          </w:p>
          <w:p w:rsidR="0093514A" w:rsidRPr="007F08F7" w:rsidRDefault="0093514A" w:rsidP="0093514A">
            <w:pPr>
              <w:numPr>
                <w:ilvl w:val="0"/>
                <w:numId w:val="11"/>
              </w:numPr>
              <w:tabs>
                <w:tab w:val="num" w:pos="154"/>
                <w:tab w:val="num" w:pos="180"/>
                <w:tab w:val="num" w:pos="360"/>
                <w:tab w:val="num" w:pos="1215"/>
              </w:tabs>
              <w:ind w:left="182" w:hanging="108"/>
              <w:jc w:val="left"/>
              <w:rPr>
                <w:sz w:val="20"/>
                <w:szCs w:val="20"/>
              </w:rPr>
            </w:pPr>
            <w:r w:rsidRPr="007F08F7">
              <w:rPr>
                <w:sz w:val="20"/>
                <w:szCs w:val="20"/>
              </w:rPr>
              <w:t>porovná čísla dle velikosti</w:t>
            </w:r>
          </w:p>
          <w:p w:rsidR="0093514A" w:rsidRPr="007F08F7" w:rsidRDefault="0093514A" w:rsidP="0093514A">
            <w:pPr>
              <w:numPr>
                <w:ilvl w:val="0"/>
                <w:numId w:val="11"/>
              </w:numPr>
              <w:tabs>
                <w:tab w:val="num" w:pos="154"/>
                <w:tab w:val="num" w:pos="180"/>
                <w:tab w:val="num" w:pos="360"/>
                <w:tab w:val="num" w:pos="1215"/>
              </w:tabs>
              <w:ind w:left="182" w:hanging="108"/>
              <w:jc w:val="left"/>
              <w:rPr>
                <w:sz w:val="20"/>
                <w:szCs w:val="20"/>
              </w:rPr>
            </w:pPr>
            <w:r w:rsidRPr="007F08F7">
              <w:rPr>
                <w:sz w:val="20"/>
                <w:szCs w:val="20"/>
              </w:rPr>
              <w:t>provádí početní operace s celými čísly</w:t>
            </w:r>
          </w:p>
          <w:p w:rsidR="0093514A" w:rsidRPr="007F08F7" w:rsidRDefault="0093514A" w:rsidP="0093514A">
            <w:pPr>
              <w:numPr>
                <w:ilvl w:val="0"/>
                <w:numId w:val="11"/>
              </w:numPr>
              <w:tabs>
                <w:tab w:val="num" w:pos="154"/>
                <w:tab w:val="num" w:pos="180"/>
                <w:tab w:val="num" w:pos="360"/>
                <w:tab w:val="num" w:pos="1215"/>
              </w:tabs>
              <w:ind w:left="182" w:hanging="108"/>
              <w:jc w:val="left"/>
              <w:rPr>
                <w:sz w:val="20"/>
                <w:szCs w:val="20"/>
              </w:rPr>
            </w:pPr>
            <w:r w:rsidRPr="007F08F7">
              <w:rPr>
                <w:sz w:val="20"/>
                <w:szCs w:val="20"/>
              </w:rPr>
              <w:t xml:space="preserve"> dodržuje pravidla pro pořadí početních operací v oboru celých čísel, využívá vlastností operací sčítání a násobení (komutativnost, asociativnost, distributivnost) při úpravě výrazů</w:t>
            </w:r>
          </w:p>
          <w:p w:rsidR="0093514A" w:rsidRPr="007F08F7" w:rsidRDefault="0093514A" w:rsidP="0093514A">
            <w:pPr>
              <w:numPr>
                <w:ilvl w:val="0"/>
                <w:numId w:val="11"/>
              </w:numPr>
              <w:tabs>
                <w:tab w:val="num" w:pos="154"/>
                <w:tab w:val="num" w:pos="180"/>
                <w:tab w:val="num" w:pos="360"/>
                <w:tab w:val="num" w:pos="1215"/>
              </w:tabs>
              <w:ind w:left="182" w:hanging="108"/>
              <w:jc w:val="left"/>
              <w:rPr>
                <w:sz w:val="20"/>
                <w:szCs w:val="20"/>
              </w:rPr>
            </w:pPr>
            <w:r w:rsidRPr="007F08F7">
              <w:rPr>
                <w:sz w:val="20"/>
                <w:szCs w:val="20"/>
              </w:rPr>
              <w:t>analyzuje a řeší jednoduché problémy v nichž využívá matematický aparát v oboru celých čísel</w:t>
            </w:r>
          </w:p>
          <w:p w:rsidR="0093514A" w:rsidRPr="007F08F7" w:rsidRDefault="0093514A" w:rsidP="0093514A">
            <w:pPr>
              <w:numPr>
                <w:ilvl w:val="0"/>
                <w:numId w:val="11"/>
              </w:numPr>
              <w:tabs>
                <w:tab w:val="num" w:pos="154"/>
                <w:tab w:val="num" w:pos="180"/>
                <w:tab w:val="num" w:pos="214"/>
                <w:tab w:val="num" w:pos="1215"/>
              </w:tabs>
              <w:ind w:left="182" w:hanging="108"/>
              <w:jc w:val="left"/>
              <w:rPr>
                <w:sz w:val="20"/>
                <w:szCs w:val="20"/>
              </w:rPr>
            </w:pPr>
            <w:r w:rsidRPr="007F08F7">
              <w:rPr>
                <w:sz w:val="20"/>
                <w:szCs w:val="20"/>
              </w:rPr>
              <w:t>využívá znalosti o celých číslech v úlohách z praxe</w:t>
            </w:r>
          </w:p>
        </w:tc>
        <w:tc>
          <w:tcPr>
            <w:tcW w:w="2958" w:type="dxa"/>
            <w:tcBorders>
              <w:bottom w:val="nil"/>
            </w:tcBorders>
          </w:tcPr>
          <w:p w:rsidR="0093514A" w:rsidRPr="007F08F7" w:rsidRDefault="0093514A" w:rsidP="00103BCC">
            <w:pPr>
              <w:spacing w:before="60"/>
              <w:jc w:val="left"/>
              <w:rPr>
                <w:b/>
                <w:iCs/>
                <w:sz w:val="20"/>
              </w:rPr>
            </w:pPr>
            <w:r w:rsidRPr="007F08F7">
              <w:rPr>
                <w:b/>
                <w:iCs/>
                <w:sz w:val="20"/>
              </w:rPr>
              <w:t>Číslo a proměnná</w:t>
            </w:r>
          </w:p>
          <w:p w:rsidR="0093514A" w:rsidRPr="007F08F7" w:rsidRDefault="0093514A" w:rsidP="00103BCC">
            <w:pPr>
              <w:spacing w:before="60"/>
              <w:jc w:val="left"/>
              <w:rPr>
                <w:b/>
                <w:iCs/>
                <w:sz w:val="20"/>
              </w:rPr>
            </w:pPr>
            <w:r w:rsidRPr="007F08F7">
              <w:rPr>
                <w:b/>
                <w:iCs/>
                <w:sz w:val="20"/>
              </w:rPr>
              <w:t xml:space="preserve">Celá </w:t>
            </w:r>
            <w:r w:rsidRPr="007F08F7">
              <w:rPr>
                <w:b/>
                <w:sz w:val="20"/>
                <w:szCs w:val="20"/>
              </w:rPr>
              <w:t>čísla</w:t>
            </w:r>
          </w:p>
          <w:p w:rsidR="0093514A" w:rsidRPr="007F08F7" w:rsidRDefault="0093514A" w:rsidP="0093514A">
            <w:pPr>
              <w:numPr>
                <w:ilvl w:val="0"/>
                <w:numId w:val="11"/>
              </w:numPr>
              <w:tabs>
                <w:tab w:val="num" w:pos="154"/>
                <w:tab w:val="num" w:pos="180"/>
                <w:tab w:val="num" w:pos="360"/>
                <w:tab w:val="num" w:pos="1212"/>
              </w:tabs>
              <w:ind w:left="182" w:hanging="108"/>
              <w:jc w:val="left"/>
              <w:rPr>
                <w:sz w:val="20"/>
                <w:szCs w:val="20"/>
              </w:rPr>
            </w:pPr>
            <w:r w:rsidRPr="007F08F7">
              <w:rPr>
                <w:iCs/>
                <w:sz w:val="20"/>
              </w:rPr>
              <w:t xml:space="preserve">čtení </w:t>
            </w:r>
            <w:r w:rsidRPr="007F08F7">
              <w:rPr>
                <w:sz w:val="20"/>
                <w:szCs w:val="20"/>
              </w:rPr>
              <w:t>a zápis celého čísla</w:t>
            </w:r>
          </w:p>
          <w:p w:rsidR="0093514A" w:rsidRPr="007F08F7" w:rsidRDefault="0093514A" w:rsidP="0093514A">
            <w:pPr>
              <w:numPr>
                <w:ilvl w:val="0"/>
                <w:numId w:val="11"/>
              </w:numPr>
              <w:tabs>
                <w:tab w:val="num" w:pos="154"/>
                <w:tab w:val="num" w:pos="180"/>
                <w:tab w:val="num" w:pos="360"/>
                <w:tab w:val="num" w:pos="1212"/>
              </w:tabs>
              <w:ind w:left="182" w:hanging="108"/>
              <w:jc w:val="left"/>
              <w:rPr>
                <w:sz w:val="20"/>
                <w:szCs w:val="20"/>
              </w:rPr>
            </w:pPr>
            <w:r w:rsidRPr="007F08F7">
              <w:rPr>
                <w:sz w:val="20"/>
                <w:szCs w:val="20"/>
              </w:rPr>
              <w:t>znázorňování celých čísel na číselné ose</w:t>
            </w:r>
          </w:p>
          <w:p w:rsidR="0093514A" w:rsidRPr="007F08F7" w:rsidRDefault="0093514A" w:rsidP="0093514A">
            <w:pPr>
              <w:numPr>
                <w:ilvl w:val="0"/>
                <w:numId w:val="11"/>
              </w:numPr>
              <w:tabs>
                <w:tab w:val="num" w:pos="154"/>
                <w:tab w:val="num" w:pos="180"/>
                <w:tab w:val="num" w:pos="360"/>
                <w:tab w:val="num" w:pos="1212"/>
              </w:tabs>
              <w:ind w:left="182" w:hanging="108"/>
              <w:jc w:val="left"/>
              <w:rPr>
                <w:sz w:val="20"/>
                <w:szCs w:val="20"/>
              </w:rPr>
            </w:pPr>
            <w:r w:rsidRPr="007F08F7">
              <w:rPr>
                <w:sz w:val="20"/>
                <w:szCs w:val="20"/>
              </w:rPr>
              <w:t>absolutní hodnota celého čísla, opačné číslo</w:t>
            </w:r>
          </w:p>
          <w:p w:rsidR="0093514A" w:rsidRPr="007F08F7" w:rsidRDefault="0093514A" w:rsidP="0093514A">
            <w:pPr>
              <w:numPr>
                <w:ilvl w:val="0"/>
                <w:numId w:val="11"/>
              </w:numPr>
              <w:tabs>
                <w:tab w:val="num" w:pos="154"/>
                <w:tab w:val="num" w:pos="180"/>
                <w:tab w:val="num" w:pos="360"/>
                <w:tab w:val="num" w:pos="1212"/>
              </w:tabs>
              <w:ind w:left="182" w:hanging="108"/>
              <w:jc w:val="left"/>
              <w:rPr>
                <w:sz w:val="20"/>
                <w:szCs w:val="20"/>
              </w:rPr>
            </w:pPr>
            <w:r w:rsidRPr="007F08F7">
              <w:rPr>
                <w:sz w:val="20"/>
                <w:szCs w:val="20"/>
              </w:rPr>
              <w:t>sčítání a odčítání celých čísel</w:t>
            </w:r>
          </w:p>
          <w:p w:rsidR="0093514A" w:rsidRPr="007F08F7" w:rsidRDefault="0093514A" w:rsidP="0093514A">
            <w:pPr>
              <w:numPr>
                <w:ilvl w:val="0"/>
                <w:numId w:val="11"/>
              </w:numPr>
              <w:tabs>
                <w:tab w:val="num" w:pos="154"/>
                <w:tab w:val="num" w:pos="180"/>
                <w:tab w:val="num" w:pos="360"/>
                <w:tab w:val="num" w:pos="1212"/>
              </w:tabs>
              <w:ind w:left="182" w:hanging="108"/>
              <w:jc w:val="left"/>
              <w:rPr>
                <w:sz w:val="20"/>
                <w:szCs w:val="20"/>
              </w:rPr>
            </w:pPr>
            <w:r w:rsidRPr="007F08F7">
              <w:rPr>
                <w:sz w:val="20"/>
                <w:szCs w:val="20"/>
              </w:rPr>
              <w:t>násobení a dělení celých čísel</w:t>
            </w:r>
          </w:p>
        </w:tc>
        <w:tc>
          <w:tcPr>
            <w:tcW w:w="1473" w:type="dxa"/>
            <w:tcBorders>
              <w:bottom w:val="nil"/>
            </w:tcBorders>
          </w:tcPr>
          <w:p w:rsidR="0093514A" w:rsidRPr="007F08F7" w:rsidRDefault="0093514A" w:rsidP="00103BCC">
            <w:pPr>
              <w:spacing w:before="60"/>
              <w:jc w:val="left"/>
              <w:rPr>
                <w:iCs/>
                <w:sz w:val="20"/>
              </w:rPr>
            </w:pPr>
            <w:r w:rsidRPr="007F08F7">
              <w:rPr>
                <w:b/>
                <w:iCs/>
                <w:sz w:val="20"/>
              </w:rPr>
              <w:t>OSV</w:t>
            </w:r>
            <w:r w:rsidRPr="007F08F7">
              <w:rPr>
                <w:iCs/>
                <w:sz w:val="20"/>
              </w:rPr>
              <w:t xml:space="preserve"> - rozvoj schopnosti poznávání, utváření představy o uspořádání čísel </w:t>
            </w:r>
          </w:p>
        </w:tc>
        <w:tc>
          <w:tcPr>
            <w:tcW w:w="1573" w:type="dxa"/>
            <w:tcBorders>
              <w:bottom w:val="nil"/>
            </w:tcBorders>
          </w:tcPr>
          <w:p w:rsidR="0093514A" w:rsidRPr="007F08F7" w:rsidRDefault="0093514A" w:rsidP="00103BCC">
            <w:pPr>
              <w:spacing w:before="60"/>
              <w:jc w:val="left"/>
              <w:rPr>
                <w:iCs/>
                <w:sz w:val="20"/>
              </w:rPr>
            </w:pPr>
            <w:r w:rsidRPr="007F08F7">
              <w:rPr>
                <w:iCs/>
                <w:sz w:val="20"/>
              </w:rPr>
              <w:t xml:space="preserve">Fyzika (teplota), </w:t>
            </w:r>
            <w:r w:rsidRPr="007F08F7">
              <w:rPr>
                <w:iCs/>
                <w:sz w:val="20"/>
              </w:rPr>
              <w:br/>
              <w:t>Zeměpis (průměrná teplota)</w:t>
            </w:r>
          </w:p>
        </w:tc>
      </w:tr>
      <w:tr w:rsidR="0093514A" w:rsidRPr="007F08F7" w:rsidTr="00103BCC">
        <w:trPr>
          <w:trHeight w:val="3578"/>
        </w:trPr>
        <w:tc>
          <w:tcPr>
            <w:tcW w:w="3420" w:type="dxa"/>
            <w:tcBorders>
              <w:top w:val="nil"/>
              <w:bottom w:val="single" w:sz="4" w:space="0" w:color="auto"/>
            </w:tcBorders>
          </w:tcPr>
          <w:p w:rsidR="0093514A" w:rsidRPr="007F08F7" w:rsidRDefault="0093514A" w:rsidP="00103BCC">
            <w:pPr>
              <w:tabs>
                <w:tab w:val="left" w:pos="781"/>
              </w:tabs>
              <w:spacing w:before="60"/>
              <w:jc w:val="left"/>
              <w:rPr>
                <w:iCs/>
                <w:sz w:val="20"/>
              </w:rPr>
            </w:pPr>
            <w:r w:rsidRPr="007F08F7">
              <w:rPr>
                <w:iCs/>
                <w:sz w:val="20"/>
              </w:rPr>
              <w:t>Žák</w:t>
            </w:r>
          </w:p>
          <w:p w:rsidR="0093514A" w:rsidRPr="007F08F7" w:rsidRDefault="0093514A" w:rsidP="0093514A">
            <w:pPr>
              <w:numPr>
                <w:ilvl w:val="0"/>
                <w:numId w:val="11"/>
              </w:numPr>
              <w:tabs>
                <w:tab w:val="num" w:pos="214"/>
                <w:tab w:val="left" w:pos="781"/>
              </w:tabs>
              <w:spacing w:before="60"/>
              <w:ind w:left="214" w:hanging="214"/>
              <w:jc w:val="left"/>
              <w:rPr>
                <w:iCs/>
                <w:sz w:val="20"/>
              </w:rPr>
            </w:pPr>
            <w:r w:rsidRPr="007F08F7">
              <w:rPr>
                <w:iCs/>
                <w:sz w:val="20"/>
              </w:rPr>
              <w:t xml:space="preserve"> </w:t>
            </w:r>
            <w:r w:rsidRPr="007F08F7">
              <w:rPr>
                <w:sz w:val="20"/>
                <w:szCs w:val="20"/>
              </w:rPr>
              <w:t>modeluje</w:t>
            </w:r>
            <w:r w:rsidRPr="007F08F7">
              <w:rPr>
                <w:iCs/>
                <w:sz w:val="20"/>
              </w:rPr>
              <w:t xml:space="preserve"> a </w:t>
            </w:r>
            <w:r w:rsidRPr="007F08F7">
              <w:rPr>
                <w:sz w:val="20"/>
                <w:szCs w:val="20"/>
              </w:rPr>
              <w:t>zapisuje</w:t>
            </w:r>
            <w:r w:rsidRPr="007F08F7">
              <w:rPr>
                <w:iCs/>
                <w:sz w:val="20"/>
              </w:rPr>
              <w:t xml:space="preserve"> zlomkem část celku</w:t>
            </w:r>
          </w:p>
          <w:p w:rsidR="0093514A" w:rsidRPr="007F08F7" w:rsidRDefault="0093514A" w:rsidP="0093514A">
            <w:pPr>
              <w:numPr>
                <w:ilvl w:val="0"/>
                <w:numId w:val="11"/>
              </w:numPr>
              <w:tabs>
                <w:tab w:val="num" w:pos="154"/>
                <w:tab w:val="num" w:pos="180"/>
                <w:tab w:val="num" w:pos="360"/>
                <w:tab w:val="num" w:pos="1215"/>
              </w:tabs>
              <w:ind w:left="182" w:hanging="108"/>
              <w:jc w:val="left"/>
              <w:rPr>
                <w:sz w:val="20"/>
                <w:szCs w:val="20"/>
              </w:rPr>
            </w:pPr>
            <w:r w:rsidRPr="007F08F7">
              <w:rPr>
                <w:iCs/>
                <w:sz w:val="20"/>
              </w:rPr>
              <w:t xml:space="preserve">znázorňuje </w:t>
            </w:r>
            <w:r w:rsidRPr="007F08F7">
              <w:rPr>
                <w:sz w:val="20"/>
                <w:szCs w:val="20"/>
              </w:rPr>
              <w:t>zlomky na číselné ose, porovnává dva zlomky</w:t>
            </w:r>
          </w:p>
          <w:p w:rsidR="0093514A" w:rsidRPr="007F08F7" w:rsidRDefault="0093514A" w:rsidP="0093514A">
            <w:pPr>
              <w:numPr>
                <w:ilvl w:val="0"/>
                <w:numId w:val="11"/>
              </w:numPr>
              <w:tabs>
                <w:tab w:val="num" w:pos="154"/>
                <w:tab w:val="num" w:pos="180"/>
                <w:tab w:val="num" w:pos="360"/>
                <w:tab w:val="num" w:pos="1215"/>
              </w:tabs>
              <w:ind w:left="182" w:hanging="108"/>
              <w:jc w:val="left"/>
              <w:rPr>
                <w:sz w:val="20"/>
                <w:szCs w:val="20"/>
              </w:rPr>
            </w:pPr>
            <w:r w:rsidRPr="007F08F7">
              <w:rPr>
                <w:sz w:val="20"/>
                <w:szCs w:val="20"/>
              </w:rPr>
              <w:t>převádí zlomek na desetinné číslo a opačně</w:t>
            </w:r>
          </w:p>
          <w:p w:rsidR="0093514A" w:rsidRPr="007F08F7" w:rsidRDefault="0093514A" w:rsidP="0093514A">
            <w:pPr>
              <w:numPr>
                <w:ilvl w:val="0"/>
                <w:numId w:val="11"/>
              </w:numPr>
              <w:tabs>
                <w:tab w:val="num" w:pos="154"/>
                <w:tab w:val="num" w:pos="180"/>
                <w:tab w:val="num" w:pos="360"/>
                <w:tab w:val="num" w:pos="1215"/>
              </w:tabs>
              <w:ind w:left="182" w:hanging="108"/>
              <w:jc w:val="left"/>
              <w:rPr>
                <w:sz w:val="20"/>
                <w:szCs w:val="20"/>
              </w:rPr>
            </w:pPr>
            <w:r w:rsidRPr="007F08F7">
              <w:rPr>
                <w:sz w:val="20"/>
                <w:szCs w:val="20"/>
              </w:rPr>
              <w:t xml:space="preserve"> provádí základní úpravy zlomků (rozšiřuje a krátí zlomek, vyjádří zlomek v základním tvaru, určí převrácené číslo</w:t>
            </w:r>
          </w:p>
          <w:p w:rsidR="0093514A" w:rsidRPr="007F08F7" w:rsidRDefault="0093514A" w:rsidP="0093514A">
            <w:pPr>
              <w:numPr>
                <w:ilvl w:val="0"/>
                <w:numId w:val="11"/>
              </w:numPr>
              <w:tabs>
                <w:tab w:val="num" w:pos="154"/>
                <w:tab w:val="num" w:pos="180"/>
                <w:tab w:val="num" w:pos="360"/>
                <w:tab w:val="num" w:pos="1215"/>
              </w:tabs>
              <w:ind w:left="182" w:hanging="108"/>
              <w:jc w:val="left"/>
              <w:rPr>
                <w:sz w:val="20"/>
                <w:szCs w:val="20"/>
              </w:rPr>
            </w:pPr>
            <w:r w:rsidRPr="007F08F7">
              <w:rPr>
                <w:sz w:val="20"/>
                <w:szCs w:val="20"/>
              </w:rPr>
              <w:t xml:space="preserve"> provádí početní operace se zlomky</w:t>
            </w:r>
          </w:p>
          <w:p w:rsidR="0093514A" w:rsidRPr="007F08F7" w:rsidRDefault="0093514A" w:rsidP="0093514A">
            <w:pPr>
              <w:numPr>
                <w:ilvl w:val="0"/>
                <w:numId w:val="11"/>
              </w:numPr>
              <w:tabs>
                <w:tab w:val="num" w:pos="154"/>
                <w:tab w:val="num" w:pos="180"/>
                <w:tab w:val="num" w:pos="360"/>
                <w:tab w:val="num" w:pos="1215"/>
              </w:tabs>
              <w:ind w:left="182" w:hanging="108"/>
              <w:jc w:val="left"/>
              <w:rPr>
                <w:sz w:val="20"/>
                <w:szCs w:val="20"/>
              </w:rPr>
            </w:pPr>
            <w:r w:rsidRPr="007F08F7">
              <w:rPr>
                <w:sz w:val="20"/>
                <w:szCs w:val="20"/>
              </w:rPr>
              <w:t>počítá se smíšenými čísly</w:t>
            </w:r>
          </w:p>
          <w:p w:rsidR="0093514A" w:rsidRPr="007F08F7" w:rsidRDefault="0093514A" w:rsidP="0093514A">
            <w:pPr>
              <w:numPr>
                <w:ilvl w:val="0"/>
                <w:numId w:val="11"/>
              </w:numPr>
              <w:tabs>
                <w:tab w:val="num" w:pos="154"/>
                <w:tab w:val="num" w:pos="180"/>
                <w:tab w:val="num" w:pos="360"/>
                <w:tab w:val="num" w:pos="1215"/>
              </w:tabs>
              <w:ind w:left="182" w:hanging="108"/>
              <w:jc w:val="left"/>
              <w:rPr>
                <w:sz w:val="20"/>
                <w:szCs w:val="20"/>
              </w:rPr>
            </w:pPr>
            <w:r w:rsidRPr="007F08F7">
              <w:rPr>
                <w:sz w:val="20"/>
                <w:szCs w:val="20"/>
              </w:rPr>
              <w:t xml:space="preserve"> vyznačí na číselné ose racionální číslo a číslo k němu opačné</w:t>
            </w:r>
          </w:p>
          <w:p w:rsidR="0093514A" w:rsidRPr="007F08F7" w:rsidRDefault="0093514A" w:rsidP="0093514A">
            <w:pPr>
              <w:numPr>
                <w:ilvl w:val="0"/>
                <w:numId w:val="11"/>
              </w:numPr>
              <w:tabs>
                <w:tab w:val="num" w:pos="154"/>
                <w:tab w:val="num" w:pos="180"/>
                <w:tab w:val="num" w:pos="360"/>
                <w:tab w:val="num" w:pos="1215"/>
              </w:tabs>
              <w:ind w:left="182" w:hanging="108"/>
              <w:jc w:val="left"/>
              <w:rPr>
                <w:sz w:val="20"/>
                <w:szCs w:val="20"/>
              </w:rPr>
            </w:pPr>
            <w:r w:rsidRPr="007F08F7">
              <w:rPr>
                <w:sz w:val="20"/>
                <w:szCs w:val="20"/>
              </w:rPr>
              <w:t>provádí početní operace s racionálními čísly</w:t>
            </w:r>
          </w:p>
          <w:p w:rsidR="0093514A" w:rsidRPr="007F08F7" w:rsidRDefault="0093514A" w:rsidP="0093514A">
            <w:pPr>
              <w:numPr>
                <w:ilvl w:val="0"/>
                <w:numId w:val="11"/>
              </w:numPr>
              <w:tabs>
                <w:tab w:val="num" w:pos="154"/>
                <w:tab w:val="num" w:pos="180"/>
                <w:tab w:val="num" w:pos="360"/>
                <w:tab w:val="num" w:pos="1215"/>
              </w:tabs>
              <w:ind w:left="182" w:hanging="108"/>
              <w:jc w:val="left"/>
              <w:rPr>
                <w:sz w:val="20"/>
                <w:szCs w:val="20"/>
              </w:rPr>
            </w:pPr>
            <w:r w:rsidRPr="007F08F7">
              <w:rPr>
                <w:sz w:val="20"/>
                <w:szCs w:val="20"/>
              </w:rPr>
              <w:t>řeší slovní úlohy vedoucí k operacím se zlomky</w:t>
            </w:r>
          </w:p>
          <w:p w:rsidR="0093514A" w:rsidRPr="007F08F7" w:rsidRDefault="0093514A" w:rsidP="0093514A">
            <w:pPr>
              <w:numPr>
                <w:ilvl w:val="0"/>
                <w:numId w:val="11"/>
              </w:numPr>
              <w:tabs>
                <w:tab w:val="num" w:pos="154"/>
                <w:tab w:val="num" w:pos="180"/>
                <w:tab w:val="num" w:pos="360"/>
                <w:tab w:val="num" w:pos="1215"/>
              </w:tabs>
              <w:ind w:left="182" w:hanging="108"/>
              <w:jc w:val="left"/>
              <w:rPr>
                <w:iCs/>
                <w:sz w:val="20"/>
              </w:rPr>
            </w:pPr>
            <w:r w:rsidRPr="007F08F7">
              <w:rPr>
                <w:sz w:val="20"/>
                <w:szCs w:val="20"/>
              </w:rPr>
              <w:t>upravuje složený</w:t>
            </w:r>
            <w:r w:rsidRPr="007F08F7">
              <w:rPr>
                <w:iCs/>
                <w:sz w:val="20"/>
              </w:rPr>
              <w:t xml:space="preserve"> zlomek </w:t>
            </w:r>
          </w:p>
          <w:p w:rsidR="0093514A" w:rsidRPr="007F08F7" w:rsidRDefault="0093514A" w:rsidP="0093514A">
            <w:pPr>
              <w:numPr>
                <w:ilvl w:val="0"/>
                <w:numId w:val="11"/>
              </w:numPr>
              <w:tabs>
                <w:tab w:val="num" w:pos="154"/>
                <w:tab w:val="num" w:pos="180"/>
                <w:tab w:val="num" w:pos="360"/>
                <w:tab w:val="num" w:pos="1215"/>
              </w:tabs>
              <w:ind w:left="182" w:hanging="108"/>
              <w:jc w:val="left"/>
              <w:rPr>
                <w:iCs/>
                <w:sz w:val="20"/>
              </w:rPr>
            </w:pPr>
            <w:r w:rsidRPr="007F08F7">
              <w:rPr>
                <w:iCs/>
                <w:sz w:val="20"/>
              </w:rPr>
              <w:t>analyzuje a řeší jednoduché problémy v nichž využívá matematický aparát v oboru racionálních čísel</w:t>
            </w:r>
          </w:p>
        </w:tc>
        <w:tc>
          <w:tcPr>
            <w:tcW w:w="2958" w:type="dxa"/>
            <w:tcBorders>
              <w:top w:val="nil"/>
              <w:bottom w:val="single" w:sz="4" w:space="0" w:color="auto"/>
            </w:tcBorders>
          </w:tcPr>
          <w:p w:rsidR="0093514A" w:rsidRPr="007F08F7" w:rsidRDefault="0093514A" w:rsidP="00103BCC">
            <w:pPr>
              <w:spacing w:before="60"/>
              <w:jc w:val="left"/>
              <w:rPr>
                <w:b/>
                <w:iCs/>
                <w:sz w:val="20"/>
              </w:rPr>
            </w:pPr>
            <w:r w:rsidRPr="007F08F7">
              <w:rPr>
                <w:b/>
                <w:iCs/>
                <w:sz w:val="20"/>
              </w:rPr>
              <w:t xml:space="preserve">Racionální čísla (kladné i záporné zlomky a </w:t>
            </w:r>
            <w:r w:rsidRPr="007F08F7">
              <w:rPr>
                <w:b/>
                <w:sz w:val="20"/>
                <w:szCs w:val="20"/>
              </w:rPr>
              <w:t>záporná</w:t>
            </w:r>
            <w:r w:rsidRPr="007F08F7">
              <w:rPr>
                <w:b/>
                <w:iCs/>
                <w:sz w:val="20"/>
              </w:rPr>
              <w:t xml:space="preserve"> desetinná čísla)</w:t>
            </w:r>
          </w:p>
          <w:p w:rsidR="0093514A" w:rsidRPr="007F08F7" w:rsidRDefault="0093514A" w:rsidP="0093514A">
            <w:pPr>
              <w:numPr>
                <w:ilvl w:val="0"/>
                <w:numId w:val="11"/>
              </w:numPr>
              <w:tabs>
                <w:tab w:val="num" w:pos="154"/>
                <w:tab w:val="num" w:pos="180"/>
                <w:tab w:val="num" w:pos="360"/>
                <w:tab w:val="num" w:pos="1212"/>
              </w:tabs>
              <w:ind w:left="182" w:hanging="108"/>
              <w:jc w:val="left"/>
              <w:rPr>
                <w:sz w:val="20"/>
                <w:szCs w:val="20"/>
              </w:rPr>
            </w:pPr>
            <w:r w:rsidRPr="007F08F7">
              <w:rPr>
                <w:sz w:val="20"/>
                <w:szCs w:val="20"/>
              </w:rPr>
              <w:t>zlomek jako část celku</w:t>
            </w:r>
          </w:p>
          <w:p w:rsidR="0093514A" w:rsidRPr="007F08F7" w:rsidRDefault="0093514A" w:rsidP="0093514A">
            <w:pPr>
              <w:numPr>
                <w:ilvl w:val="0"/>
                <w:numId w:val="11"/>
              </w:numPr>
              <w:tabs>
                <w:tab w:val="num" w:pos="154"/>
                <w:tab w:val="num" w:pos="180"/>
                <w:tab w:val="num" w:pos="360"/>
                <w:tab w:val="num" w:pos="1212"/>
              </w:tabs>
              <w:ind w:left="182" w:hanging="108"/>
              <w:jc w:val="left"/>
              <w:rPr>
                <w:sz w:val="20"/>
                <w:szCs w:val="20"/>
              </w:rPr>
            </w:pPr>
            <w:r w:rsidRPr="007F08F7">
              <w:rPr>
                <w:sz w:val="20"/>
                <w:szCs w:val="20"/>
              </w:rPr>
              <w:t>čtení a zápis zlomků</w:t>
            </w:r>
          </w:p>
          <w:p w:rsidR="0093514A" w:rsidRPr="007F08F7" w:rsidRDefault="0093514A" w:rsidP="0093514A">
            <w:pPr>
              <w:numPr>
                <w:ilvl w:val="0"/>
                <w:numId w:val="11"/>
              </w:numPr>
              <w:tabs>
                <w:tab w:val="num" w:pos="154"/>
                <w:tab w:val="num" w:pos="180"/>
                <w:tab w:val="num" w:pos="360"/>
                <w:tab w:val="num" w:pos="1212"/>
              </w:tabs>
              <w:ind w:left="182" w:hanging="108"/>
              <w:jc w:val="left"/>
              <w:rPr>
                <w:sz w:val="20"/>
                <w:szCs w:val="20"/>
              </w:rPr>
            </w:pPr>
            <w:r w:rsidRPr="007F08F7">
              <w:rPr>
                <w:sz w:val="20"/>
                <w:szCs w:val="20"/>
              </w:rPr>
              <w:t>desetinné číslo a zlomek, zobrazování na číselné ose</w:t>
            </w:r>
          </w:p>
          <w:p w:rsidR="0093514A" w:rsidRPr="007F08F7" w:rsidRDefault="0093514A" w:rsidP="0093514A">
            <w:pPr>
              <w:numPr>
                <w:ilvl w:val="0"/>
                <w:numId w:val="11"/>
              </w:numPr>
              <w:tabs>
                <w:tab w:val="num" w:pos="154"/>
                <w:tab w:val="num" w:pos="180"/>
                <w:tab w:val="num" w:pos="360"/>
                <w:tab w:val="num" w:pos="1212"/>
              </w:tabs>
              <w:ind w:left="182" w:hanging="108"/>
              <w:jc w:val="left"/>
              <w:rPr>
                <w:sz w:val="20"/>
                <w:szCs w:val="20"/>
              </w:rPr>
            </w:pPr>
            <w:r w:rsidRPr="007F08F7">
              <w:rPr>
                <w:sz w:val="20"/>
                <w:szCs w:val="20"/>
              </w:rPr>
              <w:t>rozšiřování a krácení zlomků</w:t>
            </w:r>
          </w:p>
          <w:p w:rsidR="0093514A" w:rsidRPr="007F08F7" w:rsidRDefault="0093514A" w:rsidP="0093514A">
            <w:pPr>
              <w:numPr>
                <w:ilvl w:val="0"/>
                <w:numId w:val="11"/>
              </w:numPr>
              <w:tabs>
                <w:tab w:val="num" w:pos="154"/>
                <w:tab w:val="num" w:pos="180"/>
                <w:tab w:val="num" w:pos="360"/>
                <w:tab w:val="num" w:pos="1212"/>
              </w:tabs>
              <w:ind w:left="182" w:hanging="108"/>
              <w:jc w:val="left"/>
              <w:rPr>
                <w:sz w:val="20"/>
                <w:szCs w:val="20"/>
              </w:rPr>
            </w:pPr>
            <w:r w:rsidRPr="007F08F7">
              <w:rPr>
                <w:sz w:val="20"/>
                <w:szCs w:val="20"/>
              </w:rPr>
              <w:t>porovnávání zlomků a desetinných čísel</w:t>
            </w:r>
          </w:p>
          <w:p w:rsidR="0093514A" w:rsidRPr="007F08F7" w:rsidRDefault="0093514A" w:rsidP="0093514A">
            <w:pPr>
              <w:numPr>
                <w:ilvl w:val="0"/>
                <w:numId w:val="11"/>
              </w:numPr>
              <w:tabs>
                <w:tab w:val="num" w:pos="154"/>
                <w:tab w:val="num" w:pos="180"/>
                <w:tab w:val="num" w:pos="360"/>
                <w:tab w:val="num" w:pos="1212"/>
              </w:tabs>
              <w:ind w:left="182" w:hanging="108"/>
              <w:jc w:val="left"/>
              <w:rPr>
                <w:sz w:val="20"/>
                <w:szCs w:val="20"/>
              </w:rPr>
            </w:pPr>
            <w:r w:rsidRPr="007F08F7">
              <w:rPr>
                <w:sz w:val="20"/>
                <w:szCs w:val="20"/>
              </w:rPr>
              <w:t>početní operace se zlomky (+,-,÷, .)</w:t>
            </w:r>
          </w:p>
          <w:p w:rsidR="0093514A" w:rsidRPr="007F08F7" w:rsidRDefault="0093514A" w:rsidP="0093514A">
            <w:pPr>
              <w:numPr>
                <w:ilvl w:val="0"/>
                <w:numId w:val="11"/>
              </w:numPr>
              <w:tabs>
                <w:tab w:val="num" w:pos="154"/>
                <w:tab w:val="num" w:pos="180"/>
                <w:tab w:val="num" w:pos="360"/>
                <w:tab w:val="num" w:pos="1212"/>
              </w:tabs>
              <w:ind w:left="182" w:hanging="108"/>
              <w:jc w:val="left"/>
              <w:rPr>
                <w:sz w:val="20"/>
                <w:szCs w:val="20"/>
              </w:rPr>
            </w:pPr>
            <w:r w:rsidRPr="007F08F7">
              <w:rPr>
                <w:sz w:val="20"/>
                <w:szCs w:val="20"/>
              </w:rPr>
              <w:t>smíšená čísla</w:t>
            </w:r>
          </w:p>
          <w:p w:rsidR="0093514A" w:rsidRPr="007F08F7" w:rsidRDefault="0093514A" w:rsidP="0093514A">
            <w:pPr>
              <w:numPr>
                <w:ilvl w:val="0"/>
                <w:numId w:val="11"/>
              </w:numPr>
              <w:tabs>
                <w:tab w:val="num" w:pos="154"/>
                <w:tab w:val="num" w:pos="180"/>
                <w:tab w:val="num" w:pos="360"/>
                <w:tab w:val="num" w:pos="1212"/>
              </w:tabs>
              <w:ind w:left="182" w:hanging="108"/>
              <w:jc w:val="left"/>
              <w:rPr>
                <w:sz w:val="20"/>
                <w:szCs w:val="20"/>
              </w:rPr>
            </w:pPr>
            <w:r w:rsidRPr="007F08F7">
              <w:rPr>
                <w:sz w:val="20"/>
                <w:szCs w:val="20"/>
              </w:rPr>
              <w:t>složený zlomek</w:t>
            </w:r>
          </w:p>
          <w:p w:rsidR="0093514A" w:rsidRPr="007F08F7" w:rsidRDefault="0093514A" w:rsidP="0093514A">
            <w:pPr>
              <w:numPr>
                <w:ilvl w:val="0"/>
                <w:numId w:val="11"/>
              </w:numPr>
              <w:tabs>
                <w:tab w:val="num" w:pos="154"/>
                <w:tab w:val="num" w:pos="180"/>
                <w:tab w:val="num" w:pos="360"/>
                <w:tab w:val="num" w:pos="1212"/>
              </w:tabs>
              <w:ind w:left="182" w:hanging="108"/>
              <w:jc w:val="left"/>
              <w:rPr>
                <w:iCs/>
                <w:sz w:val="20"/>
              </w:rPr>
            </w:pPr>
            <w:r w:rsidRPr="007F08F7">
              <w:rPr>
                <w:sz w:val="20"/>
                <w:szCs w:val="20"/>
              </w:rPr>
              <w:t>slovní</w:t>
            </w:r>
            <w:r w:rsidRPr="007F08F7">
              <w:rPr>
                <w:iCs/>
                <w:sz w:val="20"/>
              </w:rPr>
              <w:t xml:space="preserve"> úlohy se zlomky</w:t>
            </w:r>
          </w:p>
          <w:p w:rsidR="0093514A" w:rsidRPr="007F08F7" w:rsidRDefault="0093514A" w:rsidP="0093514A">
            <w:pPr>
              <w:numPr>
                <w:ilvl w:val="0"/>
                <w:numId w:val="11"/>
              </w:numPr>
              <w:tabs>
                <w:tab w:val="num" w:pos="154"/>
                <w:tab w:val="num" w:pos="180"/>
                <w:tab w:val="num" w:pos="360"/>
                <w:tab w:val="num" w:pos="1212"/>
              </w:tabs>
              <w:ind w:left="182" w:hanging="108"/>
              <w:jc w:val="left"/>
              <w:rPr>
                <w:iCs/>
                <w:sz w:val="20"/>
              </w:rPr>
            </w:pPr>
            <w:r w:rsidRPr="007F08F7">
              <w:rPr>
                <w:iCs/>
                <w:sz w:val="20"/>
              </w:rPr>
              <w:t xml:space="preserve"> početní operace s racionálními čísly (+, -, :, .)</w:t>
            </w:r>
          </w:p>
        </w:tc>
        <w:tc>
          <w:tcPr>
            <w:tcW w:w="1473" w:type="dxa"/>
            <w:tcBorders>
              <w:top w:val="nil"/>
              <w:bottom w:val="single" w:sz="4" w:space="0" w:color="auto"/>
            </w:tcBorders>
          </w:tcPr>
          <w:p w:rsidR="0093514A" w:rsidRPr="007F08F7" w:rsidRDefault="0093514A" w:rsidP="00103BCC">
            <w:pPr>
              <w:spacing w:before="60"/>
              <w:jc w:val="left"/>
              <w:rPr>
                <w:iCs/>
                <w:sz w:val="20"/>
              </w:rPr>
            </w:pPr>
            <w:r w:rsidRPr="007F08F7">
              <w:rPr>
                <w:b/>
                <w:iCs/>
                <w:sz w:val="20"/>
              </w:rPr>
              <w:t>OSV -</w:t>
            </w:r>
            <w:r w:rsidRPr="007F08F7">
              <w:rPr>
                <w:iCs/>
                <w:sz w:val="20"/>
              </w:rPr>
              <w:t>důslednost, vytrvalost, sebekontrola, počítání zpaměti</w:t>
            </w:r>
          </w:p>
        </w:tc>
        <w:tc>
          <w:tcPr>
            <w:tcW w:w="1573" w:type="dxa"/>
            <w:tcBorders>
              <w:top w:val="nil"/>
              <w:bottom w:val="single" w:sz="4" w:space="0" w:color="auto"/>
            </w:tcBorders>
          </w:tcPr>
          <w:p w:rsidR="0093514A" w:rsidRPr="007F08F7" w:rsidRDefault="0093514A" w:rsidP="00103BCC">
            <w:pPr>
              <w:jc w:val="left"/>
              <w:rPr>
                <w:iCs/>
                <w:sz w:val="20"/>
              </w:rPr>
            </w:pPr>
          </w:p>
        </w:tc>
      </w:tr>
      <w:tr w:rsidR="0093514A" w:rsidRPr="007F08F7" w:rsidTr="00103BCC">
        <w:trPr>
          <w:trHeight w:val="2500"/>
        </w:trPr>
        <w:tc>
          <w:tcPr>
            <w:tcW w:w="3420" w:type="dxa"/>
            <w:tcBorders>
              <w:bottom w:val="nil"/>
            </w:tcBorders>
          </w:tcPr>
          <w:p w:rsidR="0093514A" w:rsidRPr="007F08F7" w:rsidRDefault="0093514A" w:rsidP="00103BCC">
            <w:pPr>
              <w:spacing w:before="60"/>
              <w:jc w:val="left"/>
              <w:rPr>
                <w:iCs/>
                <w:sz w:val="20"/>
              </w:rPr>
            </w:pPr>
            <w:r w:rsidRPr="007F08F7">
              <w:rPr>
                <w:iCs/>
                <w:sz w:val="20"/>
              </w:rPr>
              <w:lastRenderedPageBreak/>
              <w:t>Žák</w:t>
            </w:r>
          </w:p>
          <w:p w:rsidR="0093514A" w:rsidRPr="007F08F7" w:rsidRDefault="0093514A" w:rsidP="00103BCC">
            <w:pPr>
              <w:numPr>
                <w:ilvl w:val="0"/>
                <w:numId w:val="9"/>
              </w:numPr>
              <w:tabs>
                <w:tab w:val="clear" w:pos="435"/>
                <w:tab w:val="num" w:pos="180"/>
              </w:tabs>
              <w:spacing w:before="60"/>
              <w:ind w:left="182" w:hanging="108"/>
              <w:jc w:val="left"/>
              <w:rPr>
                <w:iCs/>
                <w:sz w:val="20"/>
              </w:rPr>
            </w:pPr>
            <w:r w:rsidRPr="007F08F7">
              <w:rPr>
                <w:iCs/>
                <w:sz w:val="20"/>
              </w:rPr>
              <w:t xml:space="preserve">umí porovnat dvě </w:t>
            </w:r>
            <w:r w:rsidRPr="007F08F7">
              <w:rPr>
                <w:sz w:val="20"/>
                <w:szCs w:val="20"/>
              </w:rPr>
              <w:t>veličiny</w:t>
            </w:r>
            <w:r w:rsidRPr="007F08F7">
              <w:rPr>
                <w:iCs/>
                <w:sz w:val="20"/>
              </w:rPr>
              <w:t xml:space="preserve"> poměrem</w:t>
            </w:r>
          </w:p>
          <w:p w:rsidR="0093514A" w:rsidRPr="007F08F7" w:rsidRDefault="0093514A" w:rsidP="00103BCC">
            <w:pPr>
              <w:numPr>
                <w:ilvl w:val="0"/>
                <w:numId w:val="9"/>
              </w:numPr>
              <w:tabs>
                <w:tab w:val="clear" w:pos="435"/>
                <w:tab w:val="num" w:pos="180"/>
              </w:tabs>
              <w:spacing w:before="60"/>
              <w:ind w:left="182" w:hanging="108"/>
              <w:jc w:val="left"/>
              <w:rPr>
                <w:iCs/>
                <w:sz w:val="20"/>
              </w:rPr>
            </w:pPr>
            <w:r w:rsidRPr="007F08F7">
              <w:rPr>
                <w:iCs/>
                <w:sz w:val="20"/>
              </w:rPr>
              <w:t>modeluje a počítá situace vyjádřené poměrem</w:t>
            </w:r>
          </w:p>
          <w:p w:rsidR="0093514A" w:rsidRPr="007F08F7" w:rsidRDefault="0093514A" w:rsidP="00103BCC">
            <w:pPr>
              <w:numPr>
                <w:ilvl w:val="0"/>
                <w:numId w:val="9"/>
              </w:numPr>
              <w:tabs>
                <w:tab w:val="clear" w:pos="435"/>
                <w:tab w:val="num" w:pos="180"/>
              </w:tabs>
              <w:spacing w:before="60"/>
              <w:ind w:left="182" w:hanging="108"/>
              <w:jc w:val="left"/>
              <w:rPr>
                <w:iCs/>
                <w:sz w:val="20"/>
              </w:rPr>
            </w:pPr>
            <w:r w:rsidRPr="007F08F7">
              <w:rPr>
                <w:iCs/>
                <w:sz w:val="20"/>
              </w:rPr>
              <w:t>stanoví poměr ze zadaných údajů</w:t>
            </w:r>
          </w:p>
          <w:p w:rsidR="0093514A" w:rsidRPr="007F08F7" w:rsidRDefault="0093514A" w:rsidP="0093514A">
            <w:pPr>
              <w:numPr>
                <w:ilvl w:val="0"/>
                <w:numId w:val="11"/>
              </w:numPr>
              <w:tabs>
                <w:tab w:val="num" w:pos="154"/>
                <w:tab w:val="num" w:pos="180"/>
                <w:tab w:val="num" w:pos="360"/>
                <w:tab w:val="num" w:pos="1215"/>
              </w:tabs>
              <w:ind w:left="182" w:hanging="108"/>
              <w:jc w:val="left"/>
              <w:rPr>
                <w:sz w:val="20"/>
                <w:szCs w:val="20"/>
              </w:rPr>
            </w:pPr>
            <w:r w:rsidRPr="007F08F7">
              <w:rPr>
                <w:iCs/>
                <w:sz w:val="20"/>
              </w:rPr>
              <w:t xml:space="preserve">umí zvětšovat,  </w:t>
            </w:r>
            <w:r w:rsidRPr="007F08F7">
              <w:rPr>
                <w:sz w:val="20"/>
                <w:szCs w:val="20"/>
              </w:rPr>
              <w:t>zmenšovat a rozdělit číslo v daném poměru</w:t>
            </w:r>
          </w:p>
          <w:p w:rsidR="0093514A" w:rsidRPr="007F08F7" w:rsidRDefault="0093514A" w:rsidP="0093514A">
            <w:pPr>
              <w:numPr>
                <w:ilvl w:val="0"/>
                <w:numId w:val="11"/>
              </w:numPr>
              <w:tabs>
                <w:tab w:val="num" w:pos="154"/>
                <w:tab w:val="num" w:pos="180"/>
                <w:tab w:val="num" w:pos="360"/>
                <w:tab w:val="num" w:pos="1215"/>
              </w:tabs>
              <w:ind w:left="182" w:hanging="108"/>
              <w:jc w:val="left"/>
              <w:rPr>
                <w:sz w:val="20"/>
                <w:szCs w:val="20"/>
              </w:rPr>
            </w:pPr>
            <w:r w:rsidRPr="007F08F7">
              <w:rPr>
                <w:sz w:val="20"/>
                <w:szCs w:val="20"/>
              </w:rPr>
              <w:t>využívá měřítko  mapy a plánu k výpočtu</w:t>
            </w:r>
          </w:p>
          <w:p w:rsidR="0093514A" w:rsidRPr="007F08F7" w:rsidRDefault="0093514A" w:rsidP="0093514A">
            <w:pPr>
              <w:numPr>
                <w:ilvl w:val="0"/>
                <w:numId w:val="11"/>
              </w:numPr>
              <w:tabs>
                <w:tab w:val="num" w:pos="154"/>
                <w:tab w:val="num" w:pos="180"/>
                <w:tab w:val="num" w:pos="360"/>
                <w:tab w:val="num" w:pos="1215"/>
              </w:tabs>
              <w:ind w:left="182" w:hanging="108"/>
              <w:jc w:val="left"/>
              <w:rPr>
                <w:sz w:val="20"/>
                <w:szCs w:val="20"/>
              </w:rPr>
            </w:pPr>
            <w:r w:rsidRPr="007F08F7">
              <w:rPr>
                <w:sz w:val="20"/>
                <w:szCs w:val="20"/>
              </w:rPr>
              <w:t>řeší úlohy z praxe s využitím poměru</w:t>
            </w:r>
          </w:p>
          <w:p w:rsidR="0093514A" w:rsidRPr="007F08F7" w:rsidRDefault="0093514A" w:rsidP="0093514A">
            <w:pPr>
              <w:numPr>
                <w:ilvl w:val="0"/>
                <w:numId w:val="11"/>
              </w:numPr>
              <w:tabs>
                <w:tab w:val="num" w:pos="154"/>
                <w:tab w:val="num" w:pos="180"/>
                <w:tab w:val="num" w:pos="360"/>
                <w:tab w:val="num" w:pos="1215"/>
              </w:tabs>
              <w:ind w:left="182" w:hanging="108"/>
              <w:jc w:val="left"/>
              <w:rPr>
                <w:sz w:val="20"/>
                <w:szCs w:val="20"/>
              </w:rPr>
            </w:pPr>
            <w:r w:rsidRPr="007F08F7">
              <w:rPr>
                <w:sz w:val="20"/>
                <w:szCs w:val="20"/>
              </w:rPr>
              <w:t>umí odvodit měřítko mapy, plánu ze zadaných údajů</w:t>
            </w:r>
          </w:p>
          <w:p w:rsidR="0093514A" w:rsidRPr="007F08F7" w:rsidRDefault="0093514A" w:rsidP="0093514A">
            <w:pPr>
              <w:numPr>
                <w:ilvl w:val="0"/>
                <w:numId w:val="11"/>
              </w:numPr>
              <w:tabs>
                <w:tab w:val="num" w:pos="154"/>
                <w:tab w:val="num" w:pos="180"/>
                <w:tab w:val="num" w:pos="360"/>
                <w:tab w:val="num" w:pos="1215"/>
              </w:tabs>
              <w:ind w:left="182" w:hanging="108"/>
              <w:jc w:val="left"/>
              <w:rPr>
                <w:sz w:val="20"/>
                <w:szCs w:val="20"/>
              </w:rPr>
            </w:pPr>
            <w:r w:rsidRPr="007F08F7">
              <w:rPr>
                <w:sz w:val="20"/>
                <w:szCs w:val="20"/>
              </w:rPr>
              <w:t>určí, zda daná závislost je přímá nebo nepřímá úměrnost</w:t>
            </w:r>
          </w:p>
          <w:p w:rsidR="0093514A" w:rsidRPr="007F08F7" w:rsidRDefault="0093514A" w:rsidP="0093514A">
            <w:pPr>
              <w:numPr>
                <w:ilvl w:val="0"/>
                <w:numId w:val="11"/>
              </w:numPr>
              <w:tabs>
                <w:tab w:val="num" w:pos="154"/>
                <w:tab w:val="num" w:pos="180"/>
                <w:tab w:val="num" w:pos="360"/>
                <w:tab w:val="num" w:pos="1215"/>
              </w:tabs>
              <w:ind w:left="182" w:hanging="108"/>
              <w:jc w:val="left"/>
              <w:rPr>
                <w:sz w:val="20"/>
                <w:szCs w:val="20"/>
              </w:rPr>
            </w:pPr>
            <w:r w:rsidRPr="007F08F7">
              <w:rPr>
                <w:sz w:val="20"/>
                <w:szCs w:val="20"/>
              </w:rPr>
              <w:t>umí využít trojčlenku při řešení slovních úloh</w:t>
            </w:r>
          </w:p>
          <w:p w:rsidR="0093514A" w:rsidRPr="007F08F7" w:rsidRDefault="0093514A" w:rsidP="0093514A">
            <w:pPr>
              <w:numPr>
                <w:ilvl w:val="0"/>
                <w:numId w:val="11"/>
              </w:numPr>
              <w:tabs>
                <w:tab w:val="num" w:pos="154"/>
                <w:tab w:val="num" w:pos="180"/>
                <w:tab w:val="num" w:pos="360"/>
                <w:tab w:val="num" w:pos="1215"/>
              </w:tabs>
              <w:ind w:left="182" w:hanging="108"/>
              <w:jc w:val="left"/>
              <w:rPr>
                <w:sz w:val="20"/>
                <w:szCs w:val="20"/>
              </w:rPr>
            </w:pPr>
            <w:r w:rsidRPr="007F08F7">
              <w:rPr>
                <w:sz w:val="20"/>
                <w:szCs w:val="20"/>
              </w:rPr>
              <w:t xml:space="preserve"> vytvoří tabulku, graf a rovnici pro přímou a nepřímou úměrnost na základě textu úlohy</w:t>
            </w:r>
          </w:p>
          <w:p w:rsidR="0093514A" w:rsidRPr="007F08F7" w:rsidRDefault="0093514A" w:rsidP="0093514A">
            <w:pPr>
              <w:numPr>
                <w:ilvl w:val="0"/>
                <w:numId w:val="11"/>
              </w:numPr>
              <w:tabs>
                <w:tab w:val="num" w:pos="154"/>
                <w:tab w:val="num" w:pos="180"/>
                <w:tab w:val="num" w:pos="360"/>
                <w:tab w:val="num" w:pos="1215"/>
              </w:tabs>
              <w:ind w:left="182" w:hanging="108"/>
              <w:jc w:val="left"/>
              <w:rPr>
                <w:sz w:val="20"/>
                <w:szCs w:val="20"/>
              </w:rPr>
            </w:pPr>
            <w:r w:rsidRPr="007F08F7">
              <w:rPr>
                <w:sz w:val="20"/>
                <w:szCs w:val="20"/>
              </w:rPr>
              <w:t>určí přímou a nepřímou úměrnost z textu úlohy, z tabulky, z grafu a z rovnice</w:t>
            </w:r>
          </w:p>
          <w:p w:rsidR="0093514A" w:rsidRPr="007F08F7" w:rsidRDefault="0093514A" w:rsidP="0093514A">
            <w:pPr>
              <w:numPr>
                <w:ilvl w:val="0"/>
                <w:numId w:val="11"/>
              </w:numPr>
              <w:tabs>
                <w:tab w:val="num" w:pos="154"/>
                <w:tab w:val="num" w:pos="180"/>
                <w:tab w:val="num" w:pos="360"/>
                <w:tab w:val="num" w:pos="1215"/>
              </w:tabs>
              <w:ind w:left="182" w:hanging="108"/>
              <w:jc w:val="left"/>
              <w:rPr>
                <w:sz w:val="20"/>
                <w:szCs w:val="20"/>
              </w:rPr>
            </w:pPr>
            <w:r w:rsidRPr="007F08F7">
              <w:rPr>
                <w:sz w:val="20"/>
                <w:szCs w:val="20"/>
              </w:rPr>
              <w:t>využívá při řešení úloh přímou a nepřímou úměrnost</w:t>
            </w:r>
          </w:p>
          <w:p w:rsidR="0093514A" w:rsidRPr="007F08F7" w:rsidRDefault="0093514A" w:rsidP="0093514A">
            <w:pPr>
              <w:numPr>
                <w:ilvl w:val="0"/>
                <w:numId w:val="11"/>
              </w:numPr>
              <w:tabs>
                <w:tab w:val="num" w:pos="154"/>
                <w:tab w:val="num" w:pos="180"/>
                <w:tab w:val="num" w:pos="360"/>
                <w:tab w:val="num" w:pos="1215"/>
              </w:tabs>
              <w:ind w:left="182" w:hanging="108"/>
              <w:jc w:val="left"/>
              <w:rPr>
                <w:sz w:val="20"/>
                <w:szCs w:val="20"/>
              </w:rPr>
            </w:pPr>
            <w:r w:rsidRPr="007F08F7">
              <w:rPr>
                <w:sz w:val="20"/>
                <w:szCs w:val="20"/>
              </w:rPr>
              <w:t>analyzuje a řeší jednoduché problémy</w:t>
            </w:r>
          </w:p>
          <w:p w:rsidR="0093514A" w:rsidRPr="007F08F7" w:rsidRDefault="0093514A" w:rsidP="00103BCC">
            <w:pPr>
              <w:tabs>
                <w:tab w:val="num" w:pos="1212"/>
              </w:tabs>
              <w:rPr>
                <w:iCs/>
                <w:sz w:val="20"/>
              </w:rPr>
            </w:pPr>
          </w:p>
        </w:tc>
        <w:tc>
          <w:tcPr>
            <w:tcW w:w="2958" w:type="dxa"/>
            <w:tcBorders>
              <w:bottom w:val="nil"/>
            </w:tcBorders>
          </w:tcPr>
          <w:p w:rsidR="0093514A" w:rsidRPr="007F08F7" w:rsidRDefault="0093514A" w:rsidP="00103BCC">
            <w:pPr>
              <w:spacing w:before="60"/>
              <w:jc w:val="left"/>
              <w:rPr>
                <w:b/>
                <w:iCs/>
                <w:sz w:val="20"/>
              </w:rPr>
            </w:pPr>
            <w:r w:rsidRPr="007F08F7">
              <w:rPr>
                <w:b/>
                <w:iCs/>
                <w:sz w:val="20"/>
              </w:rPr>
              <w:t>Poměr</w:t>
            </w:r>
          </w:p>
          <w:p w:rsidR="0093514A" w:rsidRPr="007F08F7" w:rsidRDefault="0093514A" w:rsidP="0093514A">
            <w:pPr>
              <w:numPr>
                <w:ilvl w:val="0"/>
                <w:numId w:val="11"/>
              </w:numPr>
              <w:tabs>
                <w:tab w:val="num" w:pos="154"/>
                <w:tab w:val="num" w:pos="180"/>
                <w:tab w:val="num" w:pos="360"/>
                <w:tab w:val="num" w:pos="1212"/>
              </w:tabs>
              <w:ind w:left="182" w:hanging="108"/>
              <w:jc w:val="left"/>
              <w:rPr>
                <w:sz w:val="20"/>
                <w:szCs w:val="20"/>
              </w:rPr>
            </w:pPr>
            <w:r w:rsidRPr="007F08F7">
              <w:rPr>
                <w:sz w:val="20"/>
                <w:szCs w:val="20"/>
              </w:rPr>
              <w:t>poměr, zvětšení, zmenšení čísla v daném poměru,  rozdělení hodnoty v daném poměru</w:t>
            </w:r>
          </w:p>
          <w:p w:rsidR="0093514A" w:rsidRPr="007F08F7" w:rsidRDefault="0093514A" w:rsidP="0093514A">
            <w:pPr>
              <w:numPr>
                <w:ilvl w:val="0"/>
                <w:numId w:val="11"/>
              </w:numPr>
              <w:tabs>
                <w:tab w:val="num" w:pos="154"/>
                <w:tab w:val="num" w:pos="180"/>
                <w:tab w:val="num" w:pos="360"/>
                <w:tab w:val="num" w:pos="1212"/>
              </w:tabs>
              <w:ind w:left="182" w:hanging="108"/>
              <w:jc w:val="left"/>
              <w:rPr>
                <w:sz w:val="20"/>
                <w:szCs w:val="20"/>
              </w:rPr>
            </w:pPr>
            <w:r w:rsidRPr="007F08F7">
              <w:rPr>
                <w:sz w:val="20"/>
                <w:szCs w:val="20"/>
              </w:rPr>
              <w:t>rozšiřování a krácení poměru</w:t>
            </w:r>
          </w:p>
          <w:p w:rsidR="0093514A" w:rsidRPr="007F08F7" w:rsidRDefault="0093514A" w:rsidP="0093514A">
            <w:pPr>
              <w:numPr>
                <w:ilvl w:val="0"/>
                <w:numId w:val="11"/>
              </w:numPr>
              <w:tabs>
                <w:tab w:val="num" w:pos="154"/>
                <w:tab w:val="num" w:pos="180"/>
                <w:tab w:val="num" w:pos="360"/>
                <w:tab w:val="num" w:pos="1212"/>
              </w:tabs>
              <w:ind w:left="182" w:hanging="108"/>
              <w:jc w:val="left"/>
              <w:rPr>
                <w:sz w:val="20"/>
                <w:szCs w:val="20"/>
              </w:rPr>
            </w:pPr>
            <w:r w:rsidRPr="007F08F7">
              <w:rPr>
                <w:sz w:val="20"/>
                <w:szCs w:val="20"/>
              </w:rPr>
              <w:t>postupný poměr</w:t>
            </w:r>
          </w:p>
          <w:p w:rsidR="0093514A" w:rsidRPr="007F08F7" w:rsidRDefault="0093514A" w:rsidP="0093514A">
            <w:pPr>
              <w:numPr>
                <w:ilvl w:val="0"/>
                <w:numId w:val="11"/>
              </w:numPr>
              <w:tabs>
                <w:tab w:val="num" w:pos="154"/>
                <w:tab w:val="num" w:pos="180"/>
                <w:tab w:val="num" w:pos="360"/>
                <w:tab w:val="num" w:pos="1212"/>
              </w:tabs>
              <w:ind w:left="182" w:hanging="108"/>
              <w:jc w:val="left"/>
              <w:rPr>
                <w:iCs/>
                <w:sz w:val="20"/>
              </w:rPr>
            </w:pPr>
            <w:r w:rsidRPr="007F08F7">
              <w:rPr>
                <w:sz w:val="20"/>
                <w:szCs w:val="20"/>
              </w:rPr>
              <w:t>měřítko</w:t>
            </w:r>
            <w:r w:rsidRPr="007F08F7">
              <w:rPr>
                <w:iCs/>
                <w:sz w:val="20"/>
              </w:rPr>
              <w:t xml:space="preserve"> plánu a mapy</w:t>
            </w:r>
          </w:p>
          <w:p w:rsidR="0093514A" w:rsidRPr="007F08F7" w:rsidRDefault="0093514A" w:rsidP="00103BCC">
            <w:pPr>
              <w:spacing w:before="60"/>
              <w:jc w:val="left"/>
              <w:rPr>
                <w:b/>
                <w:sz w:val="20"/>
                <w:szCs w:val="20"/>
              </w:rPr>
            </w:pPr>
            <w:r w:rsidRPr="007F08F7">
              <w:rPr>
                <w:b/>
                <w:iCs/>
                <w:sz w:val="20"/>
              </w:rPr>
              <w:t>Závislosti</w:t>
            </w:r>
            <w:r w:rsidRPr="007F08F7">
              <w:rPr>
                <w:b/>
                <w:sz w:val="20"/>
                <w:szCs w:val="20"/>
              </w:rPr>
              <w:t xml:space="preserve"> a data</w:t>
            </w:r>
          </w:p>
          <w:p w:rsidR="0093514A" w:rsidRPr="007F08F7" w:rsidRDefault="0093514A" w:rsidP="00103BCC">
            <w:pPr>
              <w:spacing w:before="60"/>
              <w:jc w:val="left"/>
              <w:rPr>
                <w:b/>
                <w:iCs/>
                <w:sz w:val="20"/>
              </w:rPr>
            </w:pPr>
            <w:r w:rsidRPr="007F08F7">
              <w:rPr>
                <w:b/>
                <w:iCs/>
                <w:sz w:val="20"/>
              </w:rPr>
              <w:t>Přímá a nepřímá úměrnost</w:t>
            </w:r>
          </w:p>
          <w:p w:rsidR="0093514A" w:rsidRPr="007F08F7" w:rsidRDefault="0093514A" w:rsidP="0093514A">
            <w:pPr>
              <w:numPr>
                <w:ilvl w:val="0"/>
                <w:numId w:val="11"/>
              </w:numPr>
              <w:tabs>
                <w:tab w:val="num" w:pos="154"/>
                <w:tab w:val="num" w:pos="180"/>
                <w:tab w:val="num" w:pos="360"/>
                <w:tab w:val="num" w:pos="1212"/>
              </w:tabs>
              <w:ind w:left="182" w:hanging="108"/>
              <w:jc w:val="left"/>
              <w:rPr>
                <w:iCs/>
                <w:sz w:val="20"/>
              </w:rPr>
            </w:pPr>
            <w:r w:rsidRPr="007F08F7">
              <w:rPr>
                <w:sz w:val="20"/>
                <w:szCs w:val="20"/>
              </w:rPr>
              <w:t>přímá úměrnost, trojčlenka, nepřímá</w:t>
            </w:r>
            <w:r w:rsidRPr="007F08F7">
              <w:rPr>
                <w:iCs/>
                <w:sz w:val="20"/>
              </w:rPr>
              <w:t xml:space="preserve"> úměrnost</w:t>
            </w:r>
          </w:p>
          <w:p w:rsidR="0093514A" w:rsidRPr="007F08F7" w:rsidRDefault="0093514A" w:rsidP="0093514A">
            <w:pPr>
              <w:numPr>
                <w:ilvl w:val="0"/>
                <w:numId w:val="11"/>
              </w:numPr>
              <w:tabs>
                <w:tab w:val="num" w:pos="154"/>
                <w:tab w:val="num" w:pos="180"/>
                <w:tab w:val="num" w:pos="360"/>
                <w:tab w:val="num" w:pos="1212"/>
              </w:tabs>
              <w:ind w:left="182" w:hanging="108"/>
              <w:jc w:val="left"/>
              <w:rPr>
                <w:iCs/>
                <w:sz w:val="20"/>
              </w:rPr>
            </w:pPr>
            <w:r w:rsidRPr="007F08F7">
              <w:rPr>
                <w:iCs/>
                <w:sz w:val="20"/>
              </w:rPr>
              <w:t>tabulka, graf, rovnice</w:t>
            </w:r>
          </w:p>
        </w:tc>
        <w:tc>
          <w:tcPr>
            <w:tcW w:w="1473" w:type="dxa"/>
            <w:tcBorders>
              <w:bottom w:val="nil"/>
            </w:tcBorders>
          </w:tcPr>
          <w:p w:rsidR="0093514A" w:rsidRPr="007F08F7" w:rsidRDefault="0093514A" w:rsidP="00103BCC">
            <w:pPr>
              <w:spacing w:before="60"/>
              <w:jc w:val="left"/>
              <w:rPr>
                <w:iCs/>
                <w:sz w:val="20"/>
              </w:rPr>
            </w:pPr>
            <w:r w:rsidRPr="007F08F7">
              <w:rPr>
                <w:b/>
                <w:iCs/>
                <w:sz w:val="20"/>
              </w:rPr>
              <w:t>OSV</w:t>
            </w:r>
            <w:r w:rsidRPr="007F08F7">
              <w:rPr>
                <w:iCs/>
                <w:sz w:val="20"/>
              </w:rPr>
              <w:t xml:space="preserve"> – řešení problémů</w:t>
            </w:r>
            <w:r w:rsidRPr="007F08F7">
              <w:rPr>
                <w:iCs/>
                <w:sz w:val="20"/>
              </w:rPr>
              <w:br/>
            </w:r>
          </w:p>
        </w:tc>
        <w:tc>
          <w:tcPr>
            <w:tcW w:w="1573" w:type="dxa"/>
            <w:tcBorders>
              <w:bottom w:val="nil"/>
            </w:tcBorders>
          </w:tcPr>
          <w:p w:rsidR="0093514A" w:rsidRPr="007F08F7" w:rsidRDefault="0093514A" w:rsidP="00103BCC">
            <w:pPr>
              <w:spacing w:before="60"/>
              <w:jc w:val="left"/>
              <w:rPr>
                <w:iCs/>
                <w:sz w:val="20"/>
              </w:rPr>
            </w:pPr>
            <w:r w:rsidRPr="007F08F7">
              <w:rPr>
                <w:iCs/>
                <w:sz w:val="20"/>
              </w:rPr>
              <w:t>Zeměpis (Měřítko plánu a mapy)</w:t>
            </w:r>
          </w:p>
          <w:p w:rsidR="0093514A" w:rsidRPr="007F08F7" w:rsidRDefault="0093514A" w:rsidP="00103BCC">
            <w:pPr>
              <w:jc w:val="left"/>
              <w:rPr>
                <w:iCs/>
                <w:sz w:val="20"/>
              </w:rPr>
            </w:pPr>
          </w:p>
          <w:p w:rsidR="0093514A" w:rsidRPr="007F08F7" w:rsidRDefault="0093514A" w:rsidP="00103BCC">
            <w:pPr>
              <w:jc w:val="left"/>
              <w:rPr>
                <w:iCs/>
                <w:sz w:val="20"/>
              </w:rPr>
            </w:pPr>
            <w:r w:rsidRPr="007F08F7">
              <w:rPr>
                <w:iCs/>
                <w:sz w:val="20"/>
              </w:rPr>
              <w:t>Chemie, Domácnost, Pracovní činnosti (popis složení směsí, příprava roztoků, nátěrů, recepty)</w:t>
            </w:r>
          </w:p>
        </w:tc>
      </w:tr>
      <w:tr w:rsidR="0093514A" w:rsidRPr="007F08F7" w:rsidTr="00103BCC">
        <w:trPr>
          <w:trHeight w:val="538"/>
        </w:trPr>
        <w:tc>
          <w:tcPr>
            <w:tcW w:w="3420" w:type="dxa"/>
            <w:tcBorders>
              <w:top w:val="nil"/>
              <w:bottom w:val="nil"/>
            </w:tcBorders>
          </w:tcPr>
          <w:p w:rsidR="0093514A" w:rsidRPr="007F08F7" w:rsidRDefault="0093514A" w:rsidP="00103BCC">
            <w:pPr>
              <w:tabs>
                <w:tab w:val="num" w:pos="180"/>
                <w:tab w:val="num" w:pos="1215"/>
              </w:tabs>
              <w:jc w:val="left"/>
              <w:rPr>
                <w:iCs/>
                <w:sz w:val="20"/>
              </w:rPr>
            </w:pPr>
            <w:r w:rsidRPr="007F08F7">
              <w:rPr>
                <w:iCs/>
                <w:sz w:val="20"/>
              </w:rPr>
              <w:t>Žák řeší aplikační úlohy na procenta (i pro případ, že procentová část je větší než celek)</w:t>
            </w:r>
          </w:p>
          <w:p w:rsidR="0093514A" w:rsidRPr="007F08F7" w:rsidRDefault="0093514A" w:rsidP="00103BCC">
            <w:pPr>
              <w:tabs>
                <w:tab w:val="num" w:pos="180"/>
                <w:tab w:val="num" w:pos="1215"/>
              </w:tabs>
              <w:jc w:val="left"/>
              <w:rPr>
                <w:sz w:val="20"/>
                <w:szCs w:val="20"/>
              </w:rPr>
            </w:pPr>
            <w:r w:rsidRPr="007F08F7">
              <w:rPr>
                <w:iCs/>
                <w:sz w:val="20"/>
              </w:rPr>
              <w:t>Žák</w:t>
            </w:r>
          </w:p>
          <w:p w:rsidR="0093514A" w:rsidRPr="007F08F7" w:rsidRDefault="0093514A" w:rsidP="0093514A">
            <w:pPr>
              <w:numPr>
                <w:ilvl w:val="0"/>
                <w:numId w:val="11"/>
              </w:numPr>
              <w:tabs>
                <w:tab w:val="num" w:pos="154"/>
                <w:tab w:val="num" w:pos="180"/>
                <w:tab w:val="num" w:pos="360"/>
                <w:tab w:val="num" w:pos="1215"/>
              </w:tabs>
              <w:ind w:left="182" w:hanging="108"/>
              <w:jc w:val="left"/>
              <w:rPr>
                <w:sz w:val="20"/>
                <w:szCs w:val="20"/>
              </w:rPr>
            </w:pPr>
            <w:r w:rsidRPr="007F08F7">
              <w:rPr>
                <w:sz w:val="20"/>
                <w:szCs w:val="20"/>
              </w:rPr>
              <w:t xml:space="preserve"> vyhledá v textu údaje a vztahy potřebné k výpočtu</w:t>
            </w:r>
          </w:p>
          <w:p w:rsidR="0093514A" w:rsidRPr="007F08F7" w:rsidRDefault="0093514A" w:rsidP="0093514A">
            <w:pPr>
              <w:numPr>
                <w:ilvl w:val="0"/>
                <w:numId w:val="11"/>
              </w:numPr>
              <w:tabs>
                <w:tab w:val="num" w:pos="154"/>
                <w:tab w:val="num" w:pos="180"/>
                <w:tab w:val="num" w:pos="360"/>
                <w:tab w:val="num" w:pos="1215"/>
              </w:tabs>
              <w:ind w:left="182" w:hanging="108"/>
              <w:jc w:val="left"/>
              <w:rPr>
                <w:sz w:val="20"/>
                <w:szCs w:val="20"/>
              </w:rPr>
            </w:pPr>
            <w:r w:rsidRPr="007F08F7">
              <w:rPr>
                <w:sz w:val="20"/>
                <w:szCs w:val="20"/>
              </w:rPr>
              <w:t>určí počet procent, je-li dána procentová část a základ</w:t>
            </w:r>
          </w:p>
          <w:p w:rsidR="0093514A" w:rsidRPr="007F08F7" w:rsidRDefault="0093514A" w:rsidP="0093514A">
            <w:pPr>
              <w:numPr>
                <w:ilvl w:val="0"/>
                <w:numId w:val="11"/>
              </w:numPr>
              <w:tabs>
                <w:tab w:val="num" w:pos="154"/>
                <w:tab w:val="num" w:pos="180"/>
                <w:tab w:val="num" w:pos="360"/>
                <w:tab w:val="num" w:pos="1215"/>
              </w:tabs>
              <w:ind w:left="182" w:hanging="108"/>
              <w:jc w:val="left"/>
              <w:rPr>
                <w:sz w:val="20"/>
                <w:szCs w:val="20"/>
              </w:rPr>
            </w:pPr>
            <w:r w:rsidRPr="007F08F7">
              <w:rPr>
                <w:sz w:val="20"/>
                <w:szCs w:val="20"/>
              </w:rPr>
              <w:t>určí procentovou část, je-li dán procentový počet a základ</w:t>
            </w:r>
          </w:p>
          <w:p w:rsidR="0093514A" w:rsidRPr="007F08F7" w:rsidRDefault="0093514A" w:rsidP="0093514A">
            <w:pPr>
              <w:numPr>
                <w:ilvl w:val="0"/>
                <w:numId w:val="11"/>
              </w:numPr>
              <w:tabs>
                <w:tab w:val="num" w:pos="154"/>
                <w:tab w:val="num" w:pos="180"/>
                <w:tab w:val="num" w:pos="360"/>
                <w:tab w:val="num" w:pos="1215"/>
              </w:tabs>
              <w:ind w:left="182" w:hanging="108"/>
              <w:jc w:val="left"/>
              <w:rPr>
                <w:sz w:val="20"/>
                <w:szCs w:val="20"/>
              </w:rPr>
            </w:pPr>
            <w:r w:rsidRPr="007F08F7">
              <w:rPr>
                <w:sz w:val="20"/>
                <w:szCs w:val="20"/>
              </w:rPr>
              <w:t>určí základ, je-li dán procentový počet a procentová část</w:t>
            </w:r>
          </w:p>
          <w:p w:rsidR="0093514A" w:rsidRPr="007F08F7" w:rsidRDefault="0093514A" w:rsidP="0093514A">
            <w:pPr>
              <w:numPr>
                <w:ilvl w:val="0"/>
                <w:numId w:val="11"/>
              </w:numPr>
              <w:tabs>
                <w:tab w:val="num" w:pos="154"/>
                <w:tab w:val="num" w:pos="180"/>
                <w:tab w:val="num" w:pos="360"/>
                <w:tab w:val="num" w:pos="1215"/>
              </w:tabs>
              <w:ind w:left="182" w:hanging="108"/>
              <w:jc w:val="left"/>
              <w:rPr>
                <w:sz w:val="20"/>
                <w:szCs w:val="20"/>
              </w:rPr>
            </w:pPr>
            <w:r w:rsidRPr="007F08F7">
              <w:rPr>
                <w:sz w:val="20"/>
                <w:szCs w:val="20"/>
              </w:rPr>
              <w:t>používá procentového počtu při řešení úloh z jednoduchého úrokování</w:t>
            </w:r>
          </w:p>
          <w:p w:rsidR="0093514A" w:rsidRPr="007F08F7" w:rsidRDefault="0093514A" w:rsidP="0093514A">
            <w:pPr>
              <w:numPr>
                <w:ilvl w:val="0"/>
                <w:numId w:val="11"/>
              </w:numPr>
              <w:tabs>
                <w:tab w:val="num" w:pos="154"/>
                <w:tab w:val="num" w:pos="180"/>
                <w:tab w:val="num" w:pos="360"/>
                <w:tab w:val="num" w:pos="1215"/>
              </w:tabs>
              <w:ind w:left="182" w:hanging="108"/>
              <w:jc w:val="left"/>
              <w:rPr>
                <w:sz w:val="20"/>
                <w:szCs w:val="20"/>
              </w:rPr>
            </w:pPr>
            <w:r w:rsidRPr="007F08F7">
              <w:rPr>
                <w:sz w:val="20"/>
                <w:szCs w:val="20"/>
              </w:rPr>
              <w:t>ověří správnost výsledku aplikační úlohy na procenta</w:t>
            </w:r>
          </w:p>
          <w:p w:rsidR="0093514A" w:rsidRPr="007F08F7" w:rsidRDefault="0093514A" w:rsidP="0093514A">
            <w:pPr>
              <w:numPr>
                <w:ilvl w:val="0"/>
                <w:numId w:val="11"/>
              </w:numPr>
              <w:tabs>
                <w:tab w:val="num" w:pos="154"/>
                <w:tab w:val="num" w:pos="180"/>
                <w:tab w:val="num" w:pos="360"/>
                <w:tab w:val="num" w:pos="1215"/>
              </w:tabs>
              <w:ind w:left="182" w:hanging="108"/>
              <w:jc w:val="left"/>
              <w:rPr>
                <w:sz w:val="20"/>
                <w:szCs w:val="20"/>
              </w:rPr>
            </w:pPr>
            <w:r w:rsidRPr="007F08F7">
              <w:rPr>
                <w:sz w:val="20"/>
                <w:szCs w:val="20"/>
              </w:rPr>
              <w:t>užívá různé způsoby kvantitativního vyjádření vztahu celek - část</w:t>
            </w:r>
          </w:p>
        </w:tc>
        <w:tc>
          <w:tcPr>
            <w:tcW w:w="2958" w:type="dxa"/>
            <w:tcBorders>
              <w:top w:val="nil"/>
              <w:bottom w:val="nil"/>
            </w:tcBorders>
          </w:tcPr>
          <w:p w:rsidR="0093514A" w:rsidRPr="007F08F7" w:rsidRDefault="0093514A" w:rsidP="00103BCC">
            <w:pPr>
              <w:spacing w:before="60"/>
              <w:jc w:val="left"/>
              <w:rPr>
                <w:b/>
                <w:sz w:val="20"/>
                <w:szCs w:val="20"/>
              </w:rPr>
            </w:pPr>
            <w:r w:rsidRPr="007F08F7">
              <w:rPr>
                <w:b/>
                <w:sz w:val="20"/>
                <w:szCs w:val="20"/>
              </w:rPr>
              <w:t>Číslo a proměnná</w:t>
            </w:r>
          </w:p>
          <w:p w:rsidR="0093514A" w:rsidRPr="007F08F7" w:rsidRDefault="0093514A" w:rsidP="00103BCC">
            <w:pPr>
              <w:spacing w:before="60"/>
              <w:jc w:val="left"/>
              <w:rPr>
                <w:b/>
                <w:sz w:val="20"/>
                <w:szCs w:val="20"/>
              </w:rPr>
            </w:pPr>
            <w:r w:rsidRPr="007F08F7">
              <w:rPr>
                <w:b/>
                <w:iCs/>
                <w:sz w:val="20"/>
              </w:rPr>
              <w:t>Procenta</w:t>
            </w:r>
          </w:p>
          <w:p w:rsidR="0093514A" w:rsidRPr="007F08F7" w:rsidRDefault="0093514A" w:rsidP="0093514A">
            <w:pPr>
              <w:numPr>
                <w:ilvl w:val="0"/>
                <w:numId w:val="11"/>
              </w:numPr>
              <w:tabs>
                <w:tab w:val="num" w:pos="154"/>
                <w:tab w:val="num" w:pos="180"/>
                <w:tab w:val="num" w:pos="360"/>
                <w:tab w:val="num" w:pos="1212"/>
              </w:tabs>
              <w:ind w:left="182" w:hanging="108"/>
              <w:jc w:val="left"/>
              <w:rPr>
                <w:sz w:val="20"/>
                <w:szCs w:val="20"/>
              </w:rPr>
            </w:pPr>
            <w:r w:rsidRPr="007F08F7">
              <w:rPr>
                <w:sz w:val="20"/>
                <w:szCs w:val="20"/>
              </w:rPr>
              <w:t>pojem: procento, základ, procentová část, počet procent</w:t>
            </w:r>
          </w:p>
          <w:p w:rsidR="0093514A" w:rsidRPr="007F08F7" w:rsidRDefault="0093514A" w:rsidP="0093514A">
            <w:pPr>
              <w:numPr>
                <w:ilvl w:val="0"/>
                <w:numId w:val="11"/>
              </w:numPr>
              <w:tabs>
                <w:tab w:val="num" w:pos="154"/>
                <w:tab w:val="num" w:pos="180"/>
                <w:tab w:val="num" w:pos="360"/>
                <w:tab w:val="num" w:pos="1212"/>
              </w:tabs>
              <w:ind w:left="182" w:hanging="108"/>
              <w:jc w:val="left"/>
              <w:rPr>
                <w:sz w:val="20"/>
                <w:szCs w:val="20"/>
              </w:rPr>
            </w:pPr>
            <w:r w:rsidRPr="007F08F7">
              <w:rPr>
                <w:sz w:val="20"/>
                <w:szCs w:val="20"/>
              </w:rPr>
              <w:t>promile</w:t>
            </w:r>
          </w:p>
          <w:p w:rsidR="0093514A" w:rsidRPr="007F08F7" w:rsidRDefault="0093514A" w:rsidP="0093514A">
            <w:pPr>
              <w:numPr>
                <w:ilvl w:val="0"/>
                <w:numId w:val="11"/>
              </w:numPr>
              <w:tabs>
                <w:tab w:val="num" w:pos="154"/>
                <w:tab w:val="num" w:pos="180"/>
                <w:tab w:val="num" w:pos="360"/>
                <w:tab w:val="num" w:pos="1212"/>
              </w:tabs>
              <w:ind w:left="182" w:hanging="108"/>
              <w:jc w:val="left"/>
              <w:rPr>
                <w:iCs/>
                <w:sz w:val="20"/>
              </w:rPr>
            </w:pPr>
            <w:r w:rsidRPr="007F08F7">
              <w:rPr>
                <w:sz w:val="20"/>
                <w:szCs w:val="20"/>
              </w:rPr>
              <w:t>slovní</w:t>
            </w:r>
            <w:r w:rsidRPr="007F08F7">
              <w:rPr>
                <w:iCs/>
                <w:sz w:val="20"/>
              </w:rPr>
              <w:t xml:space="preserve"> úlohy </w:t>
            </w:r>
          </w:p>
          <w:p w:rsidR="0093514A" w:rsidRPr="007F08F7" w:rsidRDefault="0093514A" w:rsidP="0093514A">
            <w:pPr>
              <w:numPr>
                <w:ilvl w:val="0"/>
                <w:numId w:val="11"/>
              </w:numPr>
              <w:tabs>
                <w:tab w:val="num" w:pos="154"/>
                <w:tab w:val="num" w:pos="180"/>
                <w:tab w:val="num" w:pos="360"/>
                <w:tab w:val="num" w:pos="1212"/>
              </w:tabs>
              <w:ind w:left="182" w:hanging="108"/>
              <w:jc w:val="left"/>
              <w:rPr>
                <w:iCs/>
                <w:sz w:val="20"/>
              </w:rPr>
            </w:pPr>
            <w:r w:rsidRPr="007F08F7">
              <w:rPr>
                <w:iCs/>
                <w:sz w:val="20"/>
              </w:rPr>
              <w:t xml:space="preserve"> úroková míra, úrok</w:t>
            </w:r>
          </w:p>
        </w:tc>
        <w:tc>
          <w:tcPr>
            <w:tcW w:w="1473" w:type="dxa"/>
            <w:tcBorders>
              <w:top w:val="nil"/>
              <w:bottom w:val="nil"/>
            </w:tcBorders>
          </w:tcPr>
          <w:p w:rsidR="0093514A" w:rsidRPr="007F08F7" w:rsidRDefault="0093514A" w:rsidP="00103BCC">
            <w:pPr>
              <w:spacing w:before="60"/>
              <w:jc w:val="left"/>
              <w:rPr>
                <w:iCs/>
                <w:sz w:val="20"/>
              </w:rPr>
            </w:pPr>
            <w:r w:rsidRPr="007F08F7">
              <w:rPr>
                <w:b/>
                <w:iCs/>
                <w:sz w:val="20"/>
              </w:rPr>
              <w:t xml:space="preserve">EV </w:t>
            </w:r>
            <w:r w:rsidRPr="007F08F7">
              <w:rPr>
                <w:iCs/>
                <w:sz w:val="20"/>
              </w:rPr>
              <w:t>- stav ovzduší, přítomnost škodlivých látek</w:t>
            </w:r>
          </w:p>
        </w:tc>
        <w:tc>
          <w:tcPr>
            <w:tcW w:w="1573" w:type="dxa"/>
            <w:tcBorders>
              <w:top w:val="nil"/>
              <w:bottom w:val="nil"/>
            </w:tcBorders>
          </w:tcPr>
          <w:p w:rsidR="0093514A" w:rsidRPr="007F08F7" w:rsidRDefault="0093514A" w:rsidP="00103BCC">
            <w:pPr>
              <w:spacing w:before="60"/>
              <w:jc w:val="left"/>
              <w:rPr>
                <w:iCs/>
                <w:sz w:val="20"/>
              </w:rPr>
            </w:pPr>
            <w:r w:rsidRPr="007F08F7">
              <w:rPr>
                <w:iCs/>
                <w:sz w:val="20"/>
              </w:rPr>
              <w:t>Informatika</w:t>
            </w:r>
          </w:p>
          <w:p w:rsidR="0093514A" w:rsidRPr="007F08F7" w:rsidRDefault="0093514A" w:rsidP="00103BCC">
            <w:pPr>
              <w:jc w:val="left"/>
              <w:rPr>
                <w:iCs/>
                <w:sz w:val="20"/>
              </w:rPr>
            </w:pPr>
            <w:r w:rsidRPr="007F08F7">
              <w:rPr>
                <w:iCs/>
                <w:sz w:val="20"/>
              </w:rPr>
              <w:t>(Tabulkový kalkulátor - řešení úloh z praxe)</w:t>
            </w:r>
          </w:p>
          <w:p w:rsidR="0093514A" w:rsidRPr="007F08F7" w:rsidRDefault="0093514A" w:rsidP="00103BCC">
            <w:pPr>
              <w:jc w:val="left"/>
              <w:rPr>
                <w:iCs/>
                <w:sz w:val="20"/>
              </w:rPr>
            </w:pPr>
            <w:r w:rsidRPr="007F08F7">
              <w:rPr>
                <w:iCs/>
                <w:sz w:val="20"/>
              </w:rPr>
              <w:t>Chemie</w:t>
            </w:r>
            <w:r w:rsidRPr="007F08F7">
              <w:rPr>
                <w:iCs/>
                <w:sz w:val="20"/>
              </w:rPr>
              <w:br/>
              <w:t>(koncentrace roztoků)</w:t>
            </w:r>
          </w:p>
        </w:tc>
      </w:tr>
      <w:tr w:rsidR="0093514A" w:rsidRPr="007F08F7" w:rsidTr="00103BCC">
        <w:tblPrEx>
          <w:tblBorders>
            <w:right w:val="single" w:sz="4" w:space="0" w:color="auto"/>
          </w:tblBorders>
        </w:tblPrEx>
        <w:tc>
          <w:tcPr>
            <w:tcW w:w="3420" w:type="dxa"/>
            <w:tcBorders>
              <w:top w:val="nil"/>
              <w:bottom w:val="nil"/>
            </w:tcBorders>
          </w:tcPr>
          <w:p w:rsidR="0093514A" w:rsidRPr="007F08F7" w:rsidRDefault="0093514A" w:rsidP="00103BCC">
            <w:pPr>
              <w:tabs>
                <w:tab w:val="num" w:pos="360"/>
                <w:tab w:val="num" w:pos="1215"/>
              </w:tabs>
              <w:jc w:val="left"/>
              <w:rPr>
                <w:sz w:val="20"/>
                <w:szCs w:val="20"/>
              </w:rPr>
            </w:pPr>
            <w:r w:rsidRPr="007F08F7">
              <w:rPr>
                <w:sz w:val="20"/>
                <w:szCs w:val="20"/>
              </w:rPr>
              <w:t>Žák</w:t>
            </w:r>
          </w:p>
          <w:p w:rsidR="0093514A" w:rsidRPr="007F08F7" w:rsidRDefault="0093514A" w:rsidP="0093514A">
            <w:pPr>
              <w:numPr>
                <w:ilvl w:val="0"/>
                <w:numId w:val="11"/>
              </w:numPr>
              <w:tabs>
                <w:tab w:val="num" w:pos="154"/>
                <w:tab w:val="num" w:pos="180"/>
                <w:tab w:val="num" w:pos="360"/>
                <w:tab w:val="num" w:pos="1215"/>
              </w:tabs>
              <w:ind w:left="182" w:hanging="108"/>
              <w:jc w:val="left"/>
              <w:rPr>
                <w:sz w:val="20"/>
                <w:szCs w:val="20"/>
              </w:rPr>
            </w:pPr>
            <w:r w:rsidRPr="007F08F7">
              <w:rPr>
                <w:iCs/>
                <w:sz w:val="20"/>
              </w:rPr>
              <w:t xml:space="preserve">pozná shodné </w:t>
            </w:r>
            <w:r w:rsidRPr="007F08F7">
              <w:rPr>
                <w:sz w:val="20"/>
                <w:szCs w:val="20"/>
              </w:rPr>
              <w:t>útvary</w:t>
            </w:r>
          </w:p>
          <w:p w:rsidR="0093514A" w:rsidRPr="007F08F7" w:rsidRDefault="0093514A" w:rsidP="0093514A">
            <w:pPr>
              <w:numPr>
                <w:ilvl w:val="0"/>
                <w:numId w:val="11"/>
              </w:numPr>
              <w:tabs>
                <w:tab w:val="num" w:pos="154"/>
                <w:tab w:val="num" w:pos="180"/>
                <w:tab w:val="num" w:pos="360"/>
                <w:tab w:val="num" w:pos="1212"/>
              </w:tabs>
              <w:ind w:left="182" w:hanging="108"/>
              <w:jc w:val="left"/>
              <w:rPr>
                <w:sz w:val="20"/>
                <w:szCs w:val="20"/>
              </w:rPr>
            </w:pPr>
            <w:r w:rsidRPr="007F08F7">
              <w:rPr>
                <w:sz w:val="20"/>
                <w:szCs w:val="20"/>
              </w:rPr>
              <w:t>užívá k argumentaci a při výpočtech věty o shodnosti trojúhelníků: sss, sus, usu</w:t>
            </w:r>
          </w:p>
          <w:p w:rsidR="0093514A" w:rsidRPr="007F08F7" w:rsidRDefault="0093514A" w:rsidP="0093514A">
            <w:pPr>
              <w:numPr>
                <w:ilvl w:val="0"/>
                <w:numId w:val="11"/>
              </w:numPr>
              <w:tabs>
                <w:tab w:val="num" w:pos="154"/>
                <w:tab w:val="num" w:pos="180"/>
                <w:tab w:val="num" w:pos="360"/>
                <w:tab w:val="num" w:pos="1212"/>
              </w:tabs>
              <w:ind w:left="182" w:hanging="108"/>
              <w:jc w:val="left"/>
              <w:rPr>
                <w:iCs/>
                <w:sz w:val="20"/>
              </w:rPr>
            </w:pPr>
            <w:r w:rsidRPr="007F08F7">
              <w:rPr>
                <w:sz w:val="20"/>
                <w:szCs w:val="20"/>
              </w:rPr>
              <w:t>sestrojí trojúhelník</w:t>
            </w:r>
            <w:r w:rsidRPr="007F08F7">
              <w:rPr>
                <w:iCs/>
                <w:sz w:val="20"/>
              </w:rPr>
              <w:t xml:space="preserve"> dle vět sss, usu, sus</w:t>
            </w:r>
          </w:p>
        </w:tc>
        <w:tc>
          <w:tcPr>
            <w:tcW w:w="2958" w:type="dxa"/>
            <w:tcBorders>
              <w:top w:val="nil"/>
              <w:bottom w:val="nil"/>
            </w:tcBorders>
          </w:tcPr>
          <w:p w:rsidR="0093514A" w:rsidRPr="007F08F7" w:rsidRDefault="0093514A" w:rsidP="00103BCC">
            <w:pPr>
              <w:spacing w:before="60"/>
              <w:jc w:val="left"/>
              <w:rPr>
                <w:b/>
                <w:sz w:val="20"/>
                <w:szCs w:val="20"/>
              </w:rPr>
            </w:pPr>
            <w:r w:rsidRPr="007F08F7">
              <w:rPr>
                <w:b/>
                <w:iCs/>
                <w:sz w:val="20"/>
              </w:rPr>
              <w:t>Geometrie</w:t>
            </w:r>
            <w:r w:rsidRPr="007F08F7">
              <w:rPr>
                <w:b/>
                <w:sz w:val="20"/>
                <w:szCs w:val="20"/>
              </w:rPr>
              <w:t xml:space="preserve"> v rovině a v </w:t>
            </w:r>
            <w:r w:rsidRPr="007F08F7">
              <w:rPr>
                <w:b/>
                <w:iCs/>
                <w:sz w:val="20"/>
              </w:rPr>
              <w:t>prostoru</w:t>
            </w:r>
          </w:p>
          <w:p w:rsidR="0093514A" w:rsidRPr="007F08F7" w:rsidRDefault="0093514A" w:rsidP="00103BCC">
            <w:pPr>
              <w:spacing w:before="60"/>
              <w:jc w:val="left"/>
              <w:rPr>
                <w:b/>
                <w:sz w:val="20"/>
                <w:szCs w:val="20"/>
              </w:rPr>
            </w:pPr>
            <w:r w:rsidRPr="007F08F7">
              <w:rPr>
                <w:b/>
                <w:iCs/>
                <w:sz w:val="20"/>
              </w:rPr>
              <w:t>Shodnost</w:t>
            </w:r>
            <w:r w:rsidRPr="007F08F7">
              <w:rPr>
                <w:b/>
                <w:sz w:val="20"/>
                <w:szCs w:val="20"/>
              </w:rPr>
              <w:t xml:space="preserve"> </w:t>
            </w:r>
          </w:p>
          <w:p w:rsidR="0093514A" w:rsidRPr="007F08F7" w:rsidRDefault="0093514A" w:rsidP="0093514A">
            <w:pPr>
              <w:numPr>
                <w:ilvl w:val="0"/>
                <w:numId w:val="11"/>
              </w:numPr>
              <w:tabs>
                <w:tab w:val="num" w:pos="154"/>
                <w:tab w:val="num" w:pos="180"/>
                <w:tab w:val="num" w:pos="360"/>
                <w:tab w:val="num" w:pos="1212"/>
              </w:tabs>
              <w:ind w:left="182" w:hanging="108"/>
              <w:jc w:val="left"/>
              <w:rPr>
                <w:sz w:val="20"/>
                <w:szCs w:val="20"/>
              </w:rPr>
            </w:pPr>
            <w:r w:rsidRPr="007F08F7">
              <w:rPr>
                <w:sz w:val="20"/>
                <w:szCs w:val="20"/>
              </w:rPr>
              <w:t>shodnost geometrických útvarů</w:t>
            </w:r>
          </w:p>
          <w:p w:rsidR="0093514A" w:rsidRPr="007F08F7" w:rsidRDefault="0093514A" w:rsidP="0093514A">
            <w:pPr>
              <w:numPr>
                <w:ilvl w:val="0"/>
                <w:numId w:val="11"/>
              </w:numPr>
              <w:tabs>
                <w:tab w:val="num" w:pos="154"/>
                <w:tab w:val="num" w:pos="180"/>
                <w:tab w:val="num" w:pos="360"/>
                <w:tab w:val="num" w:pos="1212"/>
              </w:tabs>
              <w:ind w:left="182" w:hanging="108"/>
              <w:jc w:val="left"/>
              <w:rPr>
                <w:sz w:val="20"/>
                <w:szCs w:val="20"/>
              </w:rPr>
            </w:pPr>
            <w:r w:rsidRPr="007F08F7">
              <w:rPr>
                <w:sz w:val="20"/>
                <w:szCs w:val="20"/>
              </w:rPr>
              <w:t>shodnost trojúhelníků, věty o shodnosti trojúhelníků sss, sus, usu</w:t>
            </w:r>
          </w:p>
        </w:tc>
        <w:tc>
          <w:tcPr>
            <w:tcW w:w="1473" w:type="dxa"/>
            <w:tcBorders>
              <w:top w:val="nil"/>
              <w:bottom w:val="nil"/>
            </w:tcBorders>
          </w:tcPr>
          <w:p w:rsidR="0093514A" w:rsidRPr="007F08F7" w:rsidRDefault="0093514A" w:rsidP="00103BCC">
            <w:pPr>
              <w:spacing w:before="60"/>
              <w:rPr>
                <w:iCs/>
                <w:sz w:val="20"/>
              </w:rPr>
            </w:pPr>
            <w:r w:rsidRPr="007F08F7">
              <w:rPr>
                <w:b/>
                <w:iCs/>
                <w:sz w:val="20"/>
              </w:rPr>
              <w:t>OSV</w:t>
            </w:r>
            <w:r w:rsidRPr="007F08F7">
              <w:rPr>
                <w:iCs/>
                <w:sz w:val="20"/>
              </w:rPr>
              <w:t xml:space="preserve"> – </w:t>
            </w:r>
          </w:p>
          <w:p w:rsidR="0093514A" w:rsidRPr="007F08F7" w:rsidRDefault="0093514A" w:rsidP="00103BCC">
            <w:pPr>
              <w:spacing w:before="60"/>
              <w:jc w:val="left"/>
              <w:rPr>
                <w:iCs/>
                <w:sz w:val="20"/>
              </w:rPr>
            </w:pPr>
            <w:r w:rsidRPr="007F08F7">
              <w:rPr>
                <w:iCs/>
                <w:sz w:val="20"/>
              </w:rPr>
              <w:t>rozvíjení představivosti pomocí geometrického zobrazení a konstrukce</w:t>
            </w:r>
          </w:p>
        </w:tc>
        <w:tc>
          <w:tcPr>
            <w:tcW w:w="1573" w:type="dxa"/>
            <w:tcBorders>
              <w:top w:val="nil"/>
              <w:bottom w:val="nil"/>
            </w:tcBorders>
          </w:tcPr>
          <w:p w:rsidR="0093514A" w:rsidRPr="007F08F7" w:rsidRDefault="0093514A" w:rsidP="00103BCC">
            <w:pPr>
              <w:jc w:val="left"/>
              <w:rPr>
                <w:iCs/>
                <w:sz w:val="20"/>
              </w:rPr>
            </w:pPr>
          </w:p>
        </w:tc>
      </w:tr>
      <w:tr w:rsidR="0093514A" w:rsidRPr="007F08F7" w:rsidTr="00103BCC">
        <w:tblPrEx>
          <w:tblBorders>
            <w:right w:val="single" w:sz="4" w:space="0" w:color="auto"/>
          </w:tblBorders>
        </w:tblPrEx>
        <w:trPr>
          <w:trHeight w:val="2078"/>
        </w:trPr>
        <w:tc>
          <w:tcPr>
            <w:tcW w:w="3420" w:type="dxa"/>
            <w:tcBorders>
              <w:top w:val="nil"/>
              <w:bottom w:val="nil"/>
            </w:tcBorders>
          </w:tcPr>
          <w:p w:rsidR="0093514A" w:rsidRPr="007F08F7" w:rsidRDefault="0093514A" w:rsidP="00103BCC">
            <w:pPr>
              <w:spacing w:before="60"/>
              <w:jc w:val="left"/>
              <w:rPr>
                <w:iCs/>
                <w:sz w:val="20"/>
              </w:rPr>
            </w:pPr>
            <w:r w:rsidRPr="007F08F7">
              <w:rPr>
                <w:iCs/>
                <w:sz w:val="20"/>
              </w:rPr>
              <w:lastRenderedPageBreak/>
              <w:t>Žák</w:t>
            </w:r>
          </w:p>
          <w:p w:rsidR="0093514A" w:rsidRPr="007F08F7" w:rsidRDefault="0093514A" w:rsidP="00103BCC">
            <w:pPr>
              <w:numPr>
                <w:ilvl w:val="0"/>
                <w:numId w:val="9"/>
              </w:numPr>
              <w:tabs>
                <w:tab w:val="clear" w:pos="435"/>
                <w:tab w:val="num" w:pos="180"/>
              </w:tabs>
              <w:spacing w:before="60"/>
              <w:ind w:left="182" w:hanging="108"/>
              <w:jc w:val="left"/>
              <w:rPr>
                <w:iCs/>
                <w:sz w:val="20"/>
              </w:rPr>
            </w:pPr>
            <w:r w:rsidRPr="007F08F7">
              <w:rPr>
                <w:iCs/>
                <w:sz w:val="20"/>
              </w:rPr>
              <w:t>načrtne a sestrojí obraz rovinného útvaru ve středové souměrnosti</w:t>
            </w:r>
          </w:p>
          <w:p w:rsidR="0093514A" w:rsidRPr="007F08F7" w:rsidRDefault="0093514A" w:rsidP="0093514A">
            <w:pPr>
              <w:numPr>
                <w:ilvl w:val="0"/>
                <w:numId w:val="11"/>
              </w:numPr>
              <w:tabs>
                <w:tab w:val="num" w:pos="154"/>
                <w:tab w:val="num" w:pos="180"/>
                <w:tab w:val="num" w:pos="360"/>
                <w:tab w:val="num" w:pos="1212"/>
              </w:tabs>
              <w:ind w:left="182" w:hanging="108"/>
              <w:jc w:val="left"/>
              <w:rPr>
                <w:sz w:val="20"/>
                <w:szCs w:val="20"/>
              </w:rPr>
            </w:pPr>
            <w:r w:rsidRPr="007F08F7">
              <w:rPr>
                <w:iCs/>
                <w:sz w:val="20"/>
              </w:rPr>
              <w:t xml:space="preserve">určí střed </w:t>
            </w:r>
            <w:r w:rsidRPr="007F08F7">
              <w:rPr>
                <w:sz w:val="20"/>
                <w:szCs w:val="20"/>
              </w:rPr>
              <w:t>souměrnosti středově souměrného rovinného obrazce</w:t>
            </w:r>
          </w:p>
          <w:p w:rsidR="0093514A" w:rsidRPr="007F08F7" w:rsidRDefault="0093514A" w:rsidP="0093514A">
            <w:pPr>
              <w:numPr>
                <w:ilvl w:val="0"/>
                <w:numId w:val="11"/>
              </w:numPr>
              <w:tabs>
                <w:tab w:val="num" w:pos="154"/>
                <w:tab w:val="num" w:pos="180"/>
                <w:tab w:val="num" w:pos="360"/>
                <w:tab w:val="num" w:pos="1212"/>
              </w:tabs>
              <w:ind w:left="182" w:hanging="108"/>
              <w:jc w:val="left"/>
              <w:rPr>
                <w:iCs/>
                <w:sz w:val="20"/>
              </w:rPr>
            </w:pPr>
            <w:r w:rsidRPr="007F08F7">
              <w:rPr>
                <w:sz w:val="20"/>
                <w:szCs w:val="20"/>
              </w:rPr>
              <w:t>rozhodne, zda je obrazec středově či osově souměrný</w:t>
            </w:r>
          </w:p>
        </w:tc>
        <w:tc>
          <w:tcPr>
            <w:tcW w:w="2958" w:type="dxa"/>
            <w:tcBorders>
              <w:top w:val="nil"/>
              <w:bottom w:val="nil"/>
            </w:tcBorders>
          </w:tcPr>
          <w:p w:rsidR="0093514A" w:rsidRPr="007F08F7" w:rsidRDefault="0093514A" w:rsidP="00103BCC">
            <w:pPr>
              <w:spacing w:before="60"/>
              <w:jc w:val="left"/>
              <w:rPr>
                <w:b/>
                <w:sz w:val="20"/>
                <w:szCs w:val="20"/>
              </w:rPr>
            </w:pPr>
            <w:r w:rsidRPr="007F08F7">
              <w:rPr>
                <w:b/>
                <w:iCs/>
                <w:sz w:val="20"/>
              </w:rPr>
              <w:t>Středová</w:t>
            </w:r>
            <w:r w:rsidRPr="007F08F7">
              <w:rPr>
                <w:b/>
                <w:sz w:val="20"/>
                <w:szCs w:val="20"/>
              </w:rPr>
              <w:t xml:space="preserve"> souměrnost</w:t>
            </w:r>
          </w:p>
          <w:p w:rsidR="0093514A" w:rsidRPr="007F08F7" w:rsidRDefault="0093514A" w:rsidP="0093514A">
            <w:pPr>
              <w:numPr>
                <w:ilvl w:val="0"/>
                <w:numId w:val="11"/>
              </w:numPr>
              <w:tabs>
                <w:tab w:val="num" w:pos="154"/>
                <w:tab w:val="num" w:pos="180"/>
                <w:tab w:val="num" w:pos="360"/>
                <w:tab w:val="num" w:pos="1212"/>
              </w:tabs>
              <w:ind w:left="182" w:hanging="108"/>
              <w:jc w:val="left"/>
              <w:rPr>
                <w:sz w:val="20"/>
                <w:szCs w:val="20"/>
              </w:rPr>
            </w:pPr>
            <w:r w:rsidRPr="007F08F7">
              <w:rPr>
                <w:sz w:val="20"/>
                <w:szCs w:val="20"/>
              </w:rPr>
              <w:t>opakování osové souměrnosti</w:t>
            </w:r>
          </w:p>
          <w:p w:rsidR="0093514A" w:rsidRPr="007F08F7" w:rsidRDefault="0093514A" w:rsidP="0093514A">
            <w:pPr>
              <w:numPr>
                <w:ilvl w:val="0"/>
                <w:numId w:val="11"/>
              </w:numPr>
              <w:tabs>
                <w:tab w:val="num" w:pos="154"/>
                <w:tab w:val="num" w:pos="180"/>
                <w:tab w:val="num" w:pos="360"/>
                <w:tab w:val="num" w:pos="1212"/>
              </w:tabs>
              <w:ind w:left="182" w:hanging="108"/>
              <w:jc w:val="left"/>
              <w:rPr>
                <w:sz w:val="20"/>
                <w:szCs w:val="20"/>
              </w:rPr>
            </w:pPr>
            <w:r w:rsidRPr="007F08F7">
              <w:rPr>
                <w:sz w:val="20"/>
                <w:szCs w:val="20"/>
              </w:rPr>
              <w:t>středová souměrnost, střed souměrnosti</w:t>
            </w:r>
          </w:p>
          <w:p w:rsidR="0093514A" w:rsidRPr="007F08F7" w:rsidRDefault="0093514A" w:rsidP="0093514A">
            <w:pPr>
              <w:numPr>
                <w:ilvl w:val="0"/>
                <w:numId w:val="11"/>
              </w:numPr>
              <w:tabs>
                <w:tab w:val="num" w:pos="154"/>
                <w:tab w:val="num" w:pos="180"/>
                <w:tab w:val="num" w:pos="360"/>
                <w:tab w:val="num" w:pos="1212"/>
              </w:tabs>
              <w:ind w:left="182" w:hanging="108"/>
              <w:jc w:val="left"/>
              <w:rPr>
                <w:sz w:val="20"/>
                <w:szCs w:val="20"/>
              </w:rPr>
            </w:pPr>
            <w:r w:rsidRPr="007F08F7">
              <w:rPr>
                <w:sz w:val="20"/>
                <w:szCs w:val="20"/>
              </w:rPr>
              <w:t>konstrukce obrazu ve středové souměrnosti</w:t>
            </w:r>
          </w:p>
          <w:p w:rsidR="0093514A" w:rsidRPr="007F08F7" w:rsidRDefault="0093514A" w:rsidP="0093514A">
            <w:pPr>
              <w:numPr>
                <w:ilvl w:val="0"/>
                <w:numId w:val="11"/>
              </w:numPr>
              <w:tabs>
                <w:tab w:val="num" w:pos="154"/>
                <w:tab w:val="num" w:pos="180"/>
                <w:tab w:val="num" w:pos="360"/>
                <w:tab w:val="num" w:pos="1212"/>
              </w:tabs>
              <w:ind w:left="182" w:hanging="108"/>
              <w:jc w:val="left"/>
              <w:rPr>
                <w:iCs/>
                <w:sz w:val="20"/>
              </w:rPr>
            </w:pPr>
            <w:r w:rsidRPr="007F08F7">
              <w:rPr>
                <w:sz w:val="20"/>
                <w:szCs w:val="20"/>
              </w:rPr>
              <w:t>útvar</w:t>
            </w:r>
            <w:r w:rsidRPr="007F08F7">
              <w:rPr>
                <w:iCs/>
                <w:sz w:val="20"/>
              </w:rPr>
              <w:t xml:space="preserve"> středově souměrný</w:t>
            </w:r>
          </w:p>
        </w:tc>
        <w:tc>
          <w:tcPr>
            <w:tcW w:w="1473" w:type="dxa"/>
            <w:tcBorders>
              <w:top w:val="nil"/>
              <w:bottom w:val="nil"/>
            </w:tcBorders>
          </w:tcPr>
          <w:p w:rsidR="0093514A" w:rsidRPr="007F08F7" w:rsidRDefault="0093514A" w:rsidP="00103BCC">
            <w:pPr>
              <w:spacing w:before="60"/>
              <w:rPr>
                <w:iCs/>
                <w:sz w:val="20"/>
              </w:rPr>
            </w:pPr>
            <w:r w:rsidRPr="007F08F7">
              <w:rPr>
                <w:b/>
                <w:iCs/>
                <w:sz w:val="20"/>
              </w:rPr>
              <w:t>OSV</w:t>
            </w:r>
            <w:r w:rsidRPr="007F08F7">
              <w:rPr>
                <w:iCs/>
                <w:sz w:val="20"/>
              </w:rPr>
              <w:t xml:space="preserve"> – </w:t>
            </w:r>
          </w:p>
          <w:p w:rsidR="0093514A" w:rsidRPr="007F08F7" w:rsidRDefault="0093514A" w:rsidP="00103BCC">
            <w:pPr>
              <w:spacing w:before="60"/>
              <w:jc w:val="left"/>
              <w:rPr>
                <w:iCs/>
                <w:sz w:val="20"/>
              </w:rPr>
            </w:pPr>
            <w:r w:rsidRPr="007F08F7">
              <w:rPr>
                <w:iCs/>
                <w:sz w:val="20"/>
              </w:rPr>
              <w:t>rozvíjení představivosti pomocí geometrického zobrazení a konstrukce, estetické vnímání</w:t>
            </w:r>
          </w:p>
        </w:tc>
        <w:tc>
          <w:tcPr>
            <w:tcW w:w="1573" w:type="dxa"/>
            <w:tcBorders>
              <w:top w:val="nil"/>
              <w:bottom w:val="nil"/>
            </w:tcBorders>
          </w:tcPr>
          <w:p w:rsidR="0093514A" w:rsidRPr="007F08F7" w:rsidRDefault="0093514A" w:rsidP="00103BCC">
            <w:pPr>
              <w:jc w:val="left"/>
              <w:rPr>
                <w:iCs/>
                <w:sz w:val="20"/>
              </w:rPr>
            </w:pPr>
          </w:p>
          <w:p w:rsidR="0093514A" w:rsidRPr="007F08F7" w:rsidRDefault="0093514A" w:rsidP="00103BCC">
            <w:pPr>
              <w:spacing w:before="60"/>
              <w:jc w:val="left"/>
              <w:rPr>
                <w:iCs/>
                <w:sz w:val="20"/>
              </w:rPr>
            </w:pPr>
            <w:r w:rsidRPr="007F08F7">
              <w:rPr>
                <w:iCs/>
                <w:sz w:val="20"/>
              </w:rPr>
              <w:t>Výtvarná výchova (ornamenty)</w:t>
            </w:r>
          </w:p>
        </w:tc>
      </w:tr>
      <w:tr w:rsidR="0093514A" w:rsidRPr="007F08F7" w:rsidTr="00103BCC">
        <w:tblPrEx>
          <w:tblBorders>
            <w:right w:val="single" w:sz="4" w:space="0" w:color="auto"/>
          </w:tblBorders>
        </w:tblPrEx>
        <w:tc>
          <w:tcPr>
            <w:tcW w:w="3420" w:type="dxa"/>
            <w:tcBorders>
              <w:top w:val="nil"/>
              <w:bottom w:val="nil"/>
            </w:tcBorders>
          </w:tcPr>
          <w:p w:rsidR="0093514A" w:rsidRPr="007F08F7" w:rsidRDefault="0093514A" w:rsidP="00103BCC">
            <w:pPr>
              <w:spacing w:before="60"/>
              <w:jc w:val="left"/>
              <w:rPr>
                <w:iCs/>
                <w:sz w:val="20"/>
              </w:rPr>
            </w:pPr>
            <w:r w:rsidRPr="007F08F7">
              <w:rPr>
                <w:iCs/>
                <w:sz w:val="20"/>
              </w:rPr>
              <w:t>Žák</w:t>
            </w:r>
          </w:p>
          <w:p w:rsidR="0093514A" w:rsidRPr="007F08F7" w:rsidRDefault="0093514A" w:rsidP="00103BCC">
            <w:pPr>
              <w:numPr>
                <w:ilvl w:val="0"/>
                <w:numId w:val="9"/>
              </w:numPr>
              <w:tabs>
                <w:tab w:val="clear" w:pos="435"/>
                <w:tab w:val="num" w:pos="180"/>
              </w:tabs>
              <w:spacing w:before="60"/>
              <w:ind w:left="182" w:hanging="108"/>
              <w:jc w:val="left"/>
              <w:rPr>
                <w:iCs/>
                <w:sz w:val="20"/>
              </w:rPr>
            </w:pPr>
            <w:r w:rsidRPr="007F08F7">
              <w:rPr>
                <w:iCs/>
                <w:sz w:val="20"/>
              </w:rPr>
              <w:t xml:space="preserve">umí rozlišovat </w:t>
            </w:r>
            <w:r w:rsidRPr="007F08F7">
              <w:rPr>
                <w:sz w:val="20"/>
                <w:szCs w:val="20"/>
              </w:rPr>
              <w:t>jednotlivé</w:t>
            </w:r>
            <w:r w:rsidRPr="007F08F7">
              <w:rPr>
                <w:iCs/>
                <w:sz w:val="20"/>
              </w:rPr>
              <w:t xml:space="preserve"> druhy rovnoběžníků, lichoběžníků</w:t>
            </w:r>
          </w:p>
          <w:p w:rsidR="0093514A" w:rsidRPr="007F08F7" w:rsidRDefault="0093514A" w:rsidP="00103BCC">
            <w:pPr>
              <w:numPr>
                <w:ilvl w:val="0"/>
                <w:numId w:val="9"/>
              </w:numPr>
              <w:tabs>
                <w:tab w:val="clear" w:pos="435"/>
                <w:tab w:val="num" w:pos="180"/>
              </w:tabs>
              <w:spacing w:before="60"/>
              <w:ind w:left="182" w:hanging="108"/>
              <w:jc w:val="left"/>
              <w:rPr>
                <w:iCs/>
                <w:sz w:val="20"/>
              </w:rPr>
            </w:pPr>
            <w:r w:rsidRPr="007F08F7">
              <w:rPr>
                <w:iCs/>
                <w:sz w:val="20"/>
              </w:rPr>
              <w:t>využívá vlastností základních rovinných útvarů (vlastností úhlopříček, velikost úhlů, souměrnost)</w:t>
            </w:r>
          </w:p>
          <w:p w:rsidR="0093514A" w:rsidRPr="007F08F7" w:rsidRDefault="0093514A" w:rsidP="0093514A">
            <w:pPr>
              <w:numPr>
                <w:ilvl w:val="0"/>
                <w:numId w:val="11"/>
              </w:numPr>
              <w:tabs>
                <w:tab w:val="num" w:pos="154"/>
                <w:tab w:val="num" w:pos="180"/>
                <w:tab w:val="num" w:pos="360"/>
                <w:tab w:val="num" w:pos="1212"/>
              </w:tabs>
              <w:ind w:left="182" w:hanging="108"/>
              <w:jc w:val="left"/>
              <w:rPr>
                <w:sz w:val="20"/>
                <w:szCs w:val="20"/>
              </w:rPr>
            </w:pPr>
            <w:r w:rsidRPr="007F08F7">
              <w:rPr>
                <w:iCs/>
                <w:sz w:val="20"/>
              </w:rPr>
              <w:t xml:space="preserve"> načrtne a sestrojí  </w:t>
            </w:r>
            <w:r w:rsidRPr="007F08F7">
              <w:rPr>
                <w:sz w:val="20"/>
                <w:szCs w:val="20"/>
              </w:rPr>
              <w:t>rovnoběžník, lichoběžník v jednoduchých případech</w:t>
            </w:r>
          </w:p>
          <w:p w:rsidR="0093514A" w:rsidRPr="007F08F7" w:rsidRDefault="0093514A" w:rsidP="0093514A">
            <w:pPr>
              <w:numPr>
                <w:ilvl w:val="0"/>
                <w:numId w:val="11"/>
              </w:numPr>
              <w:tabs>
                <w:tab w:val="num" w:pos="154"/>
                <w:tab w:val="num" w:pos="180"/>
                <w:tab w:val="num" w:pos="360"/>
                <w:tab w:val="num" w:pos="1212"/>
              </w:tabs>
              <w:ind w:left="182" w:hanging="108"/>
              <w:jc w:val="left"/>
              <w:rPr>
                <w:sz w:val="20"/>
                <w:szCs w:val="20"/>
              </w:rPr>
            </w:pPr>
            <w:r w:rsidRPr="007F08F7">
              <w:rPr>
                <w:iCs/>
                <w:sz w:val="20"/>
              </w:rPr>
              <w:t xml:space="preserve"> převede slovní zadání do grafické podoby (náčrtku)</w:t>
            </w:r>
          </w:p>
          <w:p w:rsidR="0093514A" w:rsidRPr="007F08F7" w:rsidRDefault="0093514A" w:rsidP="0093514A">
            <w:pPr>
              <w:numPr>
                <w:ilvl w:val="0"/>
                <w:numId w:val="11"/>
              </w:numPr>
              <w:tabs>
                <w:tab w:val="num" w:pos="154"/>
                <w:tab w:val="num" w:pos="180"/>
                <w:tab w:val="num" w:pos="360"/>
                <w:tab w:val="num" w:pos="1212"/>
              </w:tabs>
              <w:ind w:left="182" w:hanging="108"/>
              <w:jc w:val="left"/>
              <w:rPr>
                <w:sz w:val="20"/>
                <w:szCs w:val="20"/>
              </w:rPr>
            </w:pPr>
            <w:r w:rsidRPr="007F08F7">
              <w:rPr>
                <w:iCs/>
                <w:sz w:val="20"/>
              </w:rPr>
              <w:t>popíše jednotlivé kroky konstrukce a rovinný útvar sestrojí</w:t>
            </w:r>
          </w:p>
          <w:p w:rsidR="0093514A" w:rsidRPr="007F08F7" w:rsidRDefault="0093514A" w:rsidP="0093514A">
            <w:pPr>
              <w:numPr>
                <w:ilvl w:val="0"/>
                <w:numId w:val="11"/>
              </w:numPr>
              <w:tabs>
                <w:tab w:val="num" w:pos="154"/>
                <w:tab w:val="num" w:pos="180"/>
                <w:tab w:val="num" w:pos="360"/>
                <w:tab w:val="num" w:pos="1212"/>
              </w:tabs>
              <w:ind w:left="182" w:hanging="108"/>
              <w:jc w:val="left"/>
              <w:rPr>
                <w:sz w:val="20"/>
                <w:szCs w:val="20"/>
              </w:rPr>
            </w:pPr>
            <w:r w:rsidRPr="007F08F7">
              <w:rPr>
                <w:iCs/>
                <w:sz w:val="20"/>
              </w:rPr>
              <w:t>určí počet řešení konstrukční úlohy</w:t>
            </w:r>
          </w:p>
          <w:p w:rsidR="0093514A" w:rsidRPr="007F08F7" w:rsidRDefault="0093514A" w:rsidP="0093514A">
            <w:pPr>
              <w:numPr>
                <w:ilvl w:val="0"/>
                <w:numId w:val="11"/>
              </w:numPr>
              <w:tabs>
                <w:tab w:val="num" w:pos="154"/>
                <w:tab w:val="num" w:pos="180"/>
                <w:tab w:val="num" w:pos="360"/>
                <w:tab w:val="num" w:pos="1212"/>
              </w:tabs>
              <w:ind w:left="182" w:hanging="108"/>
              <w:jc w:val="left"/>
              <w:rPr>
                <w:sz w:val="20"/>
                <w:szCs w:val="20"/>
              </w:rPr>
            </w:pPr>
            <w:r w:rsidRPr="007F08F7">
              <w:rPr>
                <w:iCs/>
                <w:sz w:val="20"/>
              </w:rPr>
              <w:t>ověří, zda výsledný útvar odpovídá zadání</w:t>
            </w:r>
          </w:p>
          <w:p w:rsidR="0093514A" w:rsidRPr="007F08F7" w:rsidRDefault="0093514A" w:rsidP="0093514A">
            <w:pPr>
              <w:numPr>
                <w:ilvl w:val="0"/>
                <w:numId w:val="11"/>
              </w:numPr>
              <w:tabs>
                <w:tab w:val="num" w:pos="154"/>
                <w:tab w:val="num" w:pos="180"/>
                <w:tab w:val="num" w:pos="360"/>
                <w:tab w:val="num" w:pos="1212"/>
              </w:tabs>
              <w:ind w:left="182" w:hanging="108"/>
              <w:jc w:val="left"/>
              <w:rPr>
                <w:iCs/>
                <w:sz w:val="20"/>
              </w:rPr>
            </w:pPr>
            <w:r w:rsidRPr="007F08F7">
              <w:rPr>
                <w:sz w:val="20"/>
                <w:szCs w:val="20"/>
              </w:rPr>
              <w:t>určí výpočtem obvod a obsah rovnoběžníku, lichoběžníku</w:t>
            </w:r>
            <w:r w:rsidRPr="007F08F7">
              <w:rPr>
                <w:iCs/>
                <w:sz w:val="20"/>
              </w:rPr>
              <w:t xml:space="preserve"> a trojúhelníku</w:t>
            </w:r>
          </w:p>
          <w:p w:rsidR="0093514A" w:rsidRPr="007F08F7" w:rsidRDefault="0093514A" w:rsidP="0093514A">
            <w:pPr>
              <w:numPr>
                <w:ilvl w:val="0"/>
                <w:numId w:val="11"/>
              </w:numPr>
              <w:tabs>
                <w:tab w:val="num" w:pos="154"/>
                <w:tab w:val="num" w:pos="180"/>
                <w:tab w:val="num" w:pos="360"/>
                <w:tab w:val="num" w:pos="1212"/>
              </w:tabs>
              <w:ind w:left="182" w:hanging="108"/>
              <w:jc w:val="left"/>
              <w:rPr>
                <w:iCs/>
                <w:sz w:val="20"/>
              </w:rPr>
            </w:pPr>
            <w:r w:rsidRPr="007F08F7">
              <w:rPr>
                <w:sz w:val="20"/>
                <w:szCs w:val="20"/>
              </w:rPr>
              <w:t xml:space="preserve"> používá a převádí jednotky délky a obsahu</w:t>
            </w:r>
          </w:p>
        </w:tc>
        <w:tc>
          <w:tcPr>
            <w:tcW w:w="2958" w:type="dxa"/>
            <w:tcBorders>
              <w:top w:val="nil"/>
              <w:bottom w:val="nil"/>
            </w:tcBorders>
          </w:tcPr>
          <w:p w:rsidR="0093514A" w:rsidRPr="007F08F7" w:rsidRDefault="0093514A" w:rsidP="00103BCC">
            <w:pPr>
              <w:spacing w:before="60"/>
              <w:jc w:val="left"/>
              <w:rPr>
                <w:b/>
                <w:sz w:val="20"/>
                <w:szCs w:val="20"/>
              </w:rPr>
            </w:pPr>
            <w:r w:rsidRPr="007F08F7">
              <w:rPr>
                <w:b/>
                <w:iCs/>
                <w:sz w:val="20"/>
              </w:rPr>
              <w:t>Čtyřúhelníky</w:t>
            </w:r>
          </w:p>
          <w:p w:rsidR="0093514A" w:rsidRPr="007F08F7" w:rsidRDefault="0093514A" w:rsidP="00103BCC">
            <w:pPr>
              <w:spacing w:before="60"/>
              <w:jc w:val="left"/>
              <w:rPr>
                <w:b/>
                <w:sz w:val="20"/>
                <w:szCs w:val="20"/>
              </w:rPr>
            </w:pPr>
            <w:r w:rsidRPr="007F08F7">
              <w:rPr>
                <w:b/>
                <w:iCs/>
                <w:sz w:val="20"/>
              </w:rPr>
              <w:t>Rovnoběžníky</w:t>
            </w:r>
          </w:p>
          <w:p w:rsidR="0093514A" w:rsidRPr="007F08F7" w:rsidRDefault="0093514A" w:rsidP="0093514A">
            <w:pPr>
              <w:numPr>
                <w:ilvl w:val="0"/>
                <w:numId w:val="12"/>
              </w:numPr>
              <w:tabs>
                <w:tab w:val="clear" w:pos="1212"/>
                <w:tab w:val="num" w:pos="176"/>
                <w:tab w:val="num" w:pos="360"/>
                <w:tab w:val="num" w:pos="720"/>
              </w:tabs>
              <w:ind w:left="176" w:hanging="142"/>
              <w:jc w:val="left"/>
              <w:rPr>
                <w:iCs/>
                <w:sz w:val="20"/>
              </w:rPr>
            </w:pPr>
            <w:r w:rsidRPr="007F08F7">
              <w:rPr>
                <w:iCs/>
                <w:sz w:val="20"/>
              </w:rPr>
              <w:t>rovnoběžník a jeho vlastnosti (výšky, úhlopříčky)</w:t>
            </w:r>
          </w:p>
          <w:p w:rsidR="0093514A" w:rsidRPr="007F08F7" w:rsidRDefault="0093514A" w:rsidP="0093514A">
            <w:pPr>
              <w:numPr>
                <w:ilvl w:val="0"/>
                <w:numId w:val="11"/>
              </w:numPr>
              <w:tabs>
                <w:tab w:val="num" w:pos="154"/>
                <w:tab w:val="num" w:pos="180"/>
                <w:tab w:val="num" w:pos="360"/>
                <w:tab w:val="num" w:pos="1212"/>
              </w:tabs>
              <w:ind w:left="182" w:hanging="108"/>
              <w:jc w:val="left"/>
              <w:rPr>
                <w:sz w:val="20"/>
                <w:szCs w:val="20"/>
              </w:rPr>
            </w:pPr>
            <w:r w:rsidRPr="007F08F7">
              <w:rPr>
                <w:sz w:val="20"/>
                <w:szCs w:val="20"/>
              </w:rPr>
              <w:t>rozdělení rovnoběžníků (obdélník, kosodélník, čtverec, kosočtverec)</w:t>
            </w:r>
          </w:p>
          <w:p w:rsidR="0093514A" w:rsidRPr="007F08F7" w:rsidRDefault="0093514A" w:rsidP="0093514A">
            <w:pPr>
              <w:numPr>
                <w:ilvl w:val="0"/>
                <w:numId w:val="11"/>
              </w:numPr>
              <w:tabs>
                <w:tab w:val="num" w:pos="154"/>
                <w:tab w:val="num" w:pos="180"/>
                <w:tab w:val="num" w:pos="360"/>
                <w:tab w:val="num" w:pos="1212"/>
              </w:tabs>
              <w:ind w:left="182" w:hanging="108"/>
              <w:jc w:val="left"/>
              <w:rPr>
                <w:iCs/>
                <w:sz w:val="20"/>
              </w:rPr>
            </w:pPr>
            <w:r w:rsidRPr="007F08F7">
              <w:rPr>
                <w:sz w:val="20"/>
                <w:szCs w:val="20"/>
              </w:rPr>
              <w:t>konstrukce</w:t>
            </w:r>
            <w:r w:rsidRPr="007F08F7">
              <w:rPr>
                <w:iCs/>
                <w:sz w:val="20"/>
              </w:rPr>
              <w:t xml:space="preserve"> rovnoběžníků</w:t>
            </w:r>
          </w:p>
          <w:p w:rsidR="0093514A" w:rsidRPr="007F08F7" w:rsidRDefault="0093514A" w:rsidP="0093514A">
            <w:pPr>
              <w:numPr>
                <w:ilvl w:val="0"/>
                <w:numId w:val="11"/>
              </w:numPr>
              <w:tabs>
                <w:tab w:val="num" w:pos="154"/>
                <w:tab w:val="num" w:pos="180"/>
                <w:tab w:val="num" w:pos="360"/>
                <w:tab w:val="num" w:pos="1212"/>
              </w:tabs>
              <w:ind w:left="182" w:hanging="108"/>
              <w:jc w:val="left"/>
              <w:rPr>
                <w:sz w:val="20"/>
                <w:szCs w:val="20"/>
              </w:rPr>
            </w:pPr>
            <w:r w:rsidRPr="007F08F7">
              <w:rPr>
                <w:iCs/>
                <w:sz w:val="20"/>
              </w:rPr>
              <w:t xml:space="preserve">obvod a </w:t>
            </w:r>
            <w:r w:rsidRPr="007F08F7">
              <w:rPr>
                <w:sz w:val="20"/>
                <w:szCs w:val="20"/>
              </w:rPr>
              <w:t>obsah rovnoběžníku</w:t>
            </w:r>
          </w:p>
          <w:p w:rsidR="0093514A" w:rsidRPr="007F08F7" w:rsidRDefault="0093514A" w:rsidP="0093514A">
            <w:pPr>
              <w:numPr>
                <w:ilvl w:val="0"/>
                <w:numId w:val="11"/>
              </w:numPr>
              <w:tabs>
                <w:tab w:val="num" w:pos="154"/>
                <w:tab w:val="num" w:pos="180"/>
                <w:tab w:val="num" w:pos="360"/>
                <w:tab w:val="num" w:pos="1212"/>
              </w:tabs>
              <w:ind w:left="182" w:hanging="108"/>
              <w:jc w:val="left"/>
              <w:rPr>
                <w:iCs/>
                <w:sz w:val="20"/>
              </w:rPr>
            </w:pPr>
            <w:r w:rsidRPr="007F08F7">
              <w:rPr>
                <w:sz w:val="20"/>
                <w:szCs w:val="20"/>
              </w:rPr>
              <w:t>obsah trojúhelníku</w:t>
            </w:r>
          </w:p>
          <w:p w:rsidR="0093514A" w:rsidRPr="007F08F7" w:rsidRDefault="0093514A" w:rsidP="00103BCC">
            <w:pPr>
              <w:spacing w:before="60"/>
              <w:jc w:val="left"/>
              <w:rPr>
                <w:b/>
                <w:iCs/>
                <w:sz w:val="20"/>
              </w:rPr>
            </w:pPr>
            <w:r w:rsidRPr="007F08F7">
              <w:rPr>
                <w:b/>
                <w:iCs/>
                <w:sz w:val="20"/>
              </w:rPr>
              <w:t>Lichoběžník</w:t>
            </w:r>
          </w:p>
          <w:p w:rsidR="0093514A" w:rsidRPr="007F08F7" w:rsidRDefault="0093514A" w:rsidP="0093514A">
            <w:pPr>
              <w:numPr>
                <w:ilvl w:val="0"/>
                <w:numId w:val="11"/>
              </w:numPr>
              <w:tabs>
                <w:tab w:val="num" w:pos="154"/>
                <w:tab w:val="num" w:pos="180"/>
                <w:tab w:val="num" w:pos="360"/>
                <w:tab w:val="num" w:pos="1212"/>
              </w:tabs>
              <w:ind w:left="182" w:hanging="108"/>
              <w:jc w:val="left"/>
              <w:rPr>
                <w:sz w:val="20"/>
                <w:szCs w:val="20"/>
              </w:rPr>
            </w:pPr>
            <w:r w:rsidRPr="007F08F7">
              <w:rPr>
                <w:sz w:val="20"/>
                <w:szCs w:val="20"/>
              </w:rPr>
              <w:t>vlastnosti lichoběžníku</w:t>
            </w:r>
          </w:p>
          <w:p w:rsidR="0093514A" w:rsidRPr="007F08F7" w:rsidRDefault="0093514A" w:rsidP="0093514A">
            <w:pPr>
              <w:numPr>
                <w:ilvl w:val="0"/>
                <w:numId w:val="11"/>
              </w:numPr>
              <w:tabs>
                <w:tab w:val="num" w:pos="154"/>
                <w:tab w:val="num" w:pos="180"/>
                <w:tab w:val="num" w:pos="360"/>
                <w:tab w:val="num" w:pos="1212"/>
              </w:tabs>
              <w:ind w:left="182" w:hanging="108"/>
              <w:jc w:val="left"/>
              <w:rPr>
                <w:sz w:val="20"/>
                <w:szCs w:val="20"/>
              </w:rPr>
            </w:pPr>
            <w:r w:rsidRPr="007F08F7">
              <w:rPr>
                <w:sz w:val="20"/>
                <w:szCs w:val="20"/>
              </w:rPr>
              <w:t>konstrukce</w:t>
            </w:r>
          </w:p>
          <w:p w:rsidR="0093514A" w:rsidRPr="007F08F7" w:rsidRDefault="0093514A" w:rsidP="0093514A">
            <w:pPr>
              <w:numPr>
                <w:ilvl w:val="0"/>
                <w:numId w:val="11"/>
              </w:numPr>
              <w:tabs>
                <w:tab w:val="num" w:pos="154"/>
                <w:tab w:val="num" w:pos="180"/>
                <w:tab w:val="num" w:pos="360"/>
                <w:tab w:val="num" w:pos="1212"/>
              </w:tabs>
              <w:ind w:left="182" w:hanging="108"/>
              <w:jc w:val="left"/>
              <w:rPr>
                <w:iCs/>
                <w:sz w:val="20"/>
              </w:rPr>
            </w:pPr>
            <w:r w:rsidRPr="007F08F7">
              <w:rPr>
                <w:sz w:val="20"/>
                <w:szCs w:val="20"/>
              </w:rPr>
              <w:t>obvod</w:t>
            </w:r>
            <w:r w:rsidRPr="007F08F7">
              <w:rPr>
                <w:iCs/>
                <w:sz w:val="20"/>
              </w:rPr>
              <w:t>, obsah</w:t>
            </w:r>
          </w:p>
        </w:tc>
        <w:tc>
          <w:tcPr>
            <w:tcW w:w="1473" w:type="dxa"/>
            <w:tcBorders>
              <w:top w:val="nil"/>
              <w:bottom w:val="nil"/>
            </w:tcBorders>
          </w:tcPr>
          <w:p w:rsidR="0093514A" w:rsidRPr="007F08F7" w:rsidRDefault="0093514A" w:rsidP="00103BCC">
            <w:pPr>
              <w:spacing w:before="60"/>
              <w:jc w:val="left"/>
              <w:rPr>
                <w:iCs/>
                <w:sz w:val="20"/>
              </w:rPr>
            </w:pPr>
            <w:r w:rsidRPr="007F08F7">
              <w:rPr>
                <w:b/>
                <w:iCs/>
                <w:sz w:val="20"/>
              </w:rPr>
              <w:t>OSV</w:t>
            </w:r>
            <w:r w:rsidRPr="007F08F7">
              <w:rPr>
                <w:iCs/>
                <w:sz w:val="20"/>
              </w:rPr>
              <w:t xml:space="preserve"> –</w:t>
            </w:r>
          </w:p>
          <w:p w:rsidR="0093514A" w:rsidRPr="007F08F7" w:rsidRDefault="0093514A" w:rsidP="00103BCC">
            <w:pPr>
              <w:spacing w:before="60"/>
              <w:jc w:val="left"/>
              <w:rPr>
                <w:iCs/>
                <w:sz w:val="20"/>
              </w:rPr>
            </w:pPr>
            <w:r w:rsidRPr="007F08F7">
              <w:rPr>
                <w:iCs/>
                <w:sz w:val="20"/>
              </w:rPr>
              <w:t>rozvíjení představivosti pomocí geometrického zobrazení a konstrukce</w:t>
            </w:r>
          </w:p>
        </w:tc>
        <w:tc>
          <w:tcPr>
            <w:tcW w:w="1573" w:type="dxa"/>
            <w:tcBorders>
              <w:top w:val="nil"/>
              <w:bottom w:val="nil"/>
            </w:tcBorders>
          </w:tcPr>
          <w:p w:rsidR="0093514A" w:rsidRPr="007F08F7" w:rsidRDefault="0093514A" w:rsidP="00103BCC">
            <w:pPr>
              <w:spacing w:before="60"/>
              <w:jc w:val="left"/>
              <w:rPr>
                <w:iCs/>
                <w:sz w:val="20"/>
              </w:rPr>
            </w:pPr>
            <w:r w:rsidRPr="007F08F7">
              <w:rPr>
                <w:iCs/>
                <w:sz w:val="20"/>
              </w:rPr>
              <w:t>Výtvarná výchova (zobrazování n-úhelníku)</w:t>
            </w:r>
          </w:p>
        </w:tc>
      </w:tr>
      <w:tr w:rsidR="0093514A" w:rsidRPr="007F08F7" w:rsidTr="00103BCC">
        <w:tblPrEx>
          <w:tblBorders>
            <w:right w:val="single" w:sz="4" w:space="0" w:color="auto"/>
          </w:tblBorders>
        </w:tblPrEx>
        <w:tc>
          <w:tcPr>
            <w:tcW w:w="3420" w:type="dxa"/>
            <w:tcBorders>
              <w:top w:val="nil"/>
            </w:tcBorders>
          </w:tcPr>
          <w:p w:rsidR="0093514A" w:rsidRPr="007F08F7" w:rsidRDefault="0093514A" w:rsidP="00103BCC">
            <w:pPr>
              <w:tabs>
                <w:tab w:val="num" w:pos="1212"/>
              </w:tabs>
              <w:ind w:left="34"/>
              <w:jc w:val="left"/>
              <w:rPr>
                <w:iCs/>
                <w:sz w:val="20"/>
              </w:rPr>
            </w:pPr>
            <w:r w:rsidRPr="007F08F7">
              <w:rPr>
                <w:iCs/>
                <w:sz w:val="20"/>
              </w:rPr>
              <w:t>Žák</w:t>
            </w:r>
          </w:p>
          <w:p w:rsidR="0093514A" w:rsidRPr="007F08F7" w:rsidRDefault="0093514A" w:rsidP="00103BCC">
            <w:pPr>
              <w:numPr>
                <w:ilvl w:val="0"/>
                <w:numId w:val="9"/>
              </w:numPr>
              <w:tabs>
                <w:tab w:val="clear" w:pos="435"/>
                <w:tab w:val="num" w:pos="180"/>
              </w:tabs>
              <w:spacing w:before="60"/>
              <w:ind w:left="182" w:hanging="108"/>
              <w:jc w:val="left"/>
              <w:rPr>
                <w:iCs/>
                <w:sz w:val="20"/>
              </w:rPr>
            </w:pPr>
            <w:r w:rsidRPr="007F08F7">
              <w:rPr>
                <w:iCs/>
                <w:sz w:val="20"/>
              </w:rPr>
              <w:t>určuje a charakterizuje základní prostorové útvary (tělesa), analyzuje jejich vlastnosti</w:t>
            </w:r>
          </w:p>
          <w:p w:rsidR="0093514A" w:rsidRPr="007F08F7" w:rsidRDefault="0093514A" w:rsidP="00103BCC">
            <w:pPr>
              <w:numPr>
                <w:ilvl w:val="0"/>
                <w:numId w:val="9"/>
              </w:numPr>
              <w:tabs>
                <w:tab w:val="clear" w:pos="435"/>
                <w:tab w:val="num" w:pos="180"/>
              </w:tabs>
              <w:spacing w:before="60"/>
              <w:ind w:left="182" w:hanging="108"/>
              <w:jc w:val="left"/>
              <w:rPr>
                <w:iCs/>
                <w:sz w:val="20"/>
              </w:rPr>
            </w:pPr>
            <w:r w:rsidRPr="007F08F7">
              <w:rPr>
                <w:iCs/>
                <w:sz w:val="20"/>
              </w:rPr>
              <w:t>rozpozná mnohostěny (krychle, kvádr, kolmý hranol)</w:t>
            </w:r>
          </w:p>
          <w:p w:rsidR="0093514A" w:rsidRPr="007F08F7" w:rsidRDefault="0093514A" w:rsidP="00103BCC">
            <w:pPr>
              <w:numPr>
                <w:ilvl w:val="0"/>
                <w:numId w:val="9"/>
              </w:numPr>
              <w:tabs>
                <w:tab w:val="clear" w:pos="435"/>
                <w:tab w:val="num" w:pos="180"/>
              </w:tabs>
              <w:spacing w:before="60"/>
              <w:ind w:left="182" w:hanging="108"/>
              <w:jc w:val="left"/>
              <w:rPr>
                <w:iCs/>
                <w:sz w:val="20"/>
              </w:rPr>
            </w:pPr>
            <w:r w:rsidRPr="007F08F7">
              <w:rPr>
                <w:iCs/>
                <w:sz w:val="20"/>
              </w:rPr>
              <w:t>používá pojmy podstava, hrana, stěna, vrchol, tělesová a stěnová úhlopříčka</w:t>
            </w:r>
          </w:p>
          <w:p w:rsidR="0093514A" w:rsidRPr="007F08F7" w:rsidRDefault="0093514A" w:rsidP="00103BCC">
            <w:pPr>
              <w:numPr>
                <w:ilvl w:val="0"/>
                <w:numId w:val="9"/>
              </w:numPr>
              <w:tabs>
                <w:tab w:val="clear" w:pos="435"/>
                <w:tab w:val="num" w:pos="180"/>
              </w:tabs>
              <w:spacing w:before="60"/>
              <w:ind w:left="182" w:hanging="108"/>
              <w:jc w:val="left"/>
              <w:rPr>
                <w:iCs/>
                <w:sz w:val="20"/>
              </w:rPr>
            </w:pPr>
            <w:r w:rsidRPr="007F08F7">
              <w:rPr>
                <w:iCs/>
                <w:sz w:val="20"/>
              </w:rPr>
              <w:t>využívá při řešení úloh metrické a polohové vlastnosti v mnohostěnech</w:t>
            </w:r>
          </w:p>
          <w:p w:rsidR="0093514A" w:rsidRPr="007F08F7" w:rsidRDefault="0093514A" w:rsidP="0093514A">
            <w:pPr>
              <w:numPr>
                <w:ilvl w:val="0"/>
                <w:numId w:val="11"/>
              </w:numPr>
              <w:tabs>
                <w:tab w:val="num" w:pos="154"/>
                <w:tab w:val="num" w:pos="180"/>
                <w:tab w:val="num" w:pos="360"/>
                <w:tab w:val="num" w:pos="1212"/>
              </w:tabs>
              <w:ind w:left="182" w:hanging="108"/>
              <w:jc w:val="left"/>
              <w:rPr>
                <w:sz w:val="20"/>
                <w:szCs w:val="20"/>
              </w:rPr>
            </w:pPr>
            <w:r w:rsidRPr="007F08F7">
              <w:rPr>
                <w:iCs/>
                <w:sz w:val="20"/>
              </w:rPr>
              <w:t xml:space="preserve">načrtne síť </w:t>
            </w:r>
            <w:r w:rsidRPr="007F08F7">
              <w:rPr>
                <w:sz w:val="20"/>
                <w:szCs w:val="20"/>
              </w:rPr>
              <w:t>hranolu</w:t>
            </w:r>
          </w:p>
          <w:p w:rsidR="0093514A" w:rsidRPr="007F08F7" w:rsidRDefault="0093514A" w:rsidP="0093514A">
            <w:pPr>
              <w:numPr>
                <w:ilvl w:val="0"/>
                <w:numId w:val="11"/>
              </w:numPr>
              <w:tabs>
                <w:tab w:val="num" w:pos="154"/>
                <w:tab w:val="num" w:pos="180"/>
                <w:tab w:val="num" w:pos="360"/>
                <w:tab w:val="num" w:pos="1212"/>
              </w:tabs>
              <w:ind w:left="182" w:hanging="108"/>
              <w:jc w:val="left"/>
              <w:rPr>
                <w:sz w:val="20"/>
                <w:szCs w:val="20"/>
              </w:rPr>
            </w:pPr>
            <w:r w:rsidRPr="007F08F7">
              <w:rPr>
                <w:sz w:val="20"/>
                <w:szCs w:val="20"/>
              </w:rPr>
              <w:t xml:space="preserve">pracuje s půdorysem a nárysem mnohostěnů </w:t>
            </w:r>
          </w:p>
          <w:p w:rsidR="0093514A" w:rsidRPr="007F08F7" w:rsidRDefault="0093514A" w:rsidP="0093514A">
            <w:pPr>
              <w:numPr>
                <w:ilvl w:val="0"/>
                <w:numId w:val="11"/>
              </w:numPr>
              <w:tabs>
                <w:tab w:val="num" w:pos="154"/>
                <w:tab w:val="num" w:pos="180"/>
                <w:tab w:val="num" w:pos="360"/>
                <w:tab w:val="num" w:pos="1212"/>
              </w:tabs>
              <w:ind w:left="182" w:hanging="108"/>
              <w:jc w:val="left"/>
              <w:rPr>
                <w:iCs/>
                <w:sz w:val="20"/>
              </w:rPr>
            </w:pPr>
            <w:r w:rsidRPr="007F08F7">
              <w:rPr>
                <w:sz w:val="20"/>
                <w:szCs w:val="20"/>
              </w:rPr>
              <w:t xml:space="preserve"> odhaduje a vypočítá povrch mnohostěnů</w:t>
            </w:r>
          </w:p>
          <w:p w:rsidR="0093514A" w:rsidRPr="007F08F7" w:rsidRDefault="0093514A" w:rsidP="0093514A">
            <w:pPr>
              <w:numPr>
                <w:ilvl w:val="0"/>
                <w:numId w:val="11"/>
              </w:numPr>
              <w:tabs>
                <w:tab w:val="num" w:pos="154"/>
                <w:tab w:val="num" w:pos="180"/>
                <w:tab w:val="num" w:pos="360"/>
                <w:tab w:val="num" w:pos="1212"/>
              </w:tabs>
              <w:ind w:left="182" w:hanging="108"/>
              <w:jc w:val="left"/>
              <w:rPr>
                <w:iCs/>
                <w:sz w:val="20"/>
              </w:rPr>
            </w:pPr>
            <w:r w:rsidRPr="007F08F7">
              <w:rPr>
                <w:sz w:val="20"/>
                <w:szCs w:val="20"/>
              </w:rPr>
              <w:t xml:space="preserve"> odhaduje a vypočítá objem mnohostěnů</w:t>
            </w:r>
          </w:p>
          <w:p w:rsidR="0093514A" w:rsidRPr="007F08F7" w:rsidRDefault="0093514A" w:rsidP="0093514A">
            <w:pPr>
              <w:numPr>
                <w:ilvl w:val="0"/>
                <w:numId w:val="11"/>
              </w:numPr>
              <w:tabs>
                <w:tab w:val="num" w:pos="154"/>
                <w:tab w:val="num" w:pos="180"/>
                <w:tab w:val="num" w:pos="360"/>
                <w:tab w:val="num" w:pos="1212"/>
              </w:tabs>
              <w:ind w:left="182" w:hanging="108"/>
              <w:jc w:val="left"/>
              <w:rPr>
                <w:iCs/>
                <w:sz w:val="20"/>
              </w:rPr>
            </w:pPr>
            <w:r w:rsidRPr="007F08F7">
              <w:rPr>
                <w:sz w:val="20"/>
                <w:szCs w:val="20"/>
              </w:rPr>
              <w:t xml:space="preserve"> používá a převádí jednotky objemu</w:t>
            </w:r>
          </w:p>
          <w:p w:rsidR="0093514A" w:rsidRPr="007F08F7" w:rsidRDefault="0093514A" w:rsidP="00103BCC">
            <w:pPr>
              <w:tabs>
                <w:tab w:val="num" w:pos="360"/>
                <w:tab w:val="num" w:pos="1212"/>
              </w:tabs>
              <w:ind w:left="74"/>
              <w:jc w:val="left"/>
              <w:rPr>
                <w:iCs/>
                <w:sz w:val="20"/>
              </w:rPr>
            </w:pPr>
          </w:p>
          <w:p w:rsidR="0093514A" w:rsidRPr="007F08F7" w:rsidRDefault="0093514A" w:rsidP="0093514A">
            <w:pPr>
              <w:numPr>
                <w:ilvl w:val="0"/>
                <w:numId w:val="11"/>
              </w:numPr>
              <w:tabs>
                <w:tab w:val="num" w:pos="154"/>
                <w:tab w:val="num" w:pos="180"/>
                <w:tab w:val="num" w:pos="360"/>
                <w:tab w:val="num" w:pos="1212"/>
              </w:tabs>
              <w:ind w:left="182" w:hanging="108"/>
              <w:jc w:val="left"/>
              <w:rPr>
                <w:iCs/>
                <w:sz w:val="20"/>
              </w:rPr>
            </w:pPr>
            <w:r w:rsidRPr="007F08F7">
              <w:rPr>
                <w:iCs/>
                <w:sz w:val="20"/>
              </w:rPr>
              <w:t>užívá logickou úvahu a kombinační úsudek při řešení úloh</w:t>
            </w:r>
          </w:p>
        </w:tc>
        <w:tc>
          <w:tcPr>
            <w:tcW w:w="2958" w:type="dxa"/>
            <w:tcBorders>
              <w:top w:val="nil"/>
            </w:tcBorders>
          </w:tcPr>
          <w:p w:rsidR="0093514A" w:rsidRPr="007F08F7" w:rsidRDefault="0093514A" w:rsidP="00103BCC">
            <w:pPr>
              <w:spacing w:before="60"/>
              <w:jc w:val="left"/>
              <w:rPr>
                <w:b/>
                <w:sz w:val="20"/>
                <w:szCs w:val="20"/>
              </w:rPr>
            </w:pPr>
            <w:r w:rsidRPr="007F08F7">
              <w:rPr>
                <w:b/>
                <w:iCs/>
                <w:sz w:val="20"/>
              </w:rPr>
              <w:t>Hranoly</w:t>
            </w:r>
          </w:p>
          <w:p w:rsidR="0093514A" w:rsidRPr="007F08F7" w:rsidRDefault="0093514A" w:rsidP="0093514A">
            <w:pPr>
              <w:numPr>
                <w:ilvl w:val="0"/>
                <w:numId w:val="11"/>
              </w:numPr>
              <w:tabs>
                <w:tab w:val="num" w:pos="154"/>
                <w:tab w:val="num" w:pos="180"/>
                <w:tab w:val="num" w:pos="360"/>
                <w:tab w:val="num" w:pos="1212"/>
              </w:tabs>
              <w:ind w:left="182" w:hanging="108"/>
              <w:jc w:val="left"/>
              <w:rPr>
                <w:sz w:val="20"/>
                <w:szCs w:val="20"/>
              </w:rPr>
            </w:pPr>
            <w:r w:rsidRPr="007F08F7">
              <w:rPr>
                <w:sz w:val="20"/>
                <w:szCs w:val="20"/>
              </w:rPr>
              <w:t>hranol a jeho části</w:t>
            </w:r>
          </w:p>
          <w:p w:rsidR="0093514A" w:rsidRPr="007F08F7" w:rsidRDefault="0093514A" w:rsidP="0093514A">
            <w:pPr>
              <w:numPr>
                <w:ilvl w:val="0"/>
                <w:numId w:val="11"/>
              </w:numPr>
              <w:tabs>
                <w:tab w:val="num" w:pos="154"/>
                <w:tab w:val="num" w:pos="180"/>
                <w:tab w:val="num" w:pos="360"/>
                <w:tab w:val="num" w:pos="1212"/>
              </w:tabs>
              <w:ind w:left="182" w:hanging="108"/>
              <w:jc w:val="left"/>
              <w:rPr>
                <w:sz w:val="20"/>
                <w:szCs w:val="20"/>
              </w:rPr>
            </w:pPr>
            <w:r w:rsidRPr="007F08F7">
              <w:rPr>
                <w:sz w:val="20"/>
                <w:szCs w:val="20"/>
              </w:rPr>
              <w:t>síť hranolu</w:t>
            </w:r>
          </w:p>
          <w:p w:rsidR="0093514A" w:rsidRPr="007F08F7" w:rsidRDefault="0093514A" w:rsidP="0093514A">
            <w:pPr>
              <w:numPr>
                <w:ilvl w:val="0"/>
                <w:numId w:val="11"/>
              </w:numPr>
              <w:tabs>
                <w:tab w:val="num" w:pos="154"/>
                <w:tab w:val="num" w:pos="180"/>
                <w:tab w:val="num" w:pos="360"/>
                <w:tab w:val="num" w:pos="1212"/>
              </w:tabs>
              <w:ind w:left="182" w:hanging="108"/>
              <w:jc w:val="left"/>
              <w:rPr>
                <w:iCs/>
                <w:sz w:val="20"/>
              </w:rPr>
            </w:pPr>
            <w:r w:rsidRPr="007F08F7">
              <w:rPr>
                <w:sz w:val="20"/>
                <w:szCs w:val="20"/>
              </w:rPr>
              <w:t>povrch</w:t>
            </w:r>
            <w:r w:rsidRPr="007F08F7">
              <w:rPr>
                <w:iCs/>
                <w:sz w:val="20"/>
              </w:rPr>
              <w:t xml:space="preserve"> a objem hranolu</w:t>
            </w:r>
          </w:p>
          <w:p w:rsidR="0093514A" w:rsidRPr="007F08F7" w:rsidRDefault="0093514A" w:rsidP="00103BCC">
            <w:pPr>
              <w:tabs>
                <w:tab w:val="left" w:pos="360"/>
              </w:tabs>
              <w:rPr>
                <w:iCs/>
                <w:sz w:val="20"/>
              </w:rPr>
            </w:pPr>
          </w:p>
          <w:p w:rsidR="0093514A" w:rsidRPr="007F08F7" w:rsidRDefault="0093514A" w:rsidP="00103BCC">
            <w:pPr>
              <w:tabs>
                <w:tab w:val="left" w:pos="360"/>
              </w:tabs>
              <w:rPr>
                <w:iCs/>
                <w:sz w:val="20"/>
              </w:rPr>
            </w:pPr>
          </w:p>
          <w:p w:rsidR="0093514A" w:rsidRPr="007F08F7" w:rsidRDefault="0093514A" w:rsidP="00103BCC">
            <w:pPr>
              <w:tabs>
                <w:tab w:val="left" w:pos="360"/>
              </w:tabs>
              <w:rPr>
                <w:iCs/>
                <w:sz w:val="20"/>
              </w:rPr>
            </w:pPr>
          </w:p>
          <w:p w:rsidR="0093514A" w:rsidRPr="007F08F7" w:rsidRDefault="0093514A" w:rsidP="00103BCC">
            <w:pPr>
              <w:tabs>
                <w:tab w:val="left" w:pos="360"/>
              </w:tabs>
              <w:rPr>
                <w:iCs/>
                <w:sz w:val="20"/>
              </w:rPr>
            </w:pPr>
          </w:p>
          <w:p w:rsidR="0093514A" w:rsidRPr="007F08F7" w:rsidRDefault="0093514A" w:rsidP="00103BCC">
            <w:pPr>
              <w:tabs>
                <w:tab w:val="left" w:pos="360"/>
              </w:tabs>
              <w:rPr>
                <w:iCs/>
                <w:sz w:val="20"/>
              </w:rPr>
            </w:pPr>
          </w:p>
          <w:p w:rsidR="0093514A" w:rsidRPr="007F08F7" w:rsidRDefault="0093514A" w:rsidP="00103BCC">
            <w:pPr>
              <w:tabs>
                <w:tab w:val="left" w:pos="360"/>
              </w:tabs>
              <w:rPr>
                <w:iCs/>
                <w:sz w:val="20"/>
              </w:rPr>
            </w:pPr>
          </w:p>
          <w:p w:rsidR="0093514A" w:rsidRPr="007F08F7" w:rsidRDefault="0093514A" w:rsidP="00103BCC">
            <w:pPr>
              <w:tabs>
                <w:tab w:val="left" w:pos="360"/>
              </w:tabs>
              <w:rPr>
                <w:iCs/>
                <w:sz w:val="20"/>
              </w:rPr>
            </w:pPr>
          </w:p>
          <w:p w:rsidR="0093514A" w:rsidRPr="007F08F7" w:rsidRDefault="0093514A" w:rsidP="00103BCC">
            <w:pPr>
              <w:tabs>
                <w:tab w:val="left" w:pos="360"/>
              </w:tabs>
              <w:rPr>
                <w:iCs/>
                <w:sz w:val="20"/>
              </w:rPr>
            </w:pPr>
          </w:p>
          <w:p w:rsidR="0093514A" w:rsidRPr="007F08F7" w:rsidRDefault="0093514A" w:rsidP="00103BCC">
            <w:pPr>
              <w:tabs>
                <w:tab w:val="left" w:pos="360"/>
              </w:tabs>
              <w:rPr>
                <w:iCs/>
                <w:sz w:val="20"/>
              </w:rPr>
            </w:pPr>
          </w:p>
          <w:p w:rsidR="0093514A" w:rsidRPr="007F08F7" w:rsidRDefault="0093514A" w:rsidP="00103BCC">
            <w:pPr>
              <w:tabs>
                <w:tab w:val="left" w:pos="360"/>
              </w:tabs>
              <w:rPr>
                <w:iCs/>
                <w:sz w:val="20"/>
              </w:rPr>
            </w:pPr>
          </w:p>
          <w:p w:rsidR="0093514A" w:rsidRPr="007F08F7" w:rsidRDefault="0093514A" w:rsidP="00103BCC">
            <w:pPr>
              <w:tabs>
                <w:tab w:val="left" w:pos="360"/>
              </w:tabs>
              <w:rPr>
                <w:iCs/>
                <w:sz w:val="20"/>
              </w:rPr>
            </w:pPr>
          </w:p>
          <w:p w:rsidR="0093514A" w:rsidRPr="007F08F7" w:rsidRDefault="0093514A" w:rsidP="00103BCC">
            <w:pPr>
              <w:tabs>
                <w:tab w:val="left" w:pos="360"/>
              </w:tabs>
              <w:rPr>
                <w:iCs/>
                <w:sz w:val="20"/>
              </w:rPr>
            </w:pPr>
          </w:p>
          <w:p w:rsidR="0093514A" w:rsidRPr="007F08F7" w:rsidRDefault="0093514A" w:rsidP="00103BCC">
            <w:pPr>
              <w:tabs>
                <w:tab w:val="left" w:pos="360"/>
              </w:tabs>
              <w:rPr>
                <w:iCs/>
                <w:sz w:val="20"/>
              </w:rPr>
            </w:pPr>
          </w:p>
          <w:p w:rsidR="0093514A" w:rsidRPr="007F08F7" w:rsidRDefault="0093514A" w:rsidP="00103BCC">
            <w:pPr>
              <w:tabs>
                <w:tab w:val="left" w:pos="360"/>
              </w:tabs>
              <w:rPr>
                <w:iCs/>
                <w:sz w:val="20"/>
              </w:rPr>
            </w:pPr>
          </w:p>
          <w:p w:rsidR="0093514A" w:rsidRPr="007F08F7" w:rsidRDefault="0093514A" w:rsidP="00103BCC">
            <w:pPr>
              <w:spacing w:before="60"/>
              <w:rPr>
                <w:b/>
                <w:iCs/>
                <w:sz w:val="20"/>
              </w:rPr>
            </w:pPr>
            <w:r w:rsidRPr="007F08F7">
              <w:rPr>
                <w:b/>
                <w:iCs/>
                <w:sz w:val="20"/>
              </w:rPr>
              <w:t>Nestandardní aplikační úlohy a problémy</w:t>
            </w:r>
          </w:p>
          <w:p w:rsidR="0093514A" w:rsidRPr="007F08F7" w:rsidRDefault="0093514A" w:rsidP="0093514A">
            <w:pPr>
              <w:numPr>
                <w:ilvl w:val="0"/>
                <w:numId w:val="11"/>
              </w:numPr>
              <w:tabs>
                <w:tab w:val="num" w:pos="154"/>
                <w:tab w:val="num" w:pos="180"/>
                <w:tab w:val="num" w:pos="360"/>
                <w:tab w:val="num" w:pos="1215"/>
              </w:tabs>
              <w:ind w:left="182" w:hanging="108"/>
              <w:jc w:val="left"/>
              <w:rPr>
                <w:iCs/>
                <w:sz w:val="20"/>
              </w:rPr>
            </w:pPr>
            <w:r w:rsidRPr="007F08F7">
              <w:rPr>
                <w:iCs/>
                <w:sz w:val="20"/>
              </w:rPr>
              <w:t>rozbor úlohy</w:t>
            </w:r>
          </w:p>
          <w:p w:rsidR="0093514A" w:rsidRPr="007F08F7" w:rsidRDefault="0093514A" w:rsidP="0093514A">
            <w:pPr>
              <w:numPr>
                <w:ilvl w:val="0"/>
                <w:numId w:val="11"/>
              </w:numPr>
              <w:tabs>
                <w:tab w:val="num" w:pos="154"/>
                <w:tab w:val="num" w:pos="180"/>
                <w:tab w:val="num" w:pos="360"/>
                <w:tab w:val="num" w:pos="1215"/>
              </w:tabs>
              <w:ind w:left="182" w:hanging="108"/>
              <w:jc w:val="left"/>
              <w:rPr>
                <w:iCs/>
                <w:sz w:val="20"/>
              </w:rPr>
            </w:pPr>
            <w:r w:rsidRPr="007F08F7">
              <w:rPr>
                <w:iCs/>
                <w:sz w:val="20"/>
              </w:rPr>
              <w:t>vhodný postup řešení</w:t>
            </w:r>
          </w:p>
          <w:p w:rsidR="0093514A" w:rsidRPr="007F08F7" w:rsidRDefault="0093514A" w:rsidP="0093514A">
            <w:pPr>
              <w:numPr>
                <w:ilvl w:val="0"/>
                <w:numId w:val="11"/>
              </w:numPr>
              <w:tabs>
                <w:tab w:val="num" w:pos="154"/>
                <w:tab w:val="num" w:pos="180"/>
                <w:tab w:val="num" w:pos="360"/>
                <w:tab w:val="num" w:pos="1215"/>
              </w:tabs>
              <w:ind w:left="182" w:hanging="108"/>
              <w:jc w:val="left"/>
              <w:rPr>
                <w:iCs/>
                <w:sz w:val="20"/>
              </w:rPr>
            </w:pPr>
            <w:r w:rsidRPr="007F08F7">
              <w:rPr>
                <w:iCs/>
                <w:sz w:val="20"/>
              </w:rPr>
              <w:t>diskuse – počet řešení</w:t>
            </w:r>
          </w:p>
          <w:p w:rsidR="0093514A" w:rsidRPr="007F08F7" w:rsidRDefault="0093514A" w:rsidP="0093514A">
            <w:pPr>
              <w:numPr>
                <w:ilvl w:val="0"/>
                <w:numId w:val="11"/>
              </w:numPr>
              <w:tabs>
                <w:tab w:val="num" w:pos="154"/>
                <w:tab w:val="num" w:pos="180"/>
                <w:tab w:val="left" w:pos="360"/>
                <w:tab w:val="num" w:pos="1215"/>
              </w:tabs>
              <w:ind w:left="182" w:hanging="108"/>
              <w:jc w:val="left"/>
              <w:rPr>
                <w:iCs/>
                <w:sz w:val="20"/>
              </w:rPr>
            </w:pPr>
            <w:r w:rsidRPr="007F08F7">
              <w:rPr>
                <w:iCs/>
                <w:sz w:val="20"/>
              </w:rPr>
              <w:t>závěr (kontrola reálnosti výsledku), odpověď</w:t>
            </w:r>
          </w:p>
        </w:tc>
        <w:tc>
          <w:tcPr>
            <w:tcW w:w="1473" w:type="dxa"/>
            <w:tcBorders>
              <w:top w:val="nil"/>
            </w:tcBorders>
          </w:tcPr>
          <w:p w:rsidR="0093514A" w:rsidRPr="007F08F7" w:rsidRDefault="0093514A" w:rsidP="00103BCC">
            <w:pPr>
              <w:spacing w:before="60"/>
              <w:rPr>
                <w:iCs/>
                <w:sz w:val="20"/>
              </w:rPr>
            </w:pPr>
          </w:p>
        </w:tc>
        <w:tc>
          <w:tcPr>
            <w:tcW w:w="1573" w:type="dxa"/>
            <w:tcBorders>
              <w:top w:val="nil"/>
            </w:tcBorders>
          </w:tcPr>
          <w:p w:rsidR="0093514A" w:rsidRPr="007F08F7" w:rsidRDefault="0093514A" w:rsidP="00103BCC">
            <w:pPr>
              <w:spacing w:before="60"/>
              <w:jc w:val="left"/>
              <w:rPr>
                <w:iCs/>
                <w:sz w:val="20"/>
              </w:rPr>
            </w:pPr>
            <w:r w:rsidRPr="007F08F7">
              <w:rPr>
                <w:iCs/>
                <w:sz w:val="20"/>
              </w:rPr>
              <w:t>Výtvarná výchova, Technické kreslení, Praktické činnosti (zobrazování těles)</w:t>
            </w:r>
          </w:p>
        </w:tc>
      </w:tr>
    </w:tbl>
    <w:p w:rsidR="00D2300A" w:rsidRPr="007F08F7" w:rsidRDefault="00D2300A" w:rsidP="0093514A">
      <w:pPr>
        <w:rPr>
          <w:b/>
        </w:rPr>
      </w:pPr>
    </w:p>
    <w:p w:rsidR="00D2300A" w:rsidRPr="007F08F7" w:rsidRDefault="00D2300A">
      <w:pPr>
        <w:jc w:val="left"/>
        <w:rPr>
          <w:b/>
        </w:rPr>
      </w:pPr>
      <w:r w:rsidRPr="007F08F7">
        <w:rPr>
          <w:b/>
        </w:rPr>
        <w:br w:type="page"/>
      </w:r>
    </w:p>
    <w:p w:rsidR="0093514A" w:rsidRPr="007F08F7" w:rsidRDefault="0093514A" w:rsidP="0093514A">
      <w:pPr>
        <w:rPr>
          <w:b/>
        </w:rPr>
      </w:pPr>
      <w:r w:rsidRPr="007F08F7">
        <w:rPr>
          <w:b/>
        </w:rPr>
        <w:lastRenderedPageBreak/>
        <w:t xml:space="preserve">Vyučovací předmět: </w:t>
      </w:r>
      <w:r w:rsidRPr="007F08F7">
        <w:rPr>
          <w:b/>
        </w:rPr>
        <w:tab/>
        <w:t>Matematika</w:t>
      </w:r>
    </w:p>
    <w:p w:rsidR="0093514A" w:rsidRPr="007F08F7" w:rsidRDefault="0093514A" w:rsidP="0093514A">
      <w:pPr>
        <w:rPr>
          <w:b/>
        </w:rPr>
      </w:pPr>
      <w:r w:rsidRPr="007F08F7">
        <w:rPr>
          <w:b/>
        </w:rPr>
        <w:t xml:space="preserve">Ročník: </w:t>
      </w:r>
      <w:r w:rsidRPr="007F08F7">
        <w:rPr>
          <w:b/>
        </w:rPr>
        <w:tab/>
      </w:r>
      <w:r w:rsidRPr="007F08F7">
        <w:rPr>
          <w:b/>
        </w:rPr>
        <w:tab/>
      </w:r>
      <w:r w:rsidRPr="007F08F7">
        <w:rPr>
          <w:b/>
        </w:rPr>
        <w:tab/>
        <w:t>8.</w:t>
      </w:r>
    </w:p>
    <w:p w:rsidR="0093514A" w:rsidRPr="007F08F7" w:rsidRDefault="0093514A" w:rsidP="0093514A">
      <w:pPr>
        <w:rPr>
          <w:b/>
          <w:i/>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92"/>
        <w:gridCol w:w="2830"/>
        <w:gridCol w:w="1329"/>
        <w:gridCol w:w="1573"/>
      </w:tblGrid>
      <w:tr w:rsidR="0093514A" w:rsidRPr="007F08F7" w:rsidTr="00103BCC">
        <w:tc>
          <w:tcPr>
            <w:tcW w:w="3692" w:type="dxa"/>
            <w:tcBorders>
              <w:bottom w:val="single" w:sz="4" w:space="0" w:color="auto"/>
            </w:tcBorders>
            <w:vAlign w:val="center"/>
          </w:tcPr>
          <w:p w:rsidR="0093514A" w:rsidRPr="007F08F7" w:rsidRDefault="0093514A" w:rsidP="00103BCC">
            <w:pPr>
              <w:jc w:val="center"/>
              <w:rPr>
                <w:b/>
                <w:iCs/>
                <w:sz w:val="20"/>
                <w:szCs w:val="20"/>
              </w:rPr>
            </w:pPr>
            <w:r w:rsidRPr="007F08F7">
              <w:rPr>
                <w:b/>
                <w:iCs/>
                <w:sz w:val="20"/>
                <w:szCs w:val="20"/>
              </w:rPr>
              <w:t>Očekávané výstupy</w:t>
            </w:r>
          </w:p>
        </w:tc>
        <w:tc>
          <w:tcPr>
            <w:tcW w:w="2830" w:type="dxa"/>
            <w:tcBorders>
              <w:bottom w:val="single" w:sz="4" w:space="0" w:color="auto"/>
            </w:tcBorders>
            <w:vAlign w:val="center"/>
          </w:tcPr>
          <w:p w:rsidR="0093514A" w:rsidRPr="007F08F7" w:rsidRDefault="0093514A" w:rsidP="00103BCC">
            <w:pPr>
              <w:jc w:val="center"/>
              <w:rPr>
                <w:b/>
                <w:iCs/>
                <w:sz w:val="20"/>
                <w:szCs w:val="20"/>
              </w:rPr>
            </w:pPr>
            <w:r w:rsidRPr="007F08F7">
              <w:rPr>
                <w:b/>
                <w:iCs/>
                <w:sz w:val="20"/>
                <w:szCs w:val="20"/>
              </w:rPr>
              <w:t>Učivo</w:t>
            </w:r>
          </w:p>
        </w:tc>
        <w:tc>
          <w:tcPr>
            <w:tcW w:w="1329" w:type="dxa"/>
            <w:tcBorders>
              <w:bottom w:val="single" w:sz="4" w:space="0" w:color="auto"/>
            </w:tcBorders>
            <w:vAlign w:val="center"/>
          </w:tcPr>
          <w:p w:rsidR="0093514A" w:rsidRPr="007F08F7" w:rsidRDefault="0093514A" w:rsidP="00103BCC">
            <w:pPr>
              <w:jc w:val="center"/>
              <w:rPr>
                <w:b/>
                <w:iCs/>
                <w:sz w:val="20"/>
                <w:szCs w:val="20"/>
              </w:rPr>
            </w:pPr>
            <w:r w:rsidRPr="007F08F7">
              <w:rPr>
                <w:b/>
                <w:iCs/>
                <w:sz w:val="20"/>
                <w:szCs w:val="20"/>
              </w:rPr>
              <w:t>Průřezová</w:t>
            </w:r>
          </w:p>
          <w:p w:rsidR="0093514A" w:rsidRPr="007F08F7" w:rsidRDefault="0093514A" w:rsidP="00103BCC">
            <w:pPr>
              <w:jc w:val="center"/>
              <w:rPr>
                <w:b/>
                <w:iCs/>
                <w:sz w:val="20"/>
                <w:szCs w:val="20"/>
              </w:rPr>
            </w:pPr>
            <w:r w:rsidRPr="007F08F7">
              <w:rPr>
                <w:b/>
                <w:iCs/>
                <w:sz w:val="20"/>
                <w:szCs w:val="20"/>
              </w:rPr>
              <w:t>témata</w:t>
            </w:r>
          </w:p>
        </w:tc>
        <w:tc>
          <w:tcPr>
            <w:tcW w:w="1573" w:type="dxa"/>
            <w:tcBorders>
              <w:bottom w:val="single" w:sz="4" w:space="0" w:color="auto"/>
            </w:tcBorders>
            <w:vAlign w:val="center"/>
          </w:tcPr>
          <w:p w:rsidR="0093514A" w:rsidRPr="007F08F7" w:rsidRDefault="0093514A" w:rsidP="00103BCC">
            <w:pPr>
              <w:jc w:val="center"/>
              <w:rPr>
                <w:b/>
                <w:iCs/>
                <w:sz w:val="20"/>
                <w:szCs w:val="20"/>
              </w:rPr>
            </w:pPr>
            <w:r w:rsidRPr="007F08F7">
              <w:rPr>
                <w:b/>
                <w:iCs/>
                <w:sz w:val="20"/>
                <w:szCs w:val="20"/>
              </w:rPr>
              <w:t>Mezipředmětové vztahy</w:t>
            </w:r>
          </w:p>
        </w:tc>
      </w:tr>
      <w:tr w:rsidR="0093514A" w:rsidRPr="007F08F7" w:rsidTr="00103BCC">
        <w:trPr>
          <w:trHeight w:val="2113"/>
        </w:trPr>
        <w:tc>
          <w:tcPr>
            <w:tcW w:w="3692" w:type="dxa"/>
            <w:tcBorders>
              <w:bottom w:val="nil"/>
            </w:tcBorders>
          </w:tcPr>
          <w:p w:rsidR="0093514A" w:rsidRPr="007F08F7" w:rsidRDefault="0093514A" w:rsidP="00103BCC">
            <w:pPr>
              <w:tabs>
                <w:tab w:val="num" w:pos="1212"/>
                <w:tab w:val="num" w:pos="1446"/>
              </w:tabs>
              <w:ind w:left="34"/>
              <w:jc w:val="left"/>
              <w:rPr>
                <w:iCs/>
                <w:sz w:val="20"/>
              </w:rPr>
            </w:pPr>
            <w:r w:rsidRPr="007F08F7">
              <w:rPr>
                <w:iCs/>
                <w:sz w:val="20"/>
              </w:rPr>
              <w:t>Žák:</w:t>
            </w:r>
          </w:p>
          <w:p w:rsidR="0093514A" w:rsidRPr="007F08F7" w:rsidRDefault="0093514A" w:rsidP="0093514A">
            <w:pPr>
              <w:numPr>
                <w:ilvl w:val="0"/>
                <w:numId w:val="11"/>
              </w:numPr>
              <w:tabs>
                <w:tab w:val="num" w:pos="154"/>
                <w:tab w:val="num" w:pos="180"/>
                <w:tab w:val="num" w:pos="360"/>
                <w:tab w:val="num" w:pos="1215"/>
              </w:tabs>
              <w:ind w:left="182" w:hanging="108"/>
              <w:jc w:val="left"/>
              <w:rPr>
                <w:iCs/>
                <w:sz w:val="20"/>
              </w:rPr>
            </w:pPr>
            <w:r w:rsidRPr="007F08F7">
              <w:rPr>
                <w:iCs/>
                <w:sz w:val="20"/>
              </w:rPr>
              <w:t>užívá znalosti druhých mocnin celých čísel od 1 do 20</w:t>
            </w:r>
          </w:p>
          <w:p w:rsidR="0093514A" w:rsidRPr="007F08F7" w:rsidRDefault="0093514A" w:rsidP="0093514A">
            <w:pPr>
              <w:numPr>
                <w:ilvl w:val="0"/>
                <w:numId w:val="11"/>
              </w:numPr>
              <w:tabs>
                <w:tab w:val="num" w:pos="154"/>
                <w:tab w:val="num" w:pos="180"/>
                <w:tab w:val="num" w:pos="360"/>
                <w:tab w:val="num" w:pos="1215"/>
              </w:tabs>
              <w:ind w:left="182" w:hanging="108"/>
              <w:jc w:val="left"/>
              <w:rPr>
                <w:iCs/>
                <w:sz w:val="20"/>
              </w:rPr>
            </w:pPr>
            <w:r w:rsidRPr="007F08F7">
              <w:rPr>
                <w:iCs/>
                <w:sz w:val="20"/>
              </w:rPr>
              <w:t xml:space="preserve">umí </w:t>
            </w:r>
            <w:r w:rsidRPr="007F08F7">
              <w:rPr>
                <w:sz w:val="20"/>
                <w:szCs w:val="20"/>
              </w:rPr>
              <w:t>odhadnout</w:t>
            </w:r>
            <w:r w:rsidRPr="007F08F7">
              <w:rPr>
                <w:iCs/>
                <w:sz w:val="20"/>
              </w:rPr>
              <w:t xml:space="preserve"> a určit druhou mocninu a odmocninu pomocí kapesního kalkulátoru </w:t>
            </w:r>
          </w:p>
          <w:p w:rsidR="0093514A" w:rsidRPr="007F08F7" w:rsidRDefault="0093514A" w:rsidP="0093514A">
            <w:pPr>
              <w:numPr>
                <w:ilvl w:val="0"/>
                <w:numId w:val="11"/>
              </w:numPr>
              <w:tabs>
                <w:tab w:val="num" w:pos="154"/>
                <w:tab w:val="num" w:pos="180"/>
                <w:tab w:val="num" w:pos="360"/>
                <w:tab w:val="num" w:pos="1212"/>
              </w:tabs>
              <w:ind w:left="182" w:hanging="108"/>
              <w:jc w:val="left"/>
              <w:rPr>
                <w:iCs/>
                <w:sz w:val="20"/>
              </w:rPr>
            </w:pPr>
            <w:r w:rsidRPr="007F08F7">
              <w:rPr>
                <w:iCs/>
                <w:sz w:val="20"/>
              </w:rPr>
              <w:t>umí využít mocninu a odmocninu pro výpočet obsahu čtverce, povrchu krychle a objemu krychle</w:t>
            </w:r>
          </w:p>
          <w:p w:rsidR="0093514A" w:rsidRPr="007F08F7" w:rsidRDefault="0093514A" w:rsidP="00103BCC">
            <w:pPr>
              <w:tabs>
                <w:tab w:val="num" w:pos="1212"/>
              </w:tabs>
              <w:ind w:left="34"/>
              <w:rPr>
                <w:iCs/>
                <w:sz w:val="20"/>
              </w:rPr>
            </w:pPr>
          </w:p>
        </w:tc>
        <w:tc>
          <w:tcPr>
            <w:tcW w:w="2830" w:type="dxa"/>
            <w:tcBorders>
              <w:bottom w:val="nil"/>
            </w:tcBorders>
          </w:tcPr>
          <w:p w:rsidR="0093514A" w:rsidRPr="007F08F7" w:rsidRDefault="0093514A" w:rsidP="00103BCC">
            <w:pPr>
              <w:spacing w:before="60"/>
              <w:jc w:val="left"/>
              <w:rPr>
                <w:b/>
                <w:sz w:val="20"/>
                <w:szCs w:val="20"/>
              </w:rPr>
            </w:pPr>
            <w:r w:rsidRPr="007F08F7">
              <w:rPr>
                <w:b/>
                <w:sz w:val="20"/>
                <w:szCs w:val="20"/>
              </w:rPr>
              <w:t xml:space="preserve">Číslo a </w:t>
            </w:r>
            <w:r w:rsidRPr="007F08F7">
              <w:rPr>
                <w:b/>
                <w:iCs/>
                <w:sz w:val="20"/>
              </w:rPr>
              <w:t>proměnná</w:t>
            </w:r>
          </w:p>
          <w:p w:rsidR="0093514A" w:rsidRPr="007F08F7" w:rsidRDefault="0093514A" w:rsidP="00103BCC">
            <w:pPr>
              <w:spacing w:before="60"/>
              <w:jc w:val="left"/>
              <w:rPr>
                <w:b/>
                <w:sz w:val="20"/>
                <w:szCs w:val="20"/>
              </w:rPr>
            </w:pPr>
            <w:r w:rsidRPr="007F08F7">
              <w:rPr>
                <w:b/>
                <w:sz w:val="20"/>
                <w:szCs w:val="20"/>
              </w:rPr>
              <w:t xml:space="preserve">Druhá </w:t>
            </w:r>
            <w:r w:rsidRPr="007F08F7">
              <w:rPr>
                <w:b/>
                <w:iCs/>
                <w:sz w:val="20"/>
              </w:rPr>
              <w:t>mocnina</w:t>
            </w:r>
            <w:r w:rsidRPr="007F08F7">
              <w:rPr>
                <w:b/>
                <w:sz w:val="20"/>
                <w:szCs w:val="20"/>
              </w:rPr>
              <w:t xml:space="preserve"> a odmocnina</w:t>
            </w:r>
          </w:p>
          <w:p w:rsidR="0093514A" w:rsidRPr="007F08F7" w:rsidRDefault="0093514A" w:rsidP="0093514A">
            <w:pPr>
              <w:numPr>
                <w:ilvl w:val="0"/>
                <w:numId w:val="11"/>
              </w:numPr>
              <w:tabs>
                <w:tab w:val="num" w:pos="154"/>
                <w:tab w:val="num" w:pos="180"/>
                <w:tab w:val="num" w:pos="360"/>
                <w:tab w:val="num" w:pos="1212"/>
              </w:tabs>
              <w:ind w:left="182" w:hanging="108"/>
              <w:jc w:val="left"/>
              <w:rPr>
                <w:sz w:val="20"/>
                <w:szCs w:val="20"/>
              </w:rPr>
            </w:pPr>
            <w:r w:rsidRPr="007F08F7">
              <w:rPr>
                <w:sz w:val="20"/>
                <w:szCs w:val="20"/>
              </w:rPr>
              <w:t>určování druhé mocniny pomocí kalkulátoru</w:t>
            </w:r>
          </w:p>
          <w:p w:rsidR="0093514A" w:rsidRPr="007F08F7" w:rsidRDefault="0093514A" w:rsidP="0093514A">
            <w:pPr>
              <w:numPr>
                <w:ilvl w:val="0"/>
                <w:numId w:val="11"/>
              </w:numPr>
              <w:tabs>
                <w:tab w:val="num" w:pos="154"/>
                <w:tab w:val="num" w:pos="180"/>
                <w:tab w:val="num" w:pos="360"/>
                <w:tab w:val="num" w:pos="1212"/>
              </w:tabs>
              <w:ind w:left="182" w:hanging="108"/>
              <w:jc w:val="left"/>
              <w:rPr>
                <w:sz w:val="20"/>
                <w:szCs w:val="20"/>
              </w:rPr>
            </w:pPr>
            <w:r w:rsidRPr="007F08F7">
              <w:rPr>
                <w:sz w:val="20"/>
                <w:szCs w:val="20"/>
              </w:rPr>
              <w:t>určování druhé odmocniny pomocí kalkulátoru</w:t>
            </w:r>
          </w:p>
          <w:p w:rsidR="0093514A" w:rsidRPr="007F08F7" w:rsidRDefault="0093514A" w:rsidP="0093514A">
            <w:pPr>
              <w:numPr>
                <w:ilvl w:val="0"/>
                <w:numId w:val="11"/>
              </w:numPr>
              <w:tabs>
                <w:tab w:val="num" w:pos="154"/>
                <w:tab w:val="num" w:pos="180"/>
                <w:tab w:val="num" w:pos="360"/>
                <w:tab w:val="num" w:pos="1212"/>
              </w:tabs>
              <w:ind w:left="182" w:hanging="108"/>
              <w:jc w:val="left"/>
              <w:rPr>
                <w:sz w:val="20"/>
                <w:szCs w:val="20"/>
              </w:rPr>
            </w:pPr>
            <w:r w:rsidRPr="007F08F7">
              <w:rPr>
                <w:sz w:val="20"/>
                <w:szCs w:val="20"/>
              </w:rPr>
              <w:t>početní operace s mocninami a odmocninami</w:t>
            </w:r>
          </w:p>
          <w:p w:rsidR="0093514A" w:rsidRPr="007F08F7" w:rsidRDefault="0093514A" w:rsidP="0093514A">
            <w:pPr>
              <w:numPr>
                <w:ilvl w:val="0"/>
                <w:numId w:val="11"/>
              </w:numPr>
              <w:tabs>
                <w:tab w:val="num" w:pos="154"/>
                <w:tab w:val="num" w:pos="180"/>
                <w:tab w:val="num" w:pos="360"/>
                <w:tab w:val="num" w:pos="1212"/>
              </w:tabs>
              <w:ind w:left="182" w:hanging="108"/>
              <w:jc w:val="left"/>
              <w:rPr>
                <w:iCs/>
                <w:sz w:val="20"/>
              </w:rPr>
            </w:pPr>
            <w:r w:rsidRPr="007F08F7">
              <w:rPr>
                <w:sz w:val="20"/>
                <w:szCs w:val="20"/>
              </w:rPr>
              <w:t>třetí mocnina</w:t>
            </w:r>
            <w:r w:rsidRPr="007F08F7">
              <w:rPr>
                <w:iCs/>
                <w:sz w:val="20"/>
              </w:rPr>
              <w:t xml:space="preserve"> a odmocnina </w:t>
            </w:r>
          </w:p>
        </w:tc>
        <w:tc>
          <w:tcPr>
            <w:tcW w:w="1329" w:type="dxa"/>
            <w:tcBorders>
              <w:bottom w:val="nil"/>
            </w:tcBorders>
          </w:tcPr>
          <w:p w:rsidR="0093514A" w:rsidRPr="007F08F7" w:rsidRDefault="0093514A" w:rsidP="00103BCC">
            <w:pPr>
              <w:spacing w:before="60"/>
              <w:jc w:val="left"/>
              <w:rPr>
                <w:iCs/>
                <w:sz w:val="20"/>
              </w:rPr>
            </w:pPr>
          </w:p>
        </w:tc>
        <w:tc>
          <w:tcPr>
            <w:tcW w:w="1573" w:type="dxa"/>
            <w:tcBorders>
              <w:bottom w:val="nil"/>
            </w:tcBorders>
          </w:tcPr>
          <w:p w:rsidR="0093514A" w:rsidRPr="007F08F7" w:rsidRDefault="0093514A" w:rsidP="00103BCC">
            <w:pPr>
              <w:jc w:val="left"/>
              <w:rPr>
                <w:iCs/>
                <w:sz w:val="20"/>
              </w:rPr>
            </w:pPr>
          </w:p>
        </w:tc>
      </w:tr>
      <w:tr w:rsidR="0093514A" w:rsidRPr="007F08F7" w:rsidTr="00103BCC">
        <w:trPr>
          <w:trHeight w:val="2883"/>
        </w:trPr>
        <w:tc>
          <w:tcPr>
            <w:tcW w:w="3692" w:type="dxa"/>
            <w:tcBorders>
              <w:top w:val="nil"/>
              <w:bottom w:val="nil"/>
            </w:tcBorders>
          </w:tcPr>
          <w:p w:rsidR="0093514A" w:rsidRPr="007F08F7" w:rsidRDefault="0093514A" w:rsidP="00103BCC">
            <w:pPr>
              <w:spacing w:before="60"/>
              <w:jc w:val="left"/>
              <w:rPr>
                <w:iCs/>
                <w:sz w:val="20"/>
              </w:rPr>
            </w:pPr>
            <w:r w:rsidRPr="007F08F7">
              <w:rPr>
                <w:iCs/>
                <w:sz w:val="20"/>
              </w:rPr>
              <w:t>Žák</w:t>
            </w:r>
          </w:p>
          <w:p w:rsidR="0093514A" w:rsidRPr="007F08F7" w:rsidRDefault="0093514A" w:rsidP="00103BCC">
            <w:pPr>
              <w:numPr>
                <w:ilvl w:val="0"/>
                <w:numId w:val="9"/>
              </w:numPr>
              <w:tabs>
                <w:tab w:val="clear" w:pos="435"/>
                <w:tab w:val="num" w:pos="180"/>
              </w:tabs>
              <w:spacing w:before="60"/>
              <w:ind w:left="182" w:hanging="108"/>
              <w:jc w:val="left"/>
              <w:rPr>
                <w:iCs/>
                <w:sz w:val="20"/>
              </w:rPr>
            </w:pPr>
            <w:r w:rsidRPr="007F08F7">
              <w:rPr>
                <w:iCs/>
                <w:sz w:val="20"/>
              </w:rPr>
              <w:t xml:space="preserve">umí definovat </w:t>
            </w:r>
            <w:r w:rsidRPr="007F08F7">
              <w:rPr>
                <w:sz w:val="20"/>
                <w:szCs w:val="20"/>
              </w:rPr>
              <w:t>Pythagorovu</w:t>
            </w:r>
            <w:r w:rsidRPr="007F08F7">
              <w:rPr>
                <w:iCs/>
                <w:sz w:val="20"/>
              </w:rPr>
              <w:t xml:space="preserve"> větu (slovní a matematické vyjádření)</w:t>
            </w:r>
          </w:p>
          <w:p w:rsidR="0093514A" w:rsidRPr="007F08F7" w:rsidRDefault="0093514A" w:rsidP="0093514A">
            <w:pPr>
              <w:numPr>
                <w:ilvl w:val="0"/>
                <w:numId w:val="11"/>
              </w:numPr>
              <w:tabs>
                <w:tab w:val="num" w:pos="154"/>
                <w:tab w:val="num" w:pos="180"/>
                <w:tab w:val="num" w:pos="360"/>
                <w:tab w:val="num" w:pos="1212"/>
              </w:tabs>
              <w:ind w:left="182" w:hanging="108"/>
              <w:jc w:val="left"/>
              <w:rPr>
                <w:sz w:val="20"/>
                <w:szCs w:val="20"/>
              </w:rPr>
            </w:pPr>
            <w:r w:rsidRPr="007F08F7">
              <w:rPr>
                <w:iCs/>
                <w:sz w:val="20"/>
              </w:rPr>
              <w:t xml:space="preserve">umí </w:t>
            </w:r>
            <w:r w:rsidRPr="007F08F7">
              <w:rPr>
                <w:sz w:val="20"/>
                <w:szCs w:val="20"/>
              </w:rPr>
              <w:t>rozlišit odvěsnu, přeponu v prav. trojúhelníku</w:t>
            </w:r>
          </w:p>
          <w:p w:rsidR="0093514A" w:rsidRPr="007F08F7" w:rsidRDefault="0093514A" w:rsidP="0093514A">
            <w:pPr>
              <w:numPr>
                <w:ilvl w:val="0"/>
                <w:numId w:val="11"/>
              </w:numPr>
              <w:tabs>
                <w:tab w:val="num" w:pos="154"/>
                <w:tab w:val="num" w:pos="180"/>
                <w:tab w:val="num" w:pos="360"/>
                <w:tab w:val="num" w:pos="1212"/>
              </w:tabs>
              <w:ind w:left="182" w:hanging="108"/>
              <w:jc w:val="left"/>
              <w:rPr>
                <w:sz w:val="20"/>
                <w:szCs w:val="20"/>
              </w:rPr>
            </w:pPr>
            <w:r w:rsidRPr="007F08F7">
              <w:rPr>
                <w:sz w:val="20"/>
                <w:szCs w:val="20"/>
              </w:rPr>
              <w:t xml:space="preserve">umí vypočítat chybějící délky stran v pravoúhlém trojúhelníku </w:t>
            </w:r>
          </w:p>
          <w:p w:rsidR="0093514A" w:rsidRPr="007F08F7" w:rsidRDefault="0093514A" w:rsidP="0093514A">
            <w:pPr>
              <w:numPr>
                <w:ilvl w:val="0"/>
                <w:numId w:val="11"/>
              </w:numPr>
              <w:tabs>
                <w:tab w:val="num" w:pos="154"/>
                <w:tab w:val="num" w:pos="180"/>
                <w:tab w:val="num" w:pos="360"/>
                <w:tab w:val="num" w:pos="1212"/>
              </w:tabs>
              <w:ind w:left="182" w:hanging="108"/>
              <w:jc w:val="left"/>
              <w:rPr>
                <w:sz w:val="20"/>
                <w:szCs w:val="20"/>
              </w:rPr>
            </w:pPr>
            <w:r w:rsidRPr="007F08F7">
              <w:rPr>
                <w:sz w:val="20"/>
                <w:szCs w:val="20"/>
              </w:rPr>
              <w:t xml:space="preserve"> zjistit, zda jde o pravoúhlý  trojúhelník</w:t>
            </w:r>
          </w:p>
          <w:p w:rsidR="0093514A" w:rsidRPr="007F08F7" w:rsidRDefault="0093514A" w:rsidP="0093514A">
            <w:pPr>
              <w:numPr>
                <w:ilvl w:val="0"/>
                <w:numId w:val="11"/>
              </w:numPr>
              <w:tabs>
                <w:tab w:val="num" w:pos="154"/>
                <w:tab w:val="num" w:pos="180"/>
                <w:tab w:val="num" w:pos="360"/>
                <w:tab w:val="num" w:pos="1212"/>
              </w:tabs>
              <w:ind w:left="182" w:hanging="108"/>
              <w:jc w:val="left"/>
              <w:rPr>
                <w:iCs/>
                <w:sz w:val="20"/>
              </w:rPr>
            </w:pPr>
            <w:r w:rsidRPr="007F08F7">
              <w:rPr>
                <w:sz w:val="20"/>
                <w:szCs w:val="20"/>
              </w:rPr>
              <w:t>řeší úlohy</w:t>
            </w:r>
            <w:r w:rsidRPr="007F08F7">
              <w:rPr>
                <w:iCs/>
                <w:sz w:val="20"/>
              </w:rPr>
              <w:t xml:space="preserve"> z praxe, zaokrouhluje a provádí odhady s danou přesností, účelně využívá kalkulátor</w:t>
            </w:r>
          </w:p>
        </w:tc>
        <w:tc>
          <w:tcPr>
            <w:tcW w:w="2830" w:type="dxa"/>
            <w:tcBorders>
              <w:top w:val="nil"/>
              <w:bottom w:val="nil"/>
            </w:tcBorders>
          </w:tcPr>
          <w:p w:rsidR="0093514A" w:rsidRPr="007F08F7" w:rsidRDefault="0093514A" w:rsidP="00103BCC">
            <w:pPr>
              <w:spacing w:before="60"/>
              <w:jc w:val="left"/>
              <w:rPr>
                <w:b/>
                <w:sz w:val="20"/>
                <w:szCs w:val="20"/>
              </w:rPr>
            </w:pPr>
            <w:r w:rsidRPr="007F08F7">
              <w:rPr>
                <w:b/>
                <w:sz w:val="20"/>
                <w:szCs w:val="20"/>
              </w:rPr>
              <w:t>Geometrie v rovině a v </w:t>
            </w:r>
            <w:r w:rsidRPr="007F08F7">
              <w:rPr>
                <w:b/>
                <w:iCs/>
                <w:sz w:val="20"/>
              </w:rPr>
              <w:t>prostoru</w:t>
            </w:r>
          </w:p>
          <w:p w:rsidR="0093514A" w:rsidRPr="007F08F7" w:rsidRDefault="0093514A" w:rsidP="00103BCC">
            <w:pPr>
              <w:spacing w:before="60"/>
              <w:jc w:val="left"/>
              <w:rPr>
                <w:b/>
                <w:iCs/>
                <w:sz w:val="20"/>
              </w:rPr>
            </w:pPr>
            <w:r w:rsidRPr="007F08F7">
              <w:rPr>
                <w:b/>
                <w:iCs/>
                <w:sz w:val="20"/>
              </w:rPr>
              <w:t>Pythagorova věta</w:t>
            </w:r>
          </w:p>
          <w:p w:rsidR="0093514A" w:rsidRPr="007F08F7" w:rsidRDefault="0093514A" w:rsidP="0093514A">
            <w:pPr>
              <w:numPr>
                <w:ilvl w:val="0"/>
                <w:numId w:val="11"/>
              </w:numPr>
              <w:tabs>
                <w:tab w:val="num" w:pos="154"/>
                <w:tab w:val="num" w:pos="180"/>
                <w:tab w:val="num" w:pos="360"/>
                <w:tab w:val="num" w:pos="1212"/>
              </w:tabs>
              <w:ind w:left="182" w:hanging="108"/>
              <w:jc w:val="left"/>
              <w:rPr>
                <w:sz w:val="20"/>
                <w:szCs w:val="20"/>
              </w:rPr>
            </w:pPr>
            <w:r w:rsidRPr="007F08F7">
              <w:rPr>
                <w:sz w:val="20"/>
                <w:szCs w:val="20"/>
              </w:rPr>
              <w:t>Pythagorova věta - definice (matematické i slovní vyjádření)</w:t>
            </w:r>
          </w:p>
          <w:p w:rsidR="0093514A" w:rsidRPr="007F08F7" w:rsidRDefault="0093514A" w:rsidP="0093514A">
            <w:pPr>
              <w:numPr>
                <w:ilvl w:val="0"/>
                <w:numId w:val="11"/>
              </w:numPr>
              <w:tabs>
                <w:tab w:val="num" w:pos="154"/>
                <w:tab w:val="num" w:pos="180"/>
                <w:tab w:val="num" w:pos="360"/>
                <w:tab w:val="num" w:pos="1212"/>
              </w:tabs>
              <w:ind w:left="182" w:hanging="108"/>
              <w:jc w:val="left"/>
              <w:rPr>
                <w:sz w:val="20"/>
                <w:szCs w:val="20"/>
              </w:rPr>
            </w:pPr>
            <w:r w:rsidRPr="007F08F7">
              <w:rPr>
                <w:sz w:val="20"/>
                <w:szCs w:val="20"/>
              </w:rPr>
              <w:t>výpočet délek stran v pravoúhlém trojúhelníku</w:t>
            </w:r>
          </w:p>
          <w:p w:rsidR="0093514A" w:rsidRPr="007F08F7" w:rsidRDefault="0093514A" w:rsidP="0093514A">
            <w:pPr>
              <w:numPr>
                <w:ilvl w:val="0"/>
                <w:numId w:val="11"/>
              </w:numPr>
              <w:tabs>
                <w:tab w:val="num" w:pos="154"/>
                <w:tab w:val="num" w:pos="180"/>
                <w:tab w:val="num" w:pos="360"/>
                <w:tab w:val="num" w:pos="1212"/>
              </w:tabs>
              <w:ind w:left="182" w:hanging="108"/>
              <w:jc w:val="left"/>
              <w:rPr>
                <w:sz w:val="20"/>
                <w:szCs w:val="20"/>
              </w:rPr>
            </w:pPr>
            <w:r w:rsidRPr="007F08F7">
              <w:rPr>
                <w:sz w:val="20"/>
                <w:szCs w:val="20"/>
              </w:rPr>
              <w:t>Pythagorova věta v rovině</w:t>
            </w:r>
          </w:p>
          <w:p w:rsidR="0093514A" w:rsidRPr="007F08F7" w:rsidRDefault="0093514A" w:rsidP="0093514A">
            <w:pPr>
              <w:numPr>
                <w:ilvl w:val="0"/>
                <w:numId w:val="11"/>
              </w:numPr>
              <w:tabs>
                <w:tab w:val="num" w:pos="154"/>
                <w:tab w:val="num" w:pos="180"/>
                <w:tab w:val="num" w:pos="360"/>
                <w:tab w:val="num" w:pos="1212"/>
              </w:tabs>
              <w:ind w:left="182" w:hanging="108"/>
              <w:jc w:val="left"/>
              <w:rPr>
                <w:iCs/>
                <w:sz w:val="20"/>
              </w:rPr>
            </w:pPr>
            <w:r w:rsidRPr="007F08F7">
              <w:rPr>
                <w:sz w:val="20"/>
                <w:szCs w:val="20"/>
              </w:rPr>
              <w:t>Pythagorova</w:t>
            </w:r>
            <w:r w:rsidRPr="007F08F7">
              <w:rPr>
                <w:iCs/>
                <w:sz w:val="20"/>
              </w:rPr>
              <w:t xml:space="preserve"> věta v prostoru</w:t>
            </w:r>
          </w:p>
        </w:tc>
        <w:tc>
          <w:tcPr>
            <w:tcW w:w="1329" w:type="dxa"/>
            <w:tcBorders>
              <w:top w:val="nil"/>
              <w:bottom w:val="nil"/>
            </w:tcBorders>
          </w:tcPr>
          <w:p w:rsidR="0093514A" w:rsidRPr="007F08F7" w:rsidRDefault="0093514A" w:rsidP="00103BCC">
            <w:pPr>
              <w:spacing w:before="60"/>
              <w:jc w:val="left"/>
              <w:rPr>
                <w:iCs/>
                <w:sz w:val="20"/>
              </w:rPr>
            </w:pPr>
            <w:r w:rsidRPr="007F08F7">
              <w:rPr>
                <w:b/>
                <w:iCs/>
                <w:sz w:val="20"/>
              </w:rPr>
              <w:t>EV</w:t>
            </w:r>
            <w:r w:rsidRPr="007F08F7">
              <w:rPr>
                <w:iCs/>
                <w:sz w:val="20"/>
              </w:rPr>
              <w:t xml:space="preserve"> – vztah člověka k prostředí (zjištění délek jinak než přímým měřením – např. délky trámů,cest…)</w:t>
            </w:r>
          </w:p>
          <w:p w:rsidR="0093514A" w:rsidRPr="007F08F7" w:rsidRDefault="0093514A" w:rsidP="00103BCC">
            <w:pPr>
              <w:spacing w:before="60"/>
              <w:jc w:val="left"/>
              <w:rPr>
                <w:iCs/>
                <w:sz w:val="20"/>
              </w:rPr>
            </w:pPr>
            <w:r w:rsidRPr="007F08F7">
              <w:rPr>
                <w:b/>
                <w:iCs/>
                <w:sz w:val="20"/>
              </w:rPr>
              <w:t>EGS</w:t>
            </w:r>
            <w:r w:rsidRPr="007F08F7">
              <w:rPr>
                <w:iCs/>
                <w:sz w:val="20"/>
              </w:rPr>
              <w:t xml:space="preserve"> – historický vývoj matematiky</w:t>
            </w:r>
          </w:p>
        </w:tc>
        <w:tc>
          <w:tcPr>
            <w:tcW w:w="1573" w:type="dxa"/>
            <w:tcBorders>
              <w:top w:val="nil"/>
              <w:bottom w:val="nil"/>
            </w:tcBorders>
          </w:tcPr>
          <w:p w:rsidR="0093514A" w:rsidRPr="007F08F7" w:rsidRDefault="0093514A" w:rsidP="00103BCC">
            <w:pPr>
              <w:spacing w:before="60"/>
              <w:jc w:val="left"/>
              <w:rPr>
                <w:iCs/>
                <w:sz w:val="20"/>
              </w:rPr>
            </w:pPr>
            <w:r w:rsidRPr="007F08F7">
              <w:rPr>
                <w:iCs/>
                <w:sz w:val="20"/>
              </w:rPr>
              <w:t>Dějepis - staré civilizace - Řecko,</w:t>
            </w:r>
          </w:p>
          <w:p w:rsidR="0093514A" w:rsidRPr="007F08F7" w:rsidRDefault="0093514A" w:rsidP="00103BCC">
            <w:pPr>
              <w:jc w:val="left"/>
              <w:rPr>
                <w:iCs/>
                <w:sz w:val="20"/>
              </w:rPr>
            </w:pPr>
            <w:r w:rsidRPr="007F08F7">
              <w:rPr>
                <w:iCs/>
                <w:sz w:val="20"/>
              </w:rPr>
              <w:t>Egypt</w:t>
            </w:r>
          </w:p>
        </w:tc>
      </w:tr>
      <w:tr w:rsidR="0093514A" w:rsidRPr="007F08F7" w:rsidTr="00103BCC">
        <w:trPr>
          <w:trHeight w:val="2452"/>
        </w:trPr>
        <w:tc>
          <w:tcPr>
            <w:tcW w:w="3692" w:type="dxa"/>
            <w:tcBorders>
              <w:top w:val="nil"/>
              <w:bottom w:val="nil"/>
            </w:tcBorders>
          </w:tcPr>
          <w:p w:rsidR="0093514A" w:rsidRPr="007F08F7" w:rsidRDefault="0093514A" w:rsidP="00103BCC">
            <w:pPr>
              <w:spacing w:before="60"/>
              <w:jc w:val="left"/>
              <w:rPr>
                <w:iCs/>
                <w:sz w:val="20"/>
              </w:rPr>
            </w:pPr>
            <w:r w:rsidRPr="007F08F7">
              <w:rPr>
                <w:iCs/>
                <w:sz w:val="20"/>
              </w:rPr>
              <w:t>Žák</w:t>
            </w:r>
          </w:p>
          <w:p w:rsidR="0093514A" w:rsidRPr="007F08F7" w:rsidRDefault="0093514A" w:rsidP="00103BCC">
            <w:pPr>
              <w:numPr>
                <w:ilvl w:val="0"/>
                <w:numId w:val="9"/>
              </w:numPr>
              <w:tabs>
                <w:tab w:val="clear" w:pos="435"/>
                <w:tab w:val="num" w:pos="180"/>
              </w:tabs>
              <w:spacing w:before="60"/>
              <w:ind w:left="182" w:hanging="108"/>
              <w:jc w:val="left"/>
              <w:rPr>
                <w:iCs/>
                <w:sz w:val="20"/>
              </w:rPr>
            </w:pPr>
            <w:r w:rsidRPr="007F08F7">
              <w:rPr>
                <w:iCs/>
                <w:sz w:val="20"/>
              </w:rPr>
              <w:t xml:space="preserve">čte, zapisuje </w:t>
            </w:r>
            <w:r w:rsidRPr="007F08F7">
              <w:rPr>
                <w:sz w:val="20"/>
                <w:szCs w:val="20"/>
              </w:rPr>
              <w:t>mocniny</w:t>
            </w:r>
            <w:r w:rsidRPr="007F08F7">
              <w:rPr>
                <w:iCs/>
                <w:sz w:val="20"/>
              </w:rPr>
              <w:t xml:space="preserve"> s přirozeným mocnitelem</w:t>
            </w:r>
          </w:p>
          <w:p w:rsidR="0093514A" w:rsidRPr="007F08F7" w:rsidRDefault="0093514A" w:rsidP="0093514A">
            <w:pPr>
              <w:numPr>
                <w:ilvl w:val="0"/>
                <w:numId w:val="11"/>
              </w:numPr>
              <w:tabs>
                <w:tab w:val="num" w:pos="154"/>
                <w:tab w:val="num" w:pos="180"/>
                <w:tab w:val="num" w:pos="360"/>
                <w:tab w:val="num" w:pos="1212"/>
              </w:tabs>
              <w:ind w:left="182" w:hanging="108"/>
              <w:jc w:val="left"/>
              <w:rPr>
                <w:sz w:val="20"/>
                <w:szCs w:val="20"/>
              </w:rPr>
            </w:pPr>
            <w:r w:rsidRPr="007F08F7">
              <w:rPr>
                <w:iCs/>
                <w:sz w:val="20"/>
              </w:rPr>
              <w:t xml:space="preserve">provádí početní </w:t>
            </w:r>
            <w:r w:rsidRPr="007F08F7">
              <w:rPr>
                <w:sz w:val="20"/>
                <w:szCs w:val="20"/>
              </w:rPr>
              <w:t>operace s mocninami</w:t>
            </w:r>
          </w:p>
          <w:p w:rsidR="0093514A" w:rsidRPr="007F08F7" w:rsidRDefault="0093514A" w:rsidP="0093514A">
            <w:pPr>
              <w:numPr>
                <w:ilvl w:val="0"/>
                <w:numId w:val="11"/>
              </w:numPr>
              <w:tabs>
                <w:tab w:val="num" w:pos="154"/>
                <w:tab w:val="num" w:pos="180"/>
                <w:tab w:val="num" w:pos="360"/>
                <w:tab w:val="num" w:pos="1212"/>
              </w:tabs>
              <w:ind w:left="182" w:hanging="108"/>
              <w:jc w:val="left"/>
              <w:rPr>
                <w:iCs/>
                <w:sz w:val="20"/>
              </w:rPr>
            </w:pPr>
            <w:r w:rsidRPr="007F08F7">
              <w:rPr>
                <w:sz w:val="20"/>
                <w:szCs w:val="20"/>
              </w:rPr>
              <w:t>umí zapsat dané číslo zkráceným i rozvinutým zápisem v desítkové soustavě pomocí mocnin deseti a ve tvaru a .10</w:t>
            </w:r>
            <w:r w:rsidRPr="007F08F7">
              <w:rPr>
                <w:sz w:val="20"/>
                <w:szCs w:val="20"/>
                <w:vertAlign w:val="superscript"/>
              </w:rPr>
              <w:t>n</w:t>
            </w:r>
            <w:r w:rsidRPr="007F08F7">
              <w:rPr>
                <w:sz w:val="20"/>
                <w:szCs w:val="20"/>
              </w:rPr>
              <w:t>, k</w:t>
            </w:r>
            <w:r w:rsidRPr="007F08F7">
              <w:rPr>
                <w:iCs/>
                <w:sz w:val="20"/>
              </w:rPr>
              <w:t xml:space="preserve">de </w:t>
            </w:r>
            <w:r w:rsidRPr="007F08F7">
              <w:rPr>
                <w:iCs/>
                <w:position w:val="-6"/>
                <w:sz w:val="18"/>
                <w:szCs w:val="18"/>
              </w:rPr>
              <w:object w:dxaOrig="98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5pt;height:13.95pt" o:ole="">
                  <v:imagedata r:id="rId25" o:title=""/>
                </v:shape>
                <o:OLEObject Type="Embed" ProgID="Equation.3" ShapeID="_x0000_i1025" DrawAspect="Content" ObjectID="_1442053072" r:id="rId26"/>
              </w:object>
            </w:r>
          </w:p>
        </w:tc>
        <w:tc>
          <w:tcPr>
            <w:tcW w:w="2830" w:type="dxa"/>
            <w:tcBorders>
              <w:top w:val="nil"/>
              <w:bottom w:val="nil"/>
            </w:tcBorders>
          </w:tcPr>
          <w:p w:rsidR="0093514A" w:rsidRPr="007F08F7" w:rsidRDefault="0093514A" w:rsidP="00103BCC">
            <w:pPr>
              <w:spacing w:before="60"/>
              <w:jc w:val="left"/>
              <w:rPr>
                <w:b/>
                <w:sz w:val="20"/>
                <w:szCs w:val="20"/>
              </w:rPr>
            </w:pPr>
            <w:r w:rsidRPr="007F08F7">
              <w:rPr>
                <w:b/>
                <w:sz w:val="20"/>
                <w:szCs w:val="20"/>
              </w:rPr>
              <w:t xml:space="preserve">Číslo a </w:t>
            </w:r>
            <w:r w:rsidRPr="007F08F7">
              <w:rPr>
                <w:b/>
                <w:iCs/>
                <w:sz w:val="20"/>
              </w:rPr>
              <w:t>proměnná</w:t>
            </w:r>
          </w:p>
          <w:p w:rsidR="0093514A" w:rsidRPr="007F08F7" w:rsidRDefault="0093514A" w:rsidP="00103BCC">
            <w:pPr>
              <w:spacing w:before="60"/>
              <w:jc w:val="left"/>
              <w:rPr>
                <w:b/>
                <w:iCs/>
                <w:sz w:val="20"/>
              </w:rPr>
            </w:pPr>
            <w:r w:rsidRPr="007F08F7">
              <w:rPr>
                <w:b/>
                <w:iCs/>
                <w:sz w:val="20"/>
              </w:rPr>
              <w:t>Mocniny s přirozeným mocnitelem</w:t>
            </w:r>
          </w:p>
          <w:p w:rsidR="0093514A" w:rsidRPr="007F08F7" w:rsidRDefault="0093514A" w:rsidP="0093514A">
            <w:pPr>
              <w:numPr>
                <w:ilvl w:val="0"/>
                <w:numId w:val="11"/>
              </w:numPr>
              <w:tabs>
                <w:tab w:val="num" w:pos="154"/>
                <w:tab w:val="num" w:pos="180"/>
                <w:tab w:val="num" w:pos="360"/>
                <w:tab w:val="num" w:pos="1212"/>
              </w:tabs>
              <w:ind w:left="182" w:hanging="108"/>
              <w:jc w:val="left"/>
              <w:rPr>
                <w:sz w:val="20"/>
                <w:szCs w:val="20"/>
              </w:rPr>
            </w:pPr>
            <w:r w:rsidRPr="007F08F7">
              <w:rPr>
                <w:sz w:val="20"/>
                <w:szCs w:val="20"/>
              </w:rPr>
              <w:t>mocnina s přirozeným mocnitelem –zápis, čtení</w:t>
            </w:r>
          </w:p>
          <w:p w:rsidR="0093514A" w:rsidRPr="007F08F7" w:rsidRDefault="0093514A" w:rsidP="0093514A">
            <w:pPr>
              <w:numPr>
                <w:ilvl w:val="0"/>
                <w:numId w:val="11"/>
              </w:numPr>
              <w:tabs>
                <w:tab w:val="num" w:pos="154"/>
                <w:tab w:val="num" w:pos="180"/>
                <w:tab w:val="num" w:pos="360"/>
                <w:tab w:val="num" w:pos="1212"/>
              </w:tabs>
              <w:ind w:left="182" w:hanging="108"/>
              <w:jc w:val="left"/>
              <w:rPr>
                <w:sz w:val="20"/>
                <w:szCs w:val="20"/>
              </w:rPr>
            </w:pPr>
            <w:r w:rsidRPr="007F08F7">
              <w:rPr>
                <w:sz w:val="20"/>
                <w:szCs w:val="20"/>
              </w:rPr>
              <w:t xml:space="preserve"> pravidla pro počítání s mocninami</w:t>
            </w:r>
          </w:p>
          <w:p w:rsidR="0093514A" w:rsidRPr="007F08F7" w:rsidRDefault="0093514A" w:rsidP="00D2300A">
            <w:pPr>
              <w:numPr>
                <w:ilvl w:val="0"/>
                <w:numId w:val="11"/>
              </w:numPr>
              <w:tabs>
                <w:tab w:val="num" w:pos="154"/>
                <w:tab w:val="num" w:pos="180"/>
                <w:tab w:val="num" w:pos="360"/>
                <w:tab w:val="num" w:pos="1212"/>
              </w:tabs>
              <w:ind w:left="182" w:hanging="108"/>
              <w:jc w:val="left"/>
              <w:rPr>
                <w:iCs/>
                <w:sz w:val="20"/>
              </w:rPr>
            </w:pPr>
            <w:r w:rsidRPr="007F08F7">
              <w:rPr>
                <w:sz w:val="20"/>
                <w:szCs w:val="20"/>
              </w:rPr>
              <w:t>čtení a zápis rozvinutého zápisu čísel v desítkové soustavě pomocí mocnin čísla deset</w:t>
            </w:r>
          </w:p>
        </w:tc>
        <w:tc>
          <w:tcPr>
            <w:tcW w:w="1329" w:type="dxa"/>
            <w:tcBorders>
              <w:top w:val="nil"/>
              <w:bottom w:val="nil"/>
            </w:tcBorders>
          </w:tcPr>
          <w:p w:rsidR="0093514A" w:rsidRPr="007F08F7" w:rsidRDefault="0093514A" w:rsidP="00103BCC">
            <w:pPr>
              <w:spacing w:before="60"/>
              <w:jc w:val="left"/>
              <w:rPr>
                <w:iCs/>
                <w:sz w:val="20"/>
              </w:rPr>
            </w:pPr>
            <w:r w:rsidRPr="007F08F7">
              <w:rPr>
                <w:b/>
                <w:iCs/>
                <w:sz w:val="20"/>
              </w:rPr>
              <w:t>OSV</w:t>
            </w:r>
            <w:r w:rsidRPr="007F08F7">
              <w:rPr>
                <w:iCs/>
                <w:sz w:val="20"/>
              </w:rPr>
              <w:t xml:space="preserve"> – vytváření hypotéz (Pro každé číslo „a“ platí….) </w:t>
            </w:r>
          </w:p>
          <w:p w:rsidR="0093514A" w:rsidRPr="007F08F7" w:rsidRDefault="0093514A" w:rsidP="00103BCC">
            <w:pPr>
              <w:jc w:val="left"/>
              <w:rPr>
                <w:iCs/>
                <w:sz w:val="20"/>
              </w:rPr>
            </w:pPr>
          </w:p>
        </w:tc>
        <w:tc>
          <w:tcPr>
            <w:tcW w:w="1573" w:type="dxa"/>
            <w:tcBorders>
              <w:top w:val="nil"/>
              <w:bottom w:val="nil"/>
            </w:tcBorders>
          </w:tcPr>
          <w:p w:rsidR="0093514A" w:rsidRPr="007F08F7" w:rsidRDefault="0093514A" w:rsidP="00103BCC">
            <w:pPr>
              <w:spacing w:before="60"/>
              <w:jc w:val="left"/>
              <w:rPr>
                <w:iCs/>
                <w:sz w:val="20"/>
              </w:rPr>
            </w:pPr>
            <w:r w:rsidRPr="007F08F7">
              <w:rPr>
                <w:iCs/>
                <w:sz w:val="20"/>
              </w:rPr>
              <w:t>Fyzika</w:t>
            </w:r>
          </w:p>
          <w:p w:rsidR="0093514A" w:rsidRPr="007F08F7" w:rsidRDefault="0093514A" w:rsidP="00103BCC">
            <w:pPr>
              <w:tabs>
                <w:tab w:val="num" w:pos="1212"/>
                <w:tab w:val="num" w:pos="1446"/>
              </w:tabs>
              <w:ind w:left="34"/>
              <w:jc w:val="left"/>
              <w:rPr>
                <w:iCs/>
                <w:sz w:val="20"/>
              </w:rPr>
            </w:pPr>
            <w:r w:rsidRPr="007F08F7">
              <w:rPr>
                <w:iCs/>
                <w:sz w:val="20"/>
              </w:rPr>
              <w:t>(vyjadřování výsledků)</w:t>
            </w:r>
            <w:r w:rsidRPr="007F08F7">
              <w:rPr>
                <w:iCs/>
                <w:sz w:val="20"/>
              </w:rPr>
              <w:br/>
            </w:r>
          </w:p>
        </w:tc>
      </w:tr>
      <w:tr w:rsidR="0093514A" w:rsidRPr="007F08F7" w:rsidTr="00103BCC">
        <w:trPr>
          <w:trHeight w:val="2449"/>
        </w:trPr>
        <w:tc>
          <w:tcPr>
            <w:tcW w:w="3692" w:type="dxa"/>
            <w:tcBorders>
              <w:top w:val="nil"/>
              <w:bottom w:val="nil"/>
            </w:tcBorders>
          </w:tcPr>
          <w:p w:rsidR="0093514A" w:rsidRPr="007F08F7" w:rsidRDefault="0093514A" w:rsidP="00103BCC">
            <w:pPr>
              <w:spacing w:before="60"/>
              <w:jc w:val="left"/>
              <w:rPr>
                <w:iCs/>
                <w:sz w:val="20"/>
              </w:rPr>
            </w:pPr>
            <w:r w:rsidRPr="007F08F7">
              <w:rPr>
                <w:iCs/>
                <w:sz w:val="20"/>
              </w:rPr>
              <w:t>Žák</w:t>
            </w:r>
          </w:p>
          <w:p w:rsidR="0093514A" w:rsidRPr="007F08F7" w:rsidRDefault="0093514A" w:rsidP="00103BCC">
            <w:pPr>
              <w:numPr>
                <w:ilvl w:val="0"/>
                <w:numId w:val="9"/>
              </w:numPr>
              <w:tabs>
                <w:tab w:val="clear" w:pos="435"/>
                <w:tab w:val="num" w:pos="180"/>
              </w:tabs>
              <w:spacing w:before="60"/>
              <w:ind w:left="182" w:hanging="108"/>
              <w:jc w:val="left"/>
              <w:rPr>
                <w:iCs/>
                <w:sz w:val="20"/>
              </w:rPr>
            </w:pPr>
            <w:r w:rsidRPr="007F08F7">
              <w:rPr>
                <w:iCs/>
                <w:sz w:val="20"/>
              </w:rPr>
              <w:t xml:space="preserve">určí hodnotu </w:t>
            </w:r>
            <w:r w:rsidRPr="007F08F7">
              <w:rPr>
                <w:sz w:val="20"/>
                <w:szCs w:val="20"/>
              </w:rPr>
              <w:t>číselného</w:t>
            </w:r>
            <w:r w:rsidRPr="007F08F7">
              <w:rPr>
                <w:iCs/>
                <w:sz w:val="20"/>
              </w:rPr>
              <w:t xml:space="preserve"> výrazu (zná pravidla o přednosti početních operací)</w:t>
            </w:r>
          </w:p>
          <w:p w:rsidR="0093514A" w:rsidRPr="007F08F7" w:rsidRDefault="0093514A" w:rsidP="00103BCC">
            <w:pPr>
              <w:numPr>
                <w:ilvl w:val="0"/>
                <w:numId w:val="9"/>
              </w:numPr>
              <w:tabs>
                <w:tab w:val="clear" w:pos="435"/>
                <w:tab w:val="num" w:pos="180"/>
              </w:tabs>
              <w:spacing w:before="60"/>
              <w:ind w:left="182" w:hanging="108"/>
              <w:jc w:val="left"/>
              <w:rPr>
                <w:iCs/>
                <w:sz w:val="20"/>
              </w:rPr>
            </w:pPr>
            <w:r w:rsidRPr="007F08F7">
              <w:rPr>
                <w:iCs/>
                <w:sz w:val="20"/>
              </w:rPr>
              <w:t>sestaví číselný výraz podle slovního zadání</w:t>
            </w:r>
          </w:p>
          <w:p w:rsidR="0093514A" w:rsidRPr="007F08F7" w:rsidRDefault="0093514A" w:rsidP="0093514A">
            <w:pPr>
              <w:numPr>
                <w:ilvl w:val="0"/>
                <w:numId w:val="11"/>
              </w:numPr>
              <w:tabs>
                <w:tab w:val="num" w:pos="154"/>
                <w:tab w:val="num" w:pos="180"/>
                <w:tab w:val="num" w:pos="360"/>
                <w:tab w:val="num" w:pos="1212"/>
              </w:tabs>
              <w:ind w:left="182" w:hanging="108"/>
              <w:jc w:val="left"/>
              <w:rPr>
                <w:sz w:val="20"/>
                <w:szCs w:val="20"/>
              </w:rPr>
            </w:pPr>
            <w:r w:rsidRPr="007F08F7">
              <w:rPr>
                <w:iCs/>
                <w:sz w:val="20"/>
              </w:rPr>
              <w:t xml:space="preserve">umí zapsat </w:t>
            </w:r>
            <w:r w:rsidRPr="007F08F7">
              <w:rPr>
                <w:sz w:val="20"/>
                <w:szCs w:val="20"/>
              </w:rPr>
              <w:t xml:space="preserve">jednoduchý slovní text pomocí výrazů s proměnnou </w:t>
            </w:r>
          </w:p>
          <w:p w:rsidR="0093514A" w:rsidRPr="007F08F7" w:rsidRDefault="0093514A" w:rsidP="0093514A">
            <w:pPr>
              <w:numPr>
                <w:ilvl w:val="0"/>
                <w:numId w:val="11"/>
              </w:numPr>
              <w:tabs>
                <w:tab w:val="num" w:pos="154"/>
                <w:tab w:val="num" w:pos="180"/>
                <w:tab w:val="num" w:pos="360"/>
                <w:tab w:val="num" w:pos="1212"/>
              </w:tabs>
              <w:ind w:left="182" w:hanging="108"/>
              <w:jc w:val="left"/>
              <w:rPr>
                <w:sz w:val="20"/>
                <w:szCs w:val="20"/>
              </w:rPr>
            </w:pPr>
            <w:r w:rsidRPr="007F08F7">
              <w:rPr>
                <w:sz w:val="20"/>
                <w:szCs w:val="20"/>
              </w:rPr>
              <w:t>umí dosadit do výrazu s proměnnou a vypočítat hodnotu výrazu pro dané hodnoty proměnných</w:t>
            </w:r>
          </w:p>
          <w:p w:rsidR="0093514A" w:rsidRPr="007F08F7" w:rsidRDefault="0093514A" w:rsidP="0093514A">
            <w:pPr>
              <w:numPr>
                <w:ilvl w:val="0"/>
                <w:numId w:val="11"/>
              </w:numPr>
              <w:tabs>
                <w:tab w:val="num" w:pos="154"/>
                <w:tab w:val="num" w:pos="180"/>
                <w:tab w:val="num" w:pos="360"/>
                <w:tab w:val="num" w:pos="1212"/>
              </w:tabs>
              <w:ind w:left="182" w:hanging="108"/>
              <w:jc w:val="left"/>
              <w:rPr>
                <w:sz w:val="20"/>
                <w:szCs w:val="20"/>
              </w:rPr>
            </w:pPr>
            <w:r w:rsidRPr="007F08F7">
              <w:rPr>
                <w:sz w:val="20"/>
                <w:szCs w:val="20"/>
              </w:rPr>
              <w:t xml:space="preserve">umí provádět početní operace s výrazy (sčítat, odčítat a násobit mnohočleny) </w:t>
            </w:r>
          </w:p>
          <w:p w:rsidR="0093514A" w:rsidRPr="007F08F7" w:rsidRDefault="0093514A" w:rsidP="0093514A">
            <w:pPr>
              <w:numPr>
                <w:ilvl w:val="0"/>
                <w:numId w:val="11"/>
              </w:numPr>
              <w:tabs>
                <w:tab w:val="num" w:pos="154"/>
                <w:tab w:val="num" w:pos="180"/>
                <w:tab w:val="num" w:pos="360"/>
                <w:tab w:val="num" w:pos="1212"/>
              </w:tabs>
              <w:ind w:left="182" w:hanging="108"/>
              <w:jc w:val="left"/>
              <w:rPr>
                <w:sz w:val="20"/>
                <w:szCs w:val="20"/>
              </w:rPr>
            </w:pPr>
            <w:r w:rsidRPr="007F08F7">
              <w:rPr>
                <w:sz w:val="20"/>
                <w:szCs w:val="20"/>
              </w:rPr>
              <w:t xml:space="preserve"> provádí rozklad mnohočlenu na součin pomocí vzorců a vytýkáním </w:t>
            </w:r>
          </w:p>
          <w:p w:rsidR="0093514A" w:rsidRPr="007F08F7" w:rsidRDefault="0093514A" w:rsidP="00DA057D">
            <w:pPr>
              <w:numPr>
                <w:ilvl w:val="0"/>
                <w:numId w:val="11"/>
              </w:numPr>
              <w:tabs>
                <w:tab w:val="num" w:pos="154"/>
                <w:tab w:val="num" w:pos="180"/>
                <w:tab w:val="num" w:pos="360"/>
                <w:tab w:val="num" w:pos="1212"/>
              </w:tabs>
              <w:ind w:left="182" w:hanging="108"/>
              <w:jc w:val="left"/>
              <w:rPr>
                <w:iCs/>
                <w:sz w:val="20"/>
              </w:rPr>
            </w:pPr>
            <w:r w:rsidRPr="007F08F7">
              <w:rPr>
                <w:sz w:val="20"/>
                <w:szCs w:val="20"/>
              </w:rPr>
              <w:t>umí užívat vz</w:t>
            </w:r>
            <w:r w:rsidRPr="007F08F7">
              <w:rPr>
                <w:iCs/>
                <w:sz w:val="20"/>
              </w:rPr>
              <w:t xml:space="preserve">orce </w:t>
            </w:r>
            <w:r w:rsidRPr="007F08F7">
              <w:rPr>
                <w:iCs/>
                <w:position w:val="-10"/>
                <w:sz w:val="20"/>
              </w:rPr>
              <w:object w:dxaOrig="1579" w:dyaOrig="380">
                <v:shape id="_x0000_i1026" type="#_x0000_t75" style="width:78.45pt;height:18.25pt" o:ole="">
                  <v:imagedata r:id="rId27" o:title=""/>
                </v:shape>
                <o:OLEObject Type="Embed" ProgID="Equation.3" ShapeID="_x0000_i1026" DrawAspect="Content" ObjectID="_1442053073" r:id="rId28"/>
              </w:object>
            </w:r>
          </w:p>
        </w:tc>
        <w:tc>
          <w:tcPr>
            <w:tcW w:w="2830" w:type="dxa"/>
            <w:tcBorders>
              <w:top w:val="nil"/>
              <w:bottom w:val="nil"/>
            </w:tcBorders>
          </w:tcPr>
          <w:p w:rsidR="0093514A" w:rsidRPr="007F08F7" w:rsidRDefault="0093514A" w:rsidP="00103BCC">
            <w:pPr>
              <w:spacing w:before="60"/>
              <w:jc w:val="left"/>
              <w:rPr>
                <w:b/>
                <w:sz w:val="20"/>
                <w:szCs w:val="20"/>
              </w:rPr>
            </w:pPr>
            <w:r w:rsidRPr="007F08F7">
              <w:rPr>
                <w:b/>
                <w:iCs/>
                <w:sz w:val="20"/>
              </w:rPr>
              <w:t>Výrazy</w:t>
            </w:r>
          </w:p>
          <w:p w:rsidR="0093514A" w:rsidRPr="007F08F7" w:rsidRDefault="0093514A" w:rsidP="0093514A">
            <w:pPr>
              <w:numPr>
                <w:ilvl w:val="0"/>
                <w:numId w:val="12"/>
              </w:numPr>
              <w:tabs>
                <w:tab w:val="clear" w:pos="1212"/>
                <w:tab w:val="num" w:pos="176"/>
                <w:tab w:val="num" w:pos="360"/>
                <w:tab w:val="num" w:pos="720"/>
                <w:tab w:val="num" w:pos="1446"/>
              </w:tabs>
              <w:ind w:left="176" w:hanging="142"/>
              <w:jc w:val="left"/>
              <w:rPr>
                <w:iCs/>
                <w:sz w:val="20"/>
              </w:rPr>
            </w:pPr>
            <w:r w:rsidRPr="007F08F7">
              <w:rPr>
                <w:iCs/>
                <w:sz w:val="20"/>
              </w:rPr>
              <w:t>číselný výraz, určování hodnot číselných výrazů</w:t>
            </w:r>
          </w:p>
          <w:p w:rsidR="0093514A" w:rsidRPr="007F08F7" w:rsidRDefault="0093514A" w:rsidP="0093514A">
            <w:pPr>
              <w:numPr>
                <w:ilvl w:val="0"/>
                <w:numId w:val="12"/>
              </w:numPr>
              <w:tabs>
                <w:tab w:val="clear" w:pos="1212"/>
                <w:tab w:val="num" w:pos="176"/>
                <w:tab w:val="num" w:pos="360"/>
                <w:tab w:val="num" w:pos="720"/>
                <w:tab w:val="num" w:pos="1446"/>
              </w:tabs>
              <w:ind w:left="176" w:hanging="142"/>
              <w:jc w:val="left"/>
              <w:rPr>
                <w:iCs/>
                <w:sz w:val="20"/>
              </w:rPr>
            </w:pPr>
            <w:r w:rsidRPr="007F08F7">
              <w:rPr>
                <w:iCs/>
                <w:sz w:val="20"/>
              </w:rPr>
              <w:t>výrazy s proměnnou</w:t>
            </w:r>
          </w:p>
          <w:p w:rsidR="0093514A" w:rsidRPr="007F08F7" w:rsidRDefault="0093514A" w:rsidP="0093514A">
            <w:pPr>
              <w:numPr>
                <w:ilvl w:val="0"/>
                <w:numId w:val="12"/>
              </w:numPr>
              <w:tabs>
                <w:tab w:val="clear" w:pos="1212"/>
                <w:tab w:val="num" w:pos="176"/>
                <w:tab w:val="num" w:pos="360"/>
                <w:tab w:val="num" w:pos="720"/>
                <w:tab w:val="num" w:pos="1446"/>
              </w:tabs>
              <w:ind w:left="176" w:hanging="142"/>
              <w:jc w:val="left"/>
              <w:rPr>
                <w:iCs/>
                <w:sz w:val="20"/>
              </w:rPr>
            </w:pPr>
            <w:r w:rsidRPr="007F08F7">
              <w:rPr>
                <w:iCs/>
                <w:sz w:val="20"/>
              </w:rPr>
              <w:t xml:space="preserve">jednočleny, mnohočleny </w:t>
            </w:r>
          </w:p>
          <w:p w:rsidR="0093514A" w:rsidRPr="007F08F7" w:rsidRDefault="0093514A" w:rsidP="0093514A">
            <w:pPr>
              <w:numPr>
                <w:ilvl w:val="0"/>
                <w:numId w:val="12"/>
              </w:numPr>
              <w:tabs>
                <w:tab w:val="clear" w:pos="1212"/>
                <w:tab w:val="num" w:pos="176"/>
                <w:tab w:val="num" w:pos="360"/>
                <w:tab w:val="num" w:pos="720"/>
                <w:tab w:val="num" w:pos="1446"/>
              </w:tabs>
              <w:ind w:left="176" w:hanging="142"/>
              <w:jc w:val="left"/>
              <w:rPr>
                <w:iCs/>
                <w:sz w:val="20"/>
              </w:rPr>
            </w:pPr>
            <w:r w:rsidRPr="007F08F7">
              <w:rPr>
                <w:iCs/>
                <w:sz w:val="20"/>
              </w:rPr>
              <w:t>početní operace s mnohočleny (+, -, ×,)</w:t>
            </w:r>
          </w:p>
          <w:p w:rsidR="0093514A" w:rsidRPr="007F08F7" w:rsidRDefault="0093514A" w:rsidP="0093514A">
            <w:pPr>
              <w:numPr>
                <w:ilvl w:val="0"/>
                <w:numId w:val="12"/>
              </w:numPr>
              <w:tabs>
                <w:tab w:val="clear" w:pos="1212"/>
                <w:tab w:val="num" w:pos="176"/>
                <w:tab w:val="num" w:pos="360"/>
                <w:tab w:val="num" w:pos="720"/>
                <w:tab w:val="num" w:pos="1446"/>
              </w:tabs>
              <w:ind w:left="176" w:hanging="142"/>
              <w:jc w:val="left"/>
              <w:rPr>
                <w:iCs/>
                <w:sz w:val="20"/>
              </w:rPr>
            </w:pPr>
            <w:r w:rsidRPr="007F08F7">
              <w:rPr>
                <w:iCs/>
                <w:sz w:val="20"/>
              </w:rPr>
              <w:t>rozklad na součin vytýkáním</w:t>
            </w:r>
          </w:p>
          <w:p w:rsidR="0093514A" w:rsidRPr="007F08F7" w:rsidRDefault="0093514A" w:rsidP="0093514A">
            <w:pPr>
              <w:numPr>
                <w:ilvl w:val="0"/>
                <w:numId w:val="12"/>
              </w:numPr>
              <w:tabs>
                <w:tab w:val="clear" w:pos="1212"/>
                <w:tab w:val="num" w:pos="176"/>
                <w:tab w:val="num" w:pos="360"/>
                <w:tab w:val="num" w:pos="720"/>
                <w:tab w:val="num" w:pos="1446"/>
              </w:tabs>
              <w:ind w:left="176" w:hanging="142"/>
              <w:jc w:val="left"/>
              <w:rPr>
                <w:iCs/>
                <w:sz w:val="20"/>
              </w:rPr>
            </w:pPr>
            <w:r w:rsidRPr="007F08F7">
              <w:rPr>
                <w:iCs/>
                <w:sz w:val="20"/>
              </w:rPr>
              <w:t xml:space="preserve">užití vzorců: </w:t>
            </w:r>
            <w:r w:rsidRPr="007F08F7">
              <w:rPr>
                <w:iCs/>
                <w:position w:val="-10"/>
                <w:sz w:val="20"/>
              </w:rPr>
              <w:object w:dxaOrig="1579" w:dyaOrig="380">
                <v:shape id="_x0000_i1027" type="#_x0000_t75" style="width:78.45pt;height:18.25pt" o:ole="">
                  <v:imagedata r:id="rId27" o:title=""/>
                </v:shape>
                <o:OLEObject Type="Embed" ProgID="Equation.3" ShapeID="_x0000_i1027" DrawAspect="Content" ObjectID="_1442053074" r:id="rId29"/>
              </w:object>
            </w:r>
          </w:p>
        </w:tc>
        <w:tc>
          <w:tcPr>
            <w:tcW w:w="1329" w:type="dxa"/>
            <w:tcBorders>
              <w:top w:val="nil"/>
              <w:bottom w:val="nil"/>
            </w:tcBorders>
          </w:tcPr>
          <w:p w:rsidR="0093514A" w:rsidRPr="007F08F7" w:rsidRDefault="0093514A" w:rsidP="00103BCC">
            <w:pPr>
              <w:spacing w:before="60"/>
              <w:jc w:val="left"/>
              <w:rPr>
                <w:iCs/>
                <w:sz w:val="20"/>
              </w:rPr>
            </w:pPr>
            <w:r w:rsidRPr="007F08F7">
              <w:rPr>
                <w:b/>
                <w:iCs/>
                <w:sz w:val="20"/>
              </w:rPr>
              <w:t>OSV</w:t>
            </w:r>
            <w:r w:rsidRPr="007F08F7">
              <w:rPr>
                <w:iCs/>
                <w:sz w:val="20"/>
              </w:rPr>
              <w:t xml:space="preserve"> – sebekontrola, pozornost</w:t>
            </w:r>
          </w:p>
        </w:tc>
        <w:tc>
          <w:tcPr>
            <w:tcW w:w="1573" w:type="dxa"/>
            <w:tcBorders>
              <w:top w:val="nil"/>
              <w:bottom w:val="nil"/>
            </w:tcBorders>
          </w:tcPr>
          <w:p w:rsidR="0093514A" w:rsidRPr="007F08F7" w:rsidRDefault="0093514A" w:rsidP="00103BCC">
            <w:pPr>
              <w:jc w:val="left"/>
              <w:rPr>
                <w:iCs/>
                <w:sz w:val="20"/>
              </w:rPr>
            </w:pPr>
          </w:p>
        </w:tc>
      </w:tr>
      <w:tr w:rsidR="0093514A" w:rsidRPr="007F08F7" w:rsidTr="00103BCC">
        <w:tc>
          <w:tcPr>
            <w:tcW w:w="3692" w:type="dxa"/>
            <w:tcBorders>
              <w:top w:val="nil"/>
              <w:bottom w:val="nil"/>
            </w:tcBorders>
          </w:tcPr>
          <w:p w:rsidR="0093514A" w:rsidRPr="007F08F7" w:rsidRDefault="0093514A" w:rsidP="00103BCC">
            <w:pPr>
              <w:spacing w:before="60"/>
              <w:jc w:val="left"/>
              <w:rPr>
                <w:iCs/>
                <w:sz w:val="20"/>
              </w:rPr>
            </w:pPr>
            <w:r w:rsidRPr="007F08F7">
              <w:rPr>
                <w:iCs/>
                <w:sz w:val="20"/>
              </w:rPr>
              <w:t>Žák</w:t>
            </w:r>
          </w:p>
          <w:p w:rsidR="0093514A" w:rsidRPr="007F08F7" w:rsidRDefault="0093514A" w:rsidP="00103BCC">
            <w:pPr>
              <w:numPr>
                <w:ilvl w:val="0"/>
                <w:numId w:val="9"/>
              </w:numPr>
              <w:tabs>
                <w:tab w:val="clear" w:pos="435"/>
                <w:tab w:val="num" w:pos="180"/>
              </w:tabs>
              <w:spacing w:before="60"/>
              <w:ind w:left="182" w:hanging="108"/>
              <w:jc w:val="left"/>
              <w:rPr>
                <w:iCs/>
                <w:sz w:val="20"/>
              </w:rPr>
            </w:pPr>
            <w:r w:rsidRPr="007F08F7">
              <w:rPr>
                <w:iCs/>
                <w:sz w:val="20"/>
              </w:rPr>
              <w:t xml:space="preserve">umí řešit lineární </w:t>
            </w:r>
            <w:r w:rsidRPr="007F08F7">
              <w:rPr>
                <w:sz w:val="20"/>
                <w:szCs w:val="20"/>
              </w:rPr>
              <w:t>rovnice</w:t>
            </w:r>
            <w:r w:rsidRPr="007F08F7">
              <w:rPr>
                <w:iCs/>
                <w:sz w:val="20"/>
              </w:rPr>
              <w:t xml:space="preserve"> s jednou neznámou pomocí ekvivalentních úprav </w:t>
            </w:r>
            <w:r w:rsidRPr="007F08F7">
              <w:rPr>
                <w:iCs/>
                <w:sz w:val="20"/>
              </w:rPr>
              <w:lastRenderedPageBreak/>
              <w:t>(i se zkouškou správnosti)</w:t>
            </w:r>
          </w:p>
          <w:p w:rsidR="0093514A" w:rsidRPr="007F08F7" w:rsidRDefault="0093514A" w:rsidP="0093514A">
            <w:pPr>
              <w:numPr>
                <w:ilvl w:val="0"/>
                <w:numId w:val="11"/>
              </w:numPr>
              <w:tabs>
                <w:tab w:val="num" w:pos="154"/>
                <w:tab w:val="num" w:pos="180"/>
                <w:tab w:val="num" w:pos="360"/>
                <w:tab w:val="num" w:pos="1212"/>
              </w:tabs>
              <w:ind w:left="182" w:hanging="108"/>
              <w:jc w:val="left"/>
              <w:rPr>
                <w:sz w:val="20"/>
                <w:szCs w:val="20"/>
              </w:rPr>
            </w:pPr>
            <w:r w:rsidRPr="007F08F7">
              <w:rPr>
                <w:iCs/>
                <w:sz w:val="20"/>
              </w:rPr>
              <w:t xml:space="preserve">umí </w:t>
            </w:r>
            <w:r w:rsidRPr="007F08F7">
              <w:rPr>
                <w:sz w:val="20"/>
                <w:szCs w:val="20"/>
              </w:rPr>
              <w:t>vyjádřit neznámou ze vzorce</w:t>
            </w:r>
          </w:p>
          <w:p w:rsidR="0093514A" w:rsidRPr="007F08F7" w:rsidRDefault="0093514A" w:rsidP="0093514A">
            <w:pPr>
              <w:numPr>
                <w:ilvl w:val="0"/>
                <w:numId w:val="11"/>
              </w:numPr>
              <w:tabs>
                <w:tab w:val="num" w:pos="154"/>
                <w:tab w:val="num" w:pos="180"/>
                <w:tab w:val="num" w:pos="360"/>
                <w:tab w:val="num" w:pos="1212"/>
              </w:tabs>
              <w:ind w:left="182" w:hanging="108"/>
              <w:jc w:val="left"/>
              <w:rPr>
                <w:sz w:val="20"/>
                <w:szCs w:val="20"/>
              </w:rPr>
            </w:pPr>
            <w:r w:rsidRPr="007F08F7">
              <w:rPr>
                <w:sz w:val="20"/>
                <w:szCs w:val="20"/>
              </w:rPr>
              <w:t xml:space="preserve"> matematizuje jednoduché reálné situace s využitím proměnných</w:t>
            </w:r>
          </w:p>
          <w:p w:rsidR="0093514A" w:rsidRPr="007F08F7" w:rsidRDefault="0093514A" w:rsidP="0093514A">
            <w:pPr>
              <w:numPr>
                <w:ilvl w:val="0"/>
                <w:numId w:val="11"/>
              </w:numPr>
              <w:tabs>
                <w:tab w:val="num" w:pos="154"/>
                <w:tab w:val="num" w:pos="180"/>
                <w:tab w:val="num" w:pos="360"/>
                <w:tab w:val="num" w:pos="1212"/>
              </w:tabs>
              <w:ind w:left="182" w:hanging="108"/>
              <w:jc w:val="left"/>
              <w:rPr>
                <w:iCs/>
                <w:sz w:val="20"/>
              </w:rPr>
            </w:pPr>
            <w:r w:rsidRPr="007F08F7">
              <w:rPr>
                <w:sz w:val="20"/>
                <w:szCs w:val="20"/>
              </w:rPr>
              <w:t>využívá osvojené algoritmy řešení slovních úloh vedoucí k řešení lineárních rovnic, ale</w:t>
            </w:r>
            <w:r w:rsidRPr="007F08F7">
              <w:rPr>
                <w:iCs/>
                <w:sz w:val="20"/>
              </w:rPr>
              <w:t xml:space="preserve"> i vlastní úsudek</w:t>
            </w:r>
          </w:p>
          <w:p w:rsidR="0093514A" w:rsidRPr="007F08F7" w:rsidRDefault="0093514A" w:rsidP="0093514A">
            <w:pPr>
              <w:numPr>
                <w:ilvl w:val="0"/>
                <w:numId w:val="11"/>
              </w:numPr>
              <w:tabs>
                <w:tab w:val="num" w:pos="154"/>
                <w:tab w:val="num" w:pos="180"/>
                <w:tab w:val="num" w:pos="360"/>
                <w:tab w:val="num" w:pos="1212"/>
              </w:tabs>
              <w:ind w:left="182" w:hanging="108"/>
              <w:jc w:val="left"/>
              <w:rPr>
                <w:iCs/>
                <w:sz w:val="20"/>
              </w:rPr>
            </w:pPr>
            <w:r w:rsidRPr="007F08F7">
              <w:rPr>
                <w:iCs/>
                <w:sz w:val="20"/>
              </w:rPr>
              <w:t>ověří správnost řešení slovní úlohy</w:t>
            </w:r>
          </w:p>
        </w:tc>
        <w:tc>
          <w:tcPr>
            <w:tcW w:w="2830" w:type="dxa"/>
            <w:tcBorders>
              <w:top w:val="nil"/>
              <w:bottom w:val="nil"/>
            </w:tcBorders>
          </w:tcPr>
          <w:p w:rsidR="0093514A" w:rsidRPr="007F08F7" w:rsidRDefault="0093514A" w:rsidP="00103BCC">
            <w:pPr>
              <w:spacing w:before="60"/>
              <w:jc w:val="left"/>
              <w:rPr>
                <w:b/>
                <w:sz w:val="20"/>
                <w:szCs w:val="20"/>
              </w:rPr>
            </w:pPr>
            <w:r w:rsidRPr="007F08F7">
              <w:rPr>
                <w:b/>
                <w:iCs/>
                <w:sz w:val="20"/>
              </w:rPr>
              <w:lastRenderedPageBreak/>
              <w:t>Lineární</w:t>
            </w:r>
            <w:r w:rsidRPr="007F08F7">
              <w:rPr>
                <w:b/>
                <w:sz w:val="20"/>
                <w:szCs w:val="20"/>
              </w:rPr>
              <w:t xml:space="preserve"> rovnice</w:t>
            </w:r>
          </w:p>
          <w:p w:rsidR="0093514A" w:rsidRPr="007F08F7" w:rsidRDefault="0093514A" w:rsidP="0093514A">
            <w:pPr>
              <w:numPr>
                <w:ilvl w:val="0"/>
                <w:numId w:val="11"/>
              </w:numPr>
              <w:tabs>
                <w:tab w:val="num" w:pos="154"/>
                <w:tab w:val="num" w:pos="180"/>
                <w:tab w:val="num" w:pos="360"/>
                <w:tab w:val="num" w:pos="1212"/>
              </w:tabs>
              <w:ind w:left="182" w:hanging="108"/>
              <w:jc w:val="left"/>
              <w:rPr>
                <w:iCs/>
                <w:sz w:val="20"/>
              </w:rPr>
            </w:pPr>
            <w:r w:rsidRPr="007F08F7">
              <w:rPr>
                <w:iCs/>
                <w:sz w:val="20"/>
              </w:rPr>
              <w:t xml:space="preserve">pojmy </w:t>
            </w:r>
            <w:r w:rsidRPr="007F08F7">
              <w:rPr>
                <w:sz w:val="20"/>
                <w:szCs w:val="20"/>
              </w:rPr>
              <w:t>rovnost</w:t>
            </w:r>
            <w:r w:rsidRPr="007F08F7">
              <w:rPr>
                <w:iCs/>
                <w:sz w:val="20"/>
              </w:rPr>
              <w:t>, rovnice</w:t>
            </w:r>
          </w:p>
          <w:p w:rsidR="0093514A" w:rsidRPr="007F08F7" w:rsidRDefault="0093514A" w:rsidP="0093514A">
            <w:pPr>
              <w:numPr>
                <w:ilvl w:val="0"/>
                <w:numId w:val="11"/>
              </w:numPr>
              <w:tabs>
                <w:tab w:val="num" w:pos="154"/>
                <w:tab w:val="num" w:pos="180"/>
                <w:tab w:val="num" w:pos="360"/>
                <w:tab w:val="num" w:pos="1212"/>
              </w:tabs>
              <w:ind w:left="182" w:hanging="108"/>
              <w:jc w:val="left"/>
              <w:rPr>
                <w:iCs/>
                <w:sz w:val="20"/>
              </w:rPr>
            </w:pPr>
            <w:r w:rsidRPr="007F08F7">
              <w:rPr>
                <w:sz w:val="20"/>
                <w:szCs w:val="20"/>
              </w:rPr>
              <w:t>jednoduché</w:t>
            </w:r>
            <w:r w:rsidRPr="007F08F7">
              <w:rPr>
                <w:iCs/>
                <w:sz w:val="20"/>
              </w:rPr>
              <w:t xml:space="preserve"> lineární rovnice </w:t>
            </w:r>
            <w:r w:rsidRPr="007F08F7">
              <w:rPr>
                <w:iCs/>
                <w:sz w:val="20"/>
              </w:rPr>
              <w:lastRenderedPageBreak/>
              <w:t>s jednou neznámou</w:t>
            </w:r>
          </w:p>
          <w:p w:rsidR="0093514A" w:rsidRPr="007F08F7" w:rsidRDefault="0093514A" w:rsidP="0093514A">
            <w:pPr>
              <w:numPr>
                <w:ilvl w:val="0"/>
                <w:numId w:val="11"/>
              </w:numPr>
              <w:tabs>
                <w:tab w:val="num" w:pos="154"/>
                <w:tab w:val="num" w:pos="180"/>
                <w:tab w:val="num" w:pos="360"/>
                <w:tab w:val="num" w:pos="1212"/>
              </w:tabs>
              <w:ind w:left="182" w:hanging="108"/>
              <w:jc w:val="left"/>
              <w:rPr>
                <w:iCs/>
                <w:sz w:val="20"/>
              </w:rPr>
            </w:pPr>
            <w:r w:rsidRPr="007F08F7">
              <w:rPr>
                <w:iCs/>
                <w:sz w:val="20"/>
              </w:rPr>
              <w:t>počet řešení rovnice</w:t>
            </w:r>
          </w:p>
          <w:p w:rsidR="0093514A" w:rsidRPr="007F08F7" w:rsidRDefault="0093514A" w:rsidP="0093514A">
            <w:pPr>
              <w:numPr>
                <w:ilvl w:val="0"/>
                <w:numId w:val="11"/>
              </w:numPr>
              <w:tabs>
                <w:tab w:val="num" w:pos="154"/>
                <w:tab w:val="num" w:pos="180"/>
                <w:tab w:val="num" w:pos="360"/>
                <w:tab w:val="num" w:pos="1212"/>
              </w:tabs>
              <w:ind w:left="182" w:hanging="108"/>
              <w:jc w:val="left"/>
              <w:rPr>
                <w:sz w:val="20"/>
                <w:szCs w:val="20"/>
              </w:rPr>
            </w:pPr>
            <w:r w:rsidRPr="007F08F7">
              <w:rPr>
                <w:sz w:val="20"/>
                <w:szCs w:val="20"/>
              </w:rPr>
              <w:t>vyjádření neznámé ze vzorce</w:t>
            </w:r>
          </w:p>
          <w:p w:rsidR="0093514A" w:rsidRPr="007F08F7" w:rsidRDefault="0093514A" w:rsidP="0093514A">
            <w:pPr>
              <w:numPr>
                <w:ilvl w:val="0"/>
                <w:numId w:val="11"/>
              </w:numPr>
              <w:tabs>
                <w:tab w:val="num" w:pos="154"/>
                <w:tab w:val="num" w:pos="180"/>
                <w:tab w:val="num" w:pos="360"/>
                <w:tab w:val="num" w:pos="1212"/>
              </w:tabs>
              <w:ind w:left="182" w:hanging="108"/>
              <w:jc w:val="left"/>
              <w:rPr>
                <w:iCs/>
                <w:sz w:val="20"/>
              </w:rPr>
            </w:pPr>
            <w:r w:rsidRPr="007F08F7">
              <w:rPr>
                <w:sz w:val="20"/>
                <w:szCs w:val="20"/>
              </w:rPr>
              <w:t xml:space="preserve"> slovní úlohy řešené pomocí lineární rovnice</w:t>
            </w:r>
            <w:r w:rsidRPr="007F08F7">
              <w:rPr>
                <w:iCs/>
                <w:sz w:val="20"/>
              </w:rPr>
              <w:t xml:space="preserve"> </w:t>
            </w:r>
          </w:p>
          <w:p w:rsidR="0093514A" w:rsidRPr="007F08F7" w:rsidRDefault="0093514A" w:rsidP="00103BCC">
            <w:pPr>
              <w:tabs>
                <w:tab w:val="num" w:pos="720"/>
                <w:tab w:val="num" w:pos="1212"/>
              </w:tabs>
              <w:ind w:left="74"/>
              <w:jc w:val="left"/>
              <w:rPr>
                <w:iCs/>
                <w:sz w:val="20"/>
              </w:rPr>
            </w:pPr>
          </w:p>
        </w:tc>
        <w:tc>
          <w:tcPr>
            <w:tcW w:w="1329" w:type="dxa"/>
            <w:tcBorders>
              <w:top w:val="nil"/>
              <w:bottom w:val="nil"/>
            </w:tcBorders>
          </w:tcPr>
          <w:p w:rsidR="0093514A" w:rsidRPr="007F08F7" w:rsidRDefault="0093514A" w:rsidP="00103BCC">
            <w:pPr>
              <w:spacing w:before="60"/>
              <w:jc w:val="left"/>
              <w:rPr>
                <w:iCs/>
                <w:sz w:val="20"/>
              </w:rPr>
            </w:pPr>
            <w:r w:rsidRPr="007F08F7">
              <w:rPr>
                <w:b/>
                <w:iCs/>
                <w:sz w:val="20"/>
              </w:rPr>
              <w:lastRenderedPageBreak/>
              <w:t>OSV</w:t>
            </w:r>
            <w:r w:rsidRPr="007F08F7">
              <w:rPr>
                <w:iCs/>
                <w:sz w:val="20"/>
              </w:rPr>
              <w:t xml:space="preserve"> – vyhledává a samostatně </w:t>
            </w:r>
            <w:r w:rsidRPr="007F08F7">
              <w:rPr>
                <w:iCs/>
                <w:sz w:val="20"/>
              </w:rPr>
              <w:lastRenderedPageBreak/>
              <w:t xml:space="preserve">řeší problém, respektuje názory druhých </w:t>
            </w:r>
          </w:p>
        </w:tc>
        <w:tc>
          <w:tcPr>
            <w:tcW w:w="1573" w:type="dxa"/>
            <w:tcBorders>
              <w:top w:val="nil"/>
              <w:bottom w:val="nil"/>
            </w:tcBorders>
          </w:tcPr>
          <w:p w:rsidR="0093514A" w:rsidRPr="007F08F7" w:rsidRDefault="0093514A" w:rsidP="00103BCC">
            <w:pPr>
              <w:spacing w:before="60"/>
              <w:jc w:val="left"/>
              <w:rPr>
                <w:iCs/>
                <w:sz w:val="20"/>
              </w:rPr>
            </w:pPr>
            <w:r w:rsidRPr="007F08F7">
              <w:rPr>
                <w:iCs/>
                <w:sz w:val="20"/>
              </w:rPr>
              <w:lastRenderedPageBreak/>
              <w:t>Fyzika (vyjádření neznámé ze vzorce)</w:t>
            </w:r>
          </w:p>
          <w:p w:rsidR="0093514A" w:rsidRPr="007F08F7" w:rsidRDefault="0093514A" w:rsidP="00103BCC">
            <w:pPr>
              <w:ind w:left="72"/>
              <w:jc w:val="left"/>
              <w:rPr>
                <w:iCs/>
                <w:sz w:val="20"/>
              </w:rPr>
            </w:pPr>
          </w:p>
        </w:tc>
      </w:tr>
      <w:tr w:rsidR="0093514A" w:rsidRPr="007F08F7" w:rsidTr="00103BCC">
        <w:tc>
          <w:tcPr>
            <w:tcW w:w="3692" w:type="dxa"/>
            <w:tcBorders>
              <w:top w:val="nil"/>
              <w:bottom w:val="nil"/>
            </w:tcBorders>
          </w:tcPr>
          <w:p w:rsidR="0093514A" w:rsidRPr="007F08F7" w:rsidRDefault="0093514A" w:rsidP="00103BCC">
            <w:pPr>
              <w:spacing w:before="60"/>
              <w:jc w:val="left"/>
              <w:rPr>
                <w:iCs/>
                <w:sz w:val="20"/>
              </w:rPr>
            </w:pPr>
            <w:r w:rsidRPr="007F08F7">
              <w:rPr>
                <w:iCs/>
                <w:sz w:val="20"/>
              </w:rPr>
              <w:lastRenderedPageBreak/>
              <w:t>Žák</w:t>
            </w:r>
          </w:p>
          <w:p w:rsidR="0093514A" w:rsidRPr="007F08F7" w:rsidRDefault="0093514A" w:rsidP="00103BCC">
            <w:pPr>
              <w:numPr>
                <w:ilvl w:val="0"/>
                <w:numId w:val="9"/>
              </w:numPr>
              <w:tabs>
                <w:tab w:val="clear" w:pos="435"/>
                <w:tab w:val="num" w:pos="180"/>
              </w:tabs>
              <w:spacing w:before="60"/>
              <w:ind w:left="182" w:hanging="108"/>
              <w:jc w:val="left"/>
              <w:rPr>
                <w:iCs/>
                <w:sz w:val="20"/>
              </w:rPr>
            </w:pPr>
            <w:r w:rsidRPr="007F08F7">
              <w:rPr>
                <w:iCs/>
                <w:sz w:val="20"/>
              </w:rPr>
              <w:t xml:space="preserve">určí vzájemnou </w:t>
            </w:r>
            <w:r w:rsidRPr="007F08F7">
              <w:rPr>
                <w:sz w:val="20"/>
                <w:szCs w:val="20"/>
              </w:rPr>
              <w:t>polohu</w:t>
            </w:r>
            <w:r w:rsidRPr="007F08F7">
              <w:rPr>
                <w:iCs/>
                <w:sz w:val="20"/>
              </w:rPr>
              <w:t xml:space="preserve"> přímky a kružnice</w:t>
            </w:r>
          </w:p>
          <w:p w:rsidR="0093514A" w:rsidRPr="007F08F7" w:rsidRDefault="0093514A" w:rsidP="0093514A">
            <w:pPr>
              <w:numPr>
                <w:ilvl w:val="0"/>
                <w:numId w:val="11"/>
              </w:numPr>
              <w:tabs>
                <w:tab w:val="num" w:pos="154"/>
                <w:tab w:val="num" w:pos="180"/>
                <w:tab w:val="num" w:pos="360"/>
                <w:tab w:val="num" w:pos="1212"/>
              </w:tabs>
              <w:ind w:left="182" w:hanging="108"/>
              <w:jc w:val="left"/>
              <w:rPr>
                <w:sz w:val="20"/>
                <w:szCs w:val="20"/>
              </w:rPr>
            </w:pPr>
            <w:r w:rsidRPr="007F08F7">
              <w:rPr>
                <w:iCs/>
                <w:sz w:val="20"/>
              </w:rPr>
              <w:t xml:space="preserve">umí použít Thaletovu větu </w:t>
            </w:r>
            <w:r w:rsidRPr="007F08F7">
              <w:rPr>
                <w:sz w:val="20"/>
                <w:szCs w:val="20"/>
              </w:rPr>
              <w:t>ke konstrukci pravoúhlého trojúhelníku</w:t>
            </w:r>
          </w:p>
          <w:p w:rsidR="0093514A" w:rsidRPr="007F08F7" w:rsidRDefault="0093514A" w:rsidP="0093514A">
            <w:pPr>
              <w:numPr>
                <w:ilvl w:val="0"/>
                <w:numId w:val="11"/>
              </w:numPr>
              <w:tabs>
                <w:tab w:val="num" w:pos="154"/>
                <w:tab w:val="num" w:pos="180"/>
                <w:tab w:val="num" w:pos="360"/>
                <w:tab w:val="num" w:pos="1212"/>
              </w:tabs>
              <w:ind w:left="182" w:hanging="108"/>
              <w:jc w:val="left"/>
              <w:rPr>
                <w:sz w:val="20"/>
                <w:szCs w:val="20"/>
              </w:rPr>
            </w:pPr>
            <w:r w:rsidRPr="007F08F7">
              <w:rPr>
                <w:sz w:val="20"/>
                <w:szCs w:val="20"/>
              </w:rPr>
              <w:t>umí sestrojit tečnu ke kružnici v daném bodě a z daného bodu</w:t>
            </w:r>
          </w:p>
          <w:p w:rsidR="0093514A" w:rsidRPr="007F08F7" w:rsidRDefault="0093514A" w:rsidP="0093514A">
            <w:pPr>
              <w:numPr>
                <w:ilvl w:val="0"/>
                <w:numId w:val="11"/>
              </w:numPr>
              <w:tabs>
                <w:tab w:val="num" w:pos="154"/>
                <w:tab w:val="num" w:pos="180"/>
                <w:tab w:val="num" w:pos="360"/>
                <w:tab w:val="num" w:pos="1212"/>
              </w:tabs>
              <w:ind w:left="182" w:hanging="108"/>
              <w:jc w:val="left"/>
              <w:rPr>
                <w:sz w:val="20"/>
                <w:szCs w:val="20"/>
              </w:rPr>
            </w:pPr>
            <w:r w:rsidRPr="007F08F7">
              <w:rPr>
                <w:sz w:val="20"/>
                <w:szCs w:val="20"/>
              </w:rPr>
              <w:t>určí vzájemnou polohu dvou kružnic</w:t>
            </w:r>
          </w:p>
          <w:p w:rsidR="0093514A" w:rsidRPr="007F08F7" w:rsidRDefault="0093514A" w:rsidP="0093514A">
            <w:pPr>
              <w:numPr>
                <w:ilvl w:val="0"/>
                <w:numId w:val="11"/>
              </w:numPr>
              <w:tabs>
                <w:tab w:val="num" w:pos="154"/>
                <w:tab w:val="num" w:pos="180"/>
                <w:tab w:val="num" w:pos="360"/>
                <w:tab w:val="num" w:pos="1212"/>
              </w:tabs>
              <w:ind w:left="182" w:hanging="108"/>
              <w:jc w:val="left"/>
              <w:rPr>
                <w:sz w:val="20"/>
                <w:szCs w:val="20"/>
              </w:rPr>
            </w:pPr>
            <w:r w:rsidRPr="007F08F7">
              <w:rPr>
                <w:sz w:val="20"/>
                <w:szCs w:val="20"/>
              </w:rPr>
              <w:t>určí výpočtem obsah a obvod kruhu</w:t>
            </w:r>
          </w:p>
          <w:p w:rsidR="0093514A" w:rsidRPr="007F08F7" w:rsidRDefault="0093514A" w:rsidP="0093514A">
            <w:pPr>
              <w:numPr>
                <w:ilvl w:val="0"/>
                <w:numId w:val="11"/>
              </w:numPr>
              <w:tabs>
                <w:tab w:val="num" w:pos="154"/>
                <w:tab w:val="num" w:pos="180"/>
                <w:tab w:val="num" w:pos="360"/>
                <w:tab w:val="num" w:pos="1212"/>
              </w:tabs>
              <w:ind w:left="182" w:hanging="108"/>
              <w:jc w:val="left"/>
              <w:rPr>
                <w:sz w:val="20"/>
                <w:szCs w:val="20"/>
              </w:rPr>
            </w:pPr>
            <w:r w:rsidRPr="007F08F7">
              <w:rPr>
                <w:sz w:val="20"/>
                <w:szCs w:val="20"/>
              </w:rPr>
              <w:t>řeší úlohy z praxe</w:t>
            </w:r>
          </w:p>
          <w:p w:rsidR="0093514A" w:rsidRPr="007F08F7" w:rsidRDefault="0093514A" w:rsidP="0093514A">
            <w:pPr>
              <w:numPr>
                <w:ilvl w:val="0"/>
                <w:numId w:val="11"/>
              </w:numPr>
              <w:tabs>
                <w:tab w:val="num" w:pos="154"/>
                <w:tab w:val="num" w:pos="180"/>
                <w:tab w:val="num" w:pos="360"/>
                <w:tab w:val="num" w:pos="1212"/>
              </w:tabs>
              <w:ind w:left="182" w:hanging="108"/>
              <w:jc w:val="left"/>
              <w:rPr>
                <w:sz w:val="20"/>
                <w:szCs w:val="20"/>
              </w:rPr>
            </w:pPr>
            <w:r w:rsidRPr="007F08F7">
              <w:rPr>
                <w:sz w:val="20"/>
                <w:szCs w:val="20"/>
              </w:rPr>
              <w:t xml:space="preserve"> používá a převádí jednotky délky a obsahu</w:t>
            </w:r>
          </w:p>
          <w:p w:rsidR="0093514A" w:rsidRPr="007F08F7" w:rsidRDefault="0093514A" w:rsidP="00103BCC">
            <w:pPr>
              <w:tabs>
                <w:tab w:val="num" w:pos="720"/>
                <w:tab w:val="num" w:pos="1446"/>
              </w:tabs>
              <w:ind w:left="34"/>
              <w:rPr>
                <w:iCs/>
                <w:sz w:val="20"/>
              </w:rPr>
            </w:pPr>
          </w:p>
        </w:tc>
        <w:tc>
          <w:tcPr>
            <w:tcW w:w="2830" w:type="dxa"/>
            <w:tcBorders>
              <w:top w:val="nil"/>
              <w:bottom w:val="nil"/>
            </w:tcBorders>
          </w:tcPr>
          <w:p w:rsidR="0093514A" w:rsidRPr="007F08F7" w:rsidRDefault="0093514A" w:rsidP="00103BCC">
            <w:pPr>
              <w:spacing w:before="60"/>
              <w:jc w:val="left"/>
              <w:rPr>
                <w:b/>
                <w:sz w:val="20"/>
                <w:szCs w:val="20"/>
              </w:rPr>
            </w:pPr>
            <w:r w:rsidRPr="007F08F7">
              <w:rPr>
                <w:b/>
                <w:iCs/>
                <w:sz w:val="20"/>
              </w:rPr>
              <w:t>Geometrie</w:t>
            </w:r>
            <w:r w:rsidRPr="007F08F7">
              <w:rPr>
                <w:b/>
                <w:sz w:val="20"/>
                <w:szCs w:val="20"/>
              </w:rPr>
              <w:t xml:space="preserve"> v rovině a v </w:t>
            </w:r>
            <w:r w:rsidRPr="007F08F7">
              <w:rPr>
                <w:b/>
                <w:iCs/>
                <w:sz w:val="20"/>
              </w:rPr>
              <w:t>prostoru</w:t>
            </w:r>
          </w:p>
          <w:p w:rsidR="0093514A" w:rsidRPr="007F08F7" w:rsidRDefault="0093514A" w:rsidP="00103BCC">
            <w:pPr>
              <w:spacing w:before="60"/>
              <w:jc w:val="left"/>
              <w:rPr>
                <w:b/>
                <w:sz w:val="20"/>
                <w:szCs w:val="20"/>
              </w:rPr>
            </w:pPr>
            <w:r w:rsidRPr="007F08F7">
              <w:rPr>
                <w:b/>
                <w:sz w:val="20"/>
                <w:szCs w:val="20"/>
              </w:rPr>
              <w:t xml:space="preserve">Kruh, </w:t>
            </w:r>
            <w:r w:rsidRPr="007F08F7">
              <w:rPr>
                <w:b/>
                <w:iCs/>
                <w:sz w:val="20"/>
              </w:rPr>
              <w:t>kružnice</w:t>
            </w:r>
          </w:p>
          <w:p w:rsidR="0093514A" w:rsidRPr="007F08F7" w:rsidRDefault="0093514A" w:rsidP="0093514A">
            <w:pPr>
              <w:numPr>
                <w:ilvl w:val="0"/>
                <w:numId w:val="11"/>
              </w:numPr>
              <w:tabs>
                <w:tab w:val="num" w:pos="154"/>
                <w:tab w:val="num" w:pos="180"/>
                <w:tab w:val="num" w:pos="360"/>
                <w:tab w:val="num" w:pos="1212"/>
              </w:tabs>
              <w:ind w:left="182" w:hanging="108"/>
              <w:jc w:val="left"/>
              <w:rPr>
                <w:sz w:val="20"/>
                <w:szCs w:val="20"/>
              </w:rPr>
            </w:pPr>
            <w:r w:rsidRPr="007F08F7">
              <w:rPr>
                <w:sz w:val="20"/>
                <w:szCs w:val="20"/>
              </w:rPr>
              <w:t>vzájemná poloha kružnice  a přímky (tečna, sečna, vnější přímka)</w:t>
            </w:r>
          </w:p>
          <w:p w:rsidR="0093514A" w:rsidRPr="007F08F7" w:rsidRDefault="0093514A" w:rsidP="0093514A">
            <w:pPr>
              <w:numPr>
                <w:ilvl w:val="0"/>
                <w:numId w:val="11"/>
              </w:numPr>
              <w:tabs>
                <w:tab w:val="num" w:pos="154"/>
                <w:tab w:val="num" w:pos="180"/>
                <w:tab w:val="num" w:pos="360"/>
                <w:tab w:val="num" w:pos="1212"/>
              </w:tabs>
              <w:ind w:left="182" w:hanging="108"/>
              <w:jc w:val="left"/>
              <w:rPr>
                <w:sz w:val="20"/>
                <w:szCs w:val="20"/>
              </w:rPr>
            </w:pPr>
            <w:r w:rsidRPr="007F08F7">
              <w:rPr>
                <w:sz w:val="20"/>
                <w:szCs w:val="20"/>
              </w:rPr>
              <w:t>tětiva a její vlastnosti</w:t>
            </w:r>
          </w:p>
          <w:p w:rsidR="0093514A" w:rsidRPr="007F08F7" w:rsidRDefault="0093514A" w:rsidP="0093514A">
            <w:pPr>
              <w:numPr>
                <w:ilvl w:val="0"/>
                <w:numId w:val="11"/>
              </w:numPr>
              <w:tabs>
                <w:tab w:val="num" w:pos="154"/>
                <w:tab w:val="num" w:pos="180"/>
                <w:tab w:val="num" w:pos="360"/>
                <w:tab w:val="num" w:pos="1212"/>
              </w:tabs>
              <w:ind w:left="182" w:hanging="108"/>
              <w:jc w:val="left"/>
              <w:rPr>
                <w:sz w:val="20"/>
                <w:szCs w:val="20"/>
              </w:rPr>
            </w:pPr>
            <w:r w:rsidRPr="007F08F7">
              <w:rPr>
                <w:sz w:val="20"/>
                <w:szCs w:val="20"/>
              </w:rPr>
              <w:t>Thaletova věta</w:t>
            </w:r>
          </w:p>
          <w:p w:rsidR="0093514A" w:rsidRPr="007F08F7" w:rsidRDefault="0093514A" w:rsidP="0093514A">
            <w:pPr>
              <w:numPr>
                <w:ilvl w:val="0"/>
                <w:numId w:val="11"/>
              </w:numPr>
              <w:tabs>
                <w:tab w:val="num" w:pos="154"/>
                <w:tab w:val="num" w:pos="180"/>
                <w:tab w:val="num" w:pos="360"/>
                <w:tab w:val="num" w:pos="1212"/>
              </w:tabs>
              <w:ind w:left="182" w:hanging="108"/>
              <w:jc w:val="left"/>
              <w:rPr>
                <w:iCs/>
                <w:sz w:val="20"/>
              </w:rPr>
            </w:pPr>
            <w:r w:rsidRPr="007F08F7">
              <w:rPr>
                <w:sz w:val="20"/>
                <w:szCs w:val="20"/>
              </w:rPr>
              <w:t>sestrojení tečny ke kružnici v daném</w:t>
            </w:r>
            <w:r w:rsidRPr="007F08F7">
              <w:rPr>
                <w:iCs/>
                <w:sz w:val="20"/>
              </w:rPr>
              <w:t xml:space="preserve"> bodě</w:t>
            </w:r>
          </w:p>
          <w:p w:rsidR="0093514A" w:rsidRPr="007F08F7" w:rsidRDefault="0093514A" w:rsidP="0093514A">
            <w:pPr>
              <w:numPr>
                <w:ilvl w:val="0"/>
                <w:numId w:val="11"/>
              </w:numPr>
              <w:tabs>
                <w:tab w:val="num" w:pos="154"/>
                <w:tab w:val="num" w:pos="180"/>
                <w:tab w:val="num" w:pos="360"/>
                <w:tab w:val="num" w:pos="1212"/>
              </w:tabs>
              <w:ind w:left="182" w:hanging="108"/>
              <w:jc w:val="left"/>
              <w:rPr>
                <w:iCs/>
                <w:sz w:val="20"/>
              </w:rPr>
            </w:pPr>
            <w:r w:rsidRPr="007F08F7">
              <w:rPr>
                <w:iCs/>
                <w:sz w:val="20"/>
              </w:rPr>
              <w:t>sestrojení tečny z bodu ke </w:t>
            </w:r>
            <w:r w:rsidRPr="007F08F7">
              <w:rPr>
                <w:sz w:val="20"/>
                <w:szCs w:val="20"/>
              </w:rPr>
              <w:t>kružnici</w:t>
            </w:r>
          </w:p>
          <w:p w:rsidR="0093514A" w:rsidRPr="007F08F7" w:rsidRDefault="0093514A" w:rsidP="0093514A">
            <w:pPr>
              <w:numPr>
                <w:ilvl w:val="0"/>
                <w:numId w:val="11"/>
              </w:numPr>
              <w:tabs>
                <w:tab w:val="num" w:pos="154"/>
                <w:tab w:val="num" w:pos="180"/>
                <w:tab w:val="num" w:pos="360"/>
                <w:tab w:val="num" w:pos="1212"/>
              </w:tabs>
              <w:ind w:left="182" w:hanging="108"/>
              <w:jc w:val="left"/>
              <w:rPr>
                <w:iCs/>
                <w:sz w:val="20"/>
              </w:rPr>
            </w:pPr>
            <w:r w:rsidRPr="007F08F7">
              <w:rPr>
                <w:sz w:val="20"/>
                <w:szCs w:val="20"/>
              </w:rPr>
              <w:t>vzájemná poloha dvou kružnic</w:t>
            </w:r>
          </w:p>
          <w:p w:rsidR="0093514A" w:rsidRPr="007F08F7" w:rsidRDefault="0093514A" w:rsidP="0093514A">
            <w:pPr>
              <w:numPr>
                <w:ilvl w:val="0"/>
                <w:numId w:val="12"/>
              </w:numPr>
              <w:tabs>
                <w:tab w:val="clear" w:pos="1212"/>
                <w:tab w:val="num" w:pos="176"/>
                <w:tab w:val="num" w:pos="360"/>
                <w:tab w:val="num" w:pos="720"/>
                <w:tab w:val="num" w:pos="1446"/>
              </w:tabs>
              <w:ind w:left="176" w:hanging="142"/>
              <w:jc w:val="left"/>
              <w:rPr>
                <w:iCs/>
                <w:sz w:val="20"/>
              </w:rPr>
            </w:pPr>
            <w:r w:rsidRPr="007F08F7">
              <w:rPr>
                <w:iCs/>
                <w:sz w:val="20"/>
              </w:rPr>
              <w:t>délka kružnice, obsah kruhu</w:t>
            </w:r>
          </w:p>
        </w:tc>
        <w:tc>
          <w:tcPr>
            <w:tcW w:w="1329" w:type="dxa"/>
            <w:tcBorders>
              <w:top w:val="nil"/>
              <w:bottom w:val="nil"/>
            </w:tcBorders>
          </w:tcPr>
          <w:p w:rsidR="0093514A" w:rsidRPr="007F08F7" w:rsidRDefault="0093514A" w:rsidP="00103BCC">
            <w:pPr>
              <w:spacing w:before="60"/>
              <w:jc w:val="left"/>
              <w:rPr>
                <w:iCs/>
                <w:sz w:val="20"/>
              </w:rPr>
            </w:pPr>
            <w:r w:rsidRPr="007F08F7">
              <w:rPr>
                <w:b/>
                <w:iCs/>
                <w:sz w:val="20"/>
              </w:rPr>
              <w:t>OSV</w:t>
            </w:r>
            <w:r w:rsidRPr="007F08F7">
              <w:rPr>
                <w:iCs/>
                <w:sz w:val="20"/>
              </w:rPr>
              <w:t xml:space="preserve"> – poznává užitečnost matematiky v praxi, rozvíjí představivost pomocí geometrického zobrazení a konstrukce</w:t>
            </w:r>
          </w:p>
          <w:p w:rsidR="0093514A" w:rsidRPr="007F08F7" w:rsidRDefault="0093514A" w:rsidP="00103BCC">
            <w:pPr>
              <w:jc w:val="left"/>
              <w:rPr>
                <w:iCs/>
                <w:sz w:val="20"/>
              </w:rPr>
            </w:pPr>
          </w:p>
        </w:tc>
        <w:tc>
          <w:tcPr>
            <w:tcW w:w="1573" w:type="dxa"/>
            <w:tcBorders>
              <w:top w:val="nil"/>
              <w:bottom w:val="nil"/>
            </w:tcBorders>
          </w:tcPr>
          <w:p w:rsidR="0093514A" w:rsidRPr="007F08F7" w:rsidRDefault="0093514A" w:rsidP="00103BCC">
            <w:pPr>
              <w:jc w:val="left"/>
              <w:rPr>
                <w:iCs/>
                <w:sz w:val="20"/>
              </w:rPr>
            </w:pPr>
          </w:p>
        </w:tc>
      </w:tr>
      <w:tr w:rsidR="0093514A" w:rsidRPr="007F08F7" w:rsidTr="00103BCC">
        <w:trPr>
          <w:trHeight w:val="1325"/>
        </w:trPr>
        <w:tc>
          <w:tcPr>
            <w:tcW w:w="3692" w:type="dxa"/>
            <w:tcBorders>
              <w:top w:val="nil"/>
              <w:bottom w:val="nil"/>
            </w:tcBorders>
          </w:tcPr>
          <w:p w:rsidR="0093514A" w:rsidRPr="007F08F7" w:rsidRDefault="0093514A" w:rsidP="00103BCC">
            <w:pPr>
              <w:spacing w:before="60"/>
              <w:jc w:val="left"/>
              <w:rPr>
                <w:iCs/>
                <w:sz w:val="20"/>
              </w:rPr>
            </w:pPr>
            <w:r w:rsidRPr="007F08F7">
              <w:rPr>
                <w:iCs/>
                <w:sz w:val="20"/>
              </w:rPr>
              <w:t>Žák</w:t>
            </w:r>
          </w:p>
          <w:p w:rsidR="0093514A" w:rsidRPr="007F08F7" w:rsidRDefault="0093514A" w:rsidP="00103BCC">
            <w:pPr>
              <w:numPr>
                <w:ilvl w:val="0"/>
                <w:numId w:val="9"/>
              </w:numPr>
              <w:tabs>
                <w:tab w:val="clear" w:pos="435"/>
                <w:tab w:val="num" w:pos="180"/>
              </w:tabs>
              <w:spacing w:before="60"/>
              <w:ind w:left="182" w:hanging="108"/>
              <w:jc w:val="left"/>
              <w:rPr>
                <w:iCs/>
                <w:sz w:val="20"/>
              </w:rPr>
            </w:pPr>
            <w:r w:rsidRPr="007F08F7">
              <w:rPr>
                <w:iCs/>
                <w:sz w:val="20"/>
              </w:rPr>
              <w:t>načrtne a sestrojí síť válce</w:t>
            </w:r>
          </w:p>
          <w:p w:rsidR="0093514A" w:rsidRPr="007F08F7" w:rsidRDefault="0093514A" w:rsidP="00103BCC">
            <w:pPr>
              <w:numPr>
                <w:ilvl w:val="0"/>
                <w:numId w:val="9"/>
              </w:numPr>
              <w:tabs>
                <w:tab w:val="clear" w:pos="435"/>
                <w:tab w:val="num" w:pos="180"/>
              </w:tabs>
              <w:spacing w:before="60"/>
              <w:ind w:left="182" w:hanging="108"/>
              <w:jc w:val="left"/>
              <w:rPr>
                <w:iCs/>
                <w:sz w:val="20"/>
              </w:rPr>
            </w:pPr>
            <w:r w:rsidRPr="007F08F7">
              <w:rPr>
                <w:iCs/>
                <w:sz w:val="20"/>
              </w:rPr>
              <w:t>umí vypočítat povrch a objem válce</w:t>
            </w:r>
          </w:p>
          <w:p w:rsidR="0093514A" w:rsidRPr="007F08F7" w:rsidRDefault="0093514A" w:rsidP="0093514A">
            <w:pPr>
              <w:numPr>
                <w:ilvl w:val="0"/>
                <w:numId w:val="12"/>
              </w:numPr>
              <w:tabs>
                <w:tab w:val="clear" w:pos="1212"/>
                <w:tab w:val="num" w:pos="176"/>
                <w:tab w:val="num" w:pos="360"/>
                <w:tab w:val="num" w:pos="720"/>
                <w:tab w:val="num" w:pos="1446"/>
              </w:tabs>
              <w:ind w:left="176" w:hanging="142"/>
              <w:jc w:val="left"/>
              <w:rPr>
                <w:iCs/>
                <w:sz w:val="20"/>
              </w:rPr>
            </w:pPr>
            <w:r w:rsidRPr="007F08F7">
              <w:rPr>
                <w:iCs/>
                <w:sz w:val="20"/>
              </w:rPr>
              <w:t xml:space="preserve">umí matematizovat reálné </w:t>
            </w:r>
            <w:r w:rsidRPr="007F08F7">
              <w:rPr>
                <w:sz w:val="20"/>
                <w:szCs w:val="20"/>
              </w:rPr>
              <w:t>situace vedoucí na výpočet povrchu a objem</w:t>
            </w:r>
            <w:r w:rsidRPr="007F08F7">
              <w:rPr>
                <w:iCs/>
                <w:sz w:val="20"/>
              </w:rPr>
              <w:t>u válce</w:t>
            </w:r>
          </w:p>
          <w:p w:rsidR="0093514A" w:rsidRPr="007F08F7" w:rsidRDefault="0093514A" w:rsidP="0093514A">
            <w:pPr>
              <w:numPr>
                <w:ilvl w:val="0"/>
                <w:numId w:val="12"/>
              </w:numPr>
              <w:tabs>
                <w:tab w:val="clear" w:pos="1212"/>
                <w:tab w:val="num" w:pos="176"/>
                <w:tab w:val="num" w:pos="360"/>
                <w:tab w:val="num" w:pos="720"/>
                <w:tab w:val="num" w:pos="1446"/>
              </w:tabs>
              <w:ind w:left="176" w:hanging="142"/>
              <w:jc w:val="left"/>
              <w:rPr>
                <w:iCs/>
                <w:sz w:val="20"/>
              </w:rPr>
            </w:pPr>
            <w:r w:rsidRPr="007F08F7">
              <w:rPr>
                <w:iCs/>
                <w:sz w:val="20"/>
              </w:rPr>
              <w:t>účelně a efektivně využívá kalkulátor</w:t>
            </w:r>
          </w:p>
        </w:tc>
        <w:tc>
          <w:tcPr>
            <w:tcW w:w="2830" w:type="dxa"/>
            <w:tcBorders>
              <w:top w:val="nil"/>
              <w:bottom w:val="nil"/>
            </w:tcBorders>
          </w:tcPr>
          <w:p w:rsidR="0093514A" w:rsidRPr="007F08F7" w:rsidRDefault="0093514A" w:rsidP="00103BCC">
            <w:pPr>
              <w:spacing w:before="60"/>
              <w:jc w:val="left"/>
              <w:rPr>
                <w:b/>
                <w:sz w:val="20"/>
                <w:szCs w:val="20"/>
              </w:rPr>
            </w:pPr>
            <w:r w:rsidRPr="007F08F7">
              <w:rPr>
                <w:b/>
                <w:iCs/>
                <w:sz w:val="20"/>
              </w:rPr>
              <w:t>Válec</w:t>
            </w:r>
          </w:p>
          <w:p w:rsidR="0093514A" w:rsidRPr="007F08F7" w:rsidRDefault="0093514A" w:rsidP="0093514A">
            <w:pPr>
              <w:numPr>
                <w:ilvl w:val="0"/>
                <w:numId w:val="11"/>
              </w:numPr>
              <w:tabs>
                <w:tab w:val="num" w:pos="154"/>
                <w:tab w:val="num" w:pos="180"/>
                <w:tab w:val="num" w:pos="360"/>
                <w:tab w:val="num" w:pos="1212"/>
              </w:tabs>
              <w:ind w:left="182" w:hanging="108"/>
              <w:jc w:val="left"/>
              <w:rPr>
                <w:sz w:val="20"/>
                <w:szCs w:val="20"/>
              </w:rPr>
            </w:pPr>
            <w:r w:rsidRPr="007F08F7">
              <w:rPr>
                <w:iCs/>
                <w:sz w:val="20"/>
              </w:rPr>
              <w:t xml:space="preserve">válec, </w:t>
            </w:r>
            <w:r w:rsidRPr="007F08F7">
              <w:rPr>
                <w:sz w:val="20"/>
                <w:szCs w:val="20"/>
              </w:rPr>
              <w:t>síť válce</w:t>
            </w:r>
          </w:p>
          <w:p w:rsidR="0093514A" w:rsidRPr="007F08F7" w:rsidRDefault="0093514A" w:rsidP="0093514A">
            <w:pPr>
              <w:numPr>
                <w:ilvl w:val="0"/>
                <w:numId w:val="11"/>
              </w:numPr>
              <w:tabs>
                <w:tab w:val="num" w:pos="154"/>
                <w:tab w:val="num" w:pos="180"/>
                <w:tab w:val="num" w:pos="360"/>
                <w:tab w:val="num" w:pos="1212"/>
              </w:tabs>
              <w:ind w:left="182" w:hanging="108"/>
              <w:jc w:val="left"/>
              <w:rPr>
                <w:sz w:val="20"/>
                <w:szCs w:val="20"/>
              </w:rPr>
            </w:pPr>
            <w:r w:rsidRPr="007F08F7">
              <w:rPr>
                <w:sz w:val="20"/>
                <w:szCs w:val="20"/>
              </w:rPr>
              <w:t>výpočet povrchu a objemu válce</w:t>
            </w:r>
          </w:p>
          <w:p w:rsidR="0093514A" w:rsidRPr="007F08F7" w:rsidRDefault="0093514A" w:rsidP="0093514A">
            <w:pPr>
              <w:numPr>
                <w:ilvl w:val="0"/>
                <w:numId w:val="11"/>
              </w:numPr>
              <w:tabs>
                <w:tab w:val="num" w:pos="154"/>
                <w:tab w:val="num" w:pos="180"/>
                <w:tab w:val="num" w:pos="360"/>
                <w:tab w:val="num" w:pos="1212"/>
              </w:tabs>
              <w:ind w:left="182" w:hanging="108"/>
              <w:jc w:val="left"/>
              <w:rPr>
                <w:iCs/>
                <w:sz w:val="20"/>
              </w:rPr>
            </w:pPr>
            <w:r w:rsidRPr="007F08F7">
              <w:rPr>
                <w:sz w:val="20"/>
                <w:szCs w:val="20"/>
              </w:rPr>
              <w:t>řešení</w:t>
            </w:r>
            <w:r w:rsidRPr="007F08F7">
              <w:rPr>
                <w:iCs/>
                <w:sz w:val="20"/>
              </w:rPr>
              <w:t xml:space="preserve"> slovních úloh z praxe</w:t>
            </w:r>
          </w:p>
        </w:tc>
        <w:tc>
          <w:tcPr>
            <w:tcW w:w="1329" w:type="dxa"/>
            <w:tcBorders>
              <w:top w:val="nil"/>
              <w:bottom w:val="nil"/>
            </w:tcBorders>
          </w:tcPr>
          <w:p w:rsidR="0093514A" w:rsidRPr="007F08F7" w:rsidRDefault="0093514A" w:rsidP="00103BCC">
            <w:pPr>
              <w:spacing w:before="60"/>
              <w:rPr>
                <w:iCs/>
                <w:sz w:val="20"/>
              </w:rPr>
            </w:pPr>
          </w:p>
        </w:tc>
        <w:tc>
          <w:tcPr>
            <w:tcW w:w="1573" w:type="dxa"/>
            <w:tcBorders>
              <w:top w:val="nil"/>
              <w:bottom w:val="nil"/>
            </w:tcBorders>
          </w:tcPr>
          <w:p w:rsidR="0093514A" w:rsidRPr="007F08F7" w:rsidRDefault="0093514A" w:rsidP="00103BCC">
            <w:pPr>
              <w:pStyle w:val="Tabulkatext"/>
              <w:rPr>
                <w:rFonts w:ascii="Times New Roman" w:hAnsi="Times New Roman"/>
                <w:iCs/>
              </w:rPr>
            </w:pPr>
          </w:p>
        </w:tc>
      </w:tr>
      <w:tr w:rsidR="0093514A" w:rsidRPr="007F08F7" w:rsidTr="00103BCC">
        <w:trPr>
          <w:trHeight w:val="1435"/>
        </w:trPr>
        <w:tc>
          <w:tcPr>
            <w:tcW w:w="3692" w:type="dxa"/>
            <w:tcBorders>
              <w:top w:val="nil"/>
              <w:bottom w:val="nil"/>
            </w:tcBorders>
          </w:tcPr>
          <w:p w:rsidR="0093514A" w:rsidRPr="007F08F7" w:rsidRDefault="0093514A" w:rsidP="00103BCC">
            <w:pPr>
              <w:jc w:val="left"/>
              <w:rPr>
                <w:iCs/>
                <w:sz w:val="20"/>
              </w:rPr>
            </w:pPr>
            <w:r w:rsidRPr="007F08F7">
              <w:rPr>
                <w:iCs/>
                <w:sz w:val="20"/>
              </w:rPr>
              <w:t>Žák</w:t>
            </w:r>
          </w:p>
          <w:p w:rsidR="0093514A" w:rsidRPr="007F08F7" w:rsidRDefault="0093514A" w:rsidP="00103BCC">
            <w:pPr>
              <w:numPr>
                <w:ilvl w:val="0"/>
                <w:numId w:val="9"/>
              </w:numPr>
              <w:tabs>
                <w:tab w:val="clear" w:pos="435"/>
                <w:tab w:val="num" w:pos="180"/>
              </w:tabs>
              <w:ind w:left="182" w:hanging="108"/>
              <w:jc w:val="left"/>
              <w:rPr>
                <w:iCs/>
                <w:sz w:val="20"/>
              </w:rPr>
            </w:pPr>
            <w:r w:rsidRPr="007F08F7">
              <w:rPr>
                <w:iCs/>
                <w:sz w:val="20"/>
              </w:rPr>
              <w:t>využívá pojem množina všech bodů dané vlastnosti</w:t>
            </w:r>
          </w:p>
          <w:p w:rsidR="0093514A" w:rsidRPr="007F08F7" w:rsidRDefault="0093514A" w:rsidP="00103BCC">
            <w:pPr>
              <w:numPr>
                <w:ilvl w:val="0"/>
                <w:numId w:val="9"/>
              </w:numPr>
              <w:tabs>
                <w:tab w:val="clear" w:pos="435"/>
                <w:tab w:val="num" w:pos="180"/>
                <w:tab w:val="left" w:pos="214"/>
                <w:tab w:val="left" w:pos="639"/>
              </w:tabs>
              <w:ind w:left="182" w:hanging="108"/>
              <w:jc w:val="left"/>
              <w:rPr>
                <w:iCs/>
                <w:sz w:val="20"/>
              </w:rPr>
            </w:pPr>
            <w:r w:rsidRPr="007F08F7">
              <w:rPr>
                <w:iCs/>
                <w:sz w:val="20"/>
              </w:rPr>
              <w:t>pojmenuje základní množiny všech bodů dané vlastnosti (osa úhlu, osa rovinného pásu, osa úsečky, kružnice, Thaletova kružnice)</w:t>
            </w:r>
          </w:p>
          <w:p w:rsidR="0093514A" w:rsidRPr="007F08F7" w:rsidRDefault="0093514A" w:rsidP="00103BCC">
            <w:pPr>
              <w:numPr>
                <w:ilvl w:val="0"/>
                <w:numId w:val="9"/>
              </w:numPr>
              <w:tabs>
                <w:tab w:val="clear" w:pos="435"/>
                <w:tab w:val="num" w:pos="180"/>
              </w:tabs>
              <w:ind w:left="182" w:hanging="108"/>
              <w:jc w:val="left"/>
              <w:rPr>
                <w:iCs/>
                <w:sz w:val="20"/>
              </w:rPr>
            </w:pPr>
            <w:r w:rsidRPr="007F08F7">
              <w:rPr>
                <w:iCs/>
                <w:sz w:val="20"/>
              </w:rPr>
              <w:t>využívá množiny všech bodů dané vlastnosti při řešení úloh</w:t>
            </w:r>
          </w:p>
          <w:p w:rsidR="0093514A" w:rsidRPr="007F08F7" w:rsidRDefault="0093514A" w:rsidP="00103BCC">
            <w:pPr>
              <w:numPr>
                <w:ilvl w:val="0"/>
                <w:numId w:val="9"/>
              </w:numPr>
              <w:tabs>
                <w:tab w:val="clear" w:pos="435"/>
                <w:tab w:val="num" w:pos="180"/>
              </w:tabs>
              <w:ind w:left="182" w:hanging="108"/>
              <w:jc w:val="left"/>
              <w:rPr>
                <w:iCs/>
                <w:sz w:val="20"/>
              </w:rPr>
            </w:pPr>
            <w:r w:rsidRPr="007F08F7">
              <w:rPr>
                <w:iCs/>
                <w:sz w:val="20"/>
              </w:rPr>
              <w:t xml:space="preserve">používá základní </w:t>
            </w:r>
            <w:r w:rsidRPr="007F08F7">
              <w:rPr>
                <w:sz w:val="20"/>
                <w:szCs w:val="20"/>
              </w:rPr>
              <w:t>pravidla</w:t>
            </w:r>
            <w:r w:rsidRPr="007F08F7">
              <w:rPr>
                <w:iCs/>
                <w:sz w:val="20"/>
              </w:rPr>
              <w:t xml:space="preserve"> přesného rýsování</w:t>
            </w:r>
          </w:p>
          <w:p w:rsidR="0093514A" w:rsidRPr="007F08F7" w:rsidRDefault="0093514A" w:rsidP="0093514A">
            <w:pPr>
              <w:numPr>
                <w:ilvl w:val="0"/>
                <w:numId w:val="11"/>
              </w:numPr>
              <w:tabs>
                <w:tab w:val="num" w:pos="154"/>
                <w:tab w:val="num" w:pos="180"/>
                <w:tab w:val="num" w:pos="360"/>
                <w:tab w:val="num" w:pos="1212"/>
              </w:tabs>
              <w:ind w:left="182" w:hanging="108"/>
              <w:jc w:val="left"/>
              <w:rPr>
                <w:sz w:val="20"/>
                <w:szCs w:val="20"/>
              </w:rPr>
            </w:pPr>
            <w:r w:rsidRPr="007F08F7">
              <w:rPr>
                <w:iCs/>
                <w:sz w:val="20"/>
              </w:rPr>
              <w:t xml:space="preserve">umí sestrojit </w:t>
            </w:r>
            <w:r w:rsidRPr="007F08F7">
              <w:rPr>
                <w:sz w:val="20"/>
                <w:szCs w:val="20"/>
              </w:rPr>
              <w:t>osu úhlu, úsečky</w:t>
            </w:r>
          </w:p>
          <w:p w:rsidR="0093514A" w:rsidRPr="007F08F7" w:rsidRDefault="0093514A" w:rsidP="0093514A">
            <w:pPr>
              <w:numPr>
                <w:ilvl w:val="0"/>
                <w:numId w:val="11"/>
              </w:numPr>
              <w:tabs>
                <w:tab w:val="num" w:pos="154"/>
                <w:tab w:val="num" w:pos="180"/>
                <w:tab w:val="num" w:pos="360"/>
                <w:tab w:val="num" w:pos="1212"/>
              </w:tabs>
              <w:ind w:left="182" w:hanging="108"/>
              <w:jc w:val="left"/>
              <w:rPr>
                <w:iCs/>
                <w:sz w:val="20"/>
              </w:rPr>
            </w:pPr>
            <w:r w:rsidRPr="007F08F7">
              <w:rPr>
                <w:sz w:val="20"/>
                <w:szCs w:val="20"/>
              </w:rPr>
              <w:t>umí sestrojit rovnoběžky s danou přímkou v dané</w:t>
            </w:r>
            <w:r w:rsidRPr="007F08F7">
              <w:rPr>
                <w:iCs/>
                <w:sz w:val="20"/>
              </w:rPr>
              <w:t xml:space="preserve"> vzdálenosti</w:t>
            </w:r>
          </w:p>
        </w:tc>
        <w:tc>
          <w:tcPr>
            <w:tcW w:w="2830" w:type="dxa"/>
            <w:tcBorders>
              <w:top w:val="nil"/>
              <w:bottom w:val="nil"/>
            </w:tcBorders>
          </w:tcPr>
          <w:p w:rsidR="0093514A" w:rsidRPr="007F08F7" w:rsidRDefault="0093514A" w:rsidP="00103BCC">
            <w:pPr>
              <w:spacing w:before="60"/>
              <w:jc w:val="left"/>
              <w:rPr>
                <w:b/>
                <w:sz w:val="20"/>
                <w:szCs w:val="20"/>
              </w:rPr>
            </w:pPr>
            <w:r w:rsidRPr="007F08F7">
              <w:rPr>
                <w:b/>
                <w:iCs/>
                <w:sz w:val="20"/>
              </w:rPr>
              <w:t>Množiny</w:t>
            </w:r>
            <w:r w:rsidRPr="007F08F7">
              <w:rPr>
                <w:b/>
                <w:sz w:val="20"/>
                <w:szCs w:val="20"/>
              </w:rPr>
              <w:t xml:space="preserve"> všech bodů dané vlastnosti (v rovině)</w:t>
            </w:r>
          </w:p>
          <w:p w:rsidR="0093514A" w:rsidRPr="007F08F7" w:rsidRDefault="0093514A" w:rsidP="0093514A">
            <w:pPr>
              <w:numPr>
                <w:ilvl w:val="0"/>
                <w:numId w:val="11"/>
              </w:numPr>
              <w:tabs>
                <w:tab w:val="num" w:pos="154"/>
                <w:tab w:val="num" w:pos="180"/>
                <w:tab w:val="num" w:pos="360"/>
                <w:tab w:val="num" w:pos="1215"/>
              </w:tabs>
              <w:ind w:left="182" w:hanging="108"/>
              <w:jc w:val="left"/>
              <w:rPr>
                <w:iCs/>
                <w:sz w:val="20"/>
              </w:rPr>
            </w:pPr>
            <w:r w:rsidRPr="007F08F7">
              <w:rPr>
                <w:iCs/>
                <w:sz w:val="20"/>
              </w:rPr>
              <w:t>sestrojení množin bodů dané vlastnosti (osa úsečky, osa úhlu, Thaletova kružnice, osa pásu, kružnice)</w:t>
            </w:r>
          </w:p>
          <w:p w:rsidR="0093514A" w:rsidRPr="007F08F7" w:rsidRDefault="0093514A" w:rsidP="0093514A">
            <w:pPr>
              <w:numPr>
                <w:ilvl w:val="0"/>
                <w:numId w:val="11"/>
              </w:numPr>
              <w:tabs>
                <w:tab w:val="num" w:pos="154"/>
                <w:tab w:val="num" w:pos="180"/>
                <w:tab w:val="num" w:pos="360"/>
                <w:tab w:val="num" w:pos="1215"/>
              </w:tabs>
              <w:ind w:left="182" w:hanging="108"/>
              <w:jc w:val="left"/>
              <w:rPr>
                <w:iCs/>
                <w:sz w:val="20"/>
              </w:rPr>
            </w:pPr>
            <w:r w:rsidRPr="007F08F7">
              <w:rPr>
                <w:iCs/>
                <w:sz w:val="20"/>
              </w:rPr>
              <w:t>charakteristika daného útvaru</w:t>
            </w:r>
          </w:p>
          <w:p w:rsidR="0093514A" w:rsidRPr="007F08F7" w:rsidRDefault="0093514A" w:rsidP="0093514A">
            <w:pPr>
              <w:numPr>
                <w:ilvl w:val="0"/>
                <w:numId w:val="11"/>
              </w:numPr>
              <w:tabs>
                <w:tab w:val="num" w:pos="154"/>
                <w:tab w:val="num" w:pos="180"/>
                <w:tab w:val="num" w:pos="360"/>
                <w:tab w:val="num" w:pos="1215"/>
              </w:tabs>
              <w:ind w:left="182" w:hanging="108"/>
              <w:jc w:val="left"/>
              <w:rPr>
                <w:iCs/>
                <w:sz w:val="20"/>
              </w:rPr>
            </w:pPr>
            <w:r w:rsidRPr="007F08F7">
              <w:rPr>
                <w:iCs/>
                <w:sz w:val="20"/>
              </w:rPr>
              <w:t>řešení konstrukčních úloh (diskuse, počet řešení úlohy)</w:t>
            </w:r>
          </w:p>
        </w:tc>
        <w:tc>
          <w:tcPr>
            <w:tcW w:w="1329" w:type="dxa"/>
            <w:tcBorders>
              <w:top w:val="nil"/>
              <w:bottom w:val="nil"/>
            </w:tcBorders>
          </w:tcPr>
          <w:p w:rsidR="0093514A" w:rsidRPr="007F08F7" w:rsidRDefault="0093514A" w:rsidP="00103BCC">
            <w:pPr>
              <w:spacing w:before="60"/>
              <w:jc w:val="left"/>
              <w:rPr>
                <w:iCs/>
                <w:sz w:val="20"/>
              </w:rPr>
            </w:pPr>
            <w:r w:rsidRPr="007F08F7">
              <w:rPr>
                <w:b/>
                <w:iCs/>
                <w:sz w:val="20"/>
              </w:rPr>
              <w:t>OSV</w:t>
            </w:r>
            <w:r w:rsidRPr="007F08F7">
              <w:rPr>
                <w:iCs/>
                <w:sz w:val="20"/>
              </w:rPr>
              <w:t xml:space="preserve"> - rozvíjí představivost pomocí geometrického zobrazení a konstrukce</w:t>
            </w:r>
          </w:p>
        </w:tc>
        <w:tc>
          <w:tcPr>
            <w:tcW w:w="1573" w:type="dxa"/>
            <w:tcBorders>
              <w:top w:val="nil"/>
              <w:bottom w:val="nil"/>
            </w:tcBorders>
          </w:tcPr>
          <w:p w:rsidR="0093514A" w:rsidRPr="007F08F7" w:rsidRDefault="0093514A" w:rsidP="00103BCC">
            <w:pPr>
              <w:jc w:val="left"/>
              <w:rPr>
                <w:iCs/>
                <w:sz w:val="20"/>
              </w:rPr>
            </w:pPr>
          </w:p>
        </w:tc>
      </w:tr>
      <w:tr w:rsidR="0093514A" w:rsidRPr="007F08F7" w:rsidTr="00DA057D">
        <w:trPr>
          <w:trHeight w:val="2482"/>
        </w:trPr>
        <w:tc>
          <w:tcPr>
            <w:tcW w:w="3692" w:type="dxa"/>
            <w:tcBorders>
              <w:top w:val="nil"/>
            </w:tcBorders>
          </w:tcPr>
          <w:p w:rsidR="0093514A" w:rsidRPr="007F08F7" w:rsidRDefault="0093514A" w:rsidP="00103BCC">
            <w:pPr>
              <w:jc w:val="left"/>
              <w:rPr>
                <w:iCs/>
                <w:sz w:val="20"/>
              </w:rPr>
            </w:pPr>
            <w:r w:rsidRPr="007F08F7">
              <w:rPr>
                <w:iCs/>
                <w:sz w:val="20"/>
              </w:rPr>
              <w:t>Žák</w:t>
            </w:r>
          </w:p>
          <w:p w:rsidR="0093514A" w:rsidRPr="007F08F7" w:rsidRDefault="0093514A" w:rsidP="00103BCC">
            <w:pPr>
              <w:numPr>
                <w:ilvl w:val="0"/>
                <w:numId w:val="9"/>
              </w:numPr>
              <w:tabs>
                <w:tab w:val="clear" w:pos="435"/>
                <w:tab w:val="num" w:pos="214"/>
              </w:tabs>
              <w:jc w:val="left"/>
              <w:rPr>
                <w:iCs/>
                <w:sz w:val="20"/>
              </w:rPr>
            </w:pPr>
            <w:r w:rsidRPr="007F08F7">
              <w:rPr>
                <w:iCs/>
                <w:sz w:val="20"/>
              </w:rPr>
              <w:t>vyhledá, vyhodnocuje a zpracovává data</w:t>
            </w:r>
          </w:p>
          <w:p w:rsidR="0093514A" w:rsidRPr="007F08F7" w:rsidRDefault="0093514A" w:rsidP="00103BCC">
            <w:pPr>
              <w:numPr>
                <w:ilvl w:val="0"/>
                <w:numId w:val="9"/>
              </w:numPr>
              <w:tabs>
                <w:tab w:val="clear" w:pos="435"/>
                <w:tab w:val="num" w:pos="214"/>
              </w:tabs>
              <w:ind w:left="187" w:hanging="113"/>
              <w:jc w:val="left"/>
              <w:rPr>
                <w:iCs/>
                <w:sz w:val="20"/>
              </w:rPr>
            </w:pPr>
            <w:r w:rsidRPr="007F08F7">
              <w:rPr>
                <w:iCs/>
                <w:sz w:val="20"/>
              </w:rPr>
              <w:t xml:space="preserve">vyhledá potřebné údaje v tabulce, diagramu a grafu </w:t>
            </w:r>
          </w:p>
          <w:p w:rsidR="0093514A" w:rsidRPr="007F08F7" w:rsidRDefault="0093514A" w:rsidP="00103BCC">
            <w:pPr>
              <w:numPr>
                <w:ilvl w:val="0"/>
                <w:numId w:val="9"/>
              </w:numPr>
              <w:tabs>
                <w:tab w:val="clear" w:pos="435"/>
                <w:tab w:val="num" w:pos="214"/>
              </w:tabs>
              <w:ind w:left="187" w:hanging="113"/>
              <w:jc w:val="left"/>
              <w:rPr>
                <w:iCs/>
                <w:sz w:val="20"/>
              </w:rPr>
            </w:pPr>
            <w:r w:rsidRPr="007F08F7">
              <w:rPr>
                <w:iCs/>
                <w:sz w:val="20"/>
              </w:rPr>
              <w:t>vyhledá a vyjádří vztahy mezi uvedenými údaji  v tabulce, diagramu a grafu (četnost, aritmetický průměr, nejmenší a největší hodnota)</w:t>
            </w:r>
          </w:p>
          <w:p w:rsidR="0093514A" w:rsidRPr="007F08F7" w:rsidRDefault="0093514A" w:rsidP="00103BCC">
            <w:pPr>
              <w:numPr>
                <w:ilvl w:val="0"/>
                <w:numId w:val="9"/>
              </w:numPr>
              <w:tabs>
                <w:tab w:val="clear" w:pos="435"/>
                <w:tab w:val="num" w:pos="214"/>
              </w:tabs>
              <w:ind w:left="187" w:hanging="113"/>
              <w:jc w:val="left"/>
              <w:rPr>
                <w:iCs/>
                <w:sz w:val="20"/>
              </w:rPr>
            </w:pPr>
            <w:r w:rsidRPr="007F08F7">
              <w:rPr>
                <w:iCs/>
                <w:sz w:val="20"/>
              </w:rPr>
              <w:t>zpracuje, porovná, vyhodnotí, uspořádá, doplní uvedené údaje podle zadání úlohy</w:t>
            </w:r>
          </w:p>
          <w:p w:rsidR="0093514A" w:rsidRPr="007F08F7" w:rsidRDefault="0093514A" w:rsidP="00103BCC">
            <w:pPr>
              <w:numPr>
                <w:ilvl w:val="0"/>
                <w:numId w:val="9"/>
              </w:numPr>
              <w:tabs>
                <w:tab w:val="clear" w:pos="435"/>
                <w:tab w:val="num" w:pos="214"/>
              </w:tabs>
              <w:ind w:left="187" w:hanging="113"/>
              <w:jc w:val="left"/>
              <w:rPr>
                <w:iCs/>
                <w:sz w:val="20"/>
              </w:rPr>
            </w:pPr>
            <w:r w:rsidRPr="007F08F7">
              <w:rPr>
                <w:iCs/>
                <w:sz w:val="20"/>
              </w:rPr>
              <w:t>pracuje s intervaly a časovou osou</w:t>
            </w:r>
          </w:p>
          <w:p w:rsidR="0093514A" w:rsidRPr="007F08F7" w:rsidRDefault="0093514A" w:rsidP="00103BCC">
            <w:pPr>
              <w:numPr>
                <w:ilvl w:val="0"/>
                <w:numId w:val="9"/>
              </w:numPr>
              <w:tabs>
                <w:tab w:val="clear" w:pos="435"/>
                <w:tab w:val="num" w:pos="214"/>
              </w:tabs>
              <w:ind w:left="187" w:hanging="113"/>
              <w:jc w:val="left"/>
              <w:rPr>
                <w:iCs/>
                <w:sz w:val="20"/>
              </w:rPr>
            </w:pPr>
            <w:r w:rsidRPr="007F08F7">
              <w:rPr>
                <w:iCs/>
                <w:sz w:val="20"/>
              </w:rPr>
              <w:t>převádí údaje z textu do tabulky, diagramu a grafu a naopak</w:t>
            </w:r>
          </w:p>
          <w:p w:rsidR="0093514A" w:rsidRPr="007F08F7" w:rsidRDefault="0093514A" w:rsidP="00103BCC">
            <w:pPr>
              <w:numPr>
                <w:ilvl w:val="0"/>
                <w:numId w:val="9"/>
              </w:numPr>
              <w:tabs>
                <w:tab w:val="clear" w:pos="435"/>
                <w:tab w:val="num" w:pos="214"/>
              </w:tabs>
              <w:ind w:left="187" w:hanging="113"/>
              <w:jc w:val="left"/>
              <w:rPr>
                <w:iCs/>
                <w:sz w:val="20"/>
              </w:rPr>
            </w:pPr>
            <w:r w:rsidRPr="007F08F7">
              <w:rPr>
                <w:iCs/>
                <w:sz w:val="20"/>
              </w:rPr>
              <w:t>převádí údaje mezi tabulkou, diagramem a grafem</w:t>
            </w:r>
          </w:p>
          <w:p w:rsidR="0093514A" w:rsidRPr="007F08F7" w:rsidRDefault="0093514A" w:rsidP="00103BCC">
            <w:pPr>
              <w:numPr>
                <w:ilvl w:val="0"/>
                <w:numId w:val="9"/>
              </w:numPr>
              <w:tabs>
                <w:tab w:val="clear" w:pos="435"/>
                <w:tab w:val="num" w:pos="214"/>
              </w:tabs>
              <w:ind w:left="187" w:hanging="113"/>
              <w:jc w:val="left"/>
              <w:rPr>
                <w:iCs/>
                <w:sz w:val="20"/>
              </w:rPr>
            </w:pPr>
            <w:r w:rsidRPr="007F08F7">
              <w:rPr>
                <w:iCs/>
                <w:sz w:val="20"/>
              </w:rPr>
              <w:t xml:space="preserve">samostatně vyhledává data v literatuře, denním tisku a na internetu a kriticky </w:t>
            </w:r>
            <w:r w:rsidRPr="007F08F7">
              <w:rPr>
                <w:iCs/>
                <w:sz w:val="20"/>
              </w:rPr>
              <w:lastRenderedPageBreak/>
              <w:t>hodnotí jejich reálnost</w:t>
            </w:r>
          </w:p>
          <w:p w:rsidR="0093514A" w:rsidRPr="007F08F7" w:rsidRDefault="0093514A" w:rsidP="00103BCC">
            <w:pPr>
              <w:numPr>
                <w:ilvl w:val="0"/>
                <w:numId w:val="9"/>
              </w:numPr>
              <w:tabs>
                <w:tab w:val="clear" w:pos="435"/>
                <w:tab w:val="num" w:pos="180"/>
              </w:tabs>
              <w:spacing w:before="60"/>
              <w:ind w:left="182" w:hanging="108"/>
              <w:jc w:val="left"/>
              <w:rPr>
                <w:iCs/>
                <w:sz w:val="20"/>
              </w:rPr>
            </w:pPr>
            <w:r w:rsidRPr="007F08F7">
              <w:rPr>
                <w:iCs/>
                <w:sz w:val="20"/>
              </w:rPr>
              <w:t xml:space="preserve">provádí jednoduchá </w:t>
            </w:r>
            <w:r w:rsidRPr="007F08F7">
              <w:rPr>
                <w:sz w:val="20"/>
                <w:szCs w:val="20"/>
              </w:rPr>
              <w:t>statistická</w:t>
            </w:r>
            <w:r w:rsidRPr="007F08F7">
              <w:rPr>
                <w:iCs/>
                <w:sz w:val="20"/>
              </w:rPr>
              <w:t xml:space="preserve"> šetření, zapisuje výsledky formou tabulky nebo je zpracovává formou sloupkového (kruhového) diagramu</w:t>
            </w:r>
          </w:p>
          <w:p w:rsidR="0093514A" w:rsidRPr="007F08F7" w:rsidRDefault="0093514A" w:rsidP="0093514A">
            <w:pPr>
              <w:numPr>
                <w:ilvl w:val="0"/>
                <w:numId w:val="11"/>
              </w:numPr>
              <w:tabs>
                <w:tab w:val="num" w:pos="154"/>
                <w:tab w:val="num" w:pos="180"/>
                <w:tab w:val="num" w:pos="360"/>
                <w:tab w:val="num" w:pos="1212"/>
              </w:tabs>
              <w:ind w:left="182" w:hanging="108"/>
              <w:jc w:val="left"/>
              <w:rPr>
                <w:iCs/>
                <w:sz w:val="20"/>
              </w:rPr>
            </w:pPr>
            <w:r w:rsidRPr="007F08F7">
              <w:rPr>
                <w:sz w:val="20"/>
                <w:szCs w:val="20"/>
              </w:rPr>
              <w:t>porovnává soubory dat</w:t>
            </w:r>
          </w:p>
          <w:p w:rsidR="0093514A" w:rsidRPr="007F08F7" w:rsidRDefault="0093514A" w:rsidP="00103BCC">
            <w:pPr>
              <w:tabs>
                <w:tab w:val="num" w:pos="360"/>
                <w:tab w:val="num" w:pos="1212"/>
              </w:tabs>
              <w:jc w:val="left"/>
              <w:rPr>
                <w:sz w:val="20"/>
                <w:szCs w:val="20"/>
              </w:rPr>
            </w:pPr>
          </w:p>
          <w:p w:rsidR="0093514A" w:rsidRPr="007F08F7" w:rsidRDefault="0093514A" w:rsidP="0093514A">
            <w:pPr>
              <w:numPr>
                <w:ilvl w:val="0"/>
                <w:numId w:val="11"/>
              </w:numPr>
              <w:tabs>
                <w:tab w:val="num" w:pos="154"/>
                <w:tab w:val="num" w:pos="180"/>
                <w:tab w:val="num" w:pos="360"/>
                <w:tab w:val="num" w:pos="1212"/>
              </w:tabs>
              <w:ind w:left="182" w:hanging="108"/>
              <w:jc w:val="left"/>
              <w:rPr>
                <w:iCs/>
                <w:sz w:val="20"/>
              </w:rPr>
            </w:pPr>
            <w:r w:rsidRPr="007F08F7">
              <w:rPr>
                <w:iCs/>
                <w:sz w:val="20"/>
              </w:rPr>
              <w:t>užívá logickou úvahu a kombinační úsudek při řešení úloh</w:t>
            </w:r>
          </w:p>
        </w:tc>
        <w:tc>
          <w:tcPr>
            <w:tcW w:w="2830" w:type="dxa"/>
            <w:tcBorders>
              <w:top w:val="nil"/>
            </w:tcBorders>
          </w:tcPr>
          <w:p w:rsidR="0093514A" w:rsidRPr="007F08F7" w:rsidRDefault="0093514A" w:rsidP="00103BCC">
            <w:pPr>
              <w:spacing w:before="60"/>
              <w:jc w:val="left"/>
              <w:rPr>
                <w:b/>
                <w:sz w:val="20"/>
                <w:szCs w:val="20"/>
              </w:rPr>
            </w:pPr>
            <w:r w:rsidRPr="007F08F7">
              <w:rPr>
                <w:b/>
                <w:iCs/>
                <w:sz w:val="20"/>
              </w:rPr>
              <w:lastRenderedPageBreak/>
              <w:t>Závislosti</w:t>
            </w:r>
            <w:r w:rsidRPr="007F08F7">
              <w:rPr>
                <w:b/>
                <w:sz w:val="20"/>
                <w:szCs w:val="20"/>
              </w:rPr>
              <w:t xml:space="preserve"> a data</w:t>
            </w:r>
          </w:p>
          <w:p w:rsidR="0093514A" w:rsidRPr="007F08F7" w:rsidRDefault="0093514A" w:rsidP="00103BCC">
            <w:pPr>
              <w:spacing w:before="60"/>
              <w:jc w:val="left"/>
              <w:rPr>
                <w:b/>
                <w:sz w:val="20"/>
                <w:szCs w:val="20"/>
              </w:rPr>
            </w:pPr>
            <w:r w:rsidRPr="007F08F7">
              <w:rPr>
                <w:b/>
                <w:iCs/>
                <w:sz w:val="20"/>
              </w:rPr>
              <w:t>Základy</w:t>
            </w:r>
            <w:r w:rsidRPr="007F08F7">
              <w:rPr>
                <w:b/>
                <w:sz w:val="20"/>
                <w:szCs w:val="20"/>
              </w:rPr>
              <w:t xml:space="preserve"> statistiky</w:t>
            </w:r>
          </w:p>
          <w:p w:rsidR="0093514A" w:rsidRPr="007F08F7" w:rsidRDefault="0093514A" w:rsidP="0093514A">
            <w:pPr>
              <w:numPr>
                <w:ilvl w:val="0"/>
                <w:numId w:val="11"/>
              </w:numPr>
              <w:tabs>
                <w:tab w:val="num" w:pos="154"/>
                <w:tab w:val="num" w:pos="180"/>
                <w:tab w:val="num" w:pos="360"/>
                <w:tab w:val="num" w:pos="1212"/>
              </w:tabs>
              <w:ind w:left="182" w:hanging="108"/>
              <w:jc w:val="left"/>
              <w:rPr>
                <w:iCs/>
                <w:sz w:val="20"/>
              </w:rPr>
            </w:pPr>
            <w:r w:rsidRPr="007F08F7">
              <w:rPr>
                <w:iCs/>
                <w:sz w:val="20"/>
              </w:rPr>
              <w:t xml:space="preserve">základní </w:t>
            </w:r>
            <w:r w:rsidRPr="007F08F7">
              <w:rPr>
                <w:sz w:val="20"/>
                <w:szCs w:val="20"/>
              </w:rPr>
              <w:t>statistické</w:t>
            </w:r>
            <w:r w:rsidRPr="007F08F7">
              <w:rPr>
                <w:iCs/>
                <w:sz w:val="20"/>
              </w:rPr>
              <w:t xml:space="preserve"> pojmy</w:t>
            </w:r>
          </w:p>
          <w:p w:rsidR="0093514A" w:rsidRPr="007F08F7" w:rsidRDefault="0093514A" w:rsidP="00103BCC">
            <w:pPr>
              <w:ind w:left="90"/>
              <w:rPr>
                <w:b/>
                <w:iCs/>
                <w:sz w:val="20"/>
              </w:rPr>
            </w:pPr>
          </w:p>
          <w:p w:rsidR="0093514A" w:rsidRPr="007F08F7" w:rsidRDefault="0093514A" w:rsidP="00103BCC">
            <w:pPr>
              <w:ind w:left="90"/>
              <w:rPr>
                <w:b/>
                <w:iCs/>
                <w:sz w:val="20"/>
              </w:rPr>
            </w:pPr>
          </w:p>
          <w:p w:rsidR="0093514A" w:rsidRPr="007F08F7" w:rsidRDefault="0093514A" w:rsidP="00103BCC">
            <w:pPr>
              <w:ind w:left="90"/>
              <w:rPr>
                <w:b/>
                <w:iCs/>
                <w:sz w:val="20"/>
              </w:rPr>
            </w:pPr>
          </w:p>
          <w:p w:rsidR="0093514A" w:rsidRPr="007F08F7" w:rsidRDefault="0093514A" w:rsidP="00103BCC">
            <w:pPr>
              <w:ind w:left="90"/>
              <w:rPr>
                <w:b/>
                <w:iCs/>
                <w:sz w:val="20"/>
              </w:rPr>
            </w:pPr>
          </w:p>
          <w:p w:rsidR="0093514A" w:rsidRPr="007F08F7" w:rsidRDefault="0093514A" w:rsidP="00103BCC">
            <w:pPr>
              <w:ind w:left="90"/>
              <w:rPr>
                <w:b/>
                <w:iCs/>
                <w:sz w:val="20"/>
              </w:rPr>
            </w:pPr>
          </w:p>
          <w:p w:rsidR="0093514A" w:rsidRPr="007F08F7" w:rsidRDefault="0093514A" w:rsidP="00103BCC">
            <w:pPr>
              <w:ind w:left="90"/>
              <w:rPr>
                <w:b/>
                <w:iCs/>
                <w:sz w:val="20"/>
              </w:rPr>
            </w:pPr>
          </w:p>
          <w:p w:rsidR="0093514A" w:rsidRPr="007F08F7" w:rsidRDefault="0093514A" w:rsidP="00103BCC">
            <w:pPr>
              <w:ind w:left="90"/>
              <w:rPr>
                <w:b/>
                <w:iCs/>
                <w:sz w:val="20"/>
              </w:rPr>
            </w:pPr>
          </w:p>
          <w:p w:rsidR="0093514A" w:rsidRPr="007F08F7" w:rsidRDefault="0093514A" w:rsidP="00103BCC">
            <w:pPr>
              <w:ind w:left="90"/>
              <w:rPr>
                <w:b/>
                <w:iCs/>
                <w:sz w:val="20"/>
              </w:rPr>
            </w:pPr>
          </w:p>
          <w:p w:rsidR="0093514A" w:rsidRPr="007F08F7" w:rsidRDefault="0093514A" w:rsidP="00103BCC">
            <w:pPr>
              <w:ind w:left="90"/>
              <w:rPr>
                <w:b/>
                <w:iCs/>
                <w:sz w:val="20"/>
              </w:rPr>
            </w:pPr>
          </w:p>
          <w:p w:rsidR="0093514A" w:rsidRPr="007F08F7" w:rsidRDefault="0093514A" w:rsidP="00103BCC">
            <w:pPr>
              <w:ind w:left="90"/>
              <w:rPr>
                <w:b/>
                <w:iCs/>
                <w:sz w:val="20"/>
              </w:rPr>
            </w:pPr>
          </w:p>
          <w:p w:rsidR="0093514A" w:rsidRPr="007F08F7" w:rsidRDefault="0093514A" w:rsidP="00103BCC">
            <w:pPr>
              <w:ind w:left="90"/>
              <w:rPr>
                <w:b/>
                <w:iCs/>
                <w:sz w:val="20"/>
              </w:rPr>
            </w:pPr>
          </w:p>
          <w:p w:rsidR="0093514A" w:rsidRPr="007F08F7" w:rsidRDefault="0093514A" w:rsidP="00103BCC">
            <w:pPr>
              <w:ind w:left="90"/>
              <w:rPr>
                <w:b/>
                <w:iCs/>
                <w:sz w:val="20"/>
              </w:rPr>
            </w:pPr>
          </w:p>
          <w:p w:rsidR="0093514A" w:rsidRPr="007F08F7" w:rsidRDefault="0093514A" w:rsidP="00103BCC">
            <w:pPr>
              <w:ind w:left="90"/>
              <w:rPr>
                <w:b/>
                <w:iCs/>
                <w:sz w:val="20"/>
              </w:rPr>
            </w:pPr>
          </w:p>
          <w:p w:rsidR="0093514A" w:rsidRPr="007F08F7" w:rsidRDefault="0093514A" w:rsidP="00103BCC">
            <w:pPr>
              <w:ind w:left="90"/>
              <w:rPr>
                <w:b/>
                <w:iCs/>
                <w:sz w:val="20"/>
              </w:rPr>
            </w:pPr>
          </w:p>
          <w:p w:rsidR="0093514A" w:rsidRPr="007F08F7" w:rsidRDefault="0093514A" w:rsidP="00103BCC">
            <w:pPr>
              <w:ind w:left="90"/>
              <w:rPr>
                <w:b/>
                <w:iCs/>
                <w:sz w:val="20"/>
              </w:rPr>
            </w:pPr>
          </w:p>
          <w:p w:rsidR="0093514A" w:rsidRPr="007F08F7" w:rsidRDefault="0093514A" w:rsidP="00103BCC">
            <w:pPr>
              <w:ind w:left="90"/>
              <w:rPr>
                <w:b/>
                <w:iCs/>
                <w:sz w:val="20"/>
              </w:rPr>
            </w:pPr>
          </w:p>
          <w:p w:rsidR="0093514A" w:rsidRPr="007F08F7" w:rsidRDefault="0093514A" w:rsidP="00103BCC">
            <w:pPr>
              <w:spacing w:before="60"/>
              <w:rPr>
                <w:b/>
                <w:iCs/>
                <w:sz w:val="20"/>
              </w:rPr>
            </w:pPr>
            <w:r w:rsidRPr="007F08F7">
              <w:rPr>
                <w:b/>
                <w:iCs/>
                <w:sz w:val="20"/>
              </w:rPr>
              <w:t>Nestandardní aplikační úlohy a problémy</w:t>
            </w:r>
          </w:p>
          <w:p w:rsidR="0093514A" w:rsidRPr="007F08F7" w:rsidRDefault="0093514A" w:rsidP="0093514A">
            <w:pPr>
              <w:numPr>
                <w:ilvl w:val="0"/>
                <w:numId w:val="11"/>
              </w:numPr>
              <w:tabs>
                <w:tab w:val="num" w:pos="154"/>
                <w:tab w:val="num" w:pos="180"/>
                <w:tab w:val="num" w:pos="360"/>
                <w:tab w:val="num" w:pos="1215"/>
              </w:tabs>
              <w:ind w:left="182" w:hanging="108"/>
              <w:jc w:val="left"/>
              <w:rPr>
                <w:iCs/>
                <w:sz w:val="20"/>
              </w:rPr>
            </w:pPr>
            <w:r w:rsidRPr="007F08F7">
              <w:rPr>
                <w:iCs/>
                <w:sz w:val="20"/>
              </w:rPr>
              <w:t>rozbor úlohy</w:t>
            </w:r>
          </w:p>
          <w:p w:rsidR="0093514A" w:rsidRPr="007F08F7" w:rsidRDefault="0093514A" w:rsidP="0093514A">
            <w:pPr>
              <w:numPr>
                <w:ilvl w:val="0"/>
                <w:numId w:val="11"/>
              </w:numPr>
              <w:tabs>
                <w:tab w:val="num" w:pos="154"/>
                <w:tab w:val="num" w:pos="180"/>
                <w:tab w:val="num" w:pos="360"/>
                <w:tab w:val="num" w:pos="1215"/>
              </w:tabs>
              <w:ind w:left="182" w:hanging="108"/>
              <w:jc w:val="left"/>
              <w:rPr>
                <w:iCs/>
                <w:sz w:val="20"/>
              </w:rPr>
            </w:pPr>
            <w:r w:rsidRPr="007F08F7">
              <w:rPr>
                <w:iCs/>
                <w:sz w:val="20"/>
              </w:rPr>
              <w:t>vhodný postup řešení</w:t>
            </w:r>
          </w:p>
          <w:p w:rsidR="0093514A" w:rsidRPr="007F08F7" w:rsidRDefault="0093514A" w:rsidP="0093514A">
            <w:pPr>
              <w:numPr>
                <w:ilvl w:val="0"/>
                <w:numId w:val="11"/>
              </w:numPr>
              <w:tabs>
                <w:tab w:val="num" w:pos="154"/>
                <w:tab w:val="num" w:pos="180"/>
                <w:tab w:val="num" w:pos="360"/>
                <w:tab w:val="num" w:pos="1215"/>
              </w:tabs>
              <w:ind w:left="182" w:hanging="108"/>
              <w:jc w:val="left"/>
              <w:rPr>
                <w:iCs/>
                <w:sz w:val="20"/>
              </w:rPr>
            </w:pPr>
            <w:r w:rsidRPr="007F08F7">
              <w:rPr>
                <w:iCs/>
                <w:sz w:val="20"/>
              </w:rPr>
              <w:t>diskuse – počet řešení</w:t>
            </w:r>
          </w:p>
          <w:p w:rsidR="0093514A" w:rsidRPr="007F08F7" w:rsidRDefault="0093514A" w:rsidP="00DA057D">
            <w:pPr>
              <w:numPr>
                <w:ilvl w:val="0"/>
                <w:numId w:val="11"/>
              </w:numPr>
              <w:tabs>
                <w:tab w:val="num" w:pos="154"/>
                <w:tab w:val="num" w:pos="180"/>
                <w:tab w:val="num" w:pos="360"/>
                <w:tab w:val="num" w:pos="1215"/>
              </w:tabs>
              <w:ind w:left="182" w:hanging="108"/>
              <w:jc w:val="left"/>
              <w:rPr>
                <w:b/>
                <w:iCs/>
                <w:sz w:val="20"/>
              </w:rPr>
            </w:pPr>
            <w:r w:rsidRPr="007F08F7">
              <w:rPr>
                <w:iCs/>
                <w:sz w:val="20"/>
              </w:rPr>
              <w:t>závěr (kontrola reálnosti výsledku), odpověď</w:t>
            </w:r>
          </w:p>
        </w:tc>
        <w:tc>
          <w:tcPr>
            <w:tcW w:w="1329" w:type="dxa"/>
            <w:tcBorders>
              <w:top w:val="nil"/>
            </w:tcBorders>
          </w:tcPr>
          <w:p w:rsidR="0093514A" w:rsidRPr="007F08F7" w:rsidRDefault="0093514A" w:rsidP="00103BCC">
            <w:pPr>
              <w:spacing w:before="60"/>
              <w:jc w:val="left"/>
              <w:rPr>
                <w:iCs/>
                <w:sz w:val="20"/>
              </w:rPr>
            </w:pPr>
            <w:r w:rsidRPr="007F08F7">
              <w:rPr>
                <w:b/>
                <w:iCs/>
                <w:sz w:val="20"/>
              </w:rPr>
              <w:lastRenderedPageBreak/>
              <w:t>EV</w:t>
            </w:r>
            <w:r w:rsidRPr="007F08F7">
              <w:rPr>
                <w:iCs/>
                <w:sz w:val="20"/>
              </w:rPr>
              <w:t xml:space="preserve"> - stav ovzduší</w:t>
            </w:r>
          </w:p>
          <w:p w:rsidR="0093514A" w:rsidRPr="007F08F7" w:rsidRDefault="0093514A" w:rsidP="00103BCC">
            <w:pPr>
              <w:jc w:val="left"/>
              <w:rPr>
                <w:iCs/>
                <w:sz w:val="20"/>
              </w:rPr>
            </w:pPr>
          </w:p>
          <w:p w:rsidR="0093514A" w:rsidRPr="007F08F7" w:rsidRDefault="0093514A" w:rsidP="00103BCC">
            <w:pPr>
              <w:spacing w:before="60"/>
              <w:jc w:val="left"/>
              <w:rPr>
                <w:iCs/>
                <w:sz w:val="20"/>
              </w:rPr>
            </w:pPr>
            <w:r w:rsidRPr="007F08F7">
              <w:rPr>
                <w:b/>
                <w:iCs/>
                <w:sz w:val="20"/>
              </w:rPr>
              <w:t>EGS</w:t>
            </w:r>
            <w:r w:rsidRPr="007F08F7">
              <w:rPr>
                <w:iCs/>
                <w:sz w:val="20"/>
              </w:rPr>
              <w:t xml:space="preserve"> -srovnání „Evropanů“ formou statistických výzkumů (interpretace grafů)</w:t>
            </w:r>
          </w:p>
          <w:p w:rsidR="0093514A" w:rsidRPr="007F08F7" w:rsidRDefault="0093514A" w:rsidP="00103BCC">
            <w:pPr>
              <w:jc w:val="left"/>
              <w:rPr>
                <w:iCs/>
                <w:sz w:val="20"/>
              </w:rPr>
            </w:pPr>
          </w:p>
        </w:tc>
        <w:tc>
          <w:tcPr>
            <w:tcW w:w="1573" w:type="dxa"/>
            <w:tcBorders>
              <w:top w:val="nil"/>
            </w:tcBorders>
          </w:tcPr>
          <w:p w:rsidR="0093514A" w:rsidRPr="007F08F7" w:rsidRDefault="0093514A" w:rsidP="00103BCC">
            <w:pPr>
              <w:spacing w:before="60"/>
              <w:jc w:val="left"/>
              <w:rPr>
                <w:iCs/>
                <w:sz w:val="20"/>
              </w:rPr>
            </w:pPr>
            <w:r w:rsidRPr="007F08F7">
              <w:rPr>
                <w:iCs/>
                <w:sz w:val="20"/>
              </w:rPr>
              <w:t xml:space="preserve">Informatika (statistické funkce v tabulkovém kalkulátoru, </w:t>
            </w:r>
          </w:p>
          <w:p w:rsidR="0093514A" w:rsidRPr="007F08F7" w:rsidRDefault="0093514A" w:rsidP="00103BCC">
            <w:pPr>
              <w:jc w:val="left"/>
              <w:rPr>
                <w:iCs/>
                <w:sz w:val="20"/>
              </w:rPr>
            </w:pPr>
            <w:r w:rsidRPr="007F08F7">
              <w:rPr>
                <w:iCs/>
                <w:sz w:val="20"/>
              </w:rPr>
              <w:t>Zeměpis (čtení grafů, statistická šetření)</w:t>
            </w:r>
          </w:p>
          <w:p w:rsidR="0093514A" w:rsidRPr="007F08F7" w:rsidRDefault="0093514A" w:rsidP="00103BCC">
            <w:pPr>
              <w:jc w:val="left"/>
              <w:rPr>
                <w:b/>
                <w:iCs/>
                <w:sz w:val="20"/>
              </w:rPr>
            </w:pPr>
            <w:r w:rsidRPr="007F08F7">
              <w:rPr>
                <w:b/>
                <w:iCs/>
                <w:sz w:val="20"/>
              </w:rPr>
              <w:br/>
              <w:t>Tématický celek bude probírán v předmětu Informatika</w:t>
            </w:r>
          </w:p>
        </w:tc>
      </w:tr>
    </w:tbl>
    <w:p w:rsidR="0093514A" w:rsidRPr="007F08F7" w:rsidRDefault="0093514A" w:rsidP="0093514A">
      <w:pPr>
        <w:rPr>
          <w:b/>
        </w:rPr>
      </w:pPr>
    </w:p>
    <w:p w:rsidR="0093514A" w:rsidRPr="007F08F7" w:rsidRDefault="0093514A" w:rsidP="0093514A">
      <w:pPr>
        <w:rPr>
          <w:b/>
        </w:rPr>
      </w:pPr>
      <w:r w:rsidRPr="007F08F7">
        <w:rPr>
          <w:b/>
        </w:rPr>
        <w:t xml:space="preserve">Vyučovací předmět: </w:t>
      </w:r>
      <w:r w:rsidRPr="007F08F7">
        <w:rPr>
          <w:b/>
        </w:rPr>
        <w:tab/>
        <w:t>Matematika</w:t>
      </w:r>
    </w:p>
    <w:p w:rsidR="0093514A" w:rsidRPr="007F08F7" w:rsidRDefault="0093514A" w:rsidP="0093514A">
      <w:pPr>
        <w:rPr>
          <w:b/>
        </w:rPr>
      </w:pPr>
      <w:r w:rsidRPr="007F08F7">
        <w:rPr>
          <w:b/>
        </w:rPr>
        <w:t xml:space="preserve">Ročník: </w:t>
      </w:r>
      <w:r w:rsidRPr="007F08F7">
        <w:rPr>
          <w:b/>
        </w:rPr>
        <w:tab/>
      </w:r>
      <w:r w:rsidRPr="007F08F7">
        <w:rPr>
          <w:b/>
        </w:rPr>
        <w:tab/>
      </w:r>
      <w:r w:rsidRPr="007F08F7">
        <w:rPr>
          <w:b/>
        </w:rPr>
        <w:tab/>
        <w:t>9.</w:t>
      </w:r>
    </w:p>
    <w:p w:rsidR="0093514A" w:rsidRPr="007F08F7" w:rsidRDefault="0093514A" w:rsidP="0093514A"/>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20"/>
        <w:gridCol w:w="2880"/>
        <w:gridCol w:w="1620"/>
        <w:gridCol w:w="1440"/>
      </w:tblGrid>
      <w:tr w:rsidR="0093514A" w:rsidRPr="007F08F7" w:rsidTr="00103BCC">
        <w:tc>
          <w:tcPr>
            <w:tcW w:w="3420" w:type="dxa"/>
            <w:tcBorders>
              <w:bottom w:val="single" w:sz="4" w:space="0" w:color="auto"/>
            </w:tcBorders>
            <w:vAlign w:val="center"/>
          </w:tcPr>
          <w:p w:rsidR="0093514A" w:rsidRPr="007F08F7" w:rsidRDefault="0093514A" w:rsidP="00103BCC">
            <w:pPr>
              <w:ind w:left="237" w:hanging="237"/>
              <w:jc w:val="center"/>
              <w:rPr>
                <w:b/>
                <w:iCs/>
                <w:sz w:val="20"/>
              </w:rPr>
            </w:pPr>
            <w:r w:rsidRPr="007F08F7">
              <w:rPr>
                <w:b/>
                <w:iCs/>
                <w:sz w:val="20"/>
              </w:rPr>
              <w:t>Očekávané výstupy</w:t>
            </w:r>
          </w:p>
        </w:tc>
        <w:tc>
          <w:tcPr>
            <w:tcW w:w="2880" w:type="dxa"/>
            <w:tcBorders>
              <w:bottom w:val="single" w:sz="4" w:space="0" w:color="auto"/>
            </w:tcBorders>
            <w:vAlign w:val="center"/>
          </w:tcPr>
          <w:p w:rsidR="0093514A" w:rsidRPr="007F08F7" w:rsidRDefault="0093514A" w:rsidP="00103BCC">
            <w:pPr>
              <w:ind w:left="237" w:hanging="237"/>
              <w:jc w:val="center"/>
              <w:rPr>
                <w:b/>
                <w:iCs/>
                <w:sz w:val="20"/>
              </w:rPr>
            </w:pPr>
            <w:r w:rsidRPr="007F08F7">
              <w:rPr>
                <w:b/>
                <w:iCs/>
                <w:sz w:val="20"/>
              </w:rPr>
              <w:t>Učivo</w:t>
            </w:r>
          </w:p>
        </w:tc>
        <w:tc>
          <w:tcPr>
            <w:tcW w:w="1620" w:type="dxa"/>
            <w:tcBorders>
              <w:bottom w:val="single" w:sz="4" w:space="0" w:color="auto"/>
            </w:tcBorders>
            <w:vAlign w:val="center"/>
          </w:tcPr>
          <w:p w:rsidR="0093514A" w:rsidRPr="007F08F7" w:rsidRDefault="0093514A" w:rsidP="00103BCC">
            <w:pPr>
              <w:ind w:left="237" w:hanging="237"/>
              <w:jc w:val="center"/>
              <w:rPr>
                <w:b/>
                <w:iCs/>
                <w:sz w:val="20"/>
              </w:rPr>
            </w:pPr>
            <w:r w:rsidRPr="007F08F7">
              <w:rPr>
                <w:b/>
                <w:iCs/>
                <w:sz w:val="20"/>
              </w:rPr>
              <w:t>Průřezová</w:t>
            </w:r>
          </w:p>
          <w:p w:rsidR="0093514A" w:rsidRPr="007F08F7" w:rsidRDefault="0093514A" w:rsidP="00103BCC">
            <w:pPr>
              <w:ind w:left="237" w:hanging="237"/>
              <w:jc w:val="center"/>
              <w:rPr>
                <w:b/>
                <w:iCs/>
                <w:sz w:val="20"/>
              </w:rPr>
            </w:pPr>
            <w:r w:rsidRPr="007F08F7">
              <w:rPr>
                <w:b/>
                <w:iCs/>
                <w:sz w:val="20"/>
              </w:rPr>
              <w:t>témata</w:t>
            </w:r>
          </w:p>
        </w:tc>
        <w:tc>
          <w:tcPr>
            <w:tcW w:w="1440" w:type="dxa"/>
            <w:tcBorders>
              <w:bottom w:val="single" w:sz="4" w:space="0" w:color="auto"/>
            </w:tcBorders>
            <w:vAlign w:val="center"/>
          </w:tcPr>
          <w:p w:rsidR="0093514A" w:rsidRPr="007F08F7" w:rsidRDefault="0093514A" w:rsidP="00103BCC">
            <w:pPr>
              <w:ind w:left="237" w:hanging="237"/>
              <w:jc w:val="center"/>
              <w:rPr>
                <w:b/>
                <w:iCs/>
                <w:sz w:val="20"/>
              </w:rPr>
            </w:pPr>
            <w:r w:rsidRPr="007F08F7">
              <w:rPr>
                <w:b/>
                <w:iCs/>
                <w:sz w:val="20"/>
              </w:rPr>
              <w:t>Mezipředmětové vztahy</w:t>
            </w:r>
          </w:p>
        </w:tc>
      </w:tr>
      <w:tr w:rsidR="0093514A" w:rsidRPr="007F08F7" w:rsidTr="00DA057D">
        <w:trPr>
          <w:trHeight w:val="1382"/>
        </w:trPr>
        <w:tc>
          <w:tcPr>
            <w:tcW w:w="3420" w:type="dxa"/>
            <w:tcBorders>
              <w:bottom w:val="nil"/>
            </w:tcBorders>
          </w:tcPr>
          <w:p w:rsidR="0093514A" w:rsidRPr="007F08F7" w:rsidRDefault="0093514A" w:rsidP="00103BCC">
            <w:pPr>
              <w:tabs>
                <w:tab w:val="num" w:pos="1212"/>
                <w:tab w:val="num" w:pos="1446"/>
              </w:tabs>
              <w:ind w:left="34"/>
              <w:jc w:val="left"/>
              <w:rPr>
                <w:iCs/>
                <w:sz w:val="20"/>
              </w:rPr>
            </w:pPr>
            <w:r w:rsidRPr="007F08F7">
              <w:rPr>
                <w:iCs/>
                <w:sz w:val="20"/>
              </w:rPr>
              <w:t xml:space="preserve">Žák: </w:t>
            </w:r>
          </w:p>
          <w:p w:rsidR="0093514A" w:rsidRPr="007F08F7" w:rsidRDefault="0093514A" w:rsidP="0093514A">
            <w:pPr>
              <w:numPr>
                <w:ilvl w:val="0"/>
                <w:numId w:val="12"/>
              </w:numPr>
              <w:tabs>
                <w:tab w:val="clear" w:pos="1212"/>
                <w:tab w:val="num" w:pos="176"/>
                <w:tab w:val="num" w:pos="360"/>
                <w:tab w:val="num" w:pos="720"/>
                <w:tab w:val="num" w:pos="1446"/>
              </w:tabs>
              <w:ind w:left="176" w:hanging="142"/>
              <w:jc w:val="left"/>
              <w:rPr>
                <w:iCs/>
                <w:sz w:val="20"/>
              </w:rPr>
            </w:pPr>
            <w:r w:rsidRPr="007F08F7">
              <w:rPr>
                <w:iCs/>
                <w:sz w:val="20"/>
              </w:rPr>
              <w:t>umí upravit výraz pomocí vzorců a vytýkáním</w:t>
            </w:r>
          </w:p>
          <w:p w:rsidR="0093514A" w:rsidRPr="007F08F7" w:rsidRDefault="0093514A" w:rsidP="00103BCC">
            <w:pPr>
              <w:tabs>
                <w:tab w:val="num" w:pos="1446"/>
              </w:tabs>
              <w:rPr>
                <w:iCs/>
                <w:sz w:val="20"/>
              </w:rPr>
            </w:pPr>
          </w:p>
        </w:tc>
        <w:tc>
          <w:tcPr>
            <w:tcW w:w="2880" w:type="dxa"/>
            <w:tcBorders>
              <w:bottom w:val="nil"/>
            </w:tcBorders>
          </w:tcPr>
          <w:p w:rsidR="0093514A" w:rsidRPr="007F08F7" w:rsidRDefault="0093514A" w:rsidP="00103BCC">
            <w:pPr>
              <w:spacing w:before="60"/>
              <w:jc w:val="left"/>
              <w:rPr>
                <w:b/>
                <w:sz w:val="20"/>
                <w:szCs w:val="20"/>
              </w:rPr>
            </w:pPr>
            <w:r w:rsidRPr="007F08F7">
              <w:rPr>
                <w:b/>
                <w:sz w:val="20"/>
                <w:szCs w:val="20"/>
              </w:rPr>
              <w:t xml:space="preserve">Číslo a </w:t>
            </w:r>
            <w:r w:rsidRPr="007F08F7">
              <w:rPr>
                <w:b/>
                <w:iCs/>
                <w:sz w:val="20"/>
              </w:rPr>
              <w:t>proměnná</w:t>
            </w:r>
          </w:p>
          <w:p w:rsidR="0093514A" w:rsidRPr="007F08F7" w:rsidRDefault="0093514A" w:rsidP="00103BCC">
            <w:pPr>
              <w:spacing w:before="60"/>
              <w:jc w:val="left"/>
              <w:rPr>
                <w:b/>
                <w:sz w:val="20"/>
                <w:szCs w:val="20"/>
              </w:rPr>
            </w:pPr>
            <w:r w:rsidRPr="007F08F7">
              <w:rPr>
                <w:b/>
                <w:sz w:val="20"/>
                <w:szCs w:val="20"/>
              </w:rPr>
              <w:t xml:space="preserve">Operace s </w:t>
            </w:r>
            <w:r w:rsidRPr="007F08F7">
              <w:rPr>
                <w:b/>
                <w:iCs/>
                <w:sz w:val="20"/>
              </w:rPr>
              <w:t>algebraickými</w:t>
            </w:r>
            <w:r w:rsidRPr="007F08F7">
              <w:rPr>
                <w:b/>
                <w:sz w:val="20"/>
                <w:szCs w:val="20"/>
              </w:rPr>
              <w:t xml:space="preserve"> výrazy (opakování z 8. ročníku)</w:t>
            </w:r>
          </w:p>
          <w:p w:rsidR="0093514A" w:rsidRPr="007F08F7" w:rsidRDefault="0093514A" w:rsidP="0093514A">
            <w:pPr>
              <w:numPr>
                <w:ilvl w:val="0"/>
                <w:numId w:val="12"/>
              </w:numPr>
              <w:tabs>
                <w:tab w:val="clear" w:pos="1212"/>
                <w:tab w:val="num" w:pos="176"/>
                <w:tab w:val="num" w:pos="360"/>
                <w:tab w:val="num" w:pos="720"/>
                <w:tab w:val="num" w:pos="1446"/>
              </w:tabs>
              <w:ind w:left="176" w:hanging="142"/>
              <w:jc w:val="left"/>
              <w:rPr>
                <w:iCs/>
                <w:sz w:val="20"/>
              </w:rPr>
            </w:pPr>
            <w:r w:rsidRPr="007F08F7">
              <w:rPr>
                <w:iCs/>
                <w:sz w:val="20"/>
              </w:rPr>
              <w:t xml:space="preserve"> úprava výrazů pomocí vzorců a vytýkáním</w:t>
            </w:r>
          </w:p>
        </w:tc>
        <w:tc>
          <w:tcPr>
            <w:tcW w:w="1620" w:type="dxa"/>
            <w:tcBorders>
              <w:bottom w:val="nil"/>
            </w:tcBorders>
          </w:tcPr>
          <w:p w:rsidR="0093514A" w:rsidRPr="007F08F7" w:rsidRDefault="0093514A" w:rsidP="00103BCC">
            <w:pPr>
              <w:spacing w:before="60"/>
              <w:jc w:val="left"/>
              <w:rPr>
                <w:iCs/>
                <w:sz w:val="20"/>
              </w:rPr>
            </w:pPr>
            <w:r w:rsidRPr="007F08F7">
              <w:rPr>
                <w:b/>
                <w:iCs/>
                <w:sz w:val="20"/>
              </w:rPr>
              <w:t xml:space="preserve">OSV - </w:t>
            </w:r>
            <w:r w:rsidRPr="007F08F7">
              <w:rPr>
                <w:iCs/>
                <w:sz w:val="20"/>
              </w:rPr>
              <w:t>rozvoj schopnosti poznávání, sebekontrola</w:t>
            </w:r>
          </w:p>
          <w:p w:rsidR="0093514A" w:rsidRPr="007F08F7" w:rsidRDefault="0093514A" w:rsidP="00103BCC">
            <w:pPr>
              <w:jc w:val="left"/>
              <w:rPr>
                <w:iCs/>
                <w:sz w:val="20"/>
              </w:rPr>
            </w:pPr>
          </w:p>
          <w:p w:rsidR="0093514A" w:rsidRPr="007F08F7" w:rsidRDefault="0093514A" w:rsidP="00103BCC">
            <w:pPr>
              <w:jc w:val="left"/>
              <w:rPr>
                <w:iCs/>
                <w:sz w:val="20"/>
              </w:rPr>
            </w:pPr>
          </w:p>
        </w:tc>
        <w:tc>
          <w:tcPr>
            <w:tcW w:w="1440" w:type="dxa"/>
            <w:tcBorders>
              <w:bottom w:val="nil"/>
            </w:tcBorders>
          </w:tcPr>
          <w:p w:rsidR="0093514A" w:rsidRPr="007F08F7" w:rsidRDefault="0093514A" w:rsidP="00103BCC">
            <w:pPr>
              <w:pStyle w:val="Tabulkatext"/>
              <w:spacing w:before="60"/>
              <w:rPr>
                <w:rFonts w:ascii="Times New Roman" w:hAnsi="Times New Roman"/>
                <w:iCs/>
              </w:rPr>
            </w:pPr>
            <w:r w:rsidRPr="007F08F7">
              <w:rPr>
                <w:rFonts w:ascii="Times New Roman" w:hAnsi="Times New Roman"/>
                <w:iCs/>
              </w:rPr>
              <w:t>Fyzika (výpočty)</w:t>
            </w:r>
          </w:p>
          <w:p w:rsidR="0093514A" w:rsidRPr="007F08F7" w:rsidRDefault="0093514A" w:rsidP="00103BCC">
            <w:pPr>
              <w:spacing w:before="60"/>
              <w:jc w:val="left"/>
              <w:rPr>
                <w:iCs/>
                <w:sz w:val="20"/>
              </w:rPr>
            </w:pPr>
            <w:r w:rsidRPr="007F08F7">
              <w:rPr>
                <w:iCs/>
                <w:sz w:val="20"/>
              </w:rPr>
              <w:t>Chemie (výpočty)</w:t>
            </w:r>
          </w:p>
        </w:tc>
      </w:tr>
      <w:tr w:rsidR="007F08F7" w:rsidRPr="007F08F7" w:rsidTr="00D2300A">
        <w:trPr>
          <w:trHeight w:val="4113"/>
        </w:trPr>
        <w:tc>
          <w:tcPr>
            <w:tcW w:w="3420" w:type="dxa"/>
            <w:tcBorders>
              <w:top w:val="nil"/>
              <w:bottom w:val="nil"/>
            </w:tcBorders>
          </w:tcPr>
          <w:p w:rsidR="0093514A" w:rsidRPr="007F08F7" w:rsidRDefault="0093514A" w:rsidP="00103BCC">
            <w:pPr>
              <w:tabs>
                <w:tab w:val="num" w:pos="360"/>
                <w:tab w:val="num" w:pos="1215"/>
              </w:tabs>
              <w:jc w:val="left"/>
              <w:rPr>
                <w:iCs/>
                <w:sz w:val="20"/>
              </w:rPr>
            </w:pPr>
            <w:r w:rsidRPr="007F08F7">
              <w:rPr>
                <w:iCs/>
                <w:sz w:val="20"/>
              </w:rPr>
              <w:t>Žák</w:t>
            </w:r>
          </w:p>
          <w:p w:rsidR="0093514A" w:rsidRPr="007F08F7" w:rsidRDefault="0093514A" w:rsidP="0093514A">
            <w:pPr>
              <w:numPr>
                <w:ilvl w:val="0"/>
                <w:numId w:val="11"/>
              </w:numPr>
              <w:tabs>
                <w:tab w:val="num" w:pos="154"/>
                <w:tab w:val="num" w:pos="180"/>
                <w:tab w:val="num" w:pos="360"/>
                <w:tab w:val="num" w:pos="1215"/>
              </w:tabs>
              <w:ind w:left="182" w:hanging="108"/>
              <w:jc w:val="left"/>
              <w:rPr>
                <w:iCs/>
                <w:sz w:val="20"/>
              </w:rPr>
            </w:pPr>
            <w:r w:rsidRPr="007F08F7">
              <w:rPr>
                <w:iCs/>
                <w:sz w:val="20"/>
              </w:rPr>
              <w:t xml:space="preserve">umí řešit </w:t>
            </w:r>
            <w:r w:rsidRPr="007F08F7">
              <w:rPr>
                <w:sz w:val="20"/>
                <w:szCs w:val="20"/>
              </w:rPr>
              <w:t>soustavu</w:t>
            </w:r>
            <w:r w:rsidRPr="007F08F7">
              <w:rPr>
                <w:iCs/>
                <w:sz w:val="20"/>
              </w:rPr>
              <w:t xml:space="preserve"> </w:t>
            </w:r>
            <w:r w:rsidRPr="007F08F7">
              <w:rPr>
                <w:sz w:val="20"/>
                <w:szCs w:val="20"/>
              </w:rPr>
              <w:t>dvou</w:t>
            </w:r>
            <w:r w:rsidRPr="007F08F7">
              <w:rPr>
                <w:iCs/>
                <w:sz w:val="20"/>
              </w:rPr>
              <w:t xml:space="preserve"> lineárních rovnic o dvou neznámých s použitím metody dosazovací a sčítací, provádí i zkoušku řešení</w:t>
            </w:r>
          </w:p>
          <w:p w:rsidR="0093514A" w:rsidRPr="007F08F7" w:rsidRDefault="0093514A" w:rsidP="0093514A">
            <w:pPr>
              <w:numPr>
                <w:ilvl w:val="0"/>
                <w:numId w:val="11"/>
              </w:numPr>
              <w:tabs>
                <w:tab w:val="num" w:pos="154"/>
                <w:tab w:val="num" w:pos="180"/>
                <w:tab w:val="num" w:pos="360"/>
                <w:tab w:val="num" w:pos="1212"/>
              </w:tabs>
              <w:ind w:left="182" w:hanging="108"/>
              <w:jc w:val="left"/>
              <w:rPr>
                <w:iCs/>
                <w:sz w:val="20"/>
              </w:rPr>
            </w:pPr>
            <w:r w:rsidRPr="007F08F7">
              <w:rPr>
                <w:iCs/>
                <w:sz w:val="20"/>
              </w:rPr>
              <w:t xml:space="preserve">řeší slovní </w:t>
            </w:r>
            <w:r w:rsidRPr="007F08F7">
              <w:rPr>
                <w:sz w:val="20"/>
                <w:szCs w:val="20"/>
              </w:rPr>
              <w:t>úlohy (reálnou situaci) s </w:t>
            </w:r>
            <w:r w:rsidRPr="007F08F7">
              <w:rPr>
                <w:iCs/>
                <w:sz w:val="20"/>
              </w:rPr>
              <w:t xml:space="preserve">použitím soustavy </w:t>
            </w:r>
            <w:r w:rsidRPr="007F08F7">
              <w:rPr>
                <w:sz w:val="20"/>
                <w:szCs w:val="20"/>
              </w:rPr>
              <w:t>rovnic</w:t>
            </w:r>
            <w:r w:rsidRPr="007F08F7">
              <w:rPr>
                <w:iCs/>
                <w:sz w:val="20"/>
              </w:rPr>
              <w:t xml:space="preserve"> o </w:t>
            </w:r>
            <w:r w:rsidRPr="007F08F7">
              <w:rPr>
                <w:sz w:val="20"/>
                <w:szCs w:val="20"/>
              </w:rPr>
              <w:t>dvou</w:t>
            </w:r>
            <w:r w:rsidRPr="007F08F7">
              <w:rPr>
                <w:iCs/>
                <w:sz w:val="20"/>
              </w:rPr>
              <w:t xml:space="preserve"> neznámých</w:t>
            </w:r>
          </w:p>
          <w:p w:rsidR="0093514A" w:rsidRPr="007F08F7" w:rsidRDefault="0093514A" w:rsidP="0093514A">
            <w:pPr>
              <w:numPr>
                <w:ilvl w:val="0"/>
                <w:numId w:val="11"/>
              </w:numPr>
              <w:tabs>
                <w:tab w:val="num" w:pos="154"/>
                <w:tab w:val="num" w:pos="180"/>
                <w:tab w:val="num" w:pos="360"/>
                <w:tab w:val="num" w:pos="1212"/>
              </w:tabs>
              <w:ind w:left="182" w:hanging="108"/>
              <w:jc w:val="left"/>
              <w:rPr>
                <w:iCs/>
                <w:sz w:val="20"/>
              </w:rPr>
            </w:pPr>
            <w:r w:rsidRPr="007F08F7">
              <w:rPr>
                <w:iCs/>
                <w:sz w:val="20"/>
              </w:rPr>
              <w:t xml:space="preserve"> sestaví rovnici nebo soustavu dvou rovnic o dvou neznámých ze zadaných údajů</w:t>
            </w:r>
          </w:p>
          <w:p w:rsidR="0093514A" w:rsidRPr="007F08F7" w:rsidRDefault="0093514A" w:rsidP="0093514A">
            <w:pPr>
              <w:numPr>
                <w:ilvl w:val="0"/>
                <w:numId w:val="11"/>
              </w:numPr>
              <w:tabs>
                <w:tab w:val="num" w:pos="154"/>
                <w:tab w:val="num" w:pos="180"/>
                <w:tab w:val="num" w:pos="360"/>
                <w:tab w:val="num" w:pos="1212"/>
              </w:tabs>
              <w:ind w:left="182" w:hanging="108"/>
              <w:jc w:val="left"/>
              <w:rPr>
                <w:iCs/>
                <w:sz w:val="20"/>
              </w:rPr>
            </w:pPr>
            <w:r w:rsidRPr="007F08F7">
              <w:rPr>
                <w:iCs/>
                <w:sz w:val="20"/>
              </w:rPr>
              <w:t xml:space="preserve"> ověří správnost řešení slovní úlohy</w:t>
            </w:r>
          </w:p>
          <w:p w:rsidR="0093514A" w:rsidRPr="007F08F7" w:rsidRDefault="0093514A" w:rsidP="0093514A">
            <w:pPr>
              <w:numPr>
                <w:ilvl w:val="0"/>
                <w:numId w:val="11"/>
              </w:numPr>
              <w:tabs>
                <w:tab w:val="num" w:pos="154"/>
                <w:tab w:val="num" w:pos="180"/>
                <w:tab w:val="num" w:pos="360"/>
                <w:tab w:val="num" w:pos="1212"/>
              </w:tabs>
              <w:ind w:left="182" w:hanging="108"/>
              <w:jc w:val="left"/>
              <w:rPr>
                <w:iCs/>
                <w:sz w:val="20"/>
              </w:rPr>
            </w:pPr>
            <w:r w:rsidRPr="007F08F7">
              <w:rPr>
                <w:iCs/>
                <w:sz w:val="20"/>
              </w:rPr>
              <w:t>přiřadí k rovnici odpovídající slovní úlohu</w:t>
            </w:r>
          </w:p>
          <w:p w:rsidR="0093514A" w:rsidRPr="007F08F7" w:rsidRDefault="0093514A" w:rsidP="0093514A">
            <w:pPr>
              <w:numPr>
                <w:ilvl w:val="0"/>
                <w:numId w:val="11"/>
              </w:numPr>
              <w:tabs>
                <w:tab w:val="num" w:pos="154"/>
                <w:tab w:val="num" w:pos="180"/>
                <w:tab w:val="num" w:pos="360"/>
                <w:tab w:val="num" w:pos="1212"/>
              </w:tabs>
              <w:ind w:left="182" w:hanging="108"/>
              <w:jc w:val="left"/>
              <w:rPr>
                <w:iCs/>
                <w:sz w:val="20"/>
              </w:rPr>
            </w:pPr>
            <w:r w:rsidRPr="007F08F7">
              <w:rPr>
                <w:iCs/>
                <w:sz w:val="20"/>
              </w:rPr>
              <w:t>rozhodne, zda rovnice nebo soustava rovnic má řešení a ověří, zda řešení patří do zadaného číselného oboru</w:t>
            </w:r>
          </w:p>
        </w:tc>
        <w:tc>
          <w:tcPr>
            <w:tcW w:w="2880" w:type="dxa"/>
            <w:tcBorders>
              <w:top w:val="nil"/>
              <w:bottom w:val="nil"/>
            </w:tcBorders>
          </w:tcPr>
          <w:p w:rsidR="0093514A" w:rsidRPr="007F08F7" w:rsidRDefault="0093514A" w:rsidP="00103BCC">
            <w:pPr>
              <w:spacing w:before="60"/>
              <w:jc w:val="left"/>
              <w:rPr>
                <w:b/>
                <w:sz w:val="20"/>
                <w:szCs w:val="20"/>
              </w:rPr>
            </w:pPr>
            <w:r w:rsidRPr="007F08F7">
              <w:rPr>
                <w:b/>
                <w:sz w:val="20"/>
                <w:szCs w:val="20"/>
              </w:rPr>
              <w:t xml:space="preserve">Soustava </w:t>
            </w:r>
            <w:r w:rsidRPr="007F08F7">
              <w:rPr>
                <w:b/>
                <w:iCs/>
                <w:sz w:val="20"/>
              </w:rPr>
              <w:t>lineárních</w:t>
            </w:r>
            <w:r w:rsidRPr="007F08F7">
              <w:rPr>
                <w:b/>
                <w:sz w:val="20"/>
                <w:szCs w:val="20"/>
              </w:rPr>
              <w:t xml:space="preserve"> rovnic se dvěma neznámými</w:t>
            </w:r>
          </w:p>
          <w:p w:rsidR="0093514A" w:rsidRPr="007F08F7" w:rsidRDefault="0093514A" w:rsidP="0093514A">
            <w:pPr>
              <w:numPr>
                <w:ilvl w:val="0"/>
                <w:numId w:val="11"/>
              </w:numPr>
              <w:tabs>
                <w:tab w:val="num" w:pos="154"/>
                <w:tab w:val="num" w:pos="180"/>
                <w:tab w:val="num" w:pos="360"/>
                <w:tab w:val="num" w:pos="1212"/>
              </w:tabs>
              <w:ind w:left="182" w:hanging="108"/>
              <w:jc w:val="left"/>
              <w:rPr>
                <w:sz w:val="20"/>
                <w:szCs w:val="20"/>
              </w:rPr>
            </w:pPr>
            <w:r w:rsidRPr="007F08F7">
              <w:rPr>
                <w:iCs/>
                <w:sz w:val="20"/>
              </w:rPr>
              <w:t xml:space="preserve">řešení soustavy dvou lineárních rovnic </w:t>
            </w:r>
            <w:r w:rsidRPr="007F08F7">
              <w:rPr>
                <w:sz w:val="20"/>
                <w:szCs w:val="20"/>
              </w:rPr>
              <w:t>se dvěma neznámými metodou dosazovací a sčítací</w:t>
            </w:r>
          </w:p>
          <w:p w:rsidR="0093514A" w:rsidRPr="007F08F7" w:rsidRDefault="0093514A" w:rsidP="0093514A">
            <w:pPr>
              <w:numPr>
                <w:ilvl w:val="0"/>
                <w:numId w:val="11"/>
              </w:numPr>
              <w:tabs>
                <w:tab w:val="num" w:pos="154"/>
                <w:tab w:val="num" w:pos="180"/>
                <w:tab w:val="num" w:pos="360"/>
                <w:tab w:val="num" w:pos="1212"/>
              </w:tabs>
              <w:ind w:left="182" w:hanging="108"/>
              <w:jc w:val="left"/>
              <w:rPr>
                <w:iCs/>
                <w:sz w:val="20"/>
              </w:rPr>
            </w:pPr>
            <w:r w:rsidRPr="007F08F7">
              <w:rPr>
                <w:sz w:val="20"/>
                <w:szCs w:val="20"/>
              </w:rPr>
              <w:t>řešení slovních</w:t>
            </w:r>
            <w:r w:rsidRPr="007F08F7">
              <w:rPr>
                <w:iCs/>
                <w:sz w:val="20"/>
              </w:rPr>
              <w:t xml:space="preserve"> úloh vedoucí  řešení soustavy rovnic o dvou neznámých</w:t>
            </w:r>
          </w:p>
        </w:tc>
        <w:tc>
          <w:tcPr>
            <w:tcW w:w="1620" w:type="dxa"/>
            <w:tcBorders>
              <w:top w:val="nil"/>
              <w:bottom w:val="nil"/>
            </w:tcBorders>
          </w:tcPr>
          <w:p w:rsidR="0093514A" w:rsidRPr="007F08F7" w:rsidRDefault="0093514A" w:rsidP="00103BCC">
            <w:pPr>
              <w:spacing w:before="60"/>
              <w:jc w:val="left"/>
              <w:rPr>
                <w:iCs/>
                <w:sz w:val="20"/>
              </w:rPr>
            </w:pPr>
            <w:r w:rsidRPr="007F08F7">
              <w:rPr>
                <w:b/>
                <w:iCs/>
                <w:sz w:val="20"/>
              </w:rPr>
              <w:t xml:space="preserve">OSV - </w:t>
            </w:r>
            <w:r w:rsidRPr="007F08F7">
              <w:rPr>
                <w:iCs/>
                <w:sz w:val="20"/>
              </w:rPr>
              <w:t>řešení problémů, komunikace, tvořivé myšlení, obhajoba vlastního řešení</w:t>
            </w:r>
          </w:p>
        </w:tc>
        <w:tc>
          <w:tcPr>
            <w:tcW w:w="1440" w:type="dxa"/>
            <w:tcBorders>
              <w:top w:val="nil"/>
              <w:bottom w:val="nil"/>
            </w:tcBorders>
          </w:tcPr>
          <w:p w:rsidR="0093514A" w:rsidRPr="007F08F7" w:rsidRDefault="0093514A" w:rsidP="00103BCC">
            <w:pPr>
              <w:jc w:val="left"/>
              <w:rPr>
                <w:iCs/>
                <w:sz w:val="20"/>
              </w:rPr>
            </w:pPr>
          </w:p>
        </w:tc>
      </w:tr>
      <w:tr w:rsidR="0093514A" w:rsidRPr="007F08F7" w:rsidTr="00103BCC">
        <w:tc>
          <w:tcPr>
            <w:tcW w:w="3420" w:type="dxa"/>
            <w:tcBorders>
              <w:top w:val="nil"/>
              <w:bottom w:val="nil"/>
            </w:tcBorders>
          </w:tcPr>
          <w:p w:rsidR="0093514A" w:rsidRPr="007F08F7" w:rsidRDefault="0093514A" w:rsidP="00103BCC">
            <w:pPr>
              <w:jc w:val="left"/>
              <w:rPr>
                <w:iCs/>
                <w:sz w:val="20"/>
              </w:rPr>
            </w:pPr>
            <w:r w:rsidRPr="007F08F7">
              <w:rPr>
                <w:iCs/>
                <w:sz w:val="20"/>
              </w:rPr>
              <w:t>Žák</w:t>
            </w:r>
          </w:p>
          <w:p w:rsidR="0093514A" w:rsidRPr="007F08F7" w:rsidRDefault="0093514A" w:rsidP="00103BCC">
            <w:pPr>
              <w:numPr>
                <w:ilvl w:val="0"/>
                <w:numId w:val="9"/>
              </w:numPr>
              <w:tabs>
                <w:tab w:val="clear" w:pos="435"/>
                <w:tab w:val="num" w:pos="180"/>
              </w:tabs>
              <w:ind w:left="182" w:hanging="108"/>
              <w:jc w:val="left"/>
              <w:rPr>
                <w:iCs/>
                <w:sz w:val="20"/>
              </w:rPr>
            </w:pPr>
            <w:r w:rsidRPr="007F08F7">
              <w:rPr>
                <w:iCs/>
                <w:sz w:val="20"/>
              </w:rPr>
              <w:t>vyjádří funkční vztah tabulkou, rovnicí, grafem</w:t>
            </w:r>
          </w:p>
          <w:p w:rsidR="0093514A" w:rsidRPr="007F08F7" w:rsidRDefault="0093514A" w:rsidP="00103BCC">
            <w:pPr>
              <w:numPr>
                <w:ilvl w:val="0"/>
                <w:numId w:val="9"/>
              </w:numPr>
              <w:tabs>
                <w:tab w:val="clear" w:pos="435"/>
                <w:tab w:val="num" w:pos="180"/>
              </w:tabs>
              <w:ind w:left="182" w:hanging="108"/>
              <w:jc w:val="left"/>
              <w:rPr>
                <w:iCs/>
                <w:sz w:val="20"/>
              </w:rPr>
            </w:pPr>
            <w:r w:rsidRPr="007F08F7">
              <w:rPr>
                <w:iCs/>
                <w:sz w:val="20"/>
              </w:rPr>
              <w:t xml:space="preserve">umí rozeznat </w:t>
            </w:r>
            <w:r w:rsidRPr="007F08F7">
              <w:rPr>
                <w:sz w:val="20"/>
                <w:szCs w:val="20"/>
              </w:rPr>
              <w:t>funkční</w:t>
            </w:r>
            <w:r w:rsidRPr="007F08F7">
              <w:rPr>
                <w:iCs/>
                <w:sz w:val="20"/>
              </w:rPr>
              <w:t xml:space="preserve"> vztah od jiných vztahů</w:t>
            </w:r>
          </w:p>
          <w:p w:rsidR="0093514A" w:rsidRPr="007F08F7" w:rsidRDefault="0093514A" w:rsidP="0093514A">
            <w:pPr>
              <w:numPr>
                <w:ilvl w:val="0"/>
                <w:numId w:val="11"/>
              </w:numPr>
              <w:tabs>
                <w:tab w:val="num" w:pos="154"/>
                <w:tab w:val="num" w:pos="180"/>
                <w:tab w:val="num" w:pos="360"/>
                <w:tab w:val="num" w:pos="1212"/>
              </w:tabs>
              <w:ind w:left="182" w:hanging="108"/>
              <w:jc w:val="left"/>
              <w:rPr>
                <w:sz w:val="20"/>
                <w:szCs w:val="20"/>
              </w:rPr>
            </w:pPr>
            <w:r w:rsidRPr="007F08F7">
              <w:rPr>
                <w:iCs/>
                <w:sz w:val="20"/>
              </w:rPr>
              <w:t xml:space="preserve">určí definiční obor funkce a obor </w:t>
            </w:r>
            <w:r w:rsidRPr="007F08F7">
              <w:rPr>
                <w:sz w:val="20"/>
                <w:szCs w:val="20"/>
              </w:rPr>
              <w:t>hodnot (zapisuje pomocí intervalů)</w:t>
            </w:r>
          </w:p>
          <w:p w:rsidR="0093514A" w:rsidRPr="007F08F7" w:rsidRDefault="0093514A" w:rsidP="0093514A">
            <w:pPr>
              <w:numPr>
                <w:ilvl w:val="0"/>
                <w:numId w:val="11"/>
              </w:numPr>
              <w:tabs>
                <w:tab w:val="num" w:pos="154"/>
                <w:tab w:val="num" w:pos="180"/>
                <w:tab w:val="num" w:pos="360"/>
                <w:tab w:val="num" w:pos="1212"/>
              </w:tabs>
              <w:ind w:left="182" w:hanging="108"/>
              <w:jc w:val="left"/>
              <w:rPr>
                <w:sz w:val="20"/>
                <w:szCs w:val="20"/>
              </w:rPr>
            </w:pPr>
            <w:r w:rsidRPr="007F08F7">
              <w:rPr>
                <w:sz w:val="20"/>
                <w:szCs w:val="20"/>
              </w:rPr>
              <w:t>rozezná lineární funkci a funkci nepřímá úměrnost od jiných předpisů</w:t>
            </w:r>
          </w:p>
          <w:p w:rsidR="0093514A" w:rsidRPr="007F08F7" w:rsidRDefault="0093514A" w:rsidP="0093514A">
            <w:pPr>
              <w:numPr>
                <w:ilvl w:val="0"/>
                <w:numId w:val="11"/>
              </w:numPr>
              <w:tabs>
                <w:tab w:val="num" w:pos="154"/>
                <w:tab w:val="num" w:pos="180"/>
                <w:tab w:val="num" w:pos="360"/>
                <w:tab w:val="num" w:pos="1212"/>
              </w:tabs>
              <w:ind w:left="182" w:hanging="108"/>
              <w:jc w:val="left"/>
              <w:rPr>
                <w:sz w:val="20"/>
                <w:szCs w:val="20"/>
              </w:rPr>
            </w:pPr>
            <w:r w:rsidRPr="007F08F7">
              <w:rPr>
                <w:sz w:val="20"/>
                <w:szCs w:val="20"/>
              </w:rPr>
              <w:t>umí sestrojit graf lineární funkce a nepřímé úměrnosti dané tabulkou či rovnicí</w:t>
            </w:r>
          </w:p>
          <w:p w:rsidR="0093514A" w:rsidRPr="007F08F7" w:rsidRDefault="0093514A" w:rsidP="0093514A">
            <w:pPr>
              <w:numPr>
                <w:ilvl w:val="0"/>
                <w:numId w:val="11"/>
              </w:numPr>
              <w:tabs>
                <w:tab w:val="num" w:pos="154"/>
                <w:tab w:val="num" w:pos="180"/>
                <w:tab w:val="num" w:pos="360"/>
                <w:tab w:val="num" w:pos="1212"/>
              </w:tabs>
              <w:ind w:left="182" w:hanging="108"/>
              <w:jc w:val="left"/>
              <w:rPr>
                <w:sz w:val="20"/>
                <w:szCs w:val="20"/>
              </w:rPr>
            </w:pPr>
            <w:r w:rsidRPr="007F08F7">
              <w:rPr>
                <w:sz w:val="20"/>
                <w:szCs w:val="20"/>
              </w:rPr>
              <w:t xml:space="preserve"> přiřadí funkční vztah vyjádřený tabulkou k příslušnému grafu a naopak</w:t>
            </w:r>
          </w:p>
          <w:p w:rsidR="0093514A" w:rsidRPr="007F08F7" w:rsidRDefault="0093514A" w:rsidP="0093514A">
            <w:pPr>
              <w:numPr>
                <w:ilvl w:val="0"/>
                <w:numId w:val="11"/>
              </w:numPr>
              <w:tabs>
                <w:tab w:val="num" w:pos="154"/>
                <w:tab w:val="num" w:pos="180"/>
                <w:tab w:val="num" w:pos="360"/>
                <w:tab w:val="num" w:pos="1212"/>
              </w:tabs>
              <w:ind w:left="182" w:hanging="108"/>
              <w:jc w:val="left"/>
              <w:rPr>
                <w:sz w:val="20"/>
                <w:szCs w:val="20"/>
              </w:rPr>
            </w:pPr>
            <w:r w:rsidRPr="007F08F7">
              <w:rPr>
                <w:sz w:val="20"/>
                <w:szCs w:val="20"/>
              </w:rPr>
              <w:t xml:space="preserve"> přiřadí lineární funkci vyjádřenou rovnicí k příslušnému grafu nebo tabulce a naopak</w:t>
            </w:r>
          </w:p>
          <w:p w:rsidR="0093514A" w:rsidRPr="007F08F7" w:rsidRDefault="0093514A" w:rsidP="0093514A">
            <w:pPr>
              <w:numPr>
                <w:ilvl w:val="0"/>
                <w:numId w:val="11"/>
              </w:numPr>
              <w:tabs>
                <w:tab w:val="num" w:pos="154"/>
                <w:tab w:val="num" w:pos="180"/>
                <w:tab w:val="num" w:pos="360"/>
                <w:tab w:val="num" w:pos="1212"/>
              </w:tabs>
              <w:ind w:left="182" w:hanging="108"/>
              <w:jc w:val="left"/>
              <w:rPr>
                <w:sz w:val="20"/>
                <w:szCs w:val="20"/>
              </w:rPr>
            </w:pPr>
            <w:r w:rsidRPr="007F08F7">
              <w:rPr>
                <w:sz w:val="20"/>
                <w:szCs w:val="20"/>
              </w:rPr>
              <w:t xml:space="preserve">vyčte z grafu význačné hodnoty </w:t>
            </w:r>
            <w:r w:rsidRPr="007F08F7">
              <w:rPr>
                <w:sz w:val="20"/>
                <w:szCs w:val="20"/>
              </w:rPr>
              <w:lastRenderedPageBreak/>
              <w:t>na základě porozumění vzájemným vztahům mezi proměnnými</w:t>
            </w:r>
          </w:p>
          <w:p w:rsidR="0093514A" w:rsidRPr="007F08F7" w:rsidRDefault="0093514A" w:rsidP="0093514A">
            <w:pPr>
              <w:numPr>
                <w:ilvl w:val="0"/>
                <w:numId w:val="11"/>
              </w:numPr>
              <w:tabs>
                <w:tab w:val="num" w:pos="154"/>
                <w:tab w:val="num" w:pos="180"/>
                <w:tab w:val="num" w:pos="360"/>
                <w:tab w:val="num" w:pos="1215"/>
              </w:tabs>
              <w:ind w:left="182" w:hanging="108"/>
              <w:jc w:val="left"/>
              <w:rPr>
                <w:iCs/>
                <w:sz w:val="20"/>
              </w:rPr>
            </w:pPr>
            <w:r w:rsidRPr="007F08F7">
              <w:rPr>
                <w:sz w:val="20"/>
                <w:szCs w:val="20"/>
              </w:rPr>
              <w:t>řeší úlohy z praxe vedoucí k lineárním funkcím</w:t>
            </w:r>
          </w:p>
        </w:tc>
        <w:tc>
          <w:tcPr>
            <w:tcW w:w="2880" w:type="dxa"/>
            <w:tcBorders>
              <w:top w:val="nil"/>
              <w:bottom w:val="nil"/>
            </w:tcBorders>
          </w:tcPr>
          <w:p w:rsidR="0093514A" w:rsidRPr="007F08F7" w:rsidRDefault="0093514A" w:rsidP="00103BCC">
            <w:pPr>
              <w:spacing w:before="60"/>
              <w:jc w:val="left"/>
              <w:rPr>
                <w:b/>
                <w:sz w:val="20"/>
                <w:szCs w:val="20"/>
              </w:rPr>
            </w:pPr>
            <w:r w:rsidRPr="007F08F7">
              <w:rPr>
                <w:b/>
                <w:sz w:val="20"/>
                <w:szCs w:val="20"/>
              </w:rPr>
              <w:lastRenderedPageBreak/>
              <w:t>Závislosti a data</w:t>
            </w:r>
          </w:p>
          <w:p w:rsidR="0093514A" w:rsidRPr="007F08F7" w:rsidRDefault="0093514A" w:rsidP="00103BCC">
            <w:pPr>
              <w:spacing w:before="60"/>
              <w:jc w:val="left"/>
              <w:rPr>
                <w:b/>
                <w:sz w:val="20"/>
                <w:szCs w:val="20"/>
              </w:rPr>
            </w:pPr>
            <w:r w:rsidRPr="007F08F7">
              <w:rPr>
                <w:b/>
                <w:sz w:val="20"/>
                <w:szCs w:val="20"/>
              </w:rPr>
              <w:t>Funkce</w:t>
            </w:r>
          </w:p>
          <w:p w:rsidR="0093514A" w:rsidRPr="007F08F7" w:rsidRDefault="0093514A" w:rsidP="0093514A">
            <w:pPr>
              <w:numPr>
                <w:ilvl w:val="0"/>
                <w:numId w:val="11"/>
              </w:numPr>
              <w:tabs>
                <w:tab w:val="num" w:pos="154"/>
                <w:tab w:val="num" w:pos="180"/>
                <w:tab w:val="num" w:pos="360"/>
                <w:tab w:val="num" w:pos="1212"/>
              </w:tabs>
              <w:ind w:left="182" w:hanging="108"/>
              <w:jc w:val="left"/>
              <w:rPr>
                <w:sz w:val="20"/>
                <w:szCs w:val="20"/>
              </w:rPr>
            </w:pPr>
            <w:r w:rsidRPr="007F08F7">
              <w:rPr>
                <w:iCs/>
                <w:sz w:val="20"/>
              </w:rPr>
              <w:t xml:space="preserve">pojem funkce (co je a není </w:t>
            </w:r>
            <w:r w:rsidRPr="007F08F7">
              <w:rPr>
                <w:sz w:val="20"/>
                <w:szCs w:val="20"/>
              </w:rPr>
              <w:t>funkce), definiční obor funkce, obor hodnot, pravoúhlá soustava souřadnic</w:t>
            </w:r>
          </w:p>
          <w:p w:rsidR="0093514A" w:rsidRPr="007F08F7" w:rsidRDefault="0093514A" w:rsidP="0093514A">
            <w:pPr>
              <w:numPr>
                <w:ilvl w:val="0"/>
                <w:numId w:val="11"/>
              </w:numPr>
              <w:tabs>
                <w:tab w:val="num" w:pos="154"/>
                <w:tab w:val="num" w:pos="180"/>
                <w:tab w:val="num" w:pos="360"/>
                <w:tab w:val="num" w:pos="1212"/>
              </w:tabs>
              <w:ind w:left="182" w:hanging="108"/>
              <w:jc w:val="left"/>
              <w:rPr>
                <w:sz w:val="20"/>
                <w:szCs w:val="20"/>
              </w:rPr>
            </w:pPr>
            <w:r w:rsidRPr="007F08F7">
              <w:rPr>
                <w:sz w:val="20"/>
                <w:szCs w:val="20"/>
              </w:rPr>
              <w:t>lineární funkce a její graf (přímá úměrnost, konstantní funkce, lineární funkce)</w:t>
            </w:r>
          </w:p>
          <w:p w:rsidR="0093514A" w:rsidRPr="007F08F7" w:rsidRDefault="0093514A" w:rsidP="0093514A">
            <w:pPr>
              <w:numPr>
                <w:ilvl w:val="0"/>
                <w:numId w:val="11"/>
              </w:numPr>
              <w:tabs>
                <w:tab w:val="num" w:pos="154"/>
                <w:tab w:val="num" w:pos="180"/>
                <w:tab w:val="num" w:pos="360"/>
                <w:tab w:val="num" w:pos="1212"/>
              </w:tabs>
              <w:ind w:left="182" w:hanging="108"/>
              <w:jc w:val="left"/>
              <w:rPr>
                <w:sz w:val="20"/>
                <w:szCs w:val="20"/>
              </w:rPr>
            </w:pPr>
            <w:r w:rsidRPr="007F08F7">
              <w:rPr>
                <w:sz w:val="20"/>
                <w:szCs w:val="20"/>
              </w:rPr>
              <w:t>rostoucí a klesající funkce</w:t>
            </w:r>
          </w:p>
          <w:p w:rsidR="0093514A" w:rsidRPr="007F08F7" w:rsidRDefault="0093514A" w:rsidP="0093514A">
            <w:pPr>
              <w:numPr>
                <w:ilvl w:val="0"/>
                <w:numId w:val="11"/>
              </w:numPr>
              <w:tabs>
                <w:tab w:val="num" w:pos="154"/>
                <w:tab w:val="num" w:pos="180"/>
                <w:tab w:val="num" w:pos="360"/>
                <w:tab w:val="num" w:pos="1212"/>
              </w:tabs>
              <w:ind w:left="182" w:hanging="108"/>
              <w:jc w:val="left"/>
              <w:rPr>
                <w:iCs/>
                <w:sz w:val="20"/>
              </w:rPr>
            </w:pPr>
            <w:r w:rsidRPr="007F08F7">
              <w:rPr>
                <w:sz w:val="20"/>
                <w:szCs w:val="20"/>
              </w:rPr>
              <w:t>nepří</w:t>
            </w:r>
            <w:r w:rsidRPr="007F08F7">
              <w:rPr>
                <w:iCs/>
                <w:sz w:val="20"/>
              </w:rPr>
              <w:t xml:space="preserve">má </w:t>
            </w:r>
            <w:r w:rsidRPr="007F08F7">
              <w:rPr>
                <w:sz w:val="20"/>
                <w:szCs w:val="20"/>
              </w:rPr>
              <w:t>úměrnost</w:t>
            </w:r>
            <w:r w:rsidRPr="007F08F7">
              <w:rPr>
                <w:iCs/>
                <w:sz w:val="20"/>
              </w:rPr>
              <w:t xml:space="preserve"> a její graf</w:t>
            </w:r>
          </w:p>
          <w:p w:rsidR="0093514A" w:rsidRPr="007F08F7" w:rsidRDefault="0093514A" w:rsidP="00103BCC">
            <w:pPr>
              <w:tabs>
                <w:tab w:val="num" w:pos="720"/>
              </w:tabs>
              <w:rPr>
                <w:iCs/>
                <w:sz w:val="20"/>
              </w:rPr>
            </w:pPr>
          </w:p>
        </w:tc>
        <w:tc>
          <w:tcPr>
            <w:tcW w:w="1620" w:type="dxa"/>
            <w:tcBorders>
              <w:top w:val="nil"/>
              <w:bottom w:val="nil"/>
            </w:tcBorders>
          </w:tcPr>
          <w:p w:rsidR="0093514A" w:rsidRPr="007F08F7" w:rsidRDefault="0093514A" w:rsidP="00103BCC">
            <w:pPr>
              <w:spacing w:before="60"/>
              <w:jc w:val="left"/>
              <w:rPr>
                <w:iCs/>
                <w:sz w:val="20"/>
              </w:rPr>
            </w:pPr>
            <w:r w:rsidRPr="007F08F7">
              <w:rPr>
                <w:b/>
                <w:iCs/>
                <w:sz w:val="20"/>
              </w:rPr>
              <w:t>OSV - r</w:t>
            </w:r>
            <w:r w:rsidRPr="007F08F7">
              <w:rPr>
                <w:iCs/>
                <w:sz w:val="20"/>
              </w:rPr>
              <w:t xml:space="preserve">ozvíjení představivosti pomocí grafického znázornění funkcí </w:t>
            </w:r>
          </w:p>
        </w:tc>
        <w:tc>
          <w:tcPr>
            <w:tcW w:w="1440" w:type="dxa"/>
            <w:tcBorders>
              <w:top w:val="nil"/>
              <w:bottom w:val="nil"/>
            </w:tcBorders>
          </w:tcPr>
          <w:p w:rsidR="0093514A" w:rsidRPr="007F08F7" w:rsidRDefault="0093514A" w:rsidP="00103BCC">
            <w:pPr>
              <w:spacing w:before="60"/>
              <w:jc w:val="left"/>
              <w:rPr>
                <w:iCs/>
                <w:sz w:val="20"/>
              </w:rPr>
            </w:pPr>
            <w:r w:rsidRPr="007F08F7">
              <w:rPr>
                <w:iCs/>
                <w:sz w:val="20"/>
              </w:rPr>
              <w:t>Fyzika (vztah s=v.t)</w:t>
            </w:r>
          </w:p>
        </w:tc>
      </w:tr>
      <w:tr w:rsidR="0093514A" w:rsidRPr="007F08F7" w:rsidTr="00103BCC">
        <w:trPr>
          <w:trHeight w:val="2248"/>
        </w:trPr>
        <w:tc>
          <w:tcPr>
            <w:tcW w:w="3420" w:type="dxa"/>
            <w:tcBorders>
              <w:top w:val="nil"/>
              <w:bottom w:val="nil"/>
            </w:tcBorders>
          </w:tcPr>
          <w:p w:rsidR="0093514A" w:rsidRPr="007F08F7" w:rsidRDefault="0093514A" w:rsidP="00103BCC">
            <w:pPr>
              <w:spacing w:before="60"/>
              <w:jc w:val="left"/>
              <w:rPr>
                <w:sz w:val="20"/>
                <w:szCs w:val="20"/>
              </w:rPr>
            </w:pPr>
            <w:r w:rsidRPr="007F08F7">
              <w:rPr>
                <w:sz w:val="20"/>
                <w:szCs w:val="20"/>
              </w:rPr>
              <w:lastRenderedPageBreak/>
              <w:t>Žák</w:t>
            </w:r>
          </w:p>
          <w:p w:rsidR="0093514A" w:rsidRPr="007F08F7" w:rsidRDefault="0093514A" w:rsidP="00103BCC">
            <w:pPr>
              <w:numPr>
                <w:ilvl w:val="0"/>
                <w:numId w:val="9"/>
              </w:numPr>
              <w:tabs>
                <w:tab w:val="clear" w:pos="435"/>
                <w:tab w:val="num" w:pos="180"/>
              </w:tabs>
              <w:spacing w:before="60"/>
              <w:ind w:left="182" w:hanging="108"/>
              <w:jc w:val="left"/>
              <w:rPr>
                <w:sz w:val="20"/>
                <w:szCs w:val="20"/>
              </w:rPr>
            </w:pPr>
            <w:r w:rsidRPr="007F08F7">
              <w:rPr>
                <w:iCs/>
                <w:sz w:val="20"/>
              </w:rPr>
              <w:t xml:space="preserve">umí určit </w:t>
            </w:r>
            <w:r w:rsidRPr="007F08F7">
              <w:rPr>
                <w:sz w:val="20"/>
                <w:szCs w:val="20"/>
              </w:rPr>
              <w:t xml:space="preserve">podobné útvary v rovině </w:t>
            </w:r>
          </w:p>
          <w:p w:rsidR="0093514A" w:rsidRPr="007F08F7" w:rsidRDefault="0093514A" w:rsidP="0093514A">
            <w:pPr>
              <w:numPr>
                <w:ilvl w:val="0"/>
                <w:numId w:val="11"/>
              </w:numPr>
              <w:tabs>
                <w:tab w:val="num" w:pos="154"/>
                <w:tab w:val="num" w:pos="180"/>
                <w:tab w:val="num" w:pos="360"/>
                <w:tab w:val="num" w:pos="1215"/>
              </w:tabs>
              <w:ind w:left="182" w:hanging="108"/>
              <w:jc w:val="left"/>
              <w:rPr>
                <w:sz w:val="20"/>
                <w:szCs w:val="20"/>
              </w:rPr>
            </w:pPr>
            <w:r w:rsidRPr="007F08F7">
              <w:rPr>
                <w:sz w:val="20"/>
                <w:szCs w:val="20"/>
              </w:rPr>
              <w:t xml:space="preserve">umí určit a použít poměr podobnosti </w:t>
            </w:r>
          </w:p>
          <w:p w:rsidR="0093514A" w:rsidRPr="007F08F7" w:rsidRDefault="0093514A" w:rsidP="0093514A">
            <w:pPr>
              <w:numPr>
                <w:ilvl w:val="0"/>
                <w:numId w:val="11"/>
              </w:numPr>
              <w:tabs>
                <w:tab w:val="num" w:pos="154"/>
                <w:tab w:val="num" w:pos="180"/>
                <w:tab w:val="num" w:pos="360"/>
                <w:tab w:val="num" w:pos="1215"/>
              </w:tabs>
              <w:ind w:left="182" w:hanging="108"/>
              <w:jc w:val="left"/>
              <w:rPr>
                <w:sz w:val="20"/>
                <w:szCs w:val="20"/>
              </w:rPr>
            </w:pPr>
            <w:r w:rsidRPr="007F08F7">
              <w:rPr>
                <w:sz w:val="20"/>
                <w:szCs w:val="20"/>
              </w:rPr>
              <w:t xml:space="preserve"> užívá k argumentaci a při výpočtech věty o podobnosti trojúhelníku</w:t>
            </w:r>
          </w:p>
          <w:p w:rsidR="0093514A" w:rsidRPr="007F08F7" w:rsidRDefault="0093514A" w:rsidP="0093514A">
            <w:pPr>
              <w:numPr>
                <w:ilvl w:val="0"/>
                <w:numId w:val="11"/>
              </w:numPr>
              <w:tabs>
                <w:tab w:val="num" w:pos="154"/>
                <w:tab w:val="num" w:pos="180"/>
                <w:tab w:val="num" w:pos="360"/>
                <w:tab w:val="num" w:pos="1215"/>
              </w:tabs>
              <w:ind w:left="182" w:hanging="108"/>
              <w:jc w:val="left"/>
              <w:rPr>
                <w:sz w:val="20"/>
                <w:szCs w:val="20"/>
              </w:rPr>
            </w:pPr>
            <w:r w:rsidRPr="007F08F7">
              <w:rPr>
                <w:sz w:val="20"/>
                <w:szCs w:val="20"/>
              </w:rPr>
              <w:t>umí rozdělit, zvětšit, zmenšit úsečku v daném poměru</w:t>
            </w:r>
          </w:p>
          <w:p w:rsidR="0093514A" w:rsidRPr="007F08F7" w:rsidRDefault="0093514A" w:rsidP="0093514A">
            <w:pPr>
              <w:numPr>
                <w:ilvl w:val="0"/>
                <w:numId w:val="11"/>
              </w:numPr>
              <w:tabs>
                <w:tab w:val="num" w:pos="154"/>
                <w:tab w:val="num" w:pos="180"/>
                <w:tab w:val="num" w:pos="360"/>
                <w:tab w:val="num" w:pos="1215"/>
              </w:tabs>
              <w:ind w:left="182" w:hanging="108"/>
              <w:jc w:val="left"/>
              <w:rPr>
                <w:iCs/>
                <w:sz w:val="20"/>
              </w:rPr>
            </w:pPr>
            <w:r w:rsidRPr="007F08F7">
              <w:rPr>
                <w:sz w:val="20"/>
                <w:szCs w:val="20"/>
              </w:rPr>
              <w:t>umí objevit a využít podobnost v jednoduchých úlohách</w:t>
            </w:r>
            <w:r w:rsidRPr="007F08F7">
              <w:rPr>
                <w:iCs/>
                <w:sz w:val="20"/>
              </w:rPr>
              <w:t xml:space="preserve"> z praxe</w:t>
            </w:r>
          </w:p>
          <w:p w:rsidR="0093514A" w:rsidRPr="007F08F7" w:rsidRDefault="0093514A" w:rsidP="0093514A">
            <w:pPr>
              <w:numPr>
                <w:ilvl w:val="0"/>
                <w:numId w:val="11"/>
              </w:numPr>
              <w:tabs>
                <w:tab w:val="num" w:pos="154"/>
                <w:tab w:val="num" w:pos="180"/>
                <w:tab w:val="num" w:pos="360"/>
                <w:tab w:val="num" w:pos="1215"/>
              </w:tabs>
              <w:ind w:left="182" w:hanging="108"/>
              <w:jc w:val="left"/>
              <w:rPr>
                <w:iCs/>
                <w:sz w:val="20"/>
              </w:rPr>
            </w:pPr>
            <w:r w:rsidRPr="007F08F7">
              <w:rPr>
                <w:iCs/>
                <w:sz w:val="20"/>
              </w:rPr>
              <w:t xml:space="preserve"> využívá pro kontrolu výsledku odhad</w:t>
            </w:r>
          </w:p>
        </w:tc>
        <w:tc>
          <w:tcPr>
            <w:tcW w:w="2880" w:type="dxa"/>
            <w:tcBorders>
              <w:top w:val="nil"/>
              <w:bottom w:val="nil"/>
            </w:tcBorders>
          </w:tcPr>
          <w:p w:rsidR="0093514A" w:rsidRPr="007F08F7" w:rsidRDefault="0093514A" w:rsidP="00103BCC">
            <w:pPr>
              <w:spacing w:before="60"/>
              <w:jc w:val="left"/>
              <w:rPr>
                <w:b/>
                <w:sz w:val="20"/>
                <w:szCs w:val="20"/>
              </w:rPr>
            </w:pPr>
            <w:r w:rsidRPr="007F08F7">
              <w:rPr>
                <w:b/>
                <w:iCs/>
                <w:sz w:val="20"/>
              </w:rPr>
              <w:t>Geometrie</w:t>
            </w:r>
            <w:r w:rsidRPr="007F08F7">
              <w:rPr>
                <w:b/>
                <w:sz w:val="20"/>
                <w:szCs w:val="20"/>
              </w:rPr>
              <w:t xml:space="preserve"> v rovině a v </w:t>
            </w:r>
            <w:r w:rsidRPr="007F08F7">
              <w:rPr>
                <w:b/>
                <w:iCs/>
                <w:sz w:val="20"/>
              </w:rPr>
              <w:t>prostoru</w:t>
            </w:r>
          </w:p>
          <w:p w:rsidR="0093514A" w:rsidRPr="007F08F7" w:rsidRDefault="0093514A" w:rsidP="00103BCC">
            <w:pPr>
              <w:spacing w:before="60"/>
              <w:jc w:val="left"/>
              <w:rPr>
                <w:b/>
                <w:sz w:val="20"/>
                <w:szCs w:val="20"/>
              </w:rPr>
            </w:pPr>
            <w:r w:rsidRPr="007F08F7">
              <w:rPr>
                <w:b/>
                <w:iCs/>
                <w:sz w:val="20"/>
              </w:rPr>
              <w:t>Podobnost</w:t>
            </w:r>
          </w:p>
          <w:p w:rsidR="0093514A" w:rsidRPr="007F08F7" w:rsidRDefault="0093514A" w:rsidP="0093514A">
            <w:pPr>
              <w:numPr>
                <w:ilvl w:val="0"/>
                <w:numId w:val="11"/>
              </w:numPr>
              <w:tabs>
                <w:tab w:val="num" w:pos="154"/>
                <w:tab w:val="num" w:pos="180"/>
                <w:tab w:val="num" w:pos="360"/>
                <w:tab w:val="num" w:pos="1215"/>
              </w:tabs>
              <w:ind w:left="182" w:hanging="108"/>
              <w:jc w:val="left"/>
              <w:rPr>
                <w:sz w:val="20"/>
                <w:szCs w:val="20"/>
              </w:rPr>
            </w:pPr>
            <w:r w:rsidRPr="007F08F7">
              <w:rPr>
                <w:iCs/>
                <w:sz w:val="20"/>
              </w:rPr>
              <w:t xml:space="preserve">podobnost </w:t>
            </w:r>
            <w:r w:rsidRPr="007F08F7">
              <w:rPr>
                <w:sz w:val="20"/>
                <w:szCs w:val="20"/>
              </w:rPr>
              <w:t>geometrických útvarů v rovině</w:t>
            </w:r>
          </w:p>
          <w:p w:rsidR="0093514A" w:rsidRPr="007F08F7" w:rsidRDefault="0093514A" w:rsidP="0093514A">
            <w:pPr>
              <w:numPr>
                <w:ilvl w:val="0"/>
                <w:numId w:val="11"/>
              </w:numPr>
              <w:tabs>
                <w:tab w:val="num" w:pos="154"/>
                <w:tab w:val="num" w:pos="180"/>
                <w:tab w:val="num" w:pos="360"/>
                <w:tab w:val="num" w:pos="1215"/>
              </w:tabs>
              <w:ind w:left="182" w:hanging="108"/>
              <w:jc w:val="left"/>
              <w:rPr>
                <w:sz w:val="20"/>
                <w:szCs w:val="20"/>
              </w:rPr>
            </w:pPr>
            <w:r w:rsidRPr="007F08F7">
              <w:rPr>
                <w:sz w:val="20"/>
                <w:szCs w:val="20"/>
              </w:rPr>
              <w:t>určování poměru podobnosti</w:t>
            </w:r>
          </w:p>
          <w:p w:rsidR="0093514A" w:rsidRPr="007F08F7" w:rsidRDefault="0093514A" w:rsidP="0093514A">
            <w:pPr>
              <w:numPr>
                <w:ilvl w:val="0"/>
                <w:numId w:val="11"/>
              </w:numPr>
              <w:tabs>
                <w:tab w:val="num" w:pos="154"/>
                <w:tab w:val="num" w:pos="180"/>
                <w:tab w:val="num" w:pos="360"/>
                <w:tab w:val="num" w:pos="1215"/>
              </w:tabs>
              <w:ind w:left="182" w:hanging="108"/>
              <w:jc w:val="left"/>
              <w:rPr>
                <w:sz w:val="20"/>
                <w:szCs w:val="20"/>
              </w:rPr>
            </w:pPr>
            <w:r w:rsidRPr="007F08F7">
              <w:rPr>
                <w:sz w:val="20"/>
                <w:szCs w:val="20"/>
              </w:rPr>
              <w:t>věty o podobnosti trojúhelníků</w:t>
            </w:r>
          </w:p>
          <w:p w:rsidR="0093514A" w:rsidRPr="007F08F7" w:rsidRDefault="0093514A" w:rsidP="0093514A">
            <w:pPr>
              <w:numPr>
                <w:ilvl w:val="0"/>
                <w:numId w:val="11"/>
              </w:numPr>
              <w:tabs>
                <w:tab w:val="num" w:pos="154"/>
                <w:tab w:val="num" w:pos="180"/>
                <w:tab w:val="num" w:pos="360"/>
                <w:tab w:val="num" w:pos="1215"/>
              </w:tabs>
              <w:ind w:left="182" w:hanging="108"/>
              <w:jc w:val="left"/>
              <w:rPr>
                <w:iCs/>
                <w:sz w:val="20"/>
              </w:rPr>
            </w:pPr>
            <w:r w:rsidRPr="007F08F7">
              <w:rPr>
                <w:sz w:val="20"/>
                <w:szCs w:val="20"/>
              </w:rPr>
              <w:t>užití podobnosti</w:t>
            </w:r>
            <w:r w:rsidRPr="007F08F7">
              <w:rPr>
                <w:iCs/>
                <w:sz w:val="20"/>
              </w:rPr>
              <w:t xml:space="preserve"> </w:t>
            </w:r>
          </w:p>
        </w:tc>
        <w:tc>
          <w:tcPr>
            <w:tcW w:w="1620" w:type="dxa"/>
            <w:tcBorders>
              <w:top w:val="nil"/>
              <w:bottom w:val="nil"/>
            </w:tcBorders>
          </w:tcPr>
          <w:p w:rsidR="0093514A" w:rsidRPr="007F08F7" w:rsidRDefault="0093514A" w:rsidP="00103BCC">
            <w:pPr>
              <w:spacing w:before="60"/>
              <w:jc w:val="left"/>
              <w:rPr>
                <w:iCs/>
                <w:sz w:val="20"/>
              </w:rPr>
            </w:pPr>
            <w:r w:rsidRPr="007F08F7">
              <w:rPr>
                <w:b/>
                <w:iCs/>
                <w:sz w:val="20"/>
              </w:rPr>
              <w:t>OSV</w:t>
            </w:r>
            <w:r w:rsidRPr="007F08F7">
              <w:rPr>
                <w:iCs/>
                <w:sz w:val="20"/>
              </w:rPr>
              <w:t xml:space="preserve"> – rozvíjení představivosti pomocí geometrického zobrazení a konstrukce</w:t>
            </w:r>
          </w:p>
        </w:tc>
        <w:tc>
          <w:tcPr>
            <w:tcW w:w="1440" w:type="dxa"/>
            <w:tcBorders>
              <w:top w:val="nil"/>
              <w:bottom w:val="nil"/>
            </w:tcBorders>
          </w:tcPr>
          <w:p w:rsidR="0093514A" w:rsidRPr="007F08F7" w:rsidRDefault="0093514A" w:rsidP="00103BCC">
            <w:pPr>
              <w:ind w:left="72"/>
              <w:jc w:val="left"/>
              <w:rPr>
                <w:iCs/>
                <w:sz w:val="20"/>
              </w:rPr>
            </w:pPr>
          </w:p>
        </w:tc>
      </w:tr>
      <w:tr w:rsidR="0093514A" w:rsidRPr="007F08F7" w:rsidTr="00103BCC">
        <w:trPr>
          <w:trHeight w:val="2181"/>
        </w:trPr>
        <w:tc>
          <w:tcPr>
            <w:tcW w:w="3420" w:type="dxa"/>
            <w:tcBorders>
              <w:top w:val="nil"/>
              <w:left w:val="single" w:sz="4" w:space="0" w:color="auto"/>
              <w:bottom w:val="nil"/>
              <w:right w:val="single" w:sz="4" w:space="0" w:color="auto"/>
            </w:tcBorders>
          </w:tcPr>
          <w:p w:rsidR="0093514A" w:rsidRPr="007F08F7" w:rsidRDefault="0093514A" w:rsidP="00103BCC">
            <w:pPr>
              <w:spacing w:before="60"/>
              <w:jc w:val="left"/>
              <w:rPr>
                <w:iCs/>
                <w:sz w:val="20"/>
              </w:rPr>
            </w:pPr>
            <w:r w:rsidRPr="007F08F7">
              <w:rPr>
                <w:iCs/>
                <w:sz w:val="20"/>
              </w:rPr>
              <w:t>Žák</w:t>
            </w:r>
          </w:p>
          <w:p w:rsidR="0093514A" w:rsidRPr="007F08F7" w:rsidRDefault="0093514A" w:rsidP="00103BCC">
            <w:pPr>
              <w:numPr>
                <w:ilvl w:val="0"/>
                <w:numId w:val="9"/>
              </w:numPr>
              <w:tabs>
                <w:tab w:val="clear" w:pos="435"/>
                <w:tab w:val="num" w:pos="180"/>
              </w:tabs>
              <w:spacing w:before="60"/>
              <w:ind w:left="182" w:hanging="108"/>
              <w:jc w:val="left"/>
              <w:rPr>
                <w:iCs/>
                <w:sz w:val="20"/>
              </w:rPr>
            </w:pPr>
            <w:r w:rsidRPr="007F08F7">
              <w:rPr>
                <w:iCs/>
                <w:sz w:val="20"/>
              </w:rPr>
              <w:t xml:space="preserve">umí definovat </w:t>
            </w:r>
            <w:r w:rsidRPr="007F08F7">
              <w:rPr>
                <w:sz w:val="20"/>
                <w:szCs w:val="20"/>
              </w:rPr>
              <w:t>goniometrické</w:t>
            </w:r>
            <w:r w:rsidRPr="007F08F7">
              <w:rPr>
                <w:iCs/>
                <w:sz w:val="20"/>
              </w:rPr>
              <w:t xml:space="preserve"> funkce</w:t>
            </w:r>
          </w:p>
          <w:p w:rsidR="0093514A" w:rsidRPr="007F08F7" w:rsidRDefault="0093514A" w:rsidP="0093514A">
            <w:pPr>
              <w:numPr>
                <w:ilvl w:val="0"/>
                <w:numId w:val="11"/>
              </w:numPr>
              <w:tabs>
                <w:tab w:val="num" w:pos="154"/>
                <w:tab w:val="num" w:pos="180"/>
                <w:tab w:val="num" w:pos="360"/>
                <w:tab w:val="num" w:pos="1215"/>
              </w:tabs>
              <w:ind w:left="182" w:hanging="108"/>
              <w:jc w:val="left"/>
              <w:rPr>
                <w:sz w:val="20"/>
                <w:szCs w:val="20"/>
              </w:rPr>
            </w:pPr>
            <w:r w:rsidRPr="007F08F7">
              <w:rPr>
                <w:iCs/>
                <w:sz w:val="20"/>
              </w:rPr>
              <w:t xml:space="preserve">umí určit </w:t>
            </w:r>
            <w:r w:rsidRPr="007F08F7">
              <w:rPr>
                <w:sz w:val="20"/>
                <w:szCs w:val="20"/>
              </w:rPr>
              <w:t>chybějící prvky v pravoúhlém trojúhelníku (strany, úhly) pomocí goniometrických funkcí</w:t>
            </w:r>
          </w:p>
          <w:p w:rsidR="0093514A" w:rsidRPr="007F08F7" w:rsidRDefault="0093514A" w:rsidP="0093514A">
            <w:pPr>
              <w:numPr>
                <w:ilvl w:val="0"/>
                <w:numId w:val="11"/>
              </w:numPr>
              <w:tabs>
                <w:tab w:val="num" w:pos="154"/>
                <w:tab w:val="num" w:pos="180"/>
                <w:tab w:val="num" w:pos="360"/>
                <w:tab w:val="num" w:pos="1215"/>
              </w:tabs>
              <w:ind w:left="182" w:hanging="108"/>
              <w:jc w:val="left"/>
              <w:rPr>
                <w:sz w:val="20"/>
                <w:szCs w:val="20"/>
              </w:rPr>
            </w:pPr>
            <w:r w:rsidRPr="007F08F7">
              <w:rPr>
                <w:sz w:val="20"/>
                <w:szCs w:val="20"/>
              </w:rPr>
              <w:t>užívá goniometrické funkce při řešení úloh z praxe</w:t>
            </w:r>
          </w:p>
          <w:p w:rsidR="0093514A" w:rsidRPr="007F08F7" w:rsidRDefault="0093514A" w:rsidP="0093514A">
            <w:pPr>
              <w:numPr>
                <w:ilvl w:val="0"/>
                <w:numId w:val="11"/>
              </w:numPr>
              <w:tabs>
                <w:tab w:val="num" w:pos="154"/>
                <w:tab w:val="num" w:pos="180"/>
                <w:tab w:val="num" w:pos="360"/>
                <w:tab w:val="num" w:pos="1215"/>
              </w:tabs>
              <w:ind w:left="182" w:hanging="108"/>
              <w:jc w:val="left"/>
              <w:rPr>
                <w:sz w:val="20"/>
                <w:szCs w:val="20"/>
              </w:rPr>
            </w:pPr>
            <w:r w:rsidRPr="007F08F7">
              <w:rPr>
                <w:sz w:val="20"/>
                <w:szCs w:val="20"/>
              </w:rPr>
              <w:t>účelně využívá kalkulátor</w:t>
            </w:r>
          </w:p>
          <w:p w:rsidR="0093514A" w:rsidRPr="007F08F7" w:rsidRDefault="0093514A" w:rsidP="00103BCC">
            <w:pPr>
              <w:tabs>
                <w:tab w:val="num" w:pos="720"/>
              </w:tabs>
              <w:ind w:left="34"/>
              <w:rPr>
                <w:iCs/>
                <w:sz w:val="20"/>
              </w:rPr>
            </w:pPr>
          </w:p>
        </w:tc>
        <w:tc>
          <w:tcPr>
            <w:tcW w:w="2880" w:type="dxa"/>
            <w:tcBorders>
              <w:top w:val="nil"/>
              <w:left w:val="single" w:sz="4" w:space="0" w:color="auto"/>
              <w:bottom w:val="nil"/>
              <w:right w:val="single" w:sz="4" w:space="0" w:color="auto"/>
            </w:tcBorders>
          </w:tcPr>
          <w:p w:rsidR="0093514A" w:rsidRPr="007F08F7" w:rsidRDefault="0093514A" w:rsidP="00103BCC">
            <w:pPr>
              <w:spacing w:before="60"/>
              <w:jc w:val="left"/>
              <w:rPr>
                <w:b/>
                <w:sz w:val="20"/>
                <w:szCs w:val="20"/>
              </w:rPr>
            </w:pPr>
            <w:r w:rsidRPr="007F08F7">
              <w:rPr>
                <w:b/>
                <w:iCs/>
                <w:sz w:val="20"/>
              </w:rPr>
              <w:t>Goniometrické</w:t>
            </w:r>
            <w:r w:rsidRPr="007F08F7">
              <w:rPr>
                <w:b/>
                <w:sz w:val="20"/>
                <w:szCs w:val="20"/>
              </w:rPr>
              <w:t xml:space="preserve"> funkce</w:t>
            </w:r>
          </w:p>
          <w:p w:rsidR="0093514A" w:rsidRPr="007F08F7" w:rsidRDefault="0093514A" w:rsidP="0093514A">
            <w:pPr>
              <w:numPr>
                <w:ilvl w:val="0"/>
                <w:numId w:val="11"/>
              </w:numPr>
              <w:tabs>
                <w:tab w:val="num" w:pos="154"/>
                <w:tab w:val="num" w:pos="180"/>
                <w:tab w:val="num" w:pos="360"/>
                <w:tab w:val="num" w:pos="1215"/>
              </w:tabs>
              <w:ind w:left="182" w:hanging="108"/>
              <w:jc w:val="left"/>
              <w:rPr>
                <w:sz w:val="20"/>
                <w:szCs w:val="20"/>
              </w:rPr>
            </w:pPr>
            <w:r w:rsidRPr="007F08F7">
              <w:rPr>
                <w:sz w:val="20"/>
                <w:szCs w:val="20"/>
              </w:rPr>
              <w:t>Funkce sinus</w:t>
            </w:r>
          </w:p>
          <w:p w:rsidR="0093514A" w:rsidRPr="007F08F7" w:rsidRDefault="0093514A" w:rsidP="0093514A">
            <w:pPr>
              <w:numPr>
                <w:ilvl w:val="0"/>
                <w:numId w:val="11"/>
              </w:numPr>
              <w:tabs>
                <w:tab w:val="num" w:pos="154"/>
                <w:tab w:val="num" w:pos="180"/>
                <w:tab w:val="num" w:pos="360"/>
                <w:tab w:val="num" w:pos="1215"/>
              </w:tabs>
              <w:ind w:left="182" w:hanging="108"/>
              <w:jc w:val="left"/>
              <w:rPr>
                <w:sz w:val="20"/>
                <w:szCs w:val="20"/>
              </w:rPr>
            </w:pPr>
            <w:r w:rsidRPr="007F08F7">
              <w:rPr>
                <w:sz w:val="20"/>
                <w:szCs w:val="20"/>
              </w:rPr>
              <w:t>Funkce kosinus</w:t>
            </w:r>
          </w:p>
          <w:p w:rsidR="0093514A" w:rsidRPr="007F08F7" w:rsidRDefault="0093514A" w:rsidP="0093514A">
            <w:pPr>
              <w:numPr>
                <w:ilvl w:val="0"/>
                <w:numId w:val="11"/>
              </w:numPr>
              <w:tabs>
                <w:tab w:val="num" w:pos="154"/>
                <w:tab w:val="num" w:pos="180"/>
                <w:tab w:val="num" w:pos="360"/>
                <w:tab w:val="num" w:pos="1215"/>
              </w:tabs>
              <w:ind w:left="182" w:hanging="108"/>
              <w:jc w:val="left"/>
              <w:rPr>
                <w:sz w:val="20"/>
                <w:szCs w:val="20"/>
              </w:rPr>
            </w:pPr>
            <w:r w:rsidRPr="007F08F7">
              <w:rPr>
                <w:sz w:val="20"/>
                <w:szCs w:val="20"/>
              </w:rPr>
              <w:t>Funkce tangens (kotangens)</w:t>
            </w:r>
          </w:p>
          <w:p w:rsidR="0093514A" w:rsidRPr="007F08F7" w:rsidRDefault="0093514A" w:rsidP="0093514A">
            <w:pPr>
              <w:numPr>
                <w:ilvl w:val="0"/>
                <w:numId w:val="11"/>
              </w:numPr>
              <w:tabs>
                <w:tab w:val="num" w:pos="154"/>
                <w:tab w:val="num" w:pos="180"/>
                <w:tab w:val="num" w:pos="360"/>
                <w:tab w:val="num" w:pos="1215"/>
              </w:tabs>
              <w:ind w:left="182" w:hanging="108"/>
              <w:jc w:val="left"/>
              <w:rPr>
                <w:sz w:val="20"/>
                <w:szCs w:val="20"/>
              </w:rPr>
            </w:pPr>
            <w:r w:rsidRPr="007F08F7">
              <w:rPr>
                <w:sz w:val="20"/>
                <w:szCs w:val="20"/>
              </w:rPr>
              <w:t xml:space="preserve">Výpočty v pravoúhlém trojúhelníku s využitím goniometrických funkcí </w:t>
            </w:r>
          </w:p>
          <w:p w:rsidR="0093514A" w:rsidRPr="007F08F7" w:rsidRDefault="0093514A" w:rsidP="0093514A">
            <w:pPr>
              <w:numPr>
                <w:ilvl w:val="0"/>
                <w:numId w:val="11"/>
              </w:numPr>
              <w:tabs>
                <w:tab w:val="num" w:pos="154"/>
                <w:tab w:val="num" w:pos="180"/>
                <w:tab w:val="num" w:pos="360"/>
                <w:tab w:val="num" w:pos="1215"/>
              </w:tabs>
              <w:ind w:left="182" w:hanging="108"/>
              <w:jc w:val="left"/>
              <w:rPr>
                <w:iCs/>
                <w:sz w:val="20"/>
              </w:rPr>
            </w:pPr>
            <w:r w:rsidRPr="007F08F7">
              <w:rPr>
                <w:sz w:val="20"/>
                <w:szCs w:val="20"/>
              </w:rPr>
              <w:t>Užití goniometrických funkcí k řešení úloh z</w:t>
            </w:r>
            <w:r w:rsidRPr="007F08F7">
              <w:rPr>
                <w:iCs/>
                <w:sz w:val="20"/>
              </w:rPr>
              <w:t xml:space="preserve"> praxe</w:t>
            </w:r>
          </w:p>
        </w:tc>
        <w:tc>
          <w:tcPr>
            <w:tcW w:w="1620" w:type="dxa"/>
            <w:tcBorders>
              <w:top w:val="nil"/>
              <w:left w:val="single" w:sz="4" w:space="0" w:color="auto"/>
              <w:bottom w:val="nil"/>
              <w:right w:val="single" w:sz="4" w:space="0" w:color="auto"/>
            </w:tcBorders>
          </w:tcPr>
          <w:p w:rsidR="0093514A" w:rsidRPr="007F08F7" w:rsidRDefault="0093514A" w:rsidP="00103BCC">
            <w:pPr>
              <w:spacing w:before="60"/>
              <w:jc w:val="left"/>
              <w:rPr>
                <w:iCs/>
                <w:sz w:val="20"/>
              </w:rPr>
            </w:pPr>
            <w:r w:rsidRPr="007F08F7">
              <w:rPr>
                <w:b/>
                <w:iCs/>
                <w:sz w:val="20"/>
              </w:rPr>
              <w:t xml:space="preserve">EV - </w:t>
            </w:r>
            <w:r w:rsidRPr="007F08F7">
              <w:rPr>
                <w:iCs/>
                <w:sz w:val="20"/>
              </w:rPr>
              <w:t>vztah člověka k prostředí (zjištění délek jinak než přímým měřením – např. délky trámů,…)</w:t>
            </w:r>
          </w:p>
        </w:tc>
        <w:tc>
          <w:tcPr>
            <w:tcW w:w="1440" w:type="dxa"/>
            <w:tcBorders>
              <w:top w:val="nil"/>
              <w:left w:val="single" w:sz="4" w:space="0" w:color="auto"/>
              <w:bottom w:val="nil"/>
              <w:right w:val="single" w:sz="4" w:space="0" w:color="auto"/>
            </w:tcBorders>
          </w:tcPr>
          <w:p w:rsidR="0093514A" w:rsidRPr="007F08F7" w:rsidRDefault="0093514A" w:rsidP="00103BCC">
            <w:pPr>
              <w:jc w:val="left"/>
              <w:rPr>
                <w:iCs/>
                <w:sz w:val="20"/>
              </w:rPr>
            </w:pPr>
          </w:p>
        </w:tc>
      </w:tr>
      <w:tr w:rsidR="0093514A" w:rsidRPr="007F08F7" w:rsidTr="00103BCC">
        <w:trPr>
          <w:trHeight w:val="835"/>
        </w:trPr>
        <w:tc>
          <w:tcPr>
            <w:tcW w:w="3420" w:type="dxa"/>
            <w:tcBorders>
              <w:top w:val="nil"/>
              <w:left w:val="single" w:sz="4" w:space="0" w:color="auto"/>
              <w:bottom w:val="nil"/>
              <w:right w:val="single" w:sz="4" w:space="0" w:color="auto"/>
            </w:tcBorders>
          </w:tcPr>
          <w:p w:rsidR="0093514A" w:rsidRPr="007F08F7" w:rsidRDefault="0093514A" w:rsidP="00103BCC">
            <w:pPr>
              <w:jc w:val="left"/>
              <w:rPr>
                <w:iCs/>
                <w:sz w:val="20"/>
              </w:rPr>
            </w:pPr>
            <w:r w:rsidRPr="007F08F7">
              <w:rPr>
                <w:iCs/>
                <w:sz w:val="20"/>
              </w:rPr>
              <w:t>Žák</w:t>
            </w:r>
          </w:p>
          <w:p w:rsidR="0093514A" w:rsidRPr="007F08F7" w:rsidRDefault="0093514A" w:rsidP="00103BCC">
            <w:pPr>
              <w:numPr>
                <w:ilvl w:val="0"/>
                <w:numId w:val="9"/>
              </w:numPr>
              <w:tabs>
                <w:tab w:val="clear" w:pos="435"/>
                <w:tab w:val="num" w:pos="180"/>
              </w:tabs>
              <w:ind w:left="182" w:hanging="108"/>
              <w:jc w:val="left"/>
              <w:rPr>
                <w:iCs/>
                <w:sz w:val="20"/>
              </w:rPr>
            </w:pPr>
            <w:r w:rsidRPr="007F08F7">
              <w:rPr>
                <w:iCs/>
                <w:sz w:val="20"/>
              </w:rPr>
              <w:t>určuje a charakterizuje základní prostorové útvary (tělesa), analyzuje jejich vlastnosti</w:t>
            </w:r>
          </w:p>
          <w:p w:rsidR="0093514A" w:rsidRPr="007F08F7" w:rsidRDefault="0093514A" w:rsidP="00103BCC">
            <w:pPr>
              <w:numPr>
                <w:ilvl w:val="0"/>
                <w:numId w:val="9"/>
              </w:numPr>
              <w:tabs>
                <w:tab w:val="clear" w:pos="435"/>
                <w:tab w:val="num" w:pos="180"/>
              </w:tabs>
              <w:ind w:left="182" w:hanging="108"/>
              <w:jc w:val="left"/>
              <w:rPr>
                <w:iCs/>
                <w:sz w:val="20"/>
              </w:rPr>
            </w:pPr>
            <w:r w:rsidRPr="007F08F7">
              <w:rPr>
                <w:iCs/>
                <w:sz w:val="20"/>
              </w:rPr>
              <w:t>rozpozná rotační tělesa (válec, kužel, koule)</w:t>
            </w:r>
          </w:p>
          <w:p w:rsidR="0093514A" w:rsidRPr="007F08F7" w:rsidRDefault="0093514A" w:rsidP="00103BCC">
            <w:pPr>
              <w:numPr>
                <w:ilvl w:val="0"/>
                <w:numId w:val="9"/>
              </w:numPr>
              <w:tabs>
                <w:tab w:val="clear" w:pos="435"/>
                <w:tab w:val="num" w:pos="180"/>
              </w:tabs>
              <w:ind w:left="182" w:hanging="108"/>
              <w:jc w:val="left"/>
              <w:rPr>
                <w:iCs/>
                <w:sz w:val="20"/>
              </w:rPr>
            </w:pPr>
            <w:r w:rsidRPr="007F08F7">
              <w:rPr>
                <w:iCs/>
                <w:sz w:val="20"/>
              </w:rPr>
              <w:t xml:space="preserve">umí </w:t>
            </w:r>
            <w:r w:rsidRPr="007F08F7">
              <w:rPr>
                <w:sz w:val="20"/>
                <w:szCs w:val="20"/>
              </w:rPr>
              <w:t>sestrojit</w:t>
            </w:r>
            <w:r w:rsidRPr="007F08F7">
              <w:rPr>
                <w:iCs/>
                <w:sz w:val="20"/>
              </w:rPr>
              <w:t xml:space="preserve"> síť </w:t>
            </w:r>
            <w:r w:rsidRPr="007F08F7">
              <w:rPr>
                <w:sz w:val="20"/>
                <w:szCs w:val="20"/>
              </w:rPr>
              <w:t>jehlanu, rozpozná síť kužele</w:t>
            </w:r>
          </w:p>
          <w:p w:rsidR="0093514A" w:rsidRPr="007F08F7" w:rsidRDefault="0093514A" w:rsidP="0093514A">
            <w:pPr>
              <w:numPr>
                <w:ilvl w:val="0"/>
                <w:numId w:val="11"/>
              </w:numPr>
              <w:tabs>
                <w:tab w:val="num" w:pos="154"/>
                <w:tab w:val="num" w:pos="180"/>
                <w:tab w:val="num" w:pos="360"/>
                <w:tab w:val="num" w:pos="1215"/>
              </w:tabs>
              <w:ind w:left="182" w:hanging="108"/>
              <w:jc w:val="left"/>
              <w:rPr>
                <w:sz w:val="20"/>
                <w:szCs w:val="20"/>
              </w:rPr>
            </w:pPr>
            <w:r w:rsidRPr="007F08F7">
              <w:rPr>
                <w:iCs/>
                <w:sz w:val="20"/>
              </w:rPr>
              <w:t xml:space="preserve">vypočítá </w:t>
            </w:r>
            <w:r w:rsidRPr="007F08F7">
              <w:rPr>
                <w:sz w:val="20"/>
                <w:szCs w:val="20"/>
              </w:rPr>
              <w:t xml:space="preserve">povrch a objem jehlanu, kužele, koule </w:t>
            </w:r>
          </w:p>
          <w:p w:rsidR="0093514A" w:rsidRPr="007F08F7" w:rsidRDefault="0093514A" w:rsidP="0093514A">
            <w:pPr>
              <w:numPr>
                <w:ilvl w:val="0"/>
                <w:numId w:val="11"/>
              </w:numPr>
              <w:tabs>
                <w:tab w:val="num" w:pos="154"/>
                <w:tab w:val="num" w:pos="180"/>
                <w:tab w:val="num" w:pos="360"/>
                <w:tab w:val="num" w:pos="1215"/>
              </w:tabs>
              <w:ind w:left="182" w:hanging="108"/>
              <w:jc w:val="left"/>
              <w:rPr>
                <w:sz w:val="20"/>
                <w:szCs w:val="20"/>
              </w:rPr>
            </w:pPr>
            <w:r w:rsidRPr="007F08F7">
              <w:rPr>
                <w:sz w:val="20"/>
                <w:szCs w:val="20"/>
              </w:rPr>
              <w:t xml:space="preserve"> používá a převádí jednotky objemu</w:t>
            </w:r>
          </w:p>
          <w:p w:rsidR="0093514A" w:rsidRPr="007F08F7" w:rsidRDefault="0093514A" w:rsidP="0093514A">
            <w:pPr>
              <w:numPr>
                <w:ilvl w:val="0"/>
                <w:numId w:val="11"/>
              </w:numPr>
              <w:tabs>
                <w:tab w:val="num" w:pos="154"/>
                <w:tab w:val="num" w:pos="180"/>
                <w:tab w:val="num" w:pos="360"/>
                <w:tab w:val="num" w:pos="1215"/>
              </w:tabs>
              <w:ind w:left="182" w:hanging="108"/>
              <w:jc w:val="left"/>
              <w:rPr>
                <w:iCs/>
                <w:sz w:val="20"/>
              </w:rPr>
            </w:pPr>
            <w:r w:rsidRPr="007F08F7">
              <w:rPr>
                <w:sz w:val="20"/>
                <w:szCs w:val="20"/>
              </w:rPr>
              <w:t>řeší úlohy z praxe s využitím goniometrických</w:t>
            </w:r>
            <w:r w:rsidRPr="007F08F7">
              <w:rPr>
                <w:iCs/>
                <w:sz w:val="20"/>
              </w:rPr>
              <w:t xml:space="preserve"> funkcí</w:t>
            </w:r>
          </w:p>
          <w:p w:rsidR="0093514A" w:rsidRPr="007F08F7" w:rsidRDefault="0093514A" w:rsidP="0093514A">
            <w:pPr>
              <w:numPr>
                <w:ilvl w:val="0"/>
                <w:numId w:val="11"/>
              </w:numPr>
              <w:tabs>
                <w:tab w:val="num" w:pos="154"/>
                <w:tab w:val="num" w:pos="180"/>
                <w:tab w:val="num" w:pos="360"/>
                <w:tab w:val="num" w:pos="1215"/>
              </w:tabs>
              <w:ind w:left="182" w:hanging="108"/>
              <w:jc w:val="left"/>
              <w:rPr>
                <w:iCs/>
                <w:sz w:val="20"/>
              </w:rPr>
            </w:pPr>
            <w:r w:rsidRPr="007F08F7">
              <w:rPr>
                <w:iCs/>
                <w:sz w:val="20"/>
              </w:rPr>
              <w:t xml:space="preserve"> analyzuje a řeší aplikační geometrické úlohy s využitím osvojeného matematického aparátu </w:t>
            </w:r>
          </w:p>
          <w:p w:rsidR="0093514A" w:rsidRPr="007F08F7" w:rsidRDefault="0093514A" w:rsidP="0093514A">
            <w:pPr>
              <w:numPr>
                <w:ilvl w:val="0"/>
                <w:numId w:val="11"/>
              </w:numPr>
              <w:tabs>
                <w:tab w:val="num" w:pos="154"/>
                <w:tab w:val="num" w:pos="180"/>
                <w:tab w:val="num" w:pos="360"/>
                <w:tab w:val="num" w:pos="1215"/>
              </w:tabs>
              <w:ind w:left="182" w:hanging="108"/>
              <w:jc w:val="left"/>
              <w:rPr>
                <w:iCs/>
                <w:sz w:val="20"/>
              </w:rPr>
            </w:pPr>
            <w:r w:rsidRPr="007F08F7">
              <w:rPr>
                <w:iCs/>
                <w:sz w:val="20"/>
              </w:rPr>
              <w:t xml:space="preserve">řeší úlohy na prostorovou představivost </w:t>
            </w:r>
          </w:p>
          <w:p w:rsidR="0093514A" w:rsidRPr="007F08F7" w:rsidRDefault="0093514A" w:rsidP="0093514A">
            <w:pPr>
              <w:numPr>
                <w:ilvl w:val="0"/>
                <w:numId w:val="11"/>
              </w:numPr>
              <w:tabs>
                <w:tab w:val="num" w:pos="154"/>
                <w:tab w:val="num" w:pos="180"/>
                <w:tab w:val="num" w:pos="360"/>
                <w:tab w:val="num" w:pos="1215"/>
              </w:tabs>
              <w:ind w:left="182" w:hanging="108"/>
              <w:jc w:val="left"/>
              <w:rPr>
                <w:iCs/>
                <w:sz w:val="20"/>
              </w:rPr>
            </w:pPr>
            <w:r w:rsidRPr="007F08F7">
              <w:rPr>
                <w:iCs/>
                <w:sz w:val="20"/>
              </w:rPr>
              <w:t>aplikuje a kombinuje poznatky a dovednosti při řešení úloh</w:t>
            </w:r>
          </w:p>
          <w:p w:rsidR="0093514A" w:rsidRPr="007F08F7" w:rsidRDefault="0093514A" w:rsidP="0093514A">
            <w:pPr>
              <w:numPr>
                <w:ilvl w:val="0"/>
                <w:numId w:val="11"/>
              </w:numPr>
              <w:tabs>
                <w:tab w:val="num" w:pos="154"/>
                <w:tab w:val="num" w:pos="180"/>
                <w:tab w:val="num" w:pos="360"/>
                <w:tab w:val="num" w:pos="1215"/>
              </w:tabs>
              <w:ind w:left="182" w:hanging="108"/>
              <w:jc w:val="left"/>
              <w:rPr>
                <w:iCs/>
                <w:sz w:val="20"/>
              </w:rPr>
            </w:pPr>
            <w:r w:rsidRPr="007F08F7">
              <w:rPr>
                <w:iCs/>
                <w:sz w:val="20"/>
              </w:rPr>
              <w:t>provádí odhady a účelně využívá kalkulátor</w:t>
            </w:r>
          </w:p>
          <w:p w:rsidR="0093514A" w:rsidRPr="007F08F7" w:rsidRDefault="0093514A" w:rsidP="0093514A">
            <w:pPr>
              <w:numPr>
                <w:ilvl w:val="0"/>
                <w:numId w:val="11"/>
              </w:numPr>
              <w:tabs>
                <w:tab w:val="num" w:pos="154"/>
                <w:tab w:val="num" w:pos="180"/>
                <w:tab w:val="num" w:pos="360"/>
                <w:tab w:val="num" w:pos="1215"/>
              </w:tabs>
              <w:ind w:left="182" w:hanging="108"/>
              <w:jc w:val="left"/>
              <w:rPr>
                <w:iCs/>
                <w:sz w:val="20"/>
              </w:rPr>
            </w:pPr>
            <w:r w:rsidRPr="007F08F7">
              <w:rPr>
                <w:iCs/>
                <w:sz w:val="20"/>
              </w:rPr>
              <w:t>pracuje s půdorysem a nárysem</w:t>
            </w:r>
          </w:p>
          <w:p w:rsidR="0093514A" w:rsidRPr="007F08F7" w:rsidRDefault="0093514A" w:rsidP="0093514A">
            <w:pPr>
              <w:numPr>
                <w:ilvl w:val="0"/>
                <w:numId w:val="11"/>
              </w:numPr>
              <w:tabs>
                <w:tab w:val="num" w:pos="154"/>
                <w:tab w:val="num" w:pos="180"/>
                <w:tab w:val="num" w:pos="360"/>
                <w:tab w:val="num" w:pos="1215"/>
              </w:tabs>
              <w:ind w:left="182" w:hanging="108"/>
              <w:jc w:val="left"/>
              <w:rPr>
                <w:iCs/>
                <w:sz w:val="20"/>
              </w:rPr>
            </w:pPr>
            <w:r w:rsidRPr="007F08F7">
              <w:rPr>
                <w:iCs/>
                <w:sz w:val="20"/>
              </w:rPr>
              <w:t>načrtne a sestrojí obraz jednoduchých těles ve volném rovnoběžném promítání</w:t>
            </w:r>
          </w:p>
        </w:tc>
        <w:tc>
          <w:tcPr>
            <w:tcW w:w="2880" w:type="dxa"/>
            <w:tcBorders>
              <w:top w:val="nil"/>
              <w:left w:val="single" w:sz="4" w:space="0" w:color="auto"/>
              <w:bottom w:val="nil"/>
              <w:right w:val="single" w:sz="4" w:space="0" w:color="auto"/>
            </w:tcBorders>
          </w:tcPr>
          <w:p w:rsidR="0093514A" w:rsidRPr="007F08F7" w:rsidRDefault="0093514A" w:rsidP="00103BCC">
            <w:pPr>
              <w:spacing w:before="60"/>
              <w:jc w:val="left"/>
              <w:rPr>
                <w:b/>
                <w:sz w:val="20"/>
                <w:szCs w:val="20"/>
              </w:rPr>
            </w:pPr>
            <w:r w:rsidRPr="007F08F7">
              <w:rPr>
                <w:b/>
                <w:iCs/>
                <w:sz w:val="20"/>
              </w:rPr>
              <w:t>Tělesa</w:t>
            </w:r>
          </w:p>
          <w:p w:rsidR="0093514A" w:rsidRPr="007F08F7" w:rsidRDefault="0093514A" w:rsidP="0093514A">
            <w:pPr>
              <w:numPr>
                <w:ilvl w:val="0"/>
                <w:numId w:val="11"/>
              </w:numPr>
              <w:tabs>
                <w:tab w:val="num" w:pos="154"/>
                <w:tab w:val="num" w:pos="180"/>
                <w:tab w:val="num" w:pos="360"/>
                <w:tab w:val="num" w:pos="1215"/>
              </w:tabs>
              <w:ind w:left="182" w:hanging="108"/>
              <w:jc w:val="left"/>
              <w:rPr>
                <w:sz w:val="20"/>
                <w:szCs w:val="20"/>
              </w:rPr>
            </w:pPr>
            <w:r w:rsidRPr="007F08F7">
              <w:rPr>
                <w:sz w:val="20"/>
                <w:szCs w:val="20"/>
              </w:rPr>
              <w:t>Jehlan</w:t>
            </w:r>
          </w:p>
          <w:p w:rsidR="0093514A" w:rsidRPr="007F08F7" w:rsidRDefault="0093514A" w:rsidP="0093514A">
            <w:pPr>
              <w:numPr>
                <w:ilvl w:val="0"/>
                <w:numId w:val="11"/>
              </w:numPr>
              <w:tabs>
                <w:tab w:val="num" w:pos="154"/>
                <w:tab w:val="num" w:pos="180"/>
                <w:tab w:val="num" w:pos="360"/>
                <w:tab w:val="num" w:pos="1215"/>
              </w:tabs>
              <w:ind w:left="182" w:hanging="108"/>
              <w:jc w:val="left"/>
              <w:rPr>
                <w:sz w:val="20"/>
                <w:szCs w:val="20"/>
              </w:rPr>
            </w:pPr>
            <w:r w:rsidRPr="007F08F7">
              <w:rPr>
                <w:sz w:val="20"/>
                <w:szCs w:val="20"/>
              </w:rPr>
              <w:t>Síť a povrch jehlanu</w:t>
            </w:r>
          </w:p>
          <w:p w:rsidR="0093514A" w:rsidRPr="007F08F7" w:rsidRDefault="0093514A" w:rsidP="0093514A">
            <w:pPr>
              <w:numPr>
                <w:ilvl w:val="0"/>
                <w:numId w:val="11"/>
              </w:numPr>
              <w:tabs>
                <w:tab w:val="num" w:pos="154"/>
                <w:tab w:val="num" w:pos="180"/>
                <w:tab w:val="num" w:pos="360"/>
                <w:tab w:val="num" w:pos="1215"/>
              </w:tabs>
              <w:ind w:left="182" w:hanging="108"/>
              <w:jc w:val="left"/>
              <w:rPr>
                <w:sz w:val="20"/>
                <w:szCs w:val="20"/>
              </w:rPr>
            </w:pPr>
            <w:r w:rsidRPr="007F08F7">
              <w:rPr>
                <w:sz w:val="20"/>
                <w:szCs w:val="20"/>
              </w:rPr>
              <w:t>Objem jehlanu</w:t>
            </w:r>
          </w:p>
          <w:p w:rsidR="0093514A" w:rsidRPr="007F08F7" w:rsidRDefault="0093514A" w:rsidP="0093514A">
            <w:pPr>
              <w:numPr>
                <w:ilvl w:val="0"/>
                <w:numId w:val="11"/>
              </w:numPr>
              <w:tabs>
                <w:tab w:val="num" w:pos="154"/>
                <w:tab w:val="num" w:pos="180"/>
                <w:tab w:val="num" w:pos="360"/>
                <w:tab w:val="num" w:pos="1215"/>
              </w:tabs>
              <w:ind w:left="182" w:hanging="108"/>
              <w:jc w:val="left"/>
              <w:rPr>
                <w:sz w:val="20"/>
                <w:szCs w:val="20"/>
              </w:rPr>
            </w:pPr>
            <w:r w:rsidRPr="007F08F7">
              <w:rPr>
                <w:sz w:val="20"/>
                <w:szCs w:val="20"/>
              </w:rPr>
              <w:t>Úlohy z praxe</w:t>
            </w:r>
          </w:p>
          <w:p w:rsidR="0093514A" w:rsidRPr="007F08F7" w:rsidRDefault="0093514A" w:rsidP="0093514A">
            <w:pPr>
              <w:numPr>
                <w:ilvl w:val="0"/>
                <w:numId w:val="11"/>
              </w:numPr>
              <w:tabs>
                <w:tab w:val="num" w:pos="154"/>
                <w:tab w:val="num" w:pos="180"/>
                <w:tab w:val="num" w:pos="360"/>
                <w:tab w:val="num" w:pos="1215"/>
              </w:tabs>
              <w:ind w:left="182" w:hanging="108"/>
              <w:jc w:val="left"/>
              <w:rPr>
                <w:sz w:val="20"/>
                <w:szCs w:val="20"/>
              </w:rPr>
            </w:pPr>
            <w:r w:rsidRPr="007F08F7">
              <w:rPr>
                <w:sz w:val="20"/>
                <w:szCs w:val="20"/>
              </w:rPr>
              <w:t>Kužel</w:t>
            </w:r>
          </w:p>
          <w:p w:rsidR="0093514A" w:rsidRPr="007F08F7" w:rsidRDefault="0093514A" w:rsidP="0093514A">
            <w:pPr>
              <w:numPr>
                <w:ilvl w:val="0"/>
                <w:numId w:val="11"/>
              </w:numPr>
              <w:tabs>
                <w:tab w:val="num" w:pos="154"/>
                <w:tab w:val="num" w:pos="180"/>
                <w:tab w:val="num" w:pos="360"/>
                <w:tab w:val="num" w:pos="1215"/>
              </w:tabs>
              <w:ind w:left="182" w:hanging="108"/>
              <w:jc w:val="left"/>
              <w:rPr>
                <w:sz w:val="20"/>
                <w:szCs w:val="20"/>
              </w:rPr>
            </w:pPr>
            <w:r w:rsidRPr="007F08F7">
              <w:rPr>
                <w:sz w:val="20"/>
                <w:szCs w:val="20"/>
              </w:rPr>
              <w:t>Síť a povrch kužele</w:t>
            </w:r>
          </w:p>
          <w:p w:rsidR="0093514A" w:rsidRPr="007F08F7" w:rsidRDefault="0093514A" w:rsidP="0093514A">
            <w:pPr>
              <w:numPr>
                <w:ilvl w:val="0"/>
                <w:numId w:val="11"/>
              </w:numPr>
              <w:tabs>
                <w:tab w:val="num" w:pos="154"/>
                <w:tab w:val="num" w:pos="180"/>
                <w:tab w:val="num" w:pos="360"/>
                <w:tab w:val="num" w:pos="1215"/>
              </w:tabs>
              <w:ind w:left="182" w:hanging="108"/>
              <w:jc w:val="left"/>
              <w:rPr>
                <w:sz w:val="20"/>
                <w:szCs w:val="20"/>
              </w:rPr>
            </w:pPr>
            <w:r w:rsidRPr="007F08F7">
              <w:rPr>
                <w:sz w:val="20"/>
                <w:szCs w:val="20"/>
              </w:rPr>
              <w:t>Objem kužele</w:t>
            </w:r>
          </w:p>
          <w:p w:rsidR="0093514A" w:rsidRPr="007F08F7" w:rsidRDefault="0093514A" w:rsidP="0093514A">
            <w:pPr>
              <w:numPr>
                <w:ilvl w:val="0"/>
                <w:numId w:val="11"/>
              </w:numPr>
              <w:tabs>
                <w:tab w:val="num" w:pos="154"/>
                <w:tab w:val="num" w:pos="180"/>
                <w:tab w:val="num" w:pos="360"/>
                <w:tab w:val="num" w:pos="1215"/>
              </w:tabs>
              <w:ind w:left="182" w:hanging="108"/>
              <w:jc w:val="left"/>
              <w:rPr>
                <w:sz w:val="20"/>
                <w:szCs w:val="20"/>
              </w:rPr>
            </w:pPr>
            <w:r w:rsidRPr="007F08F7">
              <w:rPr>
                <w:sz w:val="20"/>
                <w:szCs w:val="20"/>
              </w:rPr>
              <w:t>Úlohy z praxe</w:t>
            </w:r>
          </w:p>
          <w:p w:rsidR="0093514A" w:rsidRPr="007F08F7" w:rsidRDefault="0093514A" w:rsidP="0093514A">
            <w:pPr>
              <w:numPr>
                <w:ilvl w:val="0"/>
                <w:numId w:val="11"/>
              </w:numPr>
              <w:tabs>
                <w:tab w:val="num" w:pos="154"/>
                <w:tab w:val="num" w:pos="180"/>
                <w:tab w:val="num" w:pos="360"/>
                <w:tab w:val="num" w:pos="1215"/>
              </w:tabs>
              <w:ind w:left="182" w:hanging="108"/>
              <w:jc w:val="left"/>
              <w:rPr>
                <w:sz w:val="20"/>
                <w:szCs w:val="20"/>
              </w:rPr>
            </w:pPr>
            <w:r w:rsidRPr="007F08F7">
              <w:rPr>
                <w:sz w:val="20"/>
                <w:szCs w:val="20"/>
              </w:rPr>
              <w:t>Koule</w:t>
            </w:r>
          </w:p>
          <w:p w:rsidR="0093514A" w:rsidRPr="007F08F7" w:rsidRDefault="0093514A" w:rsidP="0093514A">
            <w:pPr>
              <w:numPr>
                <w:ilvl w:val="0"/>
                <w:numId w:val="11"/>
              </w:numPr>
              <w:tabs>
                <w:tab w:val="num" w:pos="154"/>
                <w:tab w:val="num" w:pos="180"/>
                <w:tab w:val="num" w:pos="360"/>
                <w:tab w:val="num" w:pos="1215"/>
              </w:tabs>
              <w:ind w:left="182" w:hanging="108"/>
              <w:jc w:val="left"/>
              <w:rPr>
                <w:sz w:val="20"/>
                <w:szCs w:val="20"/>
              </w:rPr>
            </w:pPr>
            <w:r w:rsidRPr="007F08F7">
              <w:rPr>
                <w:sz w:val="20"/>
                <w:szCs w:val="20"/>
              </w:rPr>
              <w:t>Povrch a objem koule</w:t>
            </w:r>
          </w:p>
          <w:p w:rsidR="0093514A" w:rsidRPr="007F08F7" w:rsidRDefault="0093514A" w:rsidP="0093514A">
            <w:pPr>
              <w:numPr>
                <w:ilvl w:val="0"/>
                <w:numId w:val="11"/>
              </w:numPr>
              <w:tabs>
                <w:tab w:val="num" w:pos="154"/>
                <w:tab w:val="num" w:pos="180"/>
                <w:tab w:val="num" w:pos="360"/>
                <w:tab w:val="num" w:pos="1215"/>
              </w:tabs>
              <w:ind w:left="182" w:hanging="108"/>
              <w:jc w:val="left"/>
              <w:rPr>
                <w:iCs/>
                <w:sz w:val="20"/>
              </w:rPr>
            </w:pPr>
            <w:r w:rsidRPr="007F08F7">
              <w:rPr>
                <w:sz w:val="20"/>
                <w:szCs w:val="20"/>
              </w:rPr>
              <w:t>Řešení úloh z</w:t>
            </w:r>
            <w:r w:rsidRPr="007F08F7">
              <w:rPr>
                <w:iCs/>
                <w:sz w:val="20"/>
              </w:rPr>
              <w:t xml:space="preserve"> praxe</w:t>
            </w:r>
          </w:p>
        </w:tc>
        <w:tc>
          <w:tcPr>
            <w:tcW w:w="1620" w:type="dxa"/>
            <w:tcBorders>
              <w:top w:val="nil"/>
              <w:left w:val="single" w:sz="4" w:space="0" w:color="auto"/>
              <w:bottom w:val="nil"/>
              <w:right w:val="single" w:sz="4" w:space="0" w:color="auto"/>
            </w:tcBorders>
          </w:tcPr>
          <w:p w:rsidR="0093514A" w:rsidRPr="007F08F7" w:rsidRDefault="0093514A" w:rsidP="00103BCC">
            <w:pPr>
              <w:jc w:val="left"/>
              <w:rPr>
                <w:iCs/>
                <w:sz w:val="20"/>
              </w:rPr>
            </w:pPr>
            <w:r w:rsidRPr="007F08F7">
              <w:rPr>
                <w:b/>
                <w:iCs/>
                <w:sz w:val="20"/>
              </w:rPr>
              <w:t xml:space="preserve">OSV - </w:t>
            </w:r>
            <w:r w:rsidRPr="007F08F7">
              <w:rPr>
                <w:iCs/>
                <w:sz w:val="20"/>
              </w:rPr>
              <w:t>rozvíjení představivosti pomocí geometrického zobrazení</w:t>
            </w:r>
          </w:p>
        </w:tc>
        <w:tc>
          <w:tcPr>
            <w:tcW w:w="1440" w:type="dxa"/>
            <w:tcBorders>
              <w:top w:val="nil"/>
              <w:left w:val="single" w:sz="4" w:space="0" w:color="auto"/>
              <w:bottom w:val="nil"/>
              <w:right w:val="single" w:sz="4" w:space="0" w:color="auto"/>
            </w:tcBorders>
          </w:tcPr>
          <w:p w:rsidR="0093514A" w:rsidRPr="007F08F7" w:rsidRDefault="0093514A" w:rsidP="00103BCC">
            <w:pPr>
              <w:spacing w:before="60"/>
              <w:jc w:val="left"/>
              <w:rPr>
                <w:iCs/>
                <w:sz w:val="20"/>
              </w:rPr>
            </w:pPr>
            <w:r w:rsidRPr="007F08F7">
              <w:rPr>
                <w:iCs/>
                <w:sz w:val="20"/>
              </w:rPr>
              <w:t>Fyzika (objemy těles)</w:t>
            </w:r>
          </w:p>
          <w:p w:rsidR="0093514A" w:rsidRPr="007F08F7" w:rsidRDefault="0093514A" w:rsidP="00103BCC">
            <w:pPr>
              <w:jc w:val="left"/>
              <w:rPr>
                <w:iCs/>
                <w:sz w:val="20"/>
              </w:rPr>
            </w:pPr>
            <w:r w:rsidRPr="007F08F7">
              <w:rPr>
                <w:iCs/>
                <w:sz w:val="20"/>
              </w:rPr>
              <w:t>Technické kreslení (pravoúhlé promítání)</w:t>
            </w:r>
          </w:p>
        </w:tc>
      </w:tr>
      <w:tr w:rsidR="0093514A" w:rsidRPr="007F08F7" w:rsidTr="00103BCC">
        <w:tc>
          <w:tcPr>
            <w:tcW w:w="3420" w:type="dxa"/>
            <w:tcBorders>
              <w:top w:val="nil"/>
              <w:left w:val="single" w:sz="4" w:space="0" w:color="auto"/>
              <w:bottom w:val="single" w:sz="4" w:space="0" w:color="auto"/>
              <w:right w:val="single" w:sz="4" w:space="0" w:color="auto"/>
            </w:tcBorders>
          </w:tcPr>
          <w:p w:rsidR="0093514A" w:rsidRPr="007F08F7" w:rsidRDefault="0093514A" w:rsidP="00103BCC">
            <w:pPr>
              <w:spacing w:before="60"/>
              <w:jc w:val="left"/>
              <w:rPr>
                <w:iCs/>
                <w:sz w:val="20"/>
              </w:rPr>
            </w:pPr>
            <w:r w:rsidRPr="007F08F7">
              <w:rPr>
                <w:iCs/>
                <w:sz w:val="20"/>
              </w:rPr>
              <w:t>Žák</w:t>
            </w:r>
          </w:p>
          <w:p w:rsidR="0093514A" w:rsidRPr="007F08F7" w:rsidRDefault="0093514A" w:rsidP="00103BCC">
            <w:pPr>
              <w:numPr>
                <w:ilvl w:val="0"/>
                <w:numId w:val="9"/>
              </w:numPr>
              <w:tabs>
                <w:tab w:val="clear" w:pos="435"/>
                <w:tab w:val="num" w:pos="180"/>
              </w:tabs>
              <w:spacing w:before="60"/>
              <w:ind w:left="182" w:hanging="108"/>
              <w:jc w:val="left"/>
              <w:rPr>
                <w:iCs/>
                <w:sz w:val="20"/>
              </w:rPr>
            </w:pPr>
            <w:r w:rsidRPr="007F08F7">
              <w:rPr>
                <w:iCs/>
                <w:sz w:val="20"/>
              </w:rPr>
              <w:t xml:space="preserve">řeší úlohy z </w:t>
            </w:r>
            <w:r w:rsidRPr="007F08F7">
              <w:rPr>
                <w:sz w:val="20"/>
                <w:szCs w:val="20"/>
              </w:rPr>
              <w:t>praxe</w:t>
            </w:r>
            <w:r w:rsidRPr="007F08F7">
              <w:rPr>
                <w:iCs/>
                <w:sz w:val="20"/>
              </w:rPr>
              <w:t xml:space="preserve"> na jednoduché úročení</w:t>
            </w:r>
          </w:p>
          <w:p w:rsidR="0093514A" w:rsidRPr="007F08F7" w:rsidRDefault="0093514A" w:rsidP="00103BCC">
            <w:pPr>
              <w:spacing w:before="60"/>
              <w:jc w:val="left"/>
              <w:rPr>
                <w:iCs/>
                <w:sz w:val="20"/>
              </w:rPr>
            </w:pPr>
          </w:p>
          <w:p w:rsidR="0093514A" w:rsidRPr="007F08F7" w:rsidRDefault="0093514A" w:rsidP="00103BCC">
            <w:pPr>
              <w:spacing w:before="60"/>
              <w:jc w:val="left"/>
              <w:rPr>
                <w:iCs/>
                <w:sz w:val="20"/>
              </w:rPr>
            </w:pPr>
          </w:p>
          <w:p w:rsidR="0093514A" w:rsidRPr="007F08F7" w:rsidRDefault="0093514A" w:rsidP="00103BCC">
            <w:pPr>
              <w:spacing w:before="60"/>
              <w:jc w:val="left"/>
              <w:rPr>
                <w:iCs/>
                <w:sz w:val="20"/>
              </w:rPr>
            </w:pPr>
          </w:p>
          <w:p w:rsidR="0093514A" w:rsidRPr="007F08F7" w:rsidRDefault="0093514A" w:rsidP="00103BCC">
            <w:pPr>
              <w:spacing w:before="60"/>
              <w:jc w:val="left"/>
              <w:rPr>
                <w:iCs/>
                <w:sz w:val="20"/>
              </w:rPr>
            </w:pPr>
            <w:r w:rsidRPr="007F08F7">
              <w:rPr>
                <w:iCs/>
                <w:sz w:val="20"/>
              </w:rPr>
              <w:t>Žák matematizuje jednoduché reálné situace s využitím funkčních vztahů</w:t>
            </w:r>
          </w:p>
          <w:p w:rsidR="0093514A" w:rsidRPr="007F08F7" w:rsidRDefault="0093514A" w:rsidP="00103BCC">
            <w:pPr>
              <w:spacing w:before="60"/>
              <w:jc w:val="left"/>
              <w:rPr>
                <w:iCs/>
                <w:sz w:val="20"/>
              </w:rPr>
            </w:pPr>
          </w:p>
          <w:p w:rsidR="0093514A" w:rsidRPr="007F08F7" w:rsidRDefault="0093514A" w:rsidP="00103BCC">
            <w:pPr>
              <w:spacing w:before="60"/>
              <w:jc w:val="left"/>
              <w:rPr>
                <w:iCs/>
                <w:sz w:val="20"/>
              </w:rPr>
            </w:pPr>
            <w:r w:rsidRPr="007F08F7">
              <w:rPr>
                <w:iCs/>
                <w:sz w:val="20"/>
              </w:rPr>
              <w:t>Žák užívá logickou úvahu a kombinační úsudek při řešení úloh</w:t>
            </w:r>
          </w:p>
        </w:tc>
        <w:tc>
          <w:tcPr>
            <w:tcW w:w="2880" w:type="dxa"/>
            <w:tcBorders>
              <w:top w:val="nil"/>
              <w:left w:val="single" w:sz="4" w:space="0" w:color="auto"/>
              <w:bottom w:val="single" w:sz="4" w:space="0" w:color="auto"/>
              <w:right w:val="single" w:sz="4" w:space="0" w:color="auto"/>
            </w:tcBorders>
          </w:tcPr>
          <w:p w:rsidR="0093514A" w:rsidRPr="007F08F7" w:rsidRDefault="0093514A" w:rsidP="00103BCC">
            <w:pPr>
              <w:spacing w:before="60"/>
              <w:jc w:val="left"/>
              <w:rPr>
                <w:b/>
                <w:sz w:val="20"/>
                <w:szCs w:val="20"/>
              </w:rPr>
            </w:pPr>
            <w:r w:rsidRPr="007F08F7">
              <w:rPr>
                <w:b/>
                <w:sz w:val="20"/>
                <w:szCs w:val="20"/>
              </w:rPr>
              <w:lastRenderedPageBreak/>
              <w:t>Číslo a proměnná</w:t>
            </w:r>
          </w:p>
          <w:p w:rsidR="0093514A" w:rsidRPr="007F08F7" w:rsidRDefault="0093514A" w:rsidP="00103BCC">
            <w:pPr>
              <w:spacing w:before="60"/>
              <w:jc w:val="left"/>
              <w:rPr>
                <w:b/>
                <w:sz w:val="20"/>
                <w:szCs w:val="20"/>
              </w:rPr>
            </w:pPr>
            <w:r w:rsidRPr="007F08F7">
              <w:rPr>
                <w:b/>
                <w:iCs/>
                <w:sz w:val="20"/>
              </w:rPr>
              <w:t>Základy</w:t>
            </w:r>
            <w:r w:rsidRPr="007F08F7">
              <w:rPr>
                <w:b/>
                <w:sz w:val="20"/>
                <w:szCs w:val="20"/>
              </w:rPr>
              <w:t xml:space="preserve"> finanční matematiky</w:t>
            </w:r>
          </w:p>
          <w:p w:rsidR="0093514A" w:rsidRPr="007F08F7" w:rsidRDefault="0093514A" w:rsidP="0093514A">
            <w:pPr>
              <w:numPr>
                <w:ilvl w:val="0"/>
                <w:numId w:val="11"/>
              </w:numPr>
              <w:tabs>
                <w:tab w:val="num" w:pos="154"/>
                <w:tab w:val="num" w:pos="180"/>
                <w:tab w:val="num" w:pos="360"/>
                <w:tab w:val="num" w:pos="1212"/>
              </w:tabs>
              <w:ind w:left="182" w:hanging="108"/>
              <w:jc w:val="left"/>
              <w:rPr>
                <w:sz w:val="20"/>
                <w:szCs w:val="20"/>
              </w:rPr>
            </w:pPr>
            <w:r w:rsidRPr="007F08F7">
              <w:rPr>
                <w:sz w:val="20"/>
                <w:szCs w:val="20"/>
              </w:rPr>
              <w:t>Základní pojmy finanční matematiky (věřitel, dlužník, jistina, úrok, kapitál, úrokovací sazba-míra)</w:t>
            </w:r>
          </w:p>
          <w:p w:rsidR="0093514A" w:rsidRPr="007F08F7" w:rsidRDefault="0093514A" w:rsidP="0093514A">
            <w:pPr>
              <w:numPr>
                <w:ilvl w:val="0"/>
                <w:numId w:val="11"/>
              </w:numPr>
              <w:tabs>
                <w:tab w:val="num" w:pos="154"/>
                <w:tab w:val="num" w:pos="180"/>
                <w:tab w:val="num" w:pos="360"/>
                <w:tab w:val="num" w:pos="1212"/>
              </w:tabs>
              <w:ind w:left="182" w:hanging="108"/>
              <w:jc w:val="left"/>
              <w:rPr>
                <w:iCs/>
                <w:sz w:val="20"/>
              </w:rPr>
            </w:pPr>
            <w:r w:rsidRPr="007F08F7">
              <w:rPr>
                <w:sz w:val="20"/>
                <w:szCs w:val="20"/>
              </w:rPr>
              <w:t>Jednoduché</w:t>
            </w:r>
            <w:r w:rsidRPr="007F08F7">
              <w:rPr>
                <w:iCs/>
                <w:sz w:val="20"/>
              </w:rPr>
              <w:t xml:space="preserve"> úročení</w:t>
            </w:r>
          </w:p>
          <w:p w:rsidR="0093514A" w:rsidRPr="007F08F7" w:rsidRDefault="0093514A" w:rsidP="00103BCC">
            <w:pPr>
              <w:tabs>
                <w:tab w:val="num" w:pos="720"/>
                <w:tab w:val="num" w:pos="1446"/>
              </w:tabs>
              <w:rPr>
                <w:iCs/>
                <w:sz w:val="20"/>
              </w:rPr>
            </w:pPr>
          </w:p>
          <w:p w:rsidR="0093514A" w:rsidRPr="007F08F7" w:rsidRDefault="0093514A" w:rsidP="00103BCC">
            <w:pPr>
              <w:tabs>
                <w:tab w:val="num" w:pos="720"/>
                <w:tab w:val="num" w:pos="1446"/>
              </w:tabs>
              <w:rPr>
                <w:iCs/>
                <w:sz w:val="20"/>
              </w:rPr>
            </w:pPr>
          </w:p>
          <w:p w:rsidR="0093514A" w:rsidRPr="007F08F7" w:rsidRDefault="0093514A" w:rsidP="00103BCC">
            <w:pPr>
              <w:tabs>
                <w:tab w:val="num" w:pos="720"/>
                <w:tab w:val="num" w:pos="1446"/>
              </w:tabs>
              <w:rPr>
                <w:iCs/>
                <w:sz w:val="20"/>
              </w:rPr>
            </w:pPr>
          </w:p>
          <w:p w:rsidR="0093514A" w:rsidRPr="007F08F7" w:rsidRDefault="0093514A" w:rsidP="00103BCC">
            <w:pPr>
              <w:tabs>
                <w:tab w:val="num" w:pos="720"/>
                <w:tab w:val="num" w:pos="1446"/>
              </w:tabs>
              <w:rPr>
                <w:iCs/>
                <w:sz w:val="20"/>
              </w:rPr>
            </w:pPr>
          </w:p>
          <w:p w:rsidR="0093514A" w:rsidRPr="007F08F7" w:rsidRDefault="0093514A" w:rsidP="00103BCC">
            <w:pPr>
              <w:spacing w:before="60"/>
              <w:rPr>
                <w:b/>
                <w:iCs/>
                <w:sz w:val="20"/>
              </w:rPr>
            </w:pPr>
            <w:r w:rsidRPr="007F08F7">
              <w:rPr>
                <w:b/>
                <w:iCs/>
                <w:sz w:val="20"/>
              </w:rPr>
              <w:t>Nestandardní aplikační úlohy a problémy</w:t>
            </w:r>
          </w:p>
          <w:p w:rsidR="0093514A" w:rsidRPr="007F08F7" w:rsidRDefault="0093514A" w:rsidP="0093514A">
            <w:pPr>
              <w:numPr>
                <w:ilvl w:val="0"/>
                <w:numId w:val="11"/>
              </w:numPr>
              <w:tabs>
                <w:tab w:val="num" w:pos="154"/>
                <w:tab w:val="num" w:pos="180"/>
                <w:tab w:val="num" w:pos="360"/>
                <w:tab w:val="num" w:pos="1215"/>
              </w:tabs>
              <w:ind w:left="182" w:hanging="108"/>
              <w:jc w:val="left"/>
              <w:rPr>
                <w:iCs/>
                <w:sz w:val="20"/>
              </w:rPr>
            </w:pPr>
            <w:r w:rsidRPr="007F08F7">
              <w:rPr>
                <w:iCs/>
                <w:sz w:val="20"/>
              </w:rPr>
              <w:t>rozbor úlohy</w:t>
            </w:r>
          </w:p>
          <w:p w:rsidR="0093514A" w:rsidRPr="007F08F7" w:rsidRDefault="0093514A" w:rsidP="0093514A">
            <w:pPr>
              <w:numPr>
                <w:ilvl w:val="0"/>
                <w:numId w:val="11"/>
              </w:numPr>
              <w:tabs>
                <w:tab w:val="num" w:pos="154"/>
                <w:tab w:val="num" w:pos="180"/>
                <w:tab w:val="num" w:pos="360"/>
                <w:tab w:val="num" w:pos="1215"/>
              </w:tabs>
              <w:ind w:left="182" w:hanging="108"/>
              <w:jc w:val="left"/>
              <w:rPr>
                <w:iCs/>
                <w:sz w:val="20"/>
              </w:rPr>
            </w:pPr>
            <w:r w:rsidRPr="007F08F7">
              <w:rPr>
                <w:iCs/>
                <w:sz w:val="20"/>
              </w:rPr>
              <w:t>vhodný postup řešení</w:t>
            </w:r>
          </w:p>
          <w:p w:rsidR="0093514A" w:rsidRPr="007F08F7" w:rsidRDefault="0093514A" w:rsidP="0093514A">
            <w:pPr>
              <w:numPr>
                <w:ilvl w:val="0"/>
                <w:numId w:val="11"/>
              </w:numPr>
              <w:tabs>
                <w:tab w:val="num" w:pos="154"/>
                <w:tab w:val="num" w:pos="180"/>
                <w:tab w:val="num" w:pos="360"/>
                <w:tab w:val="num" w:pos="1215"/>
              </w:tabs>
              <w:ind w:left="182" w:hanging="108"/>
              <w:jc w:val="left"/>
              <w:rPr>
                <w:iCs/>
                <w:sz w:val="20"/>
              </w:rPr>
            </w:pPr>
            <w:r w:rsidRPr="007F08F7">
              <w:rPr>
                <w:iCs/>
                <w:sz w:val="20"/>
              </w:rPr>
              <w:t>diskuse – počet řešení</w:t>
            </w:r>
          </w:p>
          <w:p w:rsidR="0093514A" w:rsidRPr="007F08F7" w:rsidRDefault="0093514A" w:rsidP="0093514A">
            <w:pPr>
              <w:numPr>
                <w:ilvl w:val="0"/>
                <w:numId w:val="11"/>
              </w:numPr>
              <w:tabs>
                <w:tab w:val="num" w:pos="154"/>
                <w:tab w:val="num" w:pos="180"/>
                <w:tab w:val="num" w:pos="360"/>
                <w:tab w:val="num" w:pos="1215"/>
              </w:tabs>
              <w:ind w:left="182" w:hanging="108"/>
              <w:jc w:val="left"/>
              <w:rPr>
                <w:b/>
                <w:iCs/>
                <w:sz w:val="20"/>
              </w:rPr>
            </w:pPr>
            <w:r w:rsidRPr="007F08F7">
              <w:rPr>
                <w:iCs/>
                <w:sz w:val="20"/>
              </w:rPr>
              <w:t>závěr (kontrola reálnosti výsledku), odpověď</w:t>
            </w:r>
          </w:p>
          <w:p w:rsidR="0093514A" w:rsidRPr="007F08F7" w:rsidRDefault="0093514A" w:rsidP="00103BCC">
            <w:pPr>
              <w:tabs>
                <w:tab w:val="num" w:pos="360"/>
                <w:tab w:val="num" w:pos="1215"/>
              </w:tabs>
              <w:ind w:left="182"/>
              <w:jc w:val="left"/>
              <w:rPr>
                <w:b/>
                <w:iCs/>
                <w:sz w:val="20"/>
              </w:rPr>
            </w:pPr>
          </w:p>
        </w:tc>
        <w:tc>
          <w:tcPr>
            <w:tcW w:w="1620" w:type="dxa"/>
            <w:tcBorders>
              <w:top w:val="nil"/>
              <w:left w:val="single" w:sz="4" w:space="0" w:color="auto"/>
              <w:bottom w:val="single" w:sz="4" w:space="0" w:color="auto"/>
              <w:right w:val="single" w:sz="4" w:space="0" w:color="auto"/>
            </w:tcBorders>
          </w:tcPr>
          <w:p w:rsidR="0093514A" w:rsidRPr="007F08F7" w:rsidRDefault="0093514A" w:rsidP="00103BCC">
            <w:pPr>
              <w:jc w:val="left"/>
              <w:rPr>
                <w:iCs/>
                <w:sz w:val="20"/>
              </w:rPr>
            </w:pPr>
          </w:p>
          <w:p w:rsidR="0093514A" w:rsidRPr="007F08F7" w:rsidRDefault="0093514A" w:rsidP="00103BCC">
            <w:pPr>
              <w:jc w:val="left"/>
              <w:rPr>
                <w:iCs/>
                <w:sz w:val="20"/>
              </w:rPr>
            </w:pPr>
          </w:p>
        </w:tc>
        <w:tc>
          <w:tcPr>
            <w:tcW w:w="1440" w:type="dxa"/>
            <w:tcBorders>
              <w:top w:val="nil"/>
              <w:left w:val="single" w:sz="4" w:space="0" w:color="auto"/>
              <w:bottom w:val="single" w:sz="4" w:space="0" w:color="auto"/>
              <w:right w:val="single" w:sz="4" w:space="0" w:color="auto"/>
            </w:tcBorders>
          </w:tcPr>
          <w:p w:rsidR="0093514A" w:rsidRPr="007F08F7" w:rsidRDefault="0093514A" w:rsidP="00103BCC">
            <w:pPr>
              <w:spacing w:before="60"/>
              <w:jc w:val="left"/>
              <w:rPr>
                <w:iCs/>
                <w:sz w:val="20"/>
              </w:rPr>
            </w:pPr>
            <w:r w:rsidRPr="007F08F7">
              <w:rPr>
                <w:iCs/>
                <w:sz w:val="20"/>
              </w:rPr>
              <w:t>Informatika – využití v praktických příkladech tabulkovým kalkulátorem</w:t>
            </w:r>
          </w:p>
        </w:tc>
      </w:tr>
      <w:tr w:rsidR="0093514A" w:rsidRPr="007F08F7" w:rsidTr="00103BCC">
        <w:trPr>
          <w:trHeight w:val="379"/>
        </w:trPr>
        <w:tc>
          <w:tcPr>
            <w:tcW w:w="9360" w:type="dxa"/>
            <w:gridSpan w:val="4"/>
            <w:tcBorders>
              <w:top w:val="nil"/>
              <w:left w:val="single" w:sz="4" w:space="0" w:color="auto"/>
              <w:bottom w:val="nil"/>
              <w:right w:val="single" w:sz="4" w:space="0" w:color="auto"/>
            </w:tcBorders>
            <w:vAlign w:val="center"/>
          </w:tcPr>
          <w:p w:rsidR="0093514A" w:rsidRPr="007F08F7" w:rsidRDefault="0093514A" w:rsidP="00103BCC">
            <w:pPr>
              <w:ind w:left="237" w:hanging="237"/>
              <w:jc w:val="center"/>
              <w:rPr>
                <w:iCs/>
                <w:sz w:val="20"/>
              </w:rPr>
            </w:pPr>
            <w:r w:rsidRPr="007F08F7">
              <w:rPr>
                <w:b/>
                <w:iCs/>
                <w:caps/>
                <w:sz w:val="28"/>
                <w:szCs w:val="28"/>
              </w:rPr>
              <w:lastRenderedPageBreak/>
              <w:t>Rozšiřující učivo</w:t>
            </w:r>
          </w:p>
        </w:tc>
      </w:tr>
      <w:tr w:rsidR="0093514A" w:rsidRPr="007F08F7" w:rsidTr="00103BCC">
        <w:tc>
          <w:tcPr>
            <w:tcW w:w="3420" w:type="dxa"/>
            <w:tcBorders>
              <w:top w:val="single" w:sz="4" w:space="0" w:color="auto"/>
              <w:left w:val="single" w:sz="4" w:space="0" w:color="auto"/>
              <w:bottom w:val="single" w:sz="4" w:space="0" w:color="auto"/>
              <w:right w:val="single" w:sz="4" w:space="0" w:color="auto"/>
            </w:tcBorders>
          </w:tcPr>
          <w:p w:rsidR="0093514A" w:rsidRPr="007F08F7" w:rsidRDefault="0093514A" w:rsidP="00103BCC">
            <w:pPr>
              <w:spacing w:before="60"/>
              <w:jc w:val="left"/>
              <w:rPr>
                <w:sz w:val="20"/>
                <w:szCs w:val="20"/>
              </w:rPr>
            </w:pPr>
            <w:r w:rsidRPr="007F08F7">
              <w:rPr>
                <w:sz w:val="20"/>
                <w:szCs w:val="20"/>
              </w:rPr>
              <w:t>Žák</w:t>
            </w:r>
          </w:p>
          <w:p w:rsidR="0093514A" w:rsidRPr="007F08F7" w:rsidRDefault="0093514A" w:rsidP="00103BCC">
            <w:pPr>
              <w:numPr>
                <w:ilvl w:val="0"/>
                <w:numId w:val="9"/>
              </w:numPr>
              <w:tabs>
                <w:tab w:val="clear" w:pos="435"/>
                <w:tab w:val="num" w:pos="180"/>
              </w:tabs>
              <w:spacing w:before="60"/>
              <w:ind w:left="182" w:hanging="108"/>
              <w:jc w:val="left"/>
              <w:rPr>
                <w:sz w:val="20"/>
                <w:szCs w:val="20"/>
              </w:rPr>
            </w:pPr>
            <w:r w:rsidRPr="007F08F7">
              <w:rPr>
                <w:iCs/>
                <w:sz w:val="20"/>
              </w:rPr>
              <w:t xml:space="preserve">umí </w:t>
            </w:r>
            <w:r w:rsidRPr="007F08F7">
              <w:rPr>
                <w:sz w:val="20"/>
                <w:szCs w:val="20"/>
              </w:rPr>
              <w:t>určit</w:t>
            </w:r>
            <w:r w:rsidRPr="007F08F7">
              <w:rPr>
                <w:iCs/>
                <w:sz w:val="20"/>
              </w:rPr>
              <w:t xml:space="preserve"> </w:t>
            </w:r>
            <w:r w:rsidRPr="007F08F7">
              <w:rPr>
                <w:sz w:val="20"/>
                <w:szCs w:val="20"/>
              </w:rPr>
              <w:t xml:space="preserve">podmínky </w:t>
            </w:r>
            <w:r w:rsidRPr="007F08F7">
              <w:rPr>
                <w:iCs/>
                <w:sz w:val="20"/>
              </w:rPr>
              <w:t>lomených</w:t>
            </w:r>
            <w:r w:rsidRPr="007F08F7">
              <w:rPr>
                <w:sz w:val="20"/>
                <w:szCs w:val="20"/>
              </w:rPr>
              <w:t xml:space="preserve"> výrazů, </w:t>
            </w:r>
          </w:p>
          <w:p w:rsidR="0093514A" w:rsidRPr="007F08F7" w:rsidRDefault="0093514A" w:rsidP="0093514A">
            <w:pPr>
              <w:numPr>
                <w:ilvl w:val="0"/>
                <w:numId w:val="11"/>
              </w:numPr>
              <w:tabs>
                <w:tab w:val="num" w:pos="154"/>
                <w:tab w:val="num" w:pos="180"/>
                <w:tab w:val="num" w:pos="360"/>
                <w:tab w:val="num" w:pos="1212"/>
              </w:tabs>
              <w:ind w:left="182" w:hanging="108"/>
              <w:jc w:val="left"/>
              <w:rPr>
                <w:i/>
                <w:iCs/>
                <w:sz w:val="20"/>
              </w:rPr>
            </w:pPr>
            <w:r w:rsidRPr="007F08F7">
              <w:rPr>
                <w:sz w:val="20"/>
                <w:szCs w:val="20"/>
              </w:rPr>
              <w:t>provádí početní operace s lomenými výrazy (krátit, rozšiřovat, násobit, dělit dva lomené výrazy, upravuje složené lomené</w:t>
            </w:r>
            <w:r w:rsidRPr="007F08F7">
              <w:rPr>
                <w:iCs/>
                <w:sz w:val="20"/>
              </w:rPr>
              <w:t xml:space="preserve"> výrazy</w:t>
            </w:r>
            <w:r w:rsidRPr="007F08F7">
              <w:rPr>
                <w:i/>
                <w:iCs/>
                <w:sz w:val="20"/>
              </w:rPr>
              <w:t>)</w:t>
            </w:r>
          </w:p>
          <w:p w:rsidR="0093514A" w:rsidRPr="007F08F7" w:rsidRDefault="0093514A" w:rsidP="0093514A">
            <w:pPr>
              <w:numPr>
                <w:ilvl w:val="0"/>
                <w:numId w:val="11"/>
              </w:numPr>
              <w:tabs>
                <w:tab w:val="num" w:pos="154"/>
                <w:tab w:val="num" w:pos="180"/>
                <w:tab w:val="num" w:pos="360"/>
                <w:tab w:val="num" w:pos="1215"/>
              </w:tabs>
              <w:ind w:left="182" w:hanging="108"/>
              <w:jc w:val="left"/>
              <w:rPr>
                <w:i/>
                <w:iCs/>
                <w:sz w:val="20"/>
              </w:rPr>
            </w:pPr>
            <w:r w:rsidRPr="007F08F7">
              <w:rPr>
                <w:iCs/>
                <w:sz w:val="20"/>
              </w:rPr>
              <w:t xml:space="preserve"> řeší </w:t>
            </w:r>
            <w:r w:rsidRPr="007F08F7">
              <w:rPr>
                <w:sz w:val="20"/>
                <w:szCs w:val="20"/>
              </w:rPr>
              <w:t>rovnice s neznámou ve jmenov</w:t>
            </w:r>
            <w:r w:rsidRPr="007F08F7">
              <w:rPr>
                <w:iCs/>
                <w:sz w:val="20"/>
              </w:rPr>
              <w:t>ateli a provádí zkoušku</w:t>
            </w:r>
          </w:p>
        </w:tc>
        <w:tc>
          <w:tcPr>
            <w:tcW w:w="2880" w:type="dxa"/>
            <w:tcBorders>
              <w:top w:val="single" w:sz="4" w:space="0" w:color="auto"/>
              <w:left w:val="single" w:sz="4" w:space="0" w:color="auto"/>
              <w:bottom w:val="single" w:sz="4" w:space="0" w:color="auto"/>
              <w:right w:val="single" w:sz="4" w:space="0" w:color="auto"/>
            </w:tcBorders>
          </w:tcPr>
          <w:p w:rsidR="0093514A" w:rsidRPr="007F08F7" w:rsidRDefault="0093514A" w:rsidP="00103BCC">
            <w:pPr>
              <w:spacing w:before="60"/>
              <w:jc w:val="left"/>
              <w:rPr>
                <w:b/>
                <w:sz w:val="20"/>
                <w:szCs w:val="20"/>
              </w:rPr>
            </w:pPr>
            <w:r w:rsidRPr="007F08F7">
              <w:rPr>
                <w:b/>
                <w:sz w:val="20"/>
                <w:szCs w:val="20"/>
              </w:rPr>
              <w:t>Číslo a proměnná</w:t>
            </w:r>
          </w:p>
          <w:p w:rsidR="0093514A" w:rsidRPr="007F08F7" w:rsidRDefault="0093514A" w:rsidP="00103BCC">
            <w:pPr>
              <w:tabs>
                <w:tab w:val="num" w:pos="1446"/>
              </w:tabs>
              <w:rPr>
                <w:b/>
                <w:sz w:val="20"/>
                <w:szCs w:val="20"/>
              </w:rPr>
            </w:pPr>
            <w:r w:rsidRPr="007F08F7">
              <w:rPr>
                <w:b/>
                <w:iCs/>
                <w:sz w:val="20"/>
              </w:rPr>
              <w:t xml:space="preserve"> </w:t>
            </w:r>
            <w:r w:rsidRPr="007F08F7">
              <w:rPr>
                <w:b/>
                <w:sz w:val="20"/>
                <w:szCs w:val="20"/>
              </w:rPr>
              <w:t>Lomené výrazy</w:t>
            </w:r>
          </w:p>
          <w:p w:rsidR="0093514A" w:rsidRPr="007F08F7" w:rsidRDefault="0093514A" w:rsidP="0093514A">
            <w:pPr>
              <w:numPr>
                <w:ilvl w:val="0"/>
                <w:numId w:val="11"/>
              </w:numPr>
              <w:tabs>
                <w:tab w:val="num" w:pos="154"/>
                <w:tab w:val="num" w:pos="180"/>
                <w:tab w:val="num" w:pos="360"/>
                <w:tab w:val="num" w:pos="1212"/>
              </w:tabs>
              <w:ind w:left="182" w:hanging="108"/>
              <w:jc w:val="left"/>
              <w:rPr>
                <w:sz w:val="20"/>
                <w:szCs w:val="20"/>
              </w:rPr>
            </w:pPr>
            <w:r w:rsidRPr="007F08F7">
              <w:rPr>
                <w:sz w:val="20"/>
                <w:szCs w:val="20"/>
              </w:rPr>
              <w:t>Lomený výraz, definiční obor výrazů</w:t>
            </w:r>
          </w:p>
          <w:p w:rsidR="0093514A" w:rsidRDefault="0093514A" w:rsidP="0093514A">
            <w:pPr>
              <w:numPr>
                <w:ilvl w:val="0"/>
                <w:numId w:val="11"/>
              </w:numPr>
              <w:tabs>
                <w:tab w:val="num" w:pos="154"/>
                <w:tab w:val="num" w:pos="180"/>
                <w:tab w:val="num" w:pos="360"/>
                <w:tab w:val="num" w:pos="1212"/>
              </w:tabs>
              <w:ind w:left="182" w:hanging="108"/>
              <w:jc w:val="left"/>
              <w:rPr>
                <w:sz w:val="20"/>
                <w:szCs w:val="20"/>
              </w:rPr>
            </w:pPr>
            <w:r w:rsidRPr="007F08F7">
              <w:rPr>
                <w:sz w:val="20"/>
                <w:szCs w:val="20"/>
              </w:rPr>
              <w:t>Krácení a rozšiřování lomených výrazů</w:t>
            </w:r>
          </w:p>
          <w:p w:rsidR="004E494D" w:rsidRPr="007F08F7" w:rsidRDefault="004E494D" w:rsidP="0093514A">
            <w:pPr>
              <w:numPr>
                <w:ilvl w:val="0"/>
                <w:numId w:val="11"/>
              </w:numPr>
              <w:tabs>
                <w:tab w:val="num" w:pos="154"/>
                <w:tab w:val="num" w:pos="180"/>
                <w:tab w:val="num" w:pos="360"/>
                <w:tab w:val="num" w:pos="1212"/>
              </w:tabs>
              <w:ind w:left="182" w:hanging="108"/>
              <w:jc w:val="left"/>
              <w:rPr>
                <w:sz w:val="20"/>
                <w:szCs w:val="20"/>
              </w:rPr>
            </w:pPr>
            <w:r>
              <w:rPr>
                <w:sz w:val="20"/>
                <w:szCs w:val="20"/>
              </w:rPr>
              <w:t>Sčítání a odčítání lomených výrazů</w:t>
            </w:r>
          </w:p>
          <w:p w:rsidR="0093514A" w:rsidRPr="007F08F7" w:rsidRDefault="0093514A" w:rsidP="0093514A">
            <w:pPr>
              <w:numPr>
                <w:ilvl w:val="0"/>
                <w:numId w:val="11"/>
              </w:numPr>
              <w:tabs>
                <w:tab w:val="num" w:pos="154"/>
                <w:tab w:val="num" w:pos="180"/>
                <w:tab w:val="num" w:pos="360"/>
                <w:tab w:val="num" w:pos="1212"/>
              </w:tabs>
              <w:ind w:left="182" w:hanging="108"/>
              <w:jc w:val="left"/>
              <w:rPr>
                <w:sz w:val="20"/>
                <w:szCs w:val="20"/>
              </w:rPr>
            </w:pPr>
            <w:r w:rsidRPr="007F08F7">
              <w:rPr>
                <w:sz w:val="20"/>
                <w:szCs w:val="20"/>
              </w:rPr>
              <w:t>Násobení a dělení lomených výrazů</w:t>
            </w:r>
          </w:p>
          <w:p w:rsidR="0093514A" w:rsidRPr="007F08F7" w:rsidRDefault="0093514A" w:rsidP="0093514A">
            <w:pPr>
              <w:numPr>
                <w:ilvl w:val="0"/>
                <w:numId w:val="11"/>
              </w:numPr>
              <w:tabs>
                <w:tab w:val="num" w:pos="154"/>
                <w:tab w:val="num" w:pos="180"/>
                <w:tab w:val="num" w:pos="360"/>
                <w:tab w:val="num" w:pos="1212"/>
              </w:tabs>
              <w:ind w:left="182" w:hanging="108"/>
              <w:jc w:val="left"/>
              <w:rPr>
                <w:sz w:val="20"/>
                <w:szCs w:val="20"/>
              </w:rPr>
            </w:pPr>
            <w:r w:rsidRPr="007F08F7">
              <w:rPr>
                <w:sz w:val="20"/>
                <w:szCs w:val="20"/>
              </w:rPr>
              <w:t>Úprava složených lomených výrazů</w:t>
            </w:r>
          </w:p>
          <w:p w:rsidR="0093514A" w:rsidRPr="007F08F7" w:rsidRDefault="0093514A" w:rsidP="00DA057D">
            <w:pPr>
              <w:spacing w:before="60"/>
              <w:jc w:val="left"/>
              <w:rPr>
                <w:b/>
                <w:iCs/>
                <w:sz w:val="20"/>
              </w:rPr>
            </w:pPr>
            <w:r w:rsidRPr="007F08F7">
              <w:rPr>
                <w:b/>
                <w:iCs/>
                <w:sz w:val="20"/>
              </w:rPr>
              <w:t>Lineární rovnice s neznámou ve jmenovateli</w:t>
            </w:r>
          </w:p>
        </w:tc>
        <w:tc>
          <w:tcPr>
            <w:tcW w:w="1620" w:type="dxa"/>
            <w:tcBorders>
              <w:top w:val="single" w:sz="4" w:space="0" w:color="auto"/>
              <w:left w:val="single" w:sz="4" w:space="0" w:color="auto"/>
              <w:bottom w:val="single" w:sz="4" w:space="0" w:color="auto"/>
              <w:right w:val="single" w:sz="4" w:space="0" w:color="auto"/>
            </w:tcBorders>
          </w:tcPr>
          <w:p w:rsidR="0093514A" w:rsidRPr="007F08F7" w:rsidRDefault="0093514A" w:rsidP="00103BCC">
            <w:pPr>
              <w:spacing w:before="60"/>
              <w:rPr>
                <w:iCs/>
                <w:sz w:val="20"/>
              </w:rPr>
            </w:pPr>
          </w:p>
        </w:tc>
        <w:tc>
          <w:tcPr>
            <w:tcW w:w="1440" w:type="dxa"/>
            <w:tcBorders>
              <w:top w:val="single" w:sz="4" w:space="0" w:color="auto"/>
              <w:left w:val="single" w:sz="4" w:space="0" w:color="auto"/>
              <w:bottom w:val="single" w:sz="4" w:space="0" w:color="auto"/>
              <w:right w:val="single" w:sz="4" w:space="0" w:color="auto"/>
            </w:tcBorders>
          </w:tcPr>
          <w:p w:rsidR="0093514A" w:rsidRPr="007F08F7" w:rsidRDefault="0093514A" w:rsidP="00103BCC">
            <w:pPr>
              <w:spacing w:before="60"/>
              <w:jc w:val="left"/>
              <w:rPr>
                <w:iCs/>
                <w:sz w:val="20"/>
              </w:rPr>
            </w:pPr>
            <w:r w:rsidRPr="007F08F7">
              <w:rPr>
                <w:iCs/>
                <w:sz w:val="20"/>
              </w:rPr>
              <w:t>Fyzika (fyzikální vzorce a jejich úprava)</w:t>
            </w:r>
          </w:p>
          <w:p w:rsidR="0093514A" w:rsidRPr="007F08F7" w:rsidRDefault="0093514A" w:rsidP="00103BCC">
            <w:pPr>
              <w:tabs>
                <w:tab w:val="num" w:pos="720"/>
                <w:tab w:val="num" w:pos="1446"/>
              </w:tabs>
              <w:ind w:left="34"/>
              <w:jc w:val="left"/>
              <w:rPr>
                <w:i/>
                <w:iCs/>
                <w:sz w:val="20"/>
              </w:rPr>
            </w:pPr>
            <w:r w:rsidRPr="007F08F7">
              <w:rPr>
                <w:iCs/>
                <w:sz w:val="20"/>
              </w:rPr>
              <w:t>chemie (výpočty)</w:t>
            </w:r>
          </w:p>
        </w:tc>
      </w:tr>
    </w:tbl>
    <w:p w:rsidR="0093514A" w:rsidRPr="007F08F7" w:rsidRDefault="0093514A" w:rsidP="0093514A"/>
    <w:p w:rsidR="0093514A" w:rsidRPr="007F08F7" w:rsidRDefault="0093514A" w:rsidP="0093514A"/>
    <w:p w:rsidR="005D0760" w:rsidRPr="007F08F7" w:rsidRDefault="005D0760" w:rsidP="0093514A"/>
    <w:p w:rsidR="000D27FB" w:rsidRPr="00B954F6" w:rsidRDefault="000D27FB" w:rsidP="000D27FB">
      <w:pPr>
        <w:rPr>
          <w:b/>
          <w:color w:val="000000"/>
        </w:rPr>
      </w:pPr>
      <w:r w:rsidRPr="00B954F6">
        <w:rPr>
          <w:b/>
          <w:color w:val="000000"/>
        </w:rPr>
        <w:t xml:space="preserve">Vyučovací předmět: </w:t>
      </w:r>
      <w:r w:rsidRPr="00B954F6">
        <w:rPr>
          <w:b/>
          <w:color w:val="000000"/>
        </w:rPr>
        <w:tab/>
      </w:r>
      <w:r>
        <w:rPr>
          <w:b/>
          <w:color w:val="000000"/>
        </w:rPr>
        <w:t>Cvičení z matematiky – volitelný předmět</w:t>
      </w:r>
    </w:p>
    <w:p w:rsidR="000D27FB" w:rsidRPr="00B954F6" w:rsidRDefault="000D27FB" w:rsidP="000D27FB">
      <w:pPr>
        <w:rPr>
          <w:b/>
          <w:color w:val="000000"/>
        </w:rPr>
      </w:pPr>
      <w:r w:rsidRPr="00B954F6">
        <w:rPr>
          <w:b/>
          <w:color w:val="000000"/>
        </w:rPr>
        <w:t xml:space="preserve">Ročník: </w:t>
      </w:r>
      <w:r w:rsidRPr="00B954F6">
        <w:rPr>
          <w:b/>
          <w:color w:val="000000"/>
        </w:rPr>
        <w:tab/>
      </w:r>
      <w:r w:rsidRPr="00B954F6">
        <w:rPr>
          <w:b/>
          <w:color w:val="000000"/>
        </w:rPr>
        <w:tab/>
      </w:r>
      <w:r w:rsidRPr="00B954F6">
        <w:rPr>
          <w:b/>
          <w:color w:val="000000"/>
        </w:rPr>
        <w:tab/>
        <w:t>9.</w:t>
      </w:r>
    </w:p>
    <w:p w:rsidR="000D27FB" w:rsidRDefault="000D27FB" w:rsidP="000D27FB">
      <w:pPr>
        <w:rPr>
          <w:color w:val="000000"/>
        </w:rPr>
      </w:pPr>
    </w:p>
    <w:p w:rsidR="000D27FB" w:rsidRDefault="000D27FB" w:rsidP="000D27FB">
      <w:pPr>
        <w:rPr>
          <w:color w:val="000000"/>
        </w:rPr>
      </w:pPr>
      <w:r>
        <w:rPr>
          <w:color w:val="000000"/>
        </w:rPr>
        <w:t>Cvičení z matematiky je volitelný předmět zaměřený na přípravu ke studiu na střední škole. Je vyučován jednu hodinu týdně. Vzdělávání je orientováno na užití matematiky v reálných situacích, na upevnění pojmů a matematických postupů, na logické a kritické usuzování. Učitel volí problémové a náročnější úkoly, které slouží k procvičování a prohlubování učiva. Umožňuje volbu různých postupů, zařazuje metody, při kterých docházejí k řešení a závěrům sami žáci. Pracuje s chybou jako s příležitostí, jak ukázat cestu ke správnému řešení. Vede žáky k plánování a organizování svého učení. Žáci pracují převážně ve skupině, učí se věcně argumentovat, v případě potřeby si poskytnou pomoc nebo si o ni požádají.</w:t>
      </w:r>
    </w:p>
    <w:p w:rsidR="000D27FB" w:rsidRDefault="000D27FB" w:rsidP="000D27FB">
      <w:pPr>
        <w:rPr>
          <w:color w:val="000000"/>
        </w:rPr>
      </w:pPr>
    </w:p>
    <w:p w:rsidR="000D27FB" w:rsidRPr="00B954F6" w:rsidRDefault="000D27FB" w:rsidP="000D27FB">
      <w:pPr>
        <w:rPr>
          <w:color w:val="000000"/>
        </w:rPr>
      </w:pPr>
    </w:p>
    <w:tbl>
      <w:tblPr>
        <w:tblW w:w="936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20"/>
        <w:gridCol w:w="2880"/>
        <w:gridCol w:w="1497"/>
        <w:gridCol w:w="1563"/>
      </w:tblGrid>
      <w:tr w:rsidR="000D27FB" w:rsidRPr="004A79FF" w:rsidTr="002F5122">
        <w:tc>
          <w:tcPr>
            <w:tcW w:w="3420" w:type="dxa"/>
            <w:tcBorders>
              <w:bottom w:val="single" w:sz="4" w:space="0" w:color="auto"/>
            </w:tcBorders>
            <w:vAlign w:val="center"/>
          </w:tcPr>
          <w:p w:rsidR="000D27FB" w:rsidRPr="004A79FF" w:rsidRDefault="000D27FB" w:rsidP="002F5122">
            <w:pPr>
              <w:ind w:left="237" w:hanging="237"/>
              <w:jc w:val="center"/>
              <w:rPr>
                <w:b/>
                <w:iCs/>
                <w:color w:val="000000"/>
                <w:sz w:val="19"/>
                <w:szCs w:val="19"/>
              </w:rPr>
            </w:pPr>
            <w:r w:rsidRPr="004A79FF">
              <w:rPr>
                <w:b/>
                <w:iCs/>
                <w:color w:val="000000"/>
                <w:sz w:val="19"/>
                <w:szCs w:val="19"/>
              </w:rPr>
              <w:t>Očekávané výstupy</w:t>
            </w:r>
          </w:p>
        </w:tc>
        <w:tc>
          <w:tcPr>
            <w:tcW w:w="2880" w:type="dxa"/>
            <w:tcBorders>
              <w:bottom w:val="single" w:sz="4" w:space="0" w:color="auto"/>
            </w:tcBorders>
            <w:vAlign w:val="center"/>
          </w:tcPr>
          <w:p w:rsidR="000D27FB" w:rsidRPr="004A79FF" w:rsidRDefault="000D27FB" w:rsidP="002F5122">
            <w:pPr>
              <w:ind w:left="237" w:hanging="237"/>
              <w:jc w:val="center"/>
              <w:rPr>
                <w:b/>
                <w:iCs/>
                <w:color w:val="000000"/>
                <w:sz w:val="19"/>
                <w:szCs w:val="19"/>
              </w:rPr>
            </w:pPr>
            <w:r w:rsidRPr="004A79FF">
              <w:rPr>
                <w:b/>
                <w:iCs/>
                <w:color w:val="000000"/>
                <w:sz w:val="19"/>
                <w:szCs w:val="19"/>
              </w:rPr>
              <w:t>Učivo</w:t>
            </w:r>
          </w:p>
        </w:tc>
        <w:tc>
          <w:tcPr>
            <w:tcW w:w="1497" w:type="dxa"/>
            <w:tcBorders>
              <w:bottom w:val="single" w:sz="4" w:space="0" w:color="auto"/>
            </w:tcBorders>
            <w:vAlign w:val="center"/>
          </w:tcPr>
          <w:p w:rsidR="000D27FB" w:rsidRPr="004A79FF" w:rsidRDefault="000D27FB" w:rsidP="002F5122">
            <w:pPr>
              <w:ind w:left="237" w:hanging="237"/>
              <w:jc w:val="center"/>
              <w:rPr>
                <w:b/>
                <w:iCs/>
                <w:color w:val="000000"/>
                <w:sz w:val="19"/>
                <w:szCs w:val="19"/>
              </w:rPr>
            </w:pPr>
            <w:r w:rsidRPr="004A79FF">
              <w:rPr>
                <w:b/>
                <w:iCs/>
                <w:color w:val="000000"/>
                <w:sz w:val="19"/>
                <w:szCs w:val="19"/>
              </w:rPr>
              <w:t>Průřezová</w:t>
            </w:r>
          </w:p>
          <w:p w:rsidR="000D27FB" w:rsidRPr="004A79FF" w:rsidRDefault="000D27FB" w:rsidP="002F5122">
            <w:pPr>
              <w:ind w:left="237" w:hanging="237"/>
              <w:jc w:val="center"/>
              <w:rPr>
                <w:b/>
                <w:iCs/>
                <w:color w:val="000000"/>
                <w:sz w:val="19"/>
                <w:szCs w:val="19"/>
              </w:rPr>
            </w:pPr>
            <w:r w:rsidRPr="004A79FF">
              <w:rPr>
                <w:b/>
                <w:iCs/>
                <w:color w:val="000000"/>
                <w:sz w:val="19"/>
                <w:szCs w:val="19"/>
              </w:rPr>
              <w:t>témata</w:t>
            </w:r>
          </w:p>
        </w:tc>
        <w:tc>
          <w:tcPr>
            <w:tcW w:w="1563" w:type="dxa"/>
            <w:tcBorders>
              <w:bottom w:val="single" w:sz="4" w:space="0" w:color="auto"/>
            </w:tcBorders>
            <w:vAlign w:val="center"/>
          </w:tcPr>
          <w:p w:rsidR="000D27FB" w:rsidRPr="004A79FF" w:rsidRDefault="000D27FB" w:rsidP="002F5122">
            <w:pPr>
              <w:ind w:left="237" w:hanging="237"/>
              <w:jc w:val="center"/>
              <w:rPr>
                <w:b/>
                <w:iCs/>
                <w:color w:val="000000"/>
                <w:sz w:val="19"/>
                <w:szCs w:val="19"/>
              </w:rPr>
            </w:pPr>
            <w:r w:rsidRPr="004A79FF">
              <w:rPr>
                <w:b/>
                <w:iCs/>
                <w:color w:val="000000"/>
                <w:sz w:val="19"/>
                <w:szCs w:val="19"/>
              </w:rPr>
              <w:t>Mezipředmětové vztahy</w:t>
            </w:r>
          </w:p>
        </w:tc>
      </w:tr>
      <w:tr w:rsidR="000D27FB" w:rsidRPr="00B954F6" w:rsidTr="002F5122">
        <w:trPr>
          <w:trHeight w:val="1641"/>
        </w:trPr>
        <w:tc>
          <w:tcPr>
            <w:tcW w:w="3420" w:type="dxa"/>
            <w:tcBorders>
              <w:bottom w:val="nil"/>
            </w:tcBorders>
          </w:tcPr>
          <w:p w:rsidR="000D27FB" w:rsidRPr="00B954F6" w:rsidRDefault="000D27FB" w:rsidP="002F5122">
            <w:pPr>
              <w:tabs>
                <w:tab w:val="num" w:pos="1212"/>
                <w:tab w:val="num" w:pos="1446"/>
              </w:tabs>
              <w:ind w:left="34"/>
              <w:jc w:val="left"/>
              <w:rPr>
                <w:iCs/>
                <w:color w:val="000000"/>
                <w:sz w:val="20"/>
              </w:rPr>
            </w:pPr>
            <w:r w:rsidRPr="00B954F6">
              <w:rPr>
                <w:iCs/>
                <w:color w:val="000000"/>
                <w:sz w:val="20"/>
              </w:rPr>
              <w:t xml:space="preserve">Žák: </w:t>
            </w:r>
          </w:p>
          <w:p w:rsidR="000D27FB" w:rsidRDefault="000D27FB" w:rsidP="000D27FB">
            <w:pPr>
              <w:numPr>
                <w:ilvl w:val="0"/>
                <w:numId w:val="12"/>
              </w:numPr>
              <w:tabs>
                <w:tab w:val="clear" w:pos="1212"/>
                <w:tab w:val="num" w:pos="176"/>
                <w:tab w:val="num" w:pos="720"/>
                <w:tab w:val="num" w:pos="1446"/>
              </w:tabs>
              <w:ind w:left="176" w:hanging="142"/>
              <w:jc w:val="left"/>
              <w:rPr>
                <w:iCs/>
                <w:color w:val="000000"/>
                <w:sz w:val="20"/>
              </w:rPr>
            </w:pPr>
            <w:r>
              <w:rPr>
                <w:iCs/>
                <w:color w:val="000000"/>
                <w:sz w:val="20"/>
              </w:rPr>
              <w:t>provádí početní operace v oboru celých a racionálních čísel, ve výpočtech užívá druhou (třetí) mocninu a odmocninu</w:t>
            </w:r>
          </w:p>
          <w:p w:rsidR="000D27FB" w:rsidRDefault="000D27FB" w:rsidP="000D27FB">
            <w:pPr>
              <w:numPr>
                <w:ilvl w:val="0"/>
                <w:numId w:val="12"/>
              </w:numPr>
              <w:tabs>
                <w:tab w:val="clear" w:pos="1212"/>
                <w:tab w:val="num" w:pos="176"/>
                <w:tab w:val="num" w:pos="720"/>
                <w:tab w:val="num" w:pos="1446"/>
              </w:tabs>
              <w:ind w:left="176" w:hanging="142"/>
              <w:jc w:val="left"/>
              <w:rPr>
                <w:iCs/>
                <w:color w:val="000000"/>
                <w:sz w:val="20"/>
              </w:rPr>
            </w:pPr>
            <w:r>
              <w:rPr>
                <w:iCs/>
                <w:color w:val="000000"/>
                <w:sz w:val="20"/>
              </w:rPr>
              <w:t>řeší aplikační úlohy na procenta</w:t>
            </w:r>
          </w:p>
          <w:p w:rsidR="000D27FB" w:rsidRDefault="000D27FB" w:rsidP="000D27FB">
            <w:pPr>
              <w:numPr>
                <w:ilvl w:val="0"/>
                <w:numId w:val="12"/>
              </w:numPr>
              <w:tabs>
                <w:tab w:val="clear" w:pos="1212"/>
                <w:tab w:val="num" w:pos="176"/>
                <w:tab w:val="num" w:pos="720"/>
                <w:tab w:val="num" w:pos="1446"/>
              </w:tabs>
              <w:ind w:left="176" w:hanging="142"/>
              <w:jc w:val="left"/>
              <w:rPr>
                <w:iCs/>
                <w:color w:val="000000"/>
                <w:sz w:val="20"/>
              </w:rPr>
            </w:pPr>
            <w:r>
              <w:rPr>
                <w:iCs/>
                <w:color w:val="000000"/>
                <w:sz w:val="20"/>
              </w:rPr>
              <w:t>modeluje a řeší situace s užitím dělitelnosti v oboru přirozených čísel</w:t>
            </w:r>
          </w:p>
          <w:p w:rsidR="000D27FB" w:rsidRDefault="000D27FB" w:rsidP="000D27FB">
            <w:pPr>
              <w:numPr>
                <w:ilvl w:val="0"/>
                <w:numId w:val="12"/>
              </w:numPr>
              <w:tabs>
                <w:tab w:val="clear" w:pos="1212"/>
                <w:tab w:val="num" w:pos="176"/>
                <w:tab w:val="num" w:pos="720"/>
                <w:tab w:val="num" w:pos="1446"/>
              </w:tabs>
              <w:ind w:left="176" w:hanging="142"/>
              <w:jc w:val="left"/>
              <w:rPr>
                <w:iCs/>
                <w:color w:val="000000"/>
                <w:sz w:val="20"/>
              </w:rPr>
            </w:pPr>
            <w:r>
              <w:rPr>
                <w:iCs/>
                <w:color w:val="000000"/>
                <w:sz w:val="20"/>
              </w:rPr>
              <w:t>řeší modelováním a výpočtem situace vyjádřené poměrem, pracuje s měřítky map a plánů</w:t>
            </w:r>
          </w:p>
          <w:p w:rsidR="000D27FB" w:rsidRDefault="000D27FB" w:rsidP="000D27FB">
            <w:pPr>
              <w:numPr>
                <w:ilvl w:val="0"/>
                <w:numId w:val="12"/>
              </w:numPr>
              <w:tabs>
                <w:tab w:val="clear" w:pos="1212"/>
                <w:tab w:val="num" w:pos="176"/>
                <w:tab w:val="num" w:pos="720"/>
                <w:tab w:val="num" w:pos="1446"/>
              </w:tabs>
              <w:ind w:left="176" w:hanging="142"/>
              <w:jc w:val="left"/>
              <w:rPr>
                <w:iCs/>
                <w:color w:val="000000"/>
                <w:sz w:val="20"/>
              </w:rPr>
            </w:pPr>
            <w:r>
              <w:rPr>
                <w:iCs/>
                <w:color w:val="000000"/>
                <w:sz w:val="20"/>
              </w:rPr>
              <w:t xml:space="preserve">matematizuje jednoduché reálné situace s využitím proměnných, určí hodnotu proměnných, sčítá, odčítá a </w:t>
            </w:r>
            <w:r>
              <w:rPr>
                <w:iCs/>
                <w:color w:val="000000"/>
                <w:sz w:val="20"/>
              </w:rPr>
              <w:lastRenderedPageBreak/>
              <w:t>násobí mnohočleny, provádí rozklad mnohočlenu na součin pomocí vzorců a vytýkáním</w:t>
            </w:r>
          </w:p>
          <w:p w:rsidR="000D27FB" w:rsidRDefault="000D27FB" w:rsidP="000D27FB">
            <w:pPr>
              <w:numPr>
                <w:ilvl w:val="0"/>
                <w:numId w:val="12"/>
              </w:numPr>
              <w:tabs>
                <w:tab w:val="clear" w:pos="1212"/>
                <w:tab w:val="num" w:pos="176"/>
                <w:tab w:val="num" w:pos="720"/>
                <w:tab w:val="num" w:pos="1446"/>
              </w:tabs>
              <w:ind w:left="176" w:hanging="142"/>
              <w:jc w:val="left"/>
              <w:rPr>
                <w:iCs/>
                <w:color w:val="000000"/>
                <w:sz w:val="20"/>
              </w:rPr>
            </w:pPr>
            <w:r>
              <w:rPr>
                <w:iCs/>
                <w:color w:val="000000"/>
                <w:sz w:val="20"/>
              </w:rPr>
              <w:t>formuluje a řeší reálnou situaci pomocí rovnic a jejich soustav</w:t>
            </w:r>
          </w:p>
          <w:p w:rsidR="000D27FB" w:rsidRDefault="000D27FB" w:rsidP="000D27FB">
            <w:pPr>
              <w:numPr>
                <w:ilvl w:val="0"/>
                <w:numId w:val="12"/>
              </w:numPr>
              <w:tabs>
                <w:tab w:val="clear" w:pos="1212"/>
                <w:tab w:val="num" w:pos="176"/>
                <w:tab w:val="num" w:pos="720"/>
                <w:tab w:val="num" w:pos="1446"/>
              </w:tabs>
              <w:ind w:left="176" w:hanging="142"/>
              <w:jc w:val="left"/>
              <w:rPr>
                <w:iCs/>
                <w:color w:val="000000"/>
                <w:sz w:val="20"/>
              </w:rPr>
            </w:pPr>
            <w:r>
              <w:rPr>
                <w:iCs/>
                <w:color w:val="000000"/>
                <w:sz w:val="20"/>
              </w:rPr>
              <w:t>vyhodnocuje a zpracovává data</w:t>
            </w:r>
          </w:p>
          <w:p w:rsidR="000D27FB" w:rsidRDefault="000D27FB" w:rsidP="000D27FB">
            <w:pPr>
              <w:numPr>
                <w:ilvl w:val="0"/>
                <w:numId w:val="12"/>
              </w:numPr>
              <w:tabs>
                <w:tab w:val="clear" w:pos="1212"/>
                <w:tab w:val="num" w:pos="176"/>
                <w:tab w:val="num" w:pos="720"/>
                <w:tab w:val="num" w:pos="1446"/>
              </w:tabs>
              <w:ind w:left="176" w:hanging="142"/>
              <w:jc w:val="left"/>
              <w:rPr>
                <w:iCs/>
                <w:color w:val="000000"/>
                <w:sz w:val="20"/>
              </w:rPr>
            </w:pPr>
            <w:r>
              <w:rPr>
                <w:iCs/>
                <w:color w:val="000000"/>
                <w:sz w:val="20"/>
              </w:rPr>
              <w:t>užívá logickou úvahu a kombinační úsudek</w:t>
            </w:r>
          </w:p>
          <w:p w:rsidR="000D27FB" w:rsidRPr="000D27FB" w:rsidRDefault="000D27FB" w:rsidP="000D27FB">
            <w:pPr>
              <w:numPr>
                <w:ilvl w:val="0"/>
                <w:numId w:val="12"/>
              </w:numPr>
              <w:tabs>
                <w:tab w:val="clear" w:pos="1212"/>
                <w:tab w:val="num" w:pos="176"/>
                <w:tab w:val="num" w:pos="720"/>
                <w:tab w:val="num" w:pos="1446"/>
              </w:tabs>
              <w:ind w:left="176" w:hanging="142"/>
              <w:jc w:val="left"/>
              <w:rPr>
                <w:iCs/>
                <w:color w:val="000000"/>
                <w:sz w:val="20"/>
              </w:rPr>
            </w:pPr>
            <w:r>
              <w:rPr>
                <w:iCs/>
                <w:color w:val="000000"/>
                <w:sz w:val="20"/>
              </w:rPr>
              <w:t>při řešení úloh a problémů nalézá různá řešení</w:t>
            </w:r>
          </w:p>
        </w:tc>
        <w:tc>
          <w:tcPr>
            <w:tcW w:w="2880" w:type="dxa"/>
            <w:tcBorders>
              <w:bottom w:val="nil"/>
            </w:tcBorders>
          </w:tcPr>
          <w:p w:rsidR="000D27FB" w:rsidRPr="00B954F6" w:rsidRDefault="000D27FB" w:rsidP="002F5122">
            <w:pPr>
              <w:spacing w:before="60"/>
              <w:jc w:val="left"/>
              <w:rPr>
                <w:b/>
                <w:color w:val="000000"/>
                <w:sz w:val="20"/>
                <w:szCs w:val="20"/>
              </w:rPr>
            </w:pPr>
            <w:r w:rsidRPr="00B954F6">
              <w:rPr>
                <w:b/>
                <w:color w:val="000000"/>
                <w:sz w:val="20"/>
                <w:szCs w:val="20"/>
              </w:rPr>
              <w:lastRenderedPageBreak/>
              <w:t>Číslo</w:t>
            </w:r>
            <w:r>
              <w:rPr>
                <w:b/>
                <w:color w:val="000000"/>
                <w:sz w:val="20"/>
                <w:szCs w:val="20"/>
              </w:rPr>
              <w:t xml:space="preserve"> </w:t>
            </w:r>
            <w:r w:rsidRPr="00B954F6">
              <w:rPr>
                <w:b/>
                <w:color w:val="000000"/>
                <w:sz w:val="20"/>
                <w:szCs w:val="20"/>
              </w:rPr>
              <w:t xml:space="preserve">a </w:t>
            </w:r>
            <w:r w:rsidRPr="00B954F6">
              <w:rPr>
                <w:b/>
                <w:iCs/>
                <w:color w:val="000000"/>
                <w:sz w:val="20"/>
              </w:rPr>
              <w:t>proměnná</w:t>
            </w:r>
          </w:p>
          <w:p w:rsidR="000D27FB" w:rsidRPr="00B954F6" w:rsidRDefault="000D27FB" w:rsidP="002F5122">
            <w:pPr>
              <w:spacing w:before="60"/>
              <w:jc w:val="left"/>
              <w:rPr>
                <w:iCs/>
                <w:color w:val="000000"/>
                <w:sz w:val="20"/>
              </w:rPr>
            </w:pPr>
          </w:p>
        </w:tc>
        <w:tc>
          <w:tcPr>
            <w:tcW w:w="1497" w:type="dxa"/>
            <w:tcBorders>
              <w:bottom w:val="nil"/>
            </w:tcBorders>
          </w:tcPr>
          <w:p w:rsidR="000D27FB" w:rsidRPr="00B954F6" w:rsidRDefault="000D27FB" w:rsidP="002F5122">
            <w:pPr>
              <w:spacing w:before="60"/>
              <w:jc w:val="left"/>
              <w:rPr>
                <w:iCs/>
                <w:color w:val="000000"/>
                <w:sz w:val="20"/>
              </w:rPr>
            </w:pPr>
            <w:r w:rsidRPr="00B954F6">
              <w:rPr>
                <w:b/>
                <w:iCs/>
                <w:color w:val="000000"/>
                <w:sz w:val="20"/>
              </w:rPr>
              <w:t xml:space="preserve">OSV - </w:t>
            </w:r>
            <w:r w:rsidRPr="00B954F6">
              <w:rPr>
                <w:iCs/>
                <w:color w:val="000000"/>
                <w:sz w:val="20"/>
              </w:rPr>
              <w:t>rozvoj schopnosti poznávání, sebekontrola</w:t>
            </w:r>
            <w:r>
              <w:rPr>
                <w:iCs/>
                <w:color w:val="000000"/>
                <w:sz w:val="20"/>
              </w:rPr>
              <w:t>, důslednost, vytrvalost, řešení problémů</w:t>
            </w:r>
          </w:p>
          <w:p w:rsidR="000D27FB" w:rsidRPr="00B954F6" w:rsidRDefault="000D27FB" w:rsidP="002F5122">
            <w:pPr>
              <w:jc w:val="left"/>
              <w:rPr>
                <w:iCs/>
                <w:color w:val="000000"/>
                <w:sz w:val="20"/>
              </w:rPr>
            </w:pPr>
          </w:p>
          <w:p w:rsidR="000D27FB" w:rsidRPr="00B954F6" w:rsidRDefault="000D27FB" w:rsidP="002F5122">
            <w:pPr>
              <w:jc w:val="left"/>
              <w:rPr>
                <w:iCs/>
                <w:color w:val="000000"/>
                <w:sz w:val="20"/>
              </w:rPr>
            </w:pPr>
          </w:p>
        </w:tc>
        <w:tc>
          <w:tcPr>
            <w:tcW w:w="1563" w:type="dxa"/>
            <w:tcBorders>
              <w:bottom w:val="nil"/>
            </w:tcBorders>
          </w:tcPr>
          <w:p w:rsidR="000D27FB" w:rsidRPr="00B954F6" w:rsidRDefault="000D27FB" w:rsidP="002F5122">
            <w:pPr>
              <w:pStyle w:val="Tabulkatext"/>
              <w:spacing w:before="60"/>
              <w:rPr>
                <w:rFonts w:ascii="Times New Roman" w:hAnsi="Times New Roman"/>
                <w:iCs/>
                <w:color w:val="000000"/>
              </w:rPr>
            </w:pPr>
            <w:r w:rsidRPr="00B954F6">
              <w:rPr>
                <w:rFonts w:ascii="Times New Roman" w:hAnsi="Times New Roman"/>
                <w:iCs/>
                <w:color w:val="000000"/>
              </w:rPr>
              <w:t>Fyzika (výpočty)</w:t>
            </w:r>
          </w:p>
          <w:p w:rsidR="000D27FB" w:rsidRDefault="000D27FB" w:rsidP="002F5122">
            <w:pPr>
              <w:spacing w:before="60"/>
              <w:jc w:val="left"/>
              <w:rPr>
                <w:iCs/>
                <w:color w:val="000000"/>
                <w:sz w:val="20"/>
              </w:rPr>
            </w:pPr>
            <w:r w:rsidRPr="00B954F6">
              <w:rPr>
                <w:iCs/>
                <w:color w:val="000000"/>
                <w:sz w:val="20"/>
              </w:rPr>
              <w:t>Chemie (výpočty)</w:t>
            </w:r>
          </w:p>
          <w:p w:rsidR="000D27FB" w:rsidRDefault="000D27FB" w:rsidP="002F5122">
            <w:pPr>
              <w:spacing w:before="60"/>
              <w:jc w:val="left"/>
              <w:rPr>
                <w:iCs/>
                <w:color w:val="000000"/>
                <w:sz w:val="20"/>
              </w:rPr>
            </w:pPr>
            <w:r>
              <w:rPr>
                <w:iCs/>
                <w:color w:val="000000"/>
                <w:sz w:val="20"/>
              </w:rPr>
              <w:t>Zeměpis (měřítko, plán)</w:t>
            </w:r>
          </w:p>
          <w:p w:rsidR="000D27FB" w:rsidRDefault="000D27FB" w:rsidP="002F5122">
            <w:pPr>
              <w:spacing w:before="60"/>
              <w:jc w:val="left"/>
              <w:rPr>
                <w:iCs/>
                <w:color w:val="000000"/>
                <w:sz w:val="20"/>
              </w:rPr>
            </w:pPr>
            <w:r>
              <w:rPr>
                <w:iCs/>
                <w:color w:val="000000"/>
                <w:sz w:val="20"/>
              </w:rPr>
              <w:t>Chemie (roztoky, koncentrace)</w:t>
            </w:r>
          </w:p>
          <w:p w:rsidR="000D27FB" w:rsidRDefault="000D27FB" w:rsidP="002F5122">
            <w:pPr>
              <w:spacing w:before="60"/>
              <w:jc w:val="left"/>
              <w:rPr>
                <w:iCs/>
                <w:color w:val="000000"/>
                <w:sz w:val="20"/>
              </w:rPr>
            </w:pPr>
            <w:r>
              <w:rPr>
                <w:iCs/>
                <w:color w:val="000000"/>
                <w:sz w:val="20"/>
              </w:rPr>
              <w:t>Domácnost (recepty)</w:t>
            </w:r>
          </w:p>
          <w:p w:rsidR="000D27FB" w:rsidRPr="00B954F6" w:rsidRDefault="000D27FB" w:rsidP="002F5122">
            <w:pPr>
              <w:spacing w:before="60"/>
              <w:jc w:val="left"/>
              <w:rPr>
                <w:iCs/>
                <w:color w:val="000000"/>
                <w:sz w:val="20"/>
              </w:rPr>
            </w:pPr>
            <w:r>
              <w:rPr>
                <w:iCs/>
                <w:color w:val="000000"/>
                <w:sz w:val="20"/>
              </w:rPr>
              <w:t xml:space="preserve">Informatika </w:t>
            </w:r>
          </w:p>
        </w:tc>
      </w:tr>
      <w:tr w:rsidR="000D27FB" w:rsidRPr="00B954F6" w:rsidTr="002F5122">
        <w:trPr>
          <w:trHeight w:val="1978"/>
        </w:trPr>
        <w:tc>
          <w:tcPr>
            <w:tcW w:w="3420" w:type="dxa"/>
            <w:tcBorders>
              <w:top w:val="nil"/>
              <w:bottom w:val="nil"/>
            </w:tcBorders>
          </w:tcPr>
          <w:p w:rsidR="000D27FB" w:rsidRDefault="000D27FB" w:rsidP="000D27FB">
            <w:pPr>
              <w:numPr>
                <w:ilvl w:val="0"/>
                <w:numId w:val="11"/>
              </w:numPr>
              <w:tabs>
                <w:tab w:val="clear" w:pos="644"/>
                <w:tab w:val="num" w:pos="154"/>
                <w:tab w:val="num" w:pos="180"/>
                <w:tab w:val="num" w:pos="1215"/>
              </w:tabs>
              <w:ind w:left="182" w:hanging="108"/>
              <w:jc w:val="left"/>
              <w:rPr>
                <w:iCs/>
                <w:color w:val="000000"/>
                <w:sz w:val="20"/>
              </w:rPr>
            </w:pPr>
            <w:r>
              <w:rPr>
                <w:iCs/>
                <w:color w:val="000000"/>
                <w:sz w:val="20"/>
              </w:rPr>
              <w:lastRenderedPageBreak/>
              <w:t>zdůvodňuje a využívá polohové a metrické vlastnosti základních rovinných útvarů při řešení úloh a praktických problémů, využívá matematickou symboliku</w:t>
            </w:r>
          </w:p>
          <w:p w:rsidR="000D27FB" w:rsidRDefault="000D27FB" w:rsidP="000D27FB">
            <w:pPr>
              <w:numPr>
                <w:ilvl w:val="0"/>
                <w:numId w:val="11"/>
              </w:numPr>
              <w:tabs>
                <w:tab w:val="clear" w:pos="644"/>
                <w:tab w:val="num" w:pos="154"/>
                <w:tab w:val="num" w:pos="180"/>
                <w:tab w:val="num" w:pos="1215"/>
              </w:tabs>
              <w:ind w:left="182" w:hanging="108"/>
              <w:jc w:val="left"/>
              <w:rPr>
                <w:iCs/>
                <w:color w:val="000000"/>
                <w:sz w:val="20"/>
              </w:rPr>
            </w:pPr>
            <w:r>
              <w:rPr>
                <w:iCs/>
                <w:color w:val="000000"/>
                <w:sz w:val="20"/>
              </w:rPr>
              <w:t>užívá k argumentaci a při výpočtech věty o shodnosti a podobnosti trojúhelníků</w:t>
            </w:r>
          </w:p>
          <w:p w:rsidR="000D27FB" w:rsidRDefault="000D27FB" w:rsidP="000D27FB">
            <w:pPr>
              <w:numPr>
                <w:ilvl w:val="0"/>
                <w:numId w:val="11"/>
              </w:numPr>
              <w:tabs>
                <w:tab w:val="clear" w:pos="644"/>
                <w:tab w:val="num" w:pos="154"/>
                <w:tab w:val="num" w:pos="180"/>
                <w:tab w:val="num" w:pos="1215"/>
              </w:tabs>
              <w:ind w:left="182" w:hanging="108"/>
              <w:jc w:val="left"/>
              <w:rPr>
                <w:iCs/>
                <w:color w:val="000000"/>
                <w:sz w:val="20"/>
              </w:rPr>
            </w:pPr>
            <w:r>
              <w:rPr>
                <w:iCs/>
                <w:color w:val="000000"/>
                <w:sz w:val="20"/>
              </w:rPr>
              <w:t>určí osově a středově souměrný útvar</w:t>
            </w:r>
          </w:p>
          <w:p w:rsidR="000D27FB" w:rsidRDefault="000D27FB" w:rsidP="000D27FB">
            <w:pPr>
              <w:numPr>
                <w:ilvl w:val="0"/>
                <w:numId w:val="11"/>
              </w:numPr>
              <w:tabs>
                <w:tab w:val="clear" w:pos="644"/>
                <w:tab w:val="num" w:pos="154"/>
                <w:tab w:val="num" w:pos="180"/>
                <w:tab w:val="num" w:pos="1215"/>
              </w:tabs>
              <w:ind w:left="182" w:hanging="108"/>
              <w:jc w:val="left"/>
              <w:rPr>
                <w:iCs/>
                <w:color w:val="000000"/>
                <w:sz w:val="20"/>
              </w:rPr>
            </w:pPr>
            <w:r>
              <w:rPr>
                <w:iCs/>
                <w:color w:val="000000"/>
                <w:sz w:val="20"/>
              </w:rPr>
              <w:t>řeší úlohy na prostorovou představivost, aplikuje a kombinuje poznatky a dovednosti z různých tematických a vzdělávacích oblastí</w:t>
            </w:r>
          </w:p>
          <w:p w:rsidR="000D27FB" w:rsidRDefault="000D27FB" w:rsidP="000D27FB">
            <w:pPr>
              <w:numPr>
                <w:ilvl w:val="0"/>
                <w:numId w:val="11"/>
              </w:numPr>
              <w:tabs>
                <w:tab w:val="clear" w:pos="644"/>
                <w:tab w:val="num" w:pos="154"/>
                <w:tab w:val="num" w:pos="180"/>
                <w:tab w:val="num" w:pos="1215"/>
              </w:tabs>
              <w:ind w:left="182" w:hanging="108"/>
              <w:jc w:val="left"/>
              <w:rPr>
                <w:iCs/>
                <w:color w:val="000000"/>
                <w:sz w:val="20"/>
              </w:rPr>
            </w:pPr>
            <w:r>
              <w:rPr>
                <w:iCs/>
                <w:color w:val="000000"/>
                <w:sz w:val="20"/>
              </w:rPr>
              <w:t>vyhledává správné způsoby řešení</w:t>
            </w:r>
          </w:p>
          <w:p w:rsidR="000D27FB" w:rsidRDefault="000D27FB" w:rsidP="000D27FB">
            <w:pPr>
              <w:numPr>
                <w:ilvl w:val="0"/>
                <w:numId w:val="11"/>
              </w:numPr>
              <w:tabs>
                <w:tab w:val="clear" w:pos="644"/>
                <w:tab w:val="num" w:pos="154"/>
                <w:tab w:val="num" w:pos="180"/>
                <w:tab w:val="num" w:pos="1215"/>
              </w:tabs>
              <w:ind w:left="182" w:hanging="108"/>
              <w:jc w:val="left"/>
              <w:rPr>
                <w:iCs/>
                <w:color w:val="000000"/>
                <w:sz w:val="20"/>
              </w:rPr>
            </w:pPr>
            <w:r>
              <w:rPr>
                <w:iCs/>
                <w:color w:val="000000"/>
                <w:sz w:val="20"/>
              </w:rPr>
              <w:t>řeší aplikační geometrické úlohy s využitím matematického aparátu</w:t>
            </w:r>
          </w:p>
          <w:p w:rsidR="000D27FB" w:rsidRPr="00B954F6" w:rsidRDefault="000D27FB" w:rsidP="002F5122">
            <w:pPr>
              <w:tabs>
                <w:tab w:val="num" w:pos="180"/>
                <w:tab w:val="num" w:pos="1215"/>
              </w:tabs>
              <w:ind w:left="182"/>
              <w:jc w:val="left"/>
              <w:rPr>
                <w:iCs/>
                <w:color w:val="000000"/>
                <w:sz w:val="20"/>
              </w:rPr>
            </w:pPr>
          </w:p>
        </w:tc>
        <w:tc>
          <w:tcPr>
            <w:tcW w:w="2880" w:type="dxa"/>
            <w:tcBorders>
              <w:top w:val="nil"/>
              <w:bottom w:val="nil"/>
            </w:tcBorders>
          </w:tcPr>
          <w:p w:rsidR="000D27FB" w:rsidRPr="00B954F6" w:rsidRDefault="000D27FB" w:rsidP="002F5122">
            <w:pPr>
              <w:spacing w:before="60"/>
              <w:jc w:val="left"/>
              <w:rPr>
                <w:iCs/>
                <w:color w:val="000000"/>
                <w:sz w:val="20"/>
              </w:rPr>
            </w:pPr>
            <w:r w:rsidRPr="00EB1D32">
              <w:rPr>
                <w:b/>
                <w:color w:val="000000"/>
                <w:sz w:val="20"/>
                <w:szCs w:val="20"/>
              </w:rPr>
              <w:t>Geometrie v rovině a v prostoru</w:t>
            </w:r>
          </w:p>
        </w:tc>
        <w:tc>
          <w:tcPr>
            <w:tcW w:w="1497" w:type="dxa"/>
            <w:tcBorders>
              <w:top w:val="nil"/>
              <w:bottom w:val="nil"/>
            </w:tcBorders>
          </w:tcPr>
          <w:p w:rsidR="000D27FB" w:rsidRPr="00B954F6" w:rsidRDefault="000D27FB" w:rsidP="002F5122">
            <w:pPr>
              <w:spacing w:before="60"/>
              <w:jc w:val="left"/>
              <w:rPr>
                <w:iCs/>
                <w:color w:val="000000"/>
                <w:sz w:val="20"/>
              </w:rPr>
            </w:pPr>
            <w:r w:rsidRPr="00B954F6">
              <w:rPr>
                <w:b/>
                <w:iCs/>
                <w:color w:val="000000"/>
                <w:sz w:val="20"/>
              </w:rPr>
              <w:t xml:space="preserve">OSV </w:t>
            </w:r>
            <w:r>
              <w:rPr>
                <w:b/>
                <w:iCs/>
                <w:color w:val="000000"/>
                <w:sz w:val="20"/>
              </w:rPr>
              <w:t>–</w:t>
            </w:r>
            <w:r w:rsidRPr="00B954F6">
              <w:rPr>
                <w:b/>
                <w:iCs/>
                <w:color w:val="000000"/>
                <w:sz w:val="20"/>
              </w:rPr>
              <w:t xml:space="preserve"> </w:t>
            </w:r>
            <w:r>
              <w:rPr>
                <w:iCs/>
                <w:color w:val="000000"/>
                <w:sz w:val="20"/>
              </w:rPr>
              <w:t>rozvíjení představivosti, estetické vnímání</w:t>
            </w:r>
          </w:p>
        </w:tc>
        <w:tc>
          <w:tcPr>
            <w:tcW w:w="1563" w:type="dxa"/>
            <w:tcBorders>
              <w:top w:val="nil"/>
              <w:bottom w:val="nil"/>
            </w:tcBorders>
          </w:tcPr>
          <w:p w:rsidR="000D27FB" w:rsidRDefault="000D27FB" w:rsidP="002F5122">
            <w:pPr>
              <w:jc w:val="left"/>
              <w:rPr>
                <w:iCs/>
                <w:color w:val="000000"/>
                <w:sz w:val="20"/>
              </w:rPr>
            </w:pPr>
            <w:r>
              <w:rPr>
                <w:iCs/>
                <w:color w:val="000000"/>
                <w:sz w:val="20"/>
              </w:rPr>
              <w:t>Fyzika (objem, těžiště)</w:t>
            </w:r>
          </w:p>
          <w:p w:rsidR="000D27FB" w:rsidRDefault="000D27FB" w:rsidP="002F5122">
            <w:pPr>
              <w:jc w:val="left"/>
              <w:rPr>
                <w:iCs/>
                <w:color w:val="000000"/>
                <w:sz w:val="20"/>
              </w:rPr>
            </w:pPr>
            <w:r>
              <w:rPr>
                <w:iCs/>
                <w:color w:val="000000"/>
                <w:sz w:val="20"/>
              </w:rPr>
              <w:t>Výtvarná výchova (využití osové a středové souměrnosti)</w:t>
            </w:r>
          </w:p>
          <w:p w:rsidR="000D27FB" w:rsidRPr="00B954F6" w:rsidRDefault="000D27FB" w:rsidP="002F5122">
            <w:pPr>
              <w:jc w:val="left"/>
              <w:rPr>
                <w:iCs/>
                <w:color w:val="000000"/>
                <w:sz w:val="20"/>
              </w:rPr>
            </w:pPr>
            <w:r>
              <w:rPr>
                <w:iCs/>
                <w:color w:val="000000"/>
                <w:sz w:val="20"/>
              </w:rPr>
              <w:t>Technické kreslení</w:t>
            </w:r>
          </w:p>
        </w:tc>
      </w:tr>
      <w:tr w:rsidR="000D27FB" w:rsidRPr="00B954F6" w:rsidTr="002F5122">
        <w:tc>
          <w:tcPr>
            <w:tcW w:w="3420" w:type="dxa"/>
            <w:tcBorders>
              <w:top w:val="nil"/>
              <w:bottom w:val="nil"/>
            </w:tcBorders>
          </w:tcPr>
          <w:p w:rsidR="000D27FB" w:rsidRDefault="000D27FB" w:rsidP="000D27FB">
            <w:pPr>
              <w:numPr>
                <w:ilvl w:val="0"/>
                <w:numId w:val="11"/>
              </w:numPr>
              <w:tabs>
                <w:tab w:val="clear" w:pos="644"/>
                <w:tab w:val="num" w:pos="154"/>
                <w:tab w:val="num" w:pos="180"/>
                <w:tab w:val="num" w:pos="1215"/>
              </w:tabs>
              <w:ind w:left="182" w:hanging="108"/>
              <w:jc w:val="left"/>
              <w:rPr>
                <w:iCs/>
                <w:color w:val="000000"/>
                <w:sz w:val="20"/>
              </w:rPr>
            </w:pPr>
            <w:r>
              <w:rPr>
                <w:iCs/>
                <w:color w:val="000000"/>
                <w:sz w:val="20"/>
              </w:rPr>
              <w:t>žák vyhledává potřebné údaje v tabulce, diagramu a grafu</w:t>
            </w:r>
          </w:p>
          <w:p w:rsidR="000D27FB" w:rsidRDefault="000D27FB" w:rsidP="000D27FB">
            <w:pPr>
              <w:numPr>
                <w:ilvl w:val="0"/>
                <w:numId w:val="11"/>
              </w:numPr>
              <w:tabs>
                <w:tab w:val="clear" w:pos="644"/>
                <w:tab w:val="num" w:pos="154"/>
                <w:tab w:val="num" w:pos="180"/>
                <w:tab w:val="num" w:pos="1215"/>
              </w:tabs>
              <w:ind w:left="182" w:hanging="108"/>
              <w:jc w:val="left"/>
              <w:rPr>
                <w:iCs/>
                <w:color w:val="000000"/>
                <w:sz w:val="20"/>
              </w:rPr>
            </w:pPr>
            <w:r>
              <w:rPr>
                <w:iCs/>
                <w:color w:val="000000"/>
                <w:sz w:val="20"/>
              </w:rPr>
              <w:t>převádí údaje mezi tabulkou, diagramem</w:t>
            </w:r>
          </w:p>
          <w:p w:rsidR="000D27FB" w:rsidRDefault="000D27FB" w:rsidP="000D27FB">
            <w:pPr>
              <w:numPr>
                <w:ilvl w:val="0"/>
                <w:numId w:val="11"/>
              </w:numPr>
              <w:tabs>
                <w:tab w:val="clear" w:pos="644"/>
                <w:tab w:val="num" w:pos="154"/>
                <w:tab w:val="num" w:pos="180"/>
                <w:tab w:val="num" w:pos="1215"/>
              </w:tabs>
              <w:ind w:left="182" w:hanging="108"/>
              <w:jc w:val="left"/>
              <w:rPr>
                <w:iCs/>
                <w:color w:val="000000"/>
                <w:sz w:val="20"/>
              </w:rPr>
            </w:pPr>
            <w:r>
              <w:rPr>
                <w:iCs/>
                <w:color w:val="000000"/>
                <w:sz w:val="20"/>
              </w:rPr>
              <w:t>vyjádří funkční vztah tabulkou, rovnicí, grafem</w:t>
            </w:r>
          </w:p>
          <w:p w:rsidR="000D27FB" w:rsidRDefault="000D27FB" w:rsidP="000D27FB">
            <w:pPr>
              <w:numPr>
                <w:ilvl w:val="0"/>
                <w:numId w:val="11"/>
              </w:numPr>
              <w:tabs>
                <w:tab w:val="clear" w:pos="644"/>
                <w:tab w:val="num" w:pos="154"/>
                <w:tab w:val="num" w:pos="180"/>
                <w:tab w:val="num" w:pos="1215"/>
              </w:tabs>
              <w:ind w:left="182" w:hanging="108"/>
              <w:jc w:val="left"/>
              <w:rPr>
                <w:iCs/>
                <w:color w:val="000000"/>
                <w:sz w:val="20"/>
              </w:rPr>
            </w:pPr>
            <w:r>
              <w:rPr>
                <w:iCs/>
                <w:color w:val="000000"/>
                <w:sz w:val="20"/>
              </w:rPr>
              <w:t>vyčte z grafu hodnoty na základě porozumění vzájemným vztahům mezi proměnnými</w:t>
            </w:r>
          </w:p>
          <w:p w:rsidR="000D27FB" w:rsidRPr="00B954F6" w:rsidRDefault="000D27FB" w:rsidP="002F5122">
            <w:pPr>
              <w:tabs>
                <w:tab w:val="num" w:pos="180"/>
                <w:tab w:val="num" w:pos="1215"/>
              </w:tabs>
              <w:ind w:left="182"/>
              <w:jc w:val="left"/>
              <w:rPr>
                <w:iCs/>
                <w:color w:val="000000"/>
                <w:sz w:val="20"/>
              </w:rPr>
            </w:pPr>
          </w:p>
        </w:tc>
        <w:tc>
          <w:tcPr>
            <w:tcW w:w="2880" w:type="dxa"/>
            <w:tcBorders>
              <w:top w:val="nil"/>
              <w:bottom w:val="nil"/>
            </w:tcBorders>
          </w:tcPr>
          <w:p w:rsidR="000D27FB" w:rsidRPr="00B954F6" w:rsidRDefault="000D27FB" w:rsidP="002F5122">
            <w:pPr>
              <w:spacing w:before="60"/>
              <w:jc w:val="left"/>
              <w:rPr>
                <w:b/>
                <w:color w:val="000000"/>
                <w:sz w:val="20"/>
                <w:szCs w:val="20"/>
              </w:rPr>
            </w:pPr>
            <w:r>
              <w:rPr>
                <w:b/>
                <w:color w:val="000000"/>
                <w:sz w:val="20"/>
                <w:szCs w:val="20"/>
              </w:rPr>
              <w:t>Závislosti, vztahy a práce s daty</w:t>
            </w:r>
          </w:p>
          <w:p w:rsidR="000D27FB" w:rsidRPr="00B954F6" w:rsidRDefault="000D27FB" w:rsidP="002F5122">
            <w:pPr>
              <w:tabs>
                <w:tab w:val="num" w:pos="180"/>
                <w:tab w:val="num" w:pos="1212"/>
              </w:tabs>
              <w:ind w:left="182"/>
              <w:jc w:val="left"/>
              <w:rPr>
                <w:iCs/>
                <w:color w:val="000000"/>
                <w:sz w:val="20"/>
              </w:rPr>
            </w:pPr>
          </w:p>
        </w:tc>
        <w:tc>
          <w:tcPr>
            <w:tcW w:w="1497" w:type="dxa"/>
            <w:tcBorders>
              <w:top w:val="nil"/>
              <w:bottom w:val="nil"/>
            </w:tcBorders>
          </w:tcPr>
          <w:p w:rsidR="000D27FB" w:rsidRPr="00B954F6" w:rsidRDefault="000D27FB" w:rsidP="002F5122">
            <w:pPr>
              <w:spacing w:before="60"/>
              <w:jc w:val="left"/>
              <w:rPr>
                <w:iCs/>
                <w:color w:val="000000"/>
                <w:sz w:val="20"/>
              </w:rPr>
            </w:pPr>
          </w:p>
        </w:tc>
        <w:tc>
          <w:tcPr>
            <w:tcW w:w="1563" w:type="dxa"/>
            <w:tcBorders>
              <w:top w:val="nil"/>
              <w:bottom w:val="nil"/>
            </w:tcBorders>
          </w:tcPr>
          <w:p w:rsidR="000D27FB" w:rsidRDefault="000D27FB" w:rsidP="002F5122">
            <w:pPr>
              <w:spacing w:before="60"/>
              <w:jc w:val="left"/>
              <w:rPr>
                <w:iCs/>
                <w:color w:val="000000"/>
                <w:sz w:val="20"/>
              </w:rPr>
            </w:pPr>
            <w:r>
              <w:rPr>
                <w:iCs/>
                <w:color w:val="000000"/>
                <w:sz w:val="20"/>
              </w:rPr>
              <w:t>Informatika (statistické funkce v tabulkovém kalkulátoru)</w:t>
            </w:r>
          </w:p>
          <w:p w:rsidR="000D27FB" w:rsidRPr="00B954F6" w:rsidRDefault="000D27FB" w:rsidP="002F5122">
            <w:pPr>
              <w:spacing w:before="60"/>
              <w:jc w:val="left"/>
              <w:rPr>
                <w:iCs/>
                <w:color w:val="000000"/>
                <w:sz w:val="20"/>
              </w:rPr>
            </w:pPr>
            <w:r>
              <w:rPr>
                <w:iCs/>
                <w:color w:val="000000"/>
                <w:sz w:val="20"/>
              </w:rPr>
              <w:t>Zeměpis (čtení grafů, statistická šetření)</w:t>
            </w:r>
          </w:p>
        </w:tc>
      </w:tr>
      <w:tr w:rsidR="000D27FB" w:rsidRPr="00B954F6" w:rsidTr="000D27FB">
        <w:trPr>
          <w:trHeight w:val="944"/>
        </w:trPr>
        <w:tc>
          <w:tcPr>
            <w:tcW w:w="3420" w:type="dxa"/>
            <w:tcBorders>
              <w:top w:val="nil"/>
              <w:bottom w:val="single" w:sz="4" w:space="0" w:color="auto"/>
            </w:tcBorders>
          </w:tcPr>
          <w:p w:rsidR="000D27FB" w:rsidRPr="00B954F6" w:rsidRDefault="000D27FB" w:rsidP="000D27FB">
            <w:pPr>
              <w:numPr>
                <w:ilvl w:val="0"/>
                <w:numId w:val="9"/>
              </w:numPr>
              <w:tabs>
                <w:tab w:val="clear" w:pos="435"/>
                <w:tab w:val="num" w:pos="180"/>
              </w:tabs>
              <w:spacing w:before="60"/>
              <w:ind w:left="182" w:hanging="108"/>
              <w:jc w:val="left"/>
              <w:rPr>
                <w:color w:val="000000"/>
                <w:sz w:val="20"/>
                <w:szCs w:val="20"/>
              </w:rPr>
            </w:pPr>
            <w:r>
              <w:rPr>
                <w:iCs/>
                <w:color w:val="000000"/>
                <w:sz w:val="20"/>
              </w:rPr>
              <w:t>užívá logickou úvahu a kombinační úsudek při řešení úloh</w:t>
            </w:r>
          </w:p>
          <w:p w:rsidR="000D27FB" w:rsidRPr="00B954F6" w:rsidRDefault="000D27FB" w:rsidP="002F5122">
            <w:pPr>
              <w:tabs>
                <w:tab w:val="num" w:pos="720"/>
                <w:tab w:val="num" w:pos="1215"/>
              </w:tabs>
              <w:ind w:left="182"/>
              <w:jc w:val="left"/>
              <w:rPr>
                <w:iCs/>
                <w:color w:val="000000"/>
                <w:sz w:val="20"/>
              </w:rPr>
            </w:pPr>
          </w:p>
        </w:tc>
        <w:tc>
          <w:tcPr>
            <w:tcW w:w="2880" w:type="dxa"/>
            <w:tcBorders>
              <w:top w:val="nil"/>
              <w:bottom w:val="single" w:sz="4" w:space="0" w:color="auto"/>
            </w:tcBorders>
          </w:tcPr>
          <w:p w:rsidR="000D27FB" w:rsidRPr="00476DD2" w:rsidRDefault="000D27FB" w:rsidP="002F5122">
            <w:pPr>
              <w:spacing w:before="60"/>
              <w:jc w:val="left"/>
              <w:rPr>
                <w:b/>
                <w:iCs/>
                <w:color w:val="000000"/>
                <w:sz w:val="20"/>
              </w:rPr>
            </w:pPr>
            <w:r>
              <w:rPr>
                <w:b/>
                <w:iCs/>
                <w:color w:val="000000"/>
                <w:sz w:val="20"/>
              </w:rPr>
              <w:t>Nestandardní aplikační úlohy a problémy</w:t>
            </w:r>
          </w:p>
          <w:p w:rsidR="000D27FB" w:rsidRPr="00B954F6" w:rsidRDefault="000D27FB" w:rsidP="002F5122">
            <w:pPr>
              <w:tabs>
                <w:tab w:val="num" w:pos="720"/>
                <w:tab w:val="num" w:pos="1215"/>
              </w:tabs>
              <w:ind w:left="182"/>
              <w:jc w:val="left"/>
              <w:rPr>
                <w:iCs/>
                <w:color w:val="000000"/>
                <w:sz w:val="20"/>
              </w:rPr>
            </w:pPr>
            <w:r w:rsidRPr="00B954F6">
              <w:rPr>
                <w:iCs/>
                <w:color w:val="000000"/>
                <w:sz w:val="20"/>
              </w:rPr>
              <w:t xml:space="preserve"> </w:t>
            </w:r>
          </w:p>
        </w:tc>
        <w:tc>
          <w:tcPr>
            <w:tcW w:w="1497" w:type="dxa"/>
            <w:tcBorders>
              <w:top w:val="nil"/>
              <w:bottom w:val="single" w:sz="4" w:space="0" w:color="auto"/>
            </w:tcBorders>
          </w:tcPr>
          <w:p w:rsidR="000D27FB" w:rsidRPr="00B954F6" w:rsidRDefault="000D27FB" w:rsidP="002F5122">
            <w:pPr>
              <w:spacing w:before="60"/>
              <w:jc w:val="left"/>
              <w:rPr>
                <w:iCs/>
                <w:color w:val="000000"/>
                <w:sz w:val="20"/>
              </w:rPr>
            </w:pPr>
          </w:p>
        </w:tc>
        <w:tc>
          <w:tcPr>
            <w:tcW w:w="1563" w:type="dxa"/>
            <w:tcBorders>
              <w:top w:val="nil"/>
              <w:bottom w:val="single" w:sz="4" w:space="0" w:color="auto"/>
            </w:tcBorders>
          </w:tcPr>
          <w:p w:rsidR="000D27FB" w:rsidRPr="00B954F6" w:rsidRDefault="000D27FB" w:rsidP="002F5122">
            <w:pPr>
              <w:ind w:left="72"/>
              <w:jc w:val="left"/>
              <w:rPr>
                <w:iCs/>
                <w:color w:val="000000"/>
                <w:sz w:val="20"/>
              </w:rPr>
            </w:pPr>
          </w:p>
        </w:tc>
      </w:tr>
      <w:tr w:rsidR="000D27FB" w:rsidRPr="00B954F6" w:rsidTr="002F5122">
        <w:trPr>
          <w:trHeight w:val="379"/>
        </w:trPr>
        <w:tc>
          <w:tcPr>
            <w:tcW w:w="9360" w:type="dxa"/>
            <w:gridSpan w:val="4"/>
            <w:tcBorders>
              <w:top w:val="single" w:sz="4" w:space="0" w:color="auto"/>
              <w:left w:val="single" w:sz="4" w:space="0" w:color="auto"/>
              <w:bottom w:val="nil"/>
              <w:right w:val="single" w:sz="4" w:space="0" w:color="auto"/>
            </w:tcBorders>
            <w:vAlign w:val="center"/>
          </w:tcPr>
          <w:p w:rsidR="000D27FB" w:rsidRPr="00B954F6" w:rsidRDefault="000D27FB" w:rsidP="002F5122">
            <w:pPr>
              <w:ind w:left="237" w:hanging="237"/>
              <w:jc w:val="center"/>
              <w:rPr>
                <w:iCs/>
                <w:color w:val="000000"/>
                <w:sz w:val="20"/>
              </w:rPr>
            </w:pPr>
            <w:r w:rsidRPr="00B954F6">
              <w:rPr>
                <w:b/>
                <w:iCs/>
                <w:caps/>
                <w:color w:val="000000"/>
                <w:sz w:val="28"/>
                <w:szCs w:val="28"/>
              </w:rPr>
              <w:t>Rozšiřující učivo</w:t>
            </w:r>
          </w:p>
        </w:tc>
      </w:tr>
      <w:tr w:rsidR="000D27FB" w:rsidRPr="00B954F6" w:rsidTr="002F5122">
        <w:tc>
          <w:tcPr>
            <w:tcW w:w="3420" w:type="dxa"/>
            <w:tcBorders>
              <w:top w:val="single" w:sz="4" w:space="0" w:color="auto"/>
              <w:left w:val="single" w:sz="4" w:space="0" w:color="auto"/>
              <w:bottom w:val="single" w:sz="4" w:space="0" w:color="auto"/>
              <w:right w:val="single" w:sz="4" w:space="0" w:color="auto"/>
            </w:tcBorders>
          </w:tcPr>
          <w:p w:rsidR="000D27FB" w:rsidRPr="00B954F6" w:rsidRDefault="000D27FB" w:rsidP="000D27FB">
            <w:pPr>
              <w:numPr>
                <w:ilvl w:val="0"/>
                <w:numId w:val="9"/>
              </w:numPr>
              <w:tabs>
                <w:tab w:val="clear" w:pos="435"/>
                <w:tab w:val="num" w:pos="180"/>
              </w:tabs>
              <w:spacing w:before="60"/>
              <w:ind w:left="182" w:hanging="108"/>
              <w:jc w:val="left"/>
              <w:rPr>
                <w:color w:val="000000"/>
                <w:sz w:val="20"/>
                <w:szCs w:val="20"/>
              </w:rPr>
            </w:pPr>
            <w:r w:rsidRPr="00B954F6">
              <w:rPr>
                <w:iCs/>
                <w:color w:val="000000"/>
                <w:sz w:val="20"/>
              </w:rPr>
              <w:t xml:space="preserve">umí </w:t>
            </w:r>
            <w:r w:rsidRPr="00B954F6">
              <w:rPr>
                <w:color w:val="000000"/>
                <w:sz w:val="20"/>
                <w:szCs w:val="20"/>
              </w:rPr>
              <w:t>určit</w:t>
            </w:r>
            <w:r w:rsidRPr="00B954F6">
              <w:rPr>
                <w:iCs/>
                <w:color w:val="000000"/>
                <w:sz w:val="20"/>
              </w:rPr>
              <w:t xml:space="preserve"> </w:t>
            </w:r>
            <w:r w:rsidRPr="00B954F6">
              <w:rPr>
                <w:color w:val="000000"/>
                <w:sz w:val="20"/>
                <w:szCs w:val="20"/>
              </w:rPr>
              <w:t xml:space="preserve">podmínky </w:t>
            </w:r>
            <w:r w:rsidRPr="00B954F6">
              <w:rPr>
                <w:iCs/>
                <w:color w:val="000000"/>
                <w:sz w:val="20"/>
              </w:rPr>
              <w:t>lomených</w:t>
            </w:r>
            <w:r w:rsidRPr="00B954F6">
              <w:rPr>
                <w:color w:val="000000"/>
                <w:sz w:val="20"/>
                <w:szCs w:val="20"/>
              </w:rPr>
              <w:t xml:space="preserve"> výrazů, </w:t>
            </w:r>
          </w:p>
          <w:p w:rsidR="000D27FB" w:rsidRPr="00B954F6" w:rsidRDefault="000D27FB" w:rsidP="000D27FB">
            <w:pPr>
              <w:numPr>
                <w:ilvl w:val="0"/>
                <w:numId w:val="11"/>
              </w:numPr>
              <w:tabs>
                <w:tab w:val="clear" w:pos="644"/>
                <w:tab w:val="num" w:pos="154"/>
                <w:tab w:val="num" w:pos="180"/>
                <w:tab w:val="num" w:pos="1212"/>
              </w:tabs>
              <w:ind w:left="182" w:hanging="108"/>
              <w:jc w:val="left"/>
              <w:rPr>
                <w:i/>
                <w:iCs/>
                <w:color w:val="000000"/>
                <w:sz w:val="20"/>
              </w:rPr>
            </w:pPr>
            <w:r w:rsidRPr="00B954F6">
              <w:rPr>
                <w:color w:val="000000"/>
                <w:sz w:val="20"/>
                <w:szCs w:val="20"/>
              </w:rPr>
              <w:t>provádí početní operace s lomenými výrazy (krátit, rozšiřovat, násobit, dělit dva lomené výrazy, upravuje složené lomené</w:t>
            </w:r>
            <w:r w:rsidRPr="00B954F6">
              <w:rPr>
                <w:iCs/>
                <w:color w:val="000000"/>
                <w:sz w:val="20"/>
              </w:rPr>
              <w:t xml:space="preserve"> výrazy</w:t>
            </w:r>
            <w:r w:rsidRPr="00B954F6">
              <w:rPr>
                <w:i/>
                <w:iCs/>
                <w:color w:val="000000"/>
                <w:sz w:val="20"/>
              </w:rPr>
              <w:t>)</w:t>
            </w:r>
          </w:p>
          <w:p w:rsidR="000D27FB" w:rsidRPr="00B954F6" w:rsidRDefault="000D27FB" w:rsidP="000D27FB">
            <w:pPr>
              <w:numPr>
                <w:ilvl w:val="0"/>
                <w:numId w:val="11"/>
              </w:numPr>
              <w:tabs>
                <w:tab w:val="clear" w:pos="644"/>
                <w:tab w:val="num" w:pos="154"/>
                <w:tab w:val="num" w:pos="180"/>
                <w:tab w:val="num" w:pos="1215"/>
              </w:tabs>
              <w:ind w:left="182" w:hanging="108"/>
              <w:jc w:val="left"/>
              <w:rPr>
                <w:i/>
                <w:iCs/>
                <w:color w:val="000000"/>
                <w:sz w:val="20"/>
              </w:rPr>
            </w:pPr>
            <w:r w:rsidRPr="00B954F6">
              <w:rPr>
                <w:iCs/>
                <w:color w:val="000000"/>
                <w:sz w:val="20"/>
              </w:rPr>
              <w:t xml:space="preserve"> řeší </w:t>
            </w:r>
            <w:r w:rsidRPr="00B954F6">
              <w:rPr>
                <w:color w:val="000000"/>
                <w:sz w:val="20"/>
                <w:szCs w:val="20"/>
              </w:rPr>
              <w:t>rovnice s neznámou ve jmenov</w:t>
            </w:r>
            <w:r w:rsidRPr="00B954F6">
              <w:rPr>
                <w:iCs/>
                <w:color w:val="000000"/>
                <w:sz w:val="20"/>
              </w:rPr>
              <w:t>ateli a provádí zkoušku</w:t>
            </w:r>
          </w:p>
        </w:tc>
        <w:tc>
          <w:tcPr>
            <w:tcW w:w="2880" w:type="dxa"/>
            <w:tcBorders>
              <w:top w:val="single" w:sz="4" w:space="0" w:color="auto"/>
              <w:left w:val="single" w:sz="4" w:space="0" w:color="auto"/>
              <w:bottom w:val="single" w:sz="4" w:space="0" w:color="auto"/>
              <w:right w:val="single" w:sz="4" w:space="0" w:color="auto"/>
            </w:tcBorders>
          </w:tcPr>
          <w:p w:rsidR="000D27FB" w:rsidRPr="00B954F6" w:rsidRDefault="000D27FB" w:rsidP="002F5122">
            <w:pPr>
              <w:spacing w:before="60"/>
              <w:jc w:val="left"/>
              <w:rPr>
                <w:b/>
                <w:color w:val="000000"/>
                <w:sz w:val="20"/>
                <w:szCs w:val="20"/>
              </w:rPr>
            </w:pPr>
            <w:r w:rsidRPr="00B954F6">
              <w:rPr>
                <w:b/>
                <w:color w:val="000000"/>
                <w:sz w:val="20"/>
                <w:szCs w:val="20"/>
              </w:rPr>
              <w:t>Číslo</w:t>
            </w:r>
            <w:r>
              <w:rPr>
                <w:b/>
                <w:color w:val="000000"/>
                <w:sz w:val="20"/>
                <w:szCs w:val="20"/>
              </w:rPr>
              <w:t xml:space="preserve"> </w:t>
            </w:r>
            <w:r w:rsidRPr="00B954F6">
              <w:rPr>
                <w:b/>
                <w:color w:val="000000"/>
                <w:sz w:val="20"/>
                <w:szCs w:val="20"/>
              </w:rPr>
              <w:t>a proměnná</w:t>
            </w:r>
          </w:p>
          <w:p w:rsidR="000D27FB" w:rsidRPr="00B954F6" w:rsidRDefault="000D27FB" w:rsidP="002F5122">
            <w:pPr>
              <w:tabs>
                <w:tab w:val="num" w:pos="1446"/>
              </w:tabs>
              <w:rPr>
                <w:b/>
                <w:color w:val="000000"/>
                <w:sz w:val="20"/>
                <w:szCs w:val="20"/>
              </w:rPr>
            </w:pPr>
            <w:r>
              <w:rPr>
                <w:b/>
                <w:iCs/>
                <w:color w:val="000000"/>
                <w:sz w:val="20"/>
              </w:rPr>
              <w:t xml:space="preserve"> </w:t>
            </w:r>
            <w:r w:rsidRPr="00B954F6">
              <w:rPr>
                <w:b/>
                <w:color w:val="000000"/>
                <w:sz w:val="20"/>
                <w:szCs w:val="20"/>
              </w:rPr>
              <w:t>Lomené výrazy</w:t>
            </w:r>
          </w:p>
          <w:p w:rsidR="000D27FB" w:rsidRPr="00B954F6" w:rsidRDefault="000D27FB" w:rsidP="000D27FB">
            <w:pPr>
              <w:numPr>
                <w:ilvl w:val="0"/>
                <w:numId w:val="11"/>
              </w:numPr>
              <w:tabs>
                <w:tab w:val="clear" w:pos="644"/>
                <w:tab w:val="num" w:pos="154"/>
                <w:tab w:val="num" w:pos="180"/>
                <w:tab w:val="num" w:pos="1212"/>
              </w:tabs>
              <w:ind w:left="182" w:hanging="108"/>
              <w:jc w:val="left"/>
              <w:rPr>
                <w:color w:val="000000"/>
                <w:sz w:val="20"/>
                <w:szCs w:val="20"/>
              </w:rPr>
            </w:pPr>
            <w:r w:rsidRPr="00B954F6">
              <w:rPr>
                <w:color w:val="000000"/>
                <w:sz w:val="20"/>
                <w:szCs w:val="20"/>
              </w:rPr>
              <w:t>Lomený výraz</w:t>
            </w:r>
            <w:r>
              <w:rPr>
                <w:color w:val="000000"/>
                <w:sz w:val="20"/>
                <w:szCs w:val="20"/>
              </w:rPr>
              <w:t>,</w:t>
            </w:r>
            <w:r w:rsidRPr="00B954F6">
              <w:rPr>
                <w:color w:val="000000"/>
                <w:sz w:val="20"/>
                <w:szCs w:val="20"/>
              </w:rPr>
              <w:t xml:space="preserve"> definiční obor výrazů</w:t>
            </w:r>
          </w:p>
          <w:p w:rsidR="000D27FB" w:rsidRDefault="000D27FB" w:rsidP="000D27FB">
            <w:pPr>
              <w:numPr>
                <w:ilvl w:val="0"/>
                <w:numId w:val="11"/>
              </w:numPr>
              <w:tabs>
                <w:tab w:val="clear" w:pos="644"/>
                <w:tab w:val="num" w:pos="154"/>
                <w:tab w:val="num" w:pos="180"/>
                <w:tab w:val="num" w:pos="1212"/>
              </w:tabs>
              <w:ind w:left="182" w:hanging="108"/>
              <w:jc w:val="left"/>
              <w:rPr>
                <w:color w:val="000000"/>
                <w:sz w:val="20"/>
                <w:szCs w:val="20"/>
              </w:rPr>
            </w:pPr>
            <w:r w:rsidRPr="00B954F6">
              <w:rPr>
                <w:color w:val="000000"/>
                <w:sz w:val="20"/>
                <w:szCs w:val="20"/>
              </w:rPr>
              <w:t>Krácení a rozšiřování lomených výrazů</w:t>
            </w:r>
          </w:p>
          <w:p w:rsidR="000D27FB" w:rsidRPr="00B954F6" w:rsidRDefault="000D27FB" w:rsidP="000D27FB">
            <w:pPr>
              <w:numPr>
                <w:ilvl w:val="0"/>
                <w:numId w:val="11"/>
              </w:numPr>
              <w:tabs>
                <w:tab w:val="clear" w:pos="644"/>
                <w:tab w:val="num" w:pos="154"/>
                <w:tab w:val="num" w:pos="180"/>
                <w:tab w:val="num" w:pos="1212"/>
              </w:tabs>
              <w:ind w:left="182" w:hanging="108"/>
              <w:jc w:val="left"/>
              <w:rPr>
                <w:color w:val="000000"/>
                <w:sz w:val="20"/>
                <w:szCs w:val="20"/>
              </w:rPr>
            </w:pPr>
            <w:r>
              <w:rPr>
                <w:color w:val="000000"/>
                <w:sz w:val="20"/>
                <w:szCs w:val="20"/>
              </w:rPr>
              <w:t>Sčítání a odčítání lomených výrazů</w:t>
            </w:r>
          </w:p>
          <w:p w:rsidR="000D27FB" w:rsidRPr="00B954F6" w:rsidRDefault="000D27FB" w:rsidP="000D27FB">
            <w:pPr>
              <w:numPr>
                <w:ilvl w:val="0"/>
                <w:numId w:val="11"/>
              </w:numPr>
              <w:tabs>
                <w:tab w:val="clear" w:pos="644"/>
                <w:tab w:val="num" w:pos="154"/>
                <w:tab w:val="num" w:pos="180"/>
                <w:tab w:val="num" w:pos="1212"/>
              </w:tabs>
              <w:ind w:left="182" w:hanging="108"/>
              <w:jc w:val="left"/>
              <w:rPr>
                <w:color w:val="000000"/>
                <w:sz w:val="20"/>
                <w:szCs w:val="20"/>
              </w:rPr>
            </w:pPr>
            <w:r w:rsidRPr="00B954F6">
              <w:rPr>
                <w:color w:val="000000"/>
                <w:sz w:val="20"/>
                <w:szCs w:val="20"/>
              </w:rPr>
              <w:t>Násobení a dělení lomených výrazů</w:t>
            </w:r>
          </w:p>
          <w:p w:rsidR="000D27FB" w:rsidRPr="00B954F6" w:rsidRDefault="000D27FB" w:rsidP="000D27FB">
            <w:pPr>
              <w:numPr>
                <w:ilvl w:val="0"/>
                <w:numId w:val="11"/>
              </w:numPr>
              <w:tabs>
                <w:tab w:val="clear" w:pos="644"/>
                <w:tab w:val="num" w:pos="154"/>
                <w:tab w:val="num" w:pos="180"/>
                <w:tab w:val="num" w:pos="1212"/>
              </w:tabs>
              <w:ind w:left="182" w:hanging="108"/>
              <w:jc w:val="left"/>
              <w:rPr>
                <w:color w:val="000000"/>
                <w:sz w:val="20"/>
                <w:szCs w:val="20"/>
              </w:rPr>
            </w:pPr>
            <w:r w:rsidRPr="00B954F6">
              <w:rPr>
                <w:color w:val="000000"/>
                <w:sz w:val="20"/>
                <w:szCs w:val="20"/>
              </w:rPr>
              <w:t>Úprava složených lomených výrazů</w:t>
            </w:r>
          </w:p>
          <w:p w:rsidR="000D27FB" w:rsidRPr="00B954F6" w:rsidRDefault="000D27FB" w:rsidP="002F5122">
            <w:pPr>
              <w:spacing w:before="60"/>
              <w:jc w:val="left"/>
              <w:rPr>
                <w:b/>
                <w:iCs/>
                <w:color w:val="000000"/>
                <w:sz w:val="20"/>
              </w:rPr>
            </w:pPr>
            <w:r w:rsidRPr="00B954F6">
              <w:rPr>
                <w:b/>
                <w:iCs/>
                <w:color w:val="000000"/>
                <w:sz w:val="20"/>
              </w:rPr>
              <w:t>Lineární rovnice s neznámou ve jmenovateli</w:t>
            </w:r>
          </w:p>
          <w:p w:rsidR="000D27FB" w:rsidRPr="00B954F6" w:rsidRDefault="000D27FB" w:rsidP="002F5122">
            <w:pPr>
              <w:tabs>
                <w:tab w:val="num" w:pos="1212"/>
                <w:tab w:val="num" w:pos="1446"/>
              </w:tabs>
              <w:jc w:val="left"/>
              <w:rPr>
                <w:iCs/>
                <w:color w:val="000000"/>
                <w:sz w:val="20"/>
              </w:rPr>
            </w:pPr>
          </w:p>
          <w:p w:rsidR="000D27FB" w:rsidRPr="00B954F6" w:rsidRDefault="000D27FB" w:rsidP="002F5122">
            <w:pPr>
              <w:ind w:left="90"/>
              <w:rPr>
                <w:b/>
                <w:iCs/>
                <w:color w:val="000000"/>
                <w:sz w:val="20"/>
              </w:rPr>
            </w:pPr>
          </w:p>
        </w:tc>
        <w:tc>
          <w:tcPr>
            <w:tcW w:w="1497" w:type="dxa"/>
            <w:tcBorders>
              <w:top w:val="single" w:sz="4" w:space="0" w:color="auto"/>
              <w:left w:val="single" w:sz="4" w:space="0" w:color="auto"/>
              <w:bottom w:val="single" w:sz="4" w:space="0" w:color="auto"/>
              <w:right w:val="single" w:sz="4" w:space="0" w:color="auto"/>
            </w:tcBorders>
          </w:tcPr>
          <w:p w:rsidR="000D27FB" w:rsidRPr="00B954F6" w:rsidRDefault="000D27FB" w:rsidP="002F5122">
            <w:pPr>
              <w:spacing w:before="60"/>
              <w:rPr>
                <w:iCs/>
                <w:color w:val="000000"/>
                <w:sz w:val="20"/>
              </w:rPr>
            </w:pPr>
          </w:p>
        </w:tc>
        <w:tc>
          <w:tcPr>
            <w:tcW w:w="1563" w:type="dxa"/>
            <w:tcBorders>
              <w:top w:val="single" w:sz="4" w:space="0" w:color="auto"/>
              <w:left w:val="single" w:sz="4" w:space="0" w:color="auto"/>
              <w:bottom w:val="single" w:sz="4" w:space="0" w:color="auto"/>
              <w:right w:val="single" w:sz="4" w:space="0" w:color="auto"/>
            </w:tcBorders>
          </w:tcPr>
          <w:p w:rsidR="000D27FB" w:rsidRPr="00B954F6" w:rsidRDefault="000D27FB" w:rsidP="002F5122">
            <w:pPr>
              <w:spacing w:before="60"/>
              <w:jc w:val="left"/>
              <w:rPr>
                <w:iCs/>
                <w:color w:val="000000"/>
                <w:sz w:val="20"/>
              </w:rPr>
            </w:pPr>
            <w:r w:rsidRPr="00B954F6">
              <w:rPr>
                <w:iCs/>
                <w:color w:val="000000"/>
                <w:sz w:val="20"/>
              </w:rPr>
              <w:t>Fyzika (fyzikální vzorce</w:t>
            </w:r>
            <w:r>
              <w:rPr>
                <w:iCs/>
                <w:color w:val="000000"/>
                <w:sz w:val="20"/>
              </w:rPr>
              <w:t xml:space="preserve"> </w:t>
            </w:r>
            <w:r w:rsidRPr="00B954F6">
              <w:rPr>
                <w:iCs/>
                <w:color w:val="000000"/>
                <w:sz w:val="20"/>
              </w:rPr>
              <w:t>a jejich úprava)</w:t>
            </w:r>
          </w:p>
          <w:p w:rsidR="000D27FB" w:rsidRPr="00B954F6" w:rsidRDefault="000D27FB" w:rsidP="002F5122">
            <w:pPr>
              <w:tabs>
                <w:tab w:val="num" w:pos="720"/>
                <w:tab w:val="num" w:pos="1446"/>
              </w:tabs>
              <w:jc w:val="left"/>
              <w:rPr>
                <w:i/>
                <w:iCs/>
                <w:color w:val="000000"/>
                <w:sz w:val="20"/>
              </w:rPr>
            </w:pPr>
            <w:r>
              <w:rPr>
                <w:iCs/>
                <w:color w:val="000000"/>
                <w:sz w:val="20"/>
              </w:rPr>
              <w:t>C</w:t>
            </w:r>
            <w:r w:rsidRPr="00B954F6">
              <w:rPr>
                <w:iCs/>
                <w:color w:val="000000"/>
                <w:sz w:val="20"/>
              </w:rPr>
              <w:t>hemie (výpočty)</w:t>
            </w:r>
          </w:p>
        </w:tc>
      </w:tr>
    </w:tbl>
    <w:p w:rsidR="000D27FB" w:rsidRPr="00B954F6" w:rsidRDefault="000D27FB" w:rsidP="000D27FB">
      <w:pPr>
        <w:rPr>
          <w:color w:val="000000"/>
        </w:rPr>
      </w:pPr>
    </w:p>
    <w:p w:rsidR="005D0760" w:rsidRPr="007F08F7" w:rsidRDefault="005D0760" w:rsidP="005D0760">
      <w:pPr>
        <w:pStyle w:val="Nadpis2"/>
      </w:pPr>
      <w:bookmarkStart w:id="119" w:name="_Toc368311285"/>
      <w:r w:rsidRPr="007F08F7">
        <w:lastRenderedPageBreak/>
        <w:t>Informační a komunikační technologie</w:t>
      </w:r>
      <w:bookmarkEnd w:id="119"/>
    </w:p>
    <w:p w:rsidR="005D0760" w:rsidRPr="007F08F7" w:rsidRDefault="005D0760" w:rsidP="005D0760">
      <w:pPr>
        <w:rPr>
          <w:b/>
        </w:rPr>
      </w:pPr>
      <w:r w:rsidRPr="007F08F7">
        <w:rPr>
          <w:b/>
        </w:rPr>
        <w:t>Charakteristika vzdělávací oblasti</w:t>
      </w:r>
    </w:p>
    <w:p w:rsidR="005D0760" w:rsidRPr="007F08F7" w:rsidRDefault="005D0760" w:rsidP="005D0760">
      <w:pPr>
        <w:spacing w:after="120"/>
        <w:ind w:firstLine="709"/>
        <w:jc w:val="left"/>
      </w:pPr>
      <w:r w:rsidRPr="007F08F7">
        <w:t xml:space="preserve">Vzdělávací oblast </w:t>
      </w:r>
      <w:r w:rsidRPr="007F08F7">
        <w:rPr>
          <w:bCs/>
        </w:rPr>
        <w:t>Informační a komunikační technologie</w:t>
      </w:r>
      <w:r w:rsidRPr="007F08F7">
        <w:t xml:space="preserve"> umožňuje všem žákům dosáhnout základní úrovně informační gramotnosti - získat elementární dovednosti v ovládání výpočetní techniky a moderních informačních technologií, orientovat se ve světě informací, tvořivě pracovat s informacemi a využívat je při dalším vzdělávání i v praktickém životě. Získané dovednosti jsou v informační společnosti nezbytným předpokladem uplatnění na trhu práce i podmínkou k efektivnímu rozvíjení profesní i zájmové činnosti.</w:t>
      </w:r>
    </w:p>
    <w:p w:rsidR="005D0760" w:rsidRPr="007F08F7" w:rsidRDefault="005D0760" w:rsidP="005D0760">
      <w:pPr>
        <w:pStyle w:val="Zkladntext2"/>
        <w:spacing w:before="120"/>
        <w:rPr>
          <w:b/>
        </w:rPr>
      </w:pPr>
      <w:r w:rsidRPr="007F08F7">
        <w:rPr>
          <w:b/>
        </w:rPr>
        <w:t>Oblast zahrnuje vyučovací předmět (který je zároveň vzdělávacím oborem):</w:t>
      </w:r>
    </w:p>
    <w:p w:rsidR="005D0760" w:rsidRPr="007F08F7" w:rsidRDefault="005D0760" w:rsidP="005D0760">
      <w:pPr>
        <w:numPr>
          <w:ilvl w:val="0"/>
          <w:numId w:val="22"/>
        </w:numPr>
        <w:jc w:val="left"/>
      </w:pPr>
      <w:r w:rsidRPr="007F08F7">
        <w:t>Informatika</w:t>
      </w:r>
    </w:p>
    <w:p w:rsidR="005D0760" w:rsidRPr="007F08F7" w:rsidRDefault="005D0760" w:rsidP="005D0760">
      <w:pPr>
        <w:numPr>
          <w:ilvl w:val="0"/>
          <w:numId w:val="22"/>
        </w:numPr>
        <w:jc w:val="left"/>
      </w:pPr>
      <w:r w:rsidRPr="007F08F7">
        <w:t>Grafika na PC (volitelný předmět)</w:t>
      </w:r>
    </w:p>
    <w:p w:rsidR="005D0760" w:rsidRPr="007F08F7" w:rsidRDefault="005D0760" w:rsidP="005D0760">
      <w:pPr>
        <w:numPr>
          <w:ilvl w:val="0"/>
          <w:numId w:val="22"/>
        </w:numPr>
        <w:jc w:val="left"/>
      </w:pPr>
      <w:r w:rsidRPr="007F08F7">
        <w:t>Základy administrativy (volitelný předmět)</w:t>
      </w:r>
    </w:p>
    <w:p w:rsidR="005D0760" w:rsidRPr="007F08F7" w:rsidRDefault="005D0760" w:rsidP="005D0760">
      <w:pPr>
        <w:numPr>
          <w:ilvl w:val="0"/>
          <w:numId w:val="22"/>
        </w:numPr>
        <w:jc w:val="left"/>
      </w:pPr>
      <w:r w:rsidRPr="007F08F7">
        <w:t>Informatika (volitelný předmět)</w:t>
      </w:r>
    </w:p>
    <w:p w:rsidR="005D0760" w:rsidRPr="007F08F7" w:rsidRDefault="005D0760" w:rsidP="005D0760">
      <w:pPr>
        <w:jc w:val="left"/>
      </w:pPr>
    </w:p>
    <w:p w:rsidR="005D0760" w:rsidRPr="007F08F7" w:rsidRDefault="005D0760" w:rsidP="005D0760">
      <w:pPr>
        <w:pStyle w:val="Zkladntext2"/>
        <w:spacing w:before="120"/>
        <w:rPr>
          <w:b/>
        </w:rPr>
      </w:pPr>
      <w:r w:rsidRPr="007F08F7">
        <w:rPr>
          <w:b/>
        </w:rPr>
        <w:t>Zařazená průřezová témata</w:t>
      </w:r>
    </w:p>
    <w:p w:rsidR="005D0760" w:rsidRPr="007F08F7" w:rsidRDefault="005D0760" w:rsidP="005D0760">
      <w:pPr>
        <w:jc w:val="left"/>
        <w:rPr>
          <w:b/>
        </w:rPr>
      </w:pPr>
      <w:r w:rsidRPr="007F08F7">
        <w:rPr>
          <w:b/>
        </w:rPr>
        <w:t>Mediální výchova</w:t>
      </w:r>
    </w:p>
    <w:p w:rsidR="005D0760" w:rsidRPr="007F08F7" w:rsidRDefault="005D0760" w:rsidP="005D0760">
      <w:pPr>
        <w:spacing w:after="120"/>
        <w:ind w:firstLine="709"/>
        <w:jc w:val="left"/>
      </w:pPr>
      <w:r w:rsidRPr="007F08F7">
        <w:t>Kritický přístup k vnímání a hodnocení mediálních sdělení, interpretace vztahu mediálních sdělení a reality, tvorba mediálního sdělení.</w:t>
      </w:r>
    </w:p>
    <w:p w:rsidR="005D0760" w:rsidRPr="007F08F7" w:rsidRDefault="005D0760" w:rsidP="005D0760">
      <w:pPr>
        <w:jc w:val="left"/>
        <w:rPr>
          <w:b/>
        </w:rPr>
      </w:pPr>
      <w:r w:rsidRPr="007F08F7">
        <w:rPr>
          <w:b/>
        </w:rPr>
        <w:t>Osobnostní a sociální výchova</w:t>
      </w:r>
    </w:p>
    <w:p w:rsidR="005D0760" w:rsidRPr="007F08F7" w:rsidRDefault="005D0760" w:rsidP="005D0760">
      <w:pPr>
        <w:ind w:firstLine="709"/>
        <w:jc w:val="left"/>
      </w:pPr>
      <w:r w:rsidRPr="007F08F7">
        <w:t>Podpora kreativity, co nejúplnější realizace vlastních myšlenek a nápadů, sebepoznání a rozvoj vlastních dovedností.</w:t>
      </w:r>
    </w:p>
    <w:p w:rsidR="005D0760" w:rsidRPr="007F08F7" w:rsidRDefault="005D0760" w:rsidP="005D0760">
      <w:pPr>
        <w:ind w:firstLine="709"/>
        <w:jc w:val="left"/>
      </w:pPr>
    </w:p>
    <w:p w:rsidR="005D0760" w:rsidRPr="007F08F7" w:rsidRDefault="005D0760" w:rsidP="005D0760">
      <w:pPr>
        <w:autoSpaceDE w:val="0"/>
        <w:autoSpaceDN w:val="0"/>
        <w:adjustRightInd w:val="0"/>
        <w:rPr>
          <w:b/>
        </w:rPr>
      </w:pPr>
      <w:r w:rsidRPr="007F08F7">
        <w:rPr>
          <w:b/>
        </w:rPr>
        <w:t>Výchova k myšlení v evropských a globálních souvislostech (EGS)</w:t>
      </w:r>
    </w:p>
    <w:p w:rsidR="005D0760" w:rsidRPr="007F08F7" w:rsidRDefault="005D0760" w:rsidP="005D0760">
      <w:r w:rsidRPr="007F08F7">
        <w:t>Poznáváme státy Evropy, hlavní města, přírodní útvary, vodstvo atd. Žáci využívají internet k získávání poznatků o státech Evropy do svých projektů pro jednotlivé předměty</w:t>
      </w:r>
    </w:p>
    <w:p w:rsidR="005D0760" w:rsidRPr="007F08F7" w:rsidRDefault="005D0760" w:rsidP="005D0760">
      <w:pPr>
        <w:ind w:firstLine="709"/>
        <w:jc w:val="left"/>
      </w:pPr>
    </w:p>
    <w:p w:rsidR="005D0760" w:rsidRPr="007F08F7" w:rsidRDefault="005D0760" w:rsidP="005D0760">
      <w:pPr>
        <w:spacing w:before="120" w:after="120"/>
        <w:rPr>
          <w:b/>
        </w:rPr>
      </w:pPr>
      <w:r w:rsidRPr="007F08F7">
        <w:rPr>
          <w:b/>
        </w:rPr>
        <w:t>Časové vymezení předmětů:</w:t>
      </w:r>
    </w:p>
    <w:p w:rsidR="005D0760" w:rsidRPr="007F08F7" w:rsidRDefault="005D0760" w:rsidP="005D0760">
      <w:r w:rsidRPr="007F08F7">
        <w:rPr>
          <w:b/>
        </w:rPr>
        <w:t>Informatika:</w:t>
      </w:r>
      <w:r w:rsidRPr="007F08F7">
        <w:t xml:space="preserve"> </w:t>
      </w:r>
      <w:r w:rsidRPr="007F08F7">
        <w:tab/>
      </w:r>
      <w:r w:rsidRPr="007F08F7">
        <w:tab/>
      </w:r>
      <w:r w:rsidRPr="007F08F7">
        <w:tab/>
        <w:t>7. ročník</w:t>
      </w:r>
      <w:r w:rsidRPr="007F08F7">
        <w:tab/>
        <w:t>1 hodina týdně</w:t>
      </w:r>
    </w:p>
    <w:p w:rsidR="005D0760" w:rsidRPr="007F08F7" w:rsidRDefault="005D0760" w:rsidP="005D0760">
      <w:r w:rsidRPr="007F08F7">
        <w:tab/>
      </w:r>
      <w:r w:rsidRPr="007F08F7">
        <w:tab/>
      </w:r>
      <w:r w:rsidRPr="007F08F7">
        <w:tab/>
      </w:r>
      <w:r w:rsidRPr="007F08F7">
        <w:tab/>
        <w:t>8. ročník</w:t>
      </w:r>
      <w:r w:rsidRPr="007F08F7">
        <w:tab/>
        <w:t xml:space="preserve">1 hodina týdně </w:t>
      </w:r>
    </w:p>
    <w:p w:rsidR="005D0760" w:rsidRPr="007F08F7" w:rsidRDefault="005D0760" w:rsidP="005D0760">
      <w:pPr>
        <w:rPr>
          <w:b/>
        </w:rPr>
      </w:pPr>
      <w:r w:rsidRPr="007F08F7">
        <w:rPr>
          <w:b/>
        </w:rPr>
        <w:t>Informatika:</w:t>
      </w:r>
      <w:r w:rsidRPr="007F08F7">
        <w:rPr>
          <w:b/>
        </w:rPr>
        <w:tab/>
      </w:r>
      <w:r w:rsidRPr="007F08F7">
        <w:rPr>
          <w:b/>
        </w:rPr>
        <w:tab/>
      </w:r>
      <w:r w:rsidRPr="007F08F7">
        <w:rPr>
          <w:b/>
        </w:rPr>
        <w:tab/>
      </w:r>
      <w:r w:rsidRPr="007F08F7">
        <w:t>7. ročník</w:t>
      </w:r>
      <w:r w:rsidRPr="007F08F7">
        <w:tab/>
        <w:t>1 hodina týdně</w:t>
      </w:r>
    </w:p>
    <w:p w:rsidR="005D0760" w:rsidRPr="007F08F7" w:rsidRDefault="005D0760" w:rsidP="005D0760">
      <w:pPr>
        <w:rPr>
          <w:b/>
        </w:rPr>
      </w:pPr>
      <w:r w:rsidRPr="007F08F7">
        <w:t>(volitelný předmět)</w:t>
      </w:r>
    </w:p>
    <w:p w:rsidR="005D0760" w:rsidRPr="007F08F7" w:rsidRDefault="005D0760" w:rsidP="005D0760">
      <w:pPr>
        <w:rPr>
          <w:b/>
        </w:rPr>
      </w:pPr>
      <w:r w:rsidRPr="007F08F7">
        <w:rPr>
          <w:b/>
        </w:rPr>
        <w:t>Grafika na PC:</w:t>
      </w:r>
      <w:r w:rsidRPr="007F08F7">
        <w:rPr>
          <w:b/>
        </w:rPr>
        <w:tab/>
      </w:r>
      <w:r w:rsidRPr="007F08F7">
        <w:rPr>
          <w:b/>
        </w:rPr>
        <w:tab/>
      </w:r>
      <w:r w:rsidRPr="007F08F7">
        <w:t>8. ročník</w:t>
      </w:r>
      <w:r w:rsidRPr="007F08F7">
        <w:tab/>
        <w:t>1 hodina týdně</w:t>
      </w:r>
    </w:p>
    <w:p w:rsidR="005D0760" w:rsidRPr="007F08F7" w:rsidRDefault="005D0760" w:rsidP="005D0760">
      <w:pPr>
        <w:rPr>
          <w:b/>
        </w:rPr>
      </w:pPr>
      <w:r w:rsidRPr="007F08F7">
        <w:t>(volitelný předmět)</w:t>
      </w:r>
    </w:p>
    <w:p w:rsidR="005D0760" w:rsidRPr="007F08F7" w:rsidRDefault="005D0760" w:rsidP="005D0760">
      <w:pPr>
        <w:rPr>
          <w:b/>
        </w:rPr>
      </w:pPr>
      <w:r w:rsidRPr="007F08F7">
        <w:rPr>
          <w:b/>
        </w:rPr>
        <w:t>Základy administrativy:</w:t>
      </w:r>
      <w:r w:rsidRPr="007F08F7">
        <w:rPr>
          <w:b/>
        </w:rPr>
        <w:tab/>
      </w:r>
      <w:r w:rsidRPr="007F08F7">
        <w:t>9. ročník</w:t>
      </w:r>
      <w:r w:rsidRPr="007F08F7">
        <w:tab/>
        <w:t>1 hodina týdně</w:t>
      </w:r>
    </w:p>
    <w:p w:rsidR="005D0760" w:rsidRPr="007F08F7" w:rsidRDefault="005D0760" w:rsidP="005D0760">
      <w:pPr>
        <w:rPr>
          <w:b/>
        </w:rPr>
      </w:pPr>
      <w:r w:rsidRPr="007F08F7">
        <w:t>(volitelný předmět)</w:t>
      </w:r>
    </w:p>
    <w:p w:rsidR="005D0760" w:rsidRPr="007F08F7" w:rsidRDefault="005D0760" w:rsidP="005D0760">
      <w:pPr>
        <w:ind w:firstLine="709"/>
        <w:jc w:val="left"/>
      </w:pPr>
    </w:p>
    <w:p w:rsidR="005D0760" w:rsidRPr="007F08F7" w:rsidRDefault="005D0760" w:rsidP="005D0760">
      <w:pPr>
        <w:ind w:firstLine="709"/>
        <w:jc w:val="left"/>
      </w:pPr>
    </w:p>
    <w:p w:rsidR="005D0760" w:rsidRPr="007F08F7" w:rsidRDefault="005D0760" w:rsidP="005D0760">
      <w:pPr>
        <w:pStyle w:val="Nadpis3"/>
        <w:tabs>
          <w:tab w:val="clear" w:pos="720"/>
          <w:tab w:val="num" w:pos="1080"/>
        </w:tabs>
        <w:ind w:left="1080" w:hanging="1080"/>
        <w:rPr>
          <w:rFonts w:ascii="Times New Roman" w:hAnsi="Times New Roman" w:cs="Times New Roman"/>
        </w:rPr>
      </w:pPr>
      <w:r w:rsidRPr="007F08F7">
        <w:br w:type="page"/>
      </w:r>
      <w:bookmarkStart w:id="120" w:name="_Toc368311286"/>
      <w:r w:rsidRPr="007F08F7">
        <w:rPr>
          <w:rFonts w:ascii="Times New Roman" w:hAnsi="Times New Roman" w:cs="Times New Roman"/>
        </w:rPr>
        <w:lastRenderedPageBreak/>
        <w:t>Informatika</w:t>
      </w:r>
      <w:bookmarkEnd w:id="120"/>
    </w:p>
    <w:p w:rsidR="005D0760" w:rsidRPr="007F08F7" w:rsidRDefault="005D0760" w:rsidP="005D0760">
      <w:pPr>
        <w:rPr>
          <w:b/>
        </w:rPr>
      </w:pPr>
      <w:r w:rsidRPr="007F08F7">
        <w:rPr>
          <w:b/>
        </w:rPr>
        <w:t>Charakteristika vyučovacího předmětu</w:t>
      </w:r>
    </w:p>
    <w:p w:rsidR="005D0760" w:rsidRPr="007F08F7" w:rsidRDefault="005D0760" w:rsidP="005D0760">
      <w:pPr>
        <w:pStyle w:val="Odstavec"/>
        <w:spacing w:before="60" w:after="0"/>
        <w:ind w:firstLine="540"/>
      </w:pPr>
      <w:r w:rsidRPr="007F08F7">
        <w:t>Vyučovací předmět informatika je vyučován v 7. a 8. ročníku. Jeho obsahem je naplňování očekávaných výstupů vzdělávacího oboru informatika stanovených Rámcovým vzdělávacím programem pro základní vzdělávání a související očekávané výstupy průřezových témat. Dovednosti získané v předmětu informatika umožňují žákům aplikovat znalosti a dovednosti v používání výpočetní techniky ve všech vzdělávacích oblastech celého základního vzdělávání</w:t>
      </w:r>
    </w:p>
    <w:p w:rsidR="005D0760" w:rsidRPr="007F08F7" w:rsidRDefault="005D0760" w:rsidP="005D0760">
      <w:pPr>
        <w:pStyle w:val="Odstavec"/>
        <w:spacing w:before="60" w:after="0"/>
        <w:ind w:firstLine="540"/>
      </w:pPr>
      <w:r w:rsidRPr="007F08F7">
        <w:t>Výuka probíhá ve specializované učebně výpočetní techniky, v níž je vše potřebné k naplňování níže uvedených kompetencí. Důraz je kladen na kritickou, ale zároveň tvořivou práci se získanými informacemi a pochopení významu mediálního sdělení.</w:t>
      </w:r>
    </w:p>
    <w:p w:rsidR="005D0760" w:rsidRPr="007F08F7" w:rsidRDefault="005D0760" w:rsidP="005D0760">
      <w:pPr>
        <w:rPr>
          <w:b/>
        </w:rPr>
      </w:pPr>
    </w:p>
    <w:p w:rsidR="005D0760" w:rsidRPr="007F08F7" w:rsidRDefault="005D0760" w:rsidP="005D0760">
      <w:pPr>
        <w:rPr>
          <w:b/>
        </w:rPr>
      </w:pPr>
    </w:p>
    <w:p w:rsidR="005D0760" w:rsidRPr="007F08F7" w:rsidRDefault="005D0760" w:rsidP="005D0760">
      <w:pPr>
        <w:spacing w:before="120"/>
        <w:ind w:left="74"/>
        <w:rPr>
          <w:b/>
          <w:u w:val="single"/>
        </w:rPr>
      </w:pPr>
      <w:r w:rsidRPr="007F08F7">
        <w:rPr>
          <w:b/>
          <w:u w:val="single"/>
        </w:rPr>
        <w:t>Kompetence k učení</w:t>
      </w:r>
    </w:p>
    <w:p w:rsidR="005D0760" w:rsidRPr="007F08F7" w:rsidRDefault="005D0760" w:rsidP="003D5003">
      <w:pPr>
        <w:pStyle w:val="Odstavec"/>
        <w:numPr>
          <w:ilvl w:val="0"/>
          <w:numId w:val="21"/>
        </w:numPr>
        <w:tabs>
          <w:tab w:val="clear" w:pos="1069"/>
          <w:tab w:val="num" w:pos="360"/>
        </w:tabs>
        <w:spacing w:before="60" w:after="0"/>
        <w:ind w:left="360"/>
      </w:pPr>
      <w:r w:rsidRPr="007F08F7">
        <w:t xml:space="preserve">Na základě předložených úkolů je žák veden ke správnému používání daného softwaru, </w:t>
      </w:r>
    </w:p>
    <w:p w:rsidR="005D0760" w:rsidRPr="007F08F7" w:rsidRDefault="005D0760" w:rsidP="003D5003">
      <w:pPr>
        <w:pStyle w:val="Odstavec"/>
        <w:numPr>
          <w:ilvl w:val="0"/>
          <w:numId w:val="21"/>
        </w:numPr>
        <w:tabs>
          <w:tab w:val="clear" w:pos="1069"/>
          <w:tab w:val="num" w:pos="360"/>
        </w:tabs>
        <w:spacing w:before="60" w:after="0"/>
        <w:ind w:left="360"/>
      </w:pPr>
      <w:r w:rsidRPr="007F08F7">
        <w:t>získává zkušenosti pro</w:t>
      </w:r>
      <w:r w:rsidR="00A577A0" w:rsidRPr="007F08F7">
        <w:t xml:space="preserve"> </w:t>
      </w:r>
      <w:r w:rsidRPr="007F08F7">
        <w:t>využívání v praxi.</w:t>
      </w:r>
    </w:p>
    <w:p w:rsidR="005D0760" w:rsidRPr="007F08F7" w:rsidRDefault="005D0760" w:rsidP="005D0760">
      <w:pPr>
        <w:spacing w:before="120"/>
        <w:ind w:left="74"/>
        <w:rPr>
          <w:b/>
          <w:u w:val="single"/>
        </w:rPr>
      </w:pPr>
      <w:r w:rsidRPr="007F08F7">
        <w:rPr>
          <w:b/>
          <w:u w:val="single"/>
        </w:rPr>
        <w:t>Kompetence k řešení problémů</w:t>
      </w:r>
    </w:p>
    <w:p w:rsidR="005D0760" w:rsidRPr="007F08F7" w:rsidRDefault="005D0760" w:rsidP="003D5003">
      <w:pPr>
        <w:pStyle w:val="Odstavec"/>
        <w:numPr>
          <w:ilvl w:val="0"/>
          <w:numId w:val="21"/>
        </w:numPr>
        <w:tabs>
          <w:tab w:val="clear" w:pos="1069"/>
          <w:tab w:val="num" w:pos="360"/>
        </w:tabs>
        <w:spacing w:before="60" w:after="0"/>
        <w:ind w:left="360"/>
      </w:pPr>
      <w:r w:rsidRPr="007F08F7">
        <w:t>Provádí rozbor problému,</w:t>
      </w:r>
    </w:p>
    <w:p w:rsidR="005D0760" w:rsidRPr="007F08F7" w:rsidRDefault="005D0760" w:rsidP="003D5003">
      <w:pPr>
        <w:pStyle w:val="Odstavec"/>
        <w:numPr>
          <w:ilvl w:val="0"/>
          <w:numId w:val="21"/>
        </w:numPr>
        <w:tabs>
          <w:tab w:val="clear" w:pos="1069"/>
          <w:tab w:val="num" w:pos="360"/>
        </w:tabs>
        <w:spacing w:before="60" w:after="0"/>
        <w:ind w:left="360"/>
      </w:pPr>
      <w:r w:rsidRPr="007F08F7">
        <w:t>plánuje- hledá řešení, prakticky jej provádí</w:t>
      </w:r>
      <w:r w:rsidR="00A577A0" w:rsidRPr="007F08F7">
        <w:t xml:space="preserve"> </w:t>
      </w:r>
      <w:r w:rsidRPr="007F08F7">
        <w:t>s dotažením až do konce,</w:t>
      </w:r>
    </w:p>
    <w:p w:rsidR="005D0760" w:rsidRPr="007F08F7" w:rsidRDefault="005D0760" w:rsidP="003D5003">
      <w:pPr>
        <w:pStyle w:val="Odstavec"/>
        <w:numPr>
          <w:ilvl w:val="0"/>
          <w:numId w:val="21"/>
        </w:numPr>
        <w:tabs>
          <w:tab w:val="clear" w:pos="1069"/>
          <w:tab w:val="num" w:pos="360"/>
        </w:tabs>
        <w:spacing w:before="60" w:after="0"/>
        <w:ind w:left="360"/>
      </w:pPr>
      <w:r w:rsidRPr="007F08F7">
        <w:t>uznává</w:t>
      </w:r>
      <w:r w:rsidR="00A577A0" w:rsidRPr="007F08F7">
        <w:t xml:space="preserve"> </w:t>
      </w:r>
      <w:r w:rsidRPr="007F08F7">
        <w:t>možnost vícero řešení a sám se přesvědčuje o jejich výhodách a nevýhodách,</w:t>
      </w:r>
    </w:p>
    <w:p w:rsidR="005D0760" w:rsidRPr="007F08F7" w:rsidRDefault="005D0760" w:rsidP="003D5003">
      <w:pPr>
        <w:pStyle w:val="Odstavec"/>
        <w:numPr>
          <w:ilvl w:val="0"/>
          <w:numId w:val="21"/>
        </w:numPr>
        <w:tabs>
          <w:tab w:val="clear" w:pos="1069"/>
          <w:tab w:val="num" w:pos="360"/>
        </w:tabs>
        <w:spacing w:before="60" w:after="0"/>
        <w:ind w:left="360"/>
      </w:pPr>
      <w:r w:rsidRPr="007F08F7">
        <w:t>uplatňuje tvořivý přístup.</w:t>
      </w:r>
    </w:p>
    <w:p w:rsidR="005D0760" w:rsidRPr="007F08F7" w:rsidRDefault="005D0760" w:rsidP="003D5003">
      <w:pPr>
        <w:pStyle w:val="Odstavec"/>
        <w:numPr>
          <w:ilvl w:val="0"/>
          <w:numId w:val="21"/>
        </w:numPr>
        <w:tabs>
          <w:tab w:val="clear" w:pos="1069"/>
          <w:tab w:val="num" w:pos="360"/>
        </w:tabs>
        <w:spacing w:before="60" w:after="0"/>
        <w:ind w:left="360"/>
      </w:pPr>
      <w:r w:rsidRPr="007F08F7">
        <w:t>podněcuje žáky k efektivnímu využívání informačních a komunikačních prostředků a technologií pro kvalitní a účinnou komunikaci.</w:t>
      </w:r>
    </w:p>
    <w:p w:rsidR="005D0760" w:rsidRPr="007F08F7" w:rsidRDefault="005D0760" w:rsidP="005D0760">
      <w:pPr>
        <w:spacing w:before="120"/>
        <w:ind w:left="74"/>
        <w:rPr>
          <w:b/>
          <w:u w:val="single"/>
        </w:rPr>
      </w:pPr>
      <w:r w:rsidRPr="007F08F7">
        <w:rPr>
          <w:b/>
          <w:u w:val="single"/>
        </w:rPr>
        <w:t>Kompetence komunikativní</w:t>
      </w:r>
    </w:p>
    <w:p w:rsidR="005D0760" w:rsidRPr="007F08F7" w:rsidRDefault="005D0760" w:rsidP="003D5003">
      <w:pPr>
        <w:pStyle w:val="Odstavec"/>
        <w:numPr>
          <w:ilvl w:val="0"/>
          <w:numId w:val="21"/>
        </w:numPr>
        <w:tabs>
          <w:tab w:val="clear" w:pos="1069"/>
          <w:tab w:val="num" w:pos="360"/>
        </w:tabs>
        <w:spacing w:before="60" w:after="0"/>
        <w:ind w:left="360"/>
      </w:pPr>
      <w:r w:rsidRPr="007F08F7">
        <w:t>Užívá správnou počítačovou terminologii,</w:t>
      </w:r>
    </w:p>
    <w:p w:rsidR="005D0760" w:rsidRPr="007F08F7" w:rsidRDefault="005D0760" w:rsidP="003D5003">
      <w:pPr>
        <w:pStyle w:val="Odstavec"/>
        <w:numPr>
          <w:ilvl w:val="0"/>
          <w:numId w:val="21"/>
        </w:numPr>
        <w:tabs>
          <w:tab w:val="clear" w:pos="1069"/>
          <w:tab w:val="num" w:pos="360"/>
        </w:tabs>
        <w:spacing w:before="60" w:after="0"/>
        <w:ind w:left="360"/>
      </w:pPr>
      <w:r w:rsidRPr="007F08F7">
        <w:t>uplatňuje typografická</w:t>
      </w:r>
      <w:r w:rsidR="00A577A0" w:rsidRPr="007F08F7">
        <w:t xml:space="preserve"> </w:t>
      </w:r>
      <w:r w:rsidRPr="007F08F7">
        <w:t>pravidla a estetická pravidla při psaní</w:t>
      </w:r>
      <w:r w:rsidR="00A577A0" w:rsidRPr="007F08F7">
        <w:t xml:space="preserve"> </w:t>
      </w:r>
      <w:r w:rsidRPr="007F08F7">
        <w:t>el. pošty a</w:t>
      </w:r>
      <w:r w:rsidR="00A577A0" w:rsidRPr="007F08F7">
        <w:t xml:space="preserve"> </w:t>
      </w:r>
      <w:r w:rsidRPr="007F08F7">
        <w:t>textových dokumentů,</w:t>
      </w:r>
    </w:p>
    <w:p w:rsidR="005D0760" w:rsidRPr="007F08F7" w:rsidRDefault="005D0760" w:rsidP="003D5003">
      <w:pPr>
        <w:pStyle w:val="Odstavec"/>
        <w:numPr>
          <w:ilvl w:val="0"/>
          <w:numId w:val="21"/>
        </w:numPr>
        <w:tabs>
          <w:tab w:val="clear" w:pos="1069"/>
          <w:tab w:val="num" w:pos="360"/>
        </w:tabs>
        <w:spacing w:before="60" w:after="0"/>
        <w:ind w:left="360"/>
      </w:pPr>
      <w:r w:rsidRPr="007F08F7">
        <w:t>učí se zpracovávat</w:t>
      </w:r>
      <w:r w:rsidR="00A577A0" w:rsidRPr="007F08F7">
        <w:t xml:space="preserve"> </w:t>
      </w:r>
      <w:r w:rsidRPr="007F08F7">
        <w:t>a prezentovat výsledky vhodným způsobem (grafy, tabulky,…).</w:t>
      </w:r>
    </w:p>
    <w:p w:rsidR="005D0760" w:rsidRPr="007F08F7" w:rsidRDefault="005D0760" w:rsidP="005D0760">
      <w:pPr>
        <w:spacing w:before="120"/>
        <w:ind w:left="74"/>
        <w:rPr>
          <w:b/>
          <w:u w:val="single"/>
        </w:rPr>
      </w:pPr>
      <w:r w:rsidRPr="007F08F7">
        <w:rPr>
          <w:b/>
          <w:u w:val="single"/>
        </w:rPr>
        <w:t>Kompetence sociální a personální</w:t>
      </w:r>
    </w:p>
    <w:p w:rsidR="005D0760" w:rsidRPr="007F08F7" w:rsidRDefault="005D0760" w:rsidP="003D5003">
      <w:pPr>
        <w:pStyle w:val="Odstavec"/>
        <w:numPr>
          <w:ilvl w:val="0"/>
          <w:numId w:val="21"/>
        </w:numPr>
        <w:tabs>
          <w:tab w:val="clear" w:pos="1069"/>
          <w:tab w:val="num" w:pos="360"/>
        </w:tabs>
        <w:spacing w:before="60" w:after="0"/>
        <w:ind w:left="360"/>
      </w:pPr>
      <w:r w:rsidRPr="007F08F7">
        <w:t>Žáci jsou vedeni k vzájemné pomoci</w:t>
      </w:r>
      <w:r w:rsidR="00A577A0" w:rsidRPr="007F08F7">
        <w:t xml:space="preserve"> </w:t>
      </w:r>
      <w:r w:rsidRPr="007F08F7">
        <w:t>a spolupráci,</w:t>
      </w:r>
    </w:p>
    <w:p w:rsidR="005D0760" w:rsidRPr="007F08F7" w:rsidRDefault="005D0760" w:rsidP="003D5003">
      <w:pPr>
        <w:pStyle w:val="Odstavec"/>
        <w:numPr>
          <w:ilvl w:val="0"/>
          <w:numId w:val="21"/>
        </w:numPr>
        <w:tabs>
          <w:tab w:val="clear" w:pos="1069"/>
          <w:tab w:val="num" w:pos="360"/>
        </w:tabs>
        <w:spacing w:before="60" w:after="0"/>
        <w:ind w:left="360"/>
      </w:pPr>
      <w:r w:rsidRPr="007F08F7">
        <w:t>poznávají, že schopnosti a tvůrčí zpracování</w:t>
      </w:r>
      <w:r w:rsidR="00A577A0" w:rsidRPr="007F08F7">
        <w:t xml:space="preserve"> </w:t>
      </w:r>
      <w:r w:rsidRPr="007F08F7">
        <w:t>úkolu jednotlivých žáků mohou být velmi rozdílné, učí se toleranci a ohleduplnosti .</w:t>
      </w:r>
    </w:p>
    <w:p w:rsidR="005D0760" w:rsidRPr="007F08F7" w:rsidRDefault="005D0760" w:rsidP="005D0760">
      <w:pPr>
        <w:spacing w:before="120"/>
        <w:ind w:left="74"/>
        <w:rPr>
          <w:b/>
          <w:u w:val="single"/>
        </w:rPr>
      </w:pPr>
      <w:r w:rsidRPr="007F08F7">
        <w:rPr>
          <w:b/>
          <w:u w:val="single"/>
        </w:rPr>
        <w:t>Kompetence občanské</w:t>
      </w:r>
    </w:p>
    <w:p w:rsidR="005D0760" w:rsidRPr="007F08F7" w:rsidRDefault="005D0760" w:rsidP="003D5003">
      <w:pPr>
        <w:pStyle w:val="Odstavec"/>
        <w:numPr>
          <w:ilvl w:val="0"/>
          <w:numId w:val="21"/>
        </w:numPr>
        <w:tabs>
          <w:tab w:val="clear" w:pos="1069"/>
          <w:tab w:val="num" w:pos="360"/>
        </w:tabs>
        <w:spacing w:before="60" w:after="0"/>
        <w:ind w:left="360"/>
      </w:pPr>
      <w:r w:rsidRPr="007F08F7">
        <w:t>Žáci jsou seznamování s možnostmi nelegálního zneužití softwaru, ochraně osobních údajů, bezpečnost, hesla,…,</w:t>
      </w:r>
    </w:p>
    <w:p w:rsidR="005D0760" w:rsidRPr="007F08F7" w:rsidRDefault="005D0760" w:rsidP="003D5003">
      <w:pPr>
        <w:pStyle w:val="Odstavec"/>
        <w:numPr>
          <w:ilvl w:val="0"/>
          <w:numId w:val="21"/>
        </w:numPr>
        <w:tabs>
          <w:tab w:val="clear" w:pos="1069"/>
          <w:tab w:val="num" w:pos="360"/>
        </w:tabs>
        <w:spacing w:before="60" w:after="0"/>
        <w:ind w:left="360"/>
      </w:pPr>
      <w:r w:rsidRPr="007F08F7">
        <w:t>žák si uvědomuje nutnost citace použitého pramene,</w:t>
      </w:r>
    </w:p>
    <w:p w:rsidR="005D0760" w:rsidRPr="007F08F7" w:rsidRDefault="005D0760" w:rsidP="003D5003">
      <w:pPr>
        <w:pStyle w:val="Odstavec"/>
        <w:numPr>
          <w:ilvl w:val="0"/>
          <w:numId w:val="21"/>
        </w:numPr>
        <w:tabs>
          <w:tab w:val="clear" w:pos="1069"/>
          <w:tab w:val="num" w:pos="360"/>
        </w:tabs>
        <w:spacing w:before="60" w:after="0"/>
        <w:ind w:left="360"/>
      </w:pPr>
      <w:r w:rsidRPr="007F08F7">
        <w:t>při zpracovávání informací jsou žáci vedeni ke kritickému myšlení nad obsahy sdělení, ke kterým se mohou dostat prostřednictvím Internetu i jinými cestami.</w:t>
      </w:r>
    </w:p>
    <w:p w:rsidR="005D0760" w:rsidRPr="007F08F7" w:rsidRDefault="005D0760" w:rsidP="005D0760">
      <w:pPr>
        <w:spacing w:before="120"/>
        <w:ind w:left="74"/>
        <w:rPr>
          <w:b/>
          <w:u w:val="single"/>
        </w:rPr>
      </w:pPr>
      <w:r w:rsidRPr="007F08F7">
        <w:rPr>
          <w:b/>
          <w:u w:val="single"/>
        </w:rPr>
        <w:t>Kompetence pracovní</w:t>
      </w:r>
    </w:p>
    <w:p w:rsidR="005D0760" w:rsidRPr="007F08F7" w:rsidRDefault="005D0760" w:rsidP="003D5003">
      <w:pPr>
        <w:pStyle w:val="Odstavec"/>
        <w:numPr>
          <w:ilvl w:val="0"/>
          <w:numId w:val="21"/>
        </w:numPr>
        <w:tabs>
          <w:tab w:val="clear" w:pos="1069"/>
          <w:tab w:val="num" w:pos="360"/>
        </w:tabs>
        <w:spacing w:before="60" w:after="0"/>
        <w:ind w:left="360"/>
      </w:pPr>
      <w:r w:rsidRPr="007F08F7">
        <w:t>Žáci jsou vedeni k dodržování základních hygienických a bezpečnostních pravidel při práci s výpočetní technikou.</w:t>
      </w:r>
    </w:p>
    <w:p w:rsidR="005D0760" w:rsidRPr="007F08F7" w:rsidRDefault="005D0760" w:rsidP="005D0760">
      <w:pPr>
        <w:rPr>
          <w:b/>
        </w:rPr>
      </w:pPr>
    </w:p>
    <w:p w:rsidR="005D0760" w:rsidRPr="007F08F7" w:rsidRDefault="005D0760" w:rsidP="005D0760">
      <w:pPr>
        <w:rPr>
          <w:b/>
        </w:rPr>
      </w:pPr>
      <w:r w:rsidRPr="007F08F7">
        <w:br w:type="page"/>
      </w:r>
      <w:r w:rsidRPr="007F08F7">
        <w:rPr>
          <w:b/>
        </w:rPr>
        <w:lastRenderedPageBreak/>
        <w:t xml:space="preserve">Vyučovací předmět: </w:t>
      </w:r>
      <w:r w:rsidRPr="007F08F7">
        <w:rPr>
          <w:b/>
        </w:rPr>
        <w:tab/>
        <w:t>Informatika</w:t>
      </w:r>
    </w:p>
    <w:p w:rsidR="005D0760" w:rsidRPr="007F08F7" w:rsidRDefault="005D0760" w:rsidP="005D0760">
      <w:pPr>
        <w:rPr>
          <w:b/>
        </w:rPr>
      </w:pPr>
      <w:r w:rsidRPr="007F08F7">
        <w:rPr>
          <w:b/>
        </w:rPr>
        <w:t xml:space="preserve">Ročník: </w:t>
      </w:r>
      <w:r w:rsidRPr="007F08F7">
        <w:rPr>
          <w:b/>
        </w:rPr>
        <w:tab/>
      </w:r>
      <w:r w:rsidRPr="007F08F7">
        <w:rPr>
          <w:b/>
        </w:rPr>
        <w:tab/>
      </w:r>
      <w:r w:rsidRPr="007F08F7">
        <w:rPr>
          <w:b/>
        </w:rPr>
        <w:tab/>
        <w:t>7.</w:t>
      </w:r>
    </w:p>
    <w:p w:rsidR="005D0760" w:rsidRPr="007F08F7" w:rsidRDefault="005D0760" w:rsidP="005D0760"/>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00"/>
        <w:gridCol w:w="2700"/>
        <w:gridCol w:w="1440"/>
        <w:gridCol w:w="1684"/>
      </w:tblGrid>
      <w:tr w:rsidR="005D0760" w:rsidRPr="007F08F7">
        <w:tc>
          <w:tcPr>
            <w:tcW w:w="3600" w:type="dxa"/>
            <w:tcBorders>
              <w:bottom w:val="single" w:sz="4" w:space="0" w:color="auto"/>
            </w:tcBorders>
            <w:vAlign w:val="center"/>
          </w:tcPr>
          <w:p w:rsidR="005D0760" w:rsidRPr="007F08F7" w:rsidRDefault="005D0760" w:rsidP="005D0760">
            <w:pPr>
              <w:jc w:val="center"/>
              <w:rPr>
                <w:b/>
                <w:iCs/>
                <w:sz w:val="20"/>
              </w:rPr>
            </w:pPr>
            <w:r w:rsidRPr="007F08F7">
              <w:rPr>
                <w:b/>
                <w:iCs/>
                <w:sz w:val="20"/>
              </w:rPr>
              <w:t>Očekávané výstupy</w:t>
            </w:r>
          </w:p>
        </w:tc>
        <w:tc>
          <w:tcPr>
            <w:tcW w:w="2700" w:type="dxa"/>
            <w:tcBorders>
              <w:bottom w:val="single" w:sz="4" w:space="0" w:color="auto"/>
            </w:tcBorders>
            <w:vAlign w:val="center"/>
          </w:tcPr>
          <w:p w:rsidR="005D0760" w:rsidRPr="007F08F7" w:rsidRDefault="005D0760" w:rsidP="005D0760">
            <w:pPr>
              <w:jc w:val="center"/>
              <w:rPr>
                <w:b/>
                <w:iCs/>
                <w:sz w:val="20"/>
              </w:rPr>
            </w:pPr>
            <w:r w:rsidRPr="007F08F7">
              <w:rPr>
                <w:b/>
                <w:iCs/>
                <w:sz w:val="20"/>
              </w:rPr>
              <w:t>Učivo</w:t>
            </w:r>
          </w:p>
        </w:tc>
        <w:tc>
          <w:tcPr>
            <w:tcW w:w="1440" w:type="dxa"/>
            <w:tcBorders>
              <w:bottom w:val="single" w:sz="4" w:space="0" w:color="auto"/>
            </w:tcBorders>
            <w:vAlign w:val="center"/>
          </w:tcPr>
          <w:p w:rsidR="005D0760" w:rsidRPr="007F08F7" w:rsidRDefault="005D0760" w:rsidP="005D0760">
            <w:pPr>
              <w:jc w:val="center"/>
              <w:rPr>
                <w:b/>
                <w:iCs/>
                <w:sz w:val="20"/>
              </w:rPr>
            </w:pPr>
            <w:r w:rsidRPr="007F08F7">
              <w:rPr>
                <w:b/>
                <w:iCs/>
                <w:sz w:val="20"/>
              </w:rPr>
              <w:t>Průřezová</w:t>
            </w:r>
          </w:p>
          <w:p w:rsidR="005D0760" w:rsidRPr="007F08F7" w:rsidRDefault="005D0760" w:rsidP="005D0760">
            <w:pPr>
              <w:jc w:val="center"/>
              <w:rPr>
                <w:b/>
                <w:iCs/>
                <w:sz w:val="20"/>
              </w:rPr>
            </w:pPr>
            <w:r w:rsidRPr="007F08F7">
              <w:rPr>
                <w:b/>
                <w:iCs/>
                <w:sz w:val="20"/>
              </w:rPr>
              <w:t>témata</w:t>
            </w:r>
          </w:p>
        </w:tc>
        <w:tc>
          <w:tcPr>
            <w:tcW w:w="1684" w:type="dxa"/>
            <w:tcBorders>
              <w:bottom w:val="single" w:sz="4" w:space="0" w:color="auto"/>
            </w:tcBorders>
            <w:vAlign w:val="center"/>
          </w:tcPr>
          <w:p w:rsidR="005D0760" w:rsidRPr="007F08F7" w:rsidRDefault="005D0760" w:rsidP="005D0760">
            <w:pPr>
              <w:jc w:val="center"/>
              <w:rPr>
                <w:b/>
                <w:iCs/>
                <w:sz w:val="20"/>
              </w:rPr>
            </w:pPr>
            <w:r w:rsidRPr="007F08F7">
              <w:rPr>
                <w:b/>
                <w:iCs/>
                <w:sz w:val="20"/>
              </w:rPr>
              <w:t>Mezipředmětové vztahy</w:t>
            </w:r>
          </w:p>
        </w:tc>
      </w:tr>
      <w:tr w:rsidR="005D0760" w:rsidRPr="007F08F7">
        <w:tc>
          <w:tcPr>
            <w:tcW w:w="3600" w:type="dxa"/>
            <w:tcBorders>
              <w:bottom w:val="nil"/>
            </w:tcBorders>
          </w:tcPr>
          <w:p w:rsidR="005D0760" w:rsidRPr="007F08F7" w:rsidRDefault="005D0760" w:rsidP="005D0760">
            <w:pPr>
              <w:tabs>
                <w:tab w:val="num" w:pos="1446"/>
                <w:tab w:val="num" w:pos="1560"/>
              </w:tabs>
              <w:spacing w:before="120"/>
              <w:ind w:left="34"/>
              <w:jc w:val="left"/>
              <w:rPr>
                <w:sz w:val="20"/>
              </w:rPr>
            </w:pPr>
            <w:r w:rsidRPr="007F08F7">
              <w:rPr>
                <w:iCs/>
                <w:sz w:val="20"/>
              </w:rPr>
              <w:t>Žák</w:t>
            </w:r>
            <w:r w:rsidRPr="007F08F7">
              <w:rPr>
                <w:sz w:val="20"/>
              </w:rPr>
              <w:t>:</w:t>
            </w:r>
          </w:p>
          <w:p w:rsidR="005D0760" w:rsidRPr="007F08F7" w:rsidRDefault="005D0760" w:rsidP="005D0760">
            <w:pPr>
              <w:numPr>
                <w:ilvl w:val="0"/>
                <w:numId w:val="11"/>
              </w:numPr>
              <w:tabs>
                <w:tab w:val="num" w:pos="180"/>
              </w:tabs>
              <w:ind w:left="180" w:hanging="105"/>
              <w:jc w:val="left"/>
              <w:rPr>
                <w:iCs/>
                <w:sz w:val="20"/>
              </w:rPr>
            </w:pPr>
            <w:r w:rsidRPr="007F08F7">
              <w:rPr>
                <w:iCs/>
                <w:sz w:val="20"/>
              </w:rPr>
              <w:t>umí popsat základní jednotku, rozliší periferie počítače</w:t>
            </w:r>
          </w:p>
          <w:p w:rsidR="005D0760" w:rsidRPr="007F08F7" w:rsidRDefault="005D0760" w:rsidP="005D0760">
            <w:pPr>
              <w:numPr>
                <w:ilvl w:val="0"/>
                <w:numId w:val="11"/>
              </w:numPr>
              <w:tabs>
                <w:tab w:val="num" w:pos="180"/>
              </w:tabs>
              <w:ind w:left="180" w:hanging="105"/>
              <w:jc w:val="left"/>
              <w:rPr>
                <w:iCs/>
                <w:sz w:val="20"/>
              </w:rPr>
            </w:pPr>
            <w:r w:rsidRPr="007F08F7">
              <w:rPr>
                <w:iCs/>
                <w:sz w:val="20"/>
              </w:rPr>
              <w:t>umí správně zapnout, vypnout počítač, zná bezpečností a hygienická rizika při práci počítačem</w:t>
            </w:r>
          </w:p>
          <w:p w:rsidR="005D0760" w:rsidRPr="007F08F7" w:rsidRDefault="005D0760" w:rsidP="005D0760">
            <w:pPr>
              <w:numPr>
                <w:ilvl w:val="0"/>
                <w:numId w:val="11"/>
              </w:numPr>
              <w:tabs>
                <w:tab w:val="num" w:pos="180"/>
              </w:tabs>
              <w:ind w:left="180" w:hanging="105"/>
              <w:jc w:val="left"/>
              <w:rPr>
                <w:iCs/>
                <w:sz w:val="20"/>
              </w:rPr>
            </w:pPr>
            <w:r w:rsidRPr="007F08F7">
              <w:rPr>
                <w:iCs/>
                <w:sz w:val="20"/>
              </w:rPr>
              <w:t>chápe výhody</w:t>
            </w:r>
            <w:r w:rsidR="00A577A0" w:rsidRPr="007F08F7">
              <w:rPr>
                <w:iCs/>
                <w:sz w:val="20"/>
              </w:rPr>
              <w:t xml:space="preserve"> </w:t>
            </w:r>
            <w:r w:rsidRPr="007F08F7">
              <w:rPr>
                <w:iCs/>
                <w:sz w:val="20"/>
              </w:rPr>
              <w:t>nevýhody jednotlivých paměťových médií</w:t>
            </w:r>
          </w:p>
          <w:p w:rsidR="005D0760" w:rsidRPr="007F08F7" w:rsidRDefault="005D0760" w:rsidP="005D0760">
            <w:pPr>
              <w:ind w:left="360"/>
              <w:jc w:val="left"/>
              <w:rPr>
                <w:iCs/>
                <w:sz w:val="20"/>
              </w:rPr>
            </w:pPr>
          </w:p>
        </w:tc>
        <w:tc>
          <w:tcPr>
            <w:tcW w:w="2700" w:type="dxa"/>
            <w:tcBorders>
              <w:bottom w:val="nil"/>
            </w:tcBorders>
          </w:tcPr>
          <w:p w:rsidR="005D0760" w:rsidRPr="007F08F7" w:rsidRDefault="005D0760" w:rsidP="005D0760">
            <w:pPr>
              <w:spacing w:before="60"/>
              <w:jc w:val="left"/>
              <w:rPr>
                <w:b/>
                <w:iCs/>
                <w:sz w:val="20"/>
              </w:rPr>
            </w:pPr>
            <w:r w:rsidRPr="007F08F7">
              <w:rPr>
                <w:b/>
                <w:iCs/>
                <w:sz w:val="20"/>
              </w:rPr>
              <w:t>Základní části počítače</w:t>
            </w:r>
          </w:p>
          <w:p w:rsidR="005D0760" w:rsidRPr="007F08F7" w:rsidRDefault="005D0760" w:rsidP="005D0760">
            <w:pPr>
              <w:numPr>
                <w:ilvl w:val="0"/>
                <w:numId w:val="11"/>
              </w:numPr>
              <w:tabs>
                <w:tab w:val="num" w:pos="180"/>
              </w:tabs>
              <w:ind w:left="180" w:hanging="105"/>
              <w:jc w:val="left"/>
              <w:rPr>
                <w:iCs/>
                <w:sz w:val="20"/>
              </w:rPr>
            </w:pPr>
            <w:r w:rsidRPr="007F08F7">
              <w:rPr>
                <w:iCs/>
                <w:sz w:val="20"/>
              </w:rPr>
              <w:t>Základní jednotka</w:t>
            </w:r>
            <w:r w:rsidR="00A577A0" w:rsidRPr="007F08F7">
              <w:rPr>
                <w:iCs/>
                <w:sz w:val="20"/>
              </w:rPr>
              <w:t xml:space="preserve"> </w:t>
            </w:r>
            <w:r w:rsidRPr="007F08F7">
              <w:rPr>
                <w:iCs/>
                <w:sz w:val="20"/>
              </w:rPr>
              <w:t>- počítačová skříň</w:t>
            </w:r>
          </w:p>
          <w:p w:rsidR="005D0760" w:rsidRPr="007F08F7" w:rsidRDefault="005D0760" w:rsidP="005D0760">
            <w:pPr>
              <w:numPr>
                <w:ilvl w:val="0"/>
                <w:numId w:val="11"/>
              </w:numPr>
              <w:tabs>
                <w:tab w:val="num" w:pos="180"/>
              </w:tabs>
              <w:ind w:left="180" w:hanging="105"/>
              <w:jc w:val="left"/>
              <w:rPr>
                <w:iCs/>
                <w:sz w:val="20"/>
              </w:rPr>
            </w:pPr>
            <w:r w:rsidRPr="007F08F7">
              <w:rPr>
                <w:iCs/>
                <w:sz w:val="20"/>
              </w:rPr>
              <w:t>Periferie (monitor, klávesnice, myš)</w:t>
            </w:r>
          </w:p>
          <w:p w:rsidR="005D0760" w:rsidRPr="007F08F7" w:rsidRDefault="005D0760" w:rsidP="005D0760">
            <w:pPr>
              <w:numPr>
                <w:ilvl w:val="0"/>
                <w:numId w:val="11"/>
              </w:numPr>
              <w:tabs>
                <w:tab w:val="num" w:pos="180"/>
              </w:tabs>
              <w:ind w:left="180" w:hanging="105"/>
              <w:jc w:val="left"/>
              <w:rPr>
                <w:iCs/>
                <w:sz w:val="20"/>
              </w:rPr>
            </w:pPr>
            <w:r w:rsidRPr="007F08F7">
              <w:rPr>
                <w:iCs/>
                <w:sz w:val="20"/>
              </w:rPr>
              <w:t>Záznamová media</w:t>
            </w:r>
            <w:r w:rsidR="00A577A0" w:rsidRPr="007F08F7">
              <w:rPr>
                <w:iCs/>
                <w:sz w:val="20"/>
              </w:rPr>
              <w:t xml:space="preserve"> </w:t>
            </w:r>
            <w:r w:rsidRPr="007F08F7">
              <w:rPr>
                <w:iCs/>
                <w:sz w:val="20"/>
              </w:rPr>
              <w:t>a jejich porovnání (disketa, CD, DVD, harddisk, flash disk)</w:t>
            </w:r>
          </w:p>
          <w:p w:rsidR="005D0760" w:rsidRPr="007F08F7" w:rsidRDefault="005D0760" w:rsidP="005D0760">
            <w:pPr>
              <w:numPr>
                <w:ilvl w:val="0"/>
                <w:numId w:val="11"/>
              </w:numPr>
              <w:tabs>
                <w:tab w:val="num" w:pos="180"/>
              </w:tabs>
              <w:ind w:left="180" w:hanging="105"/>
              <w:jc w:val="left"/>
              <w:rPr>
                <w:iCs/>
                <w:sz w:val="20"/>
              </w:rPr>
            </w:pPr>
            <w:r w:rsidRPr="007F08F7">
              <w:rPr>
                <w:iCs/>
                <w:sz w:val="20"/>
              </w:rPr>
              <w:t>Zapnutí a vypnutí počítače</w:t>
            </w:r>
            <w:r w:rsidR="00A577A0" w:rsidRPr="007F08F7">
              <w:rPr>
                <w:iCs/>
                <w:sz w:val="20"/>
              </w:rPr>
              <w:t>,</w:t>
            </w:r>
            <w:r w:rsidRPr="007F08F7">
              <w:rPr>
                <w:iCs/>
                <w:sz w:val="20"/>
              </w:rPr>
              <w:t xml:space="preserve"> restart</w:t>
            </w:r>
          </w:p>
        </w:tc>
        <w:tc>
          <w:tcPr>
            <w:tcW w:w="1440" w:type="dxa"/>
            <w:tcBorders>
              <w:bottom w:val="nil"/>
            </w:tcBorders>
          </w:tcPr>
          <w:p w:rsidR="005D0760" w:rsidRPr="007F08F7" w:rsidRDefault="005D0760" w:rsidP="005D0760">
            <w:pPr>
              <w:jc w:val="left"/>
              <w:rPr>
                <w:iCs/>
                <w:sz w:val="20"/>
              </w:rPr>
            </w:pPr>
          </w:p>
        </w:tc>
        <w:tc>
          <w:tcPr>
            <w:tcW w:w="1684" w:type="dxa"/>
            <w:tcBorders>
              <w:bottom w:val="nil"/>
            </w:tcBorders>
          </w:tcPr>
          <w:p w:rsidR="005D0760" w:rsidRPr="007F08F7" w:rsidRDefault="005D0760" w:rsidP="005D0760">
            <w:pPr>
              <w:jc w:val="left"/>
              <w:rPr>
                <w:iCs/>
                <w:sz w:val="20"/>
              </w:rPr>
            </w:pPr>
          </w:p>
        </w:tc>
      </w:tr>
      <w:tr w:rsidR="005D0760" w:rsidRPr="007F08F7">
        <w:tc>
          <w:tcPr>
            <w:tcW w:w="3600" w:type="dxa"/>
            <w:tcBorders>
              <w:top w:val="nil"/>
              <w:bottom w:val="nil"/>
            </w:tcBorders>
          </w:tcPr>
          <w:p w:rsidR="005D0760" w:rsidRPr="007F08F7" w:rsidRDefault="005D0760" w:rsidP="005D0760">
            <w:pPr>
              <w:numPr>
                <w:ilvl w:val="0"/>
                <w:numId w:val="11"/>
              </w:numPr>
              <w:tabs>
                <w:tab w:val="num" w:pos="180"/>
              </w:tabs>
              <w:spacing w:before="60"/>
              <w:ind w:left="182" w:hanging="108"/>
              <w:jc w:val="left"/>
              <w:rPr>
                <w:iCs/>
                <w:sz w:val="20"/>
              </w:rPr>
            </w:pPr>
            <w:r w:rsidRPr="007F08F7">
              <w:rPr>
                <w:iCs/>
                <w:sz w:val="20"/>
              </w:rPr>
              <w:t>zná význam kláves SHIFT, ENTER, CTRL, TAB, DEL, BACKSPACE</w:t>
            </w:r>
          </w:p>
          <w:p w:rsidR="005D0760" w:rsidRPr="007F08F7" w:rsidRDefault="005D0760" w:rsidP="005D0760">
            <w:pPr>
              <w:numPr>
                <w:ilvl w:val="0"/>
                <w:numId w:val="12"/>
              </w:numPr>
              <w:tabs>
                <w:tab w:val="clear" w:pos="1212"/>
                <w:tab w:val="num" w:pos="176"/>
                <w:tab w:val="num" w:pos="720"/>
              </w:tabs>
              <w:ind w:left="176" w:hanging="142"/>
              <w:jc w:val="left"/>
              <w:rPr>
                <w:iCs/>
                <w:sz w:val="20"/>
              </w:rPr>
            </w:pPr>
            <w:r w:rsidRPr="007F08F7">
              <w:rPr>
                <w:iCs/>
                <w:sz w:val="20"/>
              </w:rPr>
              <w:t>zná význam pravého levého tlačítka myši</w:t>
            </w:r>
          </w:p>
          <w:p w:rsidR="005D0760" w:rsidRPr="007F08F7" w:rsidRDefault="005D0760" w:rsidP="005D0760">
            <w:pPr>
              <w:numPr>
                <w:ilvl w:val="0"/>
                <w:numId w:val="12"/>
              </w:numPr>
              <w:tabs>
                <w:tab w:val="clear" w:pos="1212"/>
                <w:tab w:val="num" w:pos="176"/>
                <w:tab w:val="num" w:pos="720"/>
              </w:tabs>
              <w:ind w:left="176" w:hanging="142"/>
              <w:jc w:val="left"/>
              <w:rPr>
                <w:iCs/>
                <w:sz w:val="20"/>
              </w:rPr>
            </w:pPr>
            <w:r w:rsidRPr="007F08F7">
              <w:rPr>
                <w:iCs/>
                <w:sz w:val="20"/>
              </w:rPr>
              <w:t>klik, dvojklik</w:t>
            </w:r>
          </w:p>
        </w:tc>
        <w:tc>
          <w:tcPr>
            <w:tcW w:w="2700" w:type="dxa"/>
            <w:tcBorders>
              <w:top w:val="nil"/>
              <w:bottom w:val="nil"/>
            </w:tcBorders>
          </w:tcPr>
          <w:p w:rsidR="005D0760" w:rsidRPr="007F08F7" w:rsidRDefault="005D0760" w:rsidP="005D0760">
            <w:pPr>
              <w:spacing w:before="60"/>
              <w:jc w:val="left"/>
              <w:rPr>
                <w:b/>
                <w:iCs/>
                <w:sz w:val="20"/>
              </w:rPr>
            </w:pPr>
            <w:r w:rsidRPr="007F08F7">
              <w:rPr>
                <w:b/>
                <w:iCs/>
                <w:sz w:val="20"/>
              </w:rPr>
              <w:t>Práce s myší</w:t>
            </w:r>
            <w:r w:rsidR="00A577A0" w:rsidRPr="007F08F7">
              <w:rPr>
                <w:b/>
                <w:iCs/>
                <w:sz w:val="20"/>
              </w:rPr>
              <w:t xml:space="preserve"> </w:t>
            </w:r>
            <w:r w:rsidRPr="007F08F7">
              <w:rPr>
                <w:b/>
                <w:iCs/>
                <w:sz w:val="20"/>
              </w:rPr>
              <w:t>a klávesnicí</w:t>
            </w:r>
          </w:p>
          <w:p w:rsidR="005D0760" w:rsidRPr="007F08F7" w:rsidRDefault="005D0760" w:rsidP="005D0760">
            <w:pPr>
              <w:jc w:val="left"/>
              <w:rPr>
                <w:iCs/>
                <w:sz w:val="20"/>
              </w:rPr>
            </w:pPr>
            <w:r w:rsidRPr="007F08F7">
              <w:rPr>
                <w:iCs/>
                <w:sz w:val="20"/>
              </w:rPr>
              <w:t xml:space="preserve"> </w:t>
            </w:r>
          </w:p>
        </w:tc>
        <w:tc>
          <w:tcPr>
            <w:tcW w:w="1440" w:type="dxa"/>
            <w:tcBorders>
              <w:top w:val="nil"/>
              <w:bottom w:val="nil"/>
            </w:tcBorders>
          </w:tcPr>
          <w:p w:rsidR="005D0760" w:rsidRPr="007F08F7" w:rsidRDefault="005D0760" w:rsidP="005D0760">
            <w:pPr>
              <w:jc w:val="left"/>
              <w:rPr>
                <w:iCs/>
                <w:sz w:val="20"/>
              </w:rPr>
            </w:pPr>
          </w:p>
        </w:tc>
        <w:tc>
          <w:tcPr>
            <w:tcW w:w="1684" w:type="dxa"/>
            <w:tcBorders>
              <w:top w:val="nil"/>
              <w:bottom w:val="nil"/>
            </w:tcBorders>
          </w:tcPr>
          <w:p w:rsidR="005D0760" w:rsidRPr="007F08F7" w:rsidRDefault="005D0760" w:rsidP="005D0760">
            <w:pPr>
              <w:jc w:val="left"/>
              <w:rPr>
                <w:iCs/>
                <w:sz w:val="20"/>
              </w:rPr>
            </w:pPr>
          </w:p>
        </w:tc>
      </w:tr>
      <w:tr w:rsidR="005D0760" w:rsidRPr="007F08F7">
        <w:tc>
          <w:tcPr>
            <w:tcW w:w="3600" w:type="dxa"/>
            <w:tcBorders>
              <w:top w:val="nil"/>
              <w:bottom w:val="nil"/>
            </w:tcBorders>
          </w:tcPr>
          <w:p w:rsidR="005D0760" w:rsidRPr="007F08F7" w:rsidRDefault="005D0760" w:rsidP="005D0760">
            <w:pPr>
              <w:numPr>
                <w:ilvl w:val="0"/>
                <w:numId w:val="11"/>
              </w:numPr>
              <w:tabs>
                <w:tab w:val="num" w:pos="180"/>
              </w:tabs>
              <w:spacing w:before="60"/>
              <w:ind w:left="182" w:hanging="108"/>
              <w:jc w:val="left"/>
              <w:rPr>
                <w:iCs/>
                <w:sz w:val="20"/>
              </w:rPr>
            </w:pPr>
            <w:r w:rsidRPr="007F08F7">
              <w:rPr>
                <w:iCs/>
                <w:sz w:val="20"/>
              </w:rPr>
              <w:t>umí používat panely nástrojů: tužka, guma, plechovka, štětec, předdefinované tvary, kapátko, lupa, mřížka,...)</w:t>
            </w:r>
          </w:p>
          <w:p w:rsidR="005D0760" w:rsidRPr="007F08F7" w:rsidRDefault="005D0760" w:rsidP="005D0760">
            <w:pPr>
              <w:numPr>
                <w:ilvl w:val="0"/>
                <w:numId w:val="11"/>
              </w:numPr>
              <w:tabs>
                <w:tab w:val="num" w:pos="180"/>
              </w:tabs>
              <w:ind w:left="180" w:hanging="105"/>
              <w:jc w:val="left"/>
              <w:rPr>
                <w:iCs/>
                <w:sz w:val="20"/>
              </w:rPr>
            </w:pPr>
            <w:r w:rsidRPr="007F08F7">
              <w:rPr>
                <w:iCs/>
                <w:sz w:val="20"/>
              </w:rPr>
              <w:t>nakreslí obrázek</w:t>
            </w:r>
            <w:r w:rsidR="00A577A0" w:rsidRPr="007F08F7">
              <w:rPr>
                <w:iCs/>
                <w:sz w:val="20"/>
              </w:rPr>
              <w:t xml:space="preserve"> </w:t>
            </w:r>
            <w:r w:rsidRPr="007F08F7">
              <w:rPr>
                <w:iCs/>
                <w:sz w:val="20"/>
              </w:rPr>
              <w:t>dle předlohy a uloží jej</w:t>
            </w:r>
          </w:p>
          <w:p w:rsidR="005D0760" w:rsidRPr="007F08F7" w:rsidRDefault="005D0760" w:rsidP="005D0760">
            <w:pPr>
              <w:numPr>
                <w:ilvl w:val="0"/>
                <w:numId w:val="11"/>
              </w:numPr>
              <w:tabs>
                <w:tab w:val="num" w:pos="180"/>
              </w:tabs>
              <w:ind w:left="180" w:hanging="105"/>
              <w:jc w:val="left"/>
              <w:rPr>
                <w:iCs/>
                <w:sz w:val="20"/>
              </w:rPr>
            </w:pPr>
            <w:r w:rsidRPr="007F08F7">
              <w:rPr>
                <w:iCs/>
                <w:sz w:val="20"/>
              </w:rPr>
              <w:t>dbá na přesnost a kvalitu výsledného obrazu (detaily)</w:t>
            </w:r>
          </w:p>
        </w:tc>
        <w:tc>
          <w:tcPr>
            <w:tcW w:w="2700" w:type="dxa"/>
            <w:tcBorders>
              <w:top w:val="nil"/>
              <w:bottom w:val="nil"/>
            </w:tcBorders>
          </w:tcPr>
          <w:p w:rsidR="005D0760" w:rsidRPr="007F08F7" w:rsidRDefault="005D0760" w:rsidP="005D0760">
            <w:pPr>
              <w:spacing w:before="60"/>
              <w:jc w:val="left"/>
              <w:rPr>
                <w:b/>
                <w:iCs/>
                <w:sz w:val="20"/>
              </w:rPr>
            </w:pPr>
            <w:r w:rsidRPr="007F08F7">
              <w:rPr>
                <w:b/>
                <w:iCs/>
                <w:sz w:val="20"/>
              </w:rPr>
              <w:t>Grafika</w:t>
            </w:r>
          </w:p>
          <w:p w:rsidR="005D0760" w:rsidRPr="007F08F7" w:rsidRDefault="005D0760" w:rsidP="005D0760">
            <w:pPr>
              <w:numPr>
                <w:ilvl w:val="0"/>
                <w:numId w:val="11"/>
              </w:numPr>
              <w:tabs>
                <w:tab w:val="num" w:pos="180"/>
              </w:tabs>
              <w:ind w:left="180" w:hanging="105"/>
              <w:jc w:val="left"/>
              <w:rPr>
                <w:iCs/>
                <w:sz w:val="20"/>
              </w:rPr>
            </w:pPr>
            <w:r w:rsidRPr="007F08F7">
              <w:rPr>
                <w:iCs/>
                <w:sz w:val="20"/>
              </w:rPr>
              <w:t>bitmapový grafický editor</w:t>
            </w:r>
          </w:p>
          <w:p w:rsidR="005D0760" w:rsidRPr="007F08F7" w:rsidRDefault="005D0760" w:rsidP="005D0760">
            <w:pPr>
              <w:numPr>
                <w:ilvl w:val="0"/>
                <w:numId w:val="11"/>
              </w:numPr>
              <w:tabs>
                <w:tab w:val="num" w:pos="180"/>
              </w:tabs>
              <w:ind w:left="180" w:hanging="105"/>
              <w:jc w:val="left"/>
              <w:rPr>
                <w:iCs/>
                <w:sz w:val="20"/>
              </w:rPr>
            </w:pPr>
            <w:r w:rsidRPr="007F08F7">
              <w:rPr>
                <w:iCs/>
                <w:sz w:val="20"/>
              </w:rPr>
              <w:t>panely nástrojů</w:t>
            </w:r>
          </w:p>
          <w:p w:rsidR="005D0760" w:rsidRPr="007F08F7" w:rsidRDefault="005D0760" w:rsidP="005D0760">
            <w:pPr>
              <w:numPr>
                <w:ilvl w:val="0"/>
                <w:numId w:val="11"/>
              </w:numPr>
              <w:tabs>
                <w:tab w:val="num" w:pos="180"/>
              </w:tabs>
              <w:ind w:left="180" w:hanging="105"/>
              <w:jc w:val="left"/>
              <w:rPr>
                <w:iCs/>
                <w:sz w:val="20"/>
              </w:rPr>
            </w:pPr>
            <w:r w:rsidRPr="007F08F7">
              <w:rPr>
                <w:iCs/>
                <w:sz w:val="20"/>
              </w:rPr>
              <w:t>základní editace</w:t>
            </w:r>
            <w:r w:rsidR="00A577A0" w:rsidRPr="007F08F7">
              <w:rPr>
                <w:iCs/>
                <w:sz w:val="20"/>
              </w:rPr>
              <w:t xml:space="preserve"> </w:t>
            </w:r>
            <w:r w:rsidRPr="007F08F7">
              <w:rPr>
                <w:iCs/>
                <w:sz w:val="20"/>
              </w:rPr>
              <w:t>a tvorba obrázků</w:t>
            </w:r>
          </w:p>
          <w:p w:rsidR="005D0760" w:rsidRPr="007F08F7" w:rsidRDefault="00DB659D" w:rsidP="005D0760">
            <w:pPr>
              <w:numPr>
                <w:ilvl w:val="0"/>
                <w:numId w:val="11"/>
              </w:numPr>
              <w:tabs>
                <w:tab w:val="num" w:pos="180"/>
              </w:tabs>
              <w:ind w:left="180" w:hanging="105"/>
              <w:jc w:val="left"/>
              <w:rPr>
                <w:iCs/>
                <w:sz w:val="20"/>
              </w:rPr>
            </w:pPr>
            <w:r w:rsidRPr="007F08F7">
              <w:rPr>
                <w:iCs/>
                <w:sz w:val="20"/>
              </w:rPr>
              <w:t>tematické</w:t>
            </w:r>
            <w:r w:rsidR="005D0760" w:rsidRPr="007F08F7">
              <w:rPr>
                <w:iCs/>
                <w:sz w:val="20"/>
              </w:rPr>
              <w:t xml:space="preserve"> úkoly</w:t>
            </w:r>
          </w:p>
        </w:tc>
        <w:tc>
          <w:tcPr>
            <w:tcW w:w="1440" w:type="dxa"/>
            <w:tcBorders>
              <w:top w:val="nil"/>
              <w:bottom w:val="nil"/>
            </w:tcBorders>
          </w:tcPr>
          <w:p w:rsidR="005D0760" w:rsidRPr="007F08F7" w:rsidRDefault="005D0760" w:rsidP="005D0760">
            <w:pPr>
              <w:spacing w:before="60"/>
              <w:jc w:val="left"/>
              <w:rPr>
                <w:iCs/>
                <w:sz w:val="20"/>
              </w:rPr>
            </w:pPr>
            <w:r w:rsidRPr="007F08F7">
              <w:rPr>
                <w:b/>
                <w:iCs/>
                <w:sz w:val="20"/>
              </w:rPr>
              <w:t>OSV</w:t>
            </w:r>
            <w:r w:rsidRPr="007F08F7">
              <w:rPr>
                <w:iCs/>
                <w:sz w:val="20"/>
              </w:rPr>
              <w:t xml:space="preserve"> - rozvíjení kreativity</w:t>
            </w:r>
          </w:p>
        </w:tc>
        <w:tc>
          <w:tcPr>
            <w:tcW w:w="1684" w:type="dxa"/>
            <w:tcBorders>
              <w:top w:val="nil"/>
              <w:bottom w:val="nil"/>
            </w:tcBorders>
          </w:tcPr>
          <w:p w:rsidR="005D0760" w:rsidRPr="007F08F7" w:rsidRDefault="005D0760" w:rsidP="005D0760">
            <w:pPr>
              <w:spacing w:before="60"/>
              <w:jc w:val="left"/>
              <w:rPr>
                <w:iCs/>
                <w:sz w:val="20"/>
              </w:rPr>
            </w:pPr>
            <w:r w:rsidRPr="007F08F7">
              <w:rPr>
                <w:b/>
                <w:iCs/>
                <w:sz w:val="20"/>
              </w:rPr>
              <w:t>Matematika</w:t>
            </w:r>
            <w:r w:rsidRPr="007F08F7">
              <w:rPr>
                <w:iCs/>
                <w:sz w:val="20"/>
              </w:rPr>
              <w:br/>
              <w:t>Základní geometrické útvary v rovině</w:t>
            </w:r>
          </w:p>
          <w:p w:rsidR="005D0760" w:rsidRPr="007F08F7" w:rsidRDefault="005D0760" w:rsidP="005D0760">
            <w:pPr>
              <w:spacing w:before="60"/>
              <w:jc w:val="left"/>
              <w:rPr>
                <w:b/>
                <w:bCs/>
                <w:iCs/>
                <w:sz w:val="20"/>
              </w:rPr>
            </w:pPr>
          </w:p>
          <w:p w:rsidR="005D0760" w:rsidRPr="007F08F7" w:rsidRDefault="005D0760" w:rsidP="005D0760">
            <w:pPr>
              <w:spacing w:before="60"/>
              <w:jc w:val="left"/>
              <w:rPr>
                <w:iCs/>
                <w:sz w:val="20"/>
              </w:rPr>
            </w:pPr>
          </w:p>
        </w:tc>
      </w:tr>
      <w:tr w:rsidR="005D0760" w:rsidRPr="007F08F7">
        <w:tc>
          <w:tcPr>
            <w:tcW w:w="3600" w:type="dxa"/>
            <w:tcBorders>
              <w:top w:val="nil"/>
              <w:bottom w:val="nil"/>
            </w:tcBorders>
          </w:tcPr>
          <w:p w:rsidR="005D0760" w:rsidRPr="007F08F7" w:rsidRDefault="005D0760" w:rsidP="005D0760">
            <w:pPr>
              <w:numPr>
                <w:ilvl w:val="0"/>
                <w:numId w:val="11"/>
              </w:numPr>
              <w:tabs>
                <w:tab w:val="num" w:pos="180"/>
              </w:tabs>
              <w:spacing w:before="60"/>
              <w:ind w:left="182" w:hanging="108"/>
              <w:jc w:val="left"/>
              <w:rPr>
                <w:iCs/>
                <w:sz w:val="20"/>
              </w:rPr>
            </w:pPr>
            <w:r w:rsidRPr="007F08F7">
              <w:rPr>
                <w:iCs/>
                <w:sz w:val="20"/>
              </w:rPr>
              <w:t>ovládá základní nástroje textového editoru (editace textu a formátování)</w:t>
            </w:r>
          </w:p>
          <w:p w:rsidR="005D0760" w:rsidRPr="007F08F7" w:rsidRDefault="005D0760" w:rsidP="005D0760">
            <w:pPr>
              <w:numPr>
                <w:ilvl w:val="0"/>
                <w:numId w:val="11"/>
              </w:numPr>
              <w:tabs>
                <w:tab w:val="num" w:pos="180"/>
              </w:tabs>
              <w:ind w:left="180" w:hanging="105"/>
              <w:jc w:val="left"/>
              <w:rPr>
                <w:iCs/>
                <w:sz w:val="20"/>
              </w:rPr>
            </w:pPr>
            <w:r w:rsidRPr="007F08F7">
              <w:rPr>
                <w:iCs/>
                <w:sz w:val="20"/>
              </w:rPr>
              <w:t>umí vložit obrázek (definovat jeho pozici v textu)</w:t>
            </w:r>
          </w:p>
          <w:p w:rsidR="005D0760" w:rsidRPr="007F08F7" w:rsidRDefault="005D0760" w:rsidP="005D0760">
            <w:pPr>
              <w:numPr>
                <w:ilvl w:val="0"/>
                <w:numId w:val="11"/>
              </w:numPr>
              <w:tabs>
                <w:tab w:val="num" w:pos="180"/>
              </w:tabs>
              <w:ind w:left="180" w:hanging="105"/>
              <w:jc w:val="left"/>
              <w:rPr>
                <w:iCs/>
                <w:sz w:val="20"/>
              </w:rPr>
            </w:pPr>
            <w:r w:rsidRPr="007F08F7">
              <w:rPr>
                <w:iCs/>
                <w:sz w:val="20"/>
              </w:rPr>
              <w:t>umí vložit a upravit jednoduchou tabulku</w:t>
            </w:r>
          </w:p>
          <w:p w:rsidR="005D0760" w:rsidRPr="007F08F7" w:rsidRDefault="005D0760" w:rsidP="005D0760">
            <w:pPr>
              <w:numPr>
                <w:ilvl w:val="0"/>
                <w:numId w:val="11"/>
              </w:numPr>
              <w:tabs>
                <w:tab w:val="num" w:pos="180"/>
              </w:tabs>
              <w:ind w:left="180" w:hanging="105"/>
              <w:jc w:val="left"/>
              <w:rPr>
                <w:iCs/>
                <w:sz w:val="20"/>
              </w:rPr>
            </w:pPr>
            <w:r w:rsidRPr="007F08F7">
              <w:rPr>
                <w:iCs/>
                <w:sz w:val="20"/>
              </w:rPr>
              <w:t>umí uplatnit</w:t>
            </w:r>
            <w:r w:rsidR="00A577A0" w:rsidRPr="007F08F7">
              <w:rPr>
                <w:iCs/>
                <w:sz w:val="20"/>
              </w:rPr>
              <w:t xml:space="preserve"> </w:t>
            </w:r>
            <w:r w:rsidRPr="007F08F7">
              <w:rPr>
                <w:iCs/>
                <w:sz w:val="20"/>
              </w:rPr>
              <w:t>základní estetická</w:t>
            </w:r>
            <w:r w:rsidR="00A577A0" w:rsidRPr="007F08F7">
              <w:rPr>
                <w:iCs/>
                <w:sz w:val="20"/>
              </w:rPr>
              <w:t xml:space="preserve"> </w:t>
            </w:r>
            <w:r w:rsidRPr="007F08F7">
              <w:rPr>
                <w:iCs/>
                <w:sz w:val="20"/>
              </w:rPr>
              <w:t>typografická pravidla pro práci s textem a obrazem</w:t>
            </w:r>
          </w:p>
        </w:tc>
        <w:tc>
          <w:tcPr>
            <w:tcW w:w="2700" w:type="dxa"/>
            <w:tcBorders>
              <w:top w:val="nil"/>
              <w:bottom w:val="nil"/>
            </w:tcBorders>
          </w:tcPr>
          <w:p w:rsidR="005D0760" w:rsidRPr="007F08F7" w:rsidRDefault="005D0760" w:rsidP="005D0760">
            <w:pPr>
              <w:spacing w:before="60"/>
              <w:jc w:val="left"/>
              <w:rPr>
                <w:b/>
                <w:iCs/>
                <w:sz w:val="20"/>
              </w:rPr>
            </w:pPr>
            <w:r w:rsidRPr="007F08F7">
              <w:rPr>
                <w:b/>
                <w:iCs/>
                <w:sz w:val="20"/>
              </w:rPr>
              <w:t>Textový editor</w:t>
            </w:r>
          </w:p>
          <w:p w:rsidR="005D0760" w:rsidRPr="007F08F7" w:rsidRDefault="005D0760" w:rsidP="005D0760">
            <w:pPr>
              <w:numPr>
                <w:ilvl w:val="0"/>
                <w:numId w:val="11"/>
              </w:numPr>
              <w:tabs>
                <w:tab w:val="num" w:pos="180"/>
              </w:tabs>
              <w:ind w:left="180" w:hanging="105"/>
              <w:jc w:val="left"/>
              <w:rPr>
                <w:iCs/>
                <w:sz w:val="20"/>
              </w:rPr>
            </w:pPr>
            <w:r w:rsidRPr="007F08F7">
              <w:rPr>
                <w:iCs/>
                <w:sz w:val="20"/>
              </w:rPr>
              <w:t>Základní editace textu</w:t>
            </w:r>
          </w:p>
          <w:p w:rsidR="005D0760" w:rsidRPr="007F08F7" w:rsidRDefault="005D0760" w:rsidP="005D0760">
            <w:pPr>
              <w:numPr>
                <w:ilvl w:val="0"/>
                <w:numId w:val="11"/>
              </w:numPr>
              <w:tabs>
                <w:tab w:val="num" w:pos="180"/>
              </w:tabs>
              <w:ind w:left="180" w:hanging="105"/>
              <w:jc w:val="left"/>
              <w:rPr>
                <w:iCs/>
                <w:sz w:val="20"/>
              </w:rPr>
            </w:pPr>
            <w:r w:rsidRPr="007F08F7">
              <w:rPr>
                <w:iCs/>
                <w:sz w:val="20"/>
              </w:rPr>
              <w:t>Základní formátování textu</w:t>
            </w:r>
          </w:p>
          <w:p w:rsidR="005D0760" w:rsidRPr="007F08F7" w:rsidRDefault="005D0760" w:rsidP="005D0760">
            <w:pPr>
              <w:numPr>
                <w:ilvl w:val="0"/>
                <w:numId w:val="11"/>
              </w:numPr>
              <w:tabs>
                <w:tab w:val="num" w:pos="180"/>
              </w:tabs>
              <w:ind w:left="180" w:hanging="105"/>
              <w:jc w:val="left"/>
              <w:rPr>
                <w:iCs/>
                <w:sz w:val="20"/>
              </w:rPr>
            </w:pPr>
            <w:r w:rsidRPr="007F08F7">
              <w:rPr>
                <w:iCs/>
                <w:sz w:val="20"/>
              </w:rPr>
              <w:t>Tabulky</w:t>
            </w:r>
          </w:p>
          <w:p w:rsidR="005D0760" w:rsidRPr="007F08F7" w:rsidRDefault="005D0760" w:rsidP="005D0760">
            <w:pPr>
              <w:numPr>
                <w:ilvl w:val="0"/>
                <w:numId w:val="11"/>
              </w:numPr>
              <w:tabs>
                <w:tab w:val="num" w:pos="180"/>
              </w:tabs>
              <w:ind w:left="180" w:hanging="105"/>
              <w:jc w:val="left"/>
              <w:rPr>
                <w:iCs/>
                <w:sz w:val="20"/>
              </w:rPr>
            </w:pPr>
            <w:r w:rsidRPr="007F08F7">
              <w:rPr>
                <w:iCs/>
                <w:sz w:val="20"/>
              </w:rPr>
              <w:t>Vkládání obrázku</w:t>
            </w:r>
          </w:p>
        </w:tc>
        <w:tc>
          <w:tcPr>
            <w:tcW w:w="1440" w:type="dxa"/>
            <w:tcBorders>
              <w:top w:val="nil"/>
              <w:bottom w:val="nil"/>
            </w:tcBorders>
          </w:tcPr>
          <w:p w:rsidR="005D0760" w:rsidRPr="007F08F7" w:rsidRDefault="005D0760" w:rsidP="005D0760">
            <w:pPr>
              <w:spacing w:before="60"/>
              <w:jc w:val="left"/>
              <w:rPr>
                <w:iCs/>
                <w:sz w:val="20"/>
              </w:rPr>
            </w:pPr>
            <w:r w:rsidRPr="007F08F7">
              <w:rPr>
                <w:b/>
                <w:iCs/>
                <w:sz w:val="20"/>
              </w:rPr>
              <w:t>MDV</w:t>
            </w:r>
            <w:r w:rsidRPr="007F08F7">
              <w:rPr>
                <w:iCs/>
                <w:sz w:val="20"/>
              </w:rPr>
              <w:t xml:space="preserve"> - tvorba mediálních sdělení</w:t>
            </w:r>
          </w:p>
        </w:tc>
        <w:tc>
          <w:tcPr>
            <w:tcW w:w="1684" w:type="dxa"/>
            <w:tcBorders>
              <w:top w:val="nil"/>
              <w:bottom w:val="nil"/>
            </w:tcBorders>
          </w:tcPr>
          <w:p w:rsidR="005D0760" w:rsidRPr="007F08F7" w:rsidRDefault="005D0760" w:rsidP="005D0760">
            <w:pPr>
              <w:jc w:val="left"/>
              <w:rPr>
                <w:iCs/>
                <w:sz w:val="20"/>
              </w:rPr>
            </w:pPr>
          </w:p>
          <w:p w:rsidR="005D0760" w:rsidRPr="007F08F7" w:rsidRDefault="005D0760" w:rsidP="005D0760">
            <w:pPr>
              <w:jc w:val="left"/>
              <w:rPr>
                <w:iCs/>
                <w:sz w:val="20"/>
              </w:rPr>
            </w:pPr>
          </w:p>
        </w:tc>
      </w:tr>
      <w:tr w:rsidR="005D0760" w:rsidRPr="007F08F7">
        <w:tc>
          <w:tcPr>
            <w:tcW w:w="3600" w:type="dxa"/>
            <w:tcBorders>
              <w:top w:val="nil"/>
              <w:bottom w:val="nil"/>
            </w:tcBorders>
          </w:tcPr>
          <w:p w:rsidR="005D0760" w:rsidRPr="007F08F7" w:rsidRDefault="005D0760" w:rsidP="005D0760">
            <w:pPr>
              <w:numPr>
                <w:ilvl w:val="0"/>
                <w:numId w:val="11"/>
              </w:numPr>
              <w:tabs>
                <w:tab w:val="num" w:pos="180"/>
              </w:tabs>
              <w:spacing w:before="60"/>
              <w:ind w:left="182" w:hanging="108"/>
              <w:jc w:val="left"/>
              <w:rPr>
                <w:iCs/>
                <w:sz w:val="20"/>
              </w:rPr>
            </w:pPr>
            <w:r w:rsidRPr="007F08F7">
              <w:rPr>
                <w:iCs/>
                <w:sz w:val="20"/>
              </w:rPr>
              <w:t>chápe význam pojmu internet a web (rozlišuje)</w:t>
            </w:r>
          </w:p>
          <w:p w:rsidR="005D0760" w:rsidRPr="007F08F7" w:rsidRDefault="005D0760" w:rsidP="005D0760">
            <w:pPr>
              <w:numPr>
                <w:ilvl w:val="0"/>
                <w:numId w:val="11"/>
              </w:numPr>
              <w:tabs>
                <w:tab w:val="num" w:pos="180"/>
              </w:tabs>
              <w:ind w:left="180" w:hanging="105"/>
              <w:jc w:val="left"/>
              <w:rPr>
                <w:iCs/>
                <w:sz w:val="20"/>
              </w:rPr>
            </w:pPr>
            <w:r w:rsidRPr="007F08F7">
              <w:rPr>
                <w:iCs/>
                <w:sz w:val="20"/>
              </w:rPr>
              <w:t>umí vhodně využít různé typy vyhledávačů</w:t>
            </w:r>
          </w:p>
          <w:p w:rsidR="005D0760" w:rsidRPr="007F08F7" w:rsidRDefault="005D0760" w:rsidP="005D0760">
            <w:pPr>
              <w:numPr>
                <w:ilvl w:val="0"/>
                <w:numId w:val="11"/>
              </w:numPr>
              <w:tabs>
                <w:tab w:val="num" w:pos="180"/>
              </w:tabs>
              <w:ind w:left="180" w:hanging="105"/>
              <w:jc w:val="left"/>
              <w:rPr>
                <w:iCs/>
                <w:sz w:val="20"/>
              </w:rPr>
            </w:pPr>
            <w:r w:rsidRPr="007F08F7">
              <w:rPr>
                <w:iCs/>
                <w:sz w:val="20"/>
              </w:rPr>
              <w:t>umí ukládat a zpracovávat data z internetu do počítače</w:t>
            </w:r>
          </w:p>
        </w:tc>
        <w:tc>
          <w:tcPr>
            <w:tcW w:w="2700" w:type="dxa"/>
            <w:tcBorders>
              <w:top w:val="nil"/>
              <w:bottom w:val="nil"/>
            </w:tcBorders>
          </w:tcPr>
          <w:p w:rsidR="005D0760" w:rsidRPr="007F08F7" w:rsidRDefault="005D0760" w:rsidP="005D0760">
            <w:pPr>
              <w:spacing w:before="60"/>
              <w:jc w:val="left"/>
              <w:rPr>
                <w:b/>
                <w:iCs/>
                <w:sz w:val="20"/>
              </w:rPr>
            </w:pPr>
            <w:r w:rsidRPr="007F08F7">
              <w:rPr>
                <w:b/>
                <w:iCs/>
                <w:sz w:val="20"/>
              </w:rPr>
              <w:t>Internet</w:t>
            </w:r>
          </w:p>
          <w:p w:rsidR="005D0760" w:rsidRPr="007F08F7" w:rsidRDefault="005D0760" w:rsidP="005D0760">
            <w:pPr>
              <w:numPr>
                <w:ilvl w:val="0"/>
                <w:numId w:val="11"/>
              </w:numPr>
              <w:tabs>
                <w:tab w:val="num" w:pos="180"/>
              </w:tabs>
              <w:ind w:left="180" w:hanging="105"/>
              <w:jc w:val="left"/>
              <w:rPr>
                <w:iCs/>
                <w:sz w:val="20"/>
              </w:rPr>
            </w:pPr>
            <w:r w:rsidRPr="007F08F7">
              <w:rPr>
                <w:iCs/>
                <w:sz w:val="20"/>
              </w:rPr>
              <w:t>jak internet funguje</w:t>
            </w:r>
          </w:p>
          <w:p w:rsidR="005D0760" w:rsidRPr="007F08F7" w:rsidRDefault="005D0760" w:rsidP="005D0760">
            <w:pPr>
              <w:numPr>
                <w:ilvl w:val="0"/>
                <w:numId w:val="11"/>
              </w:numPr>
              <w:tabs>
                <w:tab w:val="num" w:pos="180"/>
              </w:tabs>
              <w:ind w:left="180" w:hanging="105"/>
              <w:jc w:val="left"/>
              <w:rPr>
                <w:iCs/>
                <w:sz w:val="20"/>
              </w:rPr>
            </w:pPr>
            <w:r w:rsidRPr="007F08F7">
              <w:rPr>
                <w:iCs/>
                <w:sz w:val="20"/>
              </w:rPr>
              <w:t>internetové prohlížeče</w:t>
            </w:r>
          </w:p>
          <w:p w:rsidR="005D0760" w:rsidRPr="007F08F7" w:rsidRDefault="005D0760" w:rsidP="005D0760">
            <w:pPr>
              <w:numPr>
                <w:ilvl w:val="0"/>
                <w:numId w:val="11"/>
              </w:numPr>
              <w:tabs>
                <w:tab w:val="num" w:pos="180"/>
              </w:tabs>
              <w:ind w:left="180" w:hanging="105"/>
              <w:jc w:val="left"/>
              <w:rPr>
                <w:iCs/>
                <w:sz w:val="20"/>
              </w:rPr>
            </w:pPr>
            <w:r w:rsidRPr="007F08F7">
              <w:rPr>
                <w:iCs/>
                <w:sz w:val="20"/>
              </w:rPr>
              <w:t xml:space="preserve">panely nástrojů </w:t>
            </w:r>
          </w:p>
          <w:p w:rsidR="005D0760" w:rsidRPr="007F08F7" w:rsidRDefault="005D0760" w:rsidP="005D0760">
            <w:pPr>
              <w:numPr>
                <w:ilvl w:val="0"/>
                <w:numId w:val="11"/>
              </w:numPr>
              <w:tabs>
                <w:tab w:val="num" w:pos="180"/>
              </w:tabs>
              <w:ind w:left="180" w:hanging="105"/>
              <w:jc w:val="left"/>
              <w:rPr>
                <w:iCs/>
                <w:sz w:val="20"/>
              </w:rPr>
            </w:pPr>
            <w:r w:rsidRPr="007F08F7">
              <w:rPr>
                <w:iCs/>
                <w:sz w:val="20"/>
              </w:rPr>
              <w:t xml:space="preserve">vyhledávání na internetu </w:t>
            </w:r>
          </w:p>
          <w:p w:rsidR="005D0760" w:rsidRPr="007F08F7" w:rsidRDefault="005D0760" w:rsidP="005D0760">
            <w:pPr>
              <w:numPr>
                <w:ilvl w:val="0"/>
                <w:numId w:val="11"/>
              </w:numPr>
              <w:tabs>
                <w:tab w:val="num" w:pos="180"/>
              </w:tabs>
              <w:ind w:left="180" w:hanging="105"/>
              <w:jc w:val="left"/>
              <w:rPr>
                <w:iCs/>
                <w:sz w:val="20"/>
              </w:rPr>
            </w:pPr>
            <w:r w:rsidRPr="007F08F7">
              <w:rPr>
                <w:iCs/>
                <w:sz w:val="20"/>
              </w:rPr>
              <w:t>ukládání dat z internetu do počítače</w:t>
            </w:r>
          </w:p>
        </w:tc>
        <w:tc>
          <w:tcPr>
            <w:tcW w:w="1440" w:type="dxa"/>
            <w:tcBorders>
              <w:top w:val="nil"/>
              <w:bottom w:val="nil"/>
            </w:tcBorders>
          </w:tcPr>
          <w:p w:rsidR="005D0760" w:rsidRPr="007F08F7" w:rsidRDefault="005D0760" w:rsidP="005D0760">
            <w:pPr>
              <w:spacing w:before="60"/>
              <w:jc w:val="left"/>
              <w:rPr>
                <w:iCs/>
                <w:sz w:val="20"/>
              </w:rPr>
            </w:pPr>
            <w:r w:rsidRPr="007F08F7">
              <w:rPr>
                <w:b/>
                <w:iCs/>
                <w:sz w:val="20"/>
              </w:rPr>
              <w:t>MDV</w:t>
            </w:r>
            <w:r w:rsidRPr="007F08F7">
              <w:rPr>
                <w:iCs/>
                <w:sz w:val="20"/>
              </w:rPr>
              <w:t xml:space="preserve"> - kritický přístup k informacím, třídění informací</w:t>
            </w:r>
          </w:p>
        </w:tc>
        <w:tc>
          <w:tcPr>
            <w:tcW w:w="1684" w:type="dxa"/>
            <w:tcBorders>
              <w:top w:val="nil"/>
              <w:bottom w:val="nil"/>
            </w:tcBorders>
          </w:tcPr>
          <w:p w:rsidR="005D0760" w:rsidRPr="007F08F7" w:rsidRDefault="005D0760" w:rsidP="005D0760">
            <w:pPr>
              <w:ind w:left="72"/>
              <w:jc w:val="left"/>
              <w:rPr>
                <w:iCs/>
                <w:sz w:val="20"/>
              </w:rPr>
            </w:pPr>
          </w:p>
        </w:tc>
      </w:tr>
      <w:tr w:rsidR="005D0760" w:rsidRPr="007F08F7">
        <w:tc>
          <w:tcPr>
            <w:tcW w:w="3600" w:type="dxa"/>
            <w:tcBorders>
              <w:top w:val="nil"/>
              <w:bottom w:val="nil"/>
            </w:tcBorders>
          </w:tcPr>
          <w:p w:rsidR="005D0760" w:rsidRPr="007F08F7" w:rsidRDefault="005D0760" w:rsidP="005D0760">
            <w:pPr>
              <w:numPr>
                <w:ilvl w:val="0"/>
                <w:numId w:val="11"/>
              </w:numPr>
              <w:tabs>
                <w:tab w:val="num" w:pos="180"/>
              </w:tabs>
              <w:spacing w:before="60"/>
              <w:ind w:left="182" w:hanging="108"/>
              <w:jc w:val="left"/>
              <w:rPr>
                <w:iCs/>
                <w:sz w:val="20"/>
              </w:rPr>
            </w:pPr>
            <w:r w:rsidRPr="007F08F7">
              <w:rPr>
                <w:iCs/>
                <w:sz w:val="20"/>
              </w:rPr>
              <w:t>rozumí principu fungování elektronické pošty</w:t>
            </w:r>
          </w:p>
          <w:p w:rsidR="005D0760" w:rsidRPr="007F08F7" w:rsidRDefault="005D0760" w:rsidP="005D0760">
            <w:pPr>
              <w:numPr>
                <w:ilvl w:val="0"/>
                <w:numId w:val="11"/>
              </w:numPr>
              <w:tabs>
                <w:tab w:val="num" w:pos="180"/>
              </w:tabs>
              <w:ind w:left="180" w:hanging="105"/>
              <w:jc w:val="left"/>
              <w:rPr>
                <w:iCs/>
                <w:sz w:val="20"/>
              </w:rPr>
            </w:pPr>
            <w:r w:rsidRPr="007F08F7">
              <w:rPr>
                <w:iCs/>
                <w:sz w:val="20"/>
              </w:rPr>
              <w:t>umí si založit e-mail u některého z poskytovatelů</w:t>
            </w:r>
          </w:p>
          <w:p w:rsidR="005D0760" w:rsidRPr="007F08F7" w:rsidRDefault="005D0760" w:rsidP="005D0760">
            <w:pPr>
              <w:numPr>
                <w:ilvl w:val="0"/>
                <w:numId w:val="11"/>
              </w:numPr>
              <w:tabs>
                <w:tab w:val="num" w:pos="154"/>
                <w:tab w:val="num" w:pos="180"/>
              </w:tabs>
              <w:ind w:left="180" w:hanging="105"/>
              <w:jc w:val="left"/>
              <w:rPr>
                <w:iCs/>
                <w:sz w:val="20"/>
              </w:rPr>
            </w:pPr>
            <w:r w:rsidRPr="007F08F7">
              <w:rPr>
                <w:iCs/>
                <w:sz w:val="20"/>
              </w:rPr>
              <w:t>umí pracovat s elektronickou poštou (napsat, editovat, odeslat, spravovat poštu), zasílat přílohu</w:t>
            </w:r>
          </w:p>
        </w:tc>
        <w:tc>
          <w:tcPr>
            <w:tcW w:w="2700" w:type="dxa"/>
            <w:tcBorders>
              <w:top w:val="nil"/>
              <w:bottom w:val="nil"/>
            </w:tcBorders>
          </w:tcPr>
          <w:p w:rsidR="005D0760" w:rsidRPr="007F08F7" w:rsidRDefault="005D0760" w:rsidP="005D0760">
            <w:pPr>
              <w:spacing w:before="60"/>
              <w:jc w:val="left"/>
              <w:rPr>
                <w:b/>
                <w:iCs/>
                <w:sz w:val="20"/>
              </w:rPr>
            </w:pPr>
            <w:r w:rsidRPr="007F08F7">
              <w:rPr>
                <w:b/>
                <w:iCs/>
                <w:sz w:val="20"/>
              </w:rPr>
              <w:t>Poštovní aplikace</w:t>
            </w:r>
          </w:p>
          <w:p w:rsidR="005D0760" w:rsidRPr="007F08F7" w:rsidRDefault="005D0760" w:rsidP="005D0760">
            <w:pPr>
              <w:numPr>
                <w:ilvl w:val="0"/>
                <w:numId w:val="11"/>
              </w:numPr>
              <w:tabs>
                <w:tab w:val="num" w:pos="180"/>
              </w:tabs>
              <w:ind w:left="180" w:hanging="105"/>
              <w:jc w:val="left"/>
              <w:rPr>
                <w:iCs/>
                <w:sz w:val="20"/>
              </w:rPr>
            </w:pPr>
            <w:r w:rsidRPr="007F08F7">
              <w:rPr>
                <w:iCs/>
                <w:sz w:val="20"/>
              </w:rPr>
              <w:t xml:space="preserve">struktura </w:t>
            </w:r>
            <w:r w:rsidR="00DB659D" w:rsidRPr="007F08F7">
              <w:rPr>
                <w:iCs/>
                <w:sz w:val="20"/>
              </w:rPr>
              <w:t>emailu</w:t>
            </w:r>
          </w:p>
          <w:p w:rsidR="005D0760" w:rsidRPr="007F08F7" w:rsidRDefault="005D0760" w:rsidP="005D0760">
            <w:pPr>
              <w:numPr>
                <w:ilvl w:val="0"/>
                <w:numId w:val="11"/>
              </w:numPr>
              <w:tabs>
                <w:tab w:val="num" w:pos="180"/>
              </w:tabs>
              <w:ind w:left="180" w:hanging="105"/>
              <w:jc w:val="left"/>
              <w:rPr>
                <w:iCs/>
                <w:sz w:val="20"/>
              </w:rPr>
            </w:pPr>
            <w:r w:rsidRPr="007F08F7">
              <w:rPr>
                <w:iCs/>
                <w:sz w:val="20"/>
              </w:rPr>
              <w:t>způsoby práce s e-mailem</w:t>
            </w:r>
          </w:p>
        </w:tc>
        <w:tc>
          <w:tcPr>
            <w:tcW w:w="1440" w:type="dxa"/>
            <w:tcBorders>
              <w:top w:val="nil"/>
              <w:bottom w:val="nil"/>
            </w:tcBorders>
          </w:tcPr>
          <w:p w:rsidR="005D0760" w:rsidRPr="007F08F7" w:rsidRDefault="005D0760" w:rsidP="005D0760">
            <w:pPr>
              <w:spacing w:before="60"/>
              <w:jc w:val="left"/>
              <w:rPr>
                <w:iCs/>
                <w:sz w:val="20"/>
              </w:rPr>
            </w:pPr>
            <w:r w:rsidRPr="007F08F7">
              <w:rPr>
                <w:b/>
                <w:iCs/>
                <w:sz w:val="20"/>
              </w:rPr>
              <w:t>OSV</w:t>
            </w:r>
            <w:r w:rsidRPr="007F08F7">
              <w:rPr>
                <w:iCs/>
                <w:sz w:val="20"/>
              </w:rPr>
              <w:t xml:space="preserve"> - komunikace</w:t>
            </w:r>
          </w:p>
        </w:tc>
        <w:tc>
          <w:tcPr>
            <w:tcW w:w="1684" w:type="dxa"/>
            <w:tcBorders>
              <w:top w:val="nil"/>
              <w:bottom w:val="nil"/>
            </w:tcBorders>
          </w:tcPr>
          <w:p w:rsidR="005D0760" w:rsidRPr="007F08F7" w:rsidRDefault="005D0760" w:rsidP="005D0760">
            <w:pPr>
              <w:jc w:val="left"/>
              <w:rPr>
                <w:iCs/>
                <w:sz w:val="20"/>
              </w:rPr>
            </w:pPr>
          </w:p>
        </w:tc>
      </w:tr>
      <w:tr w:rsidR="005D0760" w:rsidRPr="007F08F7">
        <w:tc>
          <w:tcPr>
            <w:tcW w:w="3600" w:type="dxa"/>
            <w:tcBorders>
              <w:top w:val="nil"/>
            </w:tcBorders>
          </w:tcPr>
          <w:p w:rsidR="005D0760" w:rsidRPr="007F08F7" w:rsidRDefault="005D0760" w:rsidP="005D0760">
            <w:pPr>
              <w:numPr>
                <w:ilvl w:val="0"/>
                <w:numId w:val="11"/>
              </w:numPr>
              <w:tabs>
                <w:tab w:val="num" w:pos="180"/>
              </w:tabs>
              <w:spacing w:before="60"/>
              <w:ind w:left="182" w:hanging="108"/>
              <w:jc w:val="left"/>
              <w:rPr>
                <w:iCs/>
                <w:sz w:val="20"/>
              </w:rPr>
            </w:pPr>
            <w:r w:rsidRPr="007F08F7">
              <w:rPr>
                <w:iCs/>
                <w:sz w:val="20"/>
              </w:rPr>
              <w:t>chápe význam a nutnost logického uspořádání disku</w:t>
            </w:r>
          </w:p>
          <w:p w:rsidR="005D0760" w:rsidRPr="007F08F7" w:rsidRDefault="005D0760" w:rsidP="005D0760">
            <w:pPr>
              <w:numPr>
                <w:ilvl w:val="0"/>
                <w:numId w:val="11"/>
              </w:numPr>
              <w:tabs>
                <w:tab w:val="num" w:pos="180"/>
              </w:tabs>
              <w:ind w:left="180" w:hanging="105"/>
              <w:jc w:val="left"/>
              <w:rPr>
                <w:iCs/>
                <w:sz w:val="20"/>
              </w:rPr>
            </w:pPr>
            <w:r w:rsidRPr="007F08F7">
              <w:rPr>
                <w:iCs/>
                <w:sz w:val="20"/>
              </w:rPr>
              <w:t xml:space="preserve">umí pracovat s průzkumníkem ve Windows </w:t>
            </w:r>
          </w:p>
          <w:p w:rsidR="005D0760" w:rsidRPr="007F08F7" w:rsidRDefault="005D0760" w:rsidP="005D0760">
            <w:pPr>
              <w:rPr>
                <w:iCs/>
                <w:sz w:val="20"/>
              </w:rPr>
            </w:pPr>
          </w:p>
        </w:tc>
        <w:tc>
          <w:tcPr>
            <w:tcW w:w="2700" w:type="dxa"/>
            <w:tcBorders>
              <w:top w:val="nil"/>
            </w:tcBorders>
          </w:tcPr>
          <w:p w:rsidR="005D0760" w:rsidRPr="007F08F7" w:rsidRDefault="005D0760" w:rsidP="005D0760">
            <w:pPr>
              <w:spacing w:before="60"/>
              <w:jc w:val="left"/>
              <w:rPr>
                <w:b/>
                <w:iCs/>
                <w:sz w:val="20"/>
              </w:rPr>
            </w:pPr>
            <w:r w:rsidRPr="007F08F7">
              <w:rPr>
                <w:b/>
                <w:iCs/>
                <w:sz w:val="20"/>
              </w:rPr>
              <w:t>Uspořádání dat na disku</w:t>
            </w:r>
          </w:p>
          <w:p w:rsidR="005D0760" w:rsidRPr="007F08F7" w:rsidRDefault="005D0760" w:rsidP="005D0760">
            <w:pPr>
              <w:numPr>
                <w:ilvl w:val="0"/>
                <w:numId w:val="11"/>
              </w:numPr>
              <w:tabs>
                <w:tab w:val="num" w:pos="180"/>
              </w:tabs>
              <w:ind w:left="180" w:hanging="105"/>
              <w:jc w:val="left"/>
              <w:rPr>
                <w:iCs/>
                <w:sz w:val="20"/>
              </w:rPr>
            </w:pPr>
            <w:r w:rsidRPr="007F08F7">
              <w:rPr>
                <w:iCs/>
                <w:sz w:val="20"/>
              </w:rPr>
              <w:t>práce se složkami</w:t>
            </w:r>
          </w:p>
          <w:p w:rsidR="005D0760" w:rsidRPr="007F08F7" w:rsidRDefault="005D0760" w:rsidP="005D0760">
            <w:pPr>
              <w:numPr>
                <w:ilvl w:val="0"/>
                <w:numId w:val="11"/>
              </w:numPr>
              <w:tabs>
                <w:tab w:val="num" w:pos="180"/>
              </w:tabs>
              <w:ind w:left="180" w:hanging="105"/>
              <w:jc w:val="left"/>
              <w:rPr>
                <w:iCs/>
                <w:sz w:val="20"/>
              </w:rPr>
            </w:pPr>
            <w:r w:rsidRPr="007F08F7">
              <w:rPr>
                <w:iCs/>
                <w:sz w:val="20"/>
              </w:rPr>
              <w:t>Průzkumník</w:t>
            </w:r>
          </w:p>
        </w:tc>
        <w:tc>
          <w:tcPr>
            <w:tcW w:w="1440" w:type="dxa"/>
            <w:tcBorders>
              <w:top w:val="nil"/>
            </w:tcBorders>
          </w:tcPr>
          <w:p w:rsidR="005D0760" w:rsidRPr="007F08F7" w:rsidRDefault="005D0760" w:rsidP="005D0760">
            <w:pPr>
              <w:spacing w:before="60"/>
              <w:jc w:val="left"/>
              <w:rPr>
                <w:iCs/>
                <w:sz w:val="20"/>
              </w:rPr>
            </w:pPr>
          </w:p>
        </w:tc>
        <w:tc>
          <w:tcPr>
            <w:tcW w:w="1684" w:type="dxa"/>
            <w:tcBorders>
              <w:top w:val="nil"/>
            </w:tcBorders>
          </w:tcPr>
          <w:p w:rsidR="005D0760" w:rsidRPr="007F08F7" w:rsidRDefault="005D0760" w:rsidP="005D0760">
            <w:pPr>
              <w:rPr>
                <w:iCs/>
                <w:sz w:val="20"/>
              </w:rPr>
            </w:pPr>
          </w:p>
        </w:tc>
      </w:tr>
    </w:tbl>
    <w:p w:rsidR="005D0760" w:rsidRPr="007F08F7" w:rsidRDefault="005D0760" w:rsidP="005D0760">
      <w:pPr>
        <w:rPr>
          <w:iCs/>
        </w:rPr>
      </w:pPr>
    </w:p>
    <w:p w:rsidR="005D0760" w:rsidRPr="007F08F7" w:rsidRDefault="005D0760" w:rsidP="005D0760">
      <w:pPr>
        <w:rPr>
          <w:b/>
        </w:rPr>
      </w:pPr>
    </w:p>
    <w:p w:rsidR="005D0760" w:rsidRPr="007F08F7" w:rsidRDefault="005D0760" w:rsidP="005D0760">
      <w:pPr>
        <w:rPr>
          <w:iCs/>
        </w:rPr>
      </w:pPr>
    </w:p>
    <w:p w:rsidR="005D0760" w:rsidRPr="007F08F7" w:rsidRDefault="005D0760" w:rsidP="005D0760">
      <w:pPr>
        <w:rPr>
          <w:b/>
        </w:rPr>
      </w:pPr>
      <w:r w:rsidRPr="007F08F7">
        <w:rPr>
          <w:b/>
        </w:rPr>
        <w:lastRenderedPageBreak/>
        <w:t xml:space="preserve">Vyučovací předmět: </w:t>
      </w:r>
      <w:r w:rsidRPr="007F08F7">
        <w:rPr>
          <w:b/>
        </w:rPr>
        <w:tab/>
        <w:t>Informatika</w:t>
      </w:r>
    </w:p>
    <w:p w:rsidR="005D0760" w:rsidRPr="007F08F7" w:rsidRDefault="005D0760" w:rsidP="005D0760">
      <w:pPr>
        <w:rPr>
          <w:b/>
        </w:rPr>
      </w:pPr>
      <w:r w:rsidRPr="007F08F7">
        <w:rPr>
          <w:b/>
        </w:rPr>
        <w:t xml:space="preserve">Ročník: </w:t>
      </w:r>
      <w:r w:rsidRPr="007F08F7">
        <w:rPr>
          <w:b/>
        </w:rPr>
        <w:tab/>
      </w:r>
      <w:r w:rsidRPr="007F08F7">
        <w:rPr>
          <w:b/>
        </w:rPr>
        <w:tab/>
      </w:r>
      <w:r w:rsidRPr="007F08F7">
        <w:rPr>
          <w:b/>
        </w:rPr>
        <w:tab/>
        <w:t>8.</w:t>
      </w:r>
    </w:p>
    <w:p w:rsidR="005D0760" w:rsidRPr="007F08F7" w:rsidRDefault="005D0760" w:rsidP="005D0760"/>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28"/>
        <w:gridCol w:w="2614"/>
        <w:gridCol w:w="1425"/>
        <w:gridCol w:w="1675"/>
      </w:tblGrid>
      <w:tr w:rsidR="005D0760" w:rsidRPr="007F08F7">
        <w:tc>
          <w:tcPr>
            <w:tcW w:w="3428" w:type="dxa"/>
            <w:tcBorders>
              <w:bottom w:val="single" w:sz="4" w:space="0" w:color="auto"/>
            </w:tcBorders>
            <w:vAlign w:val="center"/>
          </w:tcPr>
          <w:p w:rsidR="005D0760" w:rsidRPr="007F08F7" w:rsidRDefault="005D0760" w:rsidP="005D0760">
            <w:pPr>
              <w:jc w:val="center"/>
              <w:rPr>
                <w:b/>
                <w:iCs/>
                <w:sz w:val="20"/>
              </w:rPr>
            </w:pPr>
            <w:r w:rsidRPr="007F08F7">
              <w:rPr>
                <w:b/>
                <w:iCs/>
                <w:sz w:val="20"/>
              </w:rPr>
              <w:t>Očekávané výstupy</w:t>
            </w:r>
          </w:p>
        </w:tc>
        <w:tc>
          <w:tcPr>
            <w:tcW w:w="2614" w:type="dxa"/>
            <w:tcBorders>
              <w:bottom w:val="single" w:sz="4" w:space="0" w:color="auto"/>
            </w:tcBorders>
            <w:vAlign w:val="center"/>
          </w:tcPr>
          <w:p w:rsidR="005D0760" w:rsidRPr="007F08F7" w:rsidRDefault="005D0760" w:rsidP="005D0760">
            <w:pPr>
              <w:jc w:val="center"/>
              <w:rPr>
                <w:b/>
                <w:iCs/>
                <w:sz w:val="20"/>
              </w:rPr>
            </w:pPr>
            <w:r w:rsidRPr="007F08F7">
              <w:rPr>
                <w:b/>
                <w:iCs/>
                <w:sz w:val="20"/>
              </w:rPr>
              <w:t>Učivo</w:t>
            </w:r>
          </w:p>
        </w:tc>
        <w:tc>
          <w:tcPr>
            <w:tcW w:w="1425" w:type="dxa"/>
            <w:tcBorders>
              <w:bottom w:val="single" w:sz="4" w:space="0" w:color="auto"/>
            </w:tcBorders>
            <w:vAlign w:val="center"/>
          </w:tcPr>
          <w:p w:rsidR="005D0760" w:rsidRPr="007F08F7" w:rsidRDefault="005D0760" w:rsidP="005D0760">
            <w:pPr>
              <w:jc w:val="center"/>
              <w:rPr>
                <w:b/>
                <w:iCs/>
                <w:sz w:val="20"/>
              </w:rPr>
            </w:pPr>
            <w:r w:rsidRPr="007F08F7">
              <w:rPr>
                <w:b/>
                <w:iCs/>
                <w:sz w:val="20"/>
              </w:rPr>
              <w:t>Průřezová</w:t>
            </w:r>
          </w:p>
          <w:p w:rsidR="005D0760" w:rsidRPr="007F08F7" w:rsidRDefault="005D0760" w:rsidP="005D0760">
            <w:pPr>
              <w:jc w:val="center"/>
              <w:rPr>
                <w:b/>
                <w:iCs/>
                <w:sz w:val="20"/>
              </w:rPr>
            </w:pPr>
            <w:r w:rsidRPr="007F08F7">
              <w:rPr>
                <w:b/>
                <w:iCs/>
                <w:sz w:val="20"/>
              </w:rPr>
              <w:t>témata</w:t>
            </w:r>
          </w:p>
        </w:tc>
        <w:tc>
          <w:tcPr>
            <w:tcW w:w="1675" w:type="dxa"/>
            <w:tcBorders>
              <w:bottom w:val="single" w:sz="4" w:space="0" w:color="auto"/>
            </w:tcBorders>
            <w:vAlign w:val="center"/>
          </w:tcPr>
          <w:p w:rsidR="005D0760" w:rsidRPr="007F08F7" w:rsidRDefault="005D0760" w:rsidP="005D0760">
            <w:pPr>
              <w:jc w:val="center"/>
              <w:rPr>
                <w:b/>
                <w:iCs/>
                <w:sz w:val="20"/>
              </w:rPr>
            </w:pPr>
            <w:r w:rsidRPr="007F08F7">
              <w:rPr>
                <w:b/>
                <w:iCs/>
                <w:sz w:val="20"/>
              </w:rPr>
              <w:t>Mezipředmětové vztahy</w:t>
            </w:r>
          </w:p>
        </w:tc>
      </w:tr>
      <w:tr w:rsidR="005D0760" w:rsidRPr="007F08F7">
        <w:tc>
          <w:tcPr>
            <w:tcW w:w="3428" w:type="dxa"/>
            <w:tcBorders>
              <w:bottom w:val="nil"/>
            </w:tcBorders>
          </w:tcPr>
          <w:p w:rsidR="005D0760" w:rsidRPr="007F08F7" w:rsidRDefault="005D0760" w:rsidP="005D0760">
            <w:pPr>
              <w:tabs>
                <w:tab w:val="num" w:pos="1446"/>
                <w:tab w:val="num" w:pos="1560"/>
              </w:tabs>
              <w:spacing w:before="120"/>
              <w:ind w:left="34"/>
              <w:jc w:val="left"/>
              <w:rPr>
                <w:sz w:val="20"/>
              </w:rPr>
            </w:pPr>
            <w:r w:rsidRPr="007F08F7">
              <w:rPr>
                <w:iCs/>
                <w:sz w:val="20"/>
              </w:rPr>
              <w:t>Žák</w:t>
            </w:r>
            <w:r w:rsidRPr="007F08F7">
              <w:rPr>
                <w:sz w:val="20"/>
              </w:rPr>
              <w:t>:</w:t>
            </w:r>
          </w:p>
          <w:p w:rsidR="005D0760" w:rsidRPr="007F08F7" w:rsidRDefault="005D0760" w:rsidP="005D0760">
            <w:pPr>
              <w:numPr>
                <w:ilvl w:val="0"/>
                <w:numId w:val="11"/>
              </w:numPr>
              <w:tabs>
                <w:tab w:val="num" w:pos="180"/>
              </w:tabs>
              <w:ind w:left="180" w:hanging="105"/>
              <w:jc w:val="left"/>
              <w:rPr>
                <w:iCs/>
                <w:sz w:val="20"/>
              </w:rPr>
            </w:pPr>
            <w:r w:rsidRPr="007F08F7">
              <w:rPr>
                <w:iCs/>
                <w:sz w:val="20"/>
              </w:rPr>
              <w:t>zná bezpečností a hygienická rizika při práci počítačem</w:t>
            </w:r>
          </w:p>
          <w:p w:rsidR="005D0760" w:rsidRPr="007F08F7" w:rsidRDefault="005D0760" w:rsidP="005D0760">
            <w:pPr>
              <w:numPr>
                <w:ilvl w:val="0"/>
                <w:numId w:val="11"/>
              </w:numPr>
              <w:tabs>
                <w:tab w:val="num" w:pos="180"/>
              </w:tabs>
              <w:ind w:left="180" w:hanging="105"/>
              <w:jc w:val="left"/>
              <w:rPr>
                <w:iCs/>
                <w:sz w:val="20"/>
              </w:rPr>
            </w:pPr>
            <w:r w:rsidRPr="007F08F7">
              <w:rPr>
                <w:iCs/>
                <w:sz w:val="20"/>
              </w:rPr>
              <w:t>umí popsat základní počítačovou sestavu</w:t>
            </w:r>
          </w:p>
          <w:p w:rsidR="005D0760" w:rsidRPr="007F08F7" w:rsidRDefault="005D0760" w:rsidP="005D0760">
            <w:pPr>
              <w:numPr>
                <w:ilvl w:val="0"/>
                <w:numId w:val="11"/>
              </w:numPr>
              <w:tabs>
                <w:tab w:val="num" w:pos="180"/>
              </w:tabs>
              <w:ind w:left="180" w:hanging="105"/>
              <w:jc w:val="left"/>
              <w:rPr>
                <w:iCs/>
                <w:sz w:val="20"/>
              </w:rPr>
            </w:pPr>
            <w:r w:rsidRPr="007F08F7">
              <w:rPr>
                <w:iCs/>
                <w:sz w:val="20"/>
              </w:rPr>
              <w:t xml:space="preserve"> rozliší vstupní a výstupní</w:t>
            </w:r>
            <w:r w:rsidR="00A577A0" w:rsidRPr="007F08F7">
              <w:rPr>
                <w:iCs/>
                <w:sz w:val="20"/>
              </w:rPr>
              <w:t xml:space="preserve"> </w:t>
            </w:r>
            <w:r w:rsidRPr="007F08F7">
              <w:rPr>
                <w:iCs/>
                <w:sz w:val="20"/>
              </w:rPr>
              <w:t>periferní zařízení</w:t>
            </w:r>
          </w:p>
          <w:p w:rsidR="005D0760" w:rsidRPr="007F08F7" w:rsidRDefault="005D0760" w:rsidP="005D0760">
            <w:pPr>
              <w:numPr>
                <w:ilvl w:val="0"/>
                <w:numId w:val="11"/>
              </w:numPr>
              <w:tabs>
                <w:tab w:val="num" w:pos="180"/>
              </w:tabs>
              <w:ind w:left="180" w:hanging="105"/>
              <w:jc w:val="left"/>
              <w:rPr>
                <w:iCs/>
                <w:sz w:val="20"/>
              </w:rPr>
            </w:pPr>
            <w:r w:rsidRPr="007F08F7">
              <w:rPr>
                <w:iCs/>
                <w:sz w:val="20"/>
              </w:rPr>
              <w:t>umí vysvětlit pojmy: hardware, software, bit, Byte, dvojková číselná soustava, operační systém</w:t>
            </w:r>
          </w:p>
          <w:p w:rsidR="005D0760" w:rsidRPr="007F08F7" w:rsidRDefault="005D0760" w:rsidP="005D0760">
            <w:pPr>
              <w:numPr>
                <w:ilvl w:val="0"/>
                <w:numId w:val="11"/>
              </w:numPr>
              <w:tabs>
                <w:tab w:val="num" w:pos="180"/>
              </w:tabs>
              <w:ind w:left="180" w:hanging="105"/>
              <w:jc w:val="left"/>
              <w:rPr>
                <w:iCs/>
                <w:sz w:val="20"/>
              </w:rPr>
            </w:pPr>
            <w:r w:rsidRPr="007F08F7">
              <w:rPr>
                <w:iCs/>
                <w:sz w:val="20"/>
              </w:rPr>
              <w:t>chápe výhody</w:t>
            </w:r>
            <w:r w:rsidR="00A577A0" w:rsidRPr="007F08F7">
              <w:rPr>
                <w:iCs/>
                <w:sz w:val="20"/>
              </w:rPr>
              <w:t xml:space="preserve"> </w:t>
            </w:r>
            <w:r w:rsidRPr="007F08F7">
              <w:rPr>
                <w:iCs/>
                <w:sz w:val="20"/>
              </w:rPr>
              <w:t>nevýhody jednotlivých paměťových médií</w:t>
            </w:r>
          </w:p>
          <w:p w:rsidR="005D0760" w:rsidRPr="007F08F7" w:rsidRDefault="005D0760" w:rsidP="005D0760">
            <w:pPr>
              <w:numPr>
                <w:ilvl w:val="0"/>
                <w:numId w:val="11"/>
              </w:numPr>
              <w:tabs>
                <w:tab w:val="num" w:pos="180"/>
              </w:tabs>
              <w:ind w:left="180" w:hanging="105"/>
              <w:jc w:val="left"/>
              <w:rPr>
                <w:iCs/>
                <w:sz w:val="20"/>
              </w:rPr>
            </w:pPr>
            <w:r w:rsidRPr="007F08F7">
              <w:rPr>
                <w:iCs/>
                <w:sz w:val="20"/>
              </w:rPr>
              <w:t>zná jednotky, kterými se označuje výkon procesoru</w:t>
            </w:r>
            <w:r w:rsidR="00A577A0" w:rsidRPr="007F08F7">
              <w:rPr>
                <w:iCs/>
                <w:sz w:val="20"/>
              </w:rPr>
              <w:t xml:space="preserve"> </w:t>
            </w:r>
            <w:r w:rsidRPr="007F08F7">
              <w:rPr>
                <w:iCs/>
                <w:sz w:val="20"/>
              </w:rPr>
              <w:t>a kapacita pamětí, délka úhlopříčky monitoru</w:t>
            </w:r>
          </w:p>
          <w:p w:rsidR="005D0760" w:rsidRPr="007F08F7" w:rsidRDefault="005D0760" w:rsidP="005D0760">
            <w:pPr>
              <w:numPr>
                <w:ilvl w:val="0"/>
                <w:numId w:val="11"/>
              </w:numPr>
              <w:tabs>
                <w:tab w:val="num" w:pos="180"/>
              </w:tabs>
              <w:spacing w:before="60"/>
              <w:ind w:left="182" w:hanging="108"/>
              <w:jc w:val="left"/>
              <w:rPr>
                <w:iCs/>
                <w:sz w:val="20"/>
              </w:rPr>
            </w:pPr>
            <w:r w:rsidRPr="007F08F7">
              <w:rPr>
                <w:iCs/>
                <w:sz w:val="20"/>
              </w:rPr>
              <w:t>chápe význam a nutnost logického uspořádání disku</w:t>
            </w:r>
          </w:p>
          <w:p w:rsidR="005D0760" w:rsidRPr="007F08F7" w:rsidRDefault="005D0760" w:rsidP="005D0760">
            <w:pPr>
              <w:numPr>
                <w:ilvl w:val="0"/>
                <w:numId w:val="11"/>
              </w:numPr>
              <w:tabs>
                <w:tab w:val="num" w:pos="180"/>
              </w:tabs>
              <w:ind w:left="180" w:hanging="105"/>
              <w:jc w:val="left"/>
              <w:rPr>
                <w:iCs/>
                <w:sz w:val="20"/>
              </w:rPr>
            </w:pPr>
            <w:r w:rsidRPr="007F08F7">
              <w:rPr>
                <w:iCs/>
                <w:sz w:val="20"/>
              </w:rPr>
              <w:t xml:space="preserve">umí pracovat s průzkumníkem ve Windows </w:t>
            </w:r>
          </w:p>
          <w:p w:rsidR="005D0760" w:rsidRPr="007F08F7" w:rsidRDefault="005D0760" w:rsidP="005D0760">
            <w:pPr>
              <w:ind w:left="360"/>
              <w:jc w:val="left"/>
              <w:rPr>
                <w:iCs/>
                <w:sz w:val="20"/>
              </w:rPr>
            </w:pPr>
          </w:p>
        </w:tc>
        <w:tc>
          <w:tcPr>
            <w:tcW w:w="2614" w:type="dxa"/>
            <w:tcBorders>
              <w:bottom w:val="nil"/>
            </w:tcBorders>
          </w:tcPr>
          <w:p w:rsidR="005D0760" w:rsidRPr="007F08F7" w:rsidRDefault="005D0760" w:rsidP="005D0760">
            <w:pPr>
              <w:ind w:left="75"/>
              <w:jc w:val="left"/>
              <w:rPr>
                <w:b/>
                <w:iCs/>
                <w:sz w:val="20"/>
              </w:rPr>
            </w:pPr>
            <w:r w:rsidRPr="007F08F7">
              <w:rPr>
                <w:b/>
                <w:iCs/>
                <w:sz w:val="20"/>
              </w:rPr>
              <w:t>Opakování a prohloubení učiva 7. ročníku</w:t>
            </w:r>
          </w:p>
          <w:p w:rsidR="005D0760" w:rsidRPr="007F08F7" w:rsidRDefault="005D0760" w:rsidP="005D0760">
            <w:pPr>
              <w:numPr>
                <w:ilvl w:val="0"/>
                <w:numId w:val="11"/>
              </w:numPr>
              <w:tabs>
                <w:tab w:val="num" w:pos="180"/>
              </w:tabs>
              <w:ind w:left="180" w:hanging="105"/>
              <w:jc w:val="left"/>
              <w:rPr>
                <w:iCs/>
                <w:sz w:val="20"/>
              </w:rPr>
            </w:pPr>
            <w:r w:rsidRPr="007F08F7">
              <w:rPr>
                <w:iCs/>
                <w:sz w:val="20"/>
              </w:rPr>
              <w:t>zdravotní a bezpečností rizika při práci na PC</w:t>
            </w:r>
          </w:p>
          <w:p w:rsidR="005D0760" w:rsidRPr="007F08F7" w:rsidRDefault="005D0760" w:rsidP="005D0760">
            <w:pPr>
              <w:numPr>
                <w:ilvl w:val="0"/>
                <w:numId w:val="11"/>
              </w:numPr>
              <w:tabs>
                <w:tab w:val="num" w:pos="180"/>
              </w:tabs>
              <w:ind w:left="180" w:hanging="105"/>
              <w:jc w:val="left"/>
              <w:rPr>
                <w:iCs/>
                <w:sz w:val="20"/>
              </w:rPr>
            </w:pPr>
            <w:r w:rsidRPr="007F08F7">
              <w:rPr>
                <w:iCs/>
                <w:sz w:val="20"/>
              </w:rPr>
              <w:t>základní počítačová sestava</w:t>
            </w:r>
          </w:p>
          <w:p w:rsidR="005D0760" w:rsidRPr="007F08F7" w:rsidRDefault="005D0760" w:rsidP="005D0760">
            <w:pPr>
              <w:numPr>
                <w:ilvl w:val="0"/>
                <w:numId w:val="11"/>
              </w:numPr>
              <w:tabs>
                <w:tab w:val="num" w:pos="180"/>
              </w:tabs>
              <w:ind w:left="180" w:hanging="105"/>
              <w:jc w:val="left"/>
              <w:rPr>
                <w:iCs/>
                <w:sz w:val="20"/>
              </w:rPr>
            </w:pPr>
            <w:r w:rsidRPr="007F08F7">
              <w:rPr>
                <w:iCs/>
                <w:sz w:val="20"/>
              </w:rPr>
              <w:t>periferní zařízení</w:t>
            </w:r>
          </w:p>
          <w:p w:rsidR="005D0760" w:rsidRPr="007F08F7" w:rsidRDefault="005D0760" w:rsidP="005D0760">
            <w:pPr>
              <w:numPr>
                <w:ilvl w:val="0"/>
                <w:numId w:val="11"/>
              </w:numPr>
              <w:tabs>
                <w:tab w:val="num" w:pos="180"/>
              </w:tabs>
              <w:ind w:left="180" w:hanging="105"/>
              <w:jc w:val="left"/>
              <w:rPr>
                <w:iCs/>
                <w:sz w:val="20"/>
              </w:rPr>
            </w:pPr>
            <w:r w:rsidRPr="007F08F7">
              <w:rPr>
                <w:iCs/>
                <w:sz w:val="20"/>
              </w:rPr>
              <w:t>záznamová média a jejich porovnání</w:t>
            </w:r>
          </w:p>
          <w:p w:rsidR="005D0760" w:rsidRPr="007F08F7" w:rsidRDefault="005D0760" w:rsidP="005D0760">
            <w:pPr>
              <w:numPr>
                <w:ilvl w:val="0"/>
                <w:numId w:val="11"/>
              </w:numPr>
              <w:tabs>
                <w:tab w:val="num" w:pos="180"/>
              </w:tabs>
              <w:ind w:left="180" w:hanging="105"/>
              <w:jc w:val="left"/>
              <w:rPr>
                <w:iCs/>
                <w:sz w:val="20"/>
              </w:rPr>
            </w:pPr>
            <w:r w:rsidRPr="007F08F7">
              <w:rPr>
                <w:iCs/>
                <w:sz w:val="20"/>
              </w:rPr>
              <w:t>pojmy: bit, byte</w:t>
            </w:r>
            <w:r w:rsidRPr="007F08F7">
              <w:rPr>
                <w:b/>
                <w:iCs/>
                <w:sz w:val="20"/>
              </w:rPr>
              <w:t xml:space="preserve">, </w:t>
            </w:r>
            <w:r w:rsidRPr="007F08F7">
              <w:rPr>
                <w:iCs/>
                <w:sz w:val="20"/>
              </w:rPr>
              <w:t>dvojková číselná soustava, hardware, software, operační systém</w:t>
            </w:r>
          </w:p>
          <w:p w:rsidR="005D0760" w:rsidRPr="007F08F7" w:rsidRDefault="005D0760" w:rsidP="005D0760">
            <w:pPr>
              <w:numPr>
                <w:ilvl w:val="0"/>
                <w:numId w:val="11"/>
              </w:numPr>
              <w:tabs>
                <w:tab w:val="num" w:pos="180"/>
              </w:tabs>
              <w:ind w:left="180" w:hanging="105"/>
              <w:jc w:val="left"/>
              <w:rPr>
                <w:iCs/>
                <w:sz w:val="20"/>
              </w:rPr>
            </w:pPr>
            <w:r w:rsidRPr="007F08F7">
              <w:rPr>
                <w:iCs/>
                <w:sz w:val="20"/>
              </w:rPr>
              <w:t>uspořádání dat na disku</w:t>
            </w:r>
          </w:p>
        </w:tc>
        <w:tc>
          <w:tcPr>
            <w:tcW w:w="1425" w:type="dxa"/>
            <w:tcBorders>
              <w:bottom w:val="nil"/>
            </w:tcBorders>
          </w:tcPr>
          <w:p w:rsidR="005D0760" w:rsidRPr="007F08F7" w:rsidRDefault="005D0760" w:rsidP="005D0760">
            <w:pPr>
              <w:jc w:val="left"/>
              <w:rPr>
                <w:iCs/>
                <w:sz w:val="20"/>
              </w:rPr>
            </w:pPr>
          </w:p>
          <w:p w:rsidR="005D0760" w:rsidRPr="007F08F7" w:rsidRDefault="005D0760" w:rsidP="005D0760">
            <w:pPr>
              <w:jc w:val="left"/>
              <w:rPr>
                <w:iCs/>
                <w:sz w:val="20"/>
              </w:rPr>
            </w:pPr>
          </w:p>
        </w:tc>
        <w:tc>
          <w:tcPr>
            <w:tcW w:w="1675" w:type="dxa"/>
            <w:tcBorders>
              <w:bottom w:val="nil"/>
            </w:tcBorders>
          </w:tcPr>
          <w:p w:rsidR="005D0760" w:rsidRPr="007F08F7" w:rsidRDefault="005D0760" w:rsidP="005D0760">
            <w:pPr>
              <w:jc w:val="left"/>
              <w:rPr>
                <w:iCs/>
                <w:sz w:val="20"/>
              </w:rPr>
            </w:pPr>
            <w:r w:rsidRPr="007F08F7">
              <w:rPr>
                <w:b/>
                <w:iCs/>
                <w:sz w:val="20"/>
              </w:rPr>
              <w:t xml:space="preserve">Matematika </w:t>
            </w:r>
            <w:r w:rsidRPr="007F08F7">
              <w:rPr>
                <w:iCs/>
                <w:sz w:val="20"/>
              </w:rPr>
              <w:t>(dvojková X desítková číselná soustava)</w:t>
            </w:r>
          </w:p>
          <w:p w:rsidR="005D0760" w:rsidRPr="007F08F7" w:rsidRDefault="005D0760" w:rsidP="005D0760">
            <w:pPr>
              <w:jc w:val="left"/>
              <w:rPr>
                <w:iCs/>
                <w:sz w:val="20"/>
              </w:rPr>
            </w:pPr>
          </w:p>
          <w:p w:rsidR="005D0760" w:rsidRPr="007F08F7" w:rsidRDefault="005D0760" w:rsidP="005D0760">
            <w:pPr>
              <w:jc w:val="left"/>
              <w:rPr>
                <w:iCs/>
                <w:sz w:val="20"/>
              </w:rPr>
            </w:pPr>
          </w:p>
          <w:p w:rsidR="005D0760" w:rsidRPr="007F08F7" w:rsidRDefault="005D0760" w:rsidP="005D0760">
            <w:pPr>
              <w:jc w:val="left"/>
              <w:rPr>
                <w:iCs/>
                <w:sz w:val="20"/>
              </w:rPr>
            </w:pPr>
            <w:r w:rsidRPr="007F08F7">
              <w:rPr>
                <w:b/>
                <w:iCs/>
                <w:sz w:val="20"/>
              </w:rPr>
              <w:t>Matematika</w:t>
            </w:r>
            <w:r w:rsidRPr="007F08F7">
              <w:rPr>
                <w:iCs/>
                <w:sz w:val="20"/>
              </w:rPr>
              <w:t xml:space="preserve">, </w:t>
            </w:r>
            <w:r w:rsidRPr="007F08F7">
              <w:rPr>
                <w:b/>
                <w:iCs/>
                <w:sz w:val="20"/>
              </w:rPr>
              <w:t>Fyzika</w:t>
            </w:r>
          </w:p>
          <w:p w:rsidR="005D0760" w:rsidRPr="007F08F7" w:rsidRDefault="005D0760" w:rsidP="005D0760">
            <w:pPr>
              <w:jc w:val="left"/>
              <w:rPr>
                <w:iCs/>
                <w:sz w:val="20"/>
              </w:rPr>
            </w:pPr>
            <w:r w:rsidRPr="007F08F7">
              <w:rPr>
                <w:iCs/>
                <w:sz w:val="20"/>
              </w:rPr>
              <w:t>(Jednotky kB, MB, GB,…)</w:t>
            </w:r>
          </w:p>
          <w:p w:rsidR="005D0760" w:rsidRPr="007F08F7" w:rsidRDefault="005D0760" w:rsidP="005D0760">
            <w:pPr>
              <w:jc w:val="left"/>
              <w:rPr>
                <w:iCs/>
                <w:sz w:val="20"/>
              </w:rPr>
            </w:pPr>
          </w:p>
          <w:p w:rsidR="005D0760" w:rsidRPr="007F08F7" w:rsidRDefault="005D0760" w:rsidP="005D0760">
            <w:pPr>
              <w:jc w:val="left"/>
              <w:rPr>
                <w:iCs/>
                <w:sz w:val="20"/>
              </w:rPr>
            </w:pPr>
          </w:p>
          <w:p w:rsidR="005D0760" w:rsidRPr="007F08F7" w:rsidRDefault="005D0760" w:rsidP="005D0760">
            <w:pPr>
              <w:jc w:val="left"/>
              <w:rPr>
                <w:iCs/>
                <w:sz w:val="20"/>
              </w:rPr>
            </w:pPr>
            <w:r w:rsidRPr="007F08F7">
              <w:rPr>
                <w:b/>
                <w:iCs/>
                <w:sz w:val="20"/>
              </w:rPr>
              <w:t>Přírodopis</w:t>
            </w:r>
            <w:r w:rsidRPr="007F08F7">
              <w:rPr>
                <w:iCs/>
                <w:sz w:val="20"/>
              </w:rPr>
              <w:t xml:space="preserve"> (zdravotní aspekty práce na PC</w:t>
            </w:r>
            <w:r w:rsidR="00A577A0" w:rsidRPr="007F08F7">
              <w:rPr>
                <w:iCs/>
                <w:sz w:val="20"/>
              </w:rPr>
              <w:t>)</w:t>
            </w:r>
          </w:p>
        </w:tc>
      </w:tr>
      <w:tr w:rsidR="005D0760" w:rsidRPr="007F08F7">
        <w:tc>
          <w:tcPr>
            <w:tcW w:w="3428" w:type="dxa"/>
            <w:tcBorders>
              <w:top w:val="nil"/>
              <w:bottom w:val="nil"/>
            </w:tcBorders>
          </w:tcPr>
          <w:p w:rsidR="005D0760" w:rsidRPr="007F08F7" w:rsidRDefault="005D0760" w:rsidP="005D0760">
            <w:pPr>
              <w:tabs>
                <w:tab w:val="num" w:pos="1212"/>
              </w:tabs>
              <w:jc w:val="left"/>
              <w:rPr>
                <w:iCs/>
                <w:sz w:val="20"/>
              </w:rPr>
            </w:pPr>
          </w:p>
          <w:p w:rsidR="005D0760" w:rsidRPr="007F08F7" w:rsidRDefault="005D0760" w:rsidP="005D0760">
            <w:pPr>
              <w:numPr>
                <w:ilvl w:val="0"/>
                <w:numId w:val="11"/>
              </w:numPr>
              <w:tabs>
                <w:tab w:val="num" w:pos="180"/>
              </w:tabs>
              <w:ind w:left="180" w:hanging="105"/>
              <w:jc w:val="left"/>
              <w:rPr>
                <w:iCs/>
                <w:sz w:val="20"/>
              </w:rPr>
            </w:pPr>
            <w:r w:rsidRPr="007F08F7">
              <w:rPr>
                <w:iCs/>
                <w:sz w:val="20"/>
              </w:rPr>
              <w:t xml:space="preserve">upevňuje a rozvíjí dovednosti při práci s textem ze 7. ročníku </w:t>
            </w:r>
          </w:p>
          <w:p w:rsidR="005D0760" w:rsidRPr="007F08F7" w:rsidRDefault="005D0760" w:rsidP="005D0760">
            <w:pPr>
              <w:numPr>
                <w:ilvl w:val="0"/>
                <w:numId w:val="11"/>
              </w:numPr>
              <w:tabs>
                <w:tab w:val="num" w:pos="180"/>
              </w:tabs>
              <w:ind w:left="180" w:hanging="105"/>
              <w:jc w:val="left"/>
              <w:rPr>
                <w:iCs/>
                <w:sz w:val="20"/>
              </w:rPr>
            </w:pPr>
            <w:r w:rsidRPr="007F08F7">
              <w:rPr>
                <w:iCs/>
                <w:sz w:val="20"/>
              </w:rPr>
              <w:t xml:space="preserve">ovládá pokročilejší příkazy textového editoru </w:t>
            </w:r>
          </w:p>
          <w:p w:rsidR="005D0760" w:rsidRPr="007F08F7" w:rsidRDefault="005D0760" w:rsidP="005D0760">
            <w:pPr>
              <w:numPr>
                <w:ilvl w:val="0"/>
                <w:numId w:val="11"/>
              </w:numPr>
              <w:tabs>
                <w:tab w:val="num" w:pos="180"/>
              </w:tabs>
              <w:ind w:left="180" w:hanging="105"/>
              <w:jc w:val="left"/>
              <w:rPr>
                <w:iCs/>
                <w:sz w:val="20"/>
              </w:rPr>
            </w:pPr>
            <w:r w:rsidRPr="007F08F7">
              <w:rPr>
                <w:iCs/>
                <w:sz w:val="20"/>
              </w:rPr>
              <w:t>umí vytvořit číslovaný seznam</w:t>
            </w:r>
            <w:r w:rsidR="00A577A0" w:rsidRPr="007F08F7">
              <w:rPr>
                <w:iCs/>
                <w:sz w:val="20"/>
              </w:rPr>
              <w:t xml:space="preserve"> </w:t>
            </w:r>
            <w:r w:rsidRPr="007F08F7">
              <w:rPr>
                <w:iCs/>
                <w:sz w:val="20"/>
              </w:rPr>
              <w:t>a seznam s odrážkami</w:t>
            </w:r>
          </w:p>
          <w:p w:rsidR="005D0760" w:rsidRPr="007F08F7" w:rsidRDefault="005D0760" w:rsidP="005D0760">
            <w:pPr>
              <w:numPr>
                <w:ilvl w:val="0"/>
                <w:numId w:val="11"/>
              </w:numPr>
              <w:tabs>
                <w:tab w:val="num" w:pos="180"/>
              </w:tabs>
              <w:ind w:left="180" w:hanging="105"/>
              <w:jc w:val="left"/>
              <w:rPr>
                <w:iCs/>
                <w:sz w:val="20"/>
              </w:rPr>
            </w:pPr>
            <w:r w:rsidRPr="007F08F7">
              <w:rPr>
                <w:iCs/>
                <w:sz w:val="20"/>
              </w:rPr>
              <w:t>umí vložit</w:t>
            </w:r>
            <w:r w:rsidR="00A577A0" w:rsidRPr="007F08F7">
              <w:rPr>
                <w:iCs/>
                <w:sz w:val="20"/>
              </w:rPr>
              <w:t xml:space="preserve"> </w:t>
            </w:r>
            <w:r w:rsidRPr="007F08F7">
              <w:rPr>
                <w:iCs/>
                <w:sz w:val="20"/>
              </w:rPr>
              <w:t>a upravit</w:t>
            </w:r>
            <w:r w:rsidR="00A577A0" w:rsidRPr="007F08F7">
              <w:rPr>
                <w:iCs/>
                <w:sz w:val="20"/>
              </w:rPr>
              <w:t xml:space="preserve"> </w:t>
            </w:r>
            <w:r w:rsidRPr="007F08F7">
              <w:rPr>
                <w:iCs/>
                <w:sz w:val="20"/>
              </w:rPr>
              <w:t>záhlaví</w:t>
            </w:r>
            <w:r w:rsidR="00A577A0" w:rsidRPr="007F08F7">
              <w:rPr>
                <w:iCs/>
                <w:sz w:val="20"/>
              </w:rPr>
              <w:t xml:space="preserve"> </w:t>
            </w:r>
            <w:r w:rsidRPr="007F08F7">
              <w:rPr>
                <w:iCs/>
                <w:sz w:val="20"/>
              </w:rPr>
              <w:t xml:space="preserve">a zápatí dokumentu </w:t>
            </w:r>
          </w:p>
          <w:p w:rsidR="005D0760" w:rsidRPr="007F08F7" w:rsidRDefault="005D0760" w:rsidP="005D0760">
            <w:pPr>
              <w:numPr>
                <w:ilvl w:val="0"/>
                <w:numId w:val="11"/>
              </w:numPr>
              <w:tabs>
                <w:tab w:val="num" w:pos="180"/>
              </w:tabs>
              <w:ind w:left="180" w:hanging="105"/>
              <w:jc w:val="left"/>
              <w:rPr>
                <w:iCs/>
                <w:sz w:val="20"/>
              </w:rPr>
            </w:pPr>
            <w:r w:rsidRPr="007F08F7">
              <w:rPr>
                <w:iCs/>
                <w:sz w:val="20"/>
              </w:rPr>
              <w:t>používá tabulátory pro psaní do sloupců</w:t>
            </w:r>
          </w:p>
          <w:p w:rsidR="005D0760" w:rsidRPr="007F08F7" w:rsidRDefault="005D0760" w:rsidP="005D0760">
            <w:pPr>
              <w:numPr>
                <w:ilvl w:val="0"/>
                <w:numId w:val="11"/>
              </w:numPr>
              <w:tabs>
                <w:tab w:val="num" w:pos="180"/>
              </w:tabs>
              <w:ind w:left="180" w:hanging="105"/>
              <w:jc w:val="left"/>
              <w:rPr>
                <w:iCs/>
                <w:sz w:val="20"/>
              </w:rPr>
            </w:pPr>
            <w:r w:rsidRPr="007F08F7">
              <w:rPr>
                <w:iCs/>
                <w:sz w:val="20"/>
              </w:rPr>
              <w:t>vloží obrázek do dokumentu, nastaví vhodné obtékání, provede ořezání, zesvětlení apod.</w:t>
            </w:r>
          </w:p>
          <w:p w:rsidR="005D0760" w:rsidRPr="007F08F7" w:rsidRDefault="005D0760" w:rsidP="005D0760">
            <w:pPr>
              <w:numPr>
                <w:ilvl w:val="0"/>
                <w:numId w:val="11"/>
              </w:numPr>
              <w:tabs>
                <w:tab w:val="num" w:pos="180"/>
              </w:tabs>
              <w:ind w:left="180" w:hanging="105"/>
              <w:jc w:val="left"/>
              <w:rPr>
                <w:iCs/>
                <w:sz w:val="20"/>
              </w:rPr>
            </w:pPr>
            <w:r w:rsidRPr="007F08F7">
              <w:rPr>
                <w:iCs/>
                <w:sz w:val="20"/>
              </w:rPr>
              <w:t>umí pracovat s panelem</w:t>
            </w:r>
            <w:r w:rsidR="00A577A0" w:rsidRPr="007F08F7">
              <w:rPr>
                <w:iCs/>
                <w:sz w:val="20"/>
              </w:rPr>
              <w:t xml:space="preserve"> </w:t>
            </w:r>
            <w:r w:rsidRPr="007F08F7">
              <w:rPr>
                <w:iCs/>
                <w:sz w:val="20"/>
              </w:rPr>
              <w:t xml:space="preserve">nástrojů pro kreslení </w:t>
            </w:r>
          </w:p>
          <w:p w:rsidR="005D0760" w:rsidRPr="007F08F7" w:rsidRDefault="005D0760" w:rsidP="005D0760">
            <w:pPr>
              <w:numPr>
                <w:ilvl w:val="0"/>
                <w:numId w:val="11"/>
              </w:numPr>
              <w:tabs>
                <w:tab w:val="num" w:pos="180"/>
              </w:tabs>
              <w:ind w:left="180" w:hanging="105"/>
              <w:jc w:val="left"/>
              <w:rPr>
                <w:iCs/>
                <w:sz w:val="20"/>
              </w:rPr>
            </w:pPr>
            <w:r w:rsidRPr="007F08F7">
              <w:rPr>
                <w:iCs/>
                <w:sz w:val="20"/>
              </w:rPr>
              <w:t>vytvoří složitější tabulku dle předlohy</w:t>
            </w:r>
          </w:p>
          <w:p w:rsidR="005D0760" w:rsidRPr="007F08F7" w:rsidRDefault="005D0760" w:rsidP="005D0760">
            <w:pPr>
              <w:numPr>
                <w:ilvl w:val="0"/>
                <w:numId w:val="11"/>
              </w:numPr>
              <w:tabs>
                <w:tab w:val="num" w:pos="180"/>
              </w:tabs>
              <w:ind w:left="180" w:hanging="105"/>
              <w:jc w:val="left"/>
              <w:rPr>
                <w:iCs/>
                <w:sz w:val="20"/>
              </w:rPr>
            </w:pPr>
            <w:r w:rsidRPr="007F08F7">
              <w:rPr>
                <w:iCs/>
                <w:sz w:val="20"/>
              </w:rPr>
              <w:t>řeší komplexní</w:t>
            </w:r>
            <w:r w:rsidR="00A577A0" w:rsidRPr="007F08F7">
              <w:rPr>
                <w:iCs/>
                <w:sz w:val="20"/>
              </w:rPr>
              <w:t xml:space="preserve"> </w:t>
            </w:r>
            <w:r w:rsidRPr="007F08F7">
              <w:rPr>
                <w:iCs/>
                <w:sz w:val="20"/>
              </w:rPr>
              <w:t>úlohy z praxe</w:t>
            </w:r>
          </w:p>
        </w:tc>
        <w:tc>
          <w:tcPr>
            <w:tcW w:w="2614" w:type="dxa"/>
            <w:tcBorders>
              <w:top w:val="nil"/>
              <w:bottom w:val="nil"/>
            </w:tcBorders>
          </w:tcPr>
          <w:p w:rsidR="005D0760" w:rsidRPr="007F08F7" w:rsidRDefault="005D0760" w:rsidP="005D0760">
            <w:pPr>
              <w:spacing w:before="60"/>
              <w:jc w:val="left"/>
              <w:rPr>
                <w:b/>
                <w:iCs/>
                <w:sz w:val="20"/>
              </w:rPr>
            </w:pPr>
            <w:r w:rsidRPr="007F08F7">
              <w:rPr>
                <w:b/>
                <w:iCs/>
                <w:sz w:val="20"/>
              </w:rPr>
              <w:t>Textový editor</w:t>
            </w:r>
            <w:r w:rsidRPr="007F08F7">
              <w:rPr>
                <w:b/>
                <w:iCs/>
                <w:sz w:val="20"/>
              </w:rPr>
              <w:br/>
              <w:t>(opakování a prohloubení učiva 7. třídy)</w:t>
            </w:r>
          </w:p>
          <w:p w:rsidR="005D0760" w:rsidRPr="007F08F7" w:rsidRDefault="005D0760" w:rsidP="005D0760">
            <w:pPr>
              <w:spacing w:before="60"/>
              <w:jc w:val="left"/>
              <w:rPr>
                <w:b/>
                <w:iCs/>
                <w:sz w:val="20"/>
              </w:rPr>
            </w:pPr>
          </w:p>
          <w:p w:rsidR="005D0760" w:rsidRPr="007F08F7" w:rsidRDefault="005D0760" w:rsidP="005D0760">
            <w:pPr>
              <w:numPr>
                <w:ilvl w:val="0"/>
                <w:numId w:val="11"/>
              </w:numPr>
              <w:tabs>
                <w:tab w:val="num" w:pos="180"/>
              </w:tabs>
              <w:ind w:left="180" w:hanging="105"/>
              <w:jc w:val="left"/>
              <w:rPr>
                <w:iCs/>
                <w:sz w:val="20"/>
              </w:rPr>
            </w:pPr>
            <w:r w:rsidRPr="007F08F7">
              <w:rPr>
                <w:iCs/>
                <w:sz w:val="20"/>
              </w:rPr>
              <w:t>psaní znaků, speciálních symbolů, horní a dolní index</w:t>
            </w:r>
          </w:p>
          <w:p w:rsidR="005D0760" w:rsidRPr="007F08F7" w:rsidRDefault="005D0760" w:rsidP="005D0760">
            <w:pPr>
              <w:numPr>
                <w:ilvl w:val="0"/>
                <w:numId w:val="11"/>
              </w:numPr>
              <w:tabs>
                <w:tab w:val="num" w:pos="180"/>
              </w:tabs>
              <w:ind w:left="180" w:hanging="105"/>
              <w:jc w:val="left"/>
              <w:rPr>
                <w:iCs/>
                <w:sz w:val="20"/>
              </w:rPr>
            </w:pPr>
            <w:r w:rsidRPr="007F08F7">
              <w:rPr>
                <w:iCs/>
                <w:sz w:val="20"/>
              </w:rPr>
              <w:t>formátování odstavce a stránky (písmo, ohraničení a</w:t>
            </w:r>
            <w:r w:rsidR="00A577A0" w:rsidRPr="007F08F7">
              <w:rPr>
                <w:iCs/>
                <w:sz w:val="20"/>
              </w:rPr>
              <w:t xml:space="preserve"> </w:t>
            </w:r>
            <w:r w:rsidRPr="007F08F7">
              <w:rPr>
                <w:iCs/>
                <w:sz w:val="20"/>
              </w:rPr>
              <w:t>stínování, řádkování, úprava pomocí tabulátorů, psaní do sloupců)</w:t>
            </w:r>
          </w:p>
          <w:p w:rsidR="005D0760" w:rsidRPr="007F08F7" w:rsidRDefault="005D0760" w:rsidP="005D0760">
            <w:pPr>
              <w:numPr>
                <w:ilvl w:val="0"/>
                <w:numId w:val="11"/>
              </w:numPr>
              <w:tabs>
                <w:tab w:val="num" w:pos="180"/>
              </w:tabs>
              <w:ind w:left="180" w:hanging="105"/>
              <w:jc w:val="left"/>
              <w:rPr>
                <w:iCs/>
                <w:sz w:val="20"/>
              </w:rPr>
            </w:pPr>
            <w:r w:rsidRPr="007F08F7">
              <w:rPr>
                <w:iCs/>
                <w:sz w:val="20"/>
              </w:rPr>
              <w:t>vkládání grafických objektů a jejich vlastnosti (velikost, barvy, obtékání, oříznutí)</w:t>
            </w:r>
          </w:p>
          <w:p w:rsidR="005D0760" w:rsidRPr="007F08F7" w:rsidRDefault="005D0760" w:rsidP="005D0760">
            <w:pPr>
              <w:numPr>
                <w:ilvl w:val="0"/>
                <w:numId w:val="11"/>
              </w:numPr>
              <w:tabs>
                <w:tab w:val="num" w:pos="180"/>
              </w:tabs>
              <w:ind w:left="180" w:hanging="105"/>
              <w:jc w:val="left"/>
              <w:rPr>
                <w:iCs/>
                <w:sz w:val="20"/>
              </w:rPr>
            </w:pPr>
            <w:r w:rsidRPr="007F08F7">
              <w:rPr>
                <w:iCs/>
                <w:sz w:val="20"/>
              </w:rPr>
              <w:t>záhlaví a zápatí dokumentu</w:t>
            </w:r>
          </w:p>
          <w:p w:rsidR="005D0760" w:rsidRPr="007F08F7" w:rsidRDefault="005D0760" w:rsidP="005D0760">
            <w:pPr>
              <w:numPr>
                <w:ilvl w:val="0"/>
                <w:numId w:val="11"/>
              </w:numPr>
              <w:tabs>
                <w:tab w:val="num" w:pos="180"/>
              </w:tabs>
              <w:ind w:left="180" w:hanging="105"/>
              <w:jc w:val="left"/>
              <w:rPr>
                <w:iCs/>
                <w:sz w:val="20"/>
              </w:rPr>
            </w:pPr>
            <w:r w:rsidRPr="007F08F7">
              <w:rPr>
                <w:iCs/>
                <w:sz w:val="20"/>
              </w:rPr>
              <w:t>tvorba tabulek a jejich editace</w:t>
            </w:r>
          </w:p>
          <w:p w:rsidR="005D0760" w:rsidRPr="007F08F7" w:rsidRDefault="005D0760" w:rsidP="005D0760">
            <w:pPr>
              <w:numPr>
                <w:ilvl w:val="0"/>
                <w:numId w:val="11"/>
              </w:numPr>
              <w:tabs>
                <w:tab w:val="num" w:pos="180"/>
              </w:tabs>
              <w:ind w:left="180" w:hanging="105"/>
              <w:jc w:val="left"/>
              <w:rPr>
                <w:iCs/>
                <w:sz w:val="20"/>
              </w:rPr>
            </w:pPr>
            <w:r w:rsidRPr="007F08F7">
              <w:rPr>
                <w:iCs/>
                <w:sz w:val="20"/>
              </w:rPr>
              <w:t>seznamy číslované a s odrážkami</w:t>
            </w:r>
          </w:p>
          <w:p w:rsidR="005D0760" w:rsidRPr="007F08F7" w:rsidRDefault="005D0760" w:rsidP="005D0760">
            <w:pPr>
              <w:numPr>
                <w:ilvl w:val="0"/>
                <w:numId w:val="11"/>
              </w:numPr>
              <w:tabs>
                <w:tab w:val="num" w:pos="180"/>
              </w:tabs>
              <w:ind w:left="180" w:hanging="105"/>
              <w:jc w:val="left"/>
              <w:rPr>
                <w:iCs/>
                <w:sz w:val="20"/>
              </w:rPr>
            </w:pPr>
            <w:r w:rsidRPr="007F08F7">
              <w:rPr>
                <w:iCs/>
                <w:sz w:val="20"/>
              </w:rPr>
              <w:t>řešení komplexních úloh</w:t>
            </w:r>
            <w:r w:rsidR="00A577A0" w:rsidRPr="007F08F7">
              <w:rPr>
                <w:iCs/>
                <w:sz w:val="20"/>
              </w:rPr>
              <w:t xml:space="preserve"> </w:t>
            </w:r>
          </w:p>
          <w:p w:rsidR="005D0760" w:rsidRPr="007F08F7" w:rsidRDefault="005D0760" w:rsidP="005D0760">
            <w:pPr>
              <w:jc w:val="left"/>
              <w:rPr>
                <w:iCs/>
                <w:sz w:val="20"/>
              </w:rPr>
            </w:pPr>
          </w:p>
        </w:tc>
        <w:tc>
          <w:tcPr>
            <w:tcW w:w="1425" w:type="dxa"/>
            <w:tcBorders>
              <w:top w:val="nil"/>
              <w:bottom w:val="nil"/>
            </w:tcBorders>
          </w:tcPr>
          <w:p w:rsidR="005D0760" w:rsidRPr="007F08F7" w:rsidRDefault="005D0760" w:rsidP="005D0760">
            <w:pPr>
              <w:jc w:val="left"/>
              <w:rPr>
                <w:b/>
                <w:iCs/>
                <w:sz w:val="20"/>
              </w:rPr>
            </w:pPr>
          </w:p>
          <w:p w:rsidR="005D0760" w:rsidRPr="007F08F7" w:rsidRDefault="005D0760" w:rsidP="005D0760">
            <w:pPr>
              <w:jc w:val="left"/>
              <w:rPr>
                <w:b/>
                <w:iCs/>
                <w:sz w:val="20"/>
              </w:rPr>
            </w:pPr>
          </w:p>
          <w:p w:rsidR="005D0760" w:rsidRPr="007F08F7" w:rsidRDefault="005D0760" w:rsidP="005D0760">
            <w:pPr>
              <w:jc w:val="left"/>
              <w:rPr>
                <w:iCs/>
                <w:sz w:val="20"/>
              </w:rPr>
            </w:pPr>
            <w:r w:rsidRPr="007F08F7">
              <w:rPr>
                <w:b/>
                <w:iCs/>
                <w:sz w:val="20"/>
              </w:rPr>
              <w:t>MDV</w:t>
            </w:r>
            <w:r w:rsidRPr="007F08F7">
              <w:rPr>
                <w:iCs/>
                <w:sz w:val="20"/>
              </w:rPr>
              <w:t xml:space="preserve"> - tvorba mediálních sdělení (tvorba pozvánky)</w:t>
            </w:r>
          </w:p>
          <w:p w:rsidR="005D0760" w:rsidRPr="007F08F7" w:rsidRDefault="005D0760" w:rsidP="005D0760">
            <w:pPr>
              <w:jc w:val="left"/>
              <w:rPr>
                <w:iCs/>
                <w:sz w:val="20"/>
              </w:rPr>
            </w:pPr>
          </w:p>
          <w:p w:rsidR="005D0760" w:rsidRPr="007F08F7" w:rsidRDefault="005D0760" w:rsidP="005D0760">
            <w:pPr>
              <w:jc w:val="left"/>
              <w:rPr>
                <w:iCs/>
                <w:sz w:val="20"/>
              </w:rPr>
            </w:pPr>
            <w:r w:rsidRPr="007F08F7">
              <w:rPr>
                <w:b/>
                <w:iCs/>
                <w:sz w:val="20"/>
              </w:rPr>
              <w:t>EGS</w:t>
            </w:r>
            <w:r w:rsidRPr="007F08F7">
              <w:rPr>
                <w:iCs/>
                <w:sz w:val="20"/>
              </w:rPr>
              <w:t xml:space="preserve"> – zpracování referátů (Jsme Evropané)</w:t>
            </w:r>
          </w:p>
          <w:p w:rsidR="005D0760" w:rsidRPr="007F08F7" w:rsidRDefault="005D0760" w:rsidP="005D0760">
            <w:pPr>
              <w:jc w:val="left"/>
              <w:rPr>
                <w:iCs/>
                <w:sz w:val="20"/>
              </w:rPr>
            </w:pPr>
          </w:p>
        </w:tc>
        <w:tc>
          <w:tcPr>
            <w:tcW w:w="1675" w:type="dxa"/>
            <w:tcBorders>
              <w:top w:val="nil"/>
              <w:bottom w:val="nil"/>
            </w:tcBorders>
          </w:tcPr>
          <w:p w:rsidR="005D0760" w:rsidRPr="007F08F7" w:rsidRDefault="005D0760" w:rsidP="005D0760">
            <w:pPr>
              <w:jc w:val="left"/>
              <w:rPr>
                <w:iCs/>
                <w:sz w:val="20"/>
              </w:rPr>
            </w:pPr>
          </w:p>
        </w:tc>
      </w:tr>
      <w:tr w:rsidR="005D0760" w:rsidRPr="007F08F7">
        <w:tc>
          <w:tcPr>
            <w:tcW w:w="3428" w:type="dxa"/>
            <w:tcBorders>
              <w:top w:val="nil"/>
              <w:bottom w:val="single" w:sz="4" w:space="0" w:color="auto"/>
            </w:tcBorders>
          </w:tcPr>
          <w:p w:rsidR="005D0760" w:rsidRPr="007F08F7" w:rsidRDefault="005D0760" w:rsidP="005D0760">
            <w:pPr>
              <w:numPr>
                <w:ilvl w:val="0"/>
                <w:numId w:val="11"/>
              </w:numPr>
              <w:tabs>
                <w:tab w:val="num" w:pos="180"/>
              </w:tabs>
              <w:ind w:left="180" w:hanging="105"/>
              <w:jc w:val="left"/>
              <w:rPr>
                <w:iCs/>
                <w:sz w:val="20"/>
              </w:rPr>
            </w:pPr>
            <w:r w:rsidRPr="007F08F7">
              <w:rPr>
                <w:iCs/>
                <w:sz w:val="20"/>
              </w:rPr>
              <w:t>rozliší pojmy internet,</w:t>
            </w:r>
            <w:r w:rsidR="00A577A0" w:rsidRPr="007F08F7">
              <w:rPr>
                <w:iCs/>
                <w:sz w:val="20"/>
              </w:rPr>
              <w:t xml:space="preserve"> </w:t>
            </w:r>
            <w:r w:rsidRPr="007F08F7">
              <w:rPr>
                <w:iCs/>
                <w:sz w:val="20"/>
              </w:rPr>
              <w:t>www, hypertext, doména,…</w:t>
            </w:r>
          </w:p>
          <w:p w:rsidR="005D0760" w:rsidRPr="007F08F7" w:rsidRDefault="005D0760" w:rsidP="005D0760">
            <w:pPr>
              <w:numPr>
                <w:ilvl w:val="0"/>
                <w:numId w:val="11"/>
              </w:numPr>
              <w:tabs>
                <w:tab w:val="num" w:pos="180"/>
              </w:tabs>
              <w:ind w:left="180" w:hanging="105"/>
              <w:jc w:val="left"/>
              <w:rPr>
                <w:iCs/>
                <w:sz w:val="20"/>
              </w:rPr>
            </w:pPr>
            <w:r w:rsidRPr="007F08F7">
              <w:rPr>
                <w:iCs/>
                <w:sz w:val="20"/>
              </w:rPr>
              <w:t>chápe rozdíl ve způsobu vyhledávání v katalogových</w:t>
            </w:r>
            <w:r w:rsidR="00A577A0" w:rsidRPr="007F08F7">
              <w:rPr>
                <w:iCs/>
                <w:sz w:val="20"/>
              </w:rPr>
              <w:t xml:space="preserve"> </w:t>
            </w:r>
            <w:r w:rsidRPr="007F08F7">
              <w:rPr>
                <w:iCs/>
                <w:sz w:val="20"/>
              </w:rPr>
              <w:t>a fulltextových vyhledávačů</w:t>
            </w:r>
          </w:p>
          <w:p w:rsidR="005D0760" w:rsidRPr="007F08F7" w:rsidRDefault="005D0760" w:rsidP="005D0760">
            <w:pPr>
              <w:numPr>
                <w:ilvl w:val="0"/>
                <w:numId w:val="11"/>
              </w:numPr>
              <w:tabs>
                <w:tab w:val="num" w:pos="180"/>
              </w:tabs>
              <w:ind w:left="180" w:hanging="105"/>
              <w:jc w:val="left"/>
              <w:rPr>
                <w:iCs/>
                <w:sz w:val="20"/>
              </w:rPr>
            </w:pPr>
            <w:r w:rsidRPr="007F08F7">
              <w:rPr>
                <w:iCs/>
                <w:sz w:val="20"/>
              </w:rPr>
              <w:t>zdokonaluje schopnost vyhledat, třídit, stáhnout informace</w:t>
            </w:r>
            <w:r w:rsidR="00A577A0" w:rsidRPr="007F08F7">
              <w:rPr>
                <w:iCs/>
                <w:sz w:val="20"/>
              </w:rPr>
              <w:t xml:space="preserve"> </w:t>
            </w:r>
            <w:r w:rsidRPr="007F08F7">
              <w:rPr>
                <w:iCs/>
                <w:sz w:val="20"/>
              </w:rPr>
              <w:t>z webu</w:t>
            </w:r>
          </w:p>
          <w:p w:rsidR="005D0760" w:rsidRPr="007F08F7" w:rsidRDefault="005D0760" w:rsidP="005D0760">
            <w:pPr>
              <w:numPr>
                <w:ilvl w:val="0"/>
                <w:numId w:val="11"/>
              </w:numPr>
              <w:tabs>
                <w:tab w:val="num" w:pos="180"/>
              </w:tabs>
              <w:ind w:left="180" w:hanging="105"/>
              <w:jc w:val="left"/>
              <w:rPr>
                <w:iCs/>
                <w:sz w:val="20"/>
              </w:rPr>
            </w:pPr>
            <w:r w:rsidRPr="007F08F7">
              <w:rPr>
                <w:iCs/>
                <w:sz w:val="20"/>
              </w:rPr>
              <w:t>chápe nutnost porovnává informace z většího množství zdrojů</w:t>
            </w:r>
          </w:p>
        </w:tc>
        <w:tc>
          <w:tcPr>
            <w:tcW w:w="2614" w:type="dxa"/>
            <w:tcBorders>
              <w:top w:val="nil"/>
              <w:bottom w:val="single" w:sz="4" w:space="0" w:color="auto"/>
            </w:tcBorders>
          </w:tcPr>
          <w:p w:rsidR="005D0760" w:rsidRPr="007F08F7" w:rsidRDefault="005D0760" w:rsidP="005D0760">
            <w:pPr>
              <w:jc w:val="left"/>
              <w:rPr>
                <w:iCs/>
                <w:sz w:val="20"/>
              </w:rPr>
            </w:pPr>
            <w:r w:rsidRPr="007F08F7">
              <w:rPr>
                <w:b/>
                <w:iCs/>
                <w:sz w:val="20"/>
              </w:rPr>
              <w:t>Práce s informacemi Internet</w:t>
            </w:r>
          </w:p>
          <w:p w:rsidR="005D0760" w:rsidRPr="007F08F7" w:rsidRDefault="005D0760" w:rsidP="005D0760">
            <w:pPr>
              <w:numPr>
                <w:ilvl w:val="0"/>
                <w:numId w:val="11"/>
              </w:numPr>
              <w:tabs>
                <w:tab w:val="num" w:pos="180"/>
              </w:tabs>
              <w:ind w:left="180" w:hanging="105"/>
              <w:jc w:val="left"/>
              <w:rPr>
                <w:iCs/>
                <w:sz w:val="20"/>
              </w:rPr>
            </w:pPr>
            <w:r w:rsidRPr="007F08F7">
              <w:rPr>
                <w:iCs/>
                <w:sz w:val="20"/>
              </w:rPr>
              <w:t>základní pojmy (internet, www, hypertext, doménová adresa,</w:t>
            </w:r>
            <w:r w:rsidR="00A577A0" w:rsidRPr="007F08F7">
              <w:rPr>
                <w:iCs/>
                <w:sz w:val="20"/>
              </w:rPr>
              <w:t>)</w:t>
            </w:r>
          </w:p>
          <w:p w:rsidR="005D0760" w:rsidRPr="007F08F7" w:rsidRDefault="005D0760" w:rsidP="005D0760">
            <w:pPr>
              <w:numPr>
                <w:ilvl w:val="0"/>
                <w:numId w:val="11"/>
              </w:numPr>
              <w:tabs>
                <w:tab w:val="num" w:pos="180"/>
              </w:tabs>
              <w:ind w:left="180" w:hanging="105"/>
              <w:jc w:val="left"/>
              <w:rPr>
                <w:iCs/>
                <w:sz w:val="20"/>
              </w:rPr>
            </w:pPr>
            <w:r w:rsidRPr="007F08F7">
              <w:rPr>
                <w:iCs/>
                <w:sz w:val="20"/>
              </w:rPr>
              <w:t>fulltextové a katalogové vyhledávače</w:t>
            </w:r>
          </w:p>
          <w:p w:rsidR="005D0760" w:rsidRPr="007F08F7" w:rsidRDefault="005D0760" w:rsidP="005D0760">
            <w:pPr>
              <w:numPr>
                <w:ilvl w:val="0"/>
                <w:numId w:val="11"/>
              </w:numPr>
              <w:tabs>
                <w:tab w:val="num" w:pos="180"/>
              </w:tabs>
              <w:ind w:left="180" w:hanging="105"/>
              <w:jc w:val="left"/>
              <w:rPr>
                <w:iCs/>
                <w:sz w:val="20"/>
              </w:rPr>
            </w:pPr>
            <w:r w:rsidRPr="007F08F7">
              <w:rPr>
                <w:iCs/>
                <w:sz w:val="20"/>
              </w:rPr>
              <w:t>vyhledávání praktických</w:t>
            </w:r>
            <w:r w:rsidR="00A577A0" w:rsidRPr="007F08F7">
              <w:rPr>
                <w:iCs/>
                <w:sz w:val="20"/>
              </w:rPr>
              <w:t xml:space="preserve"> </w:t>
            </w:r>
            <w:r w:rsidRPr="007F08F7">
              <w:rPr>
                <w:iCs/>
                <w:sz w:val="20"/>
              </w:rPr>
              <w:t>informací</w:t>
            </w:r>
          </w:p>
          <w:p w:rsidR="005D0760" w:rsidRPr="007F08F7" w:rsidRDefault="005D0760" w:rsidP="005D0760">
            <w:pPr>
              <w:spacing w:before="60"/>
              <w:jc w:val="left"/>
              <w:rPr>
                <w:b/>
                <w:iCs/>
                <w:sz w:val="20"/>
              </w:rPr>
            </w:pPr>
          </w:p>
        </w:tc>
        <w:tc>
          <w:tcPr>
            <w:tcW w:w="1425" w:type="dxa"/>
            <w:tcBorders>
              <w:top w:val="nil"/>
              <w:bottom w:val="single" w:sz="4" w:space="0" w:color="auto"/>
            </w:tcBorders>
          </w:tcPr>
          <w:p w:rsidR="005D0760" w:rsidRPr="007F08F7" w:rsidRDefault="005D0760" w:rsidP="005D0760">
            <w:pPr>
              <w:jc w:val="left"/>
              <w:rPr>
                <w:iCs/>
                <w:sz w:val="20"/>
                <w:szCs w:val="20"/>
              </w:rPr>
            </w:pPr>
            <w:r w:rsidRPr="007F08F7">
              <w:rPr>
                <w:b/>
                <w:iCs/>
                <w:sz w:val="20"/>
                <w:szCs w:val="20"/>
              </w:rPr>
              <w:t>MDV</w:t>
            </w:r>
            <w:r w:rsidRPr="007F08F7">
              <w:rPr>
                <w:iCs/>
                <w:sz w:val="20"/>
                <w:szCs w:val="20"/>
              </w:rPr>
              <w:t xml:space="preserve"> - Kritické čtení a vnímání informací</w:t>
            </w:r>
          </w:p>
          <w:p w:rsidR="005D0760" w:rsidRPr="007F08F7" w:rsidRDefault="005D0760" w:rsidP="005D0760">
            <w:pPr>
              <w:jc w:val="left"/>
              <w:rPr>
                <w:iCs/>
                <w:sz w:val="20"/>
                <w:szCs w:val="20"/>
              </w:rPr>
            </w:pPr>
          </w:p>
          <w:p w:rsidR="005D0760" w:rsidRPr="007F08F7" w:rsidRDefault="005D0760" w:rsidP="005D0760">
            <w:pPr>
              <w:jc w:val="left"/>
              <w:rPr>
                <w:b/>
                <w:iCs/>
                <w:sz w:val="20"/>
                <w:szCs w:val="20"/>
              </w:rPr>
            </w:pPr>
          </w:p>
        </w:tc>
        <w:tc>
          <w:tcPr>
            <w:tcW w:w="1675" w:type="dxa"/>
            <w:tcBorders>
              <w:top w:val="nil"/>
              <w:bottom w:val="single" w:sz="4" w:space="0" w:color="auto"/>
            </w:tcBorders>
          </w:tcPr>
          <w:p w:rsidR="005D0760" w:rsidRPr="007F08F7" w:rsidRDefault="005D0760" w:rsidP="005D0760">
            <w:pPr>
              <w:jc w:val="left"/>
              <w:rPr>
                <w:iCs/>
                <w:sz w:val="20"/>
              </w:rPr>
            </w:pPr>
          </w:p>
        </w:tc>
      </w:tr>
      <w:tr w:rsidR="005D0760" w:rsidRPr="007F08F7">
        <w:trPr>
          <w:trHeight w:val="6829"/>
        </w:trPr>
        <w:tc>
          <w:tcPr>
            <w:tcW w:w="3428" w:type="dxa"/>
            <w:tcBorders>
              <w:top w:val="single" w:sz="4" w:space="0" w:color="auto"/>
              <w:bottom w:val="nil"/>
            </w:tcBorders>
          </w:tcPr>
          <w:p w:rsidR="005D0760" w:rsidRPr="007F08F7" w:rsidRDefault="005D0760" w:rsidP="005D0760">
            <w:pPr>
              <w:numPr>
                <w:ilvl w:val="0"/>
                <w:numId w:val="11"/>
              </w:numPr>
              <w:tabs>
                <w:tab w:val="num" w:pos="180"/>
              </w:tabs>
              <w:spacing w:before="60"/>
              <w:ind w:left="182" w:hanging="108"/>
              <w:jc w:val="left"/>
              <w:rPr>
                <w:iCs/>
                <w:sz w:val="20"/>
              </w:rPr>
            </w:pPr>
            <w:r w:rsidRPr="007F08F7">
              <w:rPr>
                <w:iCs/>
                <w:sz w:val="20"/>
              </w:rPr>
              <w:lastRenderedPageBreak/>
              <w:t xml:space="preserve"> orientuje se</w:t>
            </w:r>
            <w:r w:rsidR="00A577A0" w:rsidRPr="007F08F7">
              <w:rPr>
                <w:iCs/>
                <w:sz w:val="20"/>
              </w:rPr>
              <w:t xml:space="preserve"> </w:t>
            </w:r>
            <w:r w:rsidRPr="007F08F7">
              <w:rPr>
                <w:iCs/>
                <w:sz w:val="20"/>
              </w:rPr>
              <w:t>v okně tabulkového kalkulátoru</w:t>
            </w:r>
          </w:p>
          <w:p w:rsidR="005D0760" w:rsidRPr="007F08F7" w:rsidRDefault="005D0760" w:rsidP="005D0760">
            <w:pPr>
              <w:numPr>
                <w:ilvl w:val="0"/>
                <w:numId w:val="11"/>
              </w:numPr>
              <w:tabs>
                <w:tab w:val="num" w:pos="180"/>
              </w:tabs>
              <w:spacing w:before="60"/>
              <w:ind w:left="182" w:hanging="108"/>
              <w:jc w:val="left"/>
              <w:rPr>
                <w:iCs/>
                <w:sz w:val="20"/>
              </w:rPr>
            </w:pPr>
            <w:r w:rsidRPr="007F08F7">
              <w:rPr>
                <w:iCs/>
                <w:sz w:val="20"/>
              </w:rPr>
              <w:t>umí kopírovat, přejmenovat, smazat, skrýt listy</w:t>
            </w:r>
          </w:p>
          <w:p w:rsidR="005D0760" w:rsidRPr="007F08F7" w:rsidRDefault="005D0760" w:rsidP="005D0760">
            <w:pPr>
              <w:numPr>
                <w:ilvl w:val="0"/>
                <w:numId w:val="11"/>
              </w:numPr>
              <w:tabs>
                <w:tab w:val="num" w:pos="180"/>
              </w:tabs>
              <w:spacing w:before="60"/>
              <w:ind w:left="182" w:hanging="108"/>
              <w:jc w:val="left"/>
              <w:rPr>
                <w:iCs/>
                <w:sz w:val="20"/>
              </w:rPr>
            </w:pPr>
            <w:r w:rsidRPr="007F08F7">
              <w:rPr>
                <w:iCs/>
                <w:sz w:val="20"/>
              </w:rPr>
              <w:t>vytvoří a edituje</w:t>
            </w:r>
            <w:r w:rsidR="00A577A0" w:rsidRPr="007F08F7">
              <w:rPr>
                <w:iCs/>
                <w:sz w:val="20"/>
              </w:rPr>
              <w:t xml:space="preserve"> </w:t>
            </w:r>
            <w:r w:rsidRPr="007F08F7">
              <w:rPr>
                <w:iCs/>
                <w:sz w:val="20"/>
              </w:rPr>
              <w:t>tabulku dle předlohy (zarovnání, řez písma, stínování, ohraničení)</w:t>
            </w:r>
          </w:p>
          <w:p w:rsidR="005D0760" w:rsidRPr="007F08F7" w:rsidRDefault="005D0760" w:rsidP="005D0760">
            <w:pPr>
              <w:numPr>
                <w:ilvl w:val="0"/>
                <w:numId w:val="11"/>
              </w:numPr>
              <w:tabs>
                <w:tab w:val="num" w:pos="180"/>
              </w:tabs>
              <w:spacing w:before="60"/>
              <w:ind w:left="182" w:hanging="108"/>
              <w:jc w:val="left"/>
              <w:rPr>
                <w:iCs/>
                <w:sz w:val="20"/>
              </w:rPr>
            </w:pPr>
            <w:r w:rsidRPr="007F08F7">
              <w:rPr>
                <w:iCs/>
                <w:sz w:val="20"/>
              </w:rPr>
              <w:t>využívá předefinovaných řad (pořadí, dny v týdnu, měsíce) pro</w:t>
            </w:r>
            <w:r w:rsidR="00A577A0" w:rsidRPr="007F08F7">
              <w:rPr>
                <w:iCs/>
                <w:sz w:val="20"/>
              </w:rPr>
              <w:t xml:space="preserve"> </w:t>
            </w:r>
          </w:p>
          <w:p w:rsidR="005D0760" w:rsidRPr="007F08F7" w:rsidRDefault="005D0760" w:rsidP="005D0760">
            <w:pPr>
              <w:numPr>
                <w:ilvl w:val="0"/>
                <w:numId w:val="11"/>
              </w:numPr>
              <w:tabs>
                <w:tab w:val="num" w:pos="180"/>
              </w:tabs>
              <w:spacing w:before="60"/>
              <w:ind w:left="182" w:hanging="108"/>
              <w:jc w:val="left"/>
              <w:rPr>
                <w:iCs/>
                <w:sz w:val="20"/>
              </w:rPr>
            </w:pPr>
            <w:r w:rsidRPr="007F08F7">
              <w:rPr>
                <w:iCs/>
                <w:sz w:val="20"/>
              </w:rPr>
              <w:t xml:space="preserve">vytvoří jednoduchý vzorec </w:t>
            </w:r>
            <w:r w:rsidRPr="007F08F7">
              <w:rPr>
                <w:iCs/>
                <w:sz w:val="20"/>
              </w:rPr>
              <w:br/>
              <w:t>pro +, -,*, /</w:t>
            </w:r>
          </w:p>
          <w:p w:rsidR="005D0760" w:rsidRPr="007F08F7" w:rsidRDefault="005D0760" w:rsidP="005D0760">
            <w:pPr>
              <w:numPr>
                <w:ilvl w:val="0"/>
                <w:numId w:val="11"/>
              </w:numPr>
              <w:tabs>
                <w:tab w:val="num" w:pos="180"/>
              </w:tabs>
              <w:spacing w:before="60"/>
              <w:ind w:left="182" w:hanging="108"/>
              <w:jc w:val="left"/>
              <w:rPr>
                <w:iCs/>
                <w:sz w:val="20"/>
              </w:rPr>
            </w:pPr>
            <w:r w:rsidRPr="007F08F7">
              <w:rPr>
                <w:iCs/>
                <w:sz w:val="20"/>
              </w:rPr>
              <w:t>na praktických příkladech ukáže znalost použití</w:t>
            </w:r>
            <w:r w:rsidR="00A577A0" w:rsidRPr="007F08F7">
              <w:rPr>
                <w:iCs/>
                <w:sz w:val="20"/>
              </w:rPr>
              <w:t xml:space="preserve"> </w:t>
            </w:r>
            <w:r w:rsidRPr="007F08F7">
              <w:rPr>
                <w:iCs/>
                <w:sz w:val="20"/>
              </w:rPr>
              <w:t>funkci SUMA, MAX, MIN, PRŮMĚR</w:t>
            </w:r>
          </w:p>
          <w:p w:rsidR="005D0760" w:rsidRPr="007F08F7" w:rsidRDefault="005D0760" w:rsidP="005D0760">
            <w:pPr>
              <w:numPr>
                <w:ilvl w:val="0"/>
                <w:numId w:val="11"/>
              </w:numPr>
              <w:tabs>
                <w:tab w:val="num" w:pos="180"/>
              </w:tabs>
              <w:spacing w:before="60"/>
              <w:ind w:left="182" w:hanging="108"/>
              <w:jc w:val="left"/>
              <w:rPr>
                <w:iCs/>
                <w:sz w:val="20"/>
              </w:rPr>
            </w:pPr>
            <w:r w:rsidRPr="007F08F7">
              <w:rPr>
                <w:iCs/>
                <w:sz w:val="20"/>
              </w:rPr>
              <w:t>pomocí průvodce grafem vybere vhodný typ grafu a provede jeho</w:t>
            </w:r>
            <w:r w:rsidR="00A577A0" w:rsidRPr="007F08F7">
              <w:rPr>
                <w:iCs/>
                <w:sz w:val="20"/>
              </w:rPr>
              <w:t xml:space="preserve"> </w:t>
            </w:r>
            <w:r w:rsidRPr="007F08F7">
              <w:rPr>
                <w:iCs/>
                <w:sz w:val="20"/>
              </w:rPr>
              <w:t>editaci</w:t>
            </w:r>
          </w:p>
          <w:p w:rsidR="005D0760" w:rsidRPr="007F08F7" w:rsidRDefault="005D0760" w:rsidP="005D0760">
            <w:pPr>
              <w:numPr>
                <w:ilvl w:val="0"/>
                <w:numId w:val="11"/>
              </w:numPr>
              <w:tabs>
                <w:tab w:val="num" w:pos="180"/>
              </w:tabs>
              <w:spacing w:before="60"/>
              <w:ind w:left="182" w:hanging="108"/>
              <w:jc w:val="left"/>
              <w:rPr>
                <w:iCs/>
                <w:sz w:val="20"/>
              </w:rPr>
            </w:pPr>
            <w:r w:rsidRPr="007F08F7">
              <w:rPr>
                <w:iCs/>
                <w:sz w:val="20"/>
              </w:rPr>
              <w:t>umí číst výsledky statistického šetření zaznamenané tabulkou</w:t>
            </w:r>
          </w:p>
          <w:p w:rsidR="005D0760" w:rsidRPr="007F08F7" w:rsidRDefault="005D0760" w:rsidP="005D0760">
            <w:pPr>
              <w:numPr>
                <w:ilvl w:val="0"/>
                <w:numId w:val="11"/>
              </w:numPr>
              <w:tabs>
                <w:tab w:val="num" w:pos="180"/>
              </w:tabs>
              <w:spacing w:before="60"/>
              <w:ind w:left="182" w:hanging="108"/>
              <w:jc w:val="left"/>
              <w:rPr>
                <w:iCs/>
                <w:sz w:val="20"/>
              </w:rPr>
            </w:pPr>
            <w:r w:rsidRPr="007F08F7">
              <w:rPr>
                <w:iCs/>
                <w:sz w:val="20"/>
              </w:rPr>
              <w:t>určovat četnosti</w:t>
            </w:r>
          </w:p>
          <w:p w:rsidR="005D0760" w:rsidRPr="007F08F7" w:rsidRDefault="005D0760" w:rsidP="005D0760">
            <w:pPr>
              <w:numPr>
                <w:ilvl w:val="0"/>
                <w:numId w:val="11"/>
              </w:numPr>
              <w:tabs>
                <w:tab w:val="num" w:pos="180"/>
              </w:tabs>
              <w:spacing w:before="60"/>
              <w:ind w:left="182" w:hanging="108"/>
              <w:jc w:val="left"/>
              <w:rPr>
                <w:iCs/>
                <w:sz w:val="20"/>
              </w:rPr>
            </w:pPr>
            <w:r w:rsidRPr="007F08F7">
              <w:rPr>
                <w:iCs/>
                <w:sz w:val="20"/>
              </w:rPr>
              <w:t>provádět, zaznamenávat a vyhodnocovat jednoduchá statistická šetření</w:t>
            </w:r>
          </w:p>
          <w:p w:rsidR="005D0760" w:rsidRPr="007F08F7" w:rsidRDefault="005D0760" w:rsidP="005D0760">
            <w:pPr>
              <w:numPr>
                <w:ilvl w:val="0"/>
                <w:numId w:val="11"/>
              </w:numPr>
              <w:tabs>
                <w:tab w:val="num" w:pos="180"/>
              </w:tabs>
              <w:spacing w:before="60"/>
              <w:ind w:left="182" w:hanging="108"/>
              <w:jc w:val="left"/>
              <w:rPr>
                <w:iCs/>
                <w:sz w:val="20"/>
              </w:rPr>
            </w:pPr>
            <w:r w:rsidRPr="007F08F7">
              <w:rPr>
                <w:iCs/>
                <w:sz w:val="20"/>
              </w:rPr>
              <w:t xml:space="preserve"> na praktických příkladech ukáže znalost použití jednoduchých statistických funkcí</w:t>
            </w:r>
          </w:p>
        </w:tc>
        <w:tc>
          <w:tcPr>
            <w:tcW w:w="2614" w:type="dxa"/>
            <w:tcBorders>
              <w:top w:val="single" w:sz="4" w:space="0" w:color="auto"/>
              <w:bottom w:val="nil"/>
            </w:tcBorders>
          </w:tcPr>
          <w:p w:rsidR="005D0760" w:rsidRPr="007F08F7" w:rsidRDefault="005D0760" w:rsidP="005D0760">
            <w:pPr>
              <w:spacing w:before="60"/>
              <w:jc w:val="left"/>
              <w:rPr>
                <w:b/>
                <w:iCs/>
                <w:sz w:val="20"/>
              </w:rPr>
            </w:pPr>
            <w:r w:rsidRPr="007F08F7">
              <w:rPr>
                <w:b/>
                <w:iCs/>
                <w:sz w:val="20"/>
              </w:rPr>
              <w:t>Tabulkový kalkulátor</w:t>
            </w:r>
          </w:p>
          <w:p w:rsidR="005D0760" w:rsidRPr="007F08F7" w:rsidRDefault="005D0760" w:rsidP="005D0760">
            <w:pPr>
              <w:numPr>
                <w:ilvl w:val="0"/>
                <w:numId w:val="11"/>
              </w:numPr>
              <w:tabs>
                <w:tab w:val="num" w:pos="180"/>
              </w:tabs>
              <w:ind w:left="180" w:hanging="105"/>
              <w:jc w:val="left"/>
              <w:rPr>
                <w:iCs/>
                <w:sz w:val="20"/>
              </w:rPr>
            </w:pPr>
            <w:r w:rsidRPr="007F08F7">
              <w:rPr>
                <w:iCs/>
                <w:sz w:val="20"/>
              </w:rPr>
              <w:t>základní operace s buňkami (formát buňky)</w:t>
            </w:r>
          </w:p>
          <w:p w:rsidR="005D0760" w:rsidRPr="007F08F7" w:rsidRDefault="005D0760" w:rsidP="005D0760">
            <w:pPr>
              <w:numPr>
                <w:ilvl w:val="0"/>
                <w:numId w:val="11"/>
              </w:numPr>
              <w:tabs>
                <w:tab w:val="num" w:pos="180"/>
              </w:tabs>
              <w:ind w:left="180" w:hanging="105"/>
              <w:jc w:val="left"/>
              <w:rPr>
                <w:iCs/>
                <w:sz w:val="20"/>
              </w:rPr>
            </w:pPr>
            <w:r w:rsidRPr="007F08F7">
              <w:rPr>
                <w:iCs/>
                <w:sz w:val="20"/>
              </w:rPr>
              <w:t>tabulka</w:t>
            </w:r>
            <w:r w:rsidR="00A577A0" w:rsidRPr="007F08F7">
              <w:rPr>
                <w:iCs/>
                <w:sz w:val="20"/>
              </w:rPr>
              <w:t xml:space="preserve"> </w:t>
            </w:r>
            <w:r w:rsidRPr="007F08F7">
              <w:rPr>
                <w:iCs/>
                <w:sz w:val="20"/>
              </w:rPr>
              <w:t>a její editace</w:t>
            </w:r>
          </w:p>
          <w:p w:rsidR="005D0760" w:rsidRPr="007F08F7" w:rsidRDefault="005D0760" w:rsidP="005D0760">
            <w:pPr>
              <w:numPr>
                <w:ilvl w:val="0"/>
                <w:numId w:val="11"/>
              </w:numPr>
              <w:tabs>
                <w:tab w:val="num" w:pos="180"/>
              </w:tabs>
              <w:ind w:left="180" w:hanging="105"/>
              <w:jc w:val="left"/>
              <w:rPr>
                <w:iCs/>
                <w:sz w:val="20"/>
              </w:rPr>
            </w:pPr>
            <w:r w:rsidRPr="007F08F7">
              <w:rPr>
                <w:iCs/>
                <w:sz w:val="20"/>
              </w:rPr>
              <w:t>řady, jednoduché vzorce</w:t>
            </w:r>
            <w:r w:rsidR="00A577A0" w:rsidRPr="007F08F7">
              <w:rPr>
                <w:iCs/>
                <w:sz w:val="20"/>
              </w:rPr>
              <w:t xml:space="preserve"> </w:t>
            </w:r>
            <w:r w:rsidRPr="007F08F7">
              <w:rPr>
                <w:iCs/>
                <w:sz w:val="20"/>
              </w:rPr>
              <w:t>(+,-,*,/,SUMA)</w:t>
            </w:r>
          </w:p>
          <w:p w:rsidR="005D0760" w:rsidRPr="007F08F7" w:rsidRDefault="005D0760" w:rsidP="005D0760">
            <w:pPr>
              <w:numPr>
                <w:ilvl w:val="0"/>
                <w:numId w:val="11"/>
              </w:numPr>
              <w:tabs>
                <w:tab w:val="num" w:pos="180"/>
              </w:tabs>
              <w:ind w:left="180" w:hanging="105"/>
              <w:jc w:val="left"/>
              <w:rPr>
                <w:iCs/>
                <w:sz w:val="20"/>
              </w:rPr>
            </w:pPr>
            <w:r w:rsidRPr="007F08F7">
              <w:rPr>
                <w:iCs/>
                <w:sz w:val="20"/>
              </w:rPr>
              <w:t>tvorba grafu a jeho editace</w:t>
            </w:r>
          </w:p>
          <w:p w:rsidR="00DA057D" w:rsidRPr="007F08F7" w:rsidRDefault="00DA057D" w:rsidP="005D0760">
            <w:pPr>
              <w:numPr>
                <w:ilvl w:val="0"/>
                <w:numId w:val="11"/>
              </w:numPr>
              <w:tabs>
                <w:tab w:val="num" w:pos="180"/>
              </w:tabs>
              <w:ind w:left="180" w:hanging="105"/>
              <w:jc w:val="left"/>
              <w:rPr>
                <w:iCs/>
                <w:sz w:val="20"/>
              </w:rPr>
            </w:pPr>
            <w:r w:rsidRPr="007F08F7">
              <w:rPr>
                <w:iCs/>
                <w:sz w:val="20"/>
              </w:rPr>
              <w:t>typy grafu, čtení údajů z grafu</w:t>
            </w:r>
          </w:p>
          <w:p w:rsidR="005D0760" w:rsidRPr="007F08F7" w:rsidRDefault="005D0760" w:rsidP="005D0760">
            <w:pPr>
              <w:ind w:left="75"/>
              <w:jc w:val="left"/>
              <w:rPr>
                <w:b/>
                <w:iCs/>
                <w:sz w:val="20"/>
              </w:rPr>
            </w:pPr>
          </w:p>
          <w:p w:rsidR="005D0760" w:rsidRPr="007F08F7" w:rsidRDefault="005D0760" w:rsidP="005D0760">
            <w:pPr>
              <w:ind w:left="75"/>
              <w:jc w:val="left"/>
              <w:rPr>
                <w:b/>
                <w:iCs/>
                <w:sz w:val="20"/>
              </w:rPr>
            </w:pPr>
            <w:r w:rsidRPr="007F08F7">
              <w:rPr>
                <w:b/>
                <w:iCs/>
                <w:sz w:val="20"/>
              </w:rPr>
              <w:t>Základy statistiky</w:t>
            </w:r>
          </w:p>
          <w:p w:rsidR="005D0760" w:rsidRPr="007F08F7" w:rsidRDefault="005D0760" w:rsidP="005D0760">
            <w:pPr>
              <w:ind w:left="75"/>
              <w:jc w:val="left"/>
              <w:rPr>
                <w:b/>
                <w:iCs/>
                <w:sz w:val="20"/>
              </w:rPr>
            </w:pPr>
          </w:p>
          <w:p w:rsidR="005D0760" w:rsidRPr="007F08F7" w:rsidRDefault="005D0760" w:rsidP="005D0760">
            <w:pPr>
              <w:numPr>
                <w:ilvl w:val="0"/>
                <w:numId w:val="11"/>
              </w:numPr>
              <w:tabs>
                <w:tab w:val="num" w:pos="180"/>
              </w:tabs>
              <w:ind w:left="180" w:hanging="105"/>
              <w:jc w:val="left"/>
              <w:rPr>
                <w:iCs/>
                <w:sz w:val="20"/>
              </w:rPr>
            </w:pPr>
            <w:r w:rsidRPr="007F08F7">
              <w:rPr>
                <w:iCs/>
                <w:sz w:val="20"/>
              </w:rPr>
              <w:t xml:space="preserve"> statistické šetření, diagramy</w:t>
            </w:r>
          </w:p>
          <w:p w:rsidR="005D0760" w:rsidRPr="007F08F7" w:rsidRDefault="005D0760" w:rsidP="005D0760">
            <w:pPr>
              <w:numPr>
                <w:ilvl w:val="0"/>
                <w:numId w:val="11"/>
              </w:numPr>
              <w:tabs>
                <w:tab w:val="num" w:pos="180"/>
              </w:tabs>
              <w:ind w:left="180" w:hanging="105"/>
              <w:jc w:val="left"/>
              <w:rPr>
                <w:iCs/>
                <w:sz w:val="20"/>
              </w:rPr>
            </w:pPr>
            <w:r w:rsidRPr="007F08F7">
              <w:rPr>
                <w:iCs/>
                <w:sz w:val="20"/>
              </w:rPr>
              <w:t xml:space="preserve"> statistické funkce </w:t>
            </w:r>
          </w:p>
          <w:p w:rsidR="005D0760" w:rsidRPr="007F08F7" w:rsidRDefault="005D0760" w:rsidP="005D0760">
            <w:pPr>
              <w:ind w:left="75"/>
              <w:jc w:val="left"/>
              <w:rPr>
                <w:iCs/>
                <w:sz w:val="20"/>
              </w:rPr>
            </w:pPr>
            <w:r w:rsidRPr="007F08F7">
              <w:rPr>
                <w:iCs/>
                <w:sz w:val="20"/>
              </w:rPr>
              <w:t>(MAX, MIN, PRŮMĚR, COUNTIF, POČET, ČETNOST</w:t>
            </w:r>
            <w:r w:rsidR="00A577A0" w:rsidRPr="007F08F7">
              <w:rPr>
                <w:iCs/>
                <w:sz w:val="20"/>
              </w:rPr>
              <w:t>)</w:t>
            </w:r>
          </w:p>
          <w:p w:rsidR="005D0760" w:rsidRPr="007F08F7" w:rsidRDefault="005D0760" w:rsidP="005D0760">
            <w:pPr>
              <w:spacing w:before="60"/>
              <w:jc w:val="left"/>
              <w:rPr>
                <w:b/>
                <w:iCs/>
                <w:sz w:val="20"/>
              </w:rPr>
            </w:pPr>
          </w:p>
        </w:tc>
        <w:tc>
          <w:tcPr>
            <w:tcW w:w="1425" w:type="dxa"/>
            <w:tcBorders>
              <w:top w:val="single" w:sz="4" w:space="0" w:color="auto"/>
              <w:bottom w:val="nil"/>
            </w:tcBorders>
          </w:tcPr>
          <w:p w:rsidR="005D0760" w:rsidRPr="007F08F7" w:rsidRDefault="005D0760" w:rsidP="005D0760">
            <w:pPr>
              <w:spacing w:before="60"/>
              <w:jc w:val="left"/>
              <w:rPr>
                <w:b/>
                <w:iCs/>
                <w:sz w:val="20"/>
                <w:szCs w:val="20"/>
              </w:rPr>
            </w:pPr>
          </w:p>
          <w:p w:rsidR="005D0760" w:rsidRPr="007F08F7" w:rsidRDefault="005D0760" w:rsidP="005D0760">
            <w:pPr>
              <w:spacing w:before="60"/>
              <w:jc w:val="left"/>
              <w:rPr>
                <w:b/>
                <w:iCs/>
                <w:sz w:val="20"/>
                <w:szCs w:val="20"/>
              </w:rPr>
            </w:pPr>
          </w:p>
          <w:p w:rsidR="005D0760" w:rsidRPr="007F08F7" w:rsidRDefault="005D0760" w:rsidP="005D0760">
            <w:pPr>
              <w:spacing w:before="60"/>
              <w:jc w:val="left"/>
              <w:rPr>
                <w:b/>
                <w:iCs/>
                <w:sz w:val="20"/>
                <w:szCs w:val="20"/>
              </w:rPr>
            </w:pPr>
          </w:p>
          <w:p w:rsidR="005D0760" w:rsidRPr="007F08F7" w:rsidRDefault="005D0760" w:rsidP="005D0760">
            <w:pPr>
              <w:spacing w:before="60"/>
              <w:jc w:val="left"/>
              <w:rPr>
                <w:b/>
                <w:iCs/>
                <w:sz w:val="20"/>
                <w:szCs w:val="20"/>
              </w:rPr>
            </w:pPr>
          </w:p>
          <w:p w:rsidR="005D0760" w:rsidRPr="007F08F7" w:rsidRDefault="005D0760" w:rsidP="005D0760">
            <w:pPr>
              <w:spacing w:before="60"/>
              <w:jc w:val="left"/>
              <w:rPr>
                <w:b/>
                <w:iCs/>
                <w:sz w:val="20"/>
                <w:szCs w:val="20"/>
              </w:rPr>
            </w:pPr>
          </w:p>
          <w:p w:rsidR="005D0760" w:rsidRPr="007F08F7" w:rsidRDefault="005D0760" w:rsidP="005D0760">
            <w:pPr>
              <w:spacing w:before="60"/>
              <w:jc w:val="left"/>
              <w:rPr>
                <w:b/>
                <w:iCs/>
                <w:sz w:val="20"/>
                <w:szCs w:val="20"/>
              </w:rPr>
            </w:pPr>
          </w:p>
          <w:p w:rsidR="005D0760" w:rsidRPr="007F08F7" w:rsidRDefault="005D0760" w:rsidP="005D0760">
            <w:pPr>
              <w:spacing w:before="60"/>
              <w:jc w:val="left"/>
              <w:rPr>
                <w:b/>
                <w:iCs/>
                <w:sz w:val="20"/>
                <w:szCs w:val="20"/>
              </w:rPr>
            </w:pPr>
          </w:p>
          <w:p w:rsidR="005D0760" w:rsidRPr="007F08F7" w:rsidRDefault="005D0760" w:rsidP="005D0760">
            <w:pPr>
              <w:spacing w:before="60"/>
              <w:jc w:val="left"/>
              <w:rPr>
                <w:b/>
                <w:iCs/>
                <w:sz w:val="20"/>
                <w:szCs w:val="20"/>
              </w:rPr>
            </w:pPr>
          </w:p>
          <w:p w:rsidR="005D0760" w:rsidRPr="007F08F7" w:rsidRDefault="005D0760" w:rsidP="005D0760">
            <w:pPr>
              <w:spacing w:before="60"/>
              <w:jc w:val="left"/>
              <w:rPr>
                <w:b/>
                <w:iCs/>
                <w:sz w:val="20"/>
                <w:szCs w:val="20"/>
              </w:rPr>
            </w:pPr>
            <w:r w:rsidRPr="007F08F7">
              <w:rPr>
                <w:b/>
                <w:iCs/>
                <w:sz w:val="20"/>
                <w:szCs w:val="20"/>
              </w:rPr>
              <w:t>OSV, MDV</w:t>
            </w:r>
            <w:r w:rsidRPr="007F08F7">
              <w:rPr>
                <w:iCs/>
                <w:sz w:val="20"/>
                <w:szCs w:val="20"/>
              </w:rPr>
              <w:t xml:space="preserve"> – vlastní statistický průzkum na dané téma</w:t>
            </w:r>
          </w:p>
        </w:tc>
        <w:tc>
          <w:tcPr>
            <w:tcW w:w="1675" w:type="dxa"/>
            <w:tcBorders>
              <w:top w:val="single" w:sz="4" w:space="0" w:color="auto"/>
              <w:bottom w:val="nil"/>
            </w:tcBorders>
          </w:tcPr>
          <w:p w:rsidR="005D0760" w:rsidRPr="007F08F7" w:rsidRDefault="005D0760" w:rsidP="005D0760">
            <w:pPr>
              <w:spacing w:before="60"/>
              <w:jc w:val="left"/>
              <w:rPr>
                <w:b/>
                <w:iCs/>
                <w:sz w:val="20"/>
              </w:rPr>
            </w:pPr>
            <w:r w:rsidRPr="007F08F7">
              <w:rPr>
                <w:b/>
                <w:iCs/>
                <w:sz w:val="20"/>
              </w:rPr>
              <w:t>Matematika</w:t>
            </w:r>
          </w:p>
          <w:p w:rsidR="005D0760" w:rsidRPr="007F08F7" w:rsidRDefault="005D0760" w:rsidP="005D0760">
            <w:pPr>
              <w:spacing w:before="60"/>
              <w:jc w:val="left"/>
              <w:rPr>
                <w:b/>
                <w:iCs/>
                <w:sz w:val="20"/>
              </w:rPr>
            </w:pPr>
            <w:r w:rsidRPr="007F08F7">
              <w:rPr>
                <w:iCs/>
                <w:sz w:val="20"/>
              </w:rPr>
              <w:t>(Funkce, Základy statistiky</w:t>
            </w:r>
            <w:r w:rsidRPr="007F08F7">
              <w:rPr>
                <w:b/>
                <w:iCs/>
                <w:sz w:val="20"/>
              </w:rPr>
              <w:t>)</w:t>
            </w:r>
          </w:p>
          <w:p w:rsidR="005D0760" w:rsidRPr="007F08F7" w:rsidRDefault="005D0760" w:rsidP="005D0760">
            <w:pPr>
              <w:spacing w:before="60"/>
              <w:jc w:val="left"/>
              <w:rPr>
                <w:b/>
                <w:iCs/>
                <w:sz w:val="20"/>
              </w:rPr>
            </w:pPr>
          </w:p>
        </w:tc>
      </w:tr>
      <w:tr w:rsidR="005D0760" w:rsidRPr="007F08F7">
        <w:tc>
          <w:tcPr>
            <w:tcW w:w="3428" w:type="dxa"/>
            <w:tcBorders>
              <w:top w:val="nil"/>
              <w:bottom w:val="nil"/>
            </w:tcBorders>
          </w:tcPr>
          <w:p w:rsidR="005D0760" w:rsidRPr="007F08F7" w:rsidRDefault="005D0760" w:rsidP="005D0760">
            <w:pPr>
              <w:numPr>
                <w:ilvl w:val="0"/>
                <w:numId w:val="11"/>
              </w:numPr>
              <w:tabs>
                <w:tab w:val="num" w:pos="180"/>
              </w:tabs>
              <w:spacing w:before="60"/>
              <w:ind w:left="182" w:hanging="108"/>
              <w:jc w:val="left"/>
              <w:rPr>
                <w:iCs/>
                <w:sz w:val="20"/>
              </w:rPr>
            </w:pPr>
            <w:r w:rsidRPr="007F08F7">
              <w:rPr>
                <w:iCs/>
                <w:sz w:val="20"/>
              </w:rPr>
              <w:t>umí rozlišit grafické</w:t>
            </w:r>
            <w:r w:rsidR="00A577A0" w:rsidRPr="007F08F7">
              <w:rPr>
                <w:iCs/>
                <w:sz w:val="20"/>
              </w:rPr>
              <w:t xml:space="preserve"> </w:t>
            </w:r>
            <w:r w:rsidRPr="007F08F7">
              <w:rPr>
                <w:iCs/>
                <w:sz w:val="20"/>
              </w:rPr>
              <w:t xml:space="preserve">formáty obrázků </w:t>
            </w:r>
          </w:p>
          <w:p w:rsidR="005D0760" w:rsidRPr="007F08F7" w:rsidRDefault="005D0760" w:rsidP="005D0760">
            <w:pPr>
              <w:numPr>
                <w:ilvl w:val="0"/>
                <w:numId w:val="11"/>
              </w:numPr>
              <w:tabs>
                <w:tab w:val="num" w:pos="180"/>
              </w:tabs>
              <w:spacing w:before="60"/>
              <w:ind w:left="182" w:hanging="108"/>
              <w:jc w:val="left"/>
              <w:rPr>
                <w:iCs/>
                <w:sz w:val="20"/>
              </w:rPr>
            </w:pPr>
            <w:r w:rsidRPr="007F08F7">
              <w:rPr>
                <w:iCs/>
                <w:sz w:val="20"/>
              </w:rPr>
              <w:t>konvertuje mezi grafickými formáty</w:t>
            </w:r>
          </w:p>
          <w:p w:rsidR="005D0760" w:rsidRPr="007F08F7" w:rsidRDefault="005D0760" w:rsidP="005D0760">
            <w:pPr>
              <w:numPr>
                <w:ilvl w:val="0"/>
                <w:numId w:val="11"/>
              </w:numPr>
              <w:tabs>
                <w:tab w:val="num" w:pos="180"/>
              </w:tabs>
              <w:spacing w:before="60"/>
              <w:ind w:left="182" w:hanging="108"/>
              <w:jc w:val="left"/>
              <w:rPr>
                <w:iCs/>
                <w:sz w:val="20"/>
              </w:rPr>
            </w:pPr>
            <w:r w:rsidRPr="007F08F7">
              <w:rPr>
                <w:iCs/>
                <w:sz w:val="20"/>
              </w:rPr>
              <w:t>umí používat základní nástroje prohlížeče obrázků</w:t>
            </w:r>
          </w:p>
          <w:p w:rsidR="005D0760" w:rsidRPr="007F08F7" w:rsidRDefault="005D0760" w:rsidP="005D0760">
            <w:pPr>
              <w:spacing w:before="60"/>
              <w:ind w:left="74"/>
              <w:jc w:val="left"/>
              <w:rPr>
                <w:iCs/>
                <w:sz w:val="20"/>
              </w:rPr>
            </w:pPr>
          </w:p>
          <w:p w:rsidR="005D0760" w:rsidRPr="007F08F7" w:rsidRDefault="005D0760" w:rsidP="005D0760">
            <w:pPr>
              <w:jc w:val="left"/>
              <w:rPr>
                <w:iCs/>
                <w:sz w:val="20"/>
              </w:rPr>
            </w:pPr>
          </w:p>
        </w:tc>
        <w:tc>
          <w:tcPr>
            <w:tcW w:w="2614" w:type="dxa"/>
            <w:tcBorders>
              <w:top w:val="nil"/>
              <w:bottom w:val="nil"/>
            </w:tcBorders>
          </w:tcPr>
          <w:p w:rsidR="005D0760" w:rsidRPr="007F08F7" w:rsidRDefault="005D0760" w:rsidP="005D0760">
            <w:pPr>
              <w:spacing w:before="60"/>
              <w:jc w:val="left"/>
              <w:rPr>
                <w:b/>
                <w:iCs/>
                <w:sz w:val="20"/>
              </w:rPr>
            </w:pPr>
            <w:r w:rsidRPr="007F08F7">
              <w:rPr>
                <w:b/>
                <w:iCs/>
                <w:sz w:val="20"/>
              </w:rPr>
              <w:t>Základy počítačové grafiky</w:t>
            </w:r>
          </w:p>
          <w:p w:rsidR="005D0760" w:rsidRPr="007F08F7" w:rsidRDefault="005D0760" w:rsidP="005D0760">
            <w:pPr>
              <w:numPr>
                <w:ilvl w:val="0"/>
                <w:numId w:val="11"/>
              </w:numPr>
              <w:tabs>
                <w:tab w:val="num" w:pos="180"/>
              </w:tabs>
              <w:spacing w:before="60"/>
              <w:ind w:left="182" w:hanging="108"/>
              <w:jc w:val="left"/>
              <w:rPr>
                <w:iCs/>
                <w:sz w:val="20"/>
              </w:rPr>
            </w:pPr>
            <w:r w:rsidRPr="007F08F7">
              <w:rPr>
                <w:iCs/>
                <w:sz w:val="20"/>
              </w:rPr>
              <w:t>rastrová a vektorová grafika (rozdíly)</w:t>
            </w:r>
          </w:p>
          <w:p w:rsidR="005D0760" w:rsidRPr="007F08F7" w:rsidRDefault="005D0760" w:rsidP="005D0760">
            <w:pPr>
              <w:numPr>
                <w:ilvl w:val="0"/>
                <w:numId w:val="11"/>
              </w:numPr>
              <w:tabs>
                <w:tab w:val="num" w:pos="180"/>
              </w:tabs>
              <w:spacing w:before="60"/>
              <w:ind w:left="182" w:hanging="108"/>
              <w:jc w:val="left"/>
              <w:rPr>
                <w:iCs/>
                <w:sz w:val="20"/>
              </w:rPr>
            </w:pPr>
            <w:r w:rsidRPr="007F08F7">
              <w:rPr>
                <w:iCs/>
                <w:sz w:val="20"/>
              </w:rPr>
              <w:t xml:space="preserve">práce s prohlížečem obrázků, jejich základní editace (zmenšení, ořez, úprava barev,…) </w:t>
            </w:r>
          </w:p>
          <w:p w:rsidR="005D0760" w:rsidRPr="007F08F7" w:rsidRDefault="005D0760" w:rsidP="005D0760">
            <w:pPr>
              <w:jc w:val="left"/>
              <w:rPr>
                <w:iCs/>
                <w:sz w:val="20"/>
              </w:rPr>
            </w:pPr>
          </w:p>
        </w:tc>
        <w:tc>
          <w:tcPr>
            <w:tcW w:w="1425" w:type="dxa"/>
            <w:tcBorders>
              <w:top w:val="nil"/>
              <w:bottom w:val="nil"/>
            </w:tcBorders>
          </w:tcPr>
          <w:p w:rsidR="005D0760" w:rsidRPr="007F08F7" w:rsidRDefault="005D0760" w:rsidP="005D0760">
            <w:pPr>
              <w:spacing w:before="60"/>
              <w:jc w:val="left"/>
              <w:rPr>
                <w:iCs/>
                <w:sz w:val="20"/>
              </w:rPr>
            </w:pPr>
            <w:r w:rsidRPr="007F08F7">
              <w:rPr>
                <w:b/>
                <w:iCs/>
                <w:sz w:val="20"/>
              </w:rPr>
              <w:t>OSV</w:t>
            </w:r>
            <w:r w:rsidRPr="007F08F7">
              <w:rPr>
                <w:iCs/>
                <w:sz w:val="20"/>
              </w:rPr>
              <w:t xml:space="preserve"> - rozvíjení estetického cítění a tvořivosti</w:t>
            </w:r>
          </w:p>
        </w:tc>
        <w:tc>
          <w:tcPr>
            <w:tcW w:w="1675" w:type="dxa"/>
            <w:tcBorders>
              <w:top w:val="nil"/>
              <w:bottom w:val="nil"/>
            </w:tcBorders>
          </w:tcPr>
          <w:p w:rsidR="005D0760" w:rsidRPr="007F08F7" w:rsidRDefault="005D0760" w:rsidP="005D0760">
            <w:pPr>
              <w:spacing w:before="60"/>
              <w:jc w:val="left"/>
              <w:rPr>
                <w:iCs/>
                <w:sz w:val="20"/>
              </w:rPr>
            </w:pPr>
          </w:p>
          <w:p w:rsidR="005D0760" w:rsidRPr="007F08F7" w:rsidRDefault="005D0760" w:rsidP="005D0760">
            <w:pPr>
              <w:spacing w:before="60"/>
              <w:jc w:val="left"/>
              <w:rPr>
                <w:b/>
                <w:bCs/>
                <w:iCs/>
                <w:sz w:val="20"/>
              </w:rPr>
            </w:pPr>
          </w:p>
          <w:p w:rsidR="005D0760" w:rsidRPr="007F08F7" w:rsidRDefault="005D0760" w:rsidP="005D0760">
            <w:pPr>
              <w:spacing w:before="60"/>
              <w:jc w:val="left"/>
              <w:rPr>
                <w:iCs/>
                <w:sz w:val="20"/>
              </w:rPr>
            </w:pPr>
          </w:p>
        </w:tc>
      </w:tr>
      <w:tr w:rsidR="005D0760" w:rsidRPr="007F08F7">
        <w:tc>
          <w:tcPr>
            <w:tcW w:w="3428" w:type="dxa"/>
            <w:tcBorders>
              <w:top w:val="nil"/>
              <w:bottom w:val="single" w:sz="4" w:space="0" w:color="auto"/>
            </w:tcBorders>
          </w:tcPr>
          <w:p w:rsidR="005D0760" w:rsidRPr="007F08F7" w:rsidRDefault="005D0760" w:rsidP="005D0760">
            <w:pPr>
              <w:spacing w:before="60"/>
              <w:ind w:left="74"/>
              <w:jc w:val="left"/>
              <w:rPr>
                <w:iCs/>
                <w:sz w:val="20"/>
              </w:rPr>
            </w:pPr>
          </w:p>
          <w:p w:rsidR="005D0760" w:rsidRPr="007F08F7" w:rsidRDefault="005D0760" w:rsidP="005D0760">
            <w:pPr>
              <w:numPr>
                <w:ilvl w:val="0"/>
                <w:numId w:val="11"/>
              </w:numPr>
              <w:tabs>
                <w:tab w:val="num" w:pos="180"/>
              </w:tabs>
              <w:spacing w:before="60"/>
              <w:ind w:left="182" w:hanging="108"/>
              <w:jc w:val="left"/>
              <w:rPr>
                <w:iCs/>
                <w:sz w:val="20"/>
              </w:rPr>
            </w:pPr>
            <w:r w:rsidRPr="007F08F7">
              <w:rPr>
                <w:iCs/>
                <w:sz w:val="20"/>
              </w:rPr>
              <w:t>samostatně vyhledá a zpracuje informace formou počítačové prezentace</w:t>
            </w:r>
          </w:p>
          <w:p w:rsidR="005D0760" w:rsidRPr="007F08F7" w:rsidRDefault="005D0760" w:rsidP="005D0760">
            <w:pPr>
              <w:numPr>
                <w:ilvl w:val="0"/>
                <w:numId w:val="11"/>
              </w:numPr>
              <w:tabs>
                <w:tab w:val="num" w:pos="180"/>
              </w:tabs>
              <w:spacing w:before="60"/>
              <w:ind w:left="182" w:hanging="108"/>
              <w:jc w:val="left"/>
              <w:rPr>
                <w:iCs/>
                <w:sz w:val="20"/>
              </w:rPr>
            </w:pPr>
            <w:r w:rsidRPr="007F08F7">
              <w:rPr>
                <w:iCs/>
                <w:sz w:val="20"/>
              </w:rPr>
              <w:t xml:space="preserve">učí se zvládnout předvedení prezentace před třídou </w:t>
            </w:r>
          </w:p>
        </w:tc>
        <w:tc>
          <w:tcPr>
            <w:tcW w:w="2614" w:type="dxa"/>
            <w:tcBorders>
              <w:top w:val="nil"/>
              <w:bottom w:val="single" w:sz="4" w:space="0" w:color="auto"/>
            </w:tcBorders>
          </w:tcPr>
          <w:p w:rsidR="005D0760" w:rsidRPr="007F08F7" w:rsidRDefault="005D0760" w:rsidP="005D0760">
            <w:pPr>
              <w:spacing w:before="60"/>
              <w:jc w:val="left"/>
              <w:rPr>
                <w:b/>
                <w:iCs/>
                <w:sz w:val="20"/>
              </w:rPr>
            </w:pPr>
            <w:r w:rsidRPr="007F08F7">
              <w:rPr>
                <w:b/>
                <w:iCs/>
                <w:sz w:val="20"/>
              </w:rPr>
              <w:t>Prezentační program</w:t>
            </w:r>
          </w:p>
          <w:p w:rsidR="005D0760" w:rsidRPr="007F08F7" w:rsidRDefault="005D0760" w:rsidP="005D0760">
            <w:pPr>
              <w:numPr>
                <w:ilvl w:val="0"/>
                <w:numId w:val="11"/>
              </w:numPr>
              <w:tabs>
                <w:tab w:val="num" w:pos="180"/>
              </w:tabs>
              <w:spacing w:before="60"/>
              <w:ind w:left="182" w:hanging="108"/>
              <w:jc w:val="left"/>
              <w:rPr>
                <w:iCs/>
                <w:sz w:val="20"/>
              </w:rPr>
            </w:pPr>
            <w:r w:rsidRPr="007F08F7">
              <w:rPr>
                <w:iCs/>
                <w:sz w:val="20"/>
              </w:rPr>
              <w:t>seznámení s prostředím programu</w:t>
            </w:r>
          </w:p>
          <w:p w:rsidR="005D0760" w:rsidRPr="007F08F7" w:rsidRDefault="005D0760" w:rsidP="005D0760">
            <w:pPr>
              <w:numPr>
                <w:ilvl w:val="0"/>
                <w:numId w:val="11"/>
              </w:numPr>
              <w:tabs>
                <w:tab w:val="num" w:pos="180"/>
              </w:tabs>
              <w:spacing w:before="60"/>
              <w:ind w:left="182" w:hanging="108"/>
              <w:jc w:val="left"/>
              <w:rPr>
                <w:iCs/>
                <w:sz w:val="20"/>
              </w:rPr>
            </w:pPr>
            <w:r w:rsidRPr="007F08F7">
              <w:rPr>
                <w:iCs/>
                <w:sz w:val="20"/>
              </w:rPr>
              <w:t>tvorba snímku – rozložení, úprava písma, vkládání grafických objektů (obrázek, textové pole, organizační diagram)</w:t>
            </w:r>
          </w:p>
          <w:p w:rsidR="005D0760" w:rsidRPr="007F08F7" w:rsidRDefault="005D0760" w:rsidP="005D0760">
            <w:pPr>
              <w:numPr>
                <w:ilvl w:val="0"/>
                <w:numId w:val="11"/>
              </w:numPr>
              <w:tabs>
                <w:tab w:val="num" w:pos="180"/>
              </w:tabs>
              <w:spacing w:before="60"/>
              <w:ind w:left="182" w:hanging="108"/>
              <w:jc w:val="left"/>
              <w:rPr>
                <w:iCs/>
                <w:sz w:val="20"/>
              </w:rPr>
            </w:pPr>
            <w:r w:rsidRPr="007F08F7">
              <w:rPr>
                <w:iCs/>
                <w:sz w:val="20"/>
              </w:rPr>
              <w:t>přechody mezi snímky, animace,</w:t>
            </w:r>
            <w:r w:rsidR="00A577A0" w:rsidRPr="007F08F7">
              <w:rPr>
                <w:iCs/>
                <w:sz w:val="20"/>
              </w:rPr>
              <w:t xml:space="preserve"> </w:t>
            </w:r>
            <w:r w:rsidRPr="007F08F7">
              <w:rPr>
                <w:iCs/>
                <w:sz w:val="20"/>
              </w:rPr>
              <w:t xml:space="preserve">časování </w:t>
            </w:r>
          </w:p>
          <w:p w:rsidR="005D0760" w:rsidRPr="007F08F7" w:rsidRDefault="005D0760" w:rsidP="005D0760">
            <w:pPr>
              <w:numPr>
                <w:ilvl w:val="0"/>
                <w:numId w:val="11"/>
              </w:numPr>
              <w:tabs>
                <w:tab w:val="num" w:pos="180"/>
              </w:tabs>
              <w:spacing w:before="60"/>
              <w:ind w:left="182" w:hanging="108"/>
              <w:jc w:val="left"/>
              <w:rPr>
                <w:iCs/>
                <w:sz w:val="20"/>
              </w:rPr>
            </w:pPr>
            <w:r w:rsidRPr="007F08F7">
              <w:rPr>
                <w:iCs/>
                <w:sz w:val="20"/>
              </w:rPr>
              <w:t>praktická cvičení</w:t>
            </w:r>
          </w:p>
          <w:p w:rsidR="005D0760" w:rsidRPr="007F08F7" w:rsidRDefault="005D0760" w:rsidP="005D0760">
            <w:pPr>
              <w:spacing w:before="60"/>
              <w:jc w:val="left"/>
              <w:rPr>
                <w:b/>
                <w:iCs/>
                <w:sz w:val="20"/>
              </w:rPr>
            </w:pPr>
          </w:p>
        </w:tc>
        <w:tc>
          <w:tcPr>
            <w:tcW w:w="1425" w:type="dxa"/>
            <w:tcBorders>
              <w:top w:val="nil"/>
              <w:bottom w:val="single" w:sz="4" w:space="0" w:color="auto"/>
            </w:tcBorders>
          </w:tcPr>
          <w:p w:rsidR="005D0760" w:rsidRPr="007F08F7" w:rsidRDefault="005D0760" w:rsidP="005D0760">
            <w:pPr>
              <w:jc w:val="left"/>
              <w:rPr>
                <w:iCs/>
                <w:sz w:val="20"/>
              </w:rPr>
            </w:pPr>
            <w:r w:rsidRPr="007F08F7">
              <w:rPr>
                <w:b/>
                <w:iCs/>
                <w:sz w:val="20"/>
              </w:rPr>
              <w:t>MDV -</w:t>
            </w:r>
            <w:r w:rsidRPr="007F08F7">
              <w:rPr>
                <w:iCs/>
                <w:sz w:val="20"/>
              </w:rPr>
              <w:t xml:space="preserve"> tvorba mediálních sdělení </w:t>
            </w:r>
          </w:p>
          <w:p w:rsidR="005D0760" w:rsidRPr="007F08F7" w:rsidRDefault="005D0760" w:rsidP="005D0760">
            <w:pPr>
              <w:spacing w:before="60"/>
              <w:jc w:val="left"/>
              <w:rPr>
                <w:b/>
                <w:iCs/>
                <w:sz w:val="20"/>
              </w:rPr>
            </w:pPr>
          </w:p>
          <w:p w:rsidR="005D0760" w:rsidRPr="007F08F7" w:rsidRDefault="005D0760" w:rsidP="005D0760">
            <w:pPr>
              <w:spacing w:before="60"/>
              <w:jc w:val="left"/>
              <w:rPr>
                <w:b/>
                <w:iCs/>
                <w:sz w:val="20"/>
              </w:rPr>
            </w:pPr>
            <w:r w:rsidRPr="007F08F7">
              <w:rPr>
                <w:b/>
                <w:iCs/>
                <w:sz w:val="20"/>
              </w:rPr>
              <w:t xml:space="preserve">EGS – </w:t>
            </w:r>
            <w:r w:rsidRPr="007F08F7">
              <w:rPr>
                <w:iCs/>
                <w:sz w:val="20"/>
              </w:rPr>
              <w:t>zpracování referátů na téma „státy EU“, tvorba kvízů,…</w:t>
            </w:r>
          </w:p>
        </w:tc>
        <w:tc>
          <w:tcPr>
            <w:tcW w:w="1675" w:type="dxa"/>
            <w:tcBorders>
              <w:top w:val="nil"/>
              <w:bottom w:val="single" w:sz="4" w:space="0" w:color="auto"/>
            </w:tcBorders>
          </w:tcPr>
          <w:p w:rsidR="005D0760" w:rsidRPr="007F08F7" w:rsidRDefault="005D0760" w:rsidP="005D0760">
            <w:pPr>
              <w:spacing w:before="60"/>
              <w:jc w:val="left"/>
              <w:rPr>
                <w:iCs/>
                <w:sz w:val="20"/>
              </w:rPr>
            </w:pPr>
            <w:r w:rsidRPr="007F08F7">
              <w:rPr>
                <w:iCs/>
                <w:sz w:val="20"/>
              </w:rPr>
              <w:t>Lze využít ve všech předmětech, jako formu zpracování</w:t>
            </w:r>
            <w:r w:rsidR="00A577A0" w:rsidRPr="007F08F7">
              <w:rPr>
                <w:iCs/>
                <w:sz w:val="20"/>
              </w:rPr>
              <w:t xml:space="preserve"> </w:t>
            </w:r>
            <w:r w:rsidRPr="007F08F7">
              <w:rPr>
                <w:iCs/>
                <w:sz w:val="20"/>
              </w:rPr>
              <w:t xml:space="preserve">informací </w:t>
            </w:r>
          </w:p>
          <w:p w:rsidR="005D0760" w:rsidRPr="007F08F7" w:rsidRDefault="005D0760" w:rsidP="005D0760">
            <w:pPr>
              <w:spacing w:before="60"/>
              <w:jc w:val="left"/>
              <w:rPr>
                <w:b/>
                <w:iCs/>
                <w:sz w:val="20"/>
              </w:rPr>
            </w:pPr>
          </w:p>
        </w:tc>
      </w:tr>
    </w:tbl>
    <w:p w:rsidR="005D0760" w:rsidRPr="007F08F7" w:rsidRDefault="005D0760" w:rsidP="005D0760">
      <w:pPr>
        <w:rPr>
          <w:iCs/>
        </w:rPr>
      </w:pPr>
    </w:p>
    <w:p w:rsidR="005D0760" w:rsidRPr="007F08F7" w:rsidRDefault="005D0760" w:rsidP="005D0760">
      <w:pPr>
        <w:pStyle w:val="Nadpis3"/>
        <w:tabs>
          <w:tab w:val="clear" w:pos="720"/>
          <w:tab w:val="num" w:pos="1080"/>
        </w:tabs>
        <w:ind w:left="1080" w:hanging="1080"/>
        <w:rPr>
          <w:rFonts w:ascii="Times New Roman" w:hAnsi="Times New Roman" w:cs="Times New Roman"/>
        </w:rPr>
      </w:pPr>
      <w:r w:rsidRPr="007F08F7">
        <w:rPr>
          <w:b w:val="0"/>
        </w:rPr>
        <w:br w:type="page"/>
      </w:r>
      <w:bookmarkStart w:id="121" w:name="_Toc368311287"/>
      <w:r w:rsidRPr="007F08F7">
        <w:rPr>
          <w:rFonts w:ascii="Times New Roman" w:hAnsi="Times New Roman" w:cs="Times New Roman"/>
        </w:rPr>
        <w:lastRenderedPageBreak/>
        <w:t>Informatika – volitelný předmět</w:t>
      </w:r>
      <w:bookmarkEnd w:id="121"/>
    </w:p>
    <w:p w:rsidR="005D0760" w:rsidRPr="007F08F7" w:rsidRDefault="005D0760" w:rsidP="005D0760">
      <w:pPr>
        <w:rPr>
          <w:b/>
        </w:rPr>
      </w:pPr>
    </w:p>
    <w:p w:rsidR="005D0760" w:rsidRPr="007F08F7" w:rsidRDefault="005D0760" w:rsidP="005D0760">
      <w:pPr>
        <w:rPr>
          <w:b/>
        </w:rPr>
      </w:pPr>
      <w:r w:rsidRPr="007F08F7">
        <w:rPr>
          <w:b/>
        </w:rPr>
        <w:t xml:space="preserve">Vyučovací předmět: </w:t>
      </w:r>
      <w:r w:rsidRPr="007F08F7">
        <w:rPr>
          <w:b/>
        </w:rPr>
        <w:tab/>
        <w:t>Informatika – volitelný předmět</w:t>
      </w:r>
    </w:p>
    <w:p w:rsidR="005D0760" w:rsidRPr="007F08F7" w:rsidRDefault="005D0760" w:rsidP="005D0760">
      <w:pPr>
        <w:rPr>
          <w:b/>
        </w:rPr>
      </w:pPr>
      <w:r w:rsidRPr="007F08F7">
        <w:rPr>
          <w:b/>
        </w:rPr>
        <w:t xml:space="preserve">Ročník: </w:t>
      </w:r>
      <w:r w:rsidRPr="007F08F7">
        <w:rPr>
          <w:b/>
        </w:rPr>
        <w:tab/>
      </w:r>
      <w:r w:rsidRPr="007F08F7">
        <w:rPr>
          <w:b/>
        </w:rPr>
        <w:tab/>
      </w:r>
      <w:r w:rsidRPr="007F08F7">
        <w:rPr>
          <w:b/>
        </w:rPr>
        <w:tab/>
        <w:t>7.</w:t>
      </w:r>
    </w:p>
    <w:p w:rsidR="005D0760" w:rsidRPr="007F08F7" w:rsidRDefault="005D0760" w:rsidP="005D0760"/>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00"/>
        <w:gridCol w:w="2700"/>
        <w:gridCol w:w="1440"/>
        <w:gridCol w:w="1684"/>
      </w:tblGrid>
      <w:tr w:rsidR="005D0760" w:rsidRPr="007F08F7">
        <w:tc>
          <w:tcPr>
            <w:tcW w:w="3600" w:type="dxa"/>
            <w:tcBorders>
              <w:bottom w:val="single" w:sz="4" w:space="0" w:color="auto"/>
            </w:tcBorders>
            <w:vAlign w:val="center"/>
          </w:tcPr>
          <w:p w:rsidR="005D0760" w:rsidRPr="007F08F7" w:rsidRDefault="005D0760" w:rsidP="005D0760">
            <w:pPr>
              <w:jc w:val="center"/>
              <w:rPr>
                <w:b/>
                <w:iCs/>
                <w:sz w:val="20"/>
              </w:rPr>
            </w:pPr>
            <w:r w:rsidRPr="007F08F7">
              <w:rPr>
                <w:b/>
                <w:iCs/>
                <w:sz w:val="20"/>
              </w:rPr>
              <w:t>Očekávané výstupy</w:t>
            </w:r>
          </w:p>
        </w:tc>
        <w:tc>
          <w:tcPr>
            <w:tcW w:w="2700" w:type="dxa"/>
            <w:tcBorders>
              <w:bottom w:val="single" w:sz="4" w:space="0" w:color="auto"/>
            </w:tcBorders>
            <w:vAlign w:val="center"/>
          </w:tcPr>
          <w:p w:rsidR="005D0760" w:rsidRPr="007F08F7" w:rsidRDefault="005D0760" w:rsidP="005D0760">
            <w:pPr>
              <w:jc w:val="center"/>
              <w:rPr>
                <w:b/>
                <w:iCs/>
                <w:sz w:val="20"/>
              </w:rPr>
            </w:pPr>
            <w:r w:rsidRPr="007F08F7">
              <w:rPr>
                <w:b/>
                <w:iCs/>
                <w:sz w:val="20"/>
              </w:rPr>
              <w:t>Učivo</w:t>
            </w:r>
          </w:p>
        </w:tc>
        <w:tc>
          <w:tcPr>
            <w:tcW w:w="1440" w:type="dxa"/>
            <w:tcBorders>
              <w:bottom w:val="single" w:sz="4" w:space="0" w:color="auto"/>
            </w:tcBorders>
            <w:vAlign w:val="center"/>
          </w:tcPr>
          <w:p w:rsidR="005D0760" w:rsidRPr="007F08F7" w:rsidRDefault="005D0760" w:rsidP="005D0760">
            <w:pPr>
              <w:jc w:val="center"/>
              <w:rPr>
                <w:b/>
                <w:iCs/>
                <w:sz w:val="20"/>
              </w:rPr>
            </w:pPr>
            <w:r w:rsidRPr="007F08F7">
              <w:rPr>
                <w:b/>
                <w:iCs/>
                <w:sz w:val="20"/>
              </w:rPr>
              <w:t>Průřezová</w:t>
            </w:r>
          </w:p>
          <w:p w:rsidR="005D0760" w:rsidRPr="007F08F7" w:rsidRDefault="005D0760" w:rsidP="005D0760">
            <w:pPr>
              <w:jc w:val="center"/>
              <w:rPr>
                <w:b/>
                <w:iCs/>
                <w:sz w:val="20"/>
              </w:rPr>
            </w:pPr>
            <w:r w:rsidRPr="007F08F7">
              <w:rPr>
                <w:b/>
                <w:iCs/>
                <w:sz w:val="20"/>
              </w:rPr>
              <w:t>témata</w:t>
            </w:r>
          </w:p>
        </w:tc>
        <w:tc>
          <w:tcPr>
            <w:tcW w:w="1684" w:type="dxa"/>
            <w:tcBorders>
              <w:bottom w:val="single" w:sz="4" w:space="0" w:color="auto"/>
            </w:tcBorders>
            <w:vAlign w:val="center"/>
          </w:tcPr>
          <w:p w:rsidR="005D0760" w:rsidRPr="007F08F7" w:rsidRDefault="005D0760" w:rsidP="005D0760">
            <w:pPr>
              <w:jc w:val="center"/>
              <w:rPr>
                <w:b/>
                <w:iCs/>
                <w:sz w:val="20"/>
              </w:rPr>
            </w:pPr>
            <w:r w:rsidRPr="007F08F7">
              <w:rPr>
                <w:b/>
                <w:iCs/>
                <w:sz w:val="20"/>
              </w:rPr>
              <w:t>Mezipředmětové vztahy</w:t>
            </w:r>
          </w:p>
        </w:tc>
      </w:tr>
      <w:tr w:rsidR="005D0760" w:rsidRPr="007F08F7">
        <w:tc>
          <w:tcPr>
            <w:tcW w:w="3600" w:type="dxa"/>
            <w:tcBorders>
              <w:top w:val="nil"/>
              <w:bottom w:val="nil"/>
            </w:tcBorders>
          </w:tcPr>
          <w:p w:rsidR="005D0760" w:rsidRPr="007F08F7" w:rsidRDefault="005D0760" w:rsidP="005D0760">
            <w:pPr>
              <w:tabs>
                <w:tab w:val="num" w:pos="1446"/>
                <w:tab w:val="num" w:pos="1560"/>
              </w:tabs>
              <w:spacing w:before="120"/>
              <w:ind w:left="34"/>
              <w:jc w:val="left"/>
              <w:rPr>
                <w:sz w:val="20"/>
              </w:rPr>
            </w:pPr>
            <w:r w:rsidRPr="007F08F7">
              <w:rPr>
                <w:iCs/>
                <w:sz w:val="20"/>
              </w:rPr>
              <w:t>Žák</w:t>
            </w:r>
            <w:r w:rsidRPr="007F08F7">
              <w:rPr>
                <w:sz w:val="20"/>
              </w:rPr>
              <w:t>:</w:t>
            </w:r>
          </w:p>
          <w:p w:rsidR="005D0760" w:rsidRPr="007F08F7" w:rsidRDefault="005D0760" w:rsidP="005D0760">
            <w:pPr>
              <w:numPr>
                <w:ilvl w:val="0"/>
                <w:numId w:val="11"/>
              </w:numPr>
              <w:tabs>
                <w:tab w:val="num" w:pos="180"/>
              </w:tabs>
              <w:spacing w:before="60"/>
              <w:ind w:left="182" w:hanging="108"/>
              <w:jc w:val="left"/>
              <w:rPr>
                <w:iCs/>
                <w:sz w:val="20"/>
              </w:rPr>
            </w:pPr>
            <w:r w:rsidRPr="007F08F7">
              <w:rPr>
                <w:iCs/>
                <w:sz w:val="20"/>
              </w:rPr>
              <w:t>ovládá základní nástroje textového editoru (editace textu a formátování)</w:t>
            </w:r>
          </w:p>
          <w:p w:rsidR="005D0760" w:rsidRPr="007F08F7" w:rsidRDefault="005D0760" w:rsidP="005D0760">
            <w:pPr>
              <w:numPr>
                <w:ilvl w:val="0"/>
                <w:numId w:val="11"/>
              </w:numPr>
              <w:tabs>
                <w:tab w:val="num" w:pos="180"/>
              </w:tabs>
              <w:ind w:left="180" w:hanging="105"/>
              <w:jc w:val="left"/>
              <w:rPr>
                <w:iCs/>
                <w:sz w:val="20"/>
              </w:rPr>
            </w:pPr>
            <w:r w:rsidRPr="007F08F7">
              <w:rPr>
                <w:iCs/>
                <w:sz w:val="20"/>
              </w:rPr>
              <w:t>umí vložit obrázek (definovat jeho pozici v textu)</w:t>
            </w:r>
          </w:p>
          <w:p w:rsidR="005D0760" w:rsidRPr="007F08F7" w:rsidRDefault="005D0760" w:rsidP="005D0760">
            <w:pPr>
              <w:numPr>
                <w:ilvl w:val="0"/>
                <w:numId w:val="11"/>
              </w:numPr>
              <w:tabs>
                <w:tab w:val="num" w:pos="180"/>
              </w:tabs>
              <w:ind w:left="180" w:hanging="105"/>
              <w:jc w:val="left"/>
              <w:rPr>
                <w:iCs/>
                <w:sz w:val="20"/>
              </w:rPr>
            </w:pPr>
            <w:r w:rsidRPr="007F08F7">
              <w:rPr>
                <w:iCs/>
                <w:sz w:val="20"/>
              </w:rPr>
              <w:t>umí vložit a upravit jednoduchou tabulku</w:t>
            </w:r>
          </w:p>
          <w:p w:rsidR="005D0760" w:rsidRPr="007F08F7" w:rsidRDefault="005D0760" w:rsidP="005D0760">
            <w:pPr>
              <w:numPr>
                <w:ilvl w:val="0"/>
                <w:numId w:val="11"/>
              </w:numPr>
              <w:tabs>
                <w:tab w:val="num" w:pos="180"/>
              </w:tabs>
              <w:ind w:left="180" w:hanging="105"/>
              <w:jc w:val="left"/>
              <w:rPr>
                <w:iCs/>
                <w:sz w:val="20"/>
              </w:rPr>
            </w:pPr>
            <w:r w:rsidRPr="007F08F7">
              <w:rPr>
                <w:iCs/>
                <w:sz w:val="20"/>
              </w:rPr>
              <w:t>umí uplatnit</w:t>
            </w:r>
            <w:r w:rsidR="00A577A0" w:rsidRPr="007F08F7">
              <w:rPr>
                <w:iCs/>
                <w:sz w:val="20"/>
              </w:rPr>
              <w:t xml:space="preserve"> </w:t>
            </w:r>
            <w:r w:rsidRPr="007F08F7">
              <w:rPr>
                <w:iCs/>
                <w:sz w:val="20"/>
              </w:rPr>
              <w:t>základní estetická</w:t>
            </w:r>
            <w:r w:rsidR="00A577A0" w:rsidRPr="007F08F7">
              <w:rPr>
                <w:iCs/>
                <w:sz w:val="20"/>
              </w:rPr>
              <w:t xml:space="preserve"> </w:t>
            </w:r>
            <w:r w:rsidRPr="007F08F7">
              <w:rPr>
                <w:iCs/>
                <w:sz w:val="20"/>
              </w:rPr>
              <w:t>typografická pravidla pro práci s textem a obrazem</w:t>
            </w:r>
          </w:p>
        </w:tc>
        <w:tc>
          <w:tcPr>
            <w:tcW w:w="2700" w:type="dxa"/>
            <w:tcBorders>
              <w:top w:val="nil"/>
              <w:bottom w:val="nil"/>
            </w:tcBorders>
          </w:tcPr>
          <w:p w:rsidR="005D0760" w:rsidRPr="007F08F7" w:rsidRDefault="005D0760" w:rsidP="005D0760">
            <w:pPr>
              <w:spacing w:before="60"/>
              <w:jc w:val="left"/>
              <w:rPr>
                <w:b/>
                <w:iCs/>
                <w:sz w:val="20"/>
              </w:rPr>
            </w:pPr>
            <w:r w:rsidRPr="007F08F7">
              <w:rPr>
                <w:b/>
                <w:iCs/>
                <w:sz w:val="20"/>
              </w:rPr>
              <w:t>Textový editor</w:t>
            </w:r>
          </w:p>
          <w:p w:rsidR="007439BA" w:rsidRPr="007F08F7" w:rsidRDefault="007439BA" w:rsidP="005D0760">
            <w:pPr>
              <w:numPr>
                <w:ilvl w:val="0"/>
                <w:numId w:val="11"/>
              </w:numPr>
              <w:tabs>
                <w:tab w:val="num" w:pos="180"/>
              </w:tabs>
              <w:ind w:left="180" w:hanging="105"/>
              <w:jc w:val="left"/>
              <w:rPr>
                <w:iCs/>
                <w:sz w:val="20"/>
              </w:rPr>
            </w:pPr>
            <w:r w:rsidRPr="007F08F7">
              <w:rPr>
                <w:iCs/>
                <w:sz w:val="20"/>
              </w:rPr>
              <w:t>Seznámení s různými textovými editory</w:t>
            </w:r>
          </w:p>
          <w:p w:rsidR="005D0760" w:rsidRPr="007F08F7" w:rsidRDefault="005D0760" w:rsidP="005D0760">
            <w:pPr>
              <w:numPr>
                <w:ilvl w:val="0"/>
                <w:numId w:val="11"/>
              </w:numPr>
              <w:tabs>
                <w:tab w:val="num" w:pos="180"/>
              </w:tabs>
              <w:ind w:left="180" w:hanging="105"/>
              <w:jc w:val="left"/>
              <w:rPr>
                <w:iCs/>
                <w:sz w:val="20"/>
              </w:rPr>
            </w:pPr>
            <w:r w:rsidRPr="007F08F7">
              <w:rPr>
                <w:iCs/>
                <w:sz w:val="20"/>
              </w:rPr>
              <w:t>Základní editace textu</w:t>
            </w:r>
          </w:p>
          <w:p w:rsidR="005D0760" w:rsidRPr="007F08F7" w:rsidRDefault="005D0760" w:rsidP="005D0760">
            <w:pPr>
              <w:numPr>
                <w:ilvl w:val="0"/>
                <w:numId w:val="11"/>
              </w:numPr>
              <w:tabs>
                <w:tab w:val="num" w:pos="180"/>
              </w:tabs>
              <w:ind w:left="180" w:hanging="105"/>
              <w:jc w:val="left"/>
              <w:rPr>
                <w:iCs/>
                <w:sz w:val="20"/>
              </w:rPr>
            </w:pPr>
            <w:r w:rsidRPr="007F08F7">
              <w:rPr>
                <w:iCs/>
                <w:sz w:val="20"/>
              </w:rPr>
              <w:t>Základní formátování textu</w:t>
            </w:r>
          </w:p>
          <w:p w:rsidR="005D0760" w:rsidRPr="007F08F7" w:rsidRDefault="005D0760" w:rsidP="005D0760">
            <w:pPr>
              <w:numPr>
                <w:ilvl w:val="0"/>
                <w:numId w:val="11"/>
              </w:numPr>
              <w:tabs>
                <w:tab w:val="num" w:pos="180"/>
              </w:tabs>
              <w:ind w:left="180" w:hanging="105"/>
              <w:jc w:val="left"/>
              <w:rPr>
                <w:iCs/>
                <w:sz w:val="20"/>
              </w:rPr>
            </w:pPr>
            <w:r w:rsidRPr="007F08F7">
              <w:rPr>
                <w:iCs/>
                <w:sz w:val="20"/>
              </w:rPr>
              <w:t>Tabulky</w:t>
            </w:r>
          </w:p>
          <w:p w:rsidR="005D0760" w:rsidRPr="007F08F7" w:rsidRDefault="005D0760" w:rsidP="005D0760">
            <w:pPr>
              <w:numPr>
                <w:ilvl w:val="0"/>
                <w:numId w:val="11"/>
              </w:numPr>
              <w:tabs>
                <w:tab w:val="num" w:pos="180"/>
              </w:tabs>
              <w:ind w:left="180" w:hanging="105"/>
              <w:jc w:val="left"/>
              <w:rPr>
                <w:iCs/>
                <w:sz w:val="20"/>
              </w:rPr>
            </w:pPr>
            <w:r w:rsidRPr="007F08F7">
              <w:rPr>
                <w:iCs/>
                <w:sz w:val="20"/>
              </w:rPr>
              <w:t>Vkládání obrázku</w:t>
            </w:r>
          </w:p>
          <w:p w:rsidR="007439BA" w:rsidRPr="007F08F7" w:rsidRDefault="007439BA" w:rsidP="005D0760">
            <w:pPr>
              <w:numPr>
                <w:ilvl w:val="0"/>
                <w:numId w:val="11"/>
              </w:numPr>
              <w:tabs>
                <w:tab w:val="num" w:pos="180"/>
              </w:tabs>
              <w:ind w:left="180" w:hanging="105"/>
              <w:jc w:val="left"/>
              <w:rPr>
                <w:iCs/>
                <w:sz w:val="20"/>
              </w:rPr>
            </w:pPr>
            <w:r w:rsidRPr="007F08F7">
              <w:rPr>
                <w:iCs/>
                <w:sz w:val="20"/>
              </w:rPr>
              <w:t>Grafika v textovém editoru</w:t>
            </w:r>
          </w:p>
        </w:tc>
        <w:tc>
          <w:tcPr>
            <w:tcW w:w="1440" w:type="dxa"/>
            <w:tcBorders>
              <w:top w:val="nil"/>
              <w:bottom w:val="nil"/>
            </w:tcBorders>
          </w:tcPr>
          <w:p w:rsidR="005D0760" w:rsidRPr="007F08F7" w:rsidRDefault="005D0760" w:rsidP="005D0760">
            <w:pPr>
              <w:spacing w:before="60"/>
              <w:jc w:val="left"/>
              <w:rPr>
                <w:iCs/>
                <w:sz w:val="20"/>
              </w:rPr>
            </w:pPr>
            <w:r w:rsidRPr="007F08F7">
              <w:rPr>
                <w:b/>
                <w:iCs/>
                <w:sz w:val="20"/>
              </w:rPr>
              <w:t>MDV</w:t>
            </w:r>
            <w:r w:rsidRPr="007F08F7">
              <w:rPr>
                <w:iCs/>
                <w:sz w:val="20"/>
              </w:rPr>
              <w:t xml:space="preserve"> - tvorba mediálních sdělení</w:t>
            </w:r>
          </w:p>
        </w:tc>
        <w:tc>
          <w:tcPr>
            <w:tcW w:w="1684" w:type="dxa"/>
            <w:tcBorders>
              <w:top w:val="nil"/>
              <w:bottom w:val="nil"/>
            </w:tcBorders>
          </w:tcPr>
          <w:p w:rsidR="005D0760" w:rsidRPr="007F08F7" w:rsidRDefault="005D0760" w:rsidP="005D0760">
            <w:pPr>
              <w:spacing w:before="60"/>
              <w:jc w:val="left"/>
              <w:rPr>
                <w:iCs/>
                <w:sz w:val="20"/>
              </w:rPr>
            </w:pPr>
            <w:r w:rsidRPr="007F08F7">
              <w:rPr>
                <w:iCs/>
                <w:sz w:val="20"/>
              </w:rPr>
              <w:t>Využití ve všech předmětech</w:t>
            </w:r>
          </w:p>
        </w:tc>
      </w:tr>
      <w:tr w:rsidR="005D0760" w:rsidRPr="007F08F7">
        <w:tc>
          <w:tcPr>
            <w:tcW w:w="3600" w:type="dxa"/>
            <w:tcBorders>
              <w:top w:val="nil"/>
              <w:bottom w:val="nil"/>
            </w:tcBorders>
          </w:tcPr>
          <w:p w:rsidR="005D0760" w:rsidRPr="007F08F7" w:rsidRDefault="005D0760" w:rsidP="005D0760">
            <w:pPr>
              <w:numPr>
                <w:ilvl w:val="0"/>
                <w:numId w:val="11"/>
              </w:numPr>
              <w:tabs>
                <w:tab w:val="num" w:pos="180"/>
              </w:tabs>
              <w:spacing w:before="60"/>
              <w:ind w:left="182" w:hanging="108"/>
              <w:jc w:val="left"/>
              <w:rPr>
                <w:iCs/>
                <w:sz w:val="20"/>
              </w:rPr>
            </w:pPr>
            <w:r w:rsidRPr="007F08F7">
              <w:rPr>
                <w:iCs/>
                <w:sz w:val="20"/>
              </w:rPr>
              <w:t>chápe význam pojmu internet a web (rozlišuje)</w:t>
            </w:r>
          </w:p>
          <w:p w:rsidR="005D0760" w:rsidRPr="007F08F7" w:rsidRDefault="005D0760" w:rsidP="005D0760">
            <w:pPr>
              <w:numPr>
                <w:ilvl w:val="0"/>
                <w:numId w:val="11"/>
              </w:numPr>
              <w:tabs>
                <w:tab w:val="num" w:pos="180"/>
              </w:tabs>
              <w:ind w:left="180" w:hanging="105"/>
              <w:jc w:val="left"/>
              <w:rPr>
                <w:iCs/>
                <w:sz w:val="20"/>
              </w:rPr>
            </w:pPr>
            <w:r w:rsidRPr="007F08F7">
              <w:rPr>
                <w:iCs/>
                <w:sz w:val="20"/>
              </w:rPr>
              <w:t>umí vhodně využít různé typy vyhledávačů</w:t>
            </w:r>
          </w:p>
          <w:p w:rsidR="005D0760" w:rsidRPr="007F08F7" w:rsidRDefault="005D0760" w:rsidP="005D0760">
            <w:pPr>
              <w:numPr>
                <w:ilvl w:val="0"/>
                <w:numId w:val="11"/>
              </w:numPr>
              <w:tabs>
                <w:tab w:val="num" w:pos="180"/>
              </w:tabs>
              <w:ind w:left="180" w:hanging="105"/>
              <w:jc w:val="left"/>
              <w:rPr>
                <w:iCs/>
                <w:sz w:val="20"/>
              </w:rPr>
            </w:pPr>
            <w:r w:rsidRPr="007F08F7">
              <w:rPr>
                <w:iCs/>
                <w:sz w:val="20"/>
              </w:rPr>
              <w:t>umí ukládat a zpracovávat data z internetu do počítače</w:t>
            </w:r>
          </w:p>
        </w:tc>
        <w:tc>
          <w:tcPr>
            <w:tcW w:w="2700" w:type="dxa"/>
            <w:tcBorders>
              <w:top w:val="nil"/>
              <w:bottom w:val="nil"/>
            </w:tcBorders>
          </w:tcPr>
          <w:p w:rsidR="005D0760" w:rsidRPr="007F08F7" w:rsidRDefault="005D0760" w:rsidP="005D0760">
            <w:pPr>
              <w:spacing w:before="60"/>
              <w:jc w:val="left"/>
              <w:rPr>
                <w:b/>
                <w:iCs/>
                <w:sz w:val="20"/>
              </w:rPr>
            </w:pPr>
            <w:r w:rsidRPr="007F08F7">
              <w:rPr>
                <w:b/>
                <w:iCs/>
                <w:sz w:val="20"/>
              </w:rPr>
              <w:t>Internet</w:t>
            </w:r>
          </w:p>
          <w:p w:rsidR="005D0760" w:rsidRPr="007F08F7" w:rsidRDefault="005D0760" w:rsidP="005D0760">
            <w:pPr>
              <w:numPr>
                <w:ilvl w:val="0"/>
                <w:numId w:val="11"/>
              </w:numPr>
              <w:tabs>
                <w:tab w:val="num" w:pos="180"/>
              </w:tabs>
              <w:ind w:left="180" w:hanging="105"/>
              <w:jc w:val="left"/>
              <w:rPr>
                <w:iCs/>
                <w:sz w:val="20"/>
              </w:rPr>
            </w:pPr>
            <w:r w:rsidRPr="007F08F7">
              <w:rPr>
                <w:iCs/>
                <w:sz w:val="20"/>
              </w:rPr>
              <w:t xml:space="preserve">vyhledávání na internetu </w:t>
            </w:r>
          </w:p>
          <w:p w:rsidR="005D0760" w:rsidRPr="007F08F7" w:rsidRDefault="005D0760" w:rsidP="005D0760">
            <w:pPr>
              <w:numPr>
                <w:ilvl w:val="0"/>
                <w:numId w:val="11"/>
              </w:numPr>
              <w:tabs>
                <w:tab w:val="num" w:pos="180"/>
              </w:tabs>
              <w:ind w:left="180" w:hanging="105"/>
              <w:jc w:val="left"/>
              <w:rPr>
                <w:iCs/>
                <w:sz w:val="20"/>
              </w:rPr>
            </w:pPr>
            <w:r w:rsidRPr="007F08F7">
              <w:rPr>
                <w:iCs/>
                <w:sz w:val="20"/>
              </w:rPr>
              <w:t>ukládání dat z internetu do počítače</w:t>
            </w:r>
          </w:p>
          <w:p w:rsidR="005D0760" w:rsidRPr="007F08F7" w:rsidRDefault="005D0760" w:rsidP="005D0760">
            <w:pPr>
              <w:numPr>
                <w:ilvl w:val="0"/>
                <w:numId w:val="11"/>
              </w:numPr>
              <w:tabs>
                <w:tab w:val="num" w:pos="180"/>
              </w:tabs>
              <w:ind w:left="180" w:hanging="105"/>
              <w:jc w:val="left"/>
              <w:rPr>
                <w:iCs/>
                <w:sz w:val="20"/>
              </w:rPr>
            </w:pPr>
            <w:r w:rsidRPr="007F08F7">
              <w:rPr>
                <w:iCs/>
                <w:sz w:val="20"/>
              </w:rPr>
              <w:t>zpracování v testovém editoru a programu pro tvorbu prezentací</w:t>
            </w:r>
          </w:p>
        </w:tc>
        <w:tc>
          <w:tcPr>
            <w:tcW w:w="1440" w:type="dxa"/>
            <w:tcBorders>
              <w:top w:val="nil"/>
              <w:bottom w:val="nil"/>
            </w:tcBorders>
          </w:tcPr>
          <w:p w:rsidR="005D0760" w:rsidRPr="007F08F7" w:rsidRDefault="005D0760" w:rsidP="005D0760">
            <w:pPr>
              <w:spacing w:before="60"/>
              <w:jc w:val="left"/>
              <w:rPr>
                <w:iCs/>
                <w:sz w:val="20"/>
              </w:rPr>
            </w:pPr>
            <w:r w:rsidRPr="007F08F7">
              <w:rPr>
                <w:b/>
                <w:iCs/>
                <w:sz w:val="20"/>
              </w:rPr>
              <w:t>MDV</w:t>
            </w:r>
            <w:r w:rsidRPr="007F08F7">
              <w:rPr>
                <w:iCs/>
                <w:sz w:val="20"/>
              </w:rPr>
              <w:t xml:space="preserve"> - kritický přístup k informacím, třídění informací</w:t>
            </w:r>
          </w:p>
        </w:tc>
        <w:tc>
          <w:tcPr>
            <w:tcW w:w="1684" w:type="dxa"/>
            <w:tcBorders>
              <w:top w:val="nil"/>
              <w:bottom w:val="nil"/>
            </w:tcBorders>
          </w:tcPr>
          <w:p w:rsidR="005D0760" w:rsidRPr="007F08F7" w:rsidRDefault="005D0760" w:rsidP="005D0760">
            <w:pPr>
              <w:spacing w:before="60"/>
              <w:jc w:val="left"/>
              <w:rPr>
                <w:iCs/>
                <w:sz w:val="20"/>
              </w:rPr>
            </w:pPr>
            <w:r w:rsidRPr="007F08F7">
              <w:rPr>
                <w:iCs/>
                <w:sz w:val="20"/>
              </w:rPr>
              <w:t>Využití ve všech předmětech</w:t>
            </w:r>
          </w:p>
        </w:tc>
      </w:tr>
      <w:tr w:rsidR="005D0760" w:rsidRPr="007F08F7">
        <w:tc>
          <w:tcPr>
            <w:tcW w:w="3600" w:type="dxa"/>
            <w:tcBorders>
              <w:top w:val="nil"/>
              <w:bottom w:val="single" w:sz="4" w:space="0" w:color="auto"/>
            </w:tcBorders>
          </w:tcPr>
          <w:p w:rsidR="005D0760" w:rsidRPr="007F08F7" w:rsidRDefault="005D0760" w:rsidP="005D0760">
            <w:pPr>
              <w:numPr>
                <w:ilvl w:val="0"/>
                <w:numId w:val="11"/>
              </w:numPr>
              <w:tabs>
                <w:tab w:val="num" w:pos="180"/>
              </w:tabs>
              <w:spacing w:before="60"/>
              <w:ind w:left="182" w:hanging="108"/>
              <w:jc w:val="left"/>
              <w:rPr>
                <w:iCs/>
                <w:sz w:val="20"/>
              </w:rPr>
            </w:pPr>
            <w:r w:rsidRPr="007F08F7">
              <w:rPr>
                <w:iCs/>
                <w:sz w:val="20"/>
              </w:rPr>
              <w:t xml:space="preserve">ovládá základní nástroje programu pro tvorbu prezentací </w:t>
            </w:r>
          </w:p>
          <w:p w:rsidR="005D0760" w:rsidRPr="007F08F7" w:rsidRDefault="005D0760" w:rsidP="005D0760">
            <w:pPr>
              <w:numPr>
                <w:ilvl w:val="0"/>
                <w:numId w:val="11"/>
              </w:numPr>
              <w:tabs>
                <w:tab w:val="num" w:pos="180"/>
              </w:tabs>
              <w:spacing w:before="60"/>
              <w:ind w:left="182" w:hanging="108"/>
              <w:jc w:val="left"/>
              <w:rPr>
                <w:iCs/>
                <w:sz w:val="20"/>
              </w:rPr>
            </w:pPr>
            <w:r w:rsidRPr="007F08F7">
              <w:rPr>
                <w:iCs/>
                <w:sz w:val="20"/>
              </w:rPr>
              <w:t>editace textu a formátování</w:t>
            </w:r>
          </w:p>
          <w:p w:rsidR="005D0760" w:rsidRPr="007F08F7" w:rsidRDefault="005D0760" w:rsidP="005D0760">
            <w:pPr>
              <w:numPr>
                <w:ilvl w:val="0"/>
                <w:numId w:val="11"/>
              </w:numPr>
              <w:tabs>
                <w:tab w:val="num" w:pos="180"/>
              </w:tabs>
              <w:ind w:left="180" w:hanging="105"/>
              <w:jc w:val="left"/>
              <w:rPr>
                <w:iCs/>
                <w:sz w:val="20"/>
              </w:rPr>
            </w:pPr>
            <w:r w:rsidRPr="007F08F7">
              <w:rPr>
                <w:iCs/>
                <w:sz w:val="20"/>
              </w:rPr>
              <w:t>umí vložit obrázek (definovat jeho pozici v dokumentu)</w:t>
            </w:r>
          </w:p>
          <w:p w:rsidR="005D0760" w:rsidRPr="007F08F7" w:rsidRDefault="005D0760" w:rsidP="005D0760">
            <w:pPr>
              <w:numPr>
                <w:ilvl w:val="0"/>
                <w:numId w:val="11"/>
              </w:numPr>
              <w:tabs>
                <w:tab w:val="num" w:pos="180"/>
              </w:tabs>
              <w:ind w:left="180" w:hanging="105"/>
              <w:jc w:val="left"/>
              <w:rPr>
                <w:iCs/>
                <w:sz w:val="20"/>
              </w:rPr>
            </w:pPr>
            <w:r w:rsidRPr="007F08F7">
              <w:rPr>
                <w:iCs/>
                <w:sz w:val="20"/>
              </w:rPr>
              <w:t>umí vložit a upravit jednoduchou tabulku</w:t>
            </w:r>
          </w:p>
          <w:p w:rsidR="005D0760" w:rsidRPr="007F08F7" w:rsidRDefault="005D0760" w:rsidP="005D0760">
            <w:pPr>
              <w:numPr>
                <w:ilvl w:val="0"/>
                <w:numId w:val="11"/>
              </w:numPr>
              <w:tabs>
                <w:tab w:val="num" w:pos="180"/>
              </w:tabs>
              <w:ind w:left="180" w:hanging="105"/>
              <w:jc w:val="left"/>
              <w:rPr>
                <w:iCs/>
                <w:sz w:val="20"/>
              </w:rPr>
            </w:pPr>
            <w:r w:rsidRPr="007F08F7">
              <w:rPr>
                <w:iCs/>
                <w:sz w:val="20"/>
              </w:rPr>
              <w:t>umí uplatnit</w:t>
            </w:r>
            <w:r w:rsidR="00A577A0" w:rsidRPr="007F08F7">
              <w:rPr>
                <w:iCs/>
                <w:sz w:val="20"/>
              </w:rPr>
              <w:t xml:space="preserve"> </w:t>
            </w:r>
            <w:r w:rsidRPr="007F08F7">
              <w:rPr>
                <w:iCs/>
                <w:sz w:val="20"/>
              </w:rPr>
              <w:t>základní estetická</w:t>
            </w:r>
            <w:r w:rsidR="00A577A0" w:rsidRPr="007F08F7">
              <w:rPr>
                <w:iCs/>
                <w:sz w:val="20"/>
              </w:rPr>
              <w:t xml:space="preserve"> </w:t>
            </w:r>
            <w:r w:rsidRPr="007F08F7">
              <w:rPr>
                <w:iCs/>
                <w:sz w:val="20"/>
              </w:rPr>
              <w:t>typografická pravidla pro práci s textem a obrazem</w:t>
            </w:r>
          </w:p>
        </w:tc>
        <w:tc>
          <w:tcPr>
            <w:tcW w:w="2700" w:type="dxa"/>
            <w:tcBorders>
              <w:top w:val="nil"/>
              <w:bottom w:val="single" w:sz="4" w:space="0" w:color="auto"/>
            </w:tcBorders>
          </w:tcPr>
          <w:p w:rsidR="005D0760" w:rsidRPr="007F08F7" w:rsidRDefault="005D0760" w:rsidP="005D0760">
            <w:pPr>
              <w:spacing w:before="60"/>
              <w:jc w:val="left"/>
              <w:rPr>
                <w:b/>
                <w:iCs/>
                <w:sz w:val="20"/>
              </w:rPr>
            </w:pPr>
            <w:r w:rsidRPr="007F08F7">
              <w:rPr>
                <w:b/>
                <w:iCs/>
                <w:sz w:val="20"/>
              </w:rPr>
              <w:t>Program pro tvorbu prezentací</w:t>
            </w:r>
          </w:p>
          <w:p w:rsidR="005D0760" w:rsidRPr="007F08F7" w:rsidRDefault="005D0760" w:rsidP="005D0760">
            <w:pPr>
              <w:numPr>
                <w:ilvl w:val="0"/>
                <w:numId w:val="11"/>
              </w:numPr>
              <w:tabs>
                <w:tab w:val="num" w:pos="180"/>
              </w:tabs>
              <w:ind w:left="180" w:hanging="105"/>
              <w:jc w:val="left"/>
              <w:rPr>
                <w:iCs/>
                <w:sz w:val="20"/>
              </w:rPr>
            </w:pPr>
            <w:r w:rsidRPr="007F08F7">
              <w:rPr>
                <w:iCs/>
                <w:sz w:val="20"/>
              </w:rPr>
              <w:t>Základní editace textu</w:t>
            </w:r>
          </w:p>
          <w:p w:rsidR="005D0760" w:rsidRPr="007F08F7" w:rsidRDefault="005D0760" w:rsidP="005D0760">
            <w:pPr>
              <w:numPr>
                <w:ilvl w:val="0"/>
                <w:numId w:val="11"/>
              </w:numPr>
              <w:tabs>
                <w:tab w:val="num" w:pos="180"/>
              </w:tabs>
              <w:ind w:left="180" w:hanging="105"/>
              <w:jc w:val="left"/>
              <w:rPr>
                <w:iCs/>
                <w:sz w:val="20"/>
              </w:rPr>
            </w:pPr>
            <w:r w:rsidRPr="007F08F7">
              <w:rPr>
                <w:iCs/>
                <w:sz w:val="20"/>
              </w:rPr>
              <w:t>Základní formátování textu</w:t>
            </w:r>
          </w:p>
          <w:p w:rsidR="005D0760" w:rsidRPr="007F08F7" w:rsidRDefault="005D0760" w:rsidP="005D0760">
            <w:pPr>
              <w:numPr>
                <w:ilvl w:val="0"/>
                <w:numId w:val="11"/>
              </w:numPr>
              <w:tabs>
                <w:tab w:val="num" w:pos="180"/>
              </w:tabs>
              <w:ind w:left="180" w:hanging="105"/>
              <w:jc w:val="left"/>
              <w:rPr>
                <w:iCs/>
                <w:sz w:val="20"/>
              </w:rPr>
            </w:pPr>
            <w:r w:rsidRPr="007F08F7">
              <w:rPr>
                <w:iCs/>
                <w:sz w:val="20"/>
              </w:rPr>
              <w:t>Tabulky</w:t>
            </w:r>
          </w:p>
          <w:p w:rsidR="005D0760" w:rsidRPr="007F08F7" w:rsidRDefault="005D0760" w:rsidP="005D0760">
            <w:pPr>
              <w:numPr>
                <w:ilvl w:val="0"/>
                <w:numId w:val="11"/>
              </w:numPr>
              <w:tabs>
                <w:tab w:val="num" w:pos="180"/>
              </w:tabs>
              <w:ind w:left="180" w:hanging="105"/>
              <w:jc w:val="left"/>
              <w:rPr>
                <w:iCs/>
                <w:sz w:val="20"/>
              </w:rPr>
            </w:pPr>
            <w:r w:rsidRPr="007F08F7">
              <w:rPr>
                <w:iCs/>
                <w:sz w:val="20"/>
              </w:rPr>
              <w:t>Vkládání obrázku</w:t>
            </w:r>
          </w:p>
          <w:p w:rsidR="007439BA" w:rsidRPr="007F08F7" w:rsidRDefault="007439BA" w:rsidP="005D0760">
            <w:pPr>
              <w:numPr>
                <w:ilvl w:val="0"/>
                <w:numId w:val="11"/>
              </w:numPr>
              <w:tabs>
                <w:tab w:val="num" w:pos="180"/>
              </w:tabs>
              <w:ind w:left="180" w:hanging="105"/>
              <w:jc w:val="left"/>
              <w:rPr>
                <w:iCs/>
                <w:sz w:val="20"/>
              </w:rPr>
            </w:pPr>
            <w:r w:rsidRPr="007F08F7">
              <w:rPr>
                <w:iCs/>
                <w:sz w:val="20"/>
              </w:rPr>
              <w:t>Animace, přechody</w:t>
            </w:r>
          </w:p>
          <w:p w:rsidR="007439BA" w:rsidRPr="007F08F7" w:rsidRDefault="007439BA" w:rsidP="007439BA">
            <w:pPr>
              <w:ind w:left="180"/>
              <w:jc w:val="left"/>
              <w:rPr>
                <w:iCs/>
                <w:sz w:val="20"/>
              </w:rPr>
            </w:pPr>
          </w:p>
        </w:tc>
        <w:tc>
          <w:tcPr>
            <w:tcW w:w="1440" w:type="dxa"/>
            <w:tcBorders>
              <w:top w:val="nil"/>
              <w:bottom w:val="single" w:sz="4" w:space="0" w:color="auto"/>
            </w:tcBorders>
          </w:tcPr>
          <w:p w:rsidR="005D0760" w:rsidRPr="007F08F7" w:rsidRDefault="005D0760" w:rsidP="005D0760">
            <w:pPr>
              <w:spacing w:before="60"/>
              <w:jc w:val="left"/>
              <w:rPr>
                <w:iCs/>
                <w:sz w:val="20"/>
              </w:rPr>
            </w:pPr>
            <w:r w:rsidRPr="007F08F7">
              <w:rPr>
                <w:b/>
                <w:iCs/>
                <w:sz w:val="20"/>
              </w:rPr>
              <w:t>MDV</w:t>
            </w:r>
            <w:r w:rsidRPr="007F08F7">
              <w:rPr>
                <w:iCs/>
                <w:sz w:val="20"/>
              </w:rPr>
              <w:t xml:space="preserve"> - tvorba mediálních sdělení</w:t>
            </w:r>
          </w:p>
        </w:tc>
        <w:tc>
          <w:tcPr>
            <w:tcW w:w="1684" w:type="dxa"/>
            <w:tcBorders>
              <w:top w:val="nil"/>
              <w:bottom w:val="single" w:sz="4" w:space="0" w:color="auto"/>
            </w:tcBorders>
          </w:tcPr>
          <w:p w:rsidR="005D0760" w:rsidRPr="007F08F7" w:rsidRDefault="005D0760" w:rsidP="005D0760">
            <w:pPr>
              <w:spacing w:before="60"/>
              <w:jc w:val="left"/>
              <w:rPr>
                <w:iCs/>
                <w:sz w:val="20"/>
              </w:rPr>
            </w:pPr>
            <w:r w:rsidRPr="007F08F7">
              <w:rPr>
                <w:iCs/>
                <w:sz w:val="20"/>
              </w:rPr>
              <w:t>Využití ve všech předmětech</w:t>
            </w:r>
          </w:p>
        </w:tc>
      </w:tr>
    </w:tbl>
    <w:p w:rsidR="005D0760" w:rsidRPr="007F08F7" w:rsidRDefault="005D0760" w:rsidP="005D0760">
      <w:pPr>
        <w:rPr>
          <w:iCs/>
        </w:rPr>
      </w:pPr>
    </w:p>
    <w:p w:rsidR="005D0760" w:rsidRPr="007F08F7" w:rsidRDefault="005D0760" w:rsidP="005D0760">
      <w:pPr>
        <w:rPr>
          <w:iCs/>
        </w:rPr>
      </w:pPr>
    </w:p>
    <w:p w:rsidR="005D0760" w:rsidRPr="007F08F7" w:rsidRDefault="005D0760" w:rsidP="005D0760">
      <w:pPr>
        <w:rPr>
          <w:iCs/>
        </w:rPr>
      </w:pPr>
    </w:p>
    <w:p w:rsidR="005D0760" w:rsidRPr="007F08F7" w:rsidRDefault="005D0760" w:rsidP="005D0760">
      <w:pPr>
        <w:rPr>
          <w:b/>
        </w:rPr>
      </w:pPr>
    </w:p>
    <w:p w:rsidR="005D0760" w:rsidRPr="007F08F7" w:rsidRDefault="00DE05A4" w:rsidP="005D0760">
      <w:pPr>
        <w:pStyle w:val="Nadpis3"/>
        <w:tabs>
          <w:tab w:val="clear" w:pos="720"/>
          <w:tab w:val="num" w:pos="1080"/>
        </w:tabs>
        <w:ind w:left="1080" w:hanging="1080"/>
        <w:rPr>
          <w:rFonts w:ascii="Times New Roman" w:hAnsi="Times New Roman" w:cs="Times New Roman"/>
        </w:rPr>
      </w:pPr>
      <w:r w:rsidRPr="007F08F7">
        <w:rPr>
          <w:rFonts w:ascii="Times New Roman" w:hAnsi="Times New Roman" w:cs="Times New Roman"/>
        </w:rPr>
        <w:br w:type="page"/>
      </w:r>
      <w:bookmarkStart w:id="122" w:name="_Toc368311288"/>
      <w:r w:rsidR="005D0760" w:rsidRPr="007F08F7">
        <w:rPr>
          <w:rFonts w:ascii="Times New Roman" w:hAnsi="Times New Roman" w:cs="Times New Roman"/>
        </w:rPr>
        <w:lastRenderedPageBreak/>
        <w:t>Grafika na PC – volitelný předmět</w:t>
      </w:r>
      <w:bookmarkEnd w:id="122"/>
    </w:p>
    <w:p w:rsidR="005D0760" w:rsidRPr="007F08F7" w:rsidRDefault="005D0760" w:rsidP="005D0760"/>
    <w:p w:rsidR="005D0760" w:rsidRPr="007F08F7" w:rsidRDefault="005D0760" w:rsidP="005D0760">
      <w:pPr>
        <w:rPr>
          <w:b/>
        </w:rPr>
      </w:pPr>
      <w:r w:rsidRPr="007F08F7">
        <w:rPr>
          <w:b/>
        </w:rPr>
        <w:t>Charakteristika vyučovacího předmětu</w:t>
      </w:r>
    </w:p>
    <w:p w:rsidR="005D0760" w:rsidRPr="007F08F7" w:rsidRDefault="005D0760" w:rsidP="005D0760">
      <w:pPr>
        <w:pStyle w:val="Odstavec"/>
        <w:spacing w:before="60" w:after="0"/>
        <w:ind w:firstLine="540"/>
      </w:pPr>
      <w:r w:rsidRPr="007F08F7">
        <w:t>Vyučovací předmět základy administrativy je vyučován v 9. ročníku jako volitelný předmět. Jeho obsahem je seznámit žáky se základy hmatové metody psaní všemi deseti na PC a se základními typografickými pravidly psaní textu. Dovednosti získané v předmětu základy administrativy umožňují žákům efektivněji aplikovat znalosti a dovednosti v používání výpočetní techniky ve všech vzdělávacích oblastech celého základního vzdělávání</w:t>
      </w:r>
    </w:p>
    <w:p w:rsidR="005D0760" w:rsidRPr="007F08F7" w:rsidRDefault="005D0760" w:rsidP="005D0760">
      <w:pPr>
        <w:pStyle w:val="Odstavec"/>
        <w:spacing w:before="60" w:after="0"/>
        <w:ind w:firstLine="540"/>
      </w:pPr>
      <w:r w:rsidRPr="007F08F7">
        <w:t xml:space="preserve">Výuka probíhá ve specializované učebně výpočetní techniky, v níž je vše potřebné k naplňování níže uvedených kompetencí. </w:t>
      </w:r>
    </w:p>
    <w:p w:rsidR="005D0760" w:rsidRPr="007F08F7" w:rsidRDefault="005D0760" w:rsidP="005D0760"/>
    <w:p w:rsidR="005D0760" w:rsidRPr="007F08F7" w:rsidRDefault="005D0760" w:rsidP="005D0760"/>
    <w:p w:rsidR="005D0760" w:rsidRPr="007F08F7" w:rsidRDefault="005D0760" w:rsidP="005D0760"/>
    <w:p w:rsidR="005D0760" w:rsidRPr="007F08F7" w:rsidRDefault="005D0760" w:rsidP="005D0760">
      <w:pPr>
        <w:spacing w:before="120"/>
        <w:ind w:left="74"/>
        <w:rPr>
          <w:b/>
          <w:u w:val="single"/>
        </w:rPr>
      </w:pPr>
      <w:r w:rsidRPr="007F08F7">
        <w:rPr>
          <w:b/>
          <w:u w:val="single"/>
        </w:rPr>
        <w:t>Kompetence občanské</w:t>
      </w:r>
    </w:p>
    <w:p w:rsidR="005D0760" w:rsidRPr="007F08F7" w:rsidRDefault="005D0760" w:rsidP="005D0760">
      <w:pPr>
        <w:numPr>
          <w:ilvl w:val="0"/>
          <w:numId w:val="9"/>
        </w:numPr>
        <w:tabs>
          <w:tab w:val="clear" w:pos="435"/>
          <w:tab w:val="num" w:pos="360"/>
        </w:tabs>
        <w:ind w:left="360" w:hanging="285"/>
        <w:jc w:val="left"/>
      </w:pPr>
      <w:r w:rsidRPr="007F08F7">
        <w:t>Tvořivě přistupuje k plnění zadaných úkolů.</w:t>
      </w:r>
    </w:p>
    <w:p w:rsidR="005D0760" w:rsidRPr="007F08F7" w:rsidRDefault="005D0760" w:rsidP="005D0760">
      <w:pPr>
        <w:spacing w:before="120"/>
        <w:ind w:left="74"/>
        <w:rPr>
          <w:b/>
          <w:u w:val="single"/>
        </w:rPr>
      </w:pPr>
      <w:r w:rsidRPr="007F08F7">
        <w:rPr>
          <w:b/>
          <w:u w:val="single"/>
        </w:rPr>
        <w:t>Kompetence k učení</w:t>
      </w:r>
    </w:p>
    <w:p w:rsidR="005D0760" w:rsidRPr="007F08F7" w:rsidRDefault="005D0760" w:rsidP="005D0760">
      <w:pPr>
        <w:numPr>
          <w:ilvl w:val="0"/>
          <w:numId w:val="9"/>
        </w:numPr>
        <w:tabs>
          <w:tab w:val="clear" w:pos="435"/>
          <w:tab w:val="num" w:pos="360"/>
        </w:tabs>
        <w:ind w:left="360" w:hanging="285"/>
        <w:jc w:val="left"/>
      </w:pPr>
      <w:r w:rsidRPr="007F08F7">
        <w:t>Třídí informace, nalézá souvislost.</w:t>
      </w:r>
    </w:p>
    <w:p w:rsidR="005D0760" w:rsidRPr="007F08F7" w:rsidRDefault="005D0760" w:rsidP="005D0760">
      <w:pPr>
        <w:spacing w:before="120"/>
        <w:ind w:left="74"/>
        <w:rPr>
          <w:b/>
          <w:u w:val="single"/>
        </w:rPr>
      </w:pPr>
      <w:r w:rsidRPr="007F08F7">
        <w:rPr>
          <w:b/>
          <w:u w:val="single"/>
        </w:rPr>
        <w:t>Kompetence pracovní</w:t>
      </w:r>
    </w:p>
    <w:p w:rsidR="005D0760" w:rsidRPr="007F08F7" w:rsidRDefault="005D0760" w:rsidP="005D0760">
      <w:pPr>
        <w:numPr>
          <w:ilvl w:val="0"/>
          <w:numId w:val="9"/>
        </w:numPr>
        <w:tabs>
          <w:tab w:val="clear" w:pos="435"/>
          <w:tab w:val="num" w:pos="360"/>
        </w:tabs>
        <w:ind w:left="360" w:hanging="285"/>
        <w:jc w:val="left"/>
      </w:pPr>
      <w:r w:rsidRPr="007F08F7">
        <w:t>Vytváří prostor pro rozhodování o dalším vzdělávání a profesní orientaci.</w:t>
      </w:r>
    </w:p>
    <w:p w:rsidR="005D0760" w:rsidRPr="007F08F7" w:rsidRDefault="005D0760" w:rsidP="005D0760"/>
    <w:p w:rsidR="005D0760" w:rsidRPr="007F08F7" w:rsidRDefault="005D0760" w:rsidP="005D0760">
      <w:pPr>
        <w:rPr>
          <w:b/>
        </w:rPr>
      </w:pPr>
    </w:p>
    <w:p w:rsidR="005D0760" w:rsidRPr="007F08F7" w:rsidRDefault="005D0760" w:rsidP="005D0760">
      <w:pPr>
        <w:rPr>
          <w:b/>
        </w:rPr>
      </w:pPr>
      <w:r w:rsidRPr="007F08F7">
        <w:rPr>
          <w:b/>
        </w:rPr>
        <w:t xml:space="preserve">Vyučovací předmět: </w:t>
      </w:r>
      <w:r w:rsidRPr="007F08F7">
        <w:rPr>
          <w:b/>
        </w:rPr>
        <w:tab/>
        <w:t>Grafika na PC – volitelný předmět</w:t>
      </w:r>
    </w:p>
    <w:p w:rsidR="005D0760" w:rsidRPr="007F08F7" w:rsidRDefault="005D0760" w:rsidP="005D0760">
      <w:pPr>
        <w:rPr>
          <w:b/>
        </w:rPr>
      </w:pPr>
      <w:r w:rsidRPr="007F08F7">
        <w:rPr>
          <w:b/>
        </w:rPr>
        <w:t xml:space="preserve">Ročník: </w:t>
      </w:r>
      <w:r w:rsidRPr="007F08F7">
        <w:rPr>
          <w:b/>
        </w:rPr>
        <w:tab/>
      </w:r>
      <w:r w:rsidRPr="007F08F7">
        <w:rPr>
          <w:b/>
        </w:rPr>
        <w:tab/>
      </w:r>
      <w:r w:rsidRPr="007F08F7">
        <w:rPr>
          <w:b/>
        </w:rPr>
        <w:tab/>
        <w:t xml:space="preserve">8. </w:t>
      </w:r>
    </w:p>
    <w:p w:rsidR="005D0760" w:rsidRPr="007F08F7" w:rsidRDefault="005D0760" w:rsidP="005D0760"/>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40"/>
        <w:gridCol w:w="2880"/>
        <w:gridCol w:w="1542"/>
        <w:gridCol w:w="1762"/>
      </w:tblGrid>
      <w:tr w:rsidR="005D0760" w:rsidRPr="007F08F7">
        <w:tc>
          <w:tcPr>
            <w:tcW w:w="3240" w:type="dxa"/>
            <w:tcBorders>
              <w:bottom w:val="single" w:sz="4" w:space="0" w:color="auto"/>
            </w:tcBorders>
            <w:vAlign w:val="center"/>
          </w:tcPr>
          <w:p w:rsidR="005D0760" w:rsidRPr="007F08F7" w:rsidRDefault="005D0760" w:rsidP="005D0760">
            <w:pPr>
              <w:jc w:val="center"/>
              <w:rPr>
                <w:b/>
                <w:iCs/>
              </w:rPr>
            </w:pPr>
            <w:r w:rsidRPr="007F08F7">
              <w:rPr>
                <w:b/>
                <w:iCs/>
              </w:rPr>
              <w:t>Očekávané výstupy</w:t>
            </w:r>
          </w:p>
        </w:tc>
        <w:tc>
          <w:tcPr>
            <w:tcW w:w="2880" w:type="dxa"/>
            <w:tcBorders>
              <w:bottom w:val="single" w:sz="4" w:space="0" w:color="auto"/>
            </w:tcBorders>
            <w:vAlign w:val="center"/>
          </w:tcPr>
          <w:p w:rsidR="005D0760" w:rsidRPr="007F08F7" w:rsidRDefault="005D0760" w:rsidP="005D0760">
            <w:pPr>
              <w:jc w:val="center"/>
              <w:rPr>
                <w:b/>
                <w:iCs/>
              </w:rPr>
            </w:pPr>
            <w:r w:rsidRPr="007F08F7">
              <w:rPr>
                <w:b/>
                <w:iCs/>
              </w:rPr>
              <w:t>Učivo</w:t>
            </w:r>
          </w:p>
        </w:tc>
        <w:tc>
          <w:tcPr>
            <w:tcW w:w="1542" w:type="dxa"/>
            <w:tcBorders>
              <w:bottom w:val="single" w:sz="4" w:space="0" w:color="auto"/>
            </w:tcBorders>
            <w:vAlign w:val="center"/>
          </w:tcPr>
          <w:p w:rsidR="005D0760" w:rsidRPr="007F08F7" w:rsidRDefault="005D0760" w:rsidP="005D0760">
            <w:pPr>
              <w:jc w:val="center"/>
              <w:rPr>
                <w:b/>
                <w:iCs/>
                <w:sz w:val="22"/>
                <w:szCs w:val="22"/>
              </w:rPr>
            </w:pPr>
            <w:r w:rsidRPr="007F08F7">
              <w:rPr>
                <w:b/>
                <w:iCs/>
                <w:sz w:val="22"/>
                <w:szCs w:val="22"/>
              </w:rPr>
              <w:t>Průřezová</w:t>
            </w:r>
          </w:p>
          <w:p w:rsidR="005D0760" w:rsidRPr="007F08F7" w:rsidRDefault="005D0760" w:rsidP="005D0760">
            <w:pPr>
              <w:jc w:val="center"/>
              <w:rPr>
                <w:b/>
                <w:iCs/>
                <w:sz w:val="22"/>
                <w:szCs w:val="22"/>
              </w:rPr>
            </w:pPr>
            <w:r w:rsidRPr="007F08F7">
              <w:rPr>
                <w:b/>
                <w:iCs/>
                <w:sz w:val="22"/>
                <w:szCs w:val="22"/>
              </w:rPr>
              <w:t>témata</w:t>
            </w:r>
          </w:p>
        </w:tc>
        <w:tc>
          <w:tcPr>
            <w:tcW w:w="1762" w:type="dxa"/>
            <w:tcBorders>
              <w:bottom w:val="single" w:sz="4" w:space="0" w:color="auto"/>
            </w:tcBorders>
            <w:vAlign w:val="center"/>
          </w:tcPr>
          <w:p w:rsidR="005D0760" w:rsidRPr="007F08F7" w:rsidRDefault="005D0760" w:rsidP="005D0760">
            <w:pPr>
              <w:jc w:val="center"/>
              <w:rPr>
                <w:b/>
                <w:iCs/>
              </w:rPr>
            </w:pPr>
            <w:r w:rsidRPr="007F08F7">
              <w:rPr>
                <w:b/>
                <w:iCs/>
                <w:sz w:val="22"/>
                <w:szCs w:val="22"/>
              </w:rPr>
              <w:t>mezipředmětové vztahy</w:t>
            </w:r>
          </w:p>
        </w:tc>
      </w:tr>
      <w:tr w:rsidR="007439BA" w:rsidRPr="007F08F7">
        <w:tc>
          <w:tcPr>
            <w:tcW w:w="3240" w:type="dxa"/>
            <w:tcBorders>
              <w:bottom w:val="nil"/>
            </w:tcBorders>
          </w:tcPr>
          <w:p w:rsidR="007439BA" w:rsidRPr="007F08F7" w:rsidRDefault="007439BA" w:rsidP="007439BA">
            <w:pPr>
              <w:tabs>
                <w:tab w:val="num" w:pos="1446"/>
                <w:tab w:val="num" w:pos="1560"/>
              </w:tabs>
              <w:spacing w:before="120"/>
              <w:ind w:left="34"/>
              <w:jc w:val="left"/>
              <w:rPr>
                <w:sz w:val="20"/>
              </w:rPr>
            </w:pPr>
            <w:r w:rsidRPr="007F08F7">
              <w:rPr>
                <w:iCs/>
                <w:sz w:val="20"/>
              </w:rPr>
              <w:t>Žák</w:t>
            </w:r>
            <w:r w:rsidRPr="007F08F7">
              <w:rPr>
                <w:sz w:val="20"/>
              </w:rPr>
              <w:t>:</w:t>
            </w:r>
          </w:p>
          <w:p w:rsidR="008E2881" w:rsidRPr="007F08F7" w:rsidRDefault="008E2881" w:rsidP="008E2881">
            <w:pPr>
              <w:numPr>
                <w:ilvl w:val="0"/>
                <w:numId w:val="11"/>
              </w:numPr>
              <w:tabs>
                <w:tab w:val="num" w:pos="180"/>
              </w:tabs>
              <w:spacing w:before="60"/>
              <w:ind w:left="182" w:hanging="108"/>
              <w:jc w:val="left"/>
              <w:rPr>
                <w:iCs/>
                <w:sz w:val="20"/>
              </w:rPr>
            </w:pPr>
            <w:r w:rsidRPr="007F08F7">
              <w:rPr>
                <w:iCs/>
                <w:sz w:val="20"/>
              </w:rPr>
              <w:t>je seznámen s rozdíly mezi rastrovou a vektorovou grafikou</w:t>
            </w:r>
          </w:p>
          <w:p w:rsidR="007439BA" w:rsidRPr="007F08F7" w:rsidRDefault="008E2881" w:rsidP="008E2881">
            <w:pPr>
              <w:numPr>
                <w:ilvl w:val="0"/>
                <w:numId w:val="11"/>
              </w:numPr>
              <w:tabs>
                <w:tab w:val="num" w:pos="180"/>
              </w:tabs>
              <w:spacing w:before="60"/>
              <w:ind w:left="182" w:hanging="108"/>
              <w:jc w:val="left"/>
              <w:rPr>
                <w:iCs/>
                <w:sz w:val="20"/>
              </w:rPr>
            </w:pPr>
            <w:r w:rsidRPr="007F08F7">
              <w:rPr>
                <w:iCs/>
                <w:sz w:val="20"/>
              </w:rPr>
              <w:t>ovládá základní nástroje grafického programu</w:t>
            </w:r>
          </w:p>
        </w:tc>
        <w:tc>
          <w:tcPr>
            <w:tcW w:w="2880" w:type="dxa"/>
            <w:tcBorders>
              <w:bottom w:val="nil"/>
            </w:tcBorders>
          </w:tcPr>
          <w:p w:rsidR="007439BA" w:rsidRPr="007F08F7" w:rsidRDefault="007439BA" w:rsidP="005D0760">
            <w:pPr>
              <w:spacing w:before="60"/>
              <w:ind w:left="74"/>
              <w:jc w:val="left"/>
              <w:rPr>
                <w:b/>
                <w:iCs/>
                <w:sz w:val="20"/>
              </w:rPr>
            </w:pPr>
            <w:r w:rsidRPr="007F08F7">
              <w:rPr>
                <w:b/>
                <w:iCs/>
                <w:sz w:val="20"/>
              </w:rPr>
              <w:t>Malování</w:t>
            </w:r>
          </w:p>
        </w:tc>
        <w:tc>
          <w:tcPr>
            <w:tcW w:w="1542" w:type="dxa"/>
            <w:tcBorders>
              <w:bottom w:val="nil"/>
            </w:tcBorders>
          </w:tcPr>
          <w:p w:rsidR="007439BA" w:rsidRPr="007F08F7" w:rsidRDefault="007439BA" w:rsidP="005D0760">
            <w:pPr>
              <w:spacing w:before="60"/>
              <w:jc w:val="left"/>
              <w:rPr>
                <w:b/>
                <w:iCs/>
                <w:sz w:val="20"/>
              </w:rPr>
            </w:pPr>
          </w:p>
        </w:tc>
        <w:tc>
          <w:tcPr>
            <w:tcW w:w="1762" w:type="dxa"/>
            <w:tcBorders>
              <w:bottom w:val="nil"/>
            </w:tcBorders>
          </w:tcPr>
          <w:p w:rsidR="007439BA" w:rsidRPr="007F08F7" w:rsidRDefault="007439BA" w:rsidP="005D0760">
            <w:pPr>
              <w:spacing w:before="60"/>
              <w:jc w:val="left"/>
              <w:rPr>
                <w:b/>
                <w:iCs/>
                <w:sz w:val="20"/>
              </w:rPr>
            </w:pPr>
          </w:p>
        </w:tc>
      </w:tr>
      <w:tr w:rsidR="005D0760" w:rsidRPr="007F08F7">
        <w:tc>
          <w:tcPr>
            <w:tcW w:w="3240" w:type="dxa"/>
            <w:tcBorders>
              <w:bottom w:val="nil"/>
            </w:tcBorders>
          </w:tcPr>
          <w:p w:rsidR="005D0760" w:rsidRPr="007F08F7" w:rsidRDefault="005D0760" w:rsidP="005D0760">
            <w:pPr>
              <w:numPr>
                <w:ilvl w:val="0"/>
                <w:numId w:val="11"/>
              </w:numPr>
              <w:tabs>
                <w:tab w:val="num" w:pos="180"/>
              </w:tabs>
              <w:spacing w:before="60"/>
              <w:ind w:left="182" w:hanging="108"/>
              <w:jc w:val="left"/>
              <w:rPr>
                <w:iCs/>
                <w:sz w:val="20"/>
              </w:rPr>
            </w:pPr>
            <w:r w:rsidRPr="007F08F7">
              <w:rPr>
                <w:iCs/>
                <w:sz w:val="20"/>
              </w:rPr>
              <w:t>ovládá základní nástroje grafického programu (kreslení, práce s vrstvami)</w:t>
            </w:r>
          </w:p>
        </w:tc>
        <w:tc>
          <w:tcPr>
            <w:tcW w:w="2880" w:type="dxa"/>
            <w:tcBorders>
              <w:bottom w:val="nil"/>
            </w:tcBorders>
          </w:tcPr>
          <w:p w:rsidR="005D0760" w:rsidRPr="007F08F7" w:rsidRDefault="005D0760" w:rsidP="005D0760">
            <w:pPr>
              <w:spacing w:before="60"/>
              <w:ind w:left="74"/>
              <w:jc w:val="left"/>
              <w:rPr>
                <w:b/>
                <w:iCs/>
                <w:sz w:val="20"/>
              </w:rPr>
            </w:pPr>
            <w:r w:rsidRPr="007F08F7">
              <w:rPr>
                <w:b/>
                <w:iCs/>
                <w:sz w:val="20"/>
              </w:rPr>
              <w:t>Zoner Calisto 5</w:t>
            </w:r>
          </w:p>
          <w:p w:rsidR="005D0760" w:rsidRPr="007F08F7" w:rsidRDefault="005D0760" w:rsidP="005D0760">
            <w:pPr>
              <w:ind w:left="75"/>
              <w:jc w:val="left"/>
              <w:rPr>
                <w:b/>
                <w:iCs/>
                <w:sz w:val="20"/>
              </w:rPr>
            </w:pPr>
          </w:p>
        </w:tc>
        <w:tc>
          <w:tcPr>
            <w:tcW w:w="1542" w:type="dxa"/>
            <w:tcBorders>
              <w:bottom w:val="nil"/>
            </w:tcBorders>
          </w:tcPr>
          <w:p w:rsidR="005D0760" w:rsidRPr="007F08F7" w:rsidRDefault="005D0760" w:rsidP="005D0760">
            <w:pPr>
              <w:spacing w:before="60"/>
              <w:jc w:val="left"/>
              <w:rPr>
                <w:b/>
                <w:iCs/>
                <w:sz w:val="20"/>
              </w:rPr>
            </w:pPr>
          </w:p>
          <w:p w:rsidR="005D0760" w:rsidRPr="007F08F7" w:rsidRDefault="005D0760" w:rsidP="005D0760">
            <w:pPr>
              <w:spacing w:before="60"/>
              <w:jc w:val="left"/>
              <w:rPr>
                <w:b/>
                <w:iCs/>
                <w:sz w:val="20"/>
              </w:rPr>
            </w:pPr>
          </w:p>
        </w:tc>
        <w:tc>
          <w:tcPr>
            <w:tcW w:w="1762" w:type="dxa"/>
            <w:tcBorders>
              <w:bottom w:val="nil"/>
            </w:tcBorders>
          </w:tcPr>
          <w:p w:rsidR="005D0760" w:rsidRPr="007F08F7" w:rsidRDefault="005D0760" w:rsidP="005D0760">
            <w:pPr>
              <w:spacing w:before="60"/>
              <w:jc w:val="left"/>
              <w:rPr>
                <w:b/>
                <w:iCs/>
                <w:sz w:val="20"/>
              </w:rPr>
            </w:pPr>
          </w:p>
        </w:tc>
      </w:tr>
      <w:tr w:rsidR="005D0760" w:rsidRPr="007F08F7">
        <w:tc>
          <w:tcPr>
            <w:tcW w:w="3240" w:type="dxa"/>
            <w:tcBorders>
              <w:top w:val="nil"/>
              <w:bottom w:val="nil"/>
            </w:tcBorders>
          </w:tcPr>
          <w:p w:rsidR="005D0760" w:rsidRPr="007F08F7" w:rsidRDefault="005D0760" w:rsidP="005D0760">
            <w:pPr>
              <w:numPr>
                <w:ilvl w:val="0"/>
                <w:numId w:val="11"/>
              </w:numPr>
              <w:tabs>
                <w:tab w:val="num" w:pos="180"/>
              </w:tabs>
              <w:ind w:left="180" w:hanging="105"/>
              <w:jc w:val="left"/>
              <w:rPr>
                <w:iCs/>
                <w:sz w:val="20"/>
              </w:rPr>
            </w:pPr>
            <w:r w:rsidRPr="007F08F7">
              <w:rPr>
                <w:iCs/>
                <w:sz w:val="20"/>
              </w:rPr>
              <w:t>ovládá základní nástroje grafického programu (kreslení, práce s vrstvami, retušování obrázků, práce s histogramem,)</w:t>
            </w:r>
          </w:p>
          <w:p w:rsidR="005D0760" w:rsidRPr="007F08F7" w:rsidRDefault="005D0760" w:rsidP="005D0760">
            <w:pPr>
              <w:numPr>
                <w:ilvl w:val="0"/>
                <w:numId w:val="11"/>
              </w:numPr>
              <w:tabs>
                <w:tab w:val="num" w:pos="180"/>
              </w:tabs>
              <w:ind w:left="180" w:hanging="105"/>
              <w:jc w:val="left"/>
              <w:rPr>
                <w:iCs/>
                <w:sz w:val="20"/>
              </w:rPr>
            </w:pPr>
            <w:r w:rsidRPr="007F08F7">
              <w:rPr>
                <w:iCs/>
                <w:sz w:val="20"/>
              </w:rPr>
              <w:t>ovládá jednoduché základní úkony při úpravě digitálních fotografií</w:t>
            </w:r>
          </w:p>
          <w:p w:rsidR="005D0760" w:rsidRPr="007F08F7" w:rsidRDefault="005D0760" w:rsidP="005D0760">
            <w:pPr>
              <w:ind w:left="75"/>
              <w:jc w:val="left"/>
              <w:rPr>
                <w:iCs/>
                <w:sz w:val="20"/>
              </w:rPr>
            </w:pPr>
          </w:p>
        </w:tc>
        <w:tc>
          <w:tcPr>
            <w:tcW w:w="2880" w:type="dxa"/>
            <w:tcBorders>
              <w:top w:val="nil"/>
              <w:bottom w:val="nil"/>
            </w:tcBorders>
          </w:tcPr>
          <w:p w:rsidR="005D0760" w:rsidRPr="007F08F7" w:rsidRDefault="005D0760" w:rsidP="005D0760">
            <w:pPr>
              <w:ind w:left="75"/>
              <w:jc w:val="left"/>
              <w:rPr>
                <w:b/>
                <w:iCs/>
                <w:sz w:val="20"/>
              </w:rPr>
            </w:pPr>
            <w:r w:rsidRPr="007F08F7">
              <w:rPr>
                <w:b/>
                <w:iCs/>
                <w:sz w:val="20"/>
              </w:rPr>
              <w:t>Gimp</w:t>
            </w:r>
          </w:p>
          <w:p w:rsidR="005D0760" w:rsidRPr="007F08F7" w:rsidRDefault="005D0760" w:rsidP="005D0760">
            <w:pPr>
              <w:spacing w:before="60"/>
              <w:jc w:val="left"/>
              <w:rPr>
                <w:b/>
                <w:iCs/>
                <w:sz w:val="20"/>
              </w:rPr>
            </w:pPr>
          </w:p>
        </w:tc>
        <w:tc>
          <w:tcPr>
            <w:tcW w:w="1542" w:type="dxa"/>
            <w:tcBorders>
              <w:top w:val="nil"/>
              <w:bottom w:val="nil"/>
            </w:tcBorders>
          </w:tcPr>
          <w:p w:rsidR="005D0760" w:rsidRPr="007F08F7" w:rsidRDefault="005D0760" w:rsidP="005D0760">
            <w:pPr>
              <w:spacing w:before="60"/>
              <w:jc w:val="left"/>
              <w:rPr>
                <w:b/>
                <w:iCs/>
                <w:sz w:val="20"/>
              </w:rPr>
            </w:pPr>
          </w:p>
        </w:tc>
        <w:tc>
          <w:tcPr>
            <w:tcW w:w="1762" w:type="dxa"/>
            <w:tcBorders>
              <w:top w:val="nil"/>
              <w:bottom w:val="nil"/>
            </w:tcBorders>
          </w:tcPr>
          <w:p w:rsidR="005D0760" w:rsidRPr="007F08F7" w:rsidRDefault="005D0760" w:rsidP="005D0760">
            <w:pPr>
              <w:spacing w:before="60"/>
              <w:jc w:val="left"/>
              <w:rPr>
                <w:b/>
                <w:iCs/>
                <w:sz w:val="20"/>
              </w:rPr>
            </w:pPr>
          </w:p>
        </w:tc>
      </w:tr>
      <w:tr w:rsidR="005D0760" w:rsidRPr="007F08F7">
        <w:tc>
          <w:tcPr>
            <w:tcW w:w="3240" w:type="dxa"/>
            <w:tcBorders>
              <w:top w:val="nil"/>
              <w:bottom w:val="single" w:sz="4" w:space="0" w:color="auto"/>
            </w:tcBorders>
          </w:tcPr>
          <w:p w:rsidR="005D0760" w:rsidRPr="007F08F7" w:rsidRDefault="005D0760" w:rsidP="005D0760">
            <w:pPr>
              <w:numPr>
                <w:ilvl w:val="0"/>
                <w:numId w:val="11"/>
              </w:numPr>
              <w:tabs>
                <w:tab w:val="num" w:pos="180"/>
              </w:tabs>
              <w:ind w:left="180" w:hanging="105"/>
              <w:jc w:val="left"/>
              <w:rPr>
                <w:iCs/>
                <w:sz w:val="20"/>
              </w:rPr>
            </w:pPr>
            <w:r w:rsidRPr="007F08F7">
              <w:rPr>
                <w:iCs/>
                <w:sz w:val="20"/>
              </w:rPr>
              <w:t>ovládá základní nástroje programu na úpravu fotografií (výběry, kouzelná hůlka, laso, redukce červených očí, základní úpravy, hromadné úpravy)</w:t>
            </w:r>
          </w:p>
        </w:tc>
        <w:tc>
          <w:tcPr>
            <w:tcW w:w="2880" w:type="dxa"/>
            <w:tcBorders>
              <w:top w:val="nil"/>
              <w:bottom w:val="single" w:sz="4" w:space="0" w:color="auto"/>
            </w:tcBorders>
          </w:tcPr>
          <w:p w:rsidR="005D0760" w:rsidRPr="007F08F7" w:rsidRDefault="007439BA" w:rsidP="005D0760">
            <w:pPr>
              <w:jc w:val="left"/>
              <w:rPr>
                <w:iCs/>
                <w:sz w:val="20"/>
              </w:rPr>
            </w:pPr>
            <w:r w:rsidRPr="007F08F7">
              <w:rPr>
                <w:b/>
                <w:iCs/>
                <w:sz w:val="20"/>
              </w:rPr>
              <w:t xml:space="preserve">Zoner Photostudio </w:t>
            </w:r>
            <w:r w:rsidR="008E2881" w:rsidRPr="007F08F7">
              <w:rPr>
                <w:b/>
                <w:iCs/>
                <w:sz w:val="20"/>
              </w:rPr>
              <w:t>nebo jiné programy na úpravu fotografií v aktuální verzi</w:t>
            </w:r>
          </w:p>
        </w:tc>
        <w:tc>
          <w:tcPr>
            <w:tcW w:w="1542" w:type="dxa"/>
            <w:tcBorders>
              <w:top w:val="nil"/>
              <w:bottom w:val="single" w:sz="4" w:space="0" w:color="auto"/>
            </w:tcBorders>
          </w:tcPr>
          <w:p w:rsidR="005D0760" w:rsidRPr="007F08F7" w:rsidRDefault="005D0760" w:rsidP="005D0760">
            <w:pPr>
              <w:spacing w:before="60"/>
              <w:jc w:val="left"/>
              <w:rPr>
                <w:iCs/>
                <w:sz w:val="20"/>
              </w:rPr>
            </w:pPr>
          </w:p>
        </w:tc>
        <w:tc>
          <w:tcPr>
            <w:tcW w:w="1762" w:type="dxa"/>
            <w:tcBorders>
              <w:top w:val="nil"/>
              <w:bottom w:val="single" w:sz="4" w:space="0" w:color="auto"/>
            </w:tcBorders>
          </w:tcPr>
          <w:p w:rsidR="005D0760" w:rsidRPr="007F08F7" w:rsidRDefault="005D0760" w:rsidP="005D0760">
            <w:pPr>
              <w:spacing w:before="60"/>
              <w:jc w:val="left"/>
              <w:rPr>
                <w:b/>
                <w:iCs/>
                <w:sz w:val="20"/>
              </w:rPr>
            </w:pPr>
          </w:p>
        </w:tc>
      </w:tr>
    </w:tbl>
    <w:p w:rsidR="005D0760" w:rsidRPr="007F08F7" w:rsidRDefault="005D0760" w:rsidP="005D0760"/>
    <w:p w:rsidR="005D0760" w:rsidRPr="007F08F7" w:rsidRDefault="00DE05A4" w:rsidP="005D0760">
      <w:pPr>
        <w:pStyle w:val="Nadpis3"/>
        <w:tabs>
          <w:tab w:val="clear" w:pos="720"/>
          <w:tab w:val="num" w:pos="1080"/>
        </w:tabs>
        <w:ind w:left="1080" w:hanging="1080"/>
        <w:rPr>
          <w:rFonts w:ascii="Times New Roman" w:hAnsi="Times New Roman" w:cs="Times New Roman"/>
        </w:rPr>
      </w:pPr>
      <w:r w:rsidRPr="007F08F7">
        <w:rPr>
          <w:rFonts w:ascii="Times New Roman" w:hAnsi="Times New Roman" w:cs="Times New Roman"/>
        </w:rPr>
        <w:br w:type="page"/>
      </w:r>
      <w:bookmarkStart w:id="123" w:name="_Toc368311289"/>
      <w:r w:rsidR="005D0760" w:rsidRPr="007F08F7">
        <w:rPr>
          <w:rFonts w:ascii="Times New Roman" w:hAnsi="Times New Roman" w:cs="Times New Roman"/>
        </w:rPr>
        <w:lastRenderedPageBreak/>
        <w:t>Základy administrativy – volitelný předmět</w:t>
      </w:r>
      <w:bookmarkEnd w:id="123"/>
    </w:p>
    <w:p w:rsidR="005D0760" w:rsidRPr="007F08F7" w:rsidRDefault="005D0760" w:rsidP="005D0760">
      <w:pPr>
        <w:rPr>
          <w:b/>
        </w:rPr>
      </w:pPr>
      <w:r w:rsidRPr="007F08F7">
        <w:rPr>
          <w:b/>
        </w:rPr>
        <w:t>Charakteristika vyučovacího předmětu</w:t>
      </w:r>
    </w:p>
    <w:p w:rsidR="005D0760" w:rsidRPr="007F08F7" w:rsidRDefault="005D0760" w:rsidP="005D0760">
      <w:pPr>
        <w:pStyle w:val="Odstavec"/>
        <w:spacing w:before="60" w:after="0"/>
        <w:ind w:firstLine="540"/>
      </w:pPr>
      <w:r w:rsidRPr="007F08F7">
        <w:t>Vyučovací předmět základy administrativy je vyučován v 9. ročníku jako volitelný předmět. Jeho obsahem je seznámit žáky se základy hmatové metody psaní všemi deseti na PC a se základními typografickými pravidly psaní textu. Dovednosti získané v předmětu základy administrativy umožňují žákům efektivněji aplikovat znalosti a dovednosti v používání výpočetní techniky ve všech vzdělávacích oblastech celého základního vzdělávání</w:t>
      </w:r>
    </w:p>
    <w:p w:rsidR="005D0760" w:rsidRPr="007F08F7" w:rsidRDefault="005D0760" w:rsidP="005D0760">
      <w:pPr>
        <w:pStyle w:val="Odstavec"/>
        <w:spacing w:before="60" w:after="0"/>
        <w:ind w:firstLine="540"/>
      </w:pPr>
      <w:r w:rsidRPr="007F08F7">
        <w:t xml:space="preserve">Výuka probíhá ve specializované učebně výpočetní techniky, v níž je vše potřebné k naplňování níže uvedených kompetencí. </w:t>
      </w:r>
    </w:p>
    <w:p w:rsidR="005D0760" w:rsidRPr="007F08F7" w:rsidRDefault="005D0760" w:rsidP="005D0760"/>
    <w:p w:rsidR="005D0760" w:rsidRPr="007F08F7" w:rsidRDefault="005D0760" w:rsidP="005D0760">
      <w:pPr>
        <w:spacing w:before="120"/>
        <w:ind w:left="74"/>
        <w:rPr>
          <w:b/>
          <w:u w:val="single"/>
        </w:rPr>
      </w:pPr>
      <w:r w:rsidRPr="007F08F7">
        <w:rPr>
          <w:b/>
          <w:u w:val="single"/>
        </w:rPr>
        <w:t>Kompetence občanské</w:t>
      </w:r>
    </w:p>
    <w:p w:rsidR="005D0760" w:rsidRPr="007F08F7" w:rsidRDefault="005D0760" w:rsidP="005D0760">
      <w:pPr>
        <w:numPr>
          <w:ilvl w:val="0"/>
          <w:numId w:val="9"/>
        </w:numPr>
        <w:tabs>
          <w:tab w:val="clear" w:pos="435"/>
          <w:tab w:val="num" w:pos="360"/>
        </w:tabs>
        <w:ind w:left="360" w:hanging="285"/>
        <w:jc w:val="left"/>
      </w:pPr>
      <w:r w:rsidRPr="007F08F7">
        <w:t>Tvořivě přistupuje k plnění zadaných úkolů.</w:t>
      </w:r>
    </w:p>
    <w:p w:rsidR="005D0760" w:rsidRPr="007F08F7" w:rsidRDefault="005D0760" w:rsidP="005D0760">
      <w:pPr>
        <w:spacing w:before="120"/>
        <w:ind w:left="74"/>
        <w:rPr>
          <w:b/>
          <w:u w:val="single"/>
        </w:rPr>
      </w:pPr>
      <w:r w:rsidRPr="007F08F7">
        <w:rPr>
          <w:b/>
          <w:u w:val="single"/>
        </w:rPr>
        <w:t>Kompetence k učení</w:t>
      </w:r>
    </w:p>
    <w:p w:rsidR="005D0760" w:rsidRPr="007F08F7" w:rsidRDefault="005D0760" w:rsidP="005D0760">
      <w:pPr>
        <w:numPr>
          <w:ilvl w:val="0"/>
          <w:numId w:val="9"/>
        </w:numPr>
        <w:tabs>
          <w:tab w:val="clear" w:pos="435"/>
          <w:tab w:val="num" w:pos="360"/>
        </w:tabs>
        <w:ind w:left="360" w:hanging="285"/>
        <w:jc w:val="left"/>
      </w:pPr>
      <w:r w:rsidRPr="007F08F7">
        <w:t>Třídí informace, nalézá souvislost.</w:t>
      </w:r>
    </w:p>
    <w:p w:rsidR="005D0760" w:rsidRPr="007F08F7" w:rsidRDefault="005D0760" w:rsidP="005D0760">
      <w:pPr>
        <w:spacing w:before="120"/>
        <w:ind w:left="74"/>
        <w:rPr>
          <w:b/>
          <w:u w:val="single"/>
        </w:rPr>
      </w:pPr>
      <w:r w:rsidRPr="007F08F7">
        <w:rPr>
          <w:b/>
          <w:u w:val="single"/>
        </w:rPr>
        <w:t>Kompetence pracovní</w:t>
      </w:r>
    </w:p>
    <w:p w:rsidR="005D0760" w:rsidRPr="007F08F7" w:rsidRDefault="005D0760" w:rsidP="005D0760">
      <w:pPr>
        <w:numPr>
          <w:ilvl w:val="0"/>
          <w:numId w:val="9"/>
        </w:numPr>
        <w:tabs>
          <w:tab w:val="clear" w:pos="435"/>
          <w:tab w:val="num" w:pos="360"/>
        </w:tabs>
        <w:ind w:left="360" w:hanging="285"/>
        <w:jc w:val="left"/>
      </w:pPr>
      <w:r w:rsidRPr="007F08F7">
        <w:t>Vytváří prostor pro rozhodování o dalším vzdělávání a profesní orientaci.</w:t>
      </w:r>
    </w:p>
    <w:p w:rsidR="005D0760" w:rsidRPr="007F08F7" w:rsidRDefault="005D0760" w:rsidP="005D0760"/>
    <w:p w:rsidR="005D0760" w:rsidRPr="007F08F7" w:rsidRDefault="005D0760" w:rsidP="005D0760">
      <w:pPr>
        <w:rPr>
          <w:b/>
        </w:rPr>
      </w:pPr>
    </w:p>
    <w:p w:rsidR="005D0760" w:rsidRPr="007F08F7" w:rsidRDefault="005D0760" w:rsidP="005D0760">
      <w:pPr>
        <w:rPr>
          <w:b/>
        </w:rPr>
      </w:pPr>
      <w:r w:rsidRPr="007F08F7">
        <w:rPr>
          <w:b/>
        </w:rPr>
        <w:t xml:space="preserve">Vyučovací předmět: </w:t>
      </w:r>
      <w:r w:rsidRPr="007F08F7">
        <w:rPr>
          <w:b/>
        </w:rPr>
        <w:tab/>
        <w:t>Základy administrativy – volitelný předmět</w:t>
      </w:r>
    </w:p>
    <w:p w:rsidR="005D0760" w:rsidRPr="007F08F7" w:rsidRDefault="005D0760" w:rsidP="005D0760">
      <w:pPr>
        <w:rPr>
          <w:b/>
        </w:rPr>
      </w:pPr>
      <w:r w:rsidRPr="007F08F7">
        <w:rPr>
          <w:b/>
        </w:rPr>
        <w:t xml:space="preserve">Ročník: </w:t>
      </w:r>
      <w:r w:rsidRPr="007F08F7">
        <w:rPr>
          <w:b/>
        </w:rPr>
        <w:tab/>
      </w:r>
      <w:r w:rsidRPr="007F08F7">
        <w:rPr>
          <w:b/>
        </w:rPr>
        <w:tab/>
      </w:r>
      <w:r w:rsidRPr="007F08F7">
        <w:rPr>
          <w:b/>
        </w:rPr>
        <w:tab/>
        <w:t xml:space="preserve">9. </w:t>
      </w:r>
    </w:p>
    <w:p w:rsidR="005D0760" w:rsidRPr="007F08F7" w:rsidRDefault="005D0760" w:rsidP="005D0760"/>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40"/>
        <w:gridCol w:w="2880"/>
        <w:gridCol w:w="1542"/>
        <w:gridCol w:w="1762"/>
      </w:tblGrid>
      <w:tr w:rsidR="005D0760" w:rsidRPr="007F08F7">
        <w:tc>
          <w:tcPr>
            <w:tcW w:w="3240" w:type="dxa"/>
            <w:tcBorders>
              <w:bottom w:val="single" w:sz="4" w:space="0" w:color="auto"/>
            </w:tcBorders>
            <w:vAlign w:val="center"/>
          </w:tcPr>
          <w:p w:rsidR="005D0760" w:rsidRPr="007F08F7" w:rsidRDefault="005D0760" w:rsidP="005D0760">
            <w:pPr>
              <w:jc w:val="center"/>
              <w:rPr>
                <w:b/>
                <w:iCs/>
              </w:rPr>
            </w:pPr>
            <w:r w:rsidRPr="007F08F7">
              <w:rPr>
                <w:b/>
                <w:iCs/>
              </w:rPr>
              <w:t>Očekávané výstupy</w:t>
            </w:r>
          </w:p>
        </w:tc>
        <w:tc>
          <w:tcPr>
            <w:tcW w:w="2880" w:type="dxa"/>
            <w:tcBorders>
              <w:bottom w:val="single" w:sz="4" w:space="0" w:color="auto"/>
            </w:tcBorders>
            <w:vAlign w:val="center"/>
          </w:tcPr>
          <w:p w:rsidR="005D0760" w:rsidRPr="007F08F7" w:rsidRDefault="005D0760" w:rsidP="005D0760">
            <w:pPr>
              <w:jc w:val="center"/>
              <w:rPr>
                <w:b/>
                <w:iCs/>
              </w:rPr>
            </w:pPr>
            <w:r w:rsidRPr="007F08F7">
              <w:rPr>
                <w:b/>
                <w:iCs/>
              </w:rPr>
              <w:t>Učivo</w:t>
            </w:r>
          </w:p>
        </w:tc>
        <w:tc>
          <w:tcPr>
            <w:tcW w:w="1542" w:type="dxa"/>
            <w:tcBorders>
              <w:bottom w:val="single" w:sz="4" w:space="0" w:color="auto"/>
            </w:tcBorders>
            <w:vAlign w:val="center"/>
          </w:tcPr>
          <w:p w:rsidR="005D0760" w:rsidRPr="007F08F7" w:rsidRDefault="005D0760" w:rsidP="005D0760">
            <w:pPr>
              <w:jc w:val="center"/>
              <w:rPr>
                <w:b/>
                <w:iCs/>
                <w:sz w:val="22"/>
                <w:szCs w:val="22"/>
              </w:rPr>
            </w:pPr>
            <w:r w:rsidRPr="007F08F7">
              <w:rPr>
                <w:b/>
                <w:iCs/>
                <w:sz w:val="22"/>
                <w:szCs w:val="22"/>
              </w:rPr>
              <w:t>Průřezová</w:t>
            </w:r>
          </w:p>
          <w:p w:rsidR="005D0760" w:rsidRPr="007F08F7" w:rsidRDefault="005D0760" w:rsidP="005D0760">
            <w:pPr>
              <w:jc w:val="center"/>
              <w:rPr>
                <w:b/>
                <w:iCs/>
                <w:sz w:val="22"/>
                <w:szCs w:val="22"/>
              </w:rPr>
            </w:pPr>
            <w:r w:rsidRPr="007F08F7">
              <w:rPr>
                <w:b/>
                <w:iCs/>
                <w:sz w:val="22"/>
                <w:szCs w:val="22"/>
              </w:rPr>
              <w:t>témata</w:t>
            </w:r>
          </w:p>
        </w:tc>
        <w:tc>
          <w:tcPr>
            <w:tcW w:w="1762" w:type="dxa"/>
            <w:tcBorders>
              <w:bottom w:val="single" w:sz="4" w:space="0" w:color="auto"/>
            </w:tcBorders>
            <w:vAlign w:val="center"/>
          </w:tcPr>
          <w:p w:rsidR="005D0760" w:rsidRPr="007F08F7" w:rsidRDefault="005D0760" w:rsidP="005D0760">
            <w:pPr>
              <w:jc w:val="center"/>
              <w:rPr>
                <w:b/>
                <w:iCs/>
              </w:rPr>
            </w:pPr>
            <w:r w:rsidRPr="007F08F7">
              <w:rPr>
                <w:b/>
                <w:iCs/>
                <w:sz w:val="22"/>
                <w:szCs w:val="22"/>
              </w:rPr>
              <w:t>mezipředmětové vztahy</w:t>
            </w:r>
          </w:p>
        </w:tc>
      </w:tr>
      <w:tr w:rsidR="005D0760" w:rsidRPr="007F08F7">
        <w:tc>
          <w:tcPr>
            <w:tcW w:w="3240" w:type="dxa"/>
            <w:tcBorders>
              <w:bottom w:val="nil"/>
            </w:tcBorders>
          </w:tcPr>
          <w:p w:rsidR="005D0760" w:rsidRPr="007F08F7" w:rsidRDefault="005D0760" w:rsidP="005D0760">
            <w:pPr>
              <w:tabs>
                <w:tab w:val="num" w:pos="1446"/>
                <w:tab w:val="num" w:pos="1560"/>
              </w:tabs>
              <w:spacing w:before="120"/>
              <w:ind w:left="34"/>
              <w:jc w:val="left"/>
              <w:rPr>
                <w:sz w:val="20"/>
              </w:rPr>
            </w:pPr>
            <w:r w:rsidRPr="007F08F7">
              <w:rPr>
                <w:iCs/>
                <w:sz w:val="20"/>
              </w:rPr>
              <w:t>Žák</w:t>
            </w:r>
            <w:r w:rsidRPr="007F08F7">
              <w:rPr>
                <w:sz w:val="20"/>
              </w:rPr>
              <w:t>:</w:t>
            </w:r>
          </w:p>
          <w:p w:rsidR="005D0760" w:rsidRPr="007F08F7" w:rsidRDefault="005D0760" w:rsidP="005D0760">
            <w:pPr>
              <w:numPr>
                <w:ilvl w:val="0"/>
                <w:numId w:val="11"/>
              </w:numPr>
              <w:tabs>
                <w:tab w:val="num" w:pos="180"/>
              </w:tabs>
              <w:ind w:left="180" w:hanging="105"/>
              <w:jc w:val="left"/>
              <w:rPr>
                <w:sz w:val="20"/>
              </w:rPr>
            </w:pPr>
            <w:r w:rsidRPr="007F08F7">
              <w:rPr>
                <w:sz w:val="20"/>
              </w:rPr>
              <w:t>chápe princip hmatové metody psaní na PC</w:t>
            </w:r>
          </w:p>
          <w:p w:rsidR="005D0760" w:rsidRPr="007F08F7" w:rsidRDefault="005D0760" w:rsidP="005D0760">
            <w:pPr>
              <w:numPr>
                <w:ilvl w:val="0"/>
                <w:numId w:val="11"/>
              </w:numPr>
              <w:tabs>
                <w:tab w:val="num" w:pos="180"/>
              </w:tabs>
              <w:ind w:left="180" w:hanging="105"/>
              <w:jc w:val="left"/>
              <w:rPr>
                <w:sz w:val="20"/>
              </w:rPr>
            </w:pPr>
            <w:r w:rsidRPr="007F08F7">
              <w:rPr>
                <w:sz w:val="20"/>
              </w:rPr>
              <w:t xml:space="preserve">zná základní </w:t>
            </w:r>
            <w:r w:rsidRPr="007F08F7">
              <w:rPr>
                <w:iCs/>
                <w:sz w:val="20"/>
              </w:rPr>
              <w:t>pravidla</w:t>
            </w:r>
            <w:r w:rsidRPr="007F08F7">
              <w:rPr>
                <w:sz w:val="20"/>
              </w:rPr>
              <w:t xml:space="preserve"> ergonomie při práci na PC (nastavení monitoru, klávesnice, židle, držení těla)</w:t>
            </w:r>
          </w:p>
          <w:p w:rsidR="005D0760" w:rsidRPr="007F08F7" w:rsidRDefault="005D0760" w:rsidP="005D0760">
            <w:pPr>
              <w:numPr>
                <w:ilvl w:val="0"/>
                <w:numId w:val="11"/>
              </w:numPr>
              <w:tabs>
                <w:tab w:val="num" w:pos="180"/>
              </w:tabs>
              <w:ind w:left="180" w:hanging="105"/>
              <w:jc w:val="left"/>
              <w:rPr>
                <w:sz w:val="20"/>
              </w:rPr>
            </w:pPr>
            <w:r w:rsidRPr="007F08F7">
              <w:rPr>
                <w:sz w:val="20"/>
              </w:rPr>
              <w:t>uvědomuje si význam relaxačního a uvolňovacího cvičení při dlouhotrvající práci na PC</w:t>
            </w:r>
          </w:p>
          <w:p w:rsidR="005D0760" w:rsidRPr="007F08F7" w:rsidRDefault="005D0760" w:rsidP="005D0760">
            <w:pPr>
              <w:numPr>
                <w:ilvl w:val="0"/>
                <w:numId w:val="11"/>
              </w:numPr>
              <w:tabs>
                <w:tab w:val="num" w:pos="180"/>
              </w:tabs>
              <w:ind w:left="180" w:hanging="105"/>
              <w:jc w:val="left"/>
              <w:rPr>
                <w:sz w:val="20"/>
              </w:rPr>
            </w:pPr>
            <w:r w:rsidRPr="007F08F7">
              <w:rPr>
                <w:sz w:val="20"/>
              </w:rPr>
              <w:t xml:space="preserve">umí provádět uvolňovací a relaxační cvičení </w:t>
            </w:r>
          </w:p>
          <w:p w:rsidR="005D0760" w:rsidRPr="007F08F7" w:rsidRDefault="005D0760" w:rsidP="005D0760">
            <w:pPr>
              <w:numPr>
                <w:ilvl w:val="0"/>
                <w:numId w:val="11"/>
              </w:numPr>
              <w:tabs>
                <w:tab w:val="num" w:pos="180"/>
              </w:tabs>
              <w:ind w:left="180" w:hanging="105"/>
              <w:jc w:val="left"/>
              <w:rPr>
                <w:sz w:val="20"/>
              </w:rPr>
            </w:pPr>
            <w:r w:rsidRPr="007F08F7">
              <w:rPr>
                <w:sz w:val="20"/>
              </w:rPr>
              <w:t>postupně zvládá psaní jednotlivých písmen určenými prsty</w:t>
            </w:r>
          </w:p>
        </w:tc>
        <w:tc>
          <w:tcPr>
            <w:tcW w:w="2880" w:type="dxa"/>
            <w:tcBorders>
              <w:bottom w:val="nil"/>
            </w:tcBorders>
          </w:tcPr>
          <w:p w:rsidR="005D0760" w:rsidRPr="007F08F7" w:rsidRDefault="005D0760" w:rsidP="005D0760">
            <w:pPr>
              <w:spacing w:before="60"/>
              <w:jc w:val="left"/>
              <w:rPr>
                <w:b/>
                <w:iCs/>
                <w:sz w:val="20"/>
              </w:rPr>
            </w:pPr>
            <w:r w:rsidRPr="007F08F7">
              <w:rPr>
                <w:b/>
                <w:iCs/>
                <w:sz w:val="20"/>
              </w:rPr>
              <w:t>Program All Ten Fingers – ATF</w:t>
            </w:r>
          </w:p>
          <w:p w:rsidR="005D0760" w:rsidRPr="007F08F7" w:rsidRDefault="005D0760" w:rsidP="005D0760">
            <w:pPr>
              <w:numPr>
                <w:ilvl w:val="0"/>
                <w:numId w:val="11"/>
              </w:numPr>
              <w:tabs>
                <w:tab w:val="num" w:pos="180"/>
              </w:tabs>
              <w:ind w:left="180" w:hanging="105"/>
              <w:jc w:val="left"/>
              <w:rPr>
                <w:b/>
                <w:iCs/>
                <w:sz w:val="20"/>
              </w:rPr>
            </w:pPr>
            <w:r w:rsidRPr="007F08F7">
              <w:rPr>
                <w:sz w:val="20"/>
              </w:rPr>
              <w:t>psaní všemi deseti hmatovou metodou</w:t>
            </w:r>
          </w:p>
        </w:tc>
        <w:tc>
          <w:tcPr>
            <w:tcW w:w="1542" w:type="dxa"/>
            <w:tcBorders>
              <w:bottom w:val="nil"/>
            </w:tcBorders>
          </w:tcPr>
          <w:p w:rsidR="005D0760" w:rsidRPr="007F08F7" w:rsidRDefault="005D0760" w:rsidP="005D0760">
            <w:pPr>
              <w:spacing w:before="60"/>
              <w:jc w:val="left"/>
              <w:rPr>
                <w:b/>
                <w:iCs/>
                <w:sz w:val="20"/>
              </w:rPr>
            </w:pPr>
          </w:p>
        </w:tc>
        <w:tc>
          <w:tcPr>
            <w:tcW w:w="1762" w:type="dxa"/>
            <w:tcBorders>
              <w:bottom w:val="nil"/>
            </w:tcBorders>
          </w:tcPr>
          <w:p w:rsidR="005D0760" w:rsidRPr="007F08F7" w:rsidRDefault="005D0760" w:rsidP="005D0760">
            <w:pPr>
              <w:spacing w:before="60"/>
              <w:jc w:val="left"/>
              <w:rPr>
                <w:b/>
                <w:iCs/>
                <w:sz w:val="20"/>
              </w:rPr>
            </w:pPr>
            <w:r w:rsidRPr="007F08F7">
              <w:rPr>
                <w:b/>
                <w:iCs/>
                <w:sz w:val="20"/>
              </w:rPr>
              <w:t>Svět práce</w:t>
            </w:r>
          </w:p>
        </w:tc>
      </w:tr>
      <w:tr w:rsidR="005D0760" w:rsidRPr="007F08F7">
        <w:tc>
          <w:tcPr>
            <w:tcW w:w="3240" w:type="dxa"/>
            <w:tcBorders>
              <w:top w:val="nil"/>
              <w:bottom w:val="single" w:sz="4" w:space="0" w:color="auto"/>
            </w:tcBorders>
          </w:tcPr>
          <w:p w:rsidR="00DB659D" w:rsidRPr="007F08F7" w:rsidRDefault="00DB659D" w:rsidP="00DB659D">
            <w:pPr>
              <w:numPr>
                <w:ilvl w:val="0"/>
                <w:numId w:val="11"/>
              </w:numPr>
              <w:tabs>
                <w:tab w:val="num" w:pos="180"/>
              </w:tabs>
              <w:spacing w:before="60"/>
              <w:ind w:left="182" w:hanging="108"/>
              <w:jc w:val="left"/>
              <w:rPr>
                <w:iCs/>
                <w:sz w:val="20"/>
              </w:rPr>
            </w:pPr>
            <w:r w:rsidRPr="007F08F7">
              <w:rPr>
                <w:iCs/>
                <w:sz w:val="20"/>
              </w:rPr>
              <w:t xml:space="preserve">upevňuje a rozvíjí dovednosti při práci s textem </w:t>
            </w:r>
          </w:p>
          <w:p w:rsidR="005D0760" w:rsidRPr="007F08F7" w:rsidRDefault="00DB659D" w:rsidP="00DB659D">
            <w:pPr>
              <w:numPr>
                <w:ilvl w:val="0"/>
                <w:numId w:val="11"/>
              </w:numPr>
              <w:tabs>
                <w:tab w:val="num" w:pos="180"/>
              </w:tabs>
              <w:ind w:left="180" w:hanging="105"/>
              <w:jc w:val="left"/>
              <w:rPr>
                <w:iCs/>
                <w:sz w:val="20"/>
              </w:rPr>
            </w:pPr>
            <w:r w:rsidRPr="007F08F7">
              <w:rPr>
                <w:iCs/>
                <w:sz w:val="20"/>
              </w:rPr>
              <w:t>umí správně vytvořit životopis,</w:t>
            </w:r>
          </w:p>
        </w:tc>
        <w:tc>
          <w:tcPr>
            <w:tcW w:w="2880" w:type="dxa"/>
            <w:tcBorders>
              <w:top w:val="nil"/>
              <w:bottom w:val="single" w:sz="4" w:space="0" w:color="auto"/>
            </w:tcBorders>
          </w:tcPr>
          <w:p w:rsidR="005D0760" w:rsidRPr="007F08F7" w:rsidRDefault="005D0760" w:rsidP="005D0760">
            <w:pPr>
              <w:numPr>
                <w:ilvl w:val="0"/>
                <w:numId w:val="11"/>
              </w:numPr>
              <w:tabs>
                <w:tab w:val="num" w:pos="180"/>
              </w:tabs>
              <w:ind w:left="180" w:hanging="105"/>
              <w:jc w:val="left"/>
              <w:rPr>
                <w:iCs/>
                <w:sz w:val="20"/>
              </w:rPr>
            </w:pPr>
          </w:p>
        </w:tc>
        <w:tc>
          <w:tcPr>
            <w:tcW w:w="1542" w:type="dxa"/>
            <w:tcBorders>
              <w:top w:val="nil"/>
              <w:bottom w:val="single" w:sz="4" w:space="0" w:color="auto"/>
            </w:tcBorders>
          </w:tcPr>
          <w:p w:rsidR="005D0760" w:rsidRPr="007F08F7" w:rsidRDefault="005D0760" w:rsidP="005D0760">
            <w:pPr>
              <w:spacing w:before="60"/>
              <w:jc w:val="left"/>
              <w:rPr>
                <w:iCs/>
                <w:sz w:val="20"/>
              </w:rPr>
            </w:pPr>
          </w:p>
        </w:tc>
        <w:tc>
          <w:tcPr>
            <w:tcW w:w="1762" w:type="dxa"/>
            <w:tcBorders>
              <w:top w:val="nil"/>
              <w:bottom w:val="single" w:sz="4" w:space="0" w:color="auto"/>
            </w:tcBorders>
          </w:tcPr>
          <w:p w:rsidR="005D0760" w:rsidRPr="007F08F7" w:rsidRDefault="005D0760" w:rsidP="005D0760">
            <w:pPr>
              <w:spacing w:before="60"/>
              <w:jc w:val="left"/>
              <w:rPr>
                <w:b/>
                <w:iCs/>
                <w:sz w:val="20"/>
              </w:rPr>
            </w:pPr>
          </w:p>
        </w:tc>
      </w:tr>
    </w:tbl>
    <w:p w:rsidR="005D0760" w:rsidRPr="007F08F7" w:rsidRDefault="005D0760" w:rsidP="005D0760"/>
    <w:p w:rsidR="005D0760" w:rsidRPr="007F08F7" w:rsidRDefault="005D0760" w:rsidP="005D0760"/>
    <w:p w:rsidR="005D0760" w:rsidRPr="007F08F7" w:rsidRDefault="005D0760" w:rsidP="005D0760"/>
    <w:p w:rsidR="005D0760" w:rsidRPr="007F08F7" w:rsidRDefault="005D0760" w:rsidP="005D0760">
      <w:pPr>
        <w:pStyle w:val="Nadpis2"/>
      </w:pPr>
      <w:r w:rsidRPr="007F08F7">
        <w:rPr>
          <w:b w:val="0"/>
        </w:rPr>
        <w:br w:type="page"/>
      </w:r>
      <w:bookmarkStart w:id="124" w:name="_Toc368311290"/>
      <w:r w:rsidRPr="007F08F7">
        <w:lastRenderedPageBreak/>
        <w:t>Člověk a společnost</w:t>
      </w:r>
      <w:bookmarkEnd w:id="124"/>
    </w:p>
    <w:p w:rsidR="005D0760" w:rsidRPr="007F08F7" w:rsidRDefault="005D0760" w:rsidP="005D0760">
      <w:pPr>
        <w:pStyle w:val="Zkladntext3"/>
        <w:rPr>
          <w:b/>
          <w:sz w:val="28"/>
          <w:szCs w:val="28"/>
        </w:rPr>
      </w:pPr>
      <w:r w:rsidRPr="007F08F7">
        <w:rPr>
          <w:b/>
          <w:sz w:val="28"/>
          <w:szCs w:val="28"/>
        </w:rPr>
        <w:t>Charakteristika vzdělávací oblasti</w:t>
      </w:r>
    </w:p>
    <w:p w:rsidR="005D0760" w:rsidRPr="007F08F7" w:rsidRDefault="005D0760" w:rsidP="005D0760">
      <w:pPr>
        <w:pStyle w:val="Odstavec"/>
      </w:pPr>
      <w:r w:rsidRPr="007F08F7">
        <w:t>Oblast je zařazena na 2. stupni ZŠ. Rovněž vědomosti získané v rámci této vzdělávací oblasti mají být v přímém vztahu k reálnému životu. Vyučovací činnosti jsou směřovány k podněcování zájmu o další činnosti a bádání. Učení v souvislostech napomáhá lepšímu chápání celistvosti světa a stává se tak přirozenou cestou k celoživotnímu vzdělávání se. Jde především o poznávání podstaty existence člověka na Zemi (rovněž s ohledy na různé výklady stvoření světa).</w:t>
      </w:r>
    </w:p>
    <w:p w:rsidR="005D0760" w:rsidRPr="007F08F7" w:rsidRDefault="005D0760" w:rsidP="005D0760">
      <w:pPr>
        <w:rPr>
          <w:b/>
        </w:rPr>
      </w:pPr>
      <w:r w:rsidRPr="007F08F7">
        <w:rPr>
          <w:b/>
        </w:rPr>
        <w:t>Jsou zde zahrnuty tyto vzdělávací obory:</w:t>
      </w:r>
    </w:p>
    <w:p w:rsidR="005D0760" w:rsidRPr="007F08F7" w:rsidRDefault="005D0760" w:rsidP="005D0760">
      <w:pPr>
        <w:numPr>
          <w:ilvl w:val="0"/>
          <w:numId w:val="5"/>
        </w:numPr>
      </w:pPr>
      <w:r w:rsidRPr="007F08F7">
        <w:t xml:space="preserve">Občanská výchova </w:t>
      </w:r>
    </w:p>
    <w:p w:rsidR="005D0760" w:rsidRPr="007F08F7" w:rsidRDefault="005D0760" w:rsidP="005D0760">
      <w:pPr>
        <w:numPr>
          <w:ilvl w:val="0"/>
          <w:numId w:val="5"/>
        </w:numPr>
      </w:pPr>
      <w:r w:rsidRPr="007F08F7">
        <w:t>Dějepis</w:t>
      </w:r>
    </w:p>
    <w:p w:rsidR="005D0760" w:rsidRPr="007F08F7" w:rsidRDefault="005D0760" w:rsidP="005D0760">
      <w:pPr>
        <w:rPr>
          <w:b/>
        </w:rPr>
      </w:pPr>
    </w:p>
    <w:p w:rsidR="005D0760" w:rsidRPr="007F08F7" w:rsidRDefault="005D0760" w:rsidP="005D0760">
      <w:pPr>
        <w:rPr>
          <w:b/>
          <w:sz w:val="28"/>
          <w:szCs w:val="28"/>
        </w:rPr>
      </w:pPr>
      <w:r w:rsidRPr="007F08F7">
        <w:rPr>
          <w:b/>
          <w:sz w:val="28"/>
          <w:szCs w:val="28"/>
        </w:rPr>
        <w:t>Průřezová témata</w:t>
      </w:r>
    </w:p>
    <w:p w:rsidR="005D0760" w:rsidRPr="007F08F7" w:rsidRDefault="005D0760" w:rsidP="005D0760">
      <w:pPr>
        <w:rPr>
          <w:b/>
        </w:rPr>
      </w:pPr>
      <w:r w:rsidRPr="007F08F7">
        <w:rPr>
          <w:b/>
        </w:rPr>
        <w:t>Multikulturní výchova</w:t>
      </w:r>
    </w:p>
    <w:p w:rsidR="005D0760" w:rsidRPr="007F08F7" w:rsidRDefault="005D0760" w:rsidP="005D0760">
      <w:pPr>
        <w:pStyle w:val="Odstavec"/>
        <w:spacing w:before="60" w:after="0"/>
        <w:ind w:firstLine="540"/>
      </w:pPr>
      <w:r w:rsidRPr="007F08F7">
        <w:t>Kořeny civilizací, etnické skupiny, postavení menšin, rovnocennost, kulturní diference, rasismus, diskriminace, předsudky ve společnosti, identita.</w:t>
      </w:r>
    </w:p>
    <w:p w:rsidR="005D0760" w:rsidRPr="007F08F7" w:rsidRDefault="005D0760" w:rsidP="005D0760">
      <w:pPr>
        <w:spacing w:before="120"/>
        <w:rPr>
          <w:b/>
        </w:rPr>
      </w:pPr>
      <w:r w:rsidRPr="007F08F7">
        <w:rPr>
          <w:b/>
        </w:rPr>
        <w:t>Osobnostní a sociální výchova</w:t>
      </w:r>
    </w:p>
    <w:p w:rsidR="005D0760" w:rsidRPr="007F08F7" w:rsidRDefault="005D0760" w:rsidP="005D0760">
      <w:pPr>
        <w:pStyle w:val="Odstavec"/>
        <w:spacing w:before="60" w:after="0"/>
        <w:ind w:firstLine="540"/>
      </w:pPr>
      <w:r w:rsidRPr="007F08F7">
        <w:t xml:space="preserve"> Vztahy a soužití ve společnosti, kolektivní činnosti, sebepoznávání, komunikace, seberegulace, vlastnictví.</w:t>
      </w:r>
    </w:p>
    <w:p w:rsidR="005D0760" w:rsidRPr="007F08F7" w:rsidRDefault="005D0760" w:rsidP="005D0760">
      <w:pPr>
        <w:spacing w:before="120"/>
        <w:rPr>
          <w:b/>
        </w:rPr>
      </w:pPr>
      <w:r w:rsidRPr="007F08F7">
        <w:rPr>
          <w:b/>
        </w:rPr>
        <w:t>Výchova demokratického občana</w:t>
      </w:r>
    </w:p>
    <w:p w:rsidR="005D0760" w:rsidRPr="007F08F7" w:rsidRDefault="005D0760" w:rsidP="005D0760">
      <w:pPr>
        <w:pStyle w:val="Odstavec"/>
        <w:spacing w:before="60" w:after="0"/>
        <w:ind w:firstLine="540"/>
      </w:pPr>
      <w:r w:rsidRPr="007F08F7">
        <w:t xml:space="preserve"> Lidská solidarita, občanská společnost, lidská práva, politický a hospodářský život.</w:t>
      </w:r>
    </w:p>
    <w:p w:rsidR="005D0760" w:rsidRPr="007F08F7" w:rsidRDefault="005D0760" w:rsidP="005D0760">
      <w:pPr>
        <w:spacing w:before="120"/>
        <w:rPr>
          <w:b/>
        </w:rPr>
      </w:pPr>
      <w:r w:rsidRPr="007F08F7">
        <w:rPr>
          <w:b/>
        </w:rPr>
        <w:t>Environmentální výchova</w:t>
      </w:r>
    </w:p>
    <w:p w:rsidR="005D0760" w:rsidRPr="007F08F7" w:rsidRDefault="005D0760" w:rsidP="005D0760">
      <w:pPr>
        <w:pStyle w:val="Odstavec"/>
        <w:spacing w:before="60" w:after="0"/>
        <w:ind w:firstLine="540"/>
      </w:pPr>
      <w:r w:rsidRPr="007F08F7">
        <w:t>Lidské aktivity a problémy na Zemi, prostředí a zdraví, základní podmínky života na Zemi, ochrana vodních zdrojů, ekosystémy, ohrožení života, ochrana ovzduší.</w:t>
      </w:r>
    </w:p>
    <w:p w:rsidR="005D0760" w:rsidRPr="007F08F7" w:rsidRDefault="005D0760" w:rsidP="005D0760">
      <w:pPr>
        <w:spacing w:before="120"/>
        <w:rPr>
          <w:b/>
        </w:rPr>
      </w:pPr>
      <w:r w:rsidRPr="007F08F7">
        <w:rPr>
          <w:b/>
        </w:rPr>
        <w:t>Výchova k myšlení v evropských a globálních souvislostech</w:t>
      </w:r>
    </w:p>
    <w:p w:rsidR="005D0760" w:rsidRPr="007F08F7" w:rsidRDefault="005D0760" w:rsidP="005D0760">
      <w:pPr>
        <w:pStyle w:val="Odstavec"/>
        <w:spacing w:before="60" w:after="0"/>
        <w:ind w:firstLine="540"/>
      </w:pPr>
      <w:r w:rsidRPr="007F08F7">
        <w:t>Soužití v rámci celé Evropy, informace napříč zeměmi a práce s nimi, evropské souvislosti, porozumění.</w:t>
      </w:r>
    </w:p>
    <w:p w:rsidR="005D0760" w:rsidRPr="007F08F7" w:rsidRDefault="005D0760" w:rsidP="005D0760">
      <w:pPr>
        <w:spacing w:before="120"/>
        <w:rPr>
          <w:b/>
        </w:rPr>
      </w:pPr>
      <w:r w:rsidRPr="007F08F7">
        <w:rPr>
          <w:b/>
        </w:rPr>
        <w:t>Mediální výchova</w:t>
      </w:r>
    </w:p>
    <w:p w:rsidR="005D0760" w:rsidRPr="007F08F7" w:rsidRDefault="005D0760" w:rsidP="005D0760">
      <w:pPr>
        <w:pStyle w:val="Odstavec"/>
        <w:spacing w:before="60" w:after="0"/>
        <w:ind w:firstLine="540"/>
      </w:pPr>
      <w:r w:rsidRPr="007F08F7">
        <w:t>Ověřování informací, etický kodex, relevantnost informací, analýza textů, prezentace.</w:t>
      </w:r>
    </w:p>
    <w:p w:rsidR="005D0760" w:rsidRPr="007F08F7" w:rsidRDefault="005D0760" w:rsidP="005D0760">
      <w:pPr>
        <w:pStyle w:val="Odstavec"/>
      </w:pPr>
    </w:p>
    <w:p w:rsidR="005D0760" w:rsidRPr="007F08F7" w:rsidRDefault="005D0760" w:rsidP="005D0760">
      <w:pPr>
        <w:spacing w:before="120" w:after="120"/>
        <w:rPr>
          <w:b/>
          <w:sz w:val="28"/>
          <w:szCs w:val="28"/>
        </w:rPr>
      </w:pPr>
      <w:r w:rsidRPr="007F08F7">
        <w:rPr>
          <w:b/>
          <w:sz w:val="28"/>
          <w:szCs w:val="28"/>
        </w:rPr>
        <w:t>Časové vymezení předmětu:</w:t>
      </w:r>
    </w:p>
    <w:p w:rsidR="005D0760" w:rsidRPr="007F08F7" w:rsidRDefault="00CE642B" w:rsidP="005D0760">
      <w:r w:rsidRPr="007F08F7">
        <w:rPr>
          <w:b/>
        </w:rPr>
        <w:t>Občanská výchova a etická výchova:</w:t>
      </w:r>
      <w:r w:rsidR="005D0760" w:rsidRPr="007F08F7">
        <w:tab/>
        <w:t>6. ročník</w:t>
      </w:r>
      <w:r w:rsidR="005D0760" w:rsidRPr="007F08F7">
        <w:tab/>
        <w:t>1 hodina týdně</w:t>
      </w:r>
    </w:p>
    <w:p w:rsidR="005D0760" w:rsidRPr="007F08F7" w:rsidRDefault="005D0760" w:rsidP="005D0760">
      <w:r w:rsidRPr="007F08F7">
        <w:tab/>
      </w:r>
      <w:r w:rsidRPr="007F08F7">
        <w:tab/>
      </w:r>
      <w:r w:rsidRPr="007F08F7">
        <w:tab/>
      </w:r>
      <w:r w:rsidRPr="007F08F7">
        <w:tab/>
      </w:r>
      <w:r w:rsidR="00CE642B" w:rsidRPr="007F08F7">
        <w:tab/>
      </w:r>
      <w:r w:rsidR="00CE642B" w:rsidRPr="007F08F7">
        <w:tab/>
      </w:r>
      <w:r w:rsidRPr="007F08F7">
        <w:t>7. ročník</w:t>
      </w:r>
      <w:r w:rsidRPr="007F08F7">
        <w:tab/>
        <w:t>1 hodina týdně</w:t>
      </w:r>
    </w:p>
    <w:p w:rsidR="005D0760" w:rsidRPr="007F08F7" w:rsidRDefault="005D0760" w:rsidP="005D0760">
      <w:r w:rsidRPr="007F08F7">
        <w:tab/>
      </w:r>
      <w:r w:rsidRPr="007F08F7">
        <w:tab/>
      </w:r>
      <w:r w:rsidRPr="007F08F7">
        <w:tab/>
      </w:r>
      <w:r w:rsidRPr="007F08F7">
        <w:tab/>
      </w:r>
      <w:r w:rsidR="00CE642B" w:rsidRPr="007F08F7">
        <w:tab/>
      </w:r>
      <w:r w:rsidR="00CE642B" w:rsidRPr="007F08F7">
        <w:tab/>
      </w:r>
      <w:r w:rsidRPr="007F08F7">
        <w:t>8. ročník</w:t>
      </w:r>
      <w:r w:rsidRPr="007F08F7">
        <w:tab/>
        <w:t>1 hodina týdně</w:t>
      </w:r>
    </w:p>
    <w:p w:rsidR="005D0760" w:rsidRPr="007F08F7" w:rsidRDefault="005D0760" w:rsidP="005D0760">
      <w:r w:rsidRPr="007F08F7">
        <w:tab/>
      </w:r>
      <w:r w:rsidRPr="007F08F7">
        <w:tab/>
      </w:r>
      <w:r w:rsidRPr="007F08F7">
        <w:tab/>
      </w:r>
      <w:r w:rsidRPr="007F08F7">
        <w:tab/>
      </w:r>
      <w:r w:rsidR="00CE642B" w:rsidRPr="007F08F7">
        <w:tab/>
      </w:r>
      <w:r w:rsidR="00CE642B" w:rsidRPr="007F08F7">
        <w:tab/>
      </w:r>
      <w:r w:rsidRPr="007F08F7">
        <w:t>9. ročník</w:t>
      </w:r>
      <w:r w:rsidRPr="007F08F7">
        <w:tab/>
        <w:t>1 hodina týdně</w:t>
      </w:r>
    </w:p>
    <w:p w:rsidR="005D0760" w:rsidRPr="007F08F7" w:rsidRDefault="005D0760" w:rsidP="005D0760">
      <w:r w:rsidRPr="007F08F7">
        <w:rPr>
          <w:b/>
        </w:rPr>
        <w:t>Dějepis:</w:t>
      </w:r>
      <w:r w:rsidRPr="007F08F7">
        <w:t xml:space="preserve"> </w:t>
      </w:r>
      <w:r w:rsidRPr="007F08F7">
        <w:tab/>
      </w:r>
      <w:r w:rsidRPr="007F08F7">
        <w:tab/>
      </w:r>
      <w:r w:rsidRPr="007F08F7">
        <w:tab/>
      </w:r>
      <w:r w:rsidR="00CE642B" w:rsidRPr="007F08F7">
        <w:tab/>
      </w:r>
      <w:r w:rsidR="00CE642B" w:rsidRPr="007F08F7">
        <w:tab/>
      </w:r>
      <w:r w:rsidRPr="007F08F7">
        <w:t>6. ročník</w:t>
      </w:r>
      <w:r w:rsidRPr="007F08F7">
        <w:tab/>
        <w:t>2 hodiny týdně</w:t>
      </w:r>
    </w:p>
    <w:p w:rsidR="005D0760" w:rsidRPr="007F08F7" w:rsidRDefault="005D0760" w:rsidP="00CE642B">
      <w:pPr>
        <w:ind w:left="3546" w:firstLine="708"/>
      </w:pPr>
      <w:r w:rsidRPr="007F08F7">
        <w:t>7. ročník</w:t>
      </w:r>
      <w:r w:rsidRPr="007F08F7">
        <w:tab/>
        <w:t>2 hodiny týdně</w:t>
      </w:r>
    </w:p>
    <w:p w:rsidR="005D0760" w:rsidRPr="007F08F7" w:rsidRDefault="005D0760" w:rsidP="005D0760">
      <w:r w:rsidRPr="007F08F7">
        <w:tab/>
      </w:r>
      <w:r w:rsidRPr="007F08F7">
        <w:tab/>
      </w:r>
      <w:r w:rsidRPr="007F08F7">
        <w:tab/>
      </w:r>
      <w:r w:rsidRPr="007F08F7">
        <w:tab/>
      </w:r>
      <w:r w:rsidR="00CE642B" w:rsidRPr="007F08F7">
        <w:tab/>
      </w:r>
      <w:r w:rsidR="00CE642B" w:rsidRPr="007F08F7">
        <w:tab/>
      </w:r>
      <w:r w:rsidRPr="007F08F7">
        <w:t>8. ročník</w:t>
      </w:r>
      <w:r w:rsidRPr="007F08F7">
        <w:tab/>
      </w:r>
      <w:r w:rsidR="001049F7" w:rsidRPr="007F08F7">
        <w:t>1</w:t>
      </w:r>
      <w:r w:rsidRPr="007F08F7">
        <w:t xml:space="preserve"> hodiny týdně</w:t>
      </w:r>
    </w:p>
    <w:p w:rsidR="005D0760" w:rsidRPr="007F08F7" w:rsidRDefault="005D0760" w:rsidP="005D0760">
      <w:pPr>
        <w:rPr>
          <w:b/>
          <w:sz w:val="20"/>
          <w:szCs w:val="20"/>
          <w:u w:val="single"/>
        </w:rPr>
      </w:pPr>
      <w:r w:rsidRPr="007F08F7">
        <w:tab/>
      </w:r>
      <w:r w:rsidRPr="007F08F7">
        <w:tab/>
      </w:r>
      <w:r w:rsidRPr="007F08F7">
        <w:tab/>
      </w:r>
      <w:r w:rsidRPr="007F08F7">
        <w:tab/>
      </w:r>
      <w:r w:rsidR="00CE642B" w:rsidRPr="007F08F7">
        <w:tab/>
      </w:r>
      <w:r w:rsidR="00CE642B" w:rsidRPr="007F08F7">
        <w:tab/>
      </w:r>
      <w:r w:rsidRPr="007F08F7">
        <w:t>9. ročník</w:t>
      </w:r>
      <w:r w:rsidRPr="007F08F7">
        <w:tab/>
        <w:t>2 hodiny týdně</w:t>
      </w:r>
    </w:p>
    <w:p w:rsidR="005D0760" w:rsidRPr="007F08F7" w:rsidRDefault="005D0760" w:rsidP="005D0760">
      <w:r w:rsidRPr="007F08F7">
        <w:rPr>
          <w:b/>
        </w:rPr>
        <w:t>Dějepisné praktikum</w:t>
      </w:r>
      <w:r w:rsidR="00A577A0" w:rsidRPr="007F08F7">
        <w:rPr>
          <w:b/>
        </w:rPr>
        <w:t>:</w:t>
      </w:r>
      <w:r w:rsidRPr="007F08F7">
        <w:t xml:space="preserve"> </w:t>
      </w:r>
      <w:r w:rsidRPr="007F08F7">
        <w:tab/>
      </w:r>
      <w:r w:rsidR="00CE642B" w:rsidRPr="007F08F7">
        <w:tab/>
      </w:r>
      <w:r w:rsidR="00CE642B" w:rsidRPr="007F08F7">
        <w:tab/>
      </w:r>
      <w:r w:rsidRPr="007F08F7">
        <w:t>7. ročník</w:t>
      </w:r>
      <w:r w:rsidRPr="007F08F7">
        <w:tab/>
        <w:t>1 hodina týdně</w:t>
      </w:r>
    </w:p>
    <w:p w:rsidR="005D0760" w:rsidRPr="007F08F7" w:rsidRDefault="005D0760" w:rsidP="005D0760">
      <w:r w:rsidRPr="007F08F7">
        <w:t xml:space="preserve">(volitelný předmět) </w:t>
      </w:r>
      <w:r w:rsidRPr="007F08F7">
        <w:tab/>
      </w:r>
      <w:r w:rsidRPr="007F08F7">
        <w:tab/>
      </w:r>
      <w:r w:rsidR="00CE642B" w:rsidRPr="007F08F7">
        <w:tab/>
      </w:r>
      <w:r w:rsidR="00CE642B" w:rsidRPr="007F08F7">
        <w:tab/>
      </w:r>
      <w:r w:rsidRPr="007F08F7">
        <w:t>8. ročník</w:t>
      </w:r>
      <w:r w:rsidRPr="007F08F7">
        <w:tab/>
        <w:t>1 hodina týdně</w:t>
      </w:r>
    </w:p>
    <w:p w:rsidR="005D0760" w:rsidRPr="007F08F7" w:rsidRDefault="005D0760" w:rsidP="005D0760">
      <w:pPr>
        <w:pStyle w:val="Odstavec"/>
      </w:pPr>
    </w:p>
    <w:p w:rsidR="005D0760" w:rsidRPr="007F08F7" w:rsidRDefault="00CE642B" w:rsidP="005D0760">
      <w:pPr>
        <w:pStyle w:val="Nadpis3"/>
        <w:tabs>
          <w:tab w:val="clear" w:pos="720"/>
          <w:tab w:val="num" w:pos="1080"/>
        </w:tabs>
        <w:ind w:left="1080" w:hanging="1080"/>
        <w:rPr>
          <w:rFonts w:ascii="Times New Roman" w:hAnsi="Times New Roman" w:cs="Times New Roman"/>
        </w:rPr>
      </w:pPr>
      <w:bookmarkStart w:id="125" w:name="_Toc366233869"/>
      <w:bookmarkStart w:id="126" w:name="_Toc368311291"/>
      <w:r w:rsidRPr="007F08F7">
        <w:rPr>
          <w:rFonts w:ascii="Times New Roman" w:hAnsi="Times New Roman" w:cs="Times New Roman"/>
        </w:rPr>
        <w:lastRenderedPageBreak/>
        <w:t>Občanská a etická výchova</w:t>
      </w:r>
      <w:bookmarkEnd w:id="125"/>
      <w:bookmarkEnd w:id="126"/>
      <w:r w:rsidRPr="007F08F7">
        <w:rPr>
          <w:rFonts w:ascii="Times New Roman" w:hAnsi="Times New Roman" w:cs="Times New Roman"/>
        </w:rPr>
        <w:t xml:space="preserve"> </w:t>
      </w:r>
    </w:p>
    <w:p w:rsidR="00CE642B" w:rsidRPr="007F08F7" w:rsidRDefault="00CE642B" w:rsidP="00CE642B">
      <w:pPr>
        <w:rPr>
          <w:b/>
        </w:rPr>
      </w:pPr>
      <w:r w:rsidRPr="007F08F7">
        <w:rPr>
          <w:b/>
        </w:rPr>
        <w:t>Charakteristika vyučovacího předmětu</w:t>
      </w:r>
    </w:p>
    <w:p w:rsidR="00CE642B" w:rsidRPr="007F08F7" w:rsidRDefault="00CE642B" w:rsidP="00CE642B">
      <w:pPr>
        <w:pStyle w:val="Odstavec"/>
      </w:pPr>
      <w:r w:rsidRPr="007F08F7">
        <w:tab/>
        <w:t xml:space="preserve">Vyučovací předmět občanská a etická výchova je vyučován ve všech ročnících 2. stupně. Jeho obsahem je naplňování očekávaných výstupů vzdělávacího oboru občanská a etická výchova stanovených Rámcovým vzdělávacím programem pro základní vzdělávání a související očekávané výstupy průřezových témat. </w:t>
      </w:r>
    </w:p>
    <w:p w:rsidR="00CE642B" w:rsidRPr="007F08F7" w:rsidRDefault="00CE642B" w:rsidP="00CE642B">
      <w:pPr>
        <w:pStyle w:val="Odstavec"/>
      </w:pPr>
      <w:r w:rsidRPr="007F08F7">
        <w:t>Občanská výchova se zaměřuje na vytváření kvalit, které souvisejí s orientací žáků v sociální realitě a s jejich začleňováním do různých společenských vztahů a vazeb. Otevírá cestu k realistickému sebepoznání a poznávání osobnosti druhých lidí a k pochopení vlastního jednání i jednání druhých lidí v kontextu různých životních situací. Seznamuje žáky se vztahy v rodině a širších společenstvích, s hospodářským životem a rozvíjí jejich orientaci ve světě financí. Přibližuje žákům úkoly důležitých politických institucí a orgánů, včetně činností armády, a ukazuje možné způsoby zapojení jednotlivců do občanského života. Učí žáky respektovat a uplatňovat mravní principy a pravidla společenského soužití a přebírat odpovědnost za vlastní názory, chování a jednání i jejich důsledky. Rozvíjí občanské a právní vědomí žáků, posiluje smysl jednotlivců pro osobní i občanskou odpovědnost a motivuje žáky k aktivní účasti na životě demokratické společnosti.</w:t>
      </w:r>
    </w:p>
    <w:p w:rsidR="00CE642B" w:rsidRPr="007F08F7" w:rsidRDefault="00CE642B" w:rsidP="00CE642B">
      <w:pPr>
        <w:pStyle w:val="Text"/>
        <w:rPr>
          <w:rFonts w:ascii="Times New Roman" w:hAnsi="Times New Roman"/>
          <w:szCs w:val="24"/>
        </w:rPr>
      </w:pPr>
      <w:r w:rsidRPr="007F08F7">
        <w:rPr>
          <w:rFonts w:ascii="Times New Roman" w:hAnsi="Times New Roman"/>
          <w:szCs w:val="24"/>
        </w:rPr>
        <w:t xml:space="preserve">Etická výchova žáka především vede: k navázání a udržování uspokojivých vztahů, k vytvoření si pravdivé představy o sobě samém, k tvořivému řešení každodenních problémů, k formulaci svých názorů a postojů na základě vlastního úsudku s využitím poznatků z diskuze s druhými, ke kritickému vnímání vlivu vzorů při vytváření vlastního světonázoru, k pochopení základních environmentálních a ekologických problémů a souvislostí moderního světa. </w:t>
      </w:r>
    </w:p>
    <w:p w:rsidR="00CE642B" w:rsidRPr="007F08F7" w:rsidRDefault="00CE642B" w:rsidP="00CE642B">
      <w:pPr>
        <w:pStyle w:val="Odstavec"/>
      </w:pPr>
      <w:r w:rsidRPr="007F08F7">
        <w:t>Výuka probíhá většinou ve kmenových třídách. Některá témata jsou realizována formou krátkodobých projektů. Dalším způsobem naplňování cílů předmětu jsou návštěvy městského úřadu a práce s texty na internetu.</w:t>
      </w:r>
    </w:p>
    <w:p w:rsidR="00CE642B" w:rsidRPr="007F08F7" w:rsidRDefault="00CE642B" w:rsidP="00CE642B">
      <w:pPr>
        <w:pStyle w:val="Odstavec"/>
      </w:pPr>
      <w:r w:rsidRPr="007F08F7">
        <w:t>Ve vzdělávací oblasti  Člověk a společnost chceme rozvíjet klíčové kompetence strategiemi, které žákovi umožní:</w:t>
      </w:r>
    </w:p>
    <w:p w:rsidR="005D0760" w:rsidRPr="007F08F7" w:rsidRDefault="005D0760" w:rsidP="005D0760">
      <w:pPr>
        <w:spacing w:before="120"/>
        <w:ind w:left="74"/>
        <w:rPr>
          <w:b/>
          <w:u w:val="single"/>
        </w:rPr>
      </w:pPr>
      <w:r w:rsidRPr="007F08F7">
        <w:rPr>
          <w:b/>
          <w:u w:val="single"/>
        </w:rPr>
        <w:t>Kompetence k učení</w:t>
      </w:r>
    </w:p>
    <w:p w:rsidR="005D0760" w:rsidRPr="007F08F7" w:rsidRDefault="005D0760" w:rsidP="003D5003">
      <w:pPr>
        <w:pStyle w:val="Odstavec"/>
        <w:numPr>
          <w:ilvl w:val="0"/>
          <w:numId w:val="21"/>
        </w:numPr>
        <w:tabs>
          <w:tab w:val="clear" w:pos="1069"/>
          <w:tab w:val="num" w:pos="360"/>
        </w:tabs>
        <w:spacing w:before="60" w:after="0"/>
        <w:ind w:left="360"/>
      </w:pPr>
      <w:r w:rsidRPr="007F08F7">
        <w:t>Vnímá různé typy materiálů k učení – prameny,</w:t>
      </w:r>
    </w:p>
    <w:p w:rsidR="005D0760" w:rsidRPr="007F08F7" w:rsidRDefault="005D0760" w:rsidP="003D5003">
      <w:pPr>
        <w:pStyle w:val="Odstavec"/>
        <w:numPr>
          <w:ilvl w:val="0"/>
          <w:numId w:val="21"/>
        </w:numPr>
        <w:tabs>
          <w:tab w:val="clear" w:pos="1069"/>
          <w:tab w:val="num" w:pos="360"/>
        </w:tabs>
        <w:spacing w:before="60" w:after="0"/>
        <w:ind w:left="360"/>
      </w:pPr>
      <w:r w:rsidRPr="007F08F7">
        <w:t>chápe pod vedením učitele příčiny a důsledky složitých sociálních jevů v 19. století zejména s ohledem na novou sociální skupinu, kterou představuje ve společnosti dělnická třída,</w:t>
      </w:r>
    </w:p>
    <w:p w:rsidR="005D0760" w:rsidRPr="007F08F7" w:rsidRDefault="005D0760" w:rsidP="003D5003">
      <w:pPr>
        <w:pStyle w:val="Odstavec"/>
        <w:numPr>
          <w:ilvl w:val="0"/>
          <w:numId w:val="21"/>
        </w:numPr>
        <w:tabs>
          <w:tab w:val="clear" w:pos="1069"/>
          <w:tab w:val="num" w:pos="360"/>
        </w:tabs>
        <w:spacing w:before="60" w:after="0"/>
        <w:ind w:left="360"/>
      </w:pPr>
      <w:r w:rsidRPr="007F08F7">
        <w:t>učí se kriticky myslet a připravuje se na chápání složitého vývoje ve 20. století v naší české a slovenské historii z hlediska právního základu státu,</w:t>
      </w:r>
    </w:p>
    <w:p w:rsidR="005D0760" w:rsidRPr="007F08F7" w:rsidRDefault="005D0760" w:rsidP="003D5003">
      <w:pPr>
        <w:pStyle w:val="Odstavec"/>
        <w:numPr>
          <w:ilvl w:val="0"/>
          <w:numId w:val="21"/>
        </w:numPr>
        <w:tabs>
          <w:tab w:val="clear" w:pos="1069"/>
          <w:tab w:val="num" w:pos="360"/>
        </w:tabs>
        <w:spacing w:before="60" w:after="0"/>
        <w:ind w:left="360"/>
      </w:pPr>
      <w:r w:rsidRPr="007F08F7">
        <w:t>chápe sociální a ekonomické podmínky útlaku a manipulace různých společenských skupin v jednotlivých etapách lidské společnosti a dnes,</w:t>
      </w:r>
    </w:p>
    <w:p w:rsidR="005D0760" w:rsidRPr="007F08F7" w:rsidRDefault="005D0760" w:rsidP="003D5003">
      <w:pPr>
        <w:pStyle w:val="Odstavec"/>
        <w:numPr>
          <w:ilvl w:val="0"/>
          <w:numId w:val="21"/>
        </w:numPr>
        <w:tabs>
          <w:tab w:val="clear" w:pos="1069"/>
          <w:tab w:val="num" w:pos="360"/>
        </w:tabs>
        <w:spacing w:before="60" w:after="0"/>
        <w:ind w:left="360"/>
      </w:pPr>
      <w:r w:rsidRPr="007F08F7">
        <w:t>využívá literatury</w:t>
      </w:r>
      <w:r w:rsidR="00A577A0" w:rsidRPr="007F08F7">
        <w:t xml:space="preserve"> </w:t>
      </w:r>
      <w:r w:rsidRPr="007F08F7">
        <w:t>a informatiky k získání materiálu ke studiu.</w:t>
      </w:r>
    </w:p>
    <w:p w:rsidR="005D0760" w:rsidRPr="007F08F7" w:rsidRDefault="005D0760" w:rsidP="005D0760">
      <w:pPr>
        <w:spacing w:before="120"/>
        <w:ind w:left="74"/>
        <w:rPr>
          <w:b/>
          <w:u w:val="single"/>
        </w:rPr>
      </w:pPr>
      <w:r w:rsidRPr="007F08F7">
        <w:rPr>
          <w:b/>
          <w:u w:val="single"/>
        </w:rPr>
        <w:t>Kompetence k řešení problémů</w:t>
      </w:r>
    </w:p>
    <w:p w:rsidR="005D0760" w:rsidRPr="007F08F7" w:rsidRDefault="005D0760" w:rsidP="003D5003">
      <w:pPr>
        <w:pStyle w:val="Odstavec"/>
        <w:numPr>
          <w:ilvl w:val="0"/>
          <w:numId w:val="21"/>
        </w:numPr>
        <w:tabs>
          <w:tab w:val="clear" w:pos="1069"/>
          <w:tab w:val="num" w:pos="360"/>
        </w:tabs>
        <w:spacing w:before="60" w:after="0"/>
        <w:ind w:left="360"/>
      </w:pPr>
      <w:r w:rsidRPr="007F08F7">
        <w:t>Pod vedením učitele vyhledává a třídí informace a používá je vědomě v procesu učení,</w:t>
      </w:r>
    </w:p>
    <w:p w:rsidR="005D0760" w:rsidRPr="007F08F7" w:rsidRDefault="005D0760" w:rsidP="003D5003">
      <w:pPr>
        <w:pStyle w:val="Odstavec"/>
        <w:numPr>
          <w:ilvl w:val="0"/>
          <w:numId w:val="21"/>
        </w:numPr>
        <w:tabs>
          <w:tab w:val="clear" w:pos="1069"/>
          <w:tab w:val="num" w:pos="360"/>
        </w:tabs>
        <w:spacing w:before="60" w:after="0"/>
        <w:ind w:left="360"/>
      </w:pPr>
      <w:r w:rsidRPr="007F08F7">
        <w:t xml:space="preserve">vnímá nejrůznější společenské problémy v jejich vývoji, </w:t>
      </w:r>
    </w:p>
    <w:p w:rsidR="005D0760" w:rsidRPr="007F08F7" w:rsidRDefault="005D0760" w:rsidP="003D5003">
      <w:pPr>
        <w:pStyle w:val="Odstavec"/>
        <w:numPr>
          <w:ilvl w:val="0"/>
          <w:numId w:val="21"/>
        </w:numPr>
        <w:tabs>
          <w:tab w:val="clear" w:pos="1069"/>
          <w:tab w:val="num" w:pos="360"/>
        </w:tabs>
        <w:spacing w:before="60" w:after="0"/>
        <w:ind w:left="360"/>
      </w:pPr>
      <w:r w:rsidRPr="007F08F7">
        <w:t xml:space="preserve">při řešení problémů objevuje paralely s historií, </w:t>
      </w:r>
    </w:p>
    <w:p w:rsidR="005D0760" w:rsidRPr="007F08F7" w:rsidRDefault="005D0760" w:rsidP="003D5003">
      <w:pPr>
        <w:pStyle w:val="Odstavec"/>
        <w:numPr>
          <w:ilvl w:val="0"/>
          <w:numId w:val="21"/>
        </w:numPr>
        <w:tabs>
          <w:tab w:val="clear" w:pos="1069"/>
          <w:tab w:val="num" w:pos="360"/>
        </w:tabs>
        <w:spacing w:before="60" w:after="0"/>
        <w:ind w:left="360"/>
      </w:pPr>
      <w:r w:rsidRPr="007F08F7">
        <w:t>svá řešení posuzuje z nejrůznějších společenských aspektů,</w:t>
      </w:r>
    </w:p>
    <w:p w:rsidR="005D0760" w:rsidRPr="007F08F7" w:rsidRDefault="005D0760" w:rsidP="003D5003">
      <w:pPr>
        <w:pStyle w:val="Odstavec"/>
        <w:numPr>
          <w:ilvl w:val="0"/>
          <w:numId w:val="21"/>
        </w:numPr>
        <w:tabs>
          <w:tab w:val="clear" w:pos="1069"/>
          <w:tab w:val="num" w:pos="360"/>
        </w:tabs>
        <w:spacing w:before="60" w:after="0"/>
        <w:ind w:left="360"/>
      </w:pPr>
      <w:r w:rsidRPr="007F08F7">
        <w:t xml:space="preserve">učit se kriticky myslet. </w:t>
      </w:r>
    </w:p>
    <w:p w:rsidR="005D0760" w:rsidRPr="007F08F7" w:rsidRDefault="005D0760" w:rsidP="005D0760">
      <w:pPr>
        <w:spacing w:before="120"/>
        <w:ind w:left="74"/>
        <w:rPr>
          <w:b/>
          <w:u w:val="single"/>
        </w:rPr>
      </w:pPr>
      <w:r w:rsidRPr="007F08F7">
        <w:rPr>
          <w:b/>
          <w:u w:val="single"/>
        </w:rPr>
        <w:t>Kompetence komunikativní</w:t>
      </w:r>
    </w:p>
    <w:p w:rsidR="005D0760" w:rsidRPr="007F08F7" w:rsidRDefault="005D0760" w:rsidP="003D5003">
      <w:pPr>
        <w:pStyle w:val="Odstavec"/>
        <w:numPr>
          <w:ilvl w:val="0"/>
          <w:numId w:val="21"/>
        </w:numPr>
        <w:tabs>
          <w:tab w:val="clear" w:pos="1069"/>
          <w:tab w:val="num" w:pos="360"/>
        </w:tabs>
        <w:spacing w:before="60" w:after="0"/>
        <w:ind w:left="360"/>
      </w:pPr>
      <w:r w:rsidRPr="007F08F7">
        <w:t xml:space="preserve">Souvisle a výstižně formuluje své názory na společenské dění, </w:t>
      </w:r>
    </w:p>
    <w:p w:rsidR="005D0760" w:rsidRPr="007F08F7" w:rsidRDefault="005D0760" w:rsidP="003D5003">
      <w:pPr>
        <w:pStyle w:val="Odstavec"/>
        <w:numPr>
          <w:ilvl w:val="0"/>
          <w:numId w:val="21"/>
        </w:numPr>
        <w:tabs>
          <w:tab w:val="clear" w:pos="1069"/>
          <w:tab w:val="num" w:pos="360"/>
        </w:tabs>
        <w:spacing w:before="60" w:after="0"/>
        <w:ind w:left="360"/>
      </w:pPr>
      <w:r w:rsidRPr="007F08F7">
        <w:lastRenderedPageBreak/>
        <w:t xml:space="preserve">chápe potřebu vyslechnout odlišný názor a zabývat se jím, </w:t>
      </w:r>
    </w:p>
    <w:p w:rsidR="005D0760" w:rsidRPr="007F08F7" w:rsidRDefault="005D0760" w:rsidP="003D5003">
      <w:pPr>
        <w:pStyle w:val="Odstavec"/>
        <w:numPr>
          <w:ilvl w:val="0"/>
          <w:numId w:val="21"/>
        </w:numPr>
        <w:tabs>
          <w:tab w:val="clear" w:pos="1069"/>
          <w:tab w:val="num" w:pos="360"/>
        </w:tabs>
        <w:spacing w:before="60" w:after="0"/>
        <w:ind w:left="360"/>
      </w:pPr>
      <w:r w:rsidRPr="007F08F7">
        <w:t xml:space="preserve">osvojuje si postupy při užívání informačních a komunikačních prostředků a naučí se je tvořivě využívat jako nástroje poznání, </w:t>
      </w:r>
    </w:p>
    <w:p w:rsidR="005D0760" w:rsidRPr="007F08F7" w:rsidRDefault="005D0760" w:rsidP="003D5003">
      <w:pPr>
        <w:pStyle w:val="Odstavec"/>
        <w:numPr>
          <w:ilvl w:val="0"/>
          <w:numId w:val="21"/>
        </w:numPr>
        <w:tabs>
          <w:tab w:val="clear" w:pos="1069"/>
          <w:tab w:val="num" w:pos="360"/>
        </w:tabs>
        <w:spacing w:before="60" w:after="0"/>
        <w:ind w:left="360"/>
      </w:pPr>
      <w:r w:rsidRPr="007F08F7">
        <w:t xml:space="preserve">využívá získané komunikační dovednosti k vytváření kvalitních vztahů. </w:t>
      </w:r>
    </w:p>
    <w:p w:rsidR="005D0760" w:rsidRPr="007F08F7" w:rsidRDefault="005D0760" w:rsidP="005D0760">
      <w:pPr>
        <w:spacing w:before="120"/>
        <w:ind w:left="74"/>
        <w:rPr>
          <w:b/>
          <w:u w:val="single"/>
        </w:rPr>
      </w:pPr>
      <w:r w:rsidRPr="007F08F7">
        <w:rPr>
          <w:b/>
          <w:u w:val="single"/>
        </w:rPr>
        <w:t>Kompetence sociální a personální</w:t>
      </w:r>
    </w:p>
    <w:p w:rsidR="005D0760" w:rsidRPr="007F08F7" w:rsidRDefault="005D0760" w:rsidP="003D5003">
      <w:pPr>
        <w:pStyle w:val="Odstavec"/>
        <w:numPr>
          <w:ilvl w:val="0"/>
          <w:numId w:val="21"/>
        </w:numPr>
        <w:tabs>
          <w:tab w:val="clear" w:pos="1069"/>
          <w:tab w:val="num" w:pos="360"/>
        </w:tabs>
        <w:spacing w:before="60" w:after="0"/>
        <w:ind w:left="360"/>
      </w:pPr>
      <w:r w:rsidRPr="007F08F7">
        <w:t xml:space="preserve">Chápe význam týmové práce a postavení samostatné práce, </w:t>
      </w:r>
    </w:p>
    <w:p w:rsidR="005D0760" w:rsidRPr="007F08F7" w:rsidRDefault="005D0760" w:rsidP="003D5003">
      <w:pPr>
        <w:pStyle w:val="Odstavec"/>
        <w:numPr>
          <w:ilvl w:val="0"/>
          <w:numId w:val="21"/>
        </w:numPr>
        <w:tabs>
          <w:tab w:val="clear" w:pos="1069"/>
          <w:tab w:val="num" w:pos="360"/>
        </w:tabs>
        <w:spacing w:before="60" w:after="0"/>
        <w:ind w:left="360"/>
      </w:pPr>
      <w:r w:rsidRPr="007F08F7">
        <w:t xml:space="preserve">uvědoměle přijímá, získávat role v různých skupinách, </w:t>
      </w:r>
    </w:p>
    <w:p w:rsidR="005D0760" w:rsidRPr="007F08F7" w:rsidRDefault="005D0760" w:rsidP="003D5003">
      <w:pPr>
        <w:pStyle w:val="Odstavec"/>
        <w:numPr>
          <w:ilvl w:val="0"/>
          <w:numId w:val="21"/>
        </w:numPr>
        <w:tabs>
          <w:tab w:val="clear" w:pos="1069"/>
          <w:tab w:val="num" w:pos="360"/>
        </w:tabs>
        <w:spacing w:before="60" w:after="0"/>
        <w:ind w:left="360"/>
      </w:pPr>
      <w:r w:rsidRPr="007F08F7">
        <w:t xml:space="preserve">seznámí se s možnostmi utváření příjemné atmosféry v týmu, </w:t>
      </w:r>
    </w:p>
    <w:p w:rsidR="005D0760" w:rsidRPr="007F08F7" w:rsidRDefault="005D0760" w:rsidP="003D5003">
      <w:pPr>
        <w:pStyle w:val="Odstavec"/>
        <w:numPr>
          <w:ilvl w:val="0"/>
          <w:numId w:val="21"/>
        </w:numPr>
        <w:tabs>
          <w:tab w:val="clear" w:pos="1069"/>
          <w:tab w:val="num" w:pos="360"/>
        </w:tabs>
        <w:spacing w:before="60" w:after="0"/>
        <w:ind w:left="360"/>
      </w:pPr>
      <w:r w:rsidRPr="007F08F7">
        <w:t xml:space="preserve">naučí se diskutovat. </w:t>
      </w:r>
    </w:p>
    <w:p w:rsidR="005D0760" w:rsidRPr="007F08F7" w:rsidRDefault="005D0760" w:rsidP="005D0760">
      <w:pPr>
        <w:spacing w:before="120"/>
        <w:ind w:left="74"/>
        <w:rPr>
          <w:b/>
          <w:u w:val="single"/>
        </w:rPr>
      </w:pPr>
      <w:r w:rsidRPr="007F08F7">
        <w:rPr>
          <w:b/>
          <w:u w:val="single"/>
        </w:rPr>
        <w:t>Kompetence občanské</w:t>
      </w:r>
    </w:p>
    <w:p w:rsidR="005D0760" w:rsidRPr="007F08F7" w:rsidRDefault="005D0760" w:rsidP="003D5003">
      <w:pPr>
        <w:pStyle w:val="Odstavec"/>
        <w:numPr>
          <w:ilvl w:val="0"/>
          <w:numId w:val="21"/>
        </w:numPr>
        <w:tabs>
          <w:tab w:val="clear" w:pos="1069"/>
          <w:tab w:val="num" w:pos="360"/>
        </w:tabs>
        <w:spacing w:before="60" w:after="0"/>
        <w:ind w:left="360"/>
      </w:pPr>
      <w:r w:rsidRPr="007F08F7">
        <w:t xml:space="preserve">Přijímá základní principy, na kterých spočívají zákony a společenské normy, </w:t>
      </w:r>
    </w:p>
    <w:p w:rsidR="005D0760" w:rsidRPr="007F08F7" w:rsidRDefault="005D0760" w:rsidP="003D5003">
      <w:pPr>
        <w:pStyle w:val="Odstavec"/>
        <w:numPr>
          <w:ilvl w:val="0"/>
          <w:numId w:val="21"/>
        </w:numPr>
        <w:tabs>
          <w:tab w:val="clear" w:pos="1069"/>
          <w:tab w:val="num" w:pos="360"/>
        </w:tabs>
        <w:spacing w:before="60" w:after="0"/>
        <w:ind w:left="360"/>
      </w:pPr>
      <w:r w:rsidRPr="007F08F7">
        <w:t xml:space="preserve">pozná naše kulturní tradice a historické dědictví a tímto poznáním cítit potřebu je chránit, </w:t>
      </w:r>
    </w:p>
    <w:p w:rsidR="005D0760" w:rsidRPr="007F08F7" w:rsidRDefault="005D0760" w:rsidP="003D5003">
      <w:pPr>
        <w:pStyle w:val="Odstavec"/>
        <w:numPr>
          <w:ilvl w:val="0"/>
          <w:numId w:val="21"/>
        </w:numPr>
        <w:tabs>
          <w:tab w:val="clear" w:pos="1069"/>
          <w:tab w:val="num" w:pos="360"/>
        </w:tabs>
        <w:spacing w:before="60" w:after="0"/>
        <w:ind w:left="360"/>
      </w:pPr>
      <w:r w:rsidRPr="007F08F7">
        <w:t xml:space="preserve">respektuje přesvědčení druhých lidí a vážit si jejich vnitřních hodnot, </w:t>
      </w:r>
    </w:p>
    <w:p w:rsidR="005D0760" w:rsidRPr="007F08F7" w:rsidRDefault="005D0760" w:rsidP="003D5003">
      <w:pPr>
        <w:pStyle w:val="Odstavec"/>
        <w:numPr>
          <w:ilvl w:val="0"/>
          <w:numId w:val="21"/>
        </w:numPr>
        <w:tabs>
          <w:tab w:val="clear" w:pos="1069"/>
          <w:tab w:val="num" w:pos="360"/>
        </w:tabs>
        <w:spacing w:before="60" w:after="0"/>
        <w:ind w:left="360"/>
      </w:pPr>
      <w:r w:rsidRPr="007F08F7">
        <w:t>nachází nenásilné cesty k řešení konfliktů.</w:t>
      </w:r>
    </w:p>
    <w:p w:rsidR="005D0760" w:rsidRPr="007F08F7" w:rsidRDefault="005D0760" w:rsidP="005D0760">
      <w:pPr>
        <w:spacing w:before="120"/>
        <w:ind w:left="74"/>
        <w:rPr>
          <w:b/>
          <w:u w:val="single"/>
        </w:rPr>
      </w:pPr>
      <w:r w:rsidRPr="007F08F7">
        <w:rPr>
          <w:b/>
          <w:u w:val="single"/>
        </w:rPr>
        <w:t>Kompetence pracovní</w:t>
      </w:r>
    </w:p>
    <w:p w:rsidR="005D0760" w:rsidRPr="007F08F7" w:rsidRDefault="005D0760" w:rsidP="003D5003">
      <w:pPr>
        <w:pStyle w:val="Odstavec"/>
        <w:numPr>
          <w:ilvl w:val="0"/>
          <w:numId w:val="21"/>
        </w:numPr>
        <w:tabs>
          <w:tab w:val="clear" w:pos="1069"/>
          <w:tab w:val="num" w:pos="360"/>
        </w:tabs>
        <w:spacing w:before="60" w:after="0"/>
        <w:ind w:left="360"/>
      </w:pPr>
      <w:r w:rsidRPr="007F08F7">
        <w:t xml:space="preserve">Nachází způsoby, jak využívat znalostí získané ve škole i mimo ni pro svůj další rozvoj, </w:t>
      </w:r>
    </w:p>
    <w:p w:rsidR="005D0760" w:rsidRPr="007F08F7" w:rsidRDefault="005D0760" w:rsidP="003D5003">
      <w:pPr>
        <w:pStyle w:val="Odstavec"/>
        <w:numPr>
          <w:ilvl w:val="0"/>
          <w:numId w:val="21"/>
        </w:numPr>
        <w:tabs>
          <w:tab w:val="clear" w:pos="1069"/>
          <w:tab w:val="num" w:pos="360"/>
        </w:tabs>
        <w:spacing w:before="60" w:after="0"/>
        <w:ind w:left="360"/>
      </w:pPr>
      <w:r w:rsidRPr="007F08F7">
        <w:t>orientuje se v základních aktivitách, které jsou potřebné pro uskutečnění podnikatelského záměru a jeho realizaci,</w:t>
      </w:r>
      <w:r w:rsidR="00A577A0" w:rsidRPr="007F08F7">
        <w:t xml:space="preserve"> </w:t>
      </w:r>
    </w:p>
    <w:p w:rsidR="005D0760" w:rsidRPr="007F08F7" w:rsidRDefault="005D0760" w:rsidP="003D5003">
      <w:pPr>
        <w:pStyle w:val="Odstavec"/>
        <w:numPr>
          <w:ilvl w:val="0"/>
          <w:numId w:val="21"/>
        </w:numPr>
        <w:tabs>
          <w:tab w:val="clear" w:pos="1069"/>
          <w:tab w:val="num" w:pos="360"/>
        </w:tabs>
        <w:spacing w:before="60" w:after="0"/>
        <w:ind w:left="360"/>
      </w:pPr>
      <w:r w:rsidRPr="007F08F7">
        <w:t xml:space="preserve">chápe cíl a riziko podnikání, </w:t>
      </w:r>
    </w:p>
    <w:p w:rsidR="005D0760" w:rsidRPr="007F08F7" w:rsidRDefault="005D0760" w:rsidP="003D5003">
      <w:pPr>
        <w:pStyle w:val="Odstavec"/>
        <w:numPr>
          <w:ilvl w:val="0"/>
          <w:numId w:val="21"/>
        </w:numPr>
        <w:tabs>
          <w:tab w:val="clear" w:pos="1069"/>
          <w:tab w:val="num" w:pos="360"/>
        </w:tabs>
        <w:spacing w:before="60" w:after="0"/>
        <w:ind w:left="360"/>
      </w:pPr>
      <w:r w:rsidRPr="007F08F7">
        <w:t>rozvíjí své myšlení a nachází nová řešení.</w:t>
      </w:r>
    </w:p>
    <w:p w:rsidR="005D0760" w:rsidRPr="007F08F7" w:rsidRDefault="005D0760" w:rsidP="005D0760">
      <w:pPr>
        <w:rPr>
          <w:b/>
        </w:rPr>
      </w:pPr>
    </w:p>
    <w:p w:rsidR="00D2300A" w:rsidRPr="007F08F7" w:rsidRDefault="00D2300A">
      <w:pPr>
        <w:jc w:val="left"/>
        <w:rPr>
          <w:b/>
        </w:rPr>
      </w:pPr>
      <w:r w:rsidRPr="007F08F7">
        <w:rPr>
          <w:b/>
        </w:rPr>
        <w:br w:type="page"/>
      </w:r>
    </w:p>
    <w:p w:rsidR="00CE642B" w:rsidRPr="007F08F7" w:rsidRDefault="00CE642B" w:rsidP="00CE642B">
      <w:pPr>
        <w:rPr>
          <w:b/>
        </w:rPr>
      </w:pPr>
      <w:r w:rsidRPr="007F08F7">
        <w:rPr>
          <w:b/>
        </w:rPr>
        <w:lastRenderedPageBreak/>
        <w:t xml:space="preserve">Vyučovací předmět: </w:t>
      </w:r>
      <w:r w:rsidRPr="007F08F7">
        <w:rPr>
          <w:b/>
        </w:rPr>
        <w:tab/>
        <w:t xml:space="preserve">Občanská a etická výchova  </w:t>
      </w:r>
    </w:p>
    <w:p w:rsidR="00CE642B" w:rsidRPr="007F08F7" w:rsidRDefault="00CE642B" w:rsidP="00CE642B">
      <w:pPr>
        <w:rPr>
          <w:b/>
        </w:rPr>
      </w:pPr>
      <w:r w:rsidRPr="007F08F7">
        <w:rPr>
          <w:b/>
        </w:rPr>
        <w:t xml:space="preserve">Ročník: </w:t>
      </w:r>
      <w:r w:rsidRPr="007F08F7">
        <w:rPr>
          <w:b/>
        </w:rPr>
        <w:tab/>
      </w:r>
      <w:r w:rsidRPr="007F08F7">
        <w:rPr>
          <w:b/>
        </w:rPr>
        <w:tab/>
      </w:r>
      <w:r w:rsidRPr="007F08F7">
        <w:rPr>
          <w:b/>
        </w:rPr>
        <w:tab/>
        <w:t>6.</w:t>
      </w:r>
    </w:p>
    <w:p w:rsidR="00CE642B" w:rsidRPr="007F08F7" w:rsidRDefault="00CE642B" w:rsidP="00CE642B">
      <w:pPr>
        <w:rPr>
          <w:sz w:val="16"/>
          <w:szCs w:val="16"/>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68"/>
        <w:gridCol w:w="2880"/>
        <w:gridCol w:w="1620"/>
        <w:gridCol w:w="1800"/>
      </w:tblGrid>
      <w:tr w:rsidR="00CE642B" w:rsidRPr="007F08F7" w:rsidTr="005D459F">
        <w:trPr>
          <w:trHeight w:val="589"/>
        </w:trPr>
        <w:tc>
          <w:tcPr>
            <w:tcW w:w="3168" w:type="dxa"/>
            <w:tcBorders>
              <w:bottom w:val="single" w:sz="4" w:space="0" w:color="auto"/>
            </w:tcBorders>
            <w:vAlign w:val="center"/>
          </w:tcPr>
          <w:p w:rsidR="00CE642B" w:rsidRPr="007F08F7" w:rsidRDefault="00CE642B" w:rsidP="005D459F">
            <w:pPr>
              <w:jc w:val="center"/>
              <w:rPr>
                <w:b/>
                <w:sz w:val="20"/>
                <w:szCs w:val="20"/>
              </w:rPr>
            </w:pPr>
            <w:r w:rsidRPr="007F08F7">
              <w:rPr>
                <w:b/>
                <w:sz w:val="20"/>
                <w:szCs w:val="20"/>
              </w:rPr>
              <w:t>Výstupy</w:t>
            </w:r>
          </w:p>
        </w:tc>
        <w:tc>
          <w:tcPr>
            <w:tcW w:w="2880" w:type="dxa"/>
            <w:tcBorders>
              <w:bottom w:val="single" w:sz="4" w:space="0" w:color="auto"/>
            </w:tcBorders>
            <w:vAlign w:val="center"/>
          </w:tcPr>
          <w:p w:rsidR="00CE642B" w:rsidRPr="007F08F7" w:rsidRDefault="00CE642B" w:rsidP="005D459F">
            <w:pPr>
              <w:jc w:val="center"/>
              <w:rPr>
                <w:b/>
                <w:sz w:val="20"/>
                <w:szCs w:val="20"/>
              </w:rPr>
            </w:pPr>
            <w:r w:rsidRPr="007F08F7">
              <w:rPr>
                <w:b/>
                <w:sz w:val="20"/>
                <w:szCs w:val="20"/>
              </w:rPr>
              <w:t>Učivo</w:t>
            </w:r>
          </w:p>
        </w:tc>
        <w:tc>
          <w:tcPr>
            <w:tcW w:w="1620" w:type="dxa"/>
            <w:tcBorders>
              <w:bottom w:val="single" w:sz="4" w:space="0" w:color="auto"/>
            </w:tcBorders>
            <w:vAlign w:val="center"/>
          </w:tcPr>
          <w:p w:rsidR="00CE642B" w:rsidRPr="007F08F7" w:rsidRDefault="00CE642B" w:rsidP="005D459F">
            <w:pPr>
              <w:jc w:val="center"/>
              <w:rPr>
                <w:b/>
                <w:sz w:val="20"/>
                <w:szCs w:val="20"/>
              </w:rPr>
            </w:pPr>
            <w:r w:rsidRPr="007F08F7">
              <w:rPr>
                <w:b/>
                <w:sz w:val="20"/>
                <w:szCs w:val="20"/>
              </w:rPr>
              <w:t>Průřezová</w:t>
            </w:r>
          </w:p>
          <w:p w:rsidR="00CE642B" w:rsidRPr="007F08F7" w:rsidRDefault="00CE642B" w:rsidP="005D459F">
            <w:pPr>
              <w:jc w:val="center"/>
              <w:rPr>
                <w:b/>
                <w:sz w:val="20"/>
                <w:szCs w:val="20"/>
              </w:rPr>
            </w:pPr>
            <w:r w:rsidRPr="007F08F7">
              <w:rPr>
                <w:b/>
                <w:sz w:val="20"/>
                <w:szCs w:val="20"/>
              </w:rPr>
              <w:t>témata</w:t>
            </w:r>
          </w:p>
        </w:tc>
        <w:tc>
          <w:tcPr>
            <w:tcW w:w="1800" w:type="dxa"/>
            <w:tcBorders>
              <w:bottom w:val="single" w:sz="4" w:space="0" w:color="auto"/>
            </w:tcBorders>
            <w:vAlign w:val="center"/>
          </w:tcPr>
          <w:p w:rsidR="00CE642B" w:rsidRPr="007F08F7" w:rsidRDefault="00CE642B" w:rsidP="005D459F">
            <w:pPr>
              <w:jc w:val="center"/>
              <w:rPr>
                <w:b/>
                <w:sz w:val="20"/>
                <w:szCs w:val="20"/>
              </w:rPr>
            </w:pPr>
            <w:r w:rsidRPr="007F08F7">
              <w:rPr>
                <w:b/>
                <w:sz w:val="20"/>
                <w:szCs w:val="20"/>
              </w:rPr>
              <w:t>Mezipředmětové</w:t>
            </w:r>
          </w:p>
          <w:p w:rsidR="00CE642B" w:rsidRPr="007F08F7" w:rsidRDefault="00CE642B" w:rsidP="005D459F">
            <w:pPr>
              <w:jc w:val="center"/>
              <w:rPr>
                <w:b/>
                <w:sz w:val="20"/>
                <w:szCs w:val="20"/>
              </w:rPr>
            </w:pPr>
            <w:r w:rsidRPr="007F08F7">
              <w:rPr>
                <w:b/>
                <w:sz w:val="20"/>
                <w:szCs w:val="20"/>
              </w:rPr>
              <w:t>vztahy</w:t>
            </w:r>
          </w:p>
        </w:tc>
      </w:tr>
      <w:tr w:rsidR="00CE642B" w:rsidRPr="007F08F7" w:rsidTr="005D459F">
        <w:trPr>
          <w:trHeight w:val="1551"/>
        </w:trPr>
        <w:tc>
          <w:tcPr>
            <w:tcW w:w="3168" w:type="dxa"/>
            <w:tcBorders>
              <w:bottom w:val="nil"/>
            </w:tcBorders>
          </w:tcPr>
          <w:p w:rsidR="00CE642B" w:rsidRPr="007F08F7" w:rsidRDefault="00CE642B" w:rsidP="005D459F">
            <w:pPr>
              <w:tabs>
                <w:tab w:val="num" w:pos="1446"/>
                <w:tab w:val="num" w:pos="1560"/>
              </w:tabs>
              <w:spacing w:before="120"/>
              <w:jc w:val="left"/>
              <w:rPr>
                <w:sz w:val="20"/>
                <w:szCs w:val="20"/>
              </w:rPr>
            </w:pPr>
          </w:p>
          <w:p w:rsidR="00CE642B" w:rsidRPr="007F08F7" w:rsidRDefault="00CE642B" w:rsidP="005D459F">
            <w:pPr>
              <w:tabs>
                <w:tab w:val="num" w:pos="1446"/>
                <w:tab w:val="num" w:pos="1560"/>
              </w:tabs>
              <w:spacing w:before="120"/>
              <w:jc w:val="left"/>
              <w:rPr>
                <w:sz w:val="20"/>
                <w:szCs w:val="20"/>
              </w:rPr>
            </w:pPr>
            <w:r w:rsidRPr="007F08F7">
              <w:rPr>
                <w:sz w:val="20"/>
                <w:szCs w:val="20"/>
              </w:rPr>
              <w:t>Žák:</w:t>
            </w:r>
          </w:p>
          <w:p w:rsidR="00CE642B" w:rsidRPr="007F08F7" w:rsidRDefault="00CE642B" w:rsidP="00D2300A">
            <w:pPr>
              <w:numPr>
                <w:ilvl w:val="0"/>
                <w:numId w:val="11"/>
              </w:numPr>
              <w:tabs>
                <w:tab w:val="clear" w:pos="644"/>
                <w:tab w:val="num" w:pos="426"/>
                <w:tab w:val="num" w:pos="1215"/>
              </w:tabs>
              <w:ind w:left="142" w:hanging="142"/>
              <w:jc w:val="left"/>
              <w:rPr>
                <w:sz w:val="20"/>
                <w:szCs w:val="20"/>
              </w:rPr>
            </w:pPr>
            <w:r w:rsidRPr="007F08F7">
              <w:rPr>
                <w:sz w:val="20"/>
                <w:szCs w:val="20"/>
              </w:rPr>
              <w:t>umí se orientovat v kalendáři</w:t>
            </w:r>
          </w:p>
          <w:p w:rsidR="00CE642B" w:rsidRPr="007F08F7" w:rsidRDefault="00CE642B" w:rsidP="00D2300A">
            <w:pPr>
              <w:numPr>
                <w:ilvl w:val="0"/>
                <w:numId w:val="11"/>
              </w:numPr>
              <w:tabs>
                <w:tab w:val="clear" w:pos="644"/>
                <w:tab w:val="num" w:pos="426"/>
                <w:tab w:val="num" w:pos="1215"/>
              </w:tabs>
              <w:ind w:left="142" w:hanging="142"/>
              <w:jc w:val="left"/>
              <w:rPr>
                <w:sz w:val="20"/>
                <w:szCs w:val="20"/>
              </w:rPr>
            </w:pPr>
            <w:r w:rsidRPr="007F08F7">
              <w:rPr>
                <w:sz w:val="20"/>
                <w:szCs w:val="20"/>
              </w:rPr>
              <w:t xml:space="preserve">umí vysvětlit původ a způsoby dodržování svátků </w:t>
            </w:r>
          </w:p>
          <w:p w:rsidR="00CE642B" w:rsidRPr="007F08F7" w:rsidRDefault="00CE642B" w:rsidP="00D2300A">
            <w:pPr>
              <w:numPr>
                <w:ilvl w:val="0"/>
                <w:numId w:val="11"/>
              </w:numPr>
              <w:tabs>
                <w:tab w:val="clear" w:pos="644"/>
                <w:tab w:val="num" w:pos="426"/>
                <w:tab w:val="num" w:pos="1215"/>
              </w:tabs>
              <w:ind w:left="142" w:hanging="142"/>
              <w:jc w:val="left"/>
              <w:rPr>
                <w:sz w:val="20"/>
                <w:szCs w:val="20"/>
              </w:rPr>
            </w:pPr>
            <w:r w:rsidRPr="007F08F7">
              <w:rPr>
                <w:sz w:val="20"/>
                <w:szCs w:val="20"/>
              </w:rPr>
              <w:t xml:space="preserve">zná státní svátky </w:t>
            </w:r>
          </w:p>
        </w:tc>
        <w:tc>
          <w:tcPr>
            <w:tcW w:w="2880" w:type="dxa"/>
            <w:tcBorders>
              <w:bottom w:val="nil"/>
            </w:tcBorders>
          </w:tcPr>
          <w:p w:rsidR="00CE642B" w:rsidRPr="007F08F7" w:rsidRDefault="00CE642B" w:rsidP="005D459F">
            <w:pPr>
              <w:spacing w:before="60"/>
              <w:jc w:val="left"/>
              <w:rPr>
                <w:b/>
                <w:i/>
                <w:sz w:val="20"/>
                <w:szCs w:val="20"/>
              </w:rPr>
            </w:pPr>
            <w:r w:rsidRPr="007F08F7">
              <w:rPr>
                <w:b/>
                <w:i/>
                <w:sz w:val="20"/>
                <w:szCs w:val="20"/>
              </w:rPr>
              <w:t>Člověk ve společnosti</w:t>
            </w:r>
          </w:p>
          <w:p w:rsidR="00CE642B" w:rsidRPr="007F08F7" w:rsidRDefault="00CE642B" w:rsidP="005D459F">
            <w:pPr>
              <w:spacing w:before="60"/>
              <w:jc w:val="left"/>
              <w:rPr>
                <w:b/>
                <w:sz w:val="20"/>
                <w:szCs w:val="20"/>
              </w:rPr>
            </w:pPr>
            <w:r w:rsidRPr="007F08F7">
              <w:rPr>
                <w:b/>
                <w:sz w:val="20"/>
                <w:szCs w:val="20"/>
              </w:rPr>
              <w:t>Rok v jeho proměnách a slavnostech</w:t>
            </w:r>
          </w:p>
          <w:p w:rsidR="00CE642B" w:rsidRPr="007F08F7" w:rsidRDefault="00CE642B" w:rsidP="000F2507">
            <w:pPr>
              <w:numPr>
                <w:ilvl w:val="0"/>
                <w:numId w:val="11"/>
              </w:numPr>
              <w:tabs>
                <w:tab w:val="clear" w:pos="644"/>
                <w:tab w:val="num" w:pos="426"/>
                <w:tab w:val="num" w:pos="1215"/>
              </w:tabs>
              <w:ind w:left="142" w:hanging="142"/>
              <w:jc w:val="left"/>
              <w:rPr>
                <w:sz w:val="20"/>
                <w:szCs w:val="20"/>
              </w:rPr>
            </w:pPr>
            <w:r w:rsidRPr="007F08F7">
              <w:rPr>
                <w:sz w:val="20"/>
                <w:szCs w:val="20"/>
              </w:rPr>
              <w:t xml:space="preserve"> státní svátky</w:t>
            </w:r>
          </w:p>
          <w:p w:rsidR="00CE642B" w:rsidRPr="007F08F7" w:rsidRDefault="00CE642B" w:rsidP="000F2507">
            <w:pPr>
              <w:numPr>
                <w:ilvl w:val="0"/>
                <w:numId w:val="11"/>
              </w:numPr>
              <w:tabs>
                <w:tab w:val="clear" w:pos="644"/>
                <w:tab w:val="num" w:pos="426"/>
                <w:tab w:val="num" w:pos="1215"/>
              </w:tabs>
              <w:ind w:left="142" w:hanging="142"/>
              <w:jc w:val="left"/>
              <w:rPr>
                <w:sz w:val="20"/>
                <w:szCs w:val="20"/>
              </w:rPr>
            </w:pPr>
            <w:r w:rsidRPr="007F08F7">
              <w:rPr>
                <w:sz w:val="20"/>
                <w:szCs w:val="20"/>
              </w:rPr>
              <w:t>významné dny</w:t>
            </w:r>
          </w:p>
        </w:tc>
        <w:tc>
          <w:tcPr>
            <w:tcW w:w="1620" w:type="dxa"/>
            <w:tcBorders>
              <w:bottom w:val="nil"/>
            </w:tcBorders>
          </w:tcPr>
          <w:p w:rsidR="00CE642B" w:rsidRPr="007F08F7" w:rsidRDefault="00CE642B" w:rsidP="005D459F">
            <w:pPr>
              <w:spacing w:before="120"/>
              <w:jc w:val="left"/>
              <w:rPr>
                <w:sz w:val="20"/>
                <w:szCs w:val="20"/>
              </w:rPr>
            </w:pPr>
            <w:r w:rsidRPr="007F08F7">
              <w:rPr>
                <w:b/>
                <w:bCs/>
                <w:sz w:val="20"/>
                <w:szCs w:val="20"/>
              </w:rPr>
              <w:t>VDO</w:t>
            </w:r>
            <w:r w:rsidRPr="007F08F7">
              <w:rPr>
                <w:sz w:val="20"/>
                <w:szCs w:val="20"/>
              </w:rPr>
              <w:t xml:space="preserve"> - občan, občanská společnost a stát</w:t>
            </w:r>
          </w:p>
          <w:p w:rsidR="00CE642B" w:rsidRPr="007F08F7" w:rsidRDefault="00CE642B" w:rsidP="005D459F">
            <w:pPr>
              <w:jc w:val="left"/>
              <w:rPr>
                <w:sz w:val="20"/>
                <w:szCs w:val="20"/>
              </w:rPr>
            </w:pPr>
          </w:p>
        </w:tc>
        <w:tc>
          <w:tcPr>
            <w:tcW w:w="1800" w:type="dxa"/>
            <w:tcBorders>
              <w:bottom w:val="nil"/>
            </w:tcBorders>
          </w:tcPr>
          <w:p w:rsidR="00CE642B" w:rsidRPr="007F08F7" w:rsidRDefault="00CE642B" w:rsidP="00C14894">
            <w:pPr>
              <w:spacing w:before="120"/>
              <w:jc w:val="left"/>
              <w:rPr>
                <w:sz w:val="20"/>
                <w:szCs w:val="20"/>
              </w:rPr>
            </w:pPr>
            <w:r w:rsidRPr="007F08F7">
              <w:rPr>
                <w:b/>
                <w:sz w:val="20"/>
                <w:szCs w:val="20"/>
              </w:rPr>
              <w:t xml:space="preserve">D – </w:t>
            </w:r>
            <w:r w:rsidRPr="007F08F7">
              <w:rPr>
                <w:sz w:val="20"/>
                <w:szCs w:val="20"/>
              </w:rPr>
              <w:t>dějiny</w:t>
            </w:r>
            <w:r w:rsidRPr="007F08F7">
              <w:rPr>
                <w:b/>
                <w:sz w:val="20"/>
                <w:szCs w:val="20"/>
              </w:rPr>
              <w:t xml:space="preserve"> </w:t>
            </w:r>
            <w:r w:rsidRPr="007F08F7">
              <w:rPr>
                <w:sz w:val="20"/>
                <w:szCs w:val="20"/>
              </w:rPr>
              <w:t>Českého státu</w:t>
            </w:r>
          </w:p>
          <w:p w:rsidR="00CE642B" w:rsidRPr="007F08F7" w:rsidRDefault="00CE642B" w:rsidP="005D459F">
            <w:pPr>
              <w:jc w:val="left"/>
              <w:rPr>
                <w:b/>
                <w:sz w:val="20"/>
                <w:szCs w:val="20"/>
              </w:rPr>
            </w:pPr>
            <w:r w:rsidRPr="007F08F7">
              <w:rPr>
                <w:b/>
                <w:sz w:val="20"/>
                <w:szCs w:val="20"/>
              </w:rPr>
              <w:t>Čj</w:t>
            </w:r>
            <w:r w:rsidRPr="007F08F7">
              <w:rPr>
                <w:sz w:val="20"/>
                <w:szCs w:val="20"/>
              </w:rPr>
              <w:t xml:space="preserve"> - literatura</w:t>
            </w:r>
          </w:p>
        </w:tc>
      </w:tr>
      <w:tr w:rsidR="00CE642B" w:rsidRPr="007F08F7" w:rsidTr="005D459F">
        <w:trPr>
          <w:trHeight w:val="1775"/>
        </w:trPr>
        <w:tc>
          <w:tcPr>
            <w:tcW w:w="3168" w:type="dxa"/>
            <w:tcBorders>
              <w:top w:val="nil"/>
              <w:bottom w:val="nil"/>
            </w:tcBorders>
          </w:tcPr>
          <w:p w:rsidR="00CE642B" w:rsidRPr="007F08F7" w:rsidRDefault="00CE642B" w:rsidP="005D459F">
            <w:pPr>
              <w:tabs>
                <w:tab w:val="num" w:pos="435"/>
              </w:tabs>
              <w:spacing w:before="60"/>
              <w:ind w:left="182"/>
              <w:jc w:val="left"/>
              <w:rPr>
                <w:sz w:val="20"/>
                <w:szCs w:val="20"/>
              </w:rPr>
            </w:pPr>
          </w:p>
        </w:tc>
        <w:tc>
          <w:tcPr>
            <w:tcW w:w="2880" w:type="dxa"/>
            <w:tcBorders>
              <w:top w:val="nil"/>
              <w:bottom w:val="nil"/>
            </w:tcBorders>
          </w:tcPr>
          <w:p w:rsidR="00CE642B" w:rsidRPr="007F08F7" w:rsidRDefault="00CE642B" w:rsidP="005D459F">
            <w:pPr>
              <w:spacing w:before="60"/>
              <w:jc w:val="left"/>
              <w:rPr>
                <w:b/>
                <w:sz w:val="20"/>
                <w:szCs w:val="20"/>
              </w:rPr>
            </w:pPr>
            <w:r w:rsidRPr="007F08F7">
              <w:rPr>
                <w:b/>
                <w:sz w:val="20"/>
                <w:szCs w:val="20"/>
              </w:rPr>
              <w:t>Naše škola</w:t>
            </w:r>
          </w:p>
          <w:p w:rsidR="00CE642B" w:rsidRPr="007F08F7" w:rsidRDefault="00CE642B" w:rsidP="000F2507">
            <w:pPr>
              <w:numPr>
                <w:ilvl w:val="0"/>
                <w:numId w:val="11"/>
              </w:numPr>
              <w:tabs>
                <w:tab w:val="clear" w:pos="644"/>
                <w:tab w:val="num" w:pos="426"/>
                <w:tab w:val="num" w:pos="1215"/>
              </w:tabs>
              <w:ind w:left="142" w:hanging="142"/>
              <w:jc w:val="left"/>
              <w:rPr>
                <w:sz w:val="20"/>
                <w:szCs w:val="20"/>
              </w:rPr>
            </w:pPr>
            <w:r w:rsidRPr="007F08F7">
              <w:rPr>
                <w:b/>
                <w:sz w:val="20"/>
                <w:szCs w:val="20"/>
              </w:rPr>
              <w:t xml:space="preserve"> </w:t>
            </w:r>
            <w:r w:rsidRPr="007F08F7">
              <w:rPr>
                <w:sz w:val="20"/>
                <w:szCs w:val="20"/>
              </w:rPr>
              <w:t>život ve škole, práva a povinnosti žáků, význam a činnost žákovské samosprávy, společná pravidla a normy,</w:t>
            </w:r>
          </w:p>
          <w:p w:rsidR="00CE642B" w:rsidRPr="007F08F7" w:rsidRDefault="00CE642B" w:rsidP="000F2507">
            <w:pPr>
              <w:numPr>
                <w:ilvl w:val="0"/>
                <w:numId w:val="11"/>
              </w:numPr>
              <w:tabs>
                <w:tab w:val="clear" w:pos="644"/>
                <w:tab w:val="num" w:pos="426"/>
                <w:tab w:val="num" w:pos="1215"/>
              </w:tabs>
              <w:ind w:left="142" w:hanging="142"/>
              <w:jc w:val="left"/>
              <w:rPr>
                <w:sz w:val="20"/>
                <w:szCs w:val="20"/>
              </w:rPr>
            </w:pPr>
            <w:r w:rsidRPr="007F08F7">
              <w:rPr>
                <w:sz w:val="20"/>
                <w:szCs w:val="20"/>
              </w:rPr>
              <w:t xml:space="preserve"> vklad vzdělání pro život</w:t>
            </w:r>
          </w:p>
        </w:tc>
        <w:tc>
          <w:tcPr>
            <w:tcW w:w="1620" w:type="dxa"/>
            <w:tcBorders>
              <w:top w:val="nil"/>
              <w:bottom w:val="nil"/>
            </w:tcBorders>
          </w:tcPr>
          <w:p w:rsidR="00CE642B" w:rsidRPr="007F08F7" w:rsidRDefault="00CE642B" w:rsidP="005D459F">
            <w:pPr>
              <w:spacing w:before="120"/>
              <w:jc w:val="left"/>
              <w:rPr>
                <w:b/>
                <w:sz w:val="20"/>
                <w:szCs w:val="20"/>
              </w:rPr>
            </w:pPr>
            <w:r w:rsidRPr="007F08F7">
              <w:rPr>
                <w:sz w:val="20"/>
                <w:szCs w:val="20"/>
              </w:rPr>
              <w:t>VDO - občanská společnost a škola</w:t>
            </w:r>
          </w:p>
        </w:tc>
        <w:tc>
          <w:tcPr>
            <w:tcW w:w="1800" w:type="dxa"/>
            <w:tcBorders>
              <w:top w:val="nil"/>
              <w:bottom w:val="nil"/>
            </w:tcBorders>
          </w:tcPr>
          <w:p w:rsidR="00CE642B" w:rsidRPr="007F08F7" w:rsidRDefault="00CE642B" w:rsidP="00C14894">
            <w:pPr>
              <w:spacing w:before="120"/>
              <w:jc w:val="left"/>
              <w:rPr>
                <w:sz w:val="20"/>
                <w:szCs w:val="20"/>
              </w:rPr>
            </w:pPr>
            <w:r w:rsidRPr="007F08F7">
              <w:rPr>
                <w:sz w:val="20"/>
                <w:szCs w:val="20"/>
              </w:rPr>
              <w:t>D – první organizované společnosti, řecká demokracie</w:t>
            </w:r>
          </w:p>
          <w:p w:rsidR="00CE642B" w:rsidRPr="007F08F7" w:rsidRDefault="00CE642B" w:rsidP="00C14894">
            <w:pPr>
              <w:spacing w:before="120"/>
              <w:jc w:val="left"/>
              <w:rPr>
                <w:sz w:val="20"/>
                <w:szCs w:val="20"/>
              </w:rPr>
            </w:pPr>
            <w:r w:rsidRPr="007F08F7">
              <w:rPr>
                <w:sz w:val="20"/>
                <w:szCs w:val="20"/>
              </w:rPr>
              <w:t>- počátky školní docházky</w:t>
            </w:r>
          </w:p>
        </w:tc>
      </w:tr>
      <w:tr w:rsidR="00CE642B" w:rsidRPr="007F08F7" w:rsidTr="00C14894">
        <w:trPr>
          <w:trHeight w:val="4608"/>
        </w:trPr>
        <w:tc>
          <w:tcPr>
            <w:tcW w:w="3168" w:type="dxa"/>
            <w:tcBorders>
              <w:top w:val="nil"/>
              <w:bottom w:val="nil"/>
            </w:tcBorders>
          </w:tcPr>
          <w:p w:rsidR="00CE642B" w:rsidRPr="007F08F7" w:rsidRDefault="00CE642B" w:rsidP="005D459F">
            <w:pPr>
              <w:tabs>
                <w:tab w:val="num" w:pos="360"/>
                <w:tab w:val="num" w:pos="1215"/>
              </w:tabs>
              <w:jc w:val="left"/>
              <w:rPr>
                <w:sz w:val="20"/>
                <w:szCs w:val="20"/>
              </w:rPr>
            </w:pPr>
            <w:r w:rsidRPr="007F08F7">
              <w:rPr>
                <w:sz w:val="20"/>
                <w:szCs w:val="20"/>
              </w:rPr>
              <w:t xml:space="preserve"> </w:t>
            </w:r>
          </w:p>
          <w:p w:rsidR="00CE642B" w:rsidRPr="007F08F7" w:rsidRDefault="00CE642B" w:rsidP="005D459F">
            <w:pPr>
              <w:tabs>
                <w:tab w:val="num" w:pos="360"/>
                <w:tab w:val="num" w:pos="1215"/>
              </w:tabs>
              <w:jc w:val="left"/>
              <w:rPr>
                <w:sz w:val="20"/>
                <w:szCs w:val="20"/>
              </w:rPr>
            </w:pPr>
          </w:p>
          <w:p w:rsidR="00CE642B" w:rsidRPr="007F08F7" w:rsidRDefault="00CE642B" w:rsidP="005D459F">
            <w:pPr>
              <w:tabs>
                <w:tab w:val="num" w:pos="360"/>
                <w:tab w:val="num" w:pos="1215"/>
              </w:tabs>
              <w:jc w:val="left"/>
              <w:rPr>
                <w:sz w:val="20"/>
                <w:szCs w:val="20"/>
              </w:rPr>
            </w:pPr>
          </w:p>
          <w:p w:rsidR="00CE642B" w:rsidRPr="007F08F7" w:rsidRDefault="00CE642B" w:rsidP="00D2300A">
            <w:pPr>
              <w:numPr>
                <w:ilvl w:val="0"/>
                <w:numId w:val="11"/>
              </w:numPr>
              <w:tabs>
                <w:tab w:val="clear" w:pos="644"/>
                <w:tab w:val="num" w:pos="426"/>
                <w:tab w:val="num" w:pos="1215"/>
              </w:tabs>
              <w:ind w:left="142" w:hanging="142"/>
              <w:jc w:val="left"/>
              <w:rPr>
                <w:sz w:val="20"/>
                <w:szCs w:val="20"/>
              </w:rPr>
            </w:pPr>
            <w:r w:rsidRPr="007F08F7">
              <w:rPr>
                <w:sz w:val="20"/>
                <w:szCs w:val="20"/>
              </w:rPr>
              <w:t xml:space="preserve">objasní účel důležitých symbolů našeho státu a způsoby jejich používání </w:t>
            </w:r>
          </w:p>
          <w:p w:rsidR="00CE642B" w:rsidRPr="007F08F7" w:rsidRDefault="00CE642B" w:rsidP="00D2300A">
            <w:pPr>
              <w:numPr>
                <w:ilvl w:val="0"/>
                <w:numId w:val="11"/>
              </w:numPr>
              <w:tabs>
                <w:tab w:val="clear" w:pos="644"/>
                <w:tab w:val="num" w:pos="426"/>
                <w:tab w:val="num" w:pos="1215"/>
              </w:tabs>
              <w:ind w:left="142" w:hanging="142"/>
              <w:jc w:val="left"/>
              <w:rPr>
                <w:sz w:val="20"/>
                <w:szCs w:val="20"/>
              </w:rPr>
            </w:pPr>
            <w:r w:rsidRPr="007F08F7">
              <w:rPr>
                <w:sz w:val="20"/>
                <w:szCs w:val="20"/>
              </w:rPr>
              <w:t xml:space="preserve">rozlišuje projevy vlastenectví od projevů nacionalismu </w:t>
            </w:r>
          </w:p>
          <w:p w:rsidR="00CE642B" w:rsidRPr="007F08F7" w:rsidRDefault="00CE642B" w:rsidP="00D2300A">
            <w:pPr>
              <w:numPr>
                <w:ilvl w:val="0"/>
                <w:numId w:val="11"/>
              </w:numPr>
              <w:tabs>
                <w:tab w:val="clear" w:pos="644"/>
                <w:tab w:val="num" w:pos="426"/>
                <w:tab w:val="num" w:pos="1215"/>
              </w:tabs>
              <w:ind w:left="142" w:hanging="142"/>
              <w:jc w:val="left"/>
              <w:rPr>
                <w:sz w:val="20"/>
                <w:szCs w:val="20"/>
              </w:rPr>
            </w:pPr>
            <w:r w:rsidRPr="007F08F7">
              <w:rPr>
                <w:sz w:val="20"/>
                <w:szCs w:val="20"/>
              </w:rPr>
              <w:t>rozlišuje nejčastější typy a formy států a na příkladech porovná jejich znaky</w:t>
            </w:r>
          </w:p>
          <w:p w:rsidR="00CE642B" w:rsidRPr="007F08F7" w:rsidRDefault="00CE642B" w:rsidP="005D459F">
            <w:pPr>
              <w:tabs>
                <w:tab w:val="num" w:pos="360"/>
                <w:tab w:val="num" w:pos="1215"/>
              </w:tabs>
              <w:ind w:left="182"/>
              <w:jc w:val="left"/>
              <w:rPr>
                <w:sz w:val="20"/>
                <w:szCs w:val="20"/>
              </w:rPr>
            </w:pPr>
          </w:p>
          <w:p w:rsidR="00CE642B" w:rsidRPr="007F08F7" w:rsidRDefault="00CE642B" w:rsidP="005D459F">
            <w:pPr>
              <w:tabs>
                <w:tab w:val="num" w:pos="360"/>
                <w:tab w:val="num" w:pos="1215"/>
              </w:tabs>
              <w:ind w:left="182"/>
              <w:jc w:val="left"/>
              <w:rPr>
                <w:sz w:val="20"/>
                <w:szCs w:val="20"/>
              </w:rPr>
            </w:pPr>
          </w:p>
          <w:p w:rsidR="00CE642B" w:rsidRPr="007F08F7" w:rsidRDefault="00CE642B" w:rsidP="005D459F">
            <w:pPr>
              <w:tabs>
                <w:tab w:val="num" w:pos="360"/>
                <w:tab w:val="num" w:pos="1215"/>
              </w:tabs>
              <w:ind w:left="182"/>
              <w:jc w:val="left"/>
              <w:rPr>
                <w:sz w:val="20"/>
                <w:szCs w:val="20"/>
              </w:rPr>
            </w:pPr>
          </w:p>
          <w:p w:rsidR="00CE642B" w:rsidRPr="007F08F7" w:rsidRDefault="00CE642B" w:rsidP="005D459F">
            <w:pPr>
              <w:tabs>
                <w:tab w:val="num" w:pos="360"/>
                <w:tab w:val="num" w:pos="1215"/>
              </w:tabs>
              <w:ind w:left="182"/>
              <w:jc w:val="left"/>
              <w:rPr>
                <w:sz w:val="20"/>
                <w:szCs w:val="20"/>
              </w:rPr>
            </w:pPr>
          </w:p>
          <w:p w:rsidR="00CE642B" w:rsidRPr="007F08F7" w:rsidRDefault="00CE642B" w:rsidP="005D459F">
            <w:pPr>
              <w:tabs>
                <w:tab w:val="num" w:pos="360"/>
                <w:tab w:val="num" w:pos="1215"/>
              </w:tabs>
              <w:ind w:left="182"/>
              <w:jc w:val="left"/>
              <w:rPr>
                <w:sz w:val="20"/>
                <w:szCs w:val="20"/>
              </w:rPr>
            </w:pPr>
          </w:p>
          <w:p w:rsidR="00CE642B" w:rsidRPr="007F08F7" w:rsidRDefault="00CE642B" w:rsidP="00D2300A">
            <w:pPr>
              <w:numPr>
                <w:ilvl w:val="0"/>
                <w:numId w:val="11"/>
              </w:numPr>
              <w:tabs>
                <w:tab w:val="clear" w:pos="644"/>
                <w:tab w:val="num" w:pos="426"/>
                <w:tab w:val="num" w:pos="1215"/>
              </w:tabs>
              <w:ind w:left="142" w:hanging="142"/>
              <w:jc w:val="left"/>
              <w:rPr>
                <w:sz w:val="20"/>
                <w:szCs w:val="20"/>
              </w:rPr>
            </w:pPr>
            <w:r w:rsidRPr="007F08F7">
              <w:rPr>
                <w:sz w:val="20"/>
                <w:szCs w:val="20"/>
              </w:rPr>
              <w:t xml:space="preserve"> přiměřeně uplatňuje svá práva a respektuje práva a oprávněné zájmy druhých lidí</w:t>
            </w:r>
          </w:p>
        </w:tc>
        <w:tc>
          <w:tcPr>
            <w:tcW w:w="2880" w:type="dxa"/>
            <w:tcBorders>
              <w:top w:val="nil"/>
              <w:bottom w:val="nil"/>
            </w:tcBorders>
          </w:tcPr>
          <w:p w:rsidR="00CE642B" w:rsidRPr="007F08F7" w:rsidRDefault="00CE642B" w:rsidP="005D459F">
            <w:pPr>
              <w:tabs>
                <w:tab w:val="num" w:pos="360"/>
                <w:tab w:val="num" w:pos="1215"/>
              </w:tabs>
              <w:jc w:val="left"/>
              <w:rPr>
                <w:b/>
                <w:sz w:val="20"/>
                <w:szCs w:val="20"/>
              </w:rPr>
            </w:pPr>
            <w:r w:rsidRPr="007F08F7">
              <w:rPr>
                <w:b/>
                <w:sz w:val="20"/>
                <w:szCs w:val="20"/>
              </w:rPr>
              <w:t xml:space="preserve">Naše obec, region a kraj </w:t>
            </w:r>
          </w:p>
          <w:p w:rsidR="00CE642B" w:rsidRPr="007F08F7" w:rsidRDefault="00CE642B" w:rsidP="000F2507">
            <w:pPr>
              <w:numPr>
                <w:ilvl w:val="0"/>
                <w:numId w:val="11"/>
              </w:numPr>
              <w:tabs>
                <w:tab w:val="clear" w:pos="644"/>
                <w:tab w:val="num" w:pos="426"/>
                <w:tab w:val="num" w:pos="1215"/>
              </w:tabs>
              <w:ind w:left="142" w:hanging="142"/>
              <w:jc w:val="left"/>
              <w:rPr>
                <w:sz w:val="20"/>
                <w:szCs w:val="20"/>
              </w:rPr>
            </w:pPr>
            <w:r w:rsidRPr="007F08F7">
              <w:rPr>
                <w:sz w:val="20"/>
                <w:szCs w:val="20"/>
              </w:rPr>
              <w:t>důležité instituce, zajímavá a památná místa, významní rodáci, místní tradice</w:t>
            </w:r>
          </w:p>
          <w:p w:rsidR="00CE642B" w:rsidRPr="007F08F7" w:rsidRDefault="00CE642B" w:rsidP="000F2507">
            <w:pPr>
              <w:numPr>
                <w:ilvl w:val="0"/>
                <w:numId w:val="11"/>
              </w:numPr>
              <w:tabs>
                <w:tab w:val="clear" w:pos="644"/>
                <w:tab w:val="num" w:pos="426"/>
                <w:tab w:val="num" w:pos="1215"/>
              </w:tabs>
              <w:ind w:left="142" w:hanging="142"/>
              <w:jc w:val="left"/>
              <w:rPr>
                <w:b/>
                <w:sz w:val="20"/>
                <w:szCs w:val="20"/>
              </w:rPr>
            </w:pPr>
            <w:r w:rsidRPr="007F08F7">
              <w:rPr>
                <w:sz w:val="20"/>
                <w:szCs w:val="20"/>
              </w:rPr>
              <w:t>ochrana kulturních památek, přírodních objektů a majetku</w:t>
            </w:r>
          </w:p>
          <w:p w:rsidR="00CE642B" w:rsidRPr="007F08F7" w:rsidRDefault="00CE642B" w:rsidP="005D459F">
            <w:pPr>
              <w:tabs>
                <w:tab w:val="num" w:pos="360"/>
                <w:tab w:val="num" w:pos="1215"/>
              </w:tabs>
              <w:jc w:val="left"/>
              <w:rPr>
                <w:sz w:val="20"/>
                <w:szCs w:val="20"/>
              </w:rPr>
            </w:pPr>
          </w:p>
          <w:p w:rsidR="00CE642B" w:rsidRPr="007F08F7" w:rsidRDefault="00CE642B" w:rsidP="005D459F">
            <w:pPr>
              <w:tabs>
                <w:tab w:val="num" w:pos="360"/>
                <w:tab w:val="num" w:pos="1215"/>
              </w:tabs>
              <w:jc w:val="left"/>
              <w:rPr>
                <w:b/>
                <w:sz w:val="20"/>
                <w:szCs w:val="20"/>
              </w:rPr>
            </w:pPr>
            <w:r w:rsidRPr="007F08F7">
              <w:rPr>
                <w:b/>
                <w:sz w:val="20"/>
                <w:szCs w:val="20"/>
              </w:rPr>
              <w:t>Naše vlast</w:t>
            </w:r>
          </w:p>
          <w:p w:rsidR="00CE642B" w:rsidRPr="007F08F7" w:rsidRDefault="00CE642B" w:rsidP="00D2300A">
            <w:pPr>
              <w:numPr>
                <w:ilvl w:val="0"/>
                <w:numId w:val="11"/>
              </w:numPr>
              <w:tabs>
                <w:tab w:val="clear" w:pos="644"/>
                <w:tab w:val="num" w:pos="426"/>
                <w:tab w:val="num" w:pos="1215"/>
              </w:tabs>
              <w:ind w:left="142" w:hanging="142"/>
              <w:jc w:val="left"/>
              <w:rPr>
                <w:sz w:val="20"/>
                <w:szCs w:val="20"/>
              </w:rPr>
            </w:pPr>
            <w:r w:rsidRPr="007F08F7">
              <w:rPr>
                <w:sz w:val="20"/>
                <w:szCs w:val="20"/>
              </w:rPr>
              <w:t xml:space="preserve"> pojem vlasti a vlastenectví</w:t>
            </w:r>
          </w:p>
          <w:p w:rsidR="00CE642B" w:rsidRPr="007F08F7" w:rsidRDefault="00CE642B" w:rsidP="00D2300A">
            <w:pPr>
              <w:numPr>
                <w:ilvl w:val="0"/>
                <w:numId w:val="11"/>
              </w:numPr>
              <w:tabs>
                <w:tab w:val="clear" w:pos="644"/>
                <w:tab w:val="num" w:pos="426"/>
                <w:tab w:val="num" w:pos="1215"/>
              </w:tabs>
              <w:ind w:left="142" w:hanging="142"/>
              <w:jc w:val="left"/>
              <w:rPr>
                <w:sz w:val="20"/>
                <w:szCs w:val="20"/>
              </w:rPr>
            </w:pPr>
            <w:r w:rsidRPr="007F08F7">
              <w:rPr>
                <w:sz w:val="20"/>
                <w:szCs w:val="20"/>
              </w:rPr>
              <w:t xml:space="preserve"> Zajímavá a památná místa, co nás proslavilo, významné osobnosti</w:t>
            </w:r>
          </w:p>
          <w:p w:rsidR="00CE642B" w:rsidRPr="007F08F7" w:rsidRDefault="00CE642B" w:rsidP="00D2300A">
            <w:pPr>
              <w:numPr>
                <w:ilvl w:val="0"/>
                <w:numId w:val="11"/>
              </w:numPr>
              <w:tabs>
                <w:tab w:val="clear" w:pos="644"/>
                <w:tab w:val="num" w:pos="426"/>
                <w:tab w:val="num" w:pos="1215"/>
              </w:tabs>
              <w:ind w:left="142" w:hanging="142"/>
              <w:jc w:val="left"/>
              <w:rPr>
                <w:sz w:val="20"/>
                <w:szCs w:val="20"/>
              </w:rPr>
            </w:pPr>
            <w:r w:rsidRPr="007F08F7">
              <w:rPr>
                <w:sz w:val="20"/>
                <w:szCs w:val="20"/>
              </w:rPr>
              <w:t>Státní symboly</w:t>
            </w:r>
          </w:p>
          <w:p w:rsidR="00CE642B" w:rsidRPr="007F08F7" w:rsidRDefault="00CE642B" w:rsidP="00D2300A">
            <w:pPr>
              <w:numPr>
                <w:ilvl w:val="0"/>
                <w:numId w:val="11"/>
              </w:numPr>
              <w:tabs>
                <w:tab w:val="clear" w:pos="644"/>
                <w:tab w:val="num" w:pos="426"/>
                <w:tab w:val="num" w:pos="1215"/>
              </w:tabs>
              <w:ind w:left="142" w:hanging="142"/>
              <w:jc w:val="left"/>
              <w:rPr>
                <w:sz w:val="20"/>
                <w:szCs w:val="20"/>
              </w:rPr>
            </w:pPr>
            <w:r w:rsidRPr="007F08F7">
              <w:rPr>
                <w:sz w:val="20"/>
                <w:szCs w:val="20"/>
              </w:rPr>
              <w:t>Znaky státu</w:t>
            </w:r>
          </w:p>
          <w:p w:rsidR="00CE642B" w:rsidRPr="007F08F7" w:rsidRDefault="00CE642B" w:rsidP="00D2300A">
            <w:pPr>
              <w:numPr>
                <w:ilvl w:val="0"/>
                <w:numId w:val="11"/>
              </w:numPr>
              <w:tabs>
                <w:tab w:val="clear" w:pos="644"/>
                <w:tab w:val="num" w:pos="426"/>
                <w:tab w:val="num" w:pos="1215"/>
              </w:tabs>
              <w:ind w:left="142" w:hanging="142"/>
              <w:jc w:val="left"/>
              <w:rPr>
                <w:sz w:val="20"/>
                <w:szCs w:val="20"/>
              </w:rPr>
            </w:pPr>
            <w:r w:rsidRPr="007F08F7">
              <w:rPr>
                <w:sz w:val="20"/>
                <w:szCs w:val="20"/>
              </w:rPr>
              <w:t>Typy a formy státu</w:t>
            </w:r>
          </w:p>
          <w:p w:rsidR="00CE642B" w:rsidRPr="007F08F7" w:rsidRDefault="00CE642B" w:rsidP="005D459F">
            <w:pPr>
              <w:tabs>
                <w:tab w:val="num" w:pos="360"/>
                <w:tab w:val="num" w:pos="1215"/>
              </w:tabs>
              <w:ind w:left="74"/>
              <w:jc w:val="left"/>
              <w:rPr>
                <w:b/>
                <w:sz w:val="20"/>
                <w:szCs w:val="20"/>
              </w:rPr>
            </w:pPr>
          </w:p>
          <w:p w:rsidR="00CE642B" w:rsidRPr="007F08F7" w:rsidRDefault="00CE642B" w:rsidP="005D459F">
            <w:pPr>
              <w:tabs>
                <w:tab w:val="num" w:pos="360"/>
                <w:tab w:val="num" w:pos="1215"/>
              </w:tabs>
              <w:ind w:left="74"/>
              <w:jc w:val="left"/>
              <w:rPr>
                <w:b/>
                <w:sz w:val="20"/>
                <w:szCs w:val="20"/>
              </w:rPr>
            </w:pPr>
            <w:r w:rsidRPr="007F08F7">
              <w:rPr>
                <w:b/>
                <w:sz w:val="20"/>
                <w:szCs w:val="20"/>
              </w:rPr>
              <w:t>Základní lidská práva</w:t>
            </w:r>
          </w:p>
          <w:p w:rsidR="00CE642B" w:rsidRPr="007F08F7" w:rsidRDefault="00CE642B" w:rsidP="005D459F">
            <w:pPr>
              <w:tabs>
                <w:tab w:val="num" w:pos="360"/>
                <w:tab w:val="num" w:pos="1215"/>
              </w:tabs>
              <w:ind w:left="74"/>
              <w:jc w:val="left"/>
              <w:rPr>
                <w:b/>
                <w:sz w:val="20"/>
                <w:szCs w:val="20"/>
              </w:rPr>
            </w:pPr>
            <w:r w:rsidRPr="007F08F7">
              <w:rPr>
                <w:b/>
                <w:sz w:val="20"/>
                <w:szCs w:val="20"/>
              </w:rPr>
              <w:t>(miniúvod)</w:t>
            </w:r>
          </w:p>
        </w:tc>
        <w:tc>
          <w:tcPr>
            <w:tcW w:w="1620" w:type="dxa"/>
            <w:tcBorders>
              <w:top w:val="nil"/>
              <w:bottom w:val="nil"/>
            </w:tcBorders>
          </w:tcPr>
          <w:p w:rsidR="00CE642B" w:rsidRPr="007F08F7" w:rsidRDefault="00CE642B" w:rsidP="005D459F">
            <w:pPr>
              <w:spacing w:before="120"/>
              <w:jc w:val="left"/>
              <w:rPr>
                <w:b/>
                <w:sz w:val="20"/>
                <w:szCs w:val="20"/>
              </w:rPr>
            </w:pPr>
          </w:p>
          <w:p w:rsidR="00CE642B" w:rsidRPr="007F08F7" w:rsidRDefault="00CE642B" w:rsidP="005D459F">
            <w:pPr>
              <w:spacing w:before="120"/>
              <w:jc w:val="left"/>
              <w:rPr>
                <w:b/>
                <w:sz w:val="20"/>
                <w:szCs w:val="20"/>
              </w:rPr>
            </w:pPr>
          </w:p>
          <w:p w:rsidR="00CE642B" w:rsidRPr="007F08F7" w:rsidRDefault="00CE642B" w:rsidP="005D459F">
            <w:pPr>
              <w:spacing w:before="120"/>
              <w:jc w:val="left"/>
              <w:rPr>
                <w:b/>
                <w:sz w:val="20"/>
                <w:szCs w:val="20"/>
              </w:rPr>
            </w:pPr>
          </w:p>
          <w:p w:rsidR="00CE642B" w:rsidRPr="007F08F7" w:rsidRDefault="00CE642B" w:rsidP="005D459F">
            <w:pPr>
              <w:spacing w:before="120"/>
              <w:jc w:val="left"/>
              <w:rPr>
                <w:b/>
                <w:sz w:val="20"/>
                <w:szCs w:val="20"/>
              </w:rPr>
            </w:pPr>
          </w:p>
          <w:p w:rsidR="00CE642B" w:rsidRPr="007F08F7" w:rsidRDefault="00CE642B" w:rsidP="005D459F">
            <w:pPr>
              <w:spacing w:before="120"/>
              <w:jc w:val="left"/>
              <w:rPr>
                <w:b/>
                <w:sz w:val="20"/>
                <w:szCs w:val="20"/>
              </w:rPr>
            </w:pPr>
          </w:p>
          <w:p w:rsidR="00CE642B" w:rsidRPr="007F08F7" w:rsidRDefault="00CE642B" w:rsidP="005D459F">
            <w:pPr>
              <w:spacing w:before="120"/>
              <w:jc w:val="left"/>
              <w:rPr>
                <w:sz w:val="20"/>
                <w:szCs w:val="20"/>
              </w:rPr>
            </w:pPr>
            <w:r w:rsidRPr="007F08F7">
              <w:rPr>
                <w:b/>
                <w:bCs/>
                <w:sz w:val="20"/>
                <w:szCs w:val="20"/>
              </w:rPr>
              <w:t>VDO</w:t>
            </w:r>
            <w:r w:rsidRPr="007F08F7">
              <w:rPr>
                <w:sz w:val="20"/>
                <w:szCs w:val="20"/>
              </w:rPr>
              <w:t xml:space="preserve"> - občan, občanská společnost a stát</w:t>
            </w:r>
          </w:p>
          <w:p w:rsidR="00CE642B" w:rsidRPr="007F08F7" w:rsidRDefault="00CE642B" w:rsidP="005D459F">
            <w:pPr>
              <w:spacing w:before="120"/>
              <w:jc w:val="left"/>
              <w:rPr>
                <w:b/>
                <w:sz w:val="20"/>
                <w:szCs w:val="20"/>
              </w:rPr>
            </w:pPr>
          </w:p>
        </w:tc>
        <w:tc>
          <w:tcPr>
            <w:tcW w:w="1800" w:type="dxa"/>
            <w:tcBorders>
              <w:top w:val="nil"/>
              <w:bottom w:val="nil"/>
            </w:tcBorders>
          </w:tcPr>
          <w:p w:rsidR="00CE642B" w:rsidRPr="007F08F7" w:rsidRDefault="00CE642B" w:rsidP="005D459F">
            <w:pPr>
              <w:jc w:val="left"/>
              <w:rPr>
                <w:sz w:val="20"/>
                <w:szCs w:val="20"/>
              </w:rPr>
            </w:pPr>
          </w:p>
          <w:p w:rsidR="00CE642B" w:rsidRPr="007F08F7" w:rsidRDefault="00CE642B" w:rsidP="005D459F">
            <w:pPr>
              <w:jc w:val="left"/>
              <w:rPr>
                <w:b/>
                <w:sz w:val="20"/>
                <w:szCs w:val="20"/>
              </w:rPr>
            </w:pPr>
            <w:r w:rsidRPr="007F08F7">
              <w:rPr>
                <w:b/>
                <w:sz w:val="20"/>
                <w:szCs w:val="20"/>
              </w:rPr>
              <w:t>Z – regionální zeměpis ČR</w:t>
            </w:r>
          </w:p>
          <w:p w:rsidR="00CE642B" w:rsidRPr="007F08F7" w:rsidRDefault="00CE642B" w:rsidP="005D459F">
            <w:pPr>
              <w:jc w:val="left"/>
              <w:rPr>
                <w:sz w:val="20"/>
                <w:szCs w:val="20"/>
              </w:rPr>
            </w:pPr>
          </w:p>
          <w:p w:rsidR="00CE642B" w:rsidRPr="007F08F7" w:rsidRDefault="00CE642B" w:rsidP="005D459F">
            <w:pPr>
              <w:jc w:val="left"/>
              <w:rPr>
                <w:sz w:val="20"/>
                <w:szCs w:val="20"/>
              </w:rPr>
            </w:pPr>
          </w:p>
          <w:p w:rsidR="00CE642B" w:rsidRPr="007F08F7" w:rsidRDefault="00CE642B" w:rsidP="005D459F">
            <w:pPr>
              <w:jc w:val="left"/>
              <w:rPr>
                <w:sz w:val="20"/>
                <w:szCs w:val="20"/>
              </w:rPr>
            </w:pPr>
          </w:p>
          <w:p w:rsidR="00CE642B" w:rsidRPr="007F08F7" w:rsidRDefault="00CE642B" w:rsidP="005D459F">
            <w:pPr>
              <w:spacing w:before="120"/>
              <w:jc w:val="left"/>
              <w:rPr>
                <w:b/>
                <w:sz w:val="20"/>
                <w:szCs w:val="20"/>
              </w:rPr>
            </w:pPr>
          </w:p>
          <w:p w:rsidR="00CE642B" w:rsidRPr="007F08F7" w:rsidRDefault="00CE642B" w:rsidP="005D459F">
            <w:pPr>
              <w:spacing w:before="120"/>
              <w:jc w:val="left"/>
              <w:rPr>
                <w:b/>
                <w:sz w:val="20"/>
                <w:szCs w:val="20"/>
              </w:rPr>
            </w:pPr>
            <w:r w:rsidRPr="007F08F7">
              <w:rPr>
                <w:b/>
                <w:sz w:val="20"/>
                <w:szCs w:val="20"/>
              </w:rPr>
              <w:t>D – dějiny Českého státu</w:t>
            </w:r>
          </w:p>
          <w:p w:rsidR="00CE642B" w:rsidRPr="007F08F7" w:rsidRDefault="00CE642B" w:rsidP="005D459F">
            <w:pPr>
              <w:spacing w:before="120"/>
              <w:jc w:val="left"/>
              <w:rPr>
                <w:b/>
                <w:sz w:val="20"/>
                <w:szCs w:val="20"/>
              </w:rPr>
            </w:pPr>
          </w:p>
          <w:p w:rsidR="00CE642B" w:rsidRPr="007F08F7" w:rsidRDefault="00CE642B" w:rsidP="005D459F">
            <w:pPr>
              <w:spacing w:before="120"/>
              <w:jc w:val="left"/>
              <w:rPr>
                <w:b/>
                <w:sz w:val="20"/>
                <w:szCs w:val="20"/>
              </w:rPr>
            </w:pPr>
          </w:p>
          <w:p w:rsidR="00CE642B" w:rsidRPr="007F08F7" w:rsidRDefault="00CE642B" w:rsidP="005D459F">
            <w:pPr>
              <w:spacing w:before="120"/>
              <w:jc w:val="left"/>
              <w:rPr>
                <w:b/>
                <w:sz w:val="20"/>
                <w:szCs w:val="20"/>
              </w:rPr>
            </w:pPr>
          </w:p>
          <w:p w:rsidR="00CE642B" w:rsidRPr="007F08F7" w:rsidRDefault="00CE642B" w:rsidP="005D459F">
            <w:pPr>
              <w:spacing w:before="120"/>
              <w:jc w:val="left"/>
              <w:rPr>
                <w:b/>
                <w:sz w:val="20"/>
                <w:szCs w:val="20"/>
              </w:rPr>
            </w:pPr>
            <w:r w:rsidRPr="007F08F7">
              <w:rPr>
                <w:b/>
                <w:sz w:val="20"/>
                <w:szCs w:val="20"/>
              </w:rPr>
              <w:t>D- Francouzská revoluce a stanovení lidských práv</w:t>
            </w:r>
          </w:p>
        </w:tc>
      </w:tr>
      <w:tr w:rsidR="00CE642B" w:rsidRPr="007F08F7" w:rsidTr="005D459F">
        <w:trPr>
          <w:trHeight w:val="1348"/>
        </w:trPr>
        <w:tc>
          <w:tcPr>
            <w:tcW w:w="3168" w:type="dxa"/>
            <w:tcBorders>
              <w:top w:val="nil"/>
            </w:tcBorders>
          </w:tcPr>
          <w:p w:rsidR="00CE642B" w:rsidRPr="007F08F7" w:rsidRDefault="00CE642B" w:rsidP="005D459F">
            <w:pPr>
              <w:tabs>
                <w:tab w:val="num" w:pos="720"/>
                <w:tab w:val="num" w:pos="1215"/>
              </w:tabs>
              <w:jc w:val="left"/>
              <w:rPr>
                <w:b/>
                <w:sz w:val="20"/>
                <w:szCs w:val="20"/>
              </w:rPr>
            </w:pPr>
            <w:r w:rsidRPr="007F08F7">
              <w:rPr>
                <w:b/>
                <w:sz w:val="20"/>
                <w:szCs w:val="20"/>
              </w:rPr>
              <w:t>EV</w:t>
            </w:r>
          </w:p>
          <w:p w:rsidR="00CE642B" w:rsidRPr="007F08F7" w:rsidRDefault="00CE642B" w:rsidP="00D2300A">
            <w:pPr>
              <w:numPr>
                <w:ilvl w:val="0"/>
                <w:numId w:val="11"/>
              </w:numPr>
              <w:tabs>
                <w:tab w:val="clear" w:pos="644"/>
                <w:tab w:val="num" w:pos="426"/>
                <w:tab w:val="num" w:pos="1215"/>
              </w:tabs>
              <w:ind w:left="142" w:hanging="142"/>
              <w:jc w:val="left"/>
              <w:rPr>
                <w:sz w:val="20"/>
                <w:szCs w:val="20"/>
              </w:rPr>
            </w:pPr>
            <w:r w:rsidRPr="007F08F7">
              <w:rPr>
                <w:sz w:val="20"/>
                <w:szCs w:val="20"/>
              </w:rPr>
              <w:t xml:space="preserve">komunikuje otevřeně, pravdivě, s porozuměním pro potřeby druhých a přiměřeně situaci </w:t>
            </w:r>
          </w:p>
          <w:p w:rsidR="00CE642B" w:rsidRPr="007F08F7" w:rsidRDefault="00CE642B" w:rsidP="00D2300A">
            <w:pPr>
              <w:numPr>
                <w:ilvl w:val="0"/>
                <w:numId w:val="11"/>
              </w:numPr>
              <w:tabs>
                <w:tab w:val="clear" w:pos="644"/>
                <w:tab w:val="num" w:pos="426"/>
                <w:tab w:val="num" w:pos="1215"/>
              </w:tabs>
              <w:ind w:left="142" w:hanging="142"/>
              <w:jc w:val="left"/>
              <w:rPr>
                <w:sz w:val="20"/>
                <w:szCs w:val="20"/>
              </w:rPr>
            </w:pPr>
            <w:r w:rsidRPr="007F08F7">
              <w:rPr>
                <w:sz w:val="20"/>
                <w:szCs w:val="20"/>
              </w:rPr>
              <w:t>respektuje velikost a důstojnost lidské osoby, objevuje vlastní jedinečnost a identitu a vytváří si zdravé sebevědomí</w:t>
            </w:r>
          </w:p>
          <w:p w:rsidR="00CE642B" w:rsidRPr="007F08F7" w:rsidRDefault="00CE642B" w:rsidP="00D2300A">
            <w:pPr>
              <w:numPr>
                <w:ilvl w:val="0"/>
                <w:numId w:val="11"/>
              </w:numPr>
              <w:tabs>
                <w:tab w:val="clear" w:pos="644"/>
                <w:tab w:val="num" w:pos="426"/>
                <w:tab w:val="num" w:pos="1215"/>
              </w:tabs>
              <w:ind w:left="142" w:hanging="142"/>
              <w:jc w:val="left"/>
              <w:rPr>
                <w:sz w:val="20"/>
                <w:szCs w:val="20"/>
              </w:rPr>
            </w:pPr>
            <w:r w:rsidRPr="007F08F7">
              <w:rPr>
                <w:sz w:val="20"/>
                <w:szCs w:val="20"/>
              </w:rPr>
              <w:t>analyzuje a aplikuje empatii v kolektivu</w:t>
            </w:r>
          </w:p>
          <w:p w:rsidR="00CE642B" w:rsidRPr="007F08F7" w:rsidRDefault="00CE642B" w:rsidP="00D2300A">
            <w:pPr>
              <w:numPr>
                <w:ilvl w:val="0"/>
                <w:numId w:val="11"/>
              </w:numPr>
              <w:tabs>
                <w:tab w:val="clear" w:pos="644"/>
                <w:tab w:val="num" w:pos="426"/>
                <w:tab w:val="num" w:pos="1215"/>
              </w:tabs>
              <w:ind w:left="142" w:hanging="142"/>
              <w:jc w:val="left"/>
              <w:rPr>
                <w:sz w:val="20"/>
                <w:szCs w:val="20"/>
              </w:rPr>
            </w:pPr>
            <w:r w:rsidRPr="007F08F7">
              <w:rPr>
                <w:sz w:val="20"/>
                <w:szCs w:val="20"/>
              </w:rPr>
              <w:t>nahrazuje agresivní a pasivní chování chováním asertivním, neagresivním způsobem obhajuje svá práva</w:t>
            </w:r>
          </w:p>
          <w:p w:rsidR="00CE642B" w:rsidRPr="007F08F7" w:rsidRDefault="00CE642B" w:rsidP="00D2300A">
            <w:pPr>
              <w:numPr>
                <w:ilvl w:val="0"/>
                <w:numId w:val="11"/>
              </w:numPr>
              <w:tabs>
                <w:tab w:val="clear" w:pos="644"/>
                <w:tab w:val="num" w:pos="426"/>
                <w:tab w:val="num" w:pos="1215"/>
              </w:tabs>
              <w:ind w:left="142" w:hanging="142"/>
              <w:jc w:val="left"/>
              <w:rPr>
                <w:sz w:val="20"/>
                <w:szCs w:val="20"/>
              </w:rPr>
            </w:pPr>
            <w:r w:rsidRPr="007F08F7">
              <w:rPr>
                <w:sz w:val="20"/>
                <w:szCs w:val="20"/>
              </w:rPr>
              <w:t xml:space="preserve">rozlišuje manipulační působení médií a identifikuje se s pozitivními prosociálními vzory </w:t>
            </w:r>
          </w:p>
          <w:p w:rsidR="00CE642B" w:rsidRPr="007F08F7" w:rsidRDefault="00CE642B" w:rsidP="00D2300A">
            <w:pPr>
              <w:numPr>
                <w:ilvl w:val="0"/>
                <w:numId w:val="11"/>
              </w:numPr>
              <w:tabs>
                <w:tab w:val="clear" w:pos="644"/>
                <w:tab w:val="num" w:pos="426"/>
                <w:tab w:val="num" w:pos="1215"/>
              </w:tabs>
              <w:ind w:left="142" w:hanging="142"/>
              <w:jc w:val="left"/>
              <w:rPr>
                <w:sz w:val="20"/>
                <w:szCs w:val="20"/>
              </w:rPr>
            </w:pPr>
            <w:r w:rsidRPr="007F08F7">
              <w:rPr>
                <w:sz w:val="20"/>
                <w:szCs w:val="20"/>
              </w:rPr>
              <w:t>spolupracuje  i v obtížných sociálních situacích</w:t>
            </w:r>
          </w:p>
          <w:p w:rsidR="00CE642B" w:rsidRPr="007F08F7" w:rsidRDefault="00CE642B" w:rsidP="00D2300A">
            <w:pPr>
              <w:numPr>
                <w:ilvl w:val="0"/>
                <w:numId w:val="11"/>
              </w:numPr>
              <w:tabs>
                <w:tab w:val="clear" w:pos="644"/>
                <w:tab w:val="num" w:pos="426"/>
                <w:tab w:val="num" w:pos="1215"/>
              </w:tabs>
              <w:ind w:left="142" w:hanging="142"/>
              <w:jc w:val="left"/>
              <w:rPr>
                <w:sz w:val="20"/>
                <w:szCs w:val="20"/>
              </w:rPr>
            </w:pPr>
            <w:r w:rsidRPr="007F08F7">
              <w:rPr>
                <w:sz w:val="20"/>
                <w:szCs w:val="20"/>
              </w:rPr>
              <w:t xml:space="preserve">je vnímavý k sociálním </w:t>
            </w:r>
            <w:r w:rsidRPr="007F08F7">
              <w:rPr>
                <w:sz w:val="20"/>
                <w:szCs w:val="20"/>
              </w:rPr>
              <w:lastRenderedPageBreak/>
              <w:t xml:space="preserve">problémům, v kontextu své situace a svých možností přispívá k jejich řešení </w:t>
            </w:r>
          </w:p>
          <w:p w:rsidR="00CE642B" w:rsidRPr="007F08F7" w:rsidRDefault="00CE642B" w:rsidP="000F2507">
            <w:pPr>
              <w:numPr>
                <w:ilvl w:val="0"/>
                <w:numId w:val="11"/>
              </w:numPr>
              <w:tabs>
                <w:tab w:val="clear" w:pos="644"/>
                <w:tab w:val="num" w:pos="426"/>
                <w:tab w:val="num" w:pos="1215"/>
              </w:tabs>
              <w:ind w:left="142" w:hanging="142"/>
              <w:jc w:val="left"/>
              <w:rPr>
                <w:sz w:val="20"/>
                <w:szCs w:val="20"/>
              </w:rPr>
            </w:pPr>
            <w:r w:rsidRPr="007F08F7">
              <w:rPr>
                <w:sz w:val="20"/>
                <w:szCs w:val="20"/>
              </w:rPr>
              <w:t xml:space="preserve">analyzuje etické aspekty různých životních situací </w:t>
            </w:r>
          </w:p>
          <w:p w:rsidR="00CE642B" w:rsidRPr="007F08F7" w:rsidRDefault="00CE642B" w:rsidP="000F2507">
            <w:pPr>
              <w:numPr>
                <w:ilvl w:val="0"/>
                <w:numId w:val="11"/>
              </w:numPr>
              <w:tabs>
                <w:tab w:val="clear" w:pos="644"/>
                <w:tab w:val="num" w:pos="426"/>
                <w:tab w:val="num" w:pos="1215"/>
              </w:tabs>
              <w:ind w:left="142" w:hanging="142"/>
              <w:jc w:val="left"/>
              <w:rPr>
                <w:sz w:val="20"/>
                <w:szCs w:val="20"/>
              </w:rPr>
            </w:pPr>
            <w:r w:rsidRPr="007F08F7">
              <w:rPr>
                <w:sz w:val="20"/>
                <w:szCs w:val="20"/>
              </w:rPr>
              <w:t>se rozhoduje uvážlivě a vhodně v každodenních situacích a nevyhýbá se řešení osobních problémů</w:t>
            </w:r>
          </w:p>
          <w:p w:rsidR="00CE642B" w:rsidRPr="007F08F7" w:rsidRDefault="00CE642B" w:rsidP="000F2507">
            <w:pPr>
              <w:numPr>
                <w:ilvl w:val="0"/>
                <w:numId w:val="11"/>
              </w:numPr>
              <w:tabs>
                <w:tab w:val="clear" w:pos="644"/>
                <w:tab w:val="num" w:pos="426"/>
                <w:tab w:val="num" w:pos="1215"/>
              </w:tabs>
              <w:ind w:left="142" w:hanging="142"/>
              <w:jc w:val="left"/>
              <w:rPr>
                <w:sz w:val="20"/>
                <w:szCs w:val="20"/>
              </w:rPr>
            </w:pPr>
            <w:r w:rsidRPr="007F08F7">
              <w:rPr>
                <w:sz w:val="20"/>
                <w:szCs w:val="20"/>
              </w:rPr>
              <w:t xml:space="preserve">aplikuje  postoje a způsobilosti, které rozvíjejí mezilidské vztahy </w:t>
            </w:r>
          </w:p>
          <w:p w:rsidR="00CE642B" w:rsidRPr="007F08F7" w:rsidRDefault="00CE642B" w:rsidP="005D459F">
            <w:pPr>
              <w:tabs>
                <w:tab w:val="num" w:pos="360"/>
                <w:tab w:val="num" w:pos="1215"/>
              </w:tabs>
              <w:jc w:val="left"/>
              <w:rPr>
                <w:sz w:val="20"/>
                <w:szCs w:val="20"/>
              </w:rPr>
            </w:pPr>
          </w:p>
        </w:tc>
        <w:tc>
          <w:tcPr>
            <w:tcW w:w="2880" w:type="dxa"/>
            <w:tcBorders>
              <w:top w:val="nil"/>
            </w:tcBorders>
          </w:tcPr>
          <w:p w:rsidR="00CE642B" w:rsidRPr="007F08F7" w:rsidRDefault="00CE642B" w:rsidP="005D459F">
            <w:pPr>
              <w:tabs>
                <w:tab w:val="num" w:pos="720"/>
                <w:tab w:val="num" w:pos="1215"/>
              </w:tabs>
              <w:jc w:val="left"/>
              <w:rPr>
                <w:b/>
                <w:sz w:val="20"/>
                <w:szCs w:val="20"/>
              </w:rPr>
            </w:pPr>
            <w:r w:rsidRPr="007F08F7">
              <w:rPr>
                <w:b/>
                <w:sz w:val="20"/>
                <w:szCs w:val="20"/>
              </w:rPr>
              <w:lastRenderedPageBreak/>
              <w:t>Komunikace</w:t>
            </w:r>
          </w:p>
          <w:p w:rsidR="00CE642B" w:rsidRPr="007F08F7" w:rsidRDefault="00CE642B" w:rsidP="00D2300A">
            <w:pPr>
              <w:numPr>
                <w:ilvl w:val="0"/>
                <w:numId w:val="11"/>
              </w:numPr>
              <w:tabs>
                <w:tab w:val="clear" w:pos="644"/>
                <w:tab w:val="num" w:pos="426"/>
                <w:tab w:val="num" w:pos="1215"/>
              </w:tabs>
              <w:ind w:left="142" w:hanging="142"/>
              <w:jc w:val="left"/>
              <w:rPr>
                <w:sz w:val="20"/>
                <w:szCs w:val="20"/>
              </w:rPr>
            </w:pPr>
            <w:r w:rsidRPr="007F08F7">
              <w:rPr>
                <w:sz w:val="20"/>
                <w:szCs w:val="20"/>
              </w:rPr>
              <w:t>otevřená komunikace – úrovně komunikace, zásady verbální komunikace, komunikační chyby, dialog, komunikace ve ztížených podmínkách</w:t>
            </w:r>
          </w:p>
          <w:p w:rsidR="00CE642B" w:rsidRPr="007F08F7" w:rsidRDefault="00CE642B" w:rsidP="00D2300A">
            <w:pPr>
              <w:numPr>
                <w:ilvl w:val="0"/>
                <w:numId w:val="11"/>
              </w:numPr>
              <w:tabs>
                <w:tab w:val="clear" w:pos="644"/>
                <w:tab w:val="num" w:pos="426"/>
                <w:tab w:val="num" w:pos="1215"/>
              </w:tabs>
              <w:ind w:left="142" w:hanging="142"/>
              <w:jc w:val="left"/>
              <w:rPr>
                <w:sz w:val="20"/>
                <w:szCs w:val="20"/>
              </w:rPr>
            </w:pPr>
            <w:r w:rsidRPr="007F08F7">
              <w:rPr>
                <w:sz w:val="20"/>
                <w:szCs w:val="20"/>
              </w:rPr>
              <w:t>aktivní naslouchání – cíle, výhody, zásady, způsob a nácvik aktivního naslouchání</w:t>
            </w:r>
          </w:p>
          <w:p w:rsidR="00CE642B" w:rsidRPr="007F08F7" w:rsidRDefault="00CE642B" w:rsidP="005D459F">
            <w:pPr>
              <w:tabs>
                <w:tab w:val="num" w:pos="360"/>
                <w:tab w:val="num" w:pos="1215"/>
              </w:tabs>
              <w:jc w:val="left"/>
              <w:rPr>
                <w:b/>
                <w:sz w:val="20"/>
                <w:szCs w:val="20"/>
              </w:rPr>
            </w:pPr>
          </w:p>
        </w:tc>
        <w:tc>
          <w:tcPr>
            <w:tcW w:w="1620" w:type="dxa"/>
            <w:tcBorders>
              <w:top w:val="nil"/>
            </w:tcBorders>
          </w:tcPr>
          <w:p w:rsidR="00CE642B" w:rsidRPr="007F08F7" w:rsidRDefault="00CE642B" w:rsidP="005D459F">
            <w:pPr>
              <w:spacing w:before="120"/>
              <w:jc w:val="left"/>
              <w:rPr>
                <w:sz w:val="20"/>
                <w:szCs w:val="20"/>
              </w:rPr>
            </w:pPr>
          </w:p>
          <w:p w:rsidR="00CE642B" w:rsidRPr="007F08F7" w:rsidRDefault="00CE642B" w:rsidP="005D459F">
            <w:pPr>
              <w:spacing w:before="120"/>
              <w:jc w:val="left"/>
              <w:rPr>
                <w:b/>
                <w:sz w:val="20"/>
                <w:szCs w:val="20"/>
              </w:rPr>
            </w:pPr>
          </w:p>
          <w:p w:rsidR="00CE642B" w:rsidRPr="007F08F7" w:rsidRDefault="00CE642B" w:rsidP="005D459F">
            <w:pPr>
              <w:spacing w:before="120"/>
              <w:jc w:val="left"/>
              <w:rPr>
                <w:b/>
                <w:sz w:val="20"/>
                <w:szCs w:val="20"/>
              </w:rPr>
            </w:pPr>
            <w:r w:rsidRPr="007F08F7">
              <w:rPr>
                <w:b/>
                <w:sz w:val="20"/>
                <w:szCs w:val="20"/>
              </w:rPr>
              <w:t>OSV</w:t>
            </w:r>
          </w:p>
          <w:p w:rsidR="00CE642B" w:rsidRPr="007F08F7" w:rsidRDefault="00CE642B" w:rsidP="005D459F">
            <w:pPr>
              <w:spacing w:before="120"/>
              <w:jc w:val="left"/>
              <w:rPr>
                <w:sz w:val="20"/>
                <w:szCs w:val="20"/>
              </w:rPr>
            </w:pPr>
            <w:r w:rsidRPr="007F08F7">
              <w:rPr>
                <w:sz w:val="20"/>
                <w:szCs w:val="20"/>
              </w:rPr>
              <w:t>každodenní komunikace</w:t>
            </w:r>
          </w:p>
          <w:p w:rsidR="00CE642B" w:rsidRPr="007F08F7" w:rsidRDefault="00CE642B" w:rsidP="005D459F">
            <w:pPr>
              <w:spacing w:before="120"/>
              <w:jc w:val="left"/>
              <w:rPr>
                <w:sz w:val="20"/>
                <w:szCs w:val="20"/>
              </w:rPr>
            </w:pPr>
          </w:p>
          <w:p w:rsidR="00CE642B" w:rsidRPr="007F08F7" w:rsidRDefault="00CE642B" w:rsidP="005D459F">
            <w:pPr>
              <w:spacing w:before="120"/>
              <w:jc w:val="left"/>
              <w:rPr>
                <w:b/>
                <w:sz w:val="20"/>
                <w:szCs w:val="20"/>
              </w:rPr>
            </w:pPr>
            <w:r w:rsidRPr="007F08F7">
              <w:rPr>
                <w:b/>
                <w:sz w:val="20"/>
                <w:szCs w:val="20"/>
              </w:rPr>
              <w:t>MDV</w:t>
            </w:r>
          </w:p>
          <w:p w:rsidR="00CE642B" w:rsidRPr="007F08F7" w:rsidRDefault="00CE642B" w:rsidP="005D459F">
            <w:pPr>
              <w:spacing w:before="120"/>
              <w:jc w:val="left"/>
              <w:rPr>
                <w:b/>
                <w:sz w:val="20"/>
                <w:szCs w:val="20"/>
              </w:rPr>
            </w:pPr>
            <w:r w:rsidRPr="007F08F7">
              <w:rPr>
                <w:sz w:val="20"/>
                <w:szCs w:val="20"/>
              </w:rPr>
              <w:t>rozvíjet komunikační schopnosti v mluveném i psaném projevu</w:t>
            </w:r>
          </w:p>
        </w:tc>
        <w:tc>
          <w:tcPr>
            <w:tcW w:w="1800" w:type="dxa"/>
            <w:tcBorders>
              <w:top w:val="nil"/>
            </w:tcBorders>
          </w:tcPr>
          <w:p w:rsidR="00CE642B" w:rsidRPr="007F08F7" w:rsidRDefault="00CE642B" w:rsidP="005D459F">
            <w:pPr>
              <w:jc w:val="left"/>
              <w:rPr>
                <w:sz w:val="20"/>
                <w:szCs w:val="20"/>
              </w:rPr>
            </w:pPr>
            <w:r w:rsidRPr="007F08F7">
              <w:rPr>
                <w:b/>
                <w:sz w:val="20"/>
                <w:szCs w:val="20"/>
              </w:rPr>
              <w:t>ČJ</w:t>
            </w:r>
            <w:r w:rsidRPr="007F08F7">
              <w:rPr>
                <w:sz w:val="20"/>
                <w:szCs w:val="20"/>
              </w:rPr>
              <w:t xml:space="preserve"> - naslouchání, mluvený projev, písemný projev a tvořivé činnosti s literárním textem a ve vzdělávacím oboru</w:t>
            </w:r>
          </w:p>
          <w:p w:rsidR="00CE642B" w:rsidRPr="007F08F7" w:rsidRDefault="00CE642B" w:rsidP="005D459F">
            <w:pPr>
              <w:jc w:val="left"/>
              <w:rPr>
                <w:sz w:val="20"/>
                <w:szCs w:val="20"/>
              </w:rPr>
            </w:pPr>
          </w:p>
          <w:p w:rsidR="00CE642B" w:rsidRPr="007F08F7" w:rsidRDefault="00CE642B" w:rsidP="005D459F">
            <w:pPr>
              <w:jc w:val="left"/>
              <w:rPr>
                <w:sz w:val="20"/>
                <w:szCs w:val="20"/>
              </w:rPr>
            </w:pPr>
            <w:r w:rsidRPr="007F08F7">
              <w:rPr>
                <w:b/>
                <w:sz w:val="20"/>
                <w:szCs w:val="20"/>
              </w:rPr>
              <w:t>Cizí jazyk</w:t>
            </w:r>
            <w:r w:rsidRPr="007F08F7">
              <w:rPr>
                <w:sz w:val="20"/>
                <w:szCs w:val="20"/>
              </w:rPr>
              <w:t xml:space="preserve"> -pravidla komunikace v běžných každodenních situacích</w:t>
            </w:r>
          </w:p>
        </w:tc>
      </w:tr>
    </w:tbl>
    <w:p w:rsidR="00CE642B" w:rsidRPr="007F08F7" w:rsidRDefault="00CE642B" w:rsidP="00CE642B">
      <w:pPr>
        <w:rPr>
          <w:b/>
        </w:rPr>
      </w:pPr>
    </w:p>
    <w:p w:rsidR="00CE642B" w:rsidRPr="007F08F7" w:rsidRDefault="00CE642B" w:rsidP="00CE642B">
      <w:pPr>
        <w:rPr>
          <w:b/>
        </w:rPr>
      </w:pPr>
    </w:p>
    <w:p w:rsidR="00CE642B" w:rsidRPr="007F08F7" w:rsidRDefault="00CE642B" w:rsidP="00CE642B">
      <w:pPr>
        <w:rPr>
          <w:b/>
        </w:rPr>
      </w:pPr>
      <w:r w:rsidRPr="007F08F7">
        <w:rPr>
          <w:b/>
        </w:rPr>
        <w:t xml:space="preserve">Vyučovací předmět: </w:t>
      </w:r>
      <w:r w:rsidRPr="007F08F7">
        <w:rPr>
          <w:b/>
        </w:rPr>
        <w:tab/>
        <w:t xml:space="preserve">Občanská a etická výchova  </w:t>
      </w:r>
    </w:p>
    <w:p w:rsidR="00CE642B" w:rsidRPr="007F08F7" w:rsidRDefault="00CE642B" w:rsidP="00CE642B">
      <w:pPr>
        <w:rPr>
          <w:b/>
        </w:rPr>
      </w:pPr>
      <w:r w:rsidRPr="007F08F7">
        <w:rPr>
          <w:b/>
        </w:rPr>
        <w:t xml:space="preserve">Ročník: </w:t>
      </w:r>
      <w:r w:rsidRPr="007F08F7">
        <w:rPr>
          <w:b/>
        </w:rPr>
        <w:tab/>
      </w:r>
      <w:r w:rsidRPr="007F08F7">
        <w:rPr>
          <w:b/>
        </w:rPr>
        <w:tab/>
      </w:r>
      <w:r w:rsidRPr="007F08F7">
        <w:rPr>
          <w:b/>
        </w:rPr>
        <w:tab/>
        <w:t>7.</w:t>
      </w:r>
    </w:p>
    <w:p w:rsidR="00CE642B" w:rsidRPr="007F08F7" w:rsidRDefault="00CE642B" w:rsidP="00CE642B">
      <w:pPr>
        <w:rPr>
          <w: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28"/>
        <w:gridCol w:w="2520"/>
        <w:gridCol w:w="1620"/>
        <w:gridCol w:w="1800"/>
      </w:tblGrid>
      <w:tr w:rsidR="00CE642B" w:rsidRPr="007F08F7" w:rsidTr="005D459F">
        <w:tc>
          <w:tcPr>
            <w:tcW w:w="3528" w:type="dxa"/>
            <w:tcBorders>
              <w:bottom w:val="single" w:sz="4" w:space="0" w:color="auto"/>
            </w:tcBorders>
            <w:vAlign w:val="center"/>
          </w:tcPr>
          <w:p w:rsidR="00CE642B" w:rsidRPr="007F08F7" w:rsidRDefault="00CE642B" w:rsidP="005D459F">
            <w:pPr>
              <w:jc w:val="center"/>
              <w:rPr>
                <w:b/>
                <w:sz w:val="20"/>
                <w:szCs w:val="20"/>
              </w:rPr>
            </w:pPr>
            <w:r w:rsidRPr="007F08F7">
              <w:rPr>
                <w:b/>
                <w:sz w:val="20"/>
                <w:szCs w:val="20"/>
              </w:rPr>
              <w:t>Výstupy</w:t>
            </w:r>
          </w:p>
        </w:tc>
        <w:tc>
          <w:tcPr>
            <w:tcW w:w="2520" w:type="dxa"/>
            <w:tcBorders>
              <w:bottom w:val="single" w:sz="4" w:space="0" w:color="auto"/>
            </w:tcBorders>
            <w:vAlign w:val="center"/>
          </w:tcPr>
          <w:p w:rsidR="00CE642B" w:rsidRPr="007F08F7" w:rsidRDefault="00CE642B" w:rsidP="005D459F">
            <w:pPr>
              <w:jc w:val="center"/>
              <w:rPr>
                <w:b/>
                <w:sz w:val="20"/>
                <w:szCs w:val="20"/>
              </w:rPr>
            </w:pPr>
            <w:r w:rsidRPr="007F08F7">
              <w:rPr>
                <w:b/>
                <w:sz w:val="20"/>
                <w:szCs w:val="20"/>
              </w:rPr>
              <w:t>Učivo</w:t>
            </w:r>
          </w:p>
        </w:tc>
        <w:tc>
          <w:tcPr>
            <w:tcW w:w="1620" w:type="dxa"/>
            <w:tcBorders>
              <w:bottom w:val="single" w:sz="4" w:space="0" w:color="auto"/>
            </w:tcBorders>
            <w:vAlign w:val="center"/>
          </w:tcPr>
          <w:p w:rsidR="00CE642B" w:rsidRPr="007F08F7" w:rsidRDefault="00CE642B" w:rsidP="005D459F">
            <w:pPr>
              <w:jc w:val="center"/>
              <w:rPr>
                <w:b/>
                <w:sz w:val="20"/>
                <w:szCs w:val="20"/>
              </w:rPr>
            </w:pPr>
            <w:r w:rsidRPr="007F08F7">
              <w:rPr>
                <w:b/>
                <w:sz w:val="20"/>
                <w:szCs w:val="20"/>
              </w:rPr>
              <w:t xml:space="preserve">Průřezová </w:t>
            </w:r>
          </w:p>
          <w:p w:rsidR="00CE642B" w:rsidRPr="007F08F7" w:rsidRDefault="00CE642B" w:rsidP="005D459F">
            <w:pPr>
              <w:jc w:val="center"/>
              <w:rPr>
                <w:b/>
                <w:sz w:val="20"/>
                <w:szCs w:val="20"/>
              </w:rPr>
            </w:pPr>
            <w:r w:rsidRPr="007F08F7">
              <w:rPr>
                <w:b/>
                <w:sz w:val="20"/>
                <w:szCs w:val="20"/>
              </w:rPr>
              <w:t>témata</w:t>
            </w:r>
          </w:p>
        </w:tc>
        <w:tc>
          <w:tcPr>
            <w:tcW w:w="1800" w:type="dxa"/>
            <w:tcBorders>
              <w:bottom w:val="single" w:sz="4" w:space="0" w:color="auto"/>
            </w:tcBorders>
            <w:vAlign w:val="center"/>
          </w:tcPr>
          <w:p w:rsidR="00CE642B" w:rsidRPr="007F08F7" w:rsidRDefault="00CE642B" w:rsidP="005D459F">
            <w:pPr>
              <w:jc w:val="center"/>
              <w:rPr>
                <w:b/>
                <w:sz w:val="20"/>
                <w:szCs w:val="20"/>
              </w:rPr>
            </w:pPr>
            <w:r w:rsidRPr="007F08F7">
              <w:rPr>
                <w:b/>
                <w:sz w:val="20"/>
                <w:szCs w:val="20"/>
              </w:rPr>
              <w:t>Mezipředmětové vztahy</w:t>
            </w:r>
          </w:p>
        </w:tc>
      </w:tr>
      <w:tr w:rsidR="00CE642B" w:rsidRPr="007F08F7" w:rsidTr="005D459F">
        <w:trPr>
          <w:trHeight w:val="1997"/>
        </w:trPr>
        <w:tc>
          <w:tcPr>
            <w:tcW w:w="3528" w:type="dxa"/>
            <w:tcBorders>
              <w:bottom w:val="nil"/>
            </w:tcBorders>
          </w:tcPr>
          <w:p w:rsidR="00CE642B" w:rsidRPr="007F08F7" w:rsidRDefault="00CE642B" w:rsidP="005D459F">
            <w:pPr>
              <w:tabs>
                <w:tab w:val="num" w:pos="1446"/>
                <w:tab w:val="num" w:pos="1560"/>
              </w:tabs>
              <w:spacing w:before="120"/>
              <w:ind w:left="34"/>
              <w:jc w:val="left"/>
              <w:rPr>
                <w:sz w:val="20"/>
                <w:szCs w:val="20"/>
              </w:rPr>
            </w:pPr>
            <w:r w:rsidRPr="007F08F7">
              <w:rPr>
                <w:sz w:val="20"/>
                <w:szCs w:val="20"/>
              </w:rPr>
              <w:t>Žák:</w:t>
            </w:r>
          </w:p>
          <w:p w:rsidR="00CE642B" w:rsidRPr="007F08F7" w:rsidRDefault="00CE642B" w:rsidP="000F2507">
            <w:pPr>
              <w:numPr>
                <w:ilvl w:val="0"/>
                <w:numId w:val="11"/>
              </w:numPr>
              <w:tabs>
                <w:tab w:val="clear" w:pos="644"/>
                <w:tab w:val="num" w:pos="426"/>
                <w:tab w:val="num" w:pos="1215"/>
              </w:tabs>
              <w:ind w:left="142" w:hanging="142"/>
              <w:jc w:val="left"/>
              <w:rPr>
                <w:sz w:val="20"/>
                <w:szCs w:val="20"/>
              </w:rPr>
            </w:pPr>
            <w:r w:rsidRPr="007F08F7">
              <w:rPr>
                <w:sz w:val="20"/>
                <w:szCs w:val="20"/>
              </w:rPr>
              <w:t>zhodnotí nabídku kulturních institucí a cíleně z ní vybírá akce, které ho zajímají</w:t>
            </w:r>
          </w:p>
          <w:p w:rsidR="00CE642B" w:rsidRPr="007F08F7" w:rsidRDefault="00CE642B" w:rsidP="000F2507">
            <w:pPr>
              <w:numPr>
                <w:ilvl w:val="0"/>
                <w:numId w:val="11"/>
              </w:numPr>
              <w:tabs>
                <w:tab w:val="clear" w:pos="644"/>
                <w:tab w:val="num" w:pos="426"/>
                <w:tab w:val="num" w:pos="1215"/>
              </w:tabs>
              <w:ind w:left="142" w:hanging="142"/>
              <w:jc w:val="left"/>
              <w:rPr>
                <w:sz w:val="20"/>
                <w:szCs w:val="20"/>
              </w:rPr>
            </w:pPr>
            <w:r w:rsidRPr="007F08F7">
              <w:rPr>
                <w:sz w:val="20"/>
                <w:szCs w:val="20"/>
              </w:rPr>
              <w:t>respektuje kulturní zvláštnosti i odlišné názory</w:t>
            </w:r>
          </w:p>
          <w:p w:rsidR="00CE642B" w:rsidRPr="007F08F7" w:rsidRDefault="00CE642B" w:rsidP="000F2507">
            <w:pPr>
              <w:numPr>
                <w:ilvl w:val="0"/>
                <w:numId w:val="11"/>
              </w:numPr>
              <w:tabs>
                <w:tab w:val="clear" w:pos="644"/>
                <w:tab w:val="num" w:pos="426"/>
                <w:tab w:val="num" w:pos="1215"/>
              </w:tabs>
              <w:ind w:left="142" w:hanging="142"/>
              <w:jc w:val="left"/>
              <w:rPr>
                <w:sz w:val="20"/>
                <w:szCs w:val="20"/>
              </w:rPr>
            </w:pPr>
            <w:r w:rsidRPr="007F08F7">
              <w:rPr>
                <w:sz w:val="20"/>
                <w:szCs w:val="20"/>
              </w:rPr>
              <w:t>kriticky přistupuje k mediálním informacím, vyjádří svůj postoj k působení propagandy a reklamy na veřejné mínění a chování lidí</w:t>
            </w:r>
          </w:p>
        </w:tc>
        <w:tc>
          <w:tcPr>
            <w:tcW w:w="2520" w:type="dxa"/>
            <w:tcBorders>
              <w:bottom w:val="nil"/>
            </w:tcBorders>
          </w:tcPr>
          <w:p w:rsidR="00CE642B" w:rsidRPr="007F08F7" w:rsidRDefault="00CE642B" w:rsidP="005D459F">
            <w:pPr>
              <w:spacing w:before="60"/>
              <w:jc w:val="left"/>
              <w:rPr>
                <w:b/>
                <w:i/>
                <w:sz w:val="20"/>
                <w:szCs w:val="20"/>
              </w:rPr>
            </w:pPr>
            <w:r w:rsidRPr="007F08F7">
              <w:rPr>
                <w:b/>
                <w:i/>
                <w:sz w:val="20"/>
                <w:szCs w:val="20"/>
              </w:rPr>
              <w:t xml:space="preserve">Člověk ve společnosti </w:t>
            </w:r>
          </w:p>
          <w:p w:rsidR="00CE642B" w:rsidRPr="007F08F7" w:rsidRDefault="00CE642B" w:rsidP="005D459F">
            <w:pPr>
              <w:spacing w:before="60"/>
              <w:jc w:val="left"/>
              <w:rPr>
                <w:b/>
                <w:sz w:val="20"/>
                <w:szCs w:val="20"/>
                <w:u w:val="single"/>
              </w:rPr>
            </w:pPr>
          </w:p>
          <w:p w:rsidR="00CE642B" w:rsidRPr="007F08F7" w:rsidRDefault="00CE642B" w:rsidP="005D459F">
            <w:pPr>
              <w:spacing w:before="60"/>
              <w:jc w:val="left"/>
              <w:rPr>
                <w:b/>
                <w:sz w:val="20"/>
                <w:szCs w:val="20"/>
              </w:rPr>
            </w:pPr>
            <w:r w:rsidRPr="007F08F7">
              <w:rPr>
                <w:b/>
                <w:sz w:val="20"/>
                <w:szCs w:val="20"/>
              </w:rPr>
              <w:t>Kulturní život</w:t>
            </w:r>
          </w:p>
          <w:p w:rsidR="00CE642B" w:rsidRPr="007F08F7" w:rsidRDefault="00CE642B" w:rsidP="000F2507">
            <w:pPr>
              <w:numPr>
                <w:ilvl w:val="0"/>
                <w:numId w:val="11"/>
              </w:numPr>
              <w:tabs>
                <w:tab w:val="clear" w:pos="644"/>
                <w:tab w:val="num" w:pos="426"/>
                <w:tab w:val="num" w:pos="1215"/>
              </w:tabs>
              <w:ind w:left="142" w:hanging="142"/>
              <w:jc w:val="left"/>
              <w:rPr>
                <w:sz w:val="20"/>
                <w:szCs w:val="20"/>
              </w:rPr>
            </w:pPr>
            <w:r w:rsidRPr="007F08F7">
              <w:rPr>
                <w:sz w:val="20"/>
                <w:szCs w:val="20"/>
              </w:rPr>
              <w:t xml:space="preserve"> rozmanitost kulturních projevů, kulturní hodnoty, kulturní tradice </w:t>
            </w:r>
          </w:p>
          <w:p w:rsidR="00CE642B" w:rsidRPr="007F08F7" w:rsidRDefault="00CE642B" w:rsidP="000F2507">
            <w:pPr>
              <w:numPr>
                <w:ilvl w:val="0"/>
                <w:numId w:val="11"/>
              </w:numPr>
              <w:tabs>
                <w:tab w:val="clear" w:pos="644"/>
                <w:tab w:val="num" w:pos="426"/>
                <w:tab w:val="num" w:pos="1215"/>
              </w:tabs>
              <w:ind w:left="142" w:hanging="142"/>
              <w:jc w:val="left"/>
              <w:rPr>
                <w:sz w:val="20"/>
                <w:szCs w:val="20"/>
              </w:rPr>
            </w:pPr>
            <w:r w:rsidRPr="007F08F7">
              <w:rPr>
                <w:sz w:val="20"/>
                <w:szCs w:val="20"/>
              </w:rPr>
              <w:t>kulturní instituce</w:t>
            </w:r>
          </w:p>
          <w:p w:rsidR="00CE642B" w:rsidRPr="007F08F7" w:rsidRDefault="00CE642B" w:rsidP="000F2507">
            <w:pPr>
              <w:numPr>
                <w:ilvl w:val="0"/>
                <w:numId w:val="11"/>
              </w:numPr>
              <w:tabs>
                <w:tab w:val="clear" w:pos="644"/>
                <w:tab w:val="num" w:pos="426"/>
                <w:tab w:val="num" w:pos="1215"/>
              </w:tabs>
              <w:ind w:left="142" w:hanging="142"/>
              <w:jc w:val="left"/>
              <w:rPr>
                <w:sz w:val="20"/>
                <w:szCs w:val="20"/>
              </w:rPr>
            </w:pPr>
            <w:r w:rsidRPr="007F08F7">
              <w:rPr>
                <w:sz w:val="20"/>
                <w:szCs w:val="20"/>
              </w:rPr>
              <w:t>masová kultura, prostředky masové komunikace, masmédia</w:t>
            </w:r>
          </w:p>
        </w:tc>
        <w:tc>
          <w:tcPr>
            <w:tcW w:w="1620" w:type="dxa"/>
            <w:tcBorders>
              <w:bottom w:val="nil"/>
            </w:tcBorders>
          </w:tcPr>
          <w:p w:rsidR="00CE642B" w:rsidRPr="007F08F7" w:rsidRDefault="00CE642B" w:rsidP="005D459F">
            <w:pPr>
              <w:spacing w:before="120"/>
              <w:jc w:val="left"/>
              <w:rPr>
                <w:b/>
                <w:sz w:val="20"/>
                <w:szCs w:val="20"/>
              </w:rPr>
            </w:pPr>
          </w:p>
          <w:p w:rsidR="00CE642B" w:rsidRPr="007F08F7" w:rsidRDefault="00CE642B" w:rsidP="005D459F">
            <w:pPr>
              <w:spacing w:before="60"/>
              <w:jc w:val="left"/>
              <w:rPr>
                <w:sz w:val="20"/>
                <w:szCs w:val="20"/>
              </w:rPr>
            </w:pPr>
            <w:r w:rsidRPr="007F08F7">
              <w:rPr>
                <w:b/>
                <w:sz w:val="20"/>
                <w:szCs w:val="20"/>
              </w:rPr>
              <w:t xml:space="preserve">MKV – </w:t>
            </w:r>
            <w:r w:rsidRPr="007F08F7">
              <w:rPr>
                <w:sz w:val="20"/>
                <w:szCs w:val="20"/>
              </w:rPr>
              <w:t>etnický původ</w:t>
            </w:r>
          </w:p>
          <w:p w:rsidR="00CE642B" w:rsidRPr="007F08F7" w:rsidRDefault="00CE642B" w:rsidP="005D459F">
            <w:pPr>
              <w:jc w:val="left"/>
              <w:rPr>
                <w:sz w:val="20"/>
                <w:szCs w:val="20"/>
              </w:rPr>
            </w:pPr>
          </w:p>
          <w:p w:rsidR="00CE642B" w:rsidRPr="007F08F7" w:rsidRDefault="00CE642B" w:rsidP="005D459F">
            <w:pPr>
              <w:jc w:val="left"/>
              <w:rPr>
                <w:sz w:val="20"/>
                <w:szCs w:val="20"/>
              </w:rPr>
            </w:pPr>
          </w:p>
        </w:tc>
        <w:tc>
          <w:tcPr>
            <w:tcW w:w="1800" w:type="dxa"/>
            <w:tcBorders>
              <w:bottom w:val="nil"/>
            </w:tcBorders>
          </w:tcPr>
          <w:p w:rsidR="00CE642B" w:rsidRPr="007F08F7" w:rsidRDefault="00CE642B" w:rsidP="005D459F">
            <w:pPr>
              <w:spacing w:before="120"/>
              <w:jc w:val="left"/>
              <w:rPr>
                <w:b/>
                <w:sz w:val="20"/>
                <w:szCs w:val="20"/>
              </w:rPr>
            </w:pPr>
          </w:p>
          <w:p w:rsidR="00CE642B" w:rsidRPr="007F08F7" w:rsidRDefault="00CE642B" w:rsidP="005D459F">
            <w:pPr>
              <w:jc w:val="left"/>
              <w:rPr>
                <w:sz w:val="20"/>
                <w:szCs w:val="20"/>
              </w:rPr>
            </w:pPr>
            <w:r w:rsidRPr="007F08F7">
              <w:rPr>
                <w:b/>
                <w:sz w:val="20"/>
                <w:szCs w:val="20"/>
              </w:rPr>
              <w:t>Vv</w:t>
            </w:r>
            <w:r w:rsidRPr="007F08F7">
              <w:rPr>
                <w:sz w:val="20"/>
                <w:szCs w:val="20"/>
              </w:rPr>
              <w:t xml:space="preserve"> a její vnímání v proměnách uměleckých slohů v průběhu staletí</w:t>
            </w:r>
          </w:p>
          <w:p w:rsidR="00CE642B" w:rsidRPr="007F08F7" w:rsidRDefault="00CE642B" w:rsidP="005D459F">
            <w:pPr>
              <w:jc w:val="left"/>
              <w:rPr>
                <w:sz w:val="20"/>
                <w:szCs w:val="20"/>
              </w:rPr>
            </w:pPr>
          </w:p>
          <w:p w:rsidR="00CE642B" w:rsidRPr="007F08F7" w:rsidRDefault="00CE642B" w:rsidP="005D459F">
            <w:pPr>
              <w:jc w:val="left"/>
              <w:rPr>
                <w:sz w:val="20"/>
                <w:szCs w:val="20"/>
              </w:rPr>
            </w:pPr>
          </w:p>
        </w:tc>
      </w:tr>
      <w:tr w:rsidR="00CE642B" w:rsidRPr="007F08F7" w:rsidTr="005D459F">
        <w:trPr>
          <w:trHeight w:val="1997"/>
        </w:trPr>
        <w:tc>
          <w:tcPr>
            <w:tcW w:w="3528" w:type="dxa"/>
            <w:tcBorders>
              <w:top w:val="nil"/>
              <w:bottom w:val="nil"/>
            </w:tcBorders>
          </w:tcPr>
          <w:p w:rsidR="00CE642B" w:rsidRPr="007F08F7" w:rsidRDefault="00CE642B" w:rsidP="000F2507">
            <w:pPr>
              <w:numPr>
                <w:ilvl w:val="0"/>
                <w:numId w:val="11"/>
              </w:numPr>
              <w:tabs>
                <w:tab w:val="clear" w:pos="644"/>
                <w:tab w:val="num" w:pos="426"/>
                <w:tab w:val="num" w:pos="1215"/>
              </w:tabs>
              <w:ind w:left="142" w:hanging="142"/>
              <w:jc w:val="left"/>
              <w:rPr>
                <w:sz w:val="20"/>
                <w:szCs w:val="20"/>
              </w:rPr>
            </w:pPr>
            <w:r w:rsidRPr="007F08F7">
              <w:rPr>
                <w:sz w:val="20"/>
                <w:szCs w:val="20"/>
              </w:rPr>
              <w:t xml:space="preserve"> rozlišuje projevy vlastenectví od projevů nacionalismu</w:t>
            </w:r>
          </w:p>
          <w:p w:rsidR="00CE642B" w:rsidRPr="007F08F7" w:rsidRDefault="00CE642B" w:rsidP="000F2507">
            <w:pPr>
              <w:numPr>
                <w:ilvl w:val="0"/>
                <w:numId w:val="11"/>
              </w:numPr>
              <w:tabs>
                <w:tab w:val="clear" w:pos="644"/>
                <w:tab w:val="num" w:pos="426"/>
                <w:tab w:val="num" w:pos="1215"/>
              </w:tabs>
              <w:ind w:left="142" w:hanging="142"/>
              <w:jc w:val="left"/>
              <w:rPr>
                <w:sz w:val="20"/>
                <w:szCs w:val="20"/>
              </w:rPr>
            </w:pPr>
            <w:r w:rsidRPr="007F08F7">
              <w:rPr>
                <w:sz w:val="20"/>
                <w:szCs w:val="20"/>
              </w:rPr>
              <w:t>zdůvodní nepřijatelnost vandalského chování a aktivně proti němu vystupuje</w:t>
            </w:r>
          </w:p>
          <w:p w:rsidR="00CE642B" w:rsidRPr="007F08F7" w:rsidRDefault="00CE642B" w:rsidP="000F2507">
            <w:pPr>
              <w:numPr>
                <w:ilvl w:val="0"/>
                <w:numId w:val="11"/>
              </w:numPr>
              <w:tabs>
                <w:tab w:val="clear" w:pos="644"/>
                <w:tab w:val="num" w:pos="426"/>
                <w:tab w:val="num" w:pos="1215"/>
              </w:tabs>
              <w:ind w:left="142" w:hanging="142"/>
              <w:jc w:val="left"/>
              <w:rPr>
                <w:sz w:val="20"/>
                <w:szCs w:val="20"/>
              </w:rPr>
            </w:pPr>
            <w:r w:rsidRPr="007F08F7">
              <w:rPr>
                <w:sz w:val="20"/>
                <w:szCs w:val="20"/>
              </w:rPr>
              <w:t xml:space="preserve">zhodnotí a na příkladech doloží význam vzájemné solidarity mezi lidmi, vyjádří své možnosti, jak může v případě potřeby pomáhat lidem v nouzi </w:t>
            </w:r>
          </w:p>
        </w:tc>
        <w:tc>
          <w:tcPr>
            <w:tcW w:w="2520" w:type="dxa"/>
            <w:tcBorders>
              <w:top w:val="nil"/>
              <w:bottom w:val="nil"/>
            </w:tcBorders>
          </w:tcPr>
          <w:p w:rsidR="00CE642B" w:rsidRPr="007F08F7" w:rsidRDefault="00CE642B" w:rsidP="005D459F">
            <w:pPr>
              <w:spacing w:before="60"/>
              <w:jc w:val="left"/>
              <w:rPr>
                <w:sz w:val="20"/>
                <w:szCs w:val="20"/>
              </w:rPr>
            </w:pPr>
            <w:r w:rsidRPr="007F08F7">
              <w:rPr>
                <w:b/>
                <w:sz w:val="20"/>
                <w:szCs w:val="20"/>
              </w:rPr>
              <w:t>Lidská setkání</w:t>
            </w:r>
            <w:r w:rsidRPr="007F08F7">
              <w:rPr>
                <w:sz w:val="20"/>
                <w:szCs w:val="20"/>
              </w:rPr>
              <w:t xml:space="preserve"> </w:t>
            </w:r>
          </w:p>
          <w:p w:rsidR="00CE642B" w:rsidRPr="007F08F7" w:rsidRDefault="00CE642B" w:rsidP="000F2507">
            <w:pPr>
              <w:numPr>
                <w:ilvl w:val="0"/>
                <w:numId w:val="11"/>
              </w:numPr>
              <w:tabs>
                <w:tab w:val="clear" w:pos="644"/>
                <w:tab w:val="num" w:pos="426"/>
                <w:tab w:val="num" w:pos="1215"/>
              </w:tabs>
              <w:ind w:left="142" w:hanging="142"/>
              <w:jc w:val="left"/>
              <w:rPr>
                <w:sz w:val="20"/>
                <w:szCs w:val="20"/>
              </w:rPr>
            </w:pPr>
            <w:r w:rsidRPr="007F08F7">
              <w:rPr>
                <w:sz w:val="20"/>
                <w:szCs w:val="20"/>
              </w:rPr>
              <w:t xml:space="preserve"> přirozené a sociální rozdíly mezi lidmi, rovnost a nerovnost, rovné postavení mužů a žen</w:t>
            </w:r>
          </w:p>
          <w:p w:rsidR="00CE642B" w:rsidRPr="007F08F7" w:rsidRDefault="00CE642B" w:rsidP="000F2507">
            <w:pPr>
              <w:numPr>
                <w:ilvl w:val="0"/>
                <w:numId w:val="11"/>
              </w:numPr>
              <w:tabs>
                <w:tab w:val="clear" w:pos="644"/>
                <w:tab w:val="num" w:pos="426"/>
                <w:tab w:val="num" w:pos="1215"/>
              </w:tabs>
              <w:ind w:left="142" w:hanging="142"/>
              <w:jc w:val="left"/>
              <w:rPr>
                <w:sz w:val="20"/>
                <w:szCs w:val="20"/>
              </w:rPr>
            </w:pPr>
            <w:r w:rsidRPr="007F08F7">
              <w:rPr>
                <w:sz w:val="20"/>
                <w:szCs w:val="20"/>
              </w:rPr>
              <w:t>lidská solidarita, pomoc lidem v nouzi, potřební lidé ve společnosti</w:t>
            </w:r>
          </w:p>
          <w:p w:rsidR="00CE642B" w:rsidRPr="007F08F7" w:rsidRDefault="00CE642B" w:rsidP="005D459F">
            <w:pPr>
              <w:tabs>
                <w:tab w:val="num" w:pos="180"/>
                <w:tab w:val="num" w:pos="1215"/>
              </w:tabs>
              <w:ind w:left="182"/>
              <w:jc w:val="left"/>
              <w:rPr>
                <w:b/>
                <w:sz w:val="20"/>
                <w:szCs w:val="20"/>
              </w:rPr>
            </w:pPr>
          </w:p>
        </w:tc>
        <w:tc>
          <w:tcPr>
            <w:tcW w:w="1620" w:type="dxa"/>
            <w:tcBorders>
              <w:top w:val="nil"/>
              <w:bottom w:val="nil"/>
            </w:tcBorders>
          </w:tcPr>
          <w:p w:rsidR="00CE642B" w:rsidRPr="007F08F7" w:rsidRDefault="00CE642B" w:rsidP="005D459F">
            <w:pPr>
              <w:jc w:val="left"/>
              <w:rPr>
                <w:sz w:val="20"/>
                <w:szCs w:val="20"/>
              </w:rPr>
            </w:pPr>
            <w:r w:rsidRPr="007F08F7">
              <w:rPr>
                <w:b/>
                <w:bCs/>
                <w:sz w:val="20"/>
                <w:szCs w:val="20"/>
              </w:rPr>
              <w:t>EGS</w:t>
            </w:r>
            <w:r w:rsidRPr="007F08F7">
              <w:rPr>
                <w:sz w:val="20"/>
                <w:szCs w:val="20"/>
              </w:rPr>
              <w:t xml:space="preserve"> - poznání kultur a jejich odlišnosti v evropském a globálním kontextu</w:t>
            </w:r>
          </w:p>
        </w:tc>
        <w:tc>
          <w:tcPr>
            <w:tcW w:w="1800" w:type="dxa"/>
            <w:tcBorders>
              <w:top w:val="nil"/>
              <w:bottom w:val="nil"/>
            </w:tcBorders>
          </w:tcPr>
          <w:p w:rsidR="00CE642B" w:rsidRPr="007F08F7" w:rsidRDefault="00CE642B" w:rsidP="005D459F">
            <w:pPr>
              <w:jc w:val="left"/>
              <w:rPr>
                <w:b/>
                <w:sz w:val="20"/>
                <w:szCs w:val="20"/>
              </w:rPr>
            </w:pPr>
            <w:r w:rsidRPr="007F08F7">
              <w:rPr>
                <w:b/>
                <w:sz w:val="20"/>
                <w:szCs w:val="20"/>
              </w:rPr>
              <w:t xml:space="preserve">D – </w:t>
            </w:r>
            <w:r w:rsidRPr="007F08F7">
              <w:rPr>
                <w:sz w:val="20"/>
                <w:szCs w:val="20"/>
              </w:rPr>
              <w:t>emancipace</w:t>
            </w:r>
            <w:r w:rsidRPr="007F08F7">
              <w:rPr>
                <w:b/>
                <w:sz w:val="20"/>
                <w:szCs w:val="20"/>
              </w:rPr>
              <w:t xml:space="preserve"> </w:t>
            </w:r>
            <w:r w:rsidRPr="007F08F7">
              <w:rPr>
                <w:sz w:val="20"/>
                <w:szCs w:val="20"/>
              </w:rPr>
              <w:t>žen v moderní společnosti</w:t>
            </w:r>
          </w:p>
          <w:p w:rsidR="00CE642B" w:rsidRPr="007F08F7" w:rsidRDefault="00CE642B" w:rsidP="005D459F">
            <w:pPr>
              <w:jc w:val="left"/>
              <w:rPr>
                <w:sz w:val="20"/>
                <w:szCs w:val="20"/>
              </w:rPr>
            </w:pPr>
            <w:r w:rsidRPr="007F08F7">
              <w:rPr>
                <w:b/>
                <w:sz w:val="20"/>
                <w:szCs w:val="20"/>
              </w:rPr>
              <w:t xml:space="preserve">Z </w:t>
            </w:r>
            <w:r w:rsidRPr="007F08F7">
              <w:rPr>
                <w:sz w:val="20"/>
                <w:szCs w:val="20"/>
              </w:rPr>
              <w:t>– lidské rasy</w:t>
            </w:r>
          </w:p>
          <w:p w:rsidR="00CE642B" w:rsidRPr="007F08F7" w:rsidRDefault="00CE642B" w:rsidP="005D459F">
            <w:pPr>
              <w:jc w:val="left"/>
              <w:rPr>
                <w:sz w:val="20"/>
                <w:szCs w:val="20"/>
              </w:rPr>
            </w:pPr>
            <w:r w:rsidRPr="007F08F7">
              <w:rPr>
                <w:b/>
                <w:sz w:val="20"/>
                <w:szCs w:val="20"/>
              </w:rPr>
              <w:t>Př</w:t>
            </w:r>
            <w:r w:rsidRPr="007F08F7">
              <w:rPr>
                <w:sz w:val="20"/>
                <w:szCs w:val="20"/>
              </w:rPr>
              <w:t xml:space="preserve"> – lidské rasy</w:t>
            </w:r>
          </w:p>
        </w:tc>
      </w:tr>
      <w:tr w:rsidR="00CE642B" w:rsidRPr="007F08F7" w:rsidTr="005D459F">
        <w:trPr>
          <w:trHeight w:val="1369"/>
        </w:trPr>
        <w:tc>
          <w:tcPr>
            <w:tcW w:w="3528" w:type="dxa"/>
            <w:tcBorders>
              <w:top w:val="nil"/>
              <w:bottom w:val="nil"/>
            </w:tcBorders>
          </w:tcPr>
          <w:p w:rsidR="00CE642B" w:rsidRPr="007F08F7" w:rsidRDefault="00CE642B" w:rsidP="000F2507">
            <w:pPr>
              <w:numPr>
                <w:ilvl w:val="0"/>
                <w:numId w:val="11"/>
              </w:numPr>
              <w:tabs>
                <w:tab w:val="clear" w:pos="644"/>
                <w:tab w:val="num" w:pos="426"/>
                <w:tab w:val="num" w:pos="1215"/>
              </w:tabs>
              <w:ind w:left="142" w:hanging="142"/>
              <w:jc w:val="left"/>
              <w:rPr>
                <w:sz w:val="20"/>
                <w:szCs w:val="20"/>
              </w:rPr>
            </w:pPr>
            <w:r w:rsidRPr="007F08F7">
              <w:rPr>
                <w:sz w:val="20"/>
                <w:szCs w:val="20"/>
              </w:rPr>
              <w:t xml:space="preserve"> posoudí a na příkladech doloží přínos spolupráce lidí při řešení konkrétních úkolů a dosahování některých cílů v rodině, ve škole, v obci</w:t>
            </w:r>
          </w:p>
        </w:tc>
        <w:tc>
          <w:tcPr>
            <w:tcW w:w="2520" w:type="dxa"/>
            <w:tcBorders>
              <w:top w:val="nil"/>
              <w:bottom w:val="nil"/>
            </w:tcBorders>
          </w:tcPr>
          <w:p w:rsidR="00CE642B" w:rsidRPr="007F08F7" w:rsidRDefault="00CE642B" w:rsidP="005D459F">
            <w:pPr>
              <w:tabs>
                <w:tab w:val="num" w:pos="360"/>
                <w:tab w:val="num" w:pos="1215"/>
              </w:tabs>
              <w:jc w:val="left"/>
              <w:rPr>
                <w:b/>
                <w:sz w:val="20"/>
                <w:szCs w:val="20"/>
              </w:rPr>
            </w:pPr>
            <w:r w:rsidRPr="007F08F7">
              <w:rPr>
                <w:b/>
                <w:sz w:val="20"/>
                <w:szCs w:val="20"/>
              </w:rPr>
              <w:t>Zásady lidského soužití</w:t>
            </w:r>
          </w:p>
          <w:p w:rsidR="00CE642B" w:rsidRPr="007F08F7" w:rsidRDefault="00CE642B" w:rsidP="000F2507">
            <w:pPr>
              <w:numPr>
                <w:ilvl w:val="0"/>
                <w:numId w:val="11"/>
              </w:numPr>
              <w:tabs>
                <w:tab w:val="clear" w:pos="644"/>
                <w:tab w:val="num" w:pos="426"/>
                <w:tab w:val="num" w:pos="1215"/>
              </w:tabs>
              <w:ind w:left="142" w:hanging="142"/>
              <w:jc w:val="left"/>
              <w:rPr>
                <w:sz w:val="20"/>
                <w:szCs w:val="20"/>
              </w:rPr>
            </w:pPr>
            <w:r w:rsidRPr="007F08F7">
              <w:rPr>
                <w:sz w:val="20"/>
                <w:szCs w:val="20"/>
              </w:rPr>
              <w:t>morálka, mravnost, svoboda a vzájemná závislost, pravidla chování</w:t>
            </w:r>
          </w:p>
          <w:p w:rsidR="00CE642B" w:rsidRPr="007F08F7" w:rsidRDefault="00CE642B" w:rsidP="000F2507">
            <w:pPr>
              <w:numPr>
                <w:ilvl w:val="0"/>
                <w:numId w:val="11"/>
              </w:numPr>
              <w:tabs>
                <w:tab w:val="clear" w:pos="644"/>
                <w:tab w:val="num" w:pos="426"/>
                <w:tab w:val="num" w:pos="1215"/>
              </w:tabs>
              <w:ind w:left="142" w:hanging="142"/>
              <w:jc w:val="left"/>
              <w:rPr>
                <w:sz w:val="20"/>
                <w:szCs w:val="20"/>
              </w:rPr>
            </w:pPr>
            <w:r w:rsidRPr="007F08F7">
              <w:rPr>
                <w:sz w:val="20"/>
                <w:szCs w:val="20"/>
              </w:rPr>
              <w:t xml:space="preserve">dělba práce a činností, výhody spolupráce lidí </w:t>
            </w:r>
          </w:p>
          <w:p w:rsidR="00CE642B" w:rsidRPr="007F08F7" w:rsidRDefault="00CE642B" w:rsidP="005D459F">
            <w:pPr>
              <w:tabs>
                <w:tab w:val="num" w:pos="360"/>
                <w:tab w:val="num" w:pos="1215"/>
              </w:tabs>
              <w:jc w:val="left"/>
              <w:rPr>
                <w:sz w:val="20"/>
                <w:szCs w:val="20"/>
              </w:rPr>
            </w:pPr>
          </w:p>
        </w:tc>
        <w:tc>
          <w:tcPr>
            <w:tcW w:w="1620" w:type="dxa"/>
            <w:tcBorders>
              <w:top w:val="nil"/>
              <w:bottom w:val="nil"/>
            </w:tcBorders>
          </w:tcPr>
          <w:p w:rsidR="00CE642B" w:rsidRPr="007F08F7" w:rsidRDefault="00CE642B" w:rsidP="005D459F">
            <w:pPr>
              <w:spacing w:before="120"/>
              <w:jc w:val="left"/>
              <w:rPr>
                <w:b/>
                <w:sz w:val="20"/>
                <w:szCs w:val="20"/>
              </w:rPr>
            </w:pPr>
          </w:p>
        </w:tc>
        <w:tc>
          <w:tcPr>
            <w:tcW w:w="1800" w:type="dxa"/>
            <w:tcBorders>
              <w:top w:val="nil"/>
              <w:bottom w:val="nil"/>
            </w:tcBorders>
          </w:tcPr>
          <w:p w:rsidR="00CE642B" w:rsidRPr="007F08F7" w:rsidRDefault="00CE642B" w:rsidP="005D459F">
            <w:pPr>
              <w:spacing w:before="120"/>
              <w:jc w:val="left"/>
              <w:rPr>
                <w:b/>
                <w:sz w:val="20"/>
                <w:szCs w:val="20"/>
              </w:rPr>
            </w:pPr>
            <w:r w:rsidRPr="007F08F7">
              <w:rPr>
                <w:b/>
                <w:sz w:val="20"/>
                <w:szCs w:val="20"/>
              </w:rPr>
              <w:t xml:space="preserve">D </w:t>
            </w:r>
            <w:r w:rsidRPr="007F08F7">
              <w:rPr>
                <w:sz w:val="20"/>
                <w:szCs w:val="20"/>
              </w:rPr>
              <w:t>– dělba práce</w:t>
            </w:r>
          </w:p>
        </w:tc>
      </w:tr>
      <w:tr w:rsidR="00CE642B" w:rsidRPr="007F08F7" w:rsidTr="005D459F">
        <w:trPr>
          <w:trHeight w:val="80"/>
        </w:trPr>
        <w:tc>
          <w:tcPr>
            <w:tcW w:w="3528" w:type="dxa"/>
            <w:tcBorders>
              <w:top w:val="nil"/>
              <w:bottom w:val="nil"/>
            </w:tcBorders>
          </w:tcPr>
          <w:p w:rsidR="00CE642B" w:rsidRPr="007F08F7" w:rsidRDefault="00CE642B" w:rsidP="000F2507">
            <w:pPr>
              <w:numPr>
                <w:ilvl w:val="0"/>
                <w:numId w:val="11"/>
              </w:numPr>
              <w:tabs>
                <w:tab w:val="clear" w:pos="644"/>
                <w:tab w:val="num" w:pos="426"/>
                <w:tab w:val="num" w:pos="1215"/>
              </w:tabs>
              <w:ind w:left="142" w:hanging="142"/>
              <w:jc w:val="left"/>
              <w:rPr>
                <w:sz w:val="20"/>
                <w:szCs w:val="20"/>
              </w:rPr>
            </w:pPr>
          </w:p>
          <w:p w:rsidR="00CE642B" w:rsidRPr="007F08F7" w:rsidRDefault="00CE642B" w:rsidP="000F2507">
            <w:pPr>
              <w:numPr>
                <w:ilvl w:val="0"/>
                <w:numId w:val="11"/>
              </w:numPr>
              <w:tabs>
                <w:tab w:val="clear" w:pos="644"/>
                <w:tab w:val="num" w:pos="426"/>
                <w:tab w:val="num" w:pos="1215"/>
              </w:tabs>
              <w:ind w:left="142" w:hanging="142"/>
              <w:jc w:val="left"/>
              <w:rPr>
                <w:sz w:val="20"/>
                <w:szCs w:val="20"/>
              </w:rPr>
            </w:pPr>
            <w:r w:rsidRPr="007F08F7">
              <w:rPr>
                <w:sz w:val="20"/>
                <w:szCs w:val="20"/>
              </w:rPr>
              <w:t xml:space="preserve"> </w:t>
            </w:r>
          </w:p>
          <w:p w:rsidR="00CE642B" w:rsidRPr="007F08F7" w:rsidRDefault="00CE642B" w:rsidP="000F2507">
            <w:pPr>
              <w:numPr>
                <w:ilvl w:val="0"/>
                <w:numId w:val="11"/>
              </w:numPr>
              <w:tabs>
                <w:tab w:val="clear" w:pos="644"/>
                <w:tab w:val="num" w:pos="360"/>
                <w:tab w:val="num" w:pos="426"/>
                <w:tab w:val="num" w:pos="1215"/>
              </w:tabs>
              <w:ind w:left="142" w:hanging="142"/>
              <w:jc w:val="left"/>
              <w:rPr>
                <w:sz w:val="20"/>
                <w:szCs w:val="20"/>
              </w:rPr>
            </w:pPr>
            <w:r w:rsidRPr="007F08F7">
              <w:rPr>
                <w:sz w:val="20"/>
                <w:szCs w:val="20"/>
              </w:rPr>
              <w:t>popíše, jak lze usměrňovat a kultivovat charakterové a volní vlastnosti, rozvíjet osobní přednosti, překonávat osobní nedostatky a pěstovat zdravou sebedůvěru</w:t>
            </w:r>
          </w:p>
        </w:tc>
        <w:tc>
          <w:tcPr>
            <w:tcW w:w="2520" w:type="dxa"/>
            <w:tcBorders>
              <w:top w:val="nil"/>
              <w:bottom w:val="nil"/>
            </w:tcBorders>
          </w:tcPr>
          <w:p w:rsidR="00CE642B" w:rsidRPr="007F08F7" w:rsidRDefault="00CE642B" w:rsidP="005D459F">
            <w:pPr>
              <w:spacing w:before="60"/>
              <w:jc w:val="left"/>
              <w:rPr>
                <w:b/>
                <w:i/>
                <w:sz w:val="20"/>
                <w:szCs w:val="20"/>
              </w:rPr>
            </w:pPr>
            <w:r w:rsidRPr="007F08F7">
              <w:rPr>
                <w:b/>
                <w:i/>
                <w:sz w:val="20"/>
                <w:szCs w:val="20"/>
              </w:rPr>
              <w:t xml:space="preserve">Člověk jako jedinec </w:t>
            </w:r>
          </w:p>
          <w:p w:rsidR="00CE642B" w:rsidRPr="007F08F7" w:rsidRDefault="00CE642B" w:rsidP="005D459F">
            <w:pPr>
              <w:spacing w:before="60"/>
              <w:jc w:val="left"/>
              <w:rPr>
                <w:b/>
                <w:sz w:val="20"/>
                <w:szCs w:val="20"/>
              </w:rPr>
            </w:pPr>
            <w:r w:rsidRPr="007F08F7">
              <w:rPr>
                <w:b/>
                <w:sz w:val="20"/>
                <w:szCs w:val="20"/>
              </w:rPr>
              <w:t>Podobnost a odlišnost lidí</w:t>
            </w:r>
          </w:p>
          <w:p w:rsidR="00CE642B" w:rsidRPr="007F08F7" w:rsidRDefault="00CE642B" w:rsidP="000F2507">
            <w:pPr>
              <w:numPr>
                <w:ilvl w:val="0"/>
                <w:numId w:val="11"/>
              </w:numPr>
              <w:tabs>
                <w:tab w:val="clear" w:pos="644"/>
                <w:tab w:val="num" w:pos="426"/>
                <w:tab w:val="num" w:pos="1215"/>
              </w:tabs>
              <w:ind w:left="142" w:hanging="142"/>
              <w:jc w:val="left"/>
              <w:rPr>
                <w:sz w:val="20"/>
                <w:szCs w:val="20"/>
              </w:rPr>
            </w:pPr>
            <w:r w:rsidRPr="007F08F7">
              <w:rPr>
                <w:sz w:val="20"/>
                <w:szCs w:val="20"/>
              </w:rPr>
              <w:t>projevy chování, rozdíly v prožívání, myšlení a jednání</w:t>
            </w:r>
          </w:p>
          <w:p w:rsidR="00CE642B" w:rsidRPr="007F08F7" w:rsidRDefault="00CE642B" w:rsidP="000F2507">
            <w:pPr>
              <w:numPr>
                <w:ilvl w:val="0"/>
                <w:numId w:val="11"/>
              </w:numPr>
              <w:tabs>
                <w:tab w:val="clear" w:pos="644"/>
                <w:tab w:val="num" w:pos="426"/>
                <w:tab w:val="num" w:pos="1215"/>
              </w:tabs>
              <w:ind w:left="142" w:hanging="142"/>
              <w:jc w:val="left"/>
              <w:rPr>
                <w:sz w:val="20"/>
                <w:szCs w:val="20"/>
              </w:rPr>
            </w:pPr>
            <w:r w:rsidRPr="007F08F7">
              <w:rPr>
                <w:sz w:val="20"/>
                <w:szCs w:val="20"/>
              </w:rPr>
              <w:t>osobní vlastnosti, dovednosti a schopnosti, charakter</w:t>
            </w:r>
          </w:p>
          <w:p w:rsidR="00CE642B" w:rsidRPr="007F08F7" w:rsidRDefault="00CE642B" w:rsidP="000F2507">
            <w:pPr>
              <w:numPr>
                <w:ilvl w:val="0"/>
                <w:numId w:val="11"/>
              </w:numPr>
              <w:tabs>
                <w:tab w:val="clear" w:pos="644"/>
                <w:tab w:val="num" w:pos="426"/>
                <w:tab w:val="num" w:pos="1215"/>
              </w:tabs>
              <w:ind w:left="142" w:hanging="142"/>
              <w:jc w:val="left"/>
              <w:rPr>
                <w:sz w:val="20"/>
                <w:szCs w:val="20"/>
              </w:rPr>
            </w:pPr>
            <w:r w:rsidRPr="007F08F7">
              <w:rPr>
                <w:sz w:val="20"/>
                <w:szCs w:val="20"/>
              </w:rPr>
              <w:t xml:space="preserve">vrozené předpoklady, osobní potenciál </w:t>
            </w:r>
          </w:p>
          <w:p w:rsidR="00CE642B" w:rsidRPr="007F08F7" w:rsidRDefault="00CE642B" w:rsidP="005D459F">
            <w:pPr>
              <w:tabs>
                <w:tab w:val="num" w:pos="360"/>
                <w:tab w:val="num" w:pos="1215"/>
              </w:tabs>
              <w:ind w:left="182"/>
              <w:jc w:val="left"/>
              <w:rPr>
                <w:b/>
                <w:sz w:val="20"/>
                <w:szCs w:val="20"/>
              </w:rPr>
            </w:pPr>
          </w:p>
        </w:tc>
        <w:tc>
          <w:tcPr>
            <w:tcW w:w="1620" w:type="dxa"/>
            <w:tcBorders>
              <w:top w:val="nil"/>
              <w:bottom w:val="nil"/>
            </w:tcBorders>
          </w:tcPr>
          <w:p w:rsidR="00CE642B" w:rsidRPr="007F08F7" w:rsidRDefault="00CE642B" w:rsidP="005D459F">
            <w:pPr>
              <w:spacing w:before="120"/>
              <w:jc w:val="left"/>
              <w:rPr>
                <w:b/>
                <w:sz w:val="20"/>
                <w:szCs w:val="20"/>
              </w:rPr>
            </w:pPr>
          </w:p>
        </w:tc>
        <w:tc>
          <w:tcPr>
            <w:tcW w:w="1800" w:type="dxa"/>
            <w:tcBorders>
              <w:top w:val="nil"/>
              <w:bottom w:val="nil"/>
            </w:tcBorders>
          </w:tcPr>
          <w:p w:rsidR="00CE642B" w:rsidRPr="007F08F7" w:rsidRDefault="00CE642B" w:rsidP="005D459F">
            <w:pPr>
              <w:spacing w:before="120"/>
              <w:jc w:val="left"/>
              <w:rPr>
                <w:b/>
                <w:sz w:val="20"/>
                <w:szCs w:val="20"/>
              </w:rPr>
            </w:pPr>
          </w:p>
        </w:tc>
      </w:tr>
      <w:tr w:rsidR="007F08F7" w:rsidRPr="007F08F7" w:rsidTr="000F2507">
        <w:trPr>
          <w:trHeight w:val="7507"/>
        </w:trPr>
        <w:tc>
          <w:tcPr>
            <w:tcW w:w="3528" w:type="dxa"/>
            <w:tcBorders>
              <w:top w:val="nil"/>
              <w:bottom w:val="nil"/>
            </w:tcBorders>
          </w:tcPr>
          <w:p w:rsidR="00CE642B" w:rsidRPr="007F08F7" w:rsidRDefault="00CE642B" w:rsidP="005D459F">
            <w:pPr>
              <w:tabs>
                <w:tab w:val="num" w:pos="360"/>
                <w:tab w:val="num" w:pos="1215"/>
              </w:tabs>
              <w:ind w:left="182"/>
              <w:jc w:val="left"/>
              <w:rPr>
                <w:sz w:val="20"/>
                <w:szCs w:val="20"/>
              </w:rPr>
            </w:pPr>
          </w:p>
          <w:p w:rsidR="00CE642B" w:rsidRPr="007F08F7" w:rsidRDefault="00CE642B" w:rsidP="00D2300A">
            <w:pPr>
              <w:numPr>
                <w:ilvl w:val="0"/>
                <w:numId w:val="11"/>
              </w:numPr>
              <w:tabs>
                <w:tab w:val="clear" w:pos="644"/>
                <w:tab w:val="num" w:pos="426"/>
                <w:tab w:val="num" w:pos="1215"/>
              </w:tabs>
              <w:ind w:left="142" w:hanging="142"/>
              <w:jc w:val="left"/>
              <w:rPr>
                <w:sz w:val="20"/>
                <w:szCs w:val="20"/>
              </w:rPr>
            </w:pPr>
            <w:r w:rsidRPr="007F08F7">
              <w:rPr>
                <w:sz w:val="20"/>
                <w:szCs w:val="20"/>
              </w:rPr>
              <w:t xml:space="preserve"> rozlišuje a porovnává různé formy vlastnictví, včetně duševního vlastnictví, a způsoby jejich ochrany, uvede příklady</w:t>
            </w:r>
          </w:p>
          <w:p w:rsidR="00CE642B" w:rsidRPr="007F08F7" w:rsidRDefault="00CE642B" w:rsidP="00D2300A">
            <w:pPr>
              <w:numPr>
                <w:ilvl w:val="0"/>
                <w:numId w:val="11"/>
              </w:numPr>
              <w:tabs>
                <w:tab w:val="clear" w:pos="644"/>
                <w:tab w:val="num" w:pos="426"/>
                <w:tab w:val="num" w:pos="1215"/>
              </w:tabs>
              <w:ind w:left="142" w:hanging="142"/>
              <w:jc w:val="left"/>
              <w:rPr>
                <w:sz w:val="20"/>
                <w:szCs w:val="20"/>
              </w:rPr>
            </w:pPr>
            <w:r w:rsidRPr="007F08F7">
              <w:rPr>
                <w:sz w:val="20"/>
                <w:szCs w:val="20"/>
              </w:rPr>
              <w:t xml:space="preserve"> sestaví jednoduchý rozpočet domácnosti, uvede hlavní příjmy a výdaje, rozliší pravidelné a jednorázové příjmy a výdaje, zváží nezbytnost jednotlivých výdajů v hospodaření domácnosti, objasní princip vyrovnaného, schodkového a přebytkového rozpočtu domácnosti, dodržuje zásady hospodárnosti a vyhýbá se rizikům při hospodaření s penězi</w:t>
            </w:r>
          </w:p>
          <w:p w:rsidR="00CE642B" w:rsidRPr="007F08F7" w:rsidRDefault="00CE642B" w:rsidP="005D459F">
            <w:pPr>
              <w:tabs>
                <w:tab w:val="num" w:pos="360"/>
                <w:tab w:val="num" w:pos="1215"/>
              </w:tabs>
              <w:jc w:val="left"/>
              <w:rPr>
                <w:sz w:val="20"/>
                <w:szCs w:val="20"/>
              </w:rPr>
            </w:pPr>
          </w:p>
          <w:p w:rsidR="00CE642B" w:rsidRPr="007F08F7" w:rsidRDefault="00CE642B" w:rsidP="00D2300A">
            <w:pPr>
              <w:numPr>
                <w:ilvl w:val="0"/>
                <w:numId w:val="11"/>
              </w:numPr>
              <w:tabs>
                <w:tab w:val="clear" w:pos="644"/>
                <w:tab w:val="num" w:pos="426"/>
                <w:tab w:val="num" w:pos="1215"/>
              </w:tabs>
              <w:ind w:left="142" w:hanging="142"/>
              <w:jc w:val="left"/>
              <w:rPr>
                <w:sz w:val="20"/>
                <w:szCs w:val="20"/>
              </w:rPr>
            </w:pPr>
            <w:r w:rsidRPr="007F08F7">
              <w:rPr>
                <w:sz w:val="20"/>
                <w:szCs w:val="20"/>
              </w:rPr>
              <w:t xml:space="preserve"> rozumí povinnostem občana při zajišťování obrany státu</w:t>
            </w:r>
          </w:p>
          <w:p w:rsidR="00CE642B" w:rsidRPr="007F08F7" w:rsidRDefault="00CE642B" w:rsidP="005D459F">
            <w:pPr>
              <w:tabs>
                <w:tab w:val="num" w:pos="360"/>
                <w:tab w:val="num" w:pos="1215"/>
              </w:tabs>
              <w:ind w:left="182"/>
              <w:jc w:val="left"/>
              <w:rPr>
                <w:sz w:val="20"/>
                <w:szCs w:val="20"/>
              </w:rPr>
            </w:pPr>
          </w:p>
          <w:p w:rsidR="00CE642B" w:rsidRPr="007F08F7" w:rsidRDefault="00CE642B" w:rsidP="005D459F">
            <w:pPr>
              <w:tabs>
                <w:tab w:val="num" w:pos="360"/>
                <w:tab w:val="num" w:pos="1215"/>
              </w:tabs>
              <w:ind w:left="182"/>
              <w:jc w:val="left"/>
              <w:rPr>
                <w:sz w:val="20"/>
                <w:szCs w:val="20"/>
              </w:rPr>
            </w:pPr>
          </w:p>
          <w:p w:rsidR="00CE642B" w:rsidRPr="007F08F7" w:rsidRDefault="00CE642B" w:rsidP="00D2300A">
            <w:pPr>
              <w:numPr>
                <w:ilvl w:val="0"/>
                <w:numId w:val="11"/>
              </w:numPr>
              <w:tabs>
                <w:tab w:val="clear" w:pos="644"/>
                <w:tab w:val="num" w:pos="426"/>
                <w:tab w:val="num" w:pos="1215"/>
              </w:tabs>
              <w:ind w:left="142" w:hanging="142"/>
              <w:jc w:val="left"/>
              <w:rPr>
                <w:sz w:val="20"/>
                <w:szCs w:val="20"/>
              </w:rPr>
            </w:pPr>
            <w:r w:rsidRPr="007F08F7">
              <w:rPr>
                <w:sz w:val="20"/>
                <w:szCs w:val="20"/>
              </w:rPr>
              <w:t xml:space="preserve"> rozlišuje a porovnává úkoly jednotlivých složek státní moci ČR i jejich orgánů a institucí, uvede příklady institucí a orgánů, které se podílejí na správě obcí, krajů a státu</w:t>
            </w:r>
          </w:p>
          <w:p w:rsidR="00CE642B" w:rsidRPr="007F08F7" w:rsidRDefault="00CE642B" w:rsidP="005D459F">
            <w:pPr>
              <w:tabs>
                <w:tab w:val="num" w:pos="360"/>
                <w:tab w:val="num" w:pos="1215"/>
              </w:tabs>
              <w:ind w:left="182"/>
              <w:jc w:val="left"/>
              <w:rPr>
                <w:sz w:val="20"/>
                <w:szCs w:val="20"/>
              </w:rPr>
            </w:pPr>
          </w:p>
          <w:p w:rsidR="00CE642B" w:rsidRPr="007F08F7" w:rsidRDefault="00CE642B" w:rsidP="00D2300A">
            <w:pPr>
              <w:numPr>
                <w:ilvl w:val="0"/>
                <w:numId w:val="11"/>
              </w:numPr>
              <w:tabs>
                <w:tab w:val="clear" w:pos="644"/>
                <w:tab w:val="num" w:pos="426"/>
                <w:tab w:val="num" w:pos="1215"/>
              </w:tabs>
              <w:ind w:left="142" w:hanging="142"/>
              <w:jc w:val="left"/>
              <w:rPr>
                <w:sz w:val="20"/>
                <w:szCs w:val="20"/>
              </w:rPr>
            </w:pPr>
            <w:r w:rsidRPr="007F08F7">
              <w:rPr>
                <w:sz w:val="20"/>
                <w:szCs w:val="20"/>
              </w:rPr>
              <w:t>přiměřeně uplatňuje svá práva včetně práv spotřebitele a respektuje práva a oprávněné zájmy druhých lidí, posoudí význam ochrany lidských práv a svobod</w:t>
            </w:r>
          </w:p>
        </w:tc>
        <w:tc>
          <w:tcPr>
            <w:tcW w:w="2520" w:type="dxa"/>
            <w:tcBorders>
              <w:top w:val="nil"/>
              <w:bottom w:val="nil"/>
            </w:tcBorders>
          </w:tcPr>
          <w:p w:rsidR="00CE642B" w:rsidRPr="007F08F7" w:rsidRDefault="00CE642B" w:rsidP="005D459F">
            <w:pPr>
              <w:spacing w:before="60"/>
              <w:jc w:val="left"/>
              <w:rPr>
                <w:b/>
                <w:i/>
                <w:sz w:val="20"/>
                <w:szCs w:val="20"/>
              </w:rPr>
            </w:pPr>
            <w:r w:rsidRPr="007F08F7">
              <w:rPr>
                <w:b/>
                <w:i/>
                <w:sz w:val="20"/>
                <w:szCs w:val="20"/>
              </w:rPr>
              <w:t xml:space="preserve">Člověk, stát a hospodářství </w:t>
            </w:r>
          </w:p>
          <w:p w:rsidR="00CE642B" w:rsidRPr="007F08F7" w:rsidRDefault="00CE642B" w:rsidP="005D459F">
            <w:pPr>
              <w:spacing w:before="60"/>
              <w:jc w:val="left"/>
              <w:rPr>
                <w:b/>
                <w:sz w:val="20"/>
                <w:szCs w:val="20"/>
              </w:rPr>
            </w:pPr>
            <w:r w:rsidRPr="007F08F7">
              <w:rPr>
                <w:b/>
                <w:sz w:val="20"/>
                <w:szCs w:val="20"/>
              </w:rPr>
              <w:t>Majetek, vlastnictví</w:t>
            </w:r>
          </w:p>
          <w:p w:rsidR="00CE642B" w:rsidRPr="007F08F7" w:rsidRDefault="00CE642B" w:rsidP="00D2300A">
            <w:pPr>
              <w:numPr>
                <w:ilvl w:val="0"/>
                <w:numId w:val="11"/>
              </w:numPr>
              <w:tabs>
                <w:tab w:val="clear" w:pos="644"/>
                <w:tab w:val="num" w:pos="426"/>
                <w:tab w:val="num" w:pos="1215"/>
              </w:tabs>
              <w:ind w:left="142" w:hanging="142"/>
              <w:jc w:val="left"/>
              <w:rPr>
                <w:sz w:val="20"/>
                <w:szCs w:val="20"/>
              </w:rPr>
            </w:pPr>
            <w:r w:rsidRPr="007F08F7">
              <w:rPr>
                <w:sz w:val="20"/>
                <w:szCs w:val="20"/>
              </w:rPr>
              <w:t>formy vlastnictví</w:t>
            </w:r>
          </w:p>
          <w:p w:rsidR="00CE642B" w:rsidRPr="007F08F7" w:rsidRDefault="00CE642B" w:rsidP="00D2300A">
            <w:pPr>
              <w:numPr>
                <w:ilvl w:val="0"/>
                <w:numId w:val="11"/>
              </w:numPr>
              <w:tabs>
                <w:tab w:val="clear" w:pos="644"/>
                <w:tab w:val="num" w:pos="426"/>
                <w:tab w:val="num" w:pos="1215"/>
              </w:tabs>
              <w:ind w:left="142" w:hanging="142"/>
              <w:jc w:val="left"/>
              <w:rPr>
                <w:sz w:val="20"/>
                <w:szCs w:val="20"/>
              </w:rPr>
            </w:pPr>
            <w:r w:rsidRPr="007F08F7">
              <w:rPr>
                <w:sz w:val="20"/>
                <w:szCs w:val="20"/>
              </w:rPr>
              <w:t>hmotné a duševní vlastnictví, jejich ochrana</w:t>
            </w:r>
          </w:p>
          <w:p w:rsidR="00CE642B" w:rsidRPr="007F08F7" w:rsidRDefault="00CE642B" w:rsidP="00D2300A">
            <w:pPr>
              <w:numPr>
                <w:ilvl w:val="0"/>
                <w:numId w:val="11"/>
              </w:numPr>
              <w:tabs>
                <w:tab w:val="clear" w:pos="644"/>
                <w:tab w:val="num" w:pos="426"/>
                <w:tab w:val="num" w:pos="1215"/>
              </w:tabs>
              <w:ind w:left="142" w:hanging="142"/>
              <w:jc w:val="left"/>
              <w:rPr>
                <w:sz w:val="20"/>
                <w:szCs w:val="20"/>
              </w:rPr>
            </w:pPr>
            <w:r w:rsidRPr="007F08F7">
              <w:rPr>
                <w:sz w:val="20"/>
                <w:szCs w:val="20"/>
              </w:rPr>
              <w:t xml:space="preserve">hospodaření s penězi, majetkem a různými formami vlastnictví </w:t>
            </w:r>
          </w:p>
          <w:p w:rsidR="00CE642B" w:rsidRPr="007F08F7" w:rsidRDefault="00CE642B" w:rsidP="005D459F">
            <w:pPr>
              <w:tabs>
                <w:tab w:val="num" w:pos="360"/>
                <w:tab w:val="num" w:pos="1215"/>
              </w:tabs>
              <w:ind w:left="74"/>
              <w:jc w:val="left"/>
              <w:rPr>
                <w:sz w:val="20"/>
                <w:szCs w:val="20"/>
              </w:rPr>
            </w:pPr>
          </w:p>
          <w:p w:rsidR="00CE642B" w:rsidRPr="007F08F7" w:rsidRDefault="00CE642B" w:rsidP="005D459F">
            <w:pPr>
              <w:tabs>
                <w:tab w:val="num" w:pos="360"/>
                <w:tab w:val="num" w:pos="1215"/>
              </w:tabs>
              <w:ind w:left="74"/>
              <w:jc w:val="left"/>
              <w:rPr>
                <w:b/>
                <w:sz w:val="20"/>
                <w:szCs w:val="20"/>
              </w:rPr>
            </w:pPr>
            <w:r w:rsidRPr="007F08F7">
              <w:rPr>
                <w:b/>
                <w:sz w:val="20"/>
                <w:szCs w:val="20"/>
              </w:rPr>
              <w:t>Peníze</w:t>
            </w:r>
          </w:p>
          <w:p w:rsidR="00CE642B" w:rsidRPr="007F08F7" w:rsidRDefault="00CE642B" w:rsidP="00D2300A">
            <w:pPr>
              <w:numPr>
                <w:ilvl w:val="0"/>
                <w:numId w:val="11"/>
              </w:numPr>
              <w:tabs>
                <w:tab w:val="clear" w:pos="644"/>
                <w:tab w:val="num" w:pos="426"/>
                <w:tab w:val="num" w:pos="1215"/>
              </w:tabs>
              <w:ind w:left="142" w:hanging="142"/>
              <w:jc w:val="left"/>
              <w:rPr>
                <w:sz w:val="20"/>
                <w:szCs w:val="20"/>
              </w:rPr>
            </w:pPr>
            <w:r w:rsidRPr="007F08F7">
              <w:rPr>
                <w:sz w:val="20"/>
                <w:szCs w:val="20"/>
              </w:rPr>
              <w:t xml:space="preserve">funkce a podoby peněz, formy placení </w:t>
            </w:r>
          </w:p>
          <w:p w:rsidR="00CE642B" w:rsidRPr="007F08F7" w:rsidRDefault="00CE642B" w:rsidP="005D459F">
            <w:pPr>
              <w:tabs>
                <w:tab w:val="num" w:pos="360"/>
                <w:tab w:val="num" w:pos="1215"/>
              </w:tabs>
              <w:ind w:left="74"/>
              <w:jc w:val="left"/>
              <w:rPr>
                <w:sz w:val="20"/>
                <w:szCs w:val="20"/>
              </w:rPr>
            </w:pPr>
          </w:p>
          <w:p w:rsidR="00CE642B" w:rsidRPr="007F08F7" w:rsidRDefault="00CE642B" w:rsidP="005D459F">
            <w:pPr>
              <w:tabs>
                <w:tab w:val="num" w:pos="360"/>
                <w:tab w:val="num" w:pos="1215"/>
              </w:tabs>
              <w:jc w:val="left"/>
              <w:rPr>
                <w:b/>
                <w:sz w:val="20"/>
                <w:szCs w:val="20"/>
              </w:rPr>
            </w:pPr>
            <w:r w:rsidRPr="007F08F7">
              <w:rPr>
                <w:b/>
                <w:sz w:val="20"/>
                <w:szCs w:val="20"/>
              </w:rPr>
              <w:t>Hospodaření</w:t>
            </w:r>
          </w:p>
          <w:p w:rsidR="00CE642B" w:rsidRPr="007F08F7" w:rsidRDefault="00CE642B" w:rsidP="00D2300A">
            <w:pPr>
              <w:numPr>
                <w:ilvl w:val="0"/>
                <w:numId w:val="11"/>
              </w:numPr>
              <w:tabs>
                <w:tab w:val="clear" w:pos="644"/>
                <w:tab w:val="num" w:pos="426"/>
                <w:tab w:val="num" w:pos="1215"/>
              </w:tabs>
              <w:ind w:left="142" w:hanging="142"/>
              <w:jc w:val="left"/>
              <w:rPr>
                <w:sz w:val="20"/>
                <w:szCs w:val="20"/>
              </w:rPr>
            </w:pPr>
            <w:r w:rsidRPr="007F08F7">
              <w:rPr>
                <w:sz w:val="20"/>
                <w:szCs w:val="20"/>
              </w:rPr>
              <w:t xml:space="preserve">rozpočet domácnosti </w:t>
            </w:r>
          </w:p>
          <w:p w:rsidR="00CE642B" w:rsidRPr="007F08F7" w:rsidRDefault="00CE642B" w:rsidP="000F2507">
            <w:pPr>
              <w:spacing w:before="60"/>
              <w:jc w:val="left"/>
              <w:rPr>
                <w:b/>
                <w:i/>
                <w:sz w:val="20"/>
                <w:szCs w:val="20"/>
              </w:rPr>
            </w:pPr>
            <w:r w:rsidRPr="007F08F7">
              <w:rPr>
                <w:b/>
                <w:i/>
                <w:sz w:val="20"/>
                <w:szCs w:val="20"/>
              </w:rPr>
              <w:t>Člověk, stát a právo</w:t>
            </w:r>
          </w:p>
          <w:p w:rsidR="00CE642B" w:rsidRPr="007F08F7" w:rsidRDefault="00CE642B" w:rsidP="005D459F">
            <w:pPr>
              <w:spacing w:before="60"/>
              <w:jc w:val="left"/>
              <w:rPr>
                <w:b/>
                <w:sz w:val="20"/>
                <w:szCs w:val="20"/>
                <w:u w:val="single"/>
              </w:rPr>
            </w:pPr>
            <w:r w:rsidRPr="007F08F7">
              <w:rPr>
                <w:b/>
                <w:sz w:val="20"/>
                <w:szCs w:val="20"/>
              </w:rPr>
              <w:t>Obrana státu</w:t>
            </w:r>
            <w:r w:rsidRPr="007F08F7">
              <w:rPr>
                <w:b/>
                <w:sz w:val="20"/>
                <w:szCs w:val="20"/>
                <w:u w:val="single"/>
              </w:rPr>
              <w:t xml:space="preserve"> </w:t>
            </w:r>
          </w:p>
          <w:p w:rsidR="00CE642B" w:rsidRPr="007F08F7" w:rsidRDefault="00CE642B" w:rsidP="005D459F">
            <w:pPr>
              <w:spacing w:before="60"/>
              <w:jc w:val="left"/>
              <w:rPr>
                <w:b/>
                <w:sz w:val="20"/>
                <w:szCs w:val="20"/>
              </w:rPr>
            </w:pPr>
            <w:r w:rsidRPr="007F08F7">
              <w:rPr>
                <w:b/>
                <w:sz w:val="20"/>
                <w:szCs w:val="20"/>
              </w:rPr>
              <w:t>Státní správa a samospráva</w:t>
            </w:r>
          </w:p>
          <w:p w:rsidR="00CE642B" w:rsidRPr="007F08F7" w:rsidRDefault="00CE642B" w:rsidP="00D2300A">
            <w:pPr>
              <w:numPr>
                <w:ilvl w:val="0"/>
                <w:numId w:val="11"/>
              </w:numPr>
              <w:tabs>
                <w:tab w:val="clear" w:pos="644"/>
                <w:tab w:val="num" w:pos="426"/>
                <w:tab w:val="num" w:pos="1215"/>
              </w:tabs>
              <w:ind w:left="142" w:hanging="142"/>
              <w:jc w:val="left"/>
              <w:rPr>
                <w:sz w:val="20"/>
                <w:szCs w:val="20"/>
              </w:rPr>
            </w:pPr>
            <w:r w:rsidRPr="007F08F7">
              <w:rPr>
                <w:sz w:val="20"/>
                <w:szCs w:val="20"/>
              </w:rPr>
              <w:t xml:space="preserve"> orgány a instituce státní správy a samosprávy, jejich úkoly</w:t>
            </w:r>
          </w:p>
          <w:p w:rsidR="00CE642B" w:rsidRPr="007F08F7" w:rsidRDefault="00CE642B" w:rsidP="005D459F">
            <w:pPr>
              <w:tabs>
                <w:tab w:val="num" w:pos="360"/>
                <w:tab w:val="num" w:pos="1215"/>
              </w:tabs>
              <w:ind w:left="182"/>
              <w:jc w:val="left"/>
              <w:rPr>
                <w:sz w:val="20"/>
                <w:szCs w:val="20"/>
              </w:rPr>
            </w:pPr>
          </w:p>
          <w:p w:rsidR="00CE642B" w:rsidRPr="007F08F7" w:rsidRDefault="00CE642B" w:rsidP="005D459F">
            <w:pPr>
              <w:tabs>
                <w:tab w:val="num" w:pos="360"/>
                <w:tab w:val="num" w:pos="1215"/>
              </w:tabs>
              <w:jc w:val="left"/>
              <w:rPr>
                <w:b/>
                <w:sz w:val="20"/>
                <w:szCs w:val="20"/>
              </w:rPr>
            </w:pPr>
            <w:r w:rsidRPr="007F08F7">
              <w:rPr>
                <w:b/>
                <w:sz w:val="20"/>
                <w:szCs w:val="20"/>
              </w:rPr>
              <w:t xml:space="preserve">Lidská práva </w:t>
            </w:r>
          </w:p>
          <w:p w:rsidR="00CE642B" w:rsidRPr="007F08F7" w:rsidRDefault="00CE642B" w:rsidP="00D2300A">
            <w:pPr>
              <w:numPr>
                <w:ilvl w:val="0"/>
                <w:numId w:val="11"/>
              </w:numPr>
              <w:tabs>
                <w:tab w:val="clear" w:pos="644"/>
                <w:tab w:val="num" w:pos="426"/>
                <w:tab w:val="num" w:pos="1215"/>
              </w:tabs>
              <w:ind w:left="142" w:hanging="142"/>
              <w:jc w:val="left"/>
              <w:rPr>
                <w:sz w:val="20"/>
                <w:szCs w:val="20"/>
              </w:rPr>
            </w:pPr>
            <w:r w:rsidRPr="007F08F7">
              <w:rPr>
                <w:sz w:val="20"/>
                <w:szCs w:val="20"/>
              </w:rPr>
              <w:t>základní lidská práva, práva dítěte, jejich  ochrana</w:t>
            </w:r>
          </w:p>
          <w:p w:rsidR="00CE642B" w:rsidRPr="007F08F7" w:rsidRDefault="00CE642B" w:rsidP="00D2300A">
            <w:pPr>
              <w:numPr>
                <w:ilvl w:val="0"/>
                <w:numId w:val="11"/>
              </w:numPr>
              <w:tabs>
                <w:tab w:val="clear" w:pos="644"/>
                <w:tab w:val="num" w:pos="426"/>
                <w:tab w:val="num" w:pos="1215"/>
              </w:tabs>
              <w:ind w:left="142" w:hanging="142"/>
              <w:jc w:val="left"/>
              <w:rPr>
                <w:sz w:val="20"/>
                <w:szCs w:val="20"/>
              </w:rPr>
            </w:pPr>
            <w:r w:rsidRPr="007F08F7">
              <w:rPr>
                <w:sz w:val="20"/>
                <w:szCs w:val="20"/>
              </w:rPr>
              <w:t xml:space="preserve"> úprava lidských práv a práv dětí v dokumentech</w:t>
            </w:r>
          </w:p>
          <w:p w:rsidR="00CE642B" w:rsidRPr="007F08F7" w:rsidRDefault="00CE642B" w:rsidP="00D2300A">
            <w:pPr>
              <w:numPr>
                <w:ilvl w:val="0"/>
                <w:numId w:val="11"/>
              </w:numPr>
              <w:tabs>
                <w:tab w:val="clear" w:pos="644"/>
                <w:tab w:val="num" w:pos="426"/>
                <w:tab w:val="num" w:pos="1215"/>
              </w:tabs>
              <w:ind w:left="142" w:hanging="142"/>
              <w:jc w:val="left"/>
              <w:rPr>
                <w:sz w:val="20"/>
                <w:szCs w:val="20"/>
              </w:rPr>
            </w:pPr>
            <w:r w:rsidRPr="007F08F7">
              <w:rPr>
                <w:sz w:val="20"/>
                <w:szCs w:val="20"/>
              </w:rPr>
              <w:t>poškozování lidských práv, šikana, diskriminace</w:t>
            </w:r>
          </w:p>
        </w:tc>
        <w:tc>
          <w:tcPr>
            <w:tcW w:w="1620" w:type="dxa"/>
            <w:tcBorders>
              <w:top w:val="nil"/>
              <w:bottom w:val="nil"/>
            </w:tcBorders>
          </w:tcPr>
          <w:p w:rsidR="00CE642B" w:rsidRPr="007F08F7" w:rsidRDefault="00CE642B" w:rsidP="005D459F">
            <w:pPr>
              <w:spacing w:before="120"/>
              <w:jc w:val="left"/>
              <w:rPr>
                <w:b/>
                <w:sz w:val="20"/>
                <w:szCs w:val="20"/>
              </w:rPr>
            </w:pPr>
          </w:p>
        </w:tc>
        <w:tc>
          <w:tcPr>
            <w:tcW w:w="1800" w:type="dxa"/>
            <w:tcBorders>
              <w:top w:val="nil"/>
              <w:bottom w:val="nil"/>
            </w:tcBorders>
          </w:tcPr>
          <w:p w:rsidR="00CE642B" w:rsidRPr="007F08F7" w:rsidRDefault="00CE642B" w:rsidP="005D459F">
            <w:pPr>
              <w:spacing w:before="120"/>
              <w:jc w:val="left"/>
              <w:rPr>
                <w:sz w:val="20"/>
                <w:szCs w:val="20"/>
              </w:rPr>
            </w:pPr>
            <w:r w:rsidRPr="007F08F7">
              <w:rPr>
                <w:b/>
                <w:sz w:val="20"/>
                <w:szCs w:val="20"/>
              </w:rPr>
              <w:t xml:space="preserve">M – </w:t>
            </w:r>
            <w:r w:rsidRPr="007F08F7">
              <w:rPr>
                <w:sz w:val="20"/>
                <w:szCs w:val="20"/>
              </w:rPr>
              <w:t>sčítání, odčítání, násobení a dělení, kladná a záporná čísla, procenta, úrok</w:t>
            </w:r>
          </w:p>
          <w:p w:rsidR="00CE642B" w:rsidRPr="007F08F7" w:rsidRDefault="00CE642B" w:rsidP="005D459F">
            <w:pPr>
              <w:spacing w:before="120"/>
              <w:jc w:val="left"/>
              <w:rPr>
                <w:sz w:val="20"/>
                <w:szCs w:val="20"/>
              </w:rPr>
            </w:pPr>
          </w:p>
          <w:p w:rsidR="00CE642B" w:rsidRPr="007F08F7" w:rsidRDefault="00CE642B" w:rsidP="005D459F">
            <w:pPr>
              <w:spacing w:before="120"/>
              <w:jc w:val="left"/>
              <w:rPr>
                <w:sz w:val="20"/>
                <w:szCs w:val="20"/>
              </w:rPr>
            </w:pPr>
          </w:p>
          <w:p w:rsidR="00CE642B" w:rsidRPr="007F08F7" w:rsidRDefault="00CE642B" w:rsidP="005D459F">
            <w:pPr>
              <w:spacing w:before="120"/>
              <w:jc w:val="left"/>
              <w:rPr>
                <w:sz w:val="20"/>
                <w:szCs w:val="20"/>
              </w:rPr>
            </w:pPr>
            <w:r w:rsidRPr="007F08F7">
              <w:rPr>
                <w:sz w:val="20"/>
                <w:szCs w:val="20"/>
              </w:rPr>
              <w:t xml:space="preserve">D - numismatika </w:t>
            </w:r>
          </w:p>
          <w:p w:rsidR="00CE642B" w:rsidRPr="007F08F7" w:rsidRDefault="00CE642B" w:rsidP="005D459F">
            <w:pPr>
              <w:spacing w:before="120"/>
              <w:jc w:val="left"/>
              <w:rPr>
                <w:sz w:val="20"/>
                <w:szCs w:val="20"/>
              </w:rPr>
            </w:pPr>
          </w:p>
          <w:p w:rsidR="00CE642B" w:rsidRPr="007F08F7" w:rsidRDefault="00CE642B" w:rsidP="005D459F">
            <w:pPr>
              <w:spacing w:before="120"/>
              <w:jc w:val="left"/>
              <w:rPr>
                <w:sz w:val="20"/>
                <w:szCs w:val="20"/>
              </w:rPr>
            </w:pPr>
            <w:r w:rsidRPr="007F08F7">
              <w:rPr>
                <w:b/>
                <w:sz w:val="20"/>
                <w:szCs w:val="20"/>
              </w:rPr>
              <w:t xml:space="preserve">M – </w:t>
            </w:r>
            <w:r w:rsidRPr="007F08F7">
              <w:rPr>
                <w:sz w:val="20"/>
                <w:szCs w:val="20"/>
              </w:rPr>
              <w:t>sčítání, odčítání, násobení a dělení, kladná a záporná čísla, procenta, úrok</w:t>
            </w:r>
          </w:p>
          <w:p w:rsidR="00CE642B" w:rsidRPr="007F08F7" w:rsidRDefault="00CE642B" w:rsidP="005D459F">
            <w:pPr>
              <w:spacing w:before="120"/>
              <w:jc w:val="left"/>
              <w:rPr>
                <w:sz w:val="20"/>
                <w:szCs w:val="20"/>
              </w:rPr>
            </w:pPr>
            <w:r w:rsidRPr="007F08F7">
              <w:rPr>
                <w:sz w:val="20"/>
                <w:szCs w:val="20"/>
              </w:rPr>
              <w:t>D – vznik prvních Československých legií</w:t>
            </w:r>
          </w:p>
          <w:p w:rsidR="00CE642B" w:rsidRPr="007F08F7" w:rsidRDefault="00CE642B" w:rsidP="005D459F">
            <w:pPr>
              <w:spacing w:before="120"/>
              <w:jc w:val="left"/>
              <w:rPr>
                <w:sz w:val="20"/>
                <w:szCs w:val="20"/>
              </w:rPr>
            </w:pPr>
            <w:r w:rsidRPr="007F08F7">
              <w:rPr>
                <w:sz w:val="20"/>
                <w:szCs w:val="20"/>
              </w:rPr>
              <w:t xml:space="preserve">Z – regionální zeměpis </w:t>
            </w:r>
          </w:p>
          <w:p w:rsidR="00CE642B" w:rsidRPr="007F08F7" w:rsidRDefault="00CE642B" w:rsidP="005D459F">
            <w:pPr>
              <w:spacing w:before="120"/>
              <w:jc w:val="left"/>
              <w:rPr>
                <w:sz w:val="20"/>
                <w:szCs w:val="20"/>
              </w:rPr>
            </w:pPr>
          </w:p>
          <w:p w:rsidR="00CE642B" w:rsidRPr="007F08F7" w:rsidRDefault="00CE642B" w:rsidP="005D459F">
            <w:pPr>
              <w:spacing w:before="120"/>
              <w:jc w:val="left"/>
              <w:rPr>
                <w:sz w:val="20"/>
                <w:szCs w:val="20"/>
              </w:rPr>
            </w:pPr>
            <w:r w:rsidRPr="007F08F7">
              <w:rPr>
                <w:sz w:val="20"/>
                <w:szCs w:val="20"/>
              </w:rPr>
              <w:t>D – otrokářství</w:t>
            </w:r>
          </w:p>
          <w:p w:rsidR="00CE642B" w:rsidRPr="007F08F7" w:rsidRDefault="00CE642B" w:rsidP="00382A65">
            <w:pPr>
              <w:pStyle w:val="Odstavecseseznamem"/>
              <w:numPr>
                <w:ilvl w:val="0"/>
                <w:numId w:val="30"/>
              </w:numPr>
              <w:tabs>
                <w:tab w:val="num" w:pos="129"/>
              </w:tabs>
              <w:spacing w:before="120"/>
              <w:ind w:left="129" w:hanging="129"/>
              <w:jc w:val="left"/>
              <w:rPr>
                <w:sz w:val="20"/>
                <w:szCs w:val="20"/>
              </w:rPr>
            </w:pPr>
            <w:r w:rsidRPr="007F08F7">
              <w:rPr>
                <w:sz w:val="20"/>
                <w:szCs w:val="20"/>
              </w:rPr>
              <w:t>válka Severu proti Jihu</w:t>
            </w:r>
          </w:p>
          <w:p w:rsidR="00CE642B" w:rsidRPr="007F08F7" w:rsidRDefault="00CE642B" w:rsidP="00382A65">
            <w:pPr>
              <w:pStyle w:val="Odstavecseseznamem"/>
              <w:numPr>
                <w:ilvl w:val="0"/>
                <w:numId w:val="30"/>
              </w:numPr>
              <w:tabs>
                <w:tab w:val="num" w:pos="129"/>
              </w:tabs>
              <w:spacing w:before="120"/>
              <w:ind w:left="129" w:hanging="129"/>
              <w:jc w:val="left"/>
              <w:rPr>
                <w:sz w:val="20"/>
                <w:szCs w:val="20"/>
              </w:rPr>
            </w:pPr>
            <w:r w:rsidRPr="007F08F7">
              <w:rPr>
                <w:sz w:val="20"/>
                <w:szCs w:val="20"/>
              </w:rPr>
              <w:t>Martin Luther King</w:t>
            </w:r>
          </w:p>
          <w:p w:rsidR="00CE642B" w:rsidRPr="007F08F7" w:rsidRDefault="00CE642B" w:rsidP="00382A65">
            <w:pPr>
              <w:pStyle w:val="Odstavecseseznamem"/>
              <w:numPr>
                <w:ilvl w:val="0"/>
                <w:numId w:val="30"/>
              </w:numPr>
              <w:tabs>
                <w:tab w:val="num" w:pos="129"/>
              </w:tabs>
              <w:spacing w:before="120"/>
              <w:ind w:left="129" w:hanging="129"/>
              <w:jc w:val="left"/>
              <w:rPr>
                <w:sz w:val="20"/>
                <w:szCs w:val="20"/>
              </w:rPr>
            </w:pPr>
            <w:r w:rsidRPr="007F08F7">
              <w:rPr>
                <w:sz w:val="20"/>
                <w:szCs w:val="20"/>
              </w:rPr>
              <w:t>Holokaust</w:t>
            </w:r>
          </w:p>
        </w:tc>
      </w:tr>
      <w:tr w:rsidR="007F08F7" w:rsidRPr="007F08F7" w:rsidTr="00D2300A">
        <w:trPr>
          <w:trHeight w:val="420"/>
        </w:trPr>
        <w:tc>
          <w:tcPr>
            <w:tcW w:w="3528" w:type="dxa"/>
            <w:tcBorders>
              <w:top w:val="nil"/>
            </w:tcBorders>
          </w:tcPr>
          <w:p w:rsidR="00CE642B" w:rsidRPr="007F08F7" w:rsidRDefault="00CE642B" w:rsidP="005D459F">
            <w:pPr>
              <w:tabs>
                <w:tab w:val="num" w:pos="720"/>
                <w:tab w:val="num" w:pos="1215"/>
              </w:tabs>
              <w:jc w:val="left"/>
              <w:rPr>
                <w:b/>
                <w:sz w:val="20"/>
                <w:szCs w:val="20"/>
              </w:rPr>
            </w:pPr>
            <w:r w:rsidRPr="007F08F7">
              <w:rPr>
                <w:b/>
                <w:sz w:val="20"/>
                <w:szCs w:val="20"/>
              </w:rPr>
              <w:t>EV</w:t>
            </w:r>
          </w:p>
          <w:p w:rsidR="00CE642B" w:rsidRPr="007F08F7" w:rsidRDefault="00CE642B" w:rsidP="00D2300A">
            <w:pPr>
              <w:numPr>
                <w:ilvl w:val="0"/>
                <w:numId w:val="11"/>
              </w:numPr>
              <w:tabs>
                <w:tab w:val="clear" w:pos="644"/>
                <w:tab w:val="num" w:pos="426"/>
                <w:tab w:val="num" w:pos="1215"/>
              </w:tabs>
              <w:ind w:left="142" w:hanging="142"/>
              <w:jc w:val="left"/>
              <w:rPr>
                <w:sz w:val="20"/>
                <w:szCs w:val="20"/>
              </w:rPr>
            </w:pPr>
            <w:r w:rsidRPr="007F08F7">
              <w:rPr>
                <w:sz w:val="20"/>
                <w:szCs w:val="20"/>
              </w:rPr>
              <w:t xml:space="preserve">komunikuje otevřeně, pravdivě, s porozuměním pro potřeby druhých a přiměřeně situaci </w:t>
            </w:r>
          </w:p>
          <w:p w:rsidR="00CE642B" w:rsidRPr="007F08F7" w:rsidRDefault="00CE642B" w:rsidP="00D2300A">
            <w:pPr>
              <w:numPr>
                <w:ilvl w:val="0"/>
                <w:numId w:val="11"/>
              </w:numPr>
              <w:tabs>
                <w:tab w:val="clear" w:pos="644"/>
                <w:tab w:val="num" w:pos="426"/>
                <w:tab w:val="num" w:pos="1215"/>
              </w:tabs>
              <w:ind w:left="142" w:hanging="142"/>
              <w:jc w:val="left"/>
              <w:rPr>
                <w:sz w:val="20"/>
                <w:szCs w:val="20"/>
              </w:rPr>
            </w:pPr>
            <w:r w:rsidRPr="007F08F7">
              <w:rPr>
                <w:sz w:val="20"/>
                <w:szCs w:val="20"/>
              </w:rPr>
              <w:t>respektuje velikost a důstojnost lidské osoby, objevuje vlastní jedinečnost a identitu a vytváří si zdravé sebevědomí</w:t>
            </w:r>
          </w:p>
          <w:p w:rsidR="00CE642B" w:rsidRPr="007F08F7" w:rsidRDefault="00CE642B" w:rsidP="00D2300A">
            <w:pPr>
              <w:numPr>
                <w:ilvl w:val="0"/>
                <w:numId w:val="11"/>
              </w:numPr>
              <w:tabs>
                <w:tab w:val="clear" w:pos="644"/>
                <w:tab w:val="num" w:pos="426"/>
                <w:tab w:val="num" w:pos="1215"/>
              </w:tabs>
              <w:ind w:left="142" w:hanging="142"/>
              <w:jc w:val="left"/>
              <w:rPr>
                <w:sz w:val="20"/>
                <w:szCs w:val="20"/>
              </w:rPr>
            </w:pPr>
            <w:r w:rsidRPr="007F08F7">
              <w:rPr>
                <w:sz w:val="20"/>
                <w:szCs w:val="20"/>
              </w:rPr>
              <w:t>analyzuje a aplikuje empatii v kolektivu</w:t>
            </w:r>
          </w:p>
          <w:p w:rsidR="00CE642B" w:rsidRPr="007F08F7" w:rsidRDefault="00CE642B" w:rsidP="00D2300A">
            <w:pPr>
              <w:numPr>
                <w:ilvl w:val="0"/>
                <w:numId w:val="11"/>
              </w:numPr>
              <w:tabs>
                <w:tab w:val="clear" w:pos="644"/>
                <w:tab w:val="num" w:pos="426"/>
                <w:tab w:val="num" w:pos="1215"/>
              </w:tabs>
              <w:ind w:left="142" w:hanging="142"/>
              <w:jc w:val="left"/>
              <w:rPr>
                <w:sz w:val="20"/>
                <w:szCs w:val="20"/>
              </w:rPr>
            </w:pPr>
            <w:r w:rsidRPr="007F08F7">
              <w:rPr>
                <w:sz w:val="20"/>
                <w:szCs w:val="20"/>
              </w:rPr>
              <w:t>nahrazuje agresivní a pasivní chování chováním asertivním, neagresivním způsobem obhajuje svá práva</w:t>
            </w:r>
          </w:p>
          <w:p w:rsidR="00CE642B" w:rsidRPr="007F08F7" w:rsidRDefault="00CE642B" w:rsidP="00D2300A">
            <w:pPr>
              <w:numPr>
                <w:ilvl w:val="0"/>
                <w:numId w:val="11"/>
              </w:numPr>
              <w:tabs>
                <w:tab w:val="clear" w:pos="644"/>
                <w:tab w:val="num" w:pos="426"/>
                <w:tab w:val="num" w:pos="1215"/>
              </w:tabs>
              <w:ind w:left="142" w:hanging="142"/>
              <w:jc w:val="left"/>
              <w:rPr>
                <w:sz w:val="20"/>
                <w:szCs w:val="20"/>
              </w:rPr>
            </w:pPr>
            <w:r w:rsidRPr="007F08F7">
              <w:rPr>
                <w:sz w:val="20"/>
                <w:szCs w:val="20"/>
              </w:rPr>
              <w:t xml:space="preserve">rozlišuje manipulační působení médií a identifikuje se s pozitivními prosociálními vzory </w:t>
            </w:r>
          </w:p>
          <w:p w:rsidR="00CE642B" w:rsidRPr="007F08F7" w:rsidRDefault="00CE642B" w:rsidP="00D2300A">
            <w:pPr>
              <w:numPr>
                <w:ilvl w:val="0"/>
                <w:numId w:val="11"/>
              </w:numPr>
              <w:tabs>
                <w:tab w:val="clear" w:pos="644"/>
                <w:tab w:val="num" w:pos="426"/>
                <w:tab w:val="num" w:pos="1215"/>
              </w:tabs>
              <w:ind w:left="142" w:hanging="142"/>
              <w:jc w:val="left"/>
              <w:rPr>
                <w:sz w:val="20"/>
                <w:szCs w:val="20"/>
              </w:rPr>
            </w:pPr>
            <w:r w:rsidRPr="007F08F7">
              <w:rPr>
                <w:sz w:val="20"/>
                <w:szCs w:val="20"/>
              </w:rPr>
              <w:t>spolupracuje  i v obtížných sociálních situacích</w:t>
            </w:r>
          </w:p>
          <w:p w:rsidR="00CE642B" w:rsidRPr="007F08F7" w:rsidRDefault="00CE642B" w:rsidP="00D2300A">
            <w:pPr>
              <w:numPr>
                <w:ilvl w:val="0"/>
                <w:numId w:val="11"/>
              </w:numPr>
              <w:tabs>
                <w:tab w:val="clear" w:pos="644"/>
                <w:tab w:val="num" w:pos="426"/>
                <w:tab w:val="num" w:pos="1215"/>
              </w:tabs>
              <w:ind w:left="142" w:hanging="142"/>
              <w:jc w:val="left"/>
              <w:rPr>
                <w:sz w:val="20"/>
                <w:szCs w:val="20"/>
              </w:rPr>
            </w:pPr>
            <w:r w:rsidRPr="007F08F7">
              <w:rPr>
                <w:sz w:val="20"/>
                <w:szCs w:val="20"/>
              </w:rPr>
              <w:t xml:space="preserve">je vnímavý k sociálním problémům, v kontextu své situace a svých možností přispívá k jejich řešení </w:t>
            </w:r>
          </w:p>
          <w:p w:rsidR="00CE642B" w:rsidRPr="007F08F7" w:rsidRDefault="00CE642B" w:rsidP="00D2300A">
            <w:pPr>
              <w:numPr>
                <w:ilvl w:val="0"/>
                <w:numId w:val="11"/>
              </w:numPr>
              <w:tabs>
                <w:tab w:val="clear" w:pos="644"/>
                <w:tab w:val="num" w:pos="426"/>
                <w:tab w:val="num" w:pos="1215"/>
              </w:tabs>
              <w:ind w:left="142" w:hanging="142"/>
              <w:jc w:val="left"/>
              <w:rPr>
                <w:sz w:val="20"/>
                <w:szCs w:val="20"/>
              </w:rPr>
            </w:pPr>
            <w:r w:rsidRPr="007F08F7">
              <w:rPr>
                <w:sz w:val="20"/>
                <w:szCs w:val="20"/>
              </w:rPr>
              <w:t xml:space="preserve">analyzuje etické aspekty různých životních situací </w:t>
            </w:r>
          </w:p>
          <w:p w:rsidR="00CE642B" w:rsidRPr="007F08F7" w:rsidRDefault="00CE642B" w:rsidP="00D2300A">
            <w:pPr>
              <w:numPr>
                <w:ilvl w:val="0"/>
                <w:numId w:val="11"/>
              </w:numPr>
              <w:tabs>
                <w:tab w:val="clear" w:pos="644"/>
                <w:tab w:val="num" w:pos="426"/>
                <w:tab w:val="num" w:pos="1215"/>
              </w:tabs>
              <w:ind w:left="142" w:hanging="142"/>
              <w:jc w:val="left"/>
              <w:rPr>
                <w:sz w:val="20"/>
                <w:szCs w:val="20"/>
              </w:rPr>
            </w:pPr>
            <w:r w:rsidRPr="007F08F7">
              <w:rPr>
                <w:sz w:val="20"/>
                <w:szCs w:val="20"/>
              </w:rPr>
              <w:t>se rozhoduje uvážlivě a vhodně v každodenních situacích a nevyhýbá se řešení osobních problémů</w:t>
            </w:r>
          </w:p>
          <w:p w:rsidR="00CE642B" w:rsidRPr="007F08F7" w:rsidRDefault="00CE642B" w:rsidP="00D2300A">
            <w:pPr>
              <w:numPr>
                <w:ilvl w:val="0"/>
                <w:numId w:val="11"/>
              </w:numPr>
              <w:tabs>
                <w:tab w:val="clear" w:pos="644"/>
                <w:tab w:val="num" w:pos="426"/>
                <w:tab w:val="num" w:pos="1215"/>
              </w:tabs>
              <w:ind w:left="142" w:hanging="142"/>
              <w:jc w:val="left"/>
              <w:rPr>
                <w:sz w:val="20"/>
                <w:szCs w:val="20"/>
              </w:rPr>
            </w:pPr>
            <w:r w:rsidRPr="007F08F7">
              <w:rPr>
                <w:sz w:val="20"/>
                <w:szCs w:val="20"/>
              </w:rPr>
              <w:t xml:space="preserve">aplikuje  postoje a způsobilosti, které rozvíjejí mezilidské vztahy </w:t>
            </w:r>
          </w:p>
        </w:tc>
        <w:tc>
          <w:tcPr>
            <w:tcW w:w="2520" w:type="dxa"/>
            <w:tcBorders>
              <w:top w:val="nil"/>
            </w:tcBorders>
          </w:tcPr>
          <w:p w:rsidR="00CE642B" w:rsidRPr="007F08F7" w:rsidRDefault="00CE642B" w:rsidP="005D459F">
            <w:pPr>
              <w:tabs>
                <w:tab w:val="num" w:pos="180"/>
                <w:tab w:val="num" w:pos="1215"/>
              </w:tabs>
              <w:jc w:val="left"/>
              <w:rPr>
                <w:b/>
                <w:sz w:val="20"/>
                <w:szCs w:val="20"/>
              </w:rPr>
            </w:pPr>
            <w:r w:rsidRPr="007F08F7">
              <w:rPr>
                <w:b/>
                <w:sz w:val="20"/>
                <w:szCs w:val="20"/>
              </w:rPr>
              <w:t>Důstojnost a identita lidské osoby</w:t>
            </w:r>
          </w:p>
          <w:p w:rsidR="00CE642B" w:rsidRPr="007F08F7" w:rsidRDefault="00CE642B" w:rsidP="00D2300A">
            <w:pPr>
              <w:numPr>
                <w:ilvl w:val="0"/>
                <w:numId w:val="11"/>
              </w:numPr>
              <w:tabs>
                <w:tab w:val="clear" w:pos="644"/>
                <w:tab w:val="num" w:pos="426"/>
                <w:tab w:val="num" w:pos="1215"/>
              </w:tabs>
              <w:ind w:left="142" w:hanging="142"/>
              <w:jc w:val="left"/>
              <w:rPr>
                <w:sz w:val="20"/>
                <w:szCs w:val="20"/>
              </w:rPr>
            </w:pPr>
            <w:r w:rsidRPr="007F08F7">
              <w:rPr>
                <w:sz w:val="20"/>
                <w:szCs w:val="20"/>
              </w:rPr>
              <w:t>úcta k lidské osobě – lidská práva, zdroje lidských práv, svoboda, rovnost, potenciality člověka, pozitivní hodnocení druhých v obtížných situacích, občanská zralost</w:t>
            </w:r>
          </w:p>
          <w:p w:rsidR="00CE642B" w:rsidRPr="007F08F7" w:rsidRDefault="00CE642B" w:rsidP="00D2300A">
            <w:pPr>
              <w:numPr>
                <w:ilvl w:val="0"/>
                <w:numId w:val="11"/>
              </w:numPr>
              <w:tabs>
                <w:tab w:val="clear" w:pos="644"/>
                <w:tab w:val="num" w:pos="426"/>
                <w:tab w:val="num" w:pos="1215"/>
              </w:tabs>
              <w:ind w:left="142" w:hanging="142"/>
              <w:jc w:val="left"/>
              <w:rPr>
                <w:sz w:val="20"/>
                <w:szCs w:val="20"/>
              </w:rPr>
            </w:pPr>
            <w:r w:rsidRPr="007F08F7">
              <w:rPr>
                <w:sz w:val="20"/>
                <w:szCs w:val="20"/>
              </w:rPr>
              <w:t>jedinečnost a identita člověka – rozvoj sebevědomí, hodnotová orientace, rozvoj sebeovládání a morálního úsudku, selfmanagement, úvahy nad mravními zásadami, radost a optimizmus v životě</w:t>
            </w:r>
          </w:p>
          <w:p w:rsidR="00CE642B" w:rsidRPr="007F08F7" w:rsidRDefault="00CE642B" w:rsidP="005D459F">
            <w:pPr>
              <w:spacing w:before="60"/>
              <w:jc w:val="left"/>
              <w:rPr>
                <w:b/>
                <w:sz w:val="20"/>
                <w:szCs w:val="20"/>
                <w:u w:val="single"/>
              </w:rPr>
            </w:pPr>
          </w:p>
        </w:tc>
        <w:tc>
          <w:tcPr>
            <w:tcW w:w="1620" w:type="dxa"/>
            <w:tcBorders>
              <w:top w:val="nil"/>
            </w:tcBorders>
          </w:tcPr>
          <w:p w:rsidR="00CE642B" w:rsidRPr="007F08F7" w:rsidRDefault="00CE642B" w:rsidP="005D459F">
            <w:pPr>
              <w:spacing w:before="60"/>
              <w:rPr>
                <w:b/>
                <w:sz w:val="20"/>
                <w:szCs w:val="20"/>
              </w:rPr>
            </w:pPr>
            <w:r w:rsidRPr="007F08F7">
              <w:rPr>
                <w:b/>
                <w:sz w:val="20"/>
                <w:szCs w:val="20"/>
              </w:rPr>
              <w:t xml:space="preserve">MKV </w:t>
            </w:r>
          </w:p>
          <w:p w:rsidR="00CE642B" w:rsidRPr="007F08F7" w:rsidRDefault="00CE642B" w:rsidP="005D459F">
            <w:pPr>
              <w:numPr>
                <w:ilvl w:val="0"/>
                <w:numId w:val="9"/>
              </w:numPr>
              <w:tabs>
                <w:tab w:val="clear" w:pos="435"/>
                <w:tab w:val="num" w:pos="180"/>
              </w:tabs>
              <w:ind w:left="180" w:hanging="105"/>
              <w:jc w:val="left"/>
              <w:rPr>
                <w:sz w:val="20"/>
                <w:szCs w:val="20"/>
              </w:rPr>
            </w:pPr>
            <w:r w:rsidRPr="007F08F7">
              <w:rPr>
                <w:sz w:val="20"/>
                <w:szCs w:val="20"/>
              </w:rPr>
              <w:t xml:space="preserve">lidské vztahy </w:t>
            </w:r>
          </w:p>
          <w:p w:rsidR="00CE642B" w:rsidRPr="007F08F7" w:rsidRDefault="00CE642B" w:rsidP="005D459F">
            <w:pPr>
              <w:spacing w:before="120"/>
              <w:jc w:val="left"/>
              <w:rPr>
                <w:b/>
                <w:sz w:val="20"/>
                <w:szCs w:val="20"/>
              </w:rPr>
            </w:pPr>
          </w:p>
          <w:p w:rsidR="00CE642B" w:rsidRPr="007F08F7" w:rsidRDefault="00CE642B" w:rsidP="005D459F">
            <w:pPr>
              <w:spacing w:before="120"/>
              <w:jc w:val="left"/>
              <w:rPr>
                <w:b/>
                <w:sz w:val="20"/>
                <w:szCs w:val="20"/>
              </w:rPr>
            </w:pPr>
          </w:p>
          <w:p w:rsidR="00CE642B" w:rsidRPr="007F08F7" w:rsidRDefault="00CE642B" w:rsidP="005D459F">
            <w:pPr>
              <w:spacing w:before="60"/>
              <w:rPr>
                <w:b/>
                <w:sz w:val="20"/>
                <w:szCs w:val="20"/>
              </w:rPr>
            </w:pPr>
            <w:r w:rsidRPr="007F08F7">
              <w:rPr>
                <w:b/>
                <w:sz w:val="20"/>
                <w:szCs w:val="20"/>
              </w:rPr>
              <w:t xml:space="preserve">OSV </w:t>
            </w:r>
          </w:p>
          <w:p w:rsidR="00CE642B" w:rsidRPr="007F08F7" w:rsidRDefault="00CE642B" w:rsidP="005D459F">
            <w:pPr>
              <w:numPr>
                <w:ilvl w:val="0"/>
                <w:numId w:val="9"/>
              </w:numPr>
              <w:tabs>
                <w:tab w:val="clear" w:pos="435"/>
                <w:tab w:val="num" w:pos="180"/>
              </w:tabs>
              <w:ind w:left="180" w:hanging="105"/>
              <w:jc w:val="left"/>
              <w:rPr>
                <w:b/>
                <w:sz w:val="20"/>
                <w:szCs w:val="20"/>
              </w:rPr>
            </w:pPr>
            <w:r w:rsidRPr="007F08F7">
              <w:rPr>
                <w:sz w:val="20"/>
                <w:szCs w:val="20"/>
              </w:rPr>
              <w:t>sebepoznání a</w:t>
            </w:r>
            <w:r w:rsidRPr="007F08F7">
              <w:rPr>
                <w:b/>
                <w:sz w:val="20"/>
                <w:szCs w:val="20"/>
              </w:rPr>
              <w:t xml:space="preserve"> </w:t>
            </w:r>
            <w:r w:rsidRPr="007F08F7">
              <w:rPr>
                <w:sz w:val="20"/>
                <w:szCs w:val="20"/>
              </w:rPr>
              <w:t>poznávání druhých</w:t>
            </w:r>
            <w:r w:rsidRPr="007F08F7">
              <w:rPr>
                <w:b/>
                <w:sz w:val="20"/>
                <w:szCs w:val="20"/>
              </w:rPr>
              <w:t xml:space="preserve"> </w:t>
            </w:r>
          </w:p>
          <w:p w:rsidR="00CE642B" w:rsidRPr="007F08F7" w:rsidRDefault="00CE642B" w:rsidP="005D459F">
            <w:pPr>
              <w:numPr>
                <w:ilvl w:val="0"/>
                <w:numId w:val="9"/>
              </w:numPr>
              <w:tabs>
                <w:tab w:val="clear" w:pos="435"/>
                <w:tab w:val="num" w:pos="180"/>
              </w:tabs>
              <w:ind w:left="180" w:hanging="105"/>
              <w:jc w:val="left"/>
              <w:rPr>
                <w:sz w:val="20"/>
                <w:szCs w:val="20"/>
              </w:rPr>
            </w:pPr>
            <w:r w:rsidRPr="007F08F7">
              <w:rPr>
                <w:sz w:val="20"/>
                <w:szCs w:val="20"/>
              </w:rPr>
              <w:t xml:space="preserve">mezilidské vztahy </w:t>
            </w:r>
          </w:p>
          <w:p w:rsidR="00CE642B" w:rsidRPr="007F08F7" w:rsidRDefault="00CE642B" w:rsidP="005D459F">
            <w:pPr>
              <w:spacing w:before="120"/>
              <w:jc w:val="left"/>
              <w:rPr>
                <w:b/>
                <w:sz w:val="20"/>
                <w:szCs w:val="20"/>
              </w:rPr>
            </w:pPr>
          </w:p>
        </w:tc>
        <w:tc>
          <w:tcPr>
            <w:tcW w:w="1800" w:type="dxa"/>
            <w:tcBorders>
              <w:top w:val="nil"/>
            </w:tcBorders>
          </w:tcPr>
          <w:p w:rsidR="00CE642B" w:rsidRPr="007F08F7" w:rsidRDefault="00CE642B" w:rsidP="005D459F">
            <w:pPr>
              <w:spacing w:before="120"/>
              <w:jc w:val="left"/>
              <w:rPr>
                <w:b/>
                <w:sz w:val="20"/>
                <w:szCs w:val="20"/>
              </w:rPr>
            </w:pPr>
            <w:r w:rsidRPr="007F08F7">
              <w:rPr>
                <w:b/>
                <w:sz w:val="20"/>
                <w:szCs w:val="20"/>
              </w:rPr>
              <w:t>Dějepis</w:t>
            </w:r>
            <w:r w:rsidRPr="007F08F7">
              <w:rPr>
                <w:sz w:val="20"/>
                <w:szCs w:val="20"/>
              </w:rPr>
              <w:t xml:space="preserve"> – vývoj lidské společnosti</w:t>
            </w:r>
          </w:p>
        </w:tc>
      </w:tr>
    </w:tbl>
    <w:p w:rsidR="00CE642B" w:rsidRPr="007F08F7" w:rsidRDefault="00CE642B" w:rsidP="00CE642B">
      <w:pPr>
        <w:rPr>
          <w:b/>
        </w:rPr>
      </w:pPr>
      <w:r w:rsidRPr="007F08F7">
        <w:rPr>
          <w:b/>
        </w:rPr>
        <w:lastRenderedPageBreak/>
        <w:t>Vyučovací předmět:</w:t>
      </w:r>
      <w:r w:rsidRPr="007F08F7">
        <w:rPr>
          <w:b/>
        </w:rPr>
        <w:tab/>
      </w:r>
      <w:r w:rsidRPr="007F08F7">
        <w:rPr>
          <w:b/>
        </w:rPr>
        <w:tab/>
        <w:t>Občanská a etická výchova</w:t>
      </w:r>
    </w:p>
    <w:p w:rsidR="00CE642B" w:rsidRPr="007F08F7" w:rsidRDefault="00CE642B" w:rsidP="00CE642B">
      <w:pPr>
        <w:rPr>
          <w:b/>
        </w:rPr>
      </w:pPr>
      <w:r w:rsidRPr="007F08F7">
        <w:rPr>
          <w:b/>
        </w:rPr>
        <w:t xml:space="preserve">Ročník: </w:t>
      </w:r>
      <w:r w:rsidRPr="007F08F7">
        <w:rPr>
          <w:b/>
        </w:rPr>
        <w:tab/>
      </w:r>
      <w:r w:rsidRPr="007F08F7">
        <w:rPr>
          <w:b/>
        </w:rPr>
        <w:tab/>
      </w:r>
      <w:r w:rsidRPr="007F08F7">
        <w:rPr>
          <w:b/>
        </w:rPr>
        <w:tab/>
        <w:t>8.</w:t>
      </w:r>
    </w:p>
    <w:p w:rsidR="00CE642B" w:rsidRPr="007F08F7" w:rsidRDefault="00CE642B" w:rsidP="00CE642B">
      <w:pPr>
        <w:rPr>
          <w:sz w:val="16"/>
          <w:szCs w:val="16"/>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68"/>
        <w:gridCol w:w="2700"/>
        <w:gridCol w:w="1800"/>
        <w:gridCol w:w="1800"/>
      </w:tblGrid>
      <w:tr w:rsidR="00CE642B" w:rsidRPr="007F08F7" w:rsidTr="005D459F">
        <w:tc>
          <w:tcPr>
            <w:tcW w:w="3168" w:type="dxa"/>
            <w:tcBorders>
              <w:bottom w:val="single" w:sz="4" w:space="0" w:color="auto"/>
            </w:tcBorders>
            <w:vAlign w:val="center"/>
          </w:tcPr>
          <w:p w:rsidR="00CE642B" w:rsidRPr="007F08F7" w:rsidRDefault="00CE642B" w:rsidP="005D459F">
            <w:pPr>
              <w:jc w:val="center"/>
              <w:rPr>
                <w:b/>
                <w:sz w:val="20"/>
                <w:szCs w:val="20"/>
              </w:rPr>
            </w:pPr>
            <w:r w:rsidRPr="007F08F7">
              <w:rPr>
                <w:b/>
                <w:sz w:val="20"/>
                <w:szCs w:val="20"/>
              </w:rPr>
              <w:t>Výstupy</w:t>
            </w:r>
          </w:p>
        </w:tc>
        <w:tc>
          <w:tcPr>
            <w:tcW w:w="2700" w:type="dxa"/>
            <w:tcBorders>
              <w:bottom w:val="single" w:sz="4" w:space="0" w:color="auto"/>
            </w:tcBorders>
            <w:vAlign w:val="center"/>
          </w:tcPr>
          <w:p w:rsidR="00CE642B" w:rsidRPr="007F08F7" w:rsidRDefault="00CE642B" w:rsidP="005D459F">
            <w:pPr>
              <w:jc w:val="center"/>
              <w:rPr>
                <w:b/>
                <w:sz w:val="20"/>
                <w:szCs w:val="20"/>
              </w:rPr>
            </w:pPr>
            <w:r w:rsidRPr="007F08F7">
              <w:rPr>
                <w:b/>
                <w:sz w:val="20"/>
                <w:szCs w:val="20"/>
              </w:rPr>
              <w:t>Učivo</w:t>
            </w:r>
          </w:p>
        </w:tc>
        <w:tc>
          <w:tcPr>
            <w:tcW w:w="1800" w:type="dxa"/>
            <w:tcBorders>
              <w:bottom w:val="single" w:sz="4" w:space="0" w:color="auto"/>
            </w:tcBorders>
            <w:vAlign w:val="center"/>
          </w:tcPr>
          <w:p w:rsidR="00CE642B" w:rsidRPr="007F08F7" w:rsidRDefault="00CE642B" w:rsidP="005D459F">
            <w:pPr>
              <w:jc w:val="center"/>
              <w:rPr>
                <w:b/>
                <w:sz w:val="20"/>
                <w:szCs w:val="20"/>
              </w:rPr>
            </w:pPr>
            <w:r w:rsidRPr="007F08F7">
              <w:rPr>
                <w:b/>
                <w:sz w:val="20"/>
                <w:szCs w:val="20"/>
              </w:rPr>
              <w:t xml:space="preserve">Průřezová </w:t>
            </w:r>
          </w:p>
          <w:p w:rsidR="00CE642B" w:rsidRPr="007F08F7" w:rsidRDefault="00CE642B" w:rsidP="005D459F">
            <w:pPr>
              <w:jc w:val="center"/>
              <w:rPr>
                <w:b/>
                <w:sz w:val="20"/>
                <w:szCs w:val="20"/>
              </w:rPr>
            </w:pPr>
            <w:r w:rsidRPr="007F08F7">
              <w:rPr>
                <w:b/>
                <w:sz w:val="20"/>
                <w:szCs w:val="20"/>
              </w:rPr>
              <w:t>témata</w:t>
            </w:r>
          </w:p>
        </w:tc>
        <w:tc>
          <w:tcPr>
            <w:tcW w:w="1800" w:type="dxa"/>
            <w:tcBorders>
              <w:bottom w:val="single" w:sz="4" w:space="0" w:color="auto"/>
            </w:tcBorders>
            <w:vAlign w:val="center"/>
          </w:tcPr>
          <w:p w:rsidR="00CE642B" w:rsidRPr="007F08F7" w:rsidRDefault="00CE642B" w:rsidP="005D459F">
            <w:pPr>
              <w:jc w:val="center"/>
              <w:rPr>
                <w:b/>
                <w:sz w:val="20"/>
                <w:szCs w:val="20"/>
              </w:rPr>
            </w:pPr>
            <w:r w:rsidRPr="007F08F7">
              <w:rPr>
                <w:b/>
                <w:sz w:val="20"/>
                <w:szCs w:val="20"/>
              </w:rPr>
              <w:t>Mezipředmětové vztahy</w:t>
            </w:r>
          </w:p>
        </w:tc>
      </w:tr>
      <w:tr w:rsidR="00CE642B" w:rsidRPr="007F08F7" w:rsidTr="005D459F">
        <w:trPr>
          <w:trHeight w:val="524"/>
        </w:trPr>
        <w:tc>
          <w:tcPr>
            <w:tcW w:w="3168" w:type="dxa"/>
            <w:tcBorders>
              <w:bottom w:val="nil"/>
            </w:tcBorders>
          </w:tcPr>
          <w:p w:rsidR="00CE642B" w:rsidRPr="007F08F7" w:rsidRDefault="00CE642B" w:rsidP="005D459F">
            <w:pPr>
              <w:tabs>
                <w:tab w:val="num" w:pos="1446"/>
                <w:tab w:val="num" w:pos="1560"/>
              </w:tabs>
              <w:spacing w:before="120"/>
              <w:ind w:left="34"/>
              <w:jc w:val="left"/>
              <w:rPr>
                <w:sz w:val="20"/>
                <w:szCs w:val="20"/>
              </w:rPr>
            </w:pPr>
          </w:p>
          <w:p w:rsidR="00CE642B" w:rsidRPr="007F08F7" w:rsidRDefault="00CE642B" w:rsidP="005D459F">
            <w:pPr>
              <w:tabs>
                <w:tab w:val="num" w:pos="1446"/>
                <w:tab w:val="num" w:pos="1560"/>
              </w:tabs>
              <w:spacing w:before="120"/>
              <w:ind w:left="34"/>
              <w:jc w:val="left"/>
              <w:rPr>
                <w:sz w:val="20"/>
                <w:szCs w:val="20"/>
              </w:rPr>
            </w:pPr>
            <w:r w:rsidRPr="007F08F7">
              <w:rPr>
                <w:sz w:val="20"/>
                <w:szCs w:val="20"/>
              </w:rPr>
              <w:t>Žák:</w:t>
            </w:r>
          </w:p>
          <w:p w:rsidR="00CE642B" w:rsidRPr="007F08F7" w:rsidRDefault="00CE642B" w:rsidP="000F2507">
            <w:pPr>
              <w:numPr>
                <w:ilvl w:val="0"/>
                <w:numId w:val="11"/>
              </w:numPr>
              <w:tabs>
                <w:tab w:val="clear" w:pos="644"/>
                <w:tab w:val="num" w:pos="426"/>
                <w:tab w:val="num" w:pos="1215"/>
              </w:tabs>
              <w:ind w:left="142" w:hanging="142"/>
              <w:jc w:val="left"/>
              <w:rPr>
                <w:sz w:val="20"/>
                <w:szCs w:val="20"/>
              </w:rPr>
            </w:pPr>
            <w:r w:rsidRPr="007F08F7">
              <w:rPr>
                <w:sz w:val="20"/>
                <w:szCs w:val="20"/>
              </w:rPr>
              <w:t>popíše, jak lze usměrňovat a kultivovat charakterové a volní vlastnosti, rozvíjet osobní přednosti, překonávat osobní nedostatky a pěstovat zdravou sebedůvěru</w:t>
            </w:r>
          </w:p>
          <w:p w:rsidR="00CE642B" w:rsidRPr="007F08F7" w:rsidRDefault="00CE642B" w:rsidP="005D459F">
            <w:pPr>
              <w:jc w:val="left"/>
              <w:rPr>
                <w:sz w:val="20"/>
                <w:szCs w:val="20"/>
              </w:rPr>
            </w:pPr>
          </w:p>
          <w:p w:rsidR="00CE642B" w:rsidRPr="007F08F7" w:rsidRDefault="00CE642B" w:rsidP="005D459F">
            <w:pPr>
              <w:jc w:val="left"/>
              <w:rPr>
                <w:sz w:val="20"/>
                <w:szCs w:val="20"/>
              </w:rPr>
            </w:pPr>
          </w:p>
          <w:p w:rsidR="00CE642B" w:rsidRPr="007F08F7" w:rsidRDefault="00CE642B" w:rsidP="005D459F">
            <w:pPr>
              <w:jc w:val="left"/>
              <w:rPr>
                <w:sz w:val="20"/>
                <w:szCs w:val="20"/>
              </w:rPr>
            </w:pPr>
          </w:p>
          <w:p w:rsidR="00CE642B" w:rsidRPr="007F08F7" w:rsidRDefault="00CE642B" w:rsidP="000F2507">
            <w:pPr>
              <w:numPr>
                <w:ilvl w:val="0"/>
                <w:numId w:val="11"/>
              </w:numPr>
              <w:tabs>
                <w:tab w:val="clear" w:pos="644"/>
                <w:tab w:val="num" w:pos="426"/>
                <w:tab w:val="num" w:pos="1215"/>
              </w:tabs>
              <w:ind w:left="142" w:hanging="142"/>
              <w:jc w:val="left"/>
              <w:rPr>
                <w:sz w:val="20"/>
                <w:szCs w:val="20"/>
              </w:rPr>
            </w:pPr>
            <w:r w:rsidRPr="007F08F7">
              <w:rPr>
                <w:sz w:val="20"/>
                <w:szCs w:val="20"/>
              </w:rPr>
              <w:t>objasní, jak může realističtější  poznání a hodnocení vlastní osobnosti a potenciálu pozitivně ovlivnit jeho rozhodování, vztahy s druhými lidmi i kvalitu života</w:t>
            </w:r>
          </w:p>
          <w:p w:rsidR="00CE642B" w:rsidRPr="007F08F7" w:rsidRDefault="00CE642B" w:rsidP="000F2507">
            <w:pPr>
              <w:numPr>
                <w:ilvl w:val="0"/>
                <w:numId w:val="11"/>
              </w:numPr>
              <w:tabs>
                <w:tab w:val="clear" w:pos="644"/>
                <w:tab w:val="num" w:pos="426"/>
                <w:tab w:val="num" w:pos="1215"/>
              </w:tabs>
              <w:ind w:left="142" w:hanging="142"/>
              <w:jc w:val="left"/>
              <w:rPr>
                <w:sz w:val="20"/>
                <w:szCs w:val="20"/>
              </w:rPr>
            </w:pPr>
            <w:r w:rsidRPr="007F08F7">
              <w:rPr>
                <w:sz w:val="20"/>
                <w:szCs w:val="20"/>
              </w:rPr>
              <w:t>rozpozná projevy záporných charakterových vlastností u sebe i u druhých lidí, kriticky hodnotí a vhodně koriguje své chování a jednání</w:t>
            </w:r>
          </w:p>
          <w:p w:rsidR="00CE642B" w:rsidRPr="007F08F7" w:rsidRDefault="00CE642B" w:rsidP="005D459F">
            <w:pPr>
              <w:jc w:val="left"/>
              <w:rPr>
                <w:sz w:val="20"/>
                <w:szCs w:val="20"/>
              </w:rPr>
            </w:pPr>
          </w:p>
          <w:p w:rsidR="00CE642B" w:rsidRPr="007F08F7" w:rsidRDefault="00CE642B" w:rsidP="000F2507">
            <w:pPr>
              <w:numPr>
                <w:ilvl w:val="0"/>
                <w:numId w:val="11"/>
              </w:numPr>
              <w:tabs>
                <w:tab w:val="clear" w:pos="644"/>
                <w:tab w:val="num" w:pos="426"/>
                <w:tab w:val="num" w:pos="1215"/>
              </w:tabs>
              <w:ind w:left="142" w:hanging="142"/>
              <w:jc w:val="left"/>
              <w:rPr>
                <w:sz w:val="20"/>
                <w:szCs w:val="20"/>
              </w:rPr>
            </w:pPr>
            <w:r w:rsidRPr="007F08F7">
              <w:rPr>
                <w:sz w:val="20"/>
                <w:szCs w:val="20"/>
              </w:rPr>
              <w:t>rozlišuje nejčastější typy a formy států a  na příkladech porovná jejich znaky</w:t>
            </w:r>
          </w:p>
          <w:p w:rsidR="00CE642B" w:rsidRPr="007F08F7" w:rsidRDefault="00CE642B" w:rsidP="005D459F">
            <w:pPr>
              <w:tabs>
                <w:tab w:val="num" w:pos="360"/>
                <w:tab w:val="num" w:pos="1215"/>
              </w:tabs>
              <w:ind w:left="182"/>
              <w:jc w:val="left"/>
              <w:rPr>
                <w:sz w:val="20"/>
                <w:szCs w:val="20"/>
              </w:rPr>
            </w:pPr>
          </w:p>
        </w:tc>
        <w:tc>
          <w:tcPr>
            <w:tcW w:w="2700" w:type="dxa"/>
            <w:tcBorders>
              <w:bottom w:val="nil"/>
            </w:tcBorders>
          </w:tcPr>
          <w:p w:rsidR="00CE642B" w:rsidRPr="007F08F7" w:rsidRDefault="00CE642B" w:rsidP="005D459F">
            <w:pPr>
              <w:spacing w:before="60"/>
              <w:jc w:val="left"/>
              <w:rPr>
                <w:b/>
                <w:i/>
                <w:sz w:val="20"/>
                <w:szCs w:val="20"/>
              </w:rPr>
            </w:pPr>
            <w:r w:rsidRPr="007F08F7">
              <w:rPr>
                <w:b/>
                <w:i/>
                <w:sz w:val="20"/>
                <w:szCs w:val="20"/>
              </w:rPr>
              <w:t xml:space="preserve">Člověk jako jedinec </w:t>
            </w:r>
          </w:p>
          <w:p w:rsidR="00CE642B" w:rsidRPr="007F08F7" w:rsidRDefault="00CE642B" w:rsidP="005D459F">
            <w:pPr>
              <w:spacing w:before="60"/>
              <w:jc w:val="left"/>
              <w:rPr>
                <w:b/>
                <w:i/>
                <w:sz w:val="20"/>
                <w:szCs w:val="20"/>
              </w:rPr>
            </w:pPr>
          </w:p>
          <w:p w:rsidR="00CE642B" w:rsidRPr="007F08F7" w:rsidRDefault="00CE642B" w:rsidP="005D459F">
            <w:pPr>
              <w:spacing w:before="60"/>
              <w:jc w:val="left"/>
              <w:rPr>
                <w:b/>
                <w:sz w:val="20"/>
                <w:szCs w:val="20"/>
              </w:rPr>
            </w:pPr>
            <w:r w:rsidRPr="007F08F7">
              <w:rPr>
                <w:b/>
                <w:sz w:val="20"/>
                <w:szCs w:val="20"/>
              </w:rPr>
              <w:t>Podobnost a odlišnost lidí</w:t>
            </w:r>
          </w:p>
          <w:p w:rsidR="00CE642B" w:rsidRPr="007F08F7" w:rsidRDefault="00CE642B" w:rsidP="000F2507">
            <w:pPr>
              <w:numPr>
                <w:ilvl w:val="0"/>
                <w:numId w:val="11"/>
              </w:numPr>
              <w:tabs>
                <w:tab w:val="clear" w:pos="644"/>
                <w:tab w:val="num" w:pos="426"/>
                <w:tab w:val="num" w:pos="1215"/>
              </w:tabs>
              <w:ind w:left="142" w:hanging="142"/>
              <w:jc w:val="left"/>
              <w:rPr>
                <w:sz w:val="20"/>
                <w:szCs w:val="20"/>
              </w:rPr>
            </w:pPr>
            <w:r w:rsidRPr="007F08F7">
              <w:rPr>
                <w:sz w:val="20"/>
                <w:szCs w:val="20"/>
              </w:rPr>
              <w:t xml:space="preserve"> projevy chování, rozdíly v prožívání, myšlení a jednání</w:t>
            </w:r>
          </w:p>
          <w:p w:rsidR="00CE642B" w:rsidRPr="007F08F7" w:rsidRDefault="00CE642B" w:rsidP="000F2507">
            <w:pPr>
              <w:numPr>
                <w:ilvl w:val="0"/>
                <w:numId w:val="11"/>
              </w:numPr>
              <w:tabs>
                <w:tab w:val="clear" w:pos="644"/>
                <w:tab w:val="num" w:pos="426"/>
                <w:tab w:val="num" w:pos="1215"/>
              </w:tabs>
              <w:ind w:left="142" w:hanging="142"/>
              <w:jc w:val="left"/>
              <w:rPr>
                <w:sz w:val="20"/>
                <w:szCs w:val="20"/>
              </w:rPr>
            </w:pPr>
            <w:r w:rsidRPr="007F08F7">
              <w:rPr>
                <w:sz w:val="20"/>
                <w:szCs w:val="20"/>
              </w:rPr>
              <w:t xml:space="preserve"> osobní vlastnosti a schopnosti, charakter</w:t>
            </w:r>
          </w:p>
          <w:p w:rsidR="00CE642B" w:rsidRPr="007F08F7" w:rsidRDefault="00CE642B" w:rsidP="000F2507">
            <w:pPr>
              <w:numPr>
                <w:ilvl w:val="0"/>
                <w:numId w:val="11"/>
              </w:numPr>
              <w:tabs>
                <w:tab w:val="clear" w:pos="644"/>
                <w:tab w:val="num" w:pos="426"/>
                <w:tab w:val="num" w:pos="1215"/>
              </w:tabs>
              <w:ind w:left="142" w:hanging="142"/>
              <w:jc w:val="left"/>
              <w:rPr>
                <w:sz w:val="20"/>
                <w:szCs w:val="20"/>
              </w:rPr>
            </w:pPr>
            <w:r w:rsidRPr="007F08F7">
              <w:rPr>
                <w:sz w:val="20"/>
                <w:szCs w:val="20"/>
              </w:rPr>
              <w:t xml:space="preserve"> vrozené předpoklady, osobní potenciál</w:t>
            </w:r>
          </w:p>
          <w:p w:rsidR="00CE642B" w:rsidRPr="007F08F7" w:rsidRDefault="00CE642B" w:rsidP="005D459F">
            <w:pPr>
              <w:tabs>
                <w:tab w:val="num" w:pos="360"/>
                <w:tab w:val="num" w:pos="1215"/>
              </w:tabs>
              <w:ind w:left="182"/>
              <w:jc w:val="left"/>
              <w:rPr>
                <w:sz w:val="20"/>
                <w:szCs w:val="20"/>
              </w:rPr>
            </w:pPr>
          </w:p>
          <w:p w:rsidR="00CE642B" w:rsidRPr="007F08F7" w:rsidRDefault="00CE642B" w:rsidP="005D459F">
            <w:pPr>
              <w:tabs>
                <w:tab w:val="num" w:pos="360"/>
                <w:tab w:val="num" w:pos="1215"/>
              </w:tabs>
              <w:jc w:val="left"/>
              <w:rPr>
                <w:b/>
                <w:sz w:val="20"/>
                <w:szCs w:val="20"/>
              </w:rPr>
            </w:pPr>
            <w:r w:rsidRPr="007F08F7">
              <w:rPr>
                <w:b/>
                <w:sz w:val="20"/>
                <w:szCs w:val="20"/>
              </w:rPr>
              <w:t>Vnitřní svět člověka</w:t>
            </w:r>
          </w:p>
          <w:p w:rsidR="00CE642B" w:rsidRPr="007F08F7" w:rsidRDefault="00CE642B" w:rsidP="000F2507">
            <w:pPr>
              <w:numPr>
                <w:ilvl w:val="0"/>
                <w:numId w:val="11"/>
              </w:numPr>
              <w:tabs>
                <w:tab w:val="clear" w:pos="644"/>
                <w:tab w:val="num" w:pos="426"/>
                <w:tab w:val="num" w:pos="1215"/>
              </w:tabs>
              <w:ind w:left="142" w:hanging="142"/>
              <w:jc w:val="left"/>
              <w:rPr>
                <w:sz w:val="20"/>
                <w:szCs w:val="20"/>
              </w:rPr>
            </w:pPr>
            <w:r w:rsidRPr="007F08F7">
              <w:rPr>
                <w:sz w:val="20"/>
                <w:szCs w:val="20"/>
              </w:rPr>
              <w:t xml:space="preserve"> Vnímání, prožívání, poznávání a posuzování skutečnosti, sebe i druhých lidí, systém osobních hodnot, sebehodnocení</w:t>
            </w:r>
          </w:p>
          <w:p w:rsidR="00CE642B" w:rsidRPr="007F08F7" w:rsidRDefault="00CE642B" w:rsidP="000F2507">
            <w:pPr>
              <w:numPr>
                <w:ilvl w:val="0"/>
                <w:numId w:val="11"/>
              </w:numPr>
              <w:tabs>
                <w:tab w:val="clear" w:pos="644"/>
                <w:tab w:val="num" w:pos="426"/>
                <w:tab w:val="num" w:pos="1215"/>
              </w:tabs>
              <w:ind w:left="142" w:hanging="142"/>
              <w:jc w:val="left"/>
              <w:rPr>
                <w:sz w:val="20"/>
                <w:szCs w:val="20"/>
              </w:rPr>
            </w:pPr>
            <w:r w:rsidRPr="007F08F7">
              <w:rPr>
                <w:sz w:val="20"/>
                <w:szCs w:val="20"/>
              </w:rPr>
              <w:t>stereotypy v posuzování druhých lidí</w:t>
            </w:r>
          </w:p>
          <w:p w:rsidR="00CE642B" w:rsidRPr="007F08F7" w:rsidRDefault="00CE642B" w:rsidP="005D459F">
            <w:pPr>
              <w:spacing w:before="60"/>
              <w:jc w:val="left"/>
              <w:rPr>
                <w:b/>
                <w:sz w:val="20"/>
                <w:szCs w:val="20"/>
                <w:u w:val="single"/>
              </w:rPr>
            </w:pPr>
          </w:p>
          <w:p w:rsidR="00CE642B" w:rsidRPr="007F08F7" w:rsidRDefault="00CE642B" w:rsidP="005D459F">
            <w:pPr>
              <w:spacing w:before="60"/>
              <w:jc w:val="left"/>
              <w:rPr>
                <w:b/>
                <w:i/>
                <w:sz w:val="20"/>
                <w:szCs w:val="20"/>
              </w:rPr>
            </w:pPr>
            <w:r w:rsidRPr="007F08F7">
              <w:rPr>
                <w:b/>
                <w:i/>
                <w:sz w:val="20"/>
                <w:szCs w:val="20"/>
              </w:rPr>
              <w:t>Člověk, stát a právo</w:t>
            </w:r>
          </w:p>
          <w:p w:rsidR="00CE642B" w:rsidRPr="007F08F7" w:rsidRDefault="00CE642B" w:rsidP="005D459F">
            <w:pPr>
              <w:spacing w:before="60"/>
              <w:jc w:val="left"/>
              <w:rPr>
                <w:b/>
                <w:i/>
                <w:sz w:val="20"/>
                <w:szCs w:val="20"/>
              </w:rPr>
            </w:pPr>
          </w:p>
          <w:p w:rsidR="00CE642B" w:rsidRPr="007F08F7" w:rsidRDefault="00CE642B" w:rsidP="005D459F">
            <w:pPr>
              <w:spacing w:before="60"/>
              <w:jc w:val="left"/>
              <w:rPr>
                <w:b/>
                <w:sz w:val="20"/>
                <w:szCs w:val="20"/>
              </w:rPr>
            </w:pPr>
            <w:r w:rsidRPr="007F08F7">
              <w:rPr>
                <w:b/>
                <w:sz w:val="20"/>
                <w:szCs w:val="20"/>
              </w:rPr>
              <w:t>Právní základy státu</w:t>
            </w:r>
          </w:p>
          <w:p w:rsidR="00CE642B" w:rsidRPr="007F08F7" w:rsidRDefault="00CE642B" w:rsidP="000F2507">
            <w:pPr>
              <w:numPr>
                <w:ilvl w:val="0"/>
                <w:numId w:val="11"/>
              </w:numPr>
              <w:tabs>
                <w:tab w:val="clear" w:pos="644"/>
                <w:tab w:val="num" w:pos="426"/>
                <w:tab w:val="num" w:pos="1215"/>
              </w:tabs>
              <w:ind w:left="142" w:hanging="142"/>
              <w:jc w:val="left"/>
              <w:rPr>
                <w:sz w:val="20"/>
                <w:szCs w:val="20"/>
              </w:rPr>
            </w:pPr>
            <w:r w:rsidRPr="007F08F7">
              <w:rPr>
                <w:sz w:val="20"/>
                <w:szCs w:val="20"/>
              </w:rPr>
              <w:t>znaky státu, typy a formy států</w:t>
            </w:r>
          </w:p>
          <w:p w:rsidR="00CE642B" w:rsidRPr="007F08F7" w:rsidRDefault="00CE642B" w:rsidP="000F2507">
            <w:pPr>
              <w:numPr>
                <w:ilvl w:val="0"/>
                <w:numId w:val="11"/>
              </w:numPr>
              <w:tabs>
                <w:tab w:val="clear" w:pos="644"/>
                <w:tab w:val="num" w:pos="426"/>
                <w:tab w:val="num" w:pos="1215"/>
              </w:tabs>
              <w:ind w:left="142" w:hanging="142"/>
              <w:jc w:val="left"/>
              <w:rPr>
                <w:sz w:val="20"/>
                <w:szCs w:val="20"/>
              </w:rPr>
            </w:pPr>
            <w:r w:rsidRPr="007F08F7">
              <w:rPr>
                <w:sz w:val="20"/>
                <w:szCs w:val="20"/>
              </w:rPr>
              <w:t>státní občanství ČR,</w:t>
            </w:r>
          </w:p>
          <w:p w:rsidR="00CE642B" w:rsidRPr="007F08F7" w:rsidRDefault="00CE642B" w:rsidP="000F2507">
            <w:pPr>
              <w:numPr>
                <w:ilvl w:val="0"/>
                <w:numId w:val="11"/>
              </w:numPr>
              <w:tabs>
                <w:tab w:val="clear" w:pos="644"/>
                <w:tab w:val="num" w:pos="426"/>
                <w:tab w:val="num" w:pos="1215"/>
              </w:tabs>
              <w:ind w:left="142" w:hanging="142"/>
              <w:jc w:val="left"/>
              <w:rPr>
                <w:sz w:val="20"/>
                <w:szCs w:val="20"/>
              </w:rPr>
            </w:pPr>
            <w:r w:rsidRPr="007F08F7">
              <w:rPr>
                <w:sz w:val="20"/>
                <w:szCs w:val="20"/>
              </w:rPr>
              <w:t>Ústava ČR</w:t>
            </w:r>
          </w:p>
          <w:p w:rsidR="00CE642B" w:rsidRPr="007F08F7" w:rsidRDefault="00CE642B" w:rsidP="000F2507">
            <w:pPr>
              <w:numPr>
                <w:ilvl w:val="0"/>
                <w:numId w:val="11"/>
              </w:numPr>
              <w:tabs>
                <w:tab w:val="clear" w:pos="644"/>
                <w:tab w:val="num" w:pos="426"/>
                <w:tab w:val="num" w:pos="1215"/>
              </w:tabs>
              <w:ind w:left="142" w:hanging="142"/>
              <w:jc w:val="left"/>
              <w:rPr>
                <w:sz w:val="20"/>
                <w:szCs w:val="20"/>
              </w:rPr>
            </w:pPr>
            <w:r w:rsidRPr="007F08F7">
              <w:rPr>
                <w:sz w:val="20"/>
                <w:szCs w:val="20"/>
              </w:rPr>
              <w:t xml:space="preserve"> složky státní moci, jejich orgány a instituce</w:t>
            </w:r>
          </w:p>
          <w:p w:rsidR="00CE642B" w:rsidRPr="007F08F7" w:rsidRDefault="00CE642B" w:rsidP="005D459F">
            <w:pPr>
              <w:tabs>
                <w:tab w:val="num" w:pos="180"/>
                <w:tab w:val="num" w:pos="1215"/>
              </w:tabs>
              <w:ind w:left="182"/>
              <w:jc w:val="left"/>
              <w:rPr>
                <w:sz w:val="20"/>
                <w:szCs w:val="20"/>
              </w:rPr>
            </w:pPr>
          </w:p>
        </w:tc>
        <w:tc>
          <w:tcPr>
            <w:tcW w:w="1800" w:type="dxa"/>
            <w:tcBorders>
              <w:bottom w:val="nil"/>
            </w:tcBorders>
          </w:tcPr>
          <w:p w:rsidR="00CE642B" w:rsidRPr="007F08F7" w:rsidRDefault="00CE642B" w:rsidP="005D459F">
            <w:pPr>
              <w:jc w:val="left"/>
              <w:rPr>
                <w:b/>
                <w:bCs/>
                <w:sz w:val="20"/>
                <w:szCs w:val="20"/>
              </w:rPr>
            </w:pPr>
          </w:p>
          <w:p w:rsidR="00CE642B" w:rsidRPr="007F08F7" w:rsidRDefault="00CE642B" w:rsidP="005D459F">
            <w:pPr>
              <w:jc w:val="left"/>
              <w:rPr>
                <w:b/>
                <w:bCs/>
                <w:sz w:val="20"/>
                <w:szCs w:val="20"/>
              </w:rPr>
            </w:pPr>
          </w:p>
          <w:p w:rsidR="00CE642B" w:rsidRPr="007F08F7" w:rsidRDefault="00CE642B" w:rsidP="005D459F">
            <w:pPr>
              <w:jc w:val="left"/>
              <w:rPr>
                <w:b/>
                <w:bCs/>
                <w:sz w:val="20"/>
                <w:szCs w:val="20"/>
              </w:rPr>
            </w:pPr>
          </w:p>
          <w:p w:rsidR="00CE642B" w:rsidRPr="007F08F7" w:rsidRDefault="00CE642B" w:rsidP="005D459F">
            <w:pPr>
              <w:jc w:val="left"/>
              <w:rPr>
                <w:b/>
                <w:bCs/>
                <w:sz w:val="20"/>
                <w:szCs w:val="20"/>
              </w:rPr>
            </w:pPr>
          </w:p>
          <w:p w:rsidR="00CE642B" w:rsidRPr="007F08F7" w:rsidRDefault="00CE642B" w:rsidP="005D459F">
            <w:pPr>
              <w:jc w:val="left"/>
              <w:rPr>
                <w:b/>
                <w:bCs/>
                <w:sz w:val="20"/>
                <w:szCs w:val="20"/>
              </w:rPr>
            </w:pPr>
          </w:p>
          <w:p w:rsidR="00CE642B" w:rsidRPr="007F08F7" w:rsidRDefault="00CE642B" w:rsidP="005D459F">
            <w:pPr>
              <w:jc w:val="left"/>
              <w:rPr>
                <w:b/>
                <w:bCs/>
                <w:sz w:val="20"/>
                <w:szCs w:val="20"/>
              </w:rPr>
            </w:pPr>
          </w:p>
          <w:p w:rsidR="00CE642B" w:rsidRPr="007F08F7" w:rsidRDefault="00CE642B" w:rsidP="005D459F">
            <w:pPr>
              <w:jc w:val="left"/>
              <w:rPr>
                <w:b/>
                <w:bCs/>
                <w:sz w:val="20"/>
                <w:szCs w:val="20"/>
              </w:rPr>
            </w:pPr>
          </w:p>
          <w:p w:rsidR="00CE642B" w:rsidRPr="007F08F7" w:rsidRDefault="00CE642B" w:rsidP="005D459F">
            <w:pPr>
              <w:jc w:val="left"/>
              <w:rPr>
                <w:b/>
                <w:bCs/>
                <w:sz w:val="20"/>
                <w:szCs w:val="20"/>
              </w:rPr>
            </w:pPr>
          </w:p>
          <w:p w:rsidR="00CE642B" w:rsidRPr="007F08F7" w:rsidRDefault="00CE642B" w:rsidP="005D459F">
            <w:pPr>
              <w:jc w:val="left"/>
              <w:rPr>
                <w:b/>
                <w:bCs/>
                <w:sz w:val="20"/>
                <w:szCs w:val="20"/>
              </w:rPr>
            </w:pPr>
          </w:p>
          <w:p w:rsidR="00CE642B" w:rsidRPr="007F08F7" w:rsidRDefault="00CE642B" w:rsidP="005D459F">
            <w:pPr>
              <w:jc w:val="left"/>
              <w:rPr>
                <w:b/>
                <w:bCs/>
                <w:sz w:val="20"/>
                <w:szCs w:val="20"/>
              </w:rPr>
            </w:pPr>
          </w:p>
          <w:p w:rsidR="00CE642B" w:rsidRPr="007F08F7" w:rsidRDefault="00CE642B" w:rsidP="005D459F">
            <w:pPr>
              <w:jc w:val="left"/>
              <w:rPr>
                <w:b/>
                <w:bCs/>
                <w:sz w:val="20"/>
                <w:szCs w:val="20"/>
              </w:rPr>
            </w:pPr>
          </w:p>
          <w:p w:rsidR="00CE642B" w:rsidRPr="007F08F7" w:rsidRDefault="00CE642B" w:rsidP="005D459F">
            <w:pPr>
              <w:jc w:val="left"/>
              <w:rPr>
                <w:b/>
                <w:bCs/>
                <w:sz w:val="20"/>
                <w:szCs w:val="20"/>
              </w:rPr>
            </w:pPr>
          </w:p>
          <w:p w:rsidR="00CE642B" w:rsidRPr="007F08F7" w:rsidRDefault="00CE642B" w:rsidP="005D459F">
            <w:pPr>
              <w:jc w:val="left"/>
              <w:rPr>
                <w:b/>
                <w:bCs/>
                <w:sz w:val="20"/>
                <w:szCs w:val="20"/>
              </w:rPr>
            </w:pPr>
          </w:p>
          <w:p w:rsidR="00CE642B" w:rsidRPr="007F08F7" w:rsidRDefault="00CE642B" w:rsidP="005D459F">
            <w:pPr>
              <w:jc w:val="left"/>
              <w:rPr>
                <w:b/>
                <w:bCs/>
                <w:sz w:val="20"/>
                <w:szCs w:val="20"/>
              </w:rPr>
            </w:pPr>
          </w:p>
          <w:p w:rsidR="00CE642B" w:rsidRPr="007F08F7" w:rsidRDefault="00CE642B" w:rsidP="005D459F">
            <w:pPr>
              <w:jc w:val="left"/>
              <w:rPr>
                <w:b/>
                <w:bCs/>
                <w:sz w:val="20"/>
                <w:szCs w:val="20"/>
              </w:rPr>
            </w:pPr>
          </w:p>
          <w:p w:rsidR="00CE642B" w:rsidRPr="007F08F7" w:rsidRDefault="00CE642B" w:rsidP="005D459F">
            <w:pPr>
              <w:jc w:val="left"/>
              <w:rPr>
                <w:b/>
                <w:bCs/>
                <w:sz w:val="20"/>
                <w:szCs w:val="20"/>
              </w:rPr>
            </w:pPr>
          </w:p>
          <w:p w:rsidR="00CE642B" w:rsidRPr="007F08F7" w:rsidRDefault="00CE642B" w:rsidP="005D459F">
            <w:pPr>
              <w:jc w:val="left"/>
              <w:rPr>
                <w:b/>
                <w:bCs/>
                <w:sz w:val="20"/>
                <w:szCs w:val="20"/>
              </w:rPr>
            </w:pPr>
          </w:p>
          <w:p w:rsidR="00CE642B" w:rsidRPr="007F08F7" w:rsidRDefault="00CE642B" w:rsidP="005D459F">
            <w:pPr>
              <w:jc w:val="left"/>
              <w:rPr>
                <w:b/>
                <w:bCs/>
                <w:sz w:val="20"/>
                <w:szCs w:val="20"/>
              </w:rPr>
            </w:pPr>
          </w:p>
          <w:p w:rsidR="00CE642B" w:rsidRPr="007F08F7" w:rsidRDefault="00CE642B" w:rsidP="005D459F">
            <w:pPr>
              <w:jc w:val="left"/>
              <w:rPr>
                <w:b/>
                <w:bCs/>
                <w:sz w:val="20"/>
                <w:szCs w:val="20"/>
              </w:rPr>
            </w:pPr>
          </w:p>
          <w:p w:rsidR="00CE642B" w:rsidRPr="007F08F7" w:rsidRDefault="00CE642B" w:rsidP="005D459F">
            <w:pPr>
              <w:jc w:val="left"/>
              <w:rPr>
                <w:b/>
                <w:bCs/>
                <w:sz w:val="20"/>
                <w:szCs w:val="20"/>
              </w:rPr>
            </w:pPr>
          </w:p>
          <w:p w:rsidR="00CE642B" w:rsidRPr="007F08F7" w:rsidRDefault="00CE642B" w:rsidP="005D459F">
            <w:pPr>
              <w:jc w:val="left"/>
              <w:rPr>
                <w:sz w:val="20"/>
                <w:szCs w:val="20"/>
              </w:rPr>
            </w:pPr>
            <w:r w:rsidRPr="007F08F7">
              <w:rPr>
                <w:b/>
                <w:bCs/>
                <w:sz w:val="20"/>
                <w:szCs w:val="20"/>
              </w:rPr>
              <w:t>VDO</w:t>
            </w:r>
            <w:r w:rsidRPr="007F08F7">
              <w:rPr>
                <w:sz w:val="20"/>
                <w:szCs w:val="20"/>
              </w:rPr>
              <w:t xml:space="preserve"> - Občan, občanská společnost a stá</w:t>
            </w:r>
          </w:p>
          <w:p w:rsidR="00CE642B" w:rsidRPr="007F08F7" w:rsidRDefault="00CE642B" w:rsidP="005D459F">
            <w:pPr>
              <w:jc w:val="left"/>
              <w:rPr>
                <w:sz w:val="20"/>
                <w:szCs w:val="20"/>
              </w:rPr>
            </w:pPr>
            <w:r w:rsidRPr="007F08F7">
              <w:rPr>
                <w:sz w:val="20"/>
                <w:szCs w:val="20"/>
              </w:rPr>
              <w:t>- občanská společnost a škola</w:t>
            </w:r>
          </w:p>
          <w:p w:rsidR="00CE642B" w:rsidRPr="007F08F7" w:rsidRDefault="00CE642B" w:rsidP="005D459F">
            <w:pPr>
              <w:jc w:val="left"/>
              <w:rPr>
                <w:sz w:val="20"/>
                <w:szCs w:val="20"/>
              </w:rPr>
            </w:pPr>
          </w:p>
          <w:p w:rsidR="00CE642B" w:rsidRPr="007F08F7" w:rsidRDefault="00CE642B" w:rsidP="005D459F">
            <w:pPr>
              <w:jc w:val="left"/>
              <w:rPr>
                <w:sz w:val="20"/>
                <w:szCs w:val="20"/>
              </w:rPr>
            </w:pPr>
            <w:r w:rsidRPr="007F08F7">
              <w:rPr>
                <w:b/>
                <w:bCs/>
                <w:sz w:val="20"/>
                <w:szCs w:val="20"/>
              </w:rPr>
              <w:t>VDO</w:t>
            </w:r>
            <w:r w:rsidRPr="007F08F7">
              <w:rPr>
                <w:sz w:val="20"/>
                <w:szCs w:val="20"/>
              </w:rPr>
              <w:t xml:space="preserve"> - Principy demokracie jako formy vlády a způsobu rozhodování</w:t>
            </w:r>
          </w:p>
        </w:tc>
        <w:tc>
          <w:tcPr>
            <w:tcW w:w="1800" w:type="dxa"/>
            <w:tcBorders>
              <w:bottom w:val="nil"/>
            </w:tcBorders>
          </w:tcPr>
          <w:p w:rsidR="00CE642B" w:rsidRPr="007F08F7" w:rsidRDefault="00CE642B" w:rsidP="005D459F">
            <w:pPr>
              <w:jc w:val="left"/>
              <w:rPr>
                <w:b/>
                <w:sz w:val="20"/>
                <w:szCs w:val="20"/>
              </w:rPr>
            </w:pPr>
          </w:p>
          <w:p w:rsidR="00CE642B" w:rsidRPr="007F08F7" w:rsidRDefault="00CE642B" w:rsidP="005D459F">
            <w:pPr>
              <w:jc w:val="left"/>
              <w:rPr>
                <w:b/>
                <w:sz w:val="20"/>
                <w:szCs w:val="20"/>
              </w:rPr>
            </w:pPr>
          </w:p>
          <w:p w:rsidR="00CE642B" w:rsidRPr="007F08F7" w:rsidRDefault="00CE642B" w:rsidP="005D459F">
            <w:pPr>
              <w:jc w:val="left"/>
              <w:rPr>
                <w:b/>
                <w:sz w:val="20"/>
                <w:szCs w:val="20"/>
              </w:rPr>
            </w:pPr>
          </w:p>
          <w:p w:rsidR="00CE642B" w:rsidRPr="007F08F7" w:rsidRDefault="00CE642B" w:rsidP="005D459F">
            <w:pPr>
              <w:jc w:val="left"/>
              <w:rPr>
                <w:b/>
                <w:sz w:val="20"/>
                <w:szCs w:val="20"/>
              </w:rPr>
            </w:pPr>
          </w:p>
          <w:p w:rsidR="00CE642B" w:rsidRPr="007F08F7" w:rsidRDefault="00CE642B" w:rsidP="005D459F">
            <w:pPr>
              <w:jc w:val="left"/>
              <w:rPr>
                <w:b/>
                <w:sz w:val="20"/>
                <w:szCs w:val="20"/>
              </w:rPr>
            </w:pPr>
          </w:p>
          <w:p w:rsidR="00CE642B" w:rsidRPr="007F08F7" w:rsidRDefault="00CE642B" w:rsidP="005D459F">
            <w:pPr>
              <w:jc w:val="left"/>
              <w:rPr>
                <w:b/>
                <w:sz w:val="20"/>
                <w:szCs w:val="20"/>
              </w:rPr>
            </w:pPr>
          </w:p>
          <w:p w:rsidR="00CE642B" w:rsidRPr="007F08F7" w:rsidRDefault="00CE642B" w:rsidP="005D459F">
            <w:pPr>
              <w:jc w:val="left"/>
              <w:rPr>
                <w:b/>
                <w:sz w:val="20"/>
                <w:szCs w:val="20"/>
              </w:rPr>
            </w:pPr>
          </w:p>
          <w:p w:rsidR="00CE642B" w:rsidRPr="007F08F7" w:rsidRDefault="00CE642B" w:rsidP="005D459F">
            <w:pPr>
              <w:jc w:val="left"/>
              <w:rPr>
                <w:b/>
                <w:sz w:val="20"/>
                <w:szCs w:val="20"/>
              </w:rPr>
            </w:pPr>
          </w:p>
          <w:p w:rsidR="00CE642B" w:rsidRPr="007F08F7" w:rsidRDefault="00CE642B" w:rsidP="005D459F">
            <w:pPr>
              <w:jc w:val="left"/>
              <w:rPr>
                <w:b/>
                <w:sz w:val="20"/>
                <w:szCs w:val="20"/>
              </w:rPr>
            </w:pPr>
          </w:p>
          <w:p w:rsidR="00CE642B" w:rsidRPr="007F08F7" w:rsidRDefault="00CE642B" w:rsidP="005D459F">
            <w:pPr>
              <w:jc w:val="left"/>
              <w:rPr>
                <w:b/>
                <w:sz w:val="20"/>
                <w:szCs w:val="20"/>
              </w:rPr>
            </w:pPr>
          </w:p>
          <w:p w:rsidR="00CE642B" w:rsidRPr="007F08F7" w:rsidRDefault="00CE642B" w:rsidP="005D459F">
            <w:pPr>
              <w:jc w:val="left"/>
              <w:rPr>
                <w:b/>
                <w:sz w:val="20"/>
                <w:szCs w:val="20"/>
              </w:rPr>
            </w:pPr>
          </w:p>
          <w:p w:rsidR="00CE642B" w:rsidRPr="007F08F7" w:rsidRDefault="00CE642B" w:rsidP="005D459F">
            <w:pPr>
              <w:jc w:val="left"/>
              <w:rPr>
                <w:b/>
                <w:sz w:val="20"/>
                <w:szCs w:val="20"/>
              </w:rPr>
            </w:pPr>
          </w:p>
          <w:p w:rsidR="00CE642B" w:rsidRPr="007F08F7" w:rsidRDefault="00CE642B" w:rsidP="005D459F">
            <w:pPr>
              <w:jc w:val="left"/>
              <w:rPr>
                <w:sz w:val="20"/>
                <w:szCs w:val="20"/>
              </w:rPr>
            </w:pPr>
            <w:r w:rsidRPr="007F08F7">
              <w:rPr>
                <w:b/>
                <w:sz w:val="20"/>
                <w:szCs w:val="20"/>
              </w:rPr>
              <w:t>Př –</w:t>
            </w:r>
            <w:r w:rsidRPr="007F08F7">
              <w:rPr>
                <w:sz w:val="20"/>
                <w:szCs w:val="20"/>
              </w:rPr>
              <w:t>biologie člověka</w:t>
            </w:r>
          </w:p>
          <w:p w:rsidR="00CE642B" w:rsidRPr="007F08F7" w:rsidRDefault="00CE642B" w:rsidP="005D459F">
            <w:pPr>
              <w:jc w:val="left"/>
              <w:rPr>
                <w:b/>
                <w:sz w:val="20"/>
                <w:szCs w:val="20"/>
              </w:rPr>
            </w:pPr>
          </w:p>
          <w:p w:rsidR="00CE642B" w:rsidRPr="007F08F7" w:rsidRDefault="00CE642B" w:rsidP="005D459F">
            <w:pPr>
              <w:jc w:val="left"/>
              <w:rPr>
                <w:b/>
                <w:sz w:val="20"/>
                <w:szCs w:val="20"/>
              </w:rPr>
            </w:pPr>
          </w:p>
          <w:p w:rsidR="00CE642B" w:rsidRPr="007F08F7" w:rsidRDefault="00CE642B" w:rsidP="005D459F">
            <w:pPr>
              <w:jc w:val="left"/>
              <w:rPr>
                <w:b/>
                <w:sz w:val="20"/>
                <w:szCs w:val="20"/>
              </w:rPr>
            </w:pPr>
          </w:p>
          <w:p w:rsidR="00CE642B" w:rsidRPr="007F08F7" w:rsidRDefault="00CE642B" w:rsidP="005D459F">
            <w:pPr>
              <w:jc w:val="left"/>
              <w:rPr>
                <w:b/>
                <w:sz w:val="20"/>
                <w:szCs w:val="20"/>
              </w:rPr>
            </w:pPr>
          </w:p>
          <w:p w:rsidR="00CE642B" w:rsidRPr="007F08F7" w:rsidRDefault="00CE642B" w:rsidP="005D459F">
            <w:pPr>
              <w:jc w:val="left"/>
              <w:rPr>
                <w:b/>
                <w:sz w:val="20"/>
                <w:szCs w:val="20"/>
              </w:rPr>
            </w:pPr>
          </w:p>
          <w:p w:rsidR="00CE642B" w:rsidRPr="007F08F7" w:rsidRDefault="00CE642B" w:rsidP="005D459F">
            <w:pPr>
              <w:jc w:val="left"/>
              <w:rPr>
                <w:b/>
                <w:sz w:val="20"/>
                <w:szCs w:val="20"/>
              </w:rPr>
            </w:pPr>
          </w:p>
          <w:p w:rsidR="00CE642B" w:rsidRPr="007F08F7" w:rsidRDefault="00CE642B" w:rsidP="005D459F">
            <w:pPr>
              <w:jc w:val="left"/>
              <w:rPr>
                <w:b/>
                <w:sz w:val="20"/>
                <w:szCs w:val="20"/>
              </w:rPr>
            </w:pPr>
          </w:p>
          <w:p w:rsidR="00CE642B" w:rsidRPr="007F08F7" w:rsidRDefault="00CE642B" w:rsidP="005D459F">
            <w:pPr>
              <w:jc w:val="left"/>
              <w:rPr>
                <w:b/>
                <w:sz w:val="20"/>
                <w:szCs w:val="20"/>
              </w:rPr>
            </w:pPr>
          </w:p>
          <w:p w:rsidR="00CE642B" w:rsidRPr="007F08F7" w:rsidRDefault="00CE642B" w:rsidP="005D459F">
            <w:pPr>
              <w:jc w:val="left"/>
              <w:rPr>
                <w:b/>
                <w:sz w:val="20"/>
                <w:szCs w:val="20"/>
              </w:rPr>
            </w:pPr>
          </w:p>
          <w:p w:rsidR="00CE642B" w:rsidRPr="007F08F7" w:rsidRDefault="00CE642B" w:rsidP="005D459F">
            <w:pPr>
              <w:jc w:val="left"/>
              <w:rPr>
                <w:b/>
                <w:sz w:val="20"/>
                <w:szCs w:val="20"/>
              </w:rPr>
            </w:pPr>
            <w:r w:rsidRPr="007F08F7">
              <w:rPr>
                <w:b/>
                <w:sz w:val="20"/>
                <w:szCs w:val="20"/>
              </w:rPr>
              <w:t xml:space="preserve">D – </w:t>
            </w:r>
            <w:r w:rsidRPr="007F08F7">
              <w:rPr>
                <w:sz w:val="20"/>
                <w:szCs w:val="20"/>
              </w:rPr>
              <w:t>dějiny</w:t>
            </w:r>
            <w:r w:rsidRPr="007F08F7">
              <w:rPr>
                <w:b/>
                <w:sz w:val="20"/>
                <w:szCs w:val="20"/>
              </w:rPr>
              <w:t xml:space="preserve"> </w:t>
            </w:r>
            <w:r w:rsidRPr="007F08F7">
              <w:rPr>
                <w:sz w:val="20"/>
                <w:szCs w:val="20"/>
              </w:rPr>
              <w:t>Českého státu</w:t>
            </w:r>
          </w:p>
        </w:tc>
      </w:tr>
      <w:tr w:rsidR="00CE642B" w:rsidRPr="007F08F7" w:rsidTr="005D459F">
        <w:trPr>
          <w:trHeight w:val="1997"/>
        </w:trPr>
        <w:tc>
          <w:tcPr>
            <w:tcW w:w="3168" w:type="dxa"/>
            <w:tcBorders>
              <w:top w:val="nil"/>
              <w:bottom w:val="nil"/>
            </w:tcBorders>
          </w:tcPr>
          <w:p w:rsidR="00CE642B" w:rsidRPr="007F08F7" w:rsidRDefault="00CE642B" w:rsidP="000F2507">
            <w:pPr>
              <w:numPr>
                <w:ilvl w:val="0"/>
                <w:numId w:val="11"/>
              </w:numPr>
              <w:tabs>
                <w:tab w:val="clear" w:pos="644"/>
                <w:tab w:val="num" w:pos="426"/>
                <w:tab w:val="num" w:pos="1215"/>
              </w:tabs>
              <w:ind w:left="142" w:hanging="142"/>
              <w:jc w:val="left"/>
              <w:rPr>
                <w:sz w:val="20"/>
                <w:szCs w:val="20"/>
              </w:rPr>
            </w:pPr>
            <w:r w:rsidRPr="007F08F7">
              <w:rPr>
                <w:sz w:val="20"/>
                <w:szCs w:val="20"/>
              </w:rPr>
              <w:t>objasní výhody demokratického způsobu řízení státu pro každodenní život občanů</w:t>
            </w:r>
          </w:p>
          <w:p w:rsidR="00CE642B" w:rsidRPr="007F08F7" w:rsidRDefault="00CE642B" w:rsidP="000F2507">
            <w:pPr>
              <w:numPr>
                <w:ilvl w:val="0"/>
                <w:numId w:val="11"/>
              </w:numPr>
              <w:tabs>
                <w:tab w:val="clear" w:pos="644"/>
                <w:tab w:val="num" w:pos="426"/>
                <w:tab w:val="num" w:pos="1215"/>
              </w:tabs>
              <w:ind w:left="142" w:hanging="142"/>
              <w:jc w:val="left"/>
              <w:rPr>
                <w:sz w:val="20"/>
                <w:szCs w:val="20"/>
              </w:rPr>
            </w:pPr>
            <w:r w:rsidRPr="007F08F7">
              <w:rPr>
                <w:sz w:val="20"/>
                <w:szCs w:val="20"/>
              </w:rPr>
              <w:t xml:space="preserve"> vyloží smysl voleb do zastupitelstev v demokratických státech a uvede příklady,  jak mohou výsledky voleb ovlivňovat každodenní život občanů</w:t>
            </w:r>
          </w:p>
        </w:tc>
        <w:tc>
          <w:tcPr>
            <w:tcW w:w="2700" w:type="dxa"/>
            <w:tcBorders>
              <w:top w:val="nil"/>
              <w:bottom w:val="nil"/>
            </w:tcBorders>
          </w:tcPr>
          <w:p w:rsidR="00CE642B" w:rsidRPr="007F08F7" w:rsidRDefault="00CE642B" w:rsidP="005D459F">
            <w:pPr>
              <w:spacing w:before="60"/>
              <w:jc w:val="left"/>
              <w:rPr>
                <w:b/>
                <w:sz w:val="20"/>
                <w:szCs w:val="20"/>
              </w:rPr>
            </w:pPr>
            <w:r w:rsidRPr="007F08F7">
              <w:rPr>
                <w:b/>
                <w:sz w:val="20"/>
                <w:szCs w:val="20"/>
              </w:rPr>
              <w:t>Princip demokracie</w:t>
            </w:r>
          </w:p>
          <w:p w:rsidR="00CE642B" w:rsidRPr="007F08F7" w:rsidRDefault="00CE642B" w:rsidP="000F2507">
            <w:pPr>
              <w:numPr>
                <w:ilvl w:val="0"/>
                <w:numId w:val="11"/>
              </w:numPr>
              <w:tabs>
                <w:tab w:val="clear" w:pos="644"/>
                <w:tab w:val="num" w:pos="426"/>
                <w:tab w:val="num" w:pos="1215"/>
              </w:tabs>
              <w:ind w:left="142" w:hanging="142"/>
              <w:jc w:val="left"/>
              <w:rPr>
                <w:sz w:val="20"/>
                <w:szCs w:val="20"/>
              </w:rPr>
            </w:pPr>
            <w:r w:rsidRPr="007F08F7">
              <w:rPr>
                <w:sz w:val="20"/>
                <w:szCs w:val="20"/>
              </w:rPr>
              <w:t>znaky demokratického způsobu rozhodování a  řízení státu</w:t>
            </w:r>
          </w:p>
          <w:p w:rsidR="00CE642B" w:rsidRPr="007F08F7" w:rsidRDefault="00CE642B" w:rsidP="000F2507">
            <w:pPr>
              <w:numPr>
                <w:ilvl w:val="0"/>
                <w:numId w:val="11"/>
              </w:numPr>
              <w:tabs>
                <w:tab w:val="clear" w:pos="644"/>
                <w:tab w:val="num" w:pos="426"/>
                <w:tab w:val="num" w:pos="1215"/>
              </w:tabs>
              <w:ind w:left="142" w:hanging="142"/>
              <w:jc w:val="left"/>
              <w:rPr>
                <w:sz w:val="20"/>
                <w:szCs w:val="20"/>
              </w:rPr>
            </w:pPr>
            <w:r w:rsidRPr="007F08F7">
              <w:rPr>
                <w:sz w:val="20"/>
                <w:szCs w:val="20"/>
              </w:rPr>
              <w:t>politický pluralismus, sociální dialog a jejich význam</w:t>
            </w:r>
          </w:p>
          <w:p w:rsidR="00CE642B" w:rsidRPr="007F08F7" w:rsidRDefault="00CE642B" w:rsidP="000F2507">
            <w:pPr>
              <w:numPr>
                <w:ilvl w:val="0"/>
                <w:numId w:val="11"/>
              </w:numPr>
              <w:tabs>
                <w:tab w:val="clear" w:pos="644"/>
                <w:tab w:val="num" w:pos="426"/>
                <w:tab w:val="num" w:pos="1215"/>
              </w:tabs>
              <w:ind w:left="142" w:hanging="142"/>
              <w:jc w:val="left"/>
              <w:rPr>
                <w:sz w:val="20"/>
                <w:szCs w:val="20"/>
              </w:rPr>
            </w:pPr>
            <w:r w:rsidRPr="007F08F7">
              <w:rPr>
                <w:sz w:val="20"/>
                <w:szCs w:val="20"/>
              </w:rPr>
              <w:t>význam a formy voleb do zastupitelstev</w:t>
            </w:r>
          </w:p>
        </w:tc>
        <w:tc>
          <w:tcPr>
            <w:tcW w:w="1800" w:type="dxa"/>
            <w:tcBorders>
              <w:top w:val="nil"/>
              <w:bottom w:val="nil"/>
            </w:tcBorders>
          </w:tcPr>
          <w:p w:rsidR="00CE642B" w:rsidRPr="007F08F7" w:rsidRDefault="00CE642B" w:rsidP="005D459F">
            <w:pPr>
              <w:jc w:val="left"/>
              <w:rPr>
                <w:sz w:val="20"/>
                <w:szCs w:val="20"/>
              </w:rPr>
            </w:pPr>
          </w:p>
        </w:tc>
        <w:tc>
          <w:tcPr>
            <w:tcW w:w="1800" w:type="dxa"/>
            <w:tcBorders>
              <w:top w:val="nil"/>
              <w:bottom w:val="nil"/>
            </w:tcBorders>
          </w:tcPr>
          <w:p w:rsidR="00CE642B" w:rsidRPr="007F08F7" w:rsidRDefault="00CE642B" w:rsidP="005D459F">
            <w:pPr>
              <w:spacing w:before="120"/>
              <w:jc w:val="left"/>
              <w:rPr>
                <w:b/>
                <w:sz w:val="20"/>
                <w:szCs w:val="20"/>
              </w:rPr>
            </w:pPr>
            <w:r w:rsidRPr="007F08F7">
              <w:rPr>
                <w:b/>
                <w:sz w:val="20"/>
                <w:szCs w:val="20"/>
              </w:rPr>
              <w:t xml:space="preserve">Z - </w:t>
            </w:r>
            <w:r w:rsidRPr="007F08F7">
              <w:rPr>
                <w:sz w:val="20"/>
                <w:szCs w:val="20"/>
              </w:rPr>
              <w:t>Globální důsledky koloniálního vývoje na mapě světa</w:t>
            </w:r>
          </w:p>
        </w:tc>
      </w:tr>
      <w:tr w:rsidR="00CE642B" w:rsidRPr="007F08F7" w:rsidTr="005D459F">
        <w:trPr>
          <w:trHeight w:val="1997"/>
        </w:trPr>
        <w:tc>
          <w:tcPr>
            <w:tcW w:w="3168" w:type="dxa"/>
            <w:tcBorders>
              <w:top w:val="nil"/>
              <w:bottom w:val="nil"/>
            </w:tcBorders>
          </w:tcPr>
          <w:p w:rsidR="00CE642B" w:rsidRPr="007F08F7" w:rsidRDefault="00CE642B" w:rsidP="000F2507">
            <w:pPr>
              <w:numPr>
                <w:ilvl w:val="0"/>
                <w:numId w:val="11"/>
              </w:numPr>
              <w:tabs>
                <w:tab w:val="clear" w:pos="644"/>
                <w:tab w:val="num" w:pos="426"/>
                <w:tab w:val="num" w:pos="1215"/>
              </w:tabs>
              <w:ind w:left="142" w:hanging="142"/>
              <w:jc w:val="left"/>
              <w:rPr>
                <w:sz w:val="20"/>
                <w:szCs w:val="20"/>
              </w:rPr>
            </w:pPr>
            <w:r w:rsidRPr="007F08F7">
              <w:rPr>
                <w:sz w:val="20"/>
                <w:szCs w:val="20"/>
              </w:rPr>
              <w:t xml:space="preserve"> rozlišuje a porovnává úkoly orgánů právní ochrany občanů, uvede příklady jejich činnosti a spolupráce při postihování trestných činů</w:t>
            </w:r>
          </w:p>
          <w:p w:rsidR="00CE642B" w:rsidRPr="007F08F7" w:rsidRDefault="00CE642B" w:rsidP="005D459F">
            <w:pPr>
              <w:spacing w:before="60"/>
              <w:ind w:left="182"/>
              <w:jc w:val="left"/>
              <w:rPr>
                <w:sz w:val="20"/>
                <w:szCs w:val="20"/>
              </w:rPr>
            </w:pPr>
          </w:p>
          <w:p w:rsidR="00CE642B" w:rsidRPr="007F08F7" w:rsidRDefault="00CE642B" w:rsidP="005D459F">
            <w:pPr>
              <w:spacing w:before="60"/>
              <w:ind w:left="182"/>
              <w:jc w:val="left"/>
              <w:rPr>
                <w:sz w:val="20"/>
                <w:szCs w:val="20"/>
              </w:rPr>
            </w:pPr>
          </w:p>
          <w:p w:rsidR="00CE642B" w:rsidRPr="007F08F7" w:rsidRDefault="00CE642B" w:rsidP="000F2507">
            <w:pPr>
              <w:numPr>
                <w:ilvl w:val="0"/>
                <w:numId w:val="11"/>
              </w:numPr>
              <w:tabs>
                <w:tab w:val="clear" w:pos="644"/>
                <w:tab w:val="num" w:pos="426"/>
                <w:tab w:val="num" w:pos="1215"/>
              </w:tabs>
              <w:ind w:left="142" w:hanging="142"/>
              <w:jc w:val="left"/>
              <w:rPr>
                <w:sz w:val="20"/>
                <w:szCs w:val="20"/>
              </w:rPr>
            </w:pPr>
            <w:r w:rsidRPr="007F08F7">
              <w:rPr>
                <w:sz w:val="20"/>
                <w:szCs w:val="20"/>
              </w:rPr>
              <w:t>popíše vliv začlenění ČR do EU na každodenní život občanů, uvede příklady práv občanů ČR v rámci EU i možných způsobů jejich uplatňování</w:t>
            </w:r>
          </w:p>
          <w:p w:rsidR="00CE642B" w:rsidRPr="007F08F7" w:rsidRDefault="00CE642B" w:rsidP="005D459F">
            <w:pPr>
              <w:tabs>
                <w:tab w:val="num" w:pos="360"/>
                <w:tab w:val="num" w:pos="1215"/>
              </w:tabs>
              <w:ind w:left="182"/>
              <w:jc w:val="left"/>
              <w:rPr>
                <w:sz w:val="20"/>
                <w:szCs w:val="20"/>
              </w:rPr>
            </w:pPr>
          </w:p>
        </w:tc>
        <w:tc>
          <w:tcPr>
            <w:tcW w:w="2700" w:type="dxa"/>
            <w:tcBorders>
              <w:top w:val="nil"/>
              <w:bottom w:val="nil"/>
            </w:tcBorders>
          </w:tcPr>
          <w:p w:rsidR="00CE642B" w:rsidRPr="007F08F7" w:rsidRDefault="00CE642B" w:rsidP="005D459F">
            <w:pPr>
              <w:spacing w:before="60"/>
              <w:jc w:val="left"/>
              <w:rPr>
                <w:b/>
                <w:sz w:val="20"/>
                <w:szCs w:val="20"/>
              </w:rPr>
            </w:pPr>
            <w:r w:rsidRPr="007F08F7">
              <w:rPr>
                <w:b/>
                <w:sz w:val="20"/>
                <w:szCs w:val="20"/>
              </w:rPr>
              <w:t>Právní řád České republiky</w:t>
            </w:r>
          </w:p>
          <w:p w:rsidR="00CE642B" w:rsidRPr="007F08F7" w:rsidRDefault="00CE642B" w:rsidP="00CE642B">
            <w:pPr>
              <w:numPr>
                <w:ilvl w:val="0"/>
                <w:numId w:val="11"/>
              </w:numPr>
              <w:tabs>
                <w:tab w:val="clear" w:pos="644"/>
                <w:tab w:val="num" w:pos="154"/>
                <w:tab w:val="num" w:pos="180"/>
                <w:tab w:val="num" w:pos="360"/>
                <w:tab w:val="num" w:pos="1215"/>
              </w:tabs>
              <w:ind w:left="182" w:hanging="108"/>
              <w:jc w:val="left"/>
              <w:rPr>
                <w:sz w:val="20"/>
                <w:szCs w:val="20"/>
              </w:rPr>
            </w:pPr>
            <w:r w:rsidRPr="007F08F7">
              <w:rPr>
                <w:sz w:val="20"/>
                <w:szCs w:val="20"/>
              </w:rPr>
              <w:t xml:space="preserve">význam funkce právního řádu, orgány právní ochrany občanů,  soustava soudů </w:t>
            </w:r>
          </w:p>
          <w:p w:rsidR="00CE642B" w:rsidRPr="007F08F7" w:rsidRDefault="00CE642B" w:rsidP="00CE642B">
            <w:pPr>
              <w:numPr>
                <w:ilvl w:val="0"/>
                <w:numId w:val="11"/>
              </w:numPr>
              <w:tabs>
                <w:tab w:val="clear" w:pos="644"/>
                <w:tab w:val="num" w:pos="154"/>
                <w:tab w:val="num" w:pos="180"/>
                <w:tab w:val="num" w:pos="360"/>
                <w:tab w:val="num" w:pos="1215"/>
              </w:tabs>
              <w:ind w:left="182" w:hanging="108"/>
              <w:jc w:val="left"/>
              <w:rPr>
                <w:sz w:val="20"/>
                <w:szCs w:val="20"/>
              </w:rPr>
            </w:pPr>
            <w:r w:rsidRPr="007F08F7">
              <w:rPr>
                <w:sz w:val="20"/>
                <w:szCs w:val="20"/>
              </w:rPr>
              <w:t xml:space="preserve"> právní norma, předpis publikování právních předpisů</w:t>
            </w:r>
          </w:p>
          <w:p w:rsidR="00CE642B" w:rsidRPr="007F08F7" w:rsidRDefault="00CE642B" w:rsidP="005D459F">
            <w:pPr>
              <w:tabs>
                <w:tab w:val="num" w:pos="360"/>
                <w:tab w:val="num" w:pos="1215"/>
              </w:tabs>
              <w:jc w:val="left"/>
              <w:rPr>
                <w:b/>
                <w:i/>
                <w:sz w:val="20"/>
                <w:szCs w:val="20"/>
              </w:rPr>
            </w:pPr>
            <w:r w:rsidRPr="007F08F7">
              <w:rPr>
                <w:b/>
                <w:i/>
                <w:sz w:val="20"/>
                <w:szCs w:val="20"/>
              </w:rPr>
              <w:t>Mezinárodní vztahy, globální svět</w:t>
            </w:r>
          </w:p>
          <w:p w:rsidR="00CE642B" w:rsidRPr="007F08F7" w:rsidRDefault="00CE642B" w:rsidP="005D459F">
            <w:pPr>
              <w:tabs>
                <w:tab w:val="num" w:pos="360"/>
                <w:tab w:val="num" w:pos="1215"/>
              </w:tabs>
              <w:jc w:val="left"/>
              <w:rPr>
                <w:b/>
                <w:sz w:val="20"/>
                <w:szCs w:val="20"/>
              </w:rPr>
            </w:pPr>
          </w:p>
          <w:p w:rsidR="00CE642B" w:rsidRPr="007F08F7" w:rsidRDefault="00CE642B" w:rsidP="005D459F">
            <w:pPr>
              <w:tabs>
                <w:tab w:val="num" w:pos="360"/>
                <w:tab w:val="num" w:pos="1215"/>
              </w:tabs>
              <w:jc w:val="left"/>
              <w:rPr>
                <w:b/>
                <w:sz w:val="20"/>
                <w:szCs w:val="20"/>
              </w:rPr>
            </w:pPr>
            <w:r w:rsidRPr="007F08F7">
              <w:rPr>
                <w:b/>
                <w:sz w:val="20"/>
                <w:szCs w:val="20"/>
              </w:rPr>
              <w:t xml:space="preserve">Evropská integrace </w:t>
            </w:r>
          </w:p>
          <w:p w:rsidR="00CE642B" w:rsidRPr="007F08F7" w:rsidRDefault="00CE642B" w:rsidP="00CE642B">
            <w:pPr>
              <w:numPr>
                <w:ilvl w:val="0"/>
                <w:numId w:val="11"/>
              </w:numPr>
              <w:tabs>
                <w:tab w:val="clear" w:pos="644"/>
                <w:tab w:val="num" w:pos="154"/>
                <w:tab w:val="num" w:pos="180"/>
                <w:tab w:val="num" w:pos="360"/>
                <w:tab w:val="num" w:pos="1215"/>
              </w:tabs>
              <w:ind w:left="182" w:hanging="108"/>
              <w:jc w:val="left"/>
              <w:rPr>
                <w:sz w:val="20"/>
                <w:szCs w:val="20"/>
              </w:rPr>
            </w:pPr>
            <w:r w:rsidRPr="007F08F7">
              <w:rPr>
                <w:sz w:val="20"/>
                <w:szCs w:val="20"/>
              </w:rPr>
              <w:t>Podstata, význam, výhody</w:t>
            </w:r>
          </w:p>
          <w:p w:rsidR="00CE642B" w:rsidRPr="007F08F7" w:rsidRDefault="00CE642B" w:rsidP="00CE642B">
            <w:pPr>
              <w:numPr>
                <w:ilvl w:val="0"/>
                <w:numId w:val="11"/>
              </w:numPr>
              <w:tabs>
                <w:tab w:val="clear" w:pos="644"/>
                <w:tab w:val="num" w:pos="154"/>
                <w:tab w:val="num" w:pos="180"/>
                <w:tab w:val="num" w:pos="360"/>
                <w:tab w:val="num" w:pos="1215"/>
              </w:tabs>
              <w:ind w:left="182" w:hanging="108"/>
              <w:jc w:val="left"/>
              <w:rPr>
                <w:sz w:val="20"/>
                <w:szCs w:val="20"/>
              </w:rPr>
            </w:pPr>
            <w:r w:rsidRPr="007F08F7">
              <w:rPr>
                <w:sz w:val="20"/>
                <w:szCs w:val="20"/>
              </w:rPr>
              <w:t>Evropská unie a ČR</w:t>
            </w:r>
          </w:p>
          <w:p w:rsidR="00CE642B" w:rsidRPr="007F08F7" w:rsidRDefault="00CE642B" w:rsidP="00CE642B">
            <w:pPr>
              <w:numPr>
                <w:ilvl w:val="0"/>
                <w:numId w:val="11"/>
              </w:numPr>
              <w:tabs>
                <w:tab w:val="clear" w:pos="644"/>
                <w:tab w:val="num" w:pos="154"/>
                <w:tab w:val="num" w:pos="180"/>
                <w:tab w:val="num" w:pos="360"/>
                <w:tab w:val="num" w:pos="1215"/>
              </w:tabs>
              <w:ind w:left="182" w:hanging="108"/>
              <w:jc w:val="left"/>
              <w:rPr>
                <w:sz w:val="20"/>
                <w:szCs w:val="20"/>
              </w:rPr>
            </w:pPr>
            <w:r w:rsidRPr="007F08F7">
              <w:rPr>
                <w:sz w:val="20"/>
                <w:szCs w:val="20"/>
              </w:rPr>
              <w:t>Rada Evropy</w:t>
            </w:r>
          </w:p>
        </w:tc>
        <w:tc>
          <w:tcPr>
            <w:tcW w:w="1800" w:type="dxa"/>
            <w:tcBorders>
              <w:top w:val="nil"/>
              <w:bottom w:val="nil"/>
            </w:tcBorders>
          </w:tcPr>
          <w:p w:rsidR="00CE642B" w:rsidRPr="007F08F7" w:rsidRDefault="00CE642B" w:rsidP="005D459F">
            <w:pPr>
              <w:jc w:val="left"/>
              <w:rPr>
                <w:sz w:val="20"/>
                <w:szCs w:val="20"/>
              </w:rPr>
            </w:pPr>
          </w:p>
        </w:tc>
        <w:tc>
          <w:tcPr>
            <w:tcW w:w="1800" w:type="dxa"/>
            <w:tcBorders>
              <w:top w:val="nil"/>
              <w:bottom w:val="nil"/>
            </w:tcBorders>
          </w:tcPr>
          <w:p w:rsidR="00CE642B" w:rsidRPr="007F08F7" w:rsidRDefault="00CE642B" w:rsidP="005D459F">
            <w:pPr>
              <w:spacing w:before="120"/>
              <w:jc w:val="left"/>
              <w:rPr>
                <w:sz w:val="20"/>
                <w:szCs w:val="20"/>
              </w:rPr>
            </w:pPr>
            <w:r w:rsidRPr="007F08F7">
              <w:rPr>
                <w:b/>
                <w:sz w:val="20"/>
                <w:szCs w:val="20"/>
              </w:rPr>
              <w:t>D –</w:t>
            </w:r>
            <w:r w:rsidRPr="007F08F7">
              <w:rPr>
                <w:sz w:val="20"/>
                <w:szCs w:val="20"/>
              </w:rPr>
              <w:t>význam integrace proti nepřátelům (Turci)</w:t>
            </w:r>
          </w:p>
          <w:p w:rsidR="00CE642B" w:rsidRPr="007F08F7" w:rsidRDefault="00CE642B" w:rsidP="00382A65">
            <w:pPr>
              <w:pStyle w:val="Odstavecseseznamem"/>
              <w:numPr>
                <w:ilvl w:val="0"/>
                <w:numId w:val="30"/>
              </w:numPr>
              <w:tabs>
                <w:tab w:val="num" w:pos="129"/>
              </w:tabs>
              <w:spacing w:before="120"/>
              <w:ind w:left="129" w:hanging="129"/>
              <w:jc w:val="left"/>
              <w:rPr>
                <w:sz w:val="20"/>
                <w:szCs w:val="20"/>
              </w:rPr>
            </w:pPr>
            <w:r w:rsidRPr="007F08F7">
              <w:rPr>
                <w:sz w:val="20"/>
                <w:szCs w:val="20"/>
              </w:rPr>
              <w:t>Jiří z Poděbrad a první integrační snahy v Evropě</w:t>
            </w:r>
          </w:p>
          <w:p w:rsidR="00CE642B" w:rsidRPr="007F08F7" w:rsidRDefault="00CE642B" w:rsidP="00382A65">
            <w:pPr>
              <w:pStyle w:val="Odstavecseseznamem"/>
              <w:numPr>
                <w:ilvl w:val="0"/>
                <w:numId w:val="30"/>
              </w:numPr>
              <w:tabs>
                <w:tab w:val="num" w:pos="129"/>
              </w:tabs>
              <w:spacing w:before="120"/>
              <w:ind w:left="129" w:hanging="129"/>
              <w:jc w:val="left"/>
              <w:rPr>
                <w:sz w:val="20"/>
                <w:szCs w:val="20"/>
              </w:rPr>
            </w:pPr>
            <w:r w:rsidRPr="007F08F7">
              <w:rPr>
                <w:sz w:val="20"/>
                <w:szCs w:val="20"/>
              </w:rPr>
              <w:t xml:space="preserve">ČSR – Evropa – svět </w:t>
            </w:r>
          </w:p>
          <w:p w:rsidR="00CE642B" w:rsidRPr="007F08F7" w:rsidRDefault="00CE642B" w:rsidP="00382A65">
            <w:pPr>
              <w:pStyle w:val="Odstavecseseznamem"/>
              <w:numPr>
                <w:ilvl w:val="0"/>
                <w:numId w:val="30"/>
              </w:numPr>
              <w:tabs>
                <w:tab w:val="num" w:pos="129"/>
              </w:tabs>
              <w:spacing w:before="120"/>
              <w:ind w:left="129" w:hanging="129"/>
              <w:jc w:val="left"/>
              <w:rPr>
                <w:sz w:val="20"/>
                <w:szCs w:val="20"/>
              </w:rPr>
            </w:pPr>
            <w:r w:rsidRPr="007F08F7">
              <w:rPr>
                <w:sz w:val="20"/>
                <w:szCs w:val="20"/>
              </w:rPr>
              <w:t>Evropský bezpečnostní systém</w:t>
            </w:r>
          </w:p>
          <w:p w:rsidR="00CE642B" w:rsidRPr="007F08F7" w:rsidRDefault="00CE642B" w:rsidP="00382A65">
            <w:pPr>
              <w:pStyle w:val="Odstavecseseznamem"/>
              <w:numPr>
                <w:ilvl w:val="0"/>
                <w:numId w:val="30"/>
              </w:numPr>
              <w:tabs>
                <w:tab w:val="num" w:pos="129"/>
              </w:tabs>
              <w:spacing w:before="120"/>
              <w:ind w:left="129" w:hanging="129"/>
              <w:jc w:val="left"/>
              <w:rPr>
                <w:sz w:val="20"/>
                <w:szCs w:val="20"/>
              </w:rPr>
            </w:pPr>
            <w:r w:rsidRPr="007F08F7">
              <w:rPr>
                <w:sz w:val="20"/>
                <w:szCs w:val="20"/>
              </w:rPr>
              <w:t>Evropská unie</w:t>
            </w:r>
          </w:p>
          <w:p w:rsidR="00CE642B" w:rsidRPr="007F08F7" w:rsidRDefault="00CE642B" w:rsidP="005D459F">
            <w:pPr>
              <w:tabs>
                <w:tab w:val="num" w:pos="270"/>
              </w:tabs>
              <w:spacing w:before="60"/>
              <w:ind w:left="182"/>
              <w:jc w:val="center"/>
              <w:rPr>
                <w:sz w:val="20"/>
                <w:szCs w:val="20"/>
              </w:rPr>
            </w:pPr>
          </w:p>
        </w:tc>
      </w:tr>
      <w:tr w:rsidR="00CE642B" w:rsidRPr="007F08F7" w:rsidTr="005D459F">
        <w:trPr>
          <w:trHeight w:val="1997"/>
        </w:trPr>
        <w:tc>
          <w:tcPr>
            <w:tcW w:w="3168" w:type="dxa"/>
            <w:tcBorders>
              <w:top w:val="nil"/>
            </w:tcBorders>
          </w:tcPr>
          <w:p w:rsidR="00CE642B" w:rsidRPr="007F08F7" w:rsidRDefault="00CE642B" w:rsidP="005D459F">
            <w:pPr>
              <w:tabs>
                <w:tab w:val="num" w:pos="720"/>
                <w:tab w:val="num" w:pos="1215"/>
              </w:tabs>
              <w:jc w:val="left"/>
              <w:rPr>
                <w:b/>
                <w:sz w:val="20"/>
                <w:szCs w:val="20"/>
              </w:rPr>
            </w:pPr>
            <w:r w:rsidRPr="007F08F7">
              <w:rPr>
                <w:b/>
                <w:sz w:val="20"/>
                <w:szCs w:val="20"/>
              </w:rPr>
              <w:lastRenderedPageBreak/>
              <w:t>EV</w:t>
            </w:r>
          </w:p>
          <w:p w:rsidR="00CE642B" w:rsidRPr="007F08F7" w:rsidRDefault="00CE642B" w:rsidP="000F2507">
            <w:pPr>
              <w:numPr>
                <w:ilvl w:val="0"/>
                <w:numId w:val="11"/>
              </w:numPr>
              <w:tabs>
                <w:tab w:val="clear" w:pos="644"/>
                <w:tab w:val="num" w:pos="426"/>
                <w:tab w:val="num" w:pos="1215"/>
              </w:tabs>
              <w:ind w:left="142" w:hanging="142"/>
              <w:jc w:val="left"/>
              <w:rPr>
                <w:sz w:val="20"/>
                <w:szCs w:val="20"/>
              </w:rPr>
            </w:pPr>
            <w:r w:rsidRPr="007F08F7">
              <w:rPr>
                <w:sz w:val="20"/>
                <w:szCs w:val="20"/>
              </w:rPr>
              <w:t xml:space="preserve">komunikuje otevřeně, pravdivě, s porozuměním pro potřeby druhých a přiměřeně situaci </w:t>
            </w:r>
          </w:p>
          <w:p w:rsidR="00CE642B" w:rsidRPr="007F08F7" w:rsidRDefault="00CE642B" w:rsidP="000F2507">
            <w:pPr>
              <w:numPr>
                <w:ilvl w:val="0"/>
                <w:numId w:val="11"/>
              </w:numPr>
              <w:tabs>
                <w:tab w:val="clear" w:pos="644"/>
                <w:tab w:val="num" w:pos="426"/>
                <w:tab w:val="num" w:pos="1215"/>
              </w:tabs>
              <w:ind w:left="142" w:hanging="142"/>
              <w:jc w:val="left"/>
              <w:rPr>
                <w:sz w:val="20"/>
                <w:szCs w:val="20"/>
              </w:rPr>
            </w:pPr>
            <w:r w:rsidRPr="007F08F7">
              <w:rPr>
                <w:sz w:val="20"/>
                <w:szCs w:val="20"/>
              </w:rPr>
              <w:t>respektuje velikost a důstojnost lidské osoby, objevuje vlastní jedinečnost a identitu a vytváří si zdravé sebevědomí</w:t>
            </w:r>
          </w:p>
          <w:p w:rsidR="00CE642B" w:rsidRPr="007F08F7" w:rsidRDefault="00CE642B" w:rsidP="000F2507">
            <w:pPr>
              <w:numPr>
                <w:ilvl w:val="0"/>
                <w:numId w:val="11"/>
              </w:numPr>
              <w:tabs>
                <w:tab w:val="clear" w:pos="644"/>
                <w:tab w:val="num" w:pos="426"/>
                <w:tab w:val="num" w:pos="1215"/>
              </w:tabs>
              <w:ind w:left="142" w:hanging="142"/>
              <w:jc w:val="left"/>
              <w:rPr>
                <w:sz w:val="20"/>
                <w:szCs w:val="20"/>
              </w:rPr>
            </w:pPr>
            <w:r w:rsidRPr="007F08F7">
              <w:rPr>
                <w:sz w:val="20"/>
                <w:szCs w:val="20"/>
              </w:rPr>
              <w:t>analyzuje a aplikuje empatii v kolektivu</w:t>
            </w:r>
          </w:p>
          <w:p w:rsidR="00CE642B" w:rsidRPr="007F08F7" w:rsidRDefault="00CE642B" w:rsidP="000F2507">
            <w:pPr>
              <w:numPr>
                <w:ilvl w:val="0"/>
                <w:numId w:val="11"/>
              </w:numPr>
              <w:tabs>
                <w:tab w:val="clear" w:pos="644"/>
                <w:tab w:val="num" w:pos="426"/>
                <w:tab w:val="num" w:pos="1215"/>
              </w:tabs>
              <w:ind w:left="142" w:hanging="142"/>
              <w:jc w:val="left"/>
              <w:rPr>
                <w:sz w:val="20"/>
                <w:szCs w:val="20"/>
              </w:rPr>
            </w:pPr>
            <w:r w:rsidRPr="007F08F7">
              <w:rPr>
                <w:sz w:val="20"/>
                <w:szCs w:val="20"/>
              </w:rPr>
              <w:t>nahrazuje agresivní a pasivní chování chováním asertivním, neagresivním způsobem obhajuje svá práva</w:t>
            </w:r>
          </w:p>
          <w:p w:rsidR="00CE642B" w:rsidRPr="007F08F7" w:rsidRDefault="00CE642B" w:rsidP="000F2507">
            <w:pPr>
              <w:numPr>
                <w:ilvl w:val="0"/>
                <w:numId w:val="11"/>
              </w:numPr>
              <w:tabs>
                <w:tab w:val="clear" w:pos="644"/>
                <w:tab w:val="num" w:pos="426"/>
                <w:tab w:val="num" w:pos="1215"/>
              </w:tabs>
              <w:ind w:left="142" w:hanging="142"/>
              <w:jc w:val="left"/>
              <w:rPr>
                <w:sz w:val="20"/>
                <w:szCs w:val="20"/>
              </w:rPr>
            </w:pPr>
            <w:r w:rsidRPr="007F08F7">
              <w:rPr>
                <w:sz w:val="20"/>
                <w:szCs w:val="20"/>
              </w:rPr>
              <w:t xml:space="preserve">rozlišuje manipulační působení médií a identifikuje se s pozitivními prosociálními vzory </w:t>
            </w:r>
          </w:p>
          <w:p w:rsidR="00CE642B" w:rsidRPr="007F08F7" w:rsidRDefault="00CE642B" w:rsidP="000F2507">
            <w:pPr>
              <w:numPr>
                <w:ilvl w:val="0"/>
                <w:numId w:val="11"/>
              </w:numPr>
              <w:tabs>
                <w:tab w:val="clear" w:pos="644"/>
                <w:tab w:val="num" w:pos="426"/>
                <w:tab w:val="num" w:pos="1215"/>
              </w:tabs>
              <w:ind w:left="142" w:hanging="142"/>
              <w:jc w:val="left"/>
              <w:rPr>
                <w:sz w:val="20"/>
                <w:szCs w:val="20"/>
              </w:rPr>
            </w:pPr>
            <w:r w:rsidRPr="007F08F7">
              <w:rPr>
                <w:sz w:val="20"/>
                <w:szCs w:val="20"/>
              </w:rPr>
              <w:t>spolupracuje  i v obtížných sociálních situacích</w:t>
            </w:r>
          </w:p>
          <w:p w:rsidR="00CE642B" w:rsidRPr="007F08F7" w:rsidRDefault="00CE642B" w:rsidP="000F2507">
            <w:pPr>
              <w:numPr>
                <w:ilvl w:val="0"/>
                <w:numId w:val="11"/>
              </w:numPr>
              <w:tabs>
                <w:tab w:val="clear" w:pos="644"/>
                <w:tab w:val="num" w:pos="426"/>
                <w:tab w:val="num" w:pos="1215"/>
              </w:tabs>
              <w:ind w:left="142" w:hanging="142"/>
              <w:jc w:val="left"/>
              <w:rPr>
                <w:sz w:val="20"/>
                <w:szCs w:val="20"/>
              </w:rPr>
            </w:pPr>
            <w:r w:rsidRPr="007F08F7">
              <w:rPr>
                <w:sz w:val="20"/>
                <w:szCs w:val="20"/>
              </w:rPr>
              <w:t xml:space="preserve">je vnímavý k sociálním problémům, v kontextu své situace a svých možností přispívá k jejich řešení </w:t>
            </w:r>
          </w:p>
          <w:p w:rsidR="00CE642B" w:rsidRPr="007F08F7" w:rsidRDefault="00CE642B" w:rsidP="000F2507">
            <w:pPr>
              <w:numPr>
                <w:ilvl w:val="0"/>
                <w:numId w:val="11"/>
              </w:numPr>
              <w:tabs>
                <w:tab w:val="clear" w:pos="644"/>
                <w:tab w:val="num" w:pos="426"/>
                <w:tab w:val="num" w:pos="1215"/>
              </w:tabs>
              <w:ind w:left="142" w:hanging="142"/>
              <w:jc w:val="left"/>
              <w:rPr>
                <w:sz w:val="20"/>
                <w:szCs w:val="20"/>
              </w:rPr>
            </w:pPr>
            <w:r w:rsidRPr="007F08F7">
              <w:rPr>
                <w:sz w:val="20"/>
                <w:szCs w:val="20"/>
              </w:rPr>
              <w:t xml:space="preserve">analyzuje etické aspekty různých životních situací </w:t>
            </w:r>
          </w:p>
          <w:p w:rsidR="00CE642B" w:rsidRPr="007F08F7" w:rsidRDefault="00CE642B" w:rsidP="000F2507">
            <w:pPr>
              <w:numPr>
                <w:ilvl w:val="0"/>
                <w:numId w:val="11"/>
              </w:numPr>
              <w:tabs>
                <w:tab w:val="clear" w:pos="644"/>
                <w:tab w:val="num" w:pos="426"/>
                <w:tab w:val="num" w:pos="1215"/>
              </w:tabs>
              <w:ind w:left="142" w:hanging="142"/>
              <w:jc w:val="left"/>
              <w:rPr>
                <w:sz w:val="20"/>
                <w:szCs w:val="20"/>
              </w:rPr>
            </w:pPr>
            <w:r w:rsidRPr="007F08F7">
              <w:rPr>
                <w:sz w:val="20"/>
                <w:szCs w:val="20"/>
              </w:rPr>
              <w:t>se rozhoduje uvážlivě a vhodně v každodenních situacích a nevyhýbá se řešení osobních problémů</w:t>
            </w:r>
          </w:p>
          <w:p w:rsidR="00CE642B" w:rsidRPr="007F08F7" w:rsidRDefault="00CE642B" w:rsidP="000F2507">
            <w:pPr>
              <w:numPr>
                <w:ilvl w:val="0"/>
                <w:numId w:val="11"/>
              </w:numPr>
              <w:tabs>
                <w:tab w:val="clear" w:pos="644"/>
                <w:tab w:val="num" w:pos="426"/>
                <w:tab w:val="num" w:pos="1215"/>
              </w:tabs>
              <w:ind w:left="142" w:hanging="142"/>
              <w:jc w:val="left"/>
              <w:rPr>
                <w:sz w:val="20"/>
                <w:szCs w:val="20"/>
              </w:rPr>
            </w:pPr>
            <w:r w:rsidRPr="007F08F7">
              <w:rPr>
                <w:sz w:val="20"/>
                <w:szCs w:val="20"/>
              </w:rPr>
              <w:t xml:space="preserve">aplikuje  postoje a způsobilosti, které rozvíjejí mezilidské vztahy </w:t>
            </w:r>
          </w:p>
          <w:p w:rsidR="00CE642B" w:rsidRPr="007F08F7" w:rsidRDefault="00CE642B" w:rsidP="005D459F">
            <w:pPr>
              <w:numPr>
                <w:ilvl w:val="0"/>
                <w:numId w:val="9"/>
              </w:numPr>
              <w:spacing w:before="60"/>
              <w:jc w:val="left"/>
              <w:rPr>
                <w:sz w:val="20"/>
                <w:szCs w:val="20"/>
              </w:rPr>
            </w:pPr>
          </w:p>
        </w:tc>
        <w:tc>
          <w:tcPr>
            <w:tcW w:w="2700" w:type="dxa"/>
            <w:tcBorders>
              <w:top w:val="nil"/>
            </w:tcBorders>
          </w:tcPr>
          <w:p w:rsidR="00CE642B" w:rsidRPr="007F08F7" w:rsidRDefault="00CE642B" w:rsidP="005D459F">
            <w:pPr>
              <w:tabs>
                <w:tab w:val="num" w:pos="180"/>
                <w:tab w:val="num" w:pos="1215"/>
              </w:tabs>
              <w:ind w:left="182"/>
              <w:jc w:val="left"/>
              <w:rPr>
                <w:b/>
                <w:sz w:val="20"/>
                <w:szCs w:val="20"/>
              </w:rPr>
            </w:pPr>
            <w:r w:rsidRPr="007F08F7">
              <w:rPr>
                <w:b/>
                <w:sz w:val="20"/>
                <w:szCs w:val="20"/>
              </w:rPr>
              <w:t>Asertivní chování</w:t>
            </w:r>
          </w:p>
          <w:p w:rsidR="00CE642B" w:rsidRPr="007F08F7" w:rsidRDefault="00CE642B" w:rsidP="000F2507">
            <w:pPr>
              <w:numPr>
                <w:ilvl w:val="0"/>
                <w:numId w:val="11"/>
              </w:numPr>
              <w:tabs>
                <w:tab w:val="clear" w:pos="644"/>
                <w:tab w:val="num" w:pos="426"/>
                <w:tab w:val="num" w:pos="1215"/>
              </w:tabs>
              <w:ind w:left="142" w:hanging="142"/>
              <w:jc w:val="left"/>
              <w:rPr>
                <w:sz w:val="20"/>
                <w:szCs w:val="20"/>
              </w:rPr>
            </w:pPr>
            <w:r w:rsidRPr="007F08F7">
              <w:rPr>
                <w:sz w:val="20"/>
                <w:szCs w:val="20"/>
              </w:rPr>
              <w:t>asertivní chování – přijatelný kompromis, konstruktivní kritika, přijetí pochvaly, požádání o laskavost, stížnost, otázka po důvodu, realizace svých práv, řešení konfliktu</w:t>
            </w:r>
          </w:p>
          <w:p w:rsidR="00CE642B" w:rsidRPr="007F08F7" w:rsidRDefault="00CE642B" w:rsidP="000F2507">
            <w:pPr>
              <w:numPr>
                <w:ilvl w:val="0"/>
                <w:numId w:val="11"/>
              </w:numPr>
              <w:tabs>
                <w:tab w:val="clear" w:pos="644"/>
                <w:tab w:val="num" w:pos="426"/>
                <w:tab w:val="num" w:pos="1215"/>
              </w:tabs>
              <w:ind w:left="142" w:hanging="142"/>
              <w:jc w:val="left"/>
              <w:rPr>
                <w:sz w:val="20"/>
                <w:szCs w:val="20"/>
              </w:rPr>
            </w:pPr>
            <w:r w:rsidRPr="007F08F7">
              <w:rPr>
                <w:sz w:val="20"/>
                <w:szCs w:val="20"/>
              </w:rPr>
              <w:t>obrana před manipulací - asertivní techniky – manipulace, vysvětlení a nácvik jednotlivých asertivních technik</w:t>
            </w:r>
          </w:p>
          <w:p w:rsidR="00CE642B" w:rsidRPr="007F08F7" w:rsidRDefault="00CE642B" w:rsidP="000F2507">
            <w:pPr>
              <w:numPr>
                <w:ilvl w:val="0"/>
                <w:numId w:val="11"/>
              </w:numPr>
              <w:tabs>
                <w:tab w:val="clear" w:pos="644"/>
                <w:tab w:val="num" w:pos="426"/>
                <w:tab w:val="num" w:pos="1215"/>
              </w:tabs>
              <w:ind w:left="142" w:hanging="142"/>
              <w:jc w:val="left"/>
              <w:rPr>
                <w:sz w:val="20"/>
                <w:szCs w:val="20"/>
              </w:rPr>
            </w:pPr>
            <w:r w:rsidRPr="007F08F7">
              <w:rPr>
                <w:sz w:val="20"/>
                <w:szCs w:val="20"/>
              </w:rPr>
              <w:t>fair play – zdravá soutěživost, dodržování pravidel hry, asertivita a prosociálnost v soutěživých situacích, prosociálnost a sport</w:t>
            </w:r>
          </w:p>
          <w:p w:rsidR="00CE642B" w:rsidRPr="007F08F7" w:rsidRDefault="00CE642B" w:rsidP="005D459F">
            <w:pPr>
              <w:tabs>
                <w:tab w:val="num" w:pos="180"/>
                <w:tab w:val="num" w:pos="1215"/>
              </w:tabs>
              <w:ind w:left="182"/>
              <w:jc w:val="left"/>
              <w:rPr>
                <w:sz w:val="20"/>
                <w:szCs w:val="20"/>
              </w:rPr>
            </w:pPr>
          </w:p>
          <w:p w:rsidR="00CE642B" w:rsidRPr="007F08F7" w:rsidRDefault="00CE642B" w:rsidP="005D459F">
            <w:pPr>
              <w:tabs>
                <w:tab w:val="num" w:pos="180"/>
                <w:tab w:val="num" w:pos="1215"/>
              </w:tabs>
              <w:ind w:left="182"/>
              <w:jc w:val="left"/>
              <w:rPr>
                <w:b/>
                <w:sz w:val="20"/>
                <w:szCs w:val="20"/>
              </w:rPr>
            </w:pPr>
            <w:r w:rsidRPr="007F08F7">
              <w:rPr>
                <w:b/>
                <w:sz w:val="20"/>
                <w:szCs w:val="20"/>
              </w:rPr>
              <w:t>Reálné a zobrazené vzory</w:t>
            </w:r>
          </w:p>
          <w:p w:rsidR="00CE642B" w:rsidRPr="007F08F7" w:rsidRDefault="00CE642B" w:rsidP="000F2507">
            <w:pPr>
              <w:numPr>
                <w:ilvl w:val="0"/>
                <w:numId w:val="11"/>
              </w:numPr>
              <w:tabs>
                <w:tab w:val="clear" w:pos="644"/>
                <w:tab w:val="num" w:pos="426"/>
                <w:tab w:val="num" w:pos="1215"/>
              </w:tabs>
              <w:ind w:left="142" w:hanging="142"/>
              <w:jc w:val="left"/>
              <w:rPr>
                <w:sz w:val="20"/>
                <w:szCs w:val="20"/>
              </w:rPr>
            </w:pPr>
            <w:r w:rsidRPr="007F08F7">
              <w:rPr>
                <w:sz w:val="20"/>
                <w:szCs w:val="20"/>
              </w:rPr>
              <w:t>pozitivní vzory versus pochybné idoly – senzibilizace pro rozlišování vzorů, vliv reálných vzorů, prosociální vzory ve veřejném životě, vzory ve vlastní rodině, vliv zobrazených vzorů a vhodné literární prameny, smysl autority, vztah k autoritě</w:t>
            </w:r>
          </w:p>
          <w:p w:rsidR="00CE642B" w:rsidRPr="007F08F7" w:rsidRDefault="00CE642B" w:rsidP="000F2507">
            <w:pPr>
              <w:numPr>
                <w:ilvl w:val="0"/>
                <w:numId w:val="11"/>
              </w:numPr>
              <w:tabs>
                <w:tab w:val="clear" w:pos="644"/>
                <w:tab w:val="num" w:pos="426"/>
                <w:tab w:val="num" w:pos="1215"/>
              </w:tabs>
              <w:ind w:left="142" w:hanging="142"/>
              <w:jc w:val="left"/>
              <w:rPr>
                <w:sz w:val="20"/>
                <w:szCs w:val="20"/>
              </w:rPr>
            </w:pPr>
            <w:r w:rsidRPr="007F08F7">
              <w:rPr>
                <w:sz w:val="20"/>
                <w:szCs w:val="20"/>
              </w:rPr>
              <w:t xml:space="preserve">podpora pozitivního působení televize a medií – nabídka pozitivních vzorů v médiích, kritický přístup k působení médií, eliminace vlivu agrese, zvládání agrese, rozlišování mezi realitou a pseudorealitou, účinná obrana proti manipulaci médii, media a volný čas </w:t>
            </w:r>
          </w:p>
          <w:p w:rsidR="00FA5CE9" w:rsidRPr="007F08F7" w:rsidRDefault="00CE642B" w:rsidP="005D459F">
            <w:pPr>
              <w:spacing w:before="60"/>
              <w:jc w:val="left"/>
              <w:rPr>
                <w:sz w:val="20"/>
                <w:szCs w:val="20"/>
              </w:rPr>
            </w:pPr>
            <w:r w:rsidRPr="007F08F7">
              <w:rPr>
                <w:sz w:val="20"/>
                <w:szCs w:val="20"/>
              </w:rPr>
              <w:t>já – potenciální vzor pro druhé</w:t>
            </w:r>
          </w:p>
          <w:p w:rsidR="00CE642B" w:rsidRPr="007F08F7" w:rsidRDefault="00FA5CE9" w:rsidP="000F2507">
            <w:pPr>
              <w:numPr>
                <w:ilvl w:val="0"/>
                <w:numId w:val="11"/>
              </w:numPr>
              <w:tabs>
                <w:tab w:val="clear" w:pos="644"/>
                <w:tab w:val="num" w:pos="426"/>
                <w:tab w:val="num" w:pos="1215"/>
              </w:tabs>
              <w:ind w:left="142" w:hanging="142"/>
              <w:jc w:val="left"/>
              <w:rPr>
                <w:b/>
                <w:sz w:val="20"/>
                <w:szCs w:val="20"/>
              </w:rPr>
            </w:pPr>
            <w:r w:rsidRPr="007F08F7">
              <w:rPr>
                <w:sz w:val="20"/>
                <w:szCs w:val="20"/>
              </w:rPr>
              <w:t xml:space="preserve"> </w:t>
            </w:r>
            <w:r w:rsidR="00CE642B" w:rsidRPr="007F08F7">
              <w:rPr>
                <w:sz w:val="20"/>
                <w:szCs w:val="20"/>
              </w:rPr>
              <w:t>smysl a cíl mého života, postoje, zodpovědný život, mé schopnosti a společnost, zdravý způsob života, autonomie a konformita</w:t>
            </w:r>
          </w:p>
        </w:tc>
        <w:tc>
          <w:tcPr>
            <w:tcW w:w="1800" w:type="dxa"/>
            <w:tcBorders>
              <w:top w:val="nil"/>
            </w:tcBorders>
          </w:tcPr>
          <w:p w:rsidR="00CE642B" w:rsidRPr="007F08F7" w:rsidRDefault="00CE642B" w:rsidP="005D459F">
            <w:pPr>
              <w:jc w:val="left"/>
              <w:rPr>
                <w:sz w:val="20"/>
                <w:szCs w:val="20"/>
              </w:rPr>
            </w:pPr>
          </w:p>
          <w:p w:rsidR="00CE642B" w:rsidRPr="007F08F7" w:rsidRDefault="00CE642B" w:rsidP="005D459F">
            <w:pPr>
              <w:jc w:val="left"/>
              <w:rPr>
                <w:sz w:val="20"/>
                <w:szCs w:val="20"/>
              </w:rPr>
            </w:pPr>
          </w:p>
          <w:p w:rsidR="00CE642B" w:rsidRPr="007F08F7" w:rsidRDefault="00CE642B" w:rsidP="005D459F">
            <w:pPr>
              <w:jc w:val="left"/>
              <w:rPr>
                <w:sz w:val="20"/>
                <w:szCs w:val="20"/>
              </w:rPr>
            </w:pPr>
            <w:r w:rsidRPr="007F08F7">
              <w:rPr>
                <w:b/>
                <w:sz w:val="20"/>
                <w:szCs w:val="20"/>
              </w:rPr>
              <w:t xml:space="preserve">OSV </w:t>
            </w:r>
            <w:r w:rsidRPr="007F08F7">
              <w:rPr>
                <w:sz w:val="20"/>
                <w:szCs w:val="20"/>
              </w:rPr>
              <w:t>- navázání a udržování uspokojivých vztahů, k vytvoření si pravdivé představy o sobě samém</w:t>
            </w:r>
          </w:p>
          <w:p w:rsidR="00CE642B" w:rsidRPr="007F08F7" w:rsidRDefault="00CE642B" w:rsidP="005D459F">
            <w:pPr>
              <w:jc w:val="left"/>
              <w:rPr>
                <w:sz w:val="20"/>
                <w:szCs w:val="20"/>
              </w:rPr>
            </w:pPr>
          </w:p>
          <w:p w:rsidR="00CE642B" w:rsidRPr="007F08F7" w:rsidRDefault="00CE642B" w:rsidP="005D459F">
            <w:pPr>
              <w:jc w:val="left"/>
              <w:rPr>
                <w:sz w:val="20"/>
                <w:szCs w:val="20"/>
              </w:rPr>
            </w:pPr>
          </w:p>
          <w:p w:rsidR="00CE642B" w:rsidRPr="007F08F7" w:rsidRDefault="00CE642B" w:rsidP="005D459F">
            <w:pPr>
              <w:jc w:val="left"/>
              <w:rPr>
                <w:sz w:val="20"/>
                <w:szCs w:val="20"/>
              </w:rPr>
            </w:pPr>
          </w:p>
          <w:p w:rsidR="00CE642B" w:rsidRPr="007F08F7" w:rsidRDefault="00CE642B" w:rsidP="005D459F">
            <w:pPr>
              <w:jc w:val="left"/>
              <w:rPr>
                <w:sz w:val="20"/>
                <w:szCs w:val="20"/>
              </w:rPr>
            </w:pPr>
          </w:p>
          <w:p w:rsidR="00CE642B" w:rsidRPr="007F08F7" w:rsidRDefault="00CE642B" w:rsidP="005D459F">
            <w:pPr>
              <w:jc w:val="left"/>
              <w:rPr>
                <w:sz w:val="20"/>
                <w:szCs w:val="20"/>
              </w:rPr>
            </w:pPr>
          </w:p>
          <w:p w:rsidR="00CE642B" w:rsidRPr="007F08F7" w:rsidRDefault="00CE642B" w:rsidP="005D459F">
            <w:pPr>
              <w:jc w:val="left"/>
              <w:rPr>
                <w:sz w:val="20"/>
                <w:szCs w:val="20"/>
              </w:rPr>
            </w:pPr>
          </w:p>
          <w:p w:rsidR="00CE642B" w:rsidRPr="007F08F7" w:rsidRDefault="00CE642B" w:rsidP="005D459F">
            <w:pPr>
              <w:jc w:val="left"/>
              <w:rPr>
                <w:sz w:val="20"/>
                <w:szCs w:val="20"/>
              </w:rPr>
            </w:pPr>
          </w:p>
          <w:p w:rsidR="00CE642B" w:rsidRPr="007F08F7" w:rsidRDefault="00CE642B" w:rsidP="005D459F">
            <w:pPr>
              <w:jc w:val="left"/>
              <w:rPr>
                <w:sz w:val="20"/>
                <w:szCs w:val="20"/>
              </w:rPr>
            </w:pPr>
          </w:p>
          <w:p w:rsidR="00CE642B" w:rsidRPr="007F08F7" w:rsidRDefault="00CE642B" w:rsidP="005D459F">
            <w:pPr>
              <w:jc w:val="left"/>
              <w:rPr>
                <w:sz w:val="20"/>
                <w:szCs w:val="20"/>
              </w:rPr>
            </w:pPr>
          </w:p>
          <w:p w:rsidR="00CE642B" w:rsidRPr="007F08F7" w:rsidRDefault="00CE642B" w:rsidP="005D459F">
            <w:pPr>
              <w:jc w:val="left"/>
              <w:rPr>
                <w:sz w:val="20"/>
                <w:szCs w:val="20"/>
              </w:rPr>
            </w:pPr>
          </w:p>
          <w:p w:rsidR="00CE642B" w:rsidRPr="007F08F7" w:rsidRDefault="00CE642B" w:rsidP="005D459F">
            <w:pPr>
              <w:jc w:val="left"/>
              <w:rPr>
                <w:sz w:val="20"/>
                <w:szCs w:val="20"/>
              </w:rPr>
            </w:pPr>
          </w:p>
          <w:p w:rsidR="00CE642B" w:rsidRPr="007F08F7" w:rsidRDefault="00CE642B" w:rsidP="005D459F">
            <w:pPr>
              <w:jc w:val="left"/>
              <w:rPr>
                <w:b/>
                <w:sz w:val="20"/>
                <w:szCs w:val="20"/>
              </w:rPr>
            </w:pPr>
            <w:r w:rsidRPr="007F08F7">
              <w:rPr>
                <w:b/>
                <w:sz w:val="20"/>
                <w:szCs w:val="20"/>
              </w:rPr>
              <w:t xml:space="preserve">OSV - </w:t>
            </w:r>
            <w:r w:rsidRPr="007F08F7">
              <w:rPr>
                <w:sz w:val="20"/>
                <w:szCs w:val="20"/>
              </w:rPr>
              <w:t>samostatné pozorování s následným kritickým posouzením a vyvozením závěrů pro praktický život, samostatnost při hledání vhodných způsobů řešení problémů</w:t>
            </w:r>
          </w:p>
          <w:p w:rsidR="00CE642B" w:rsidRPr="007F08F7" w:rsidRDefault="00CE642B" w:rsidP="005D459F">
            <w:pPr>
              <w:jc w:val="left"/>
              <w:rPr>
                <w:sz w:val="20"/>
                <w:szCs w:val="20"/>
              </w:rPr>
            </w:pPr>
          </w:p>
          <w:p w:rsidR="00CE642B" w:rsidRPr="007F08F7" w:rsidRDefault="00CE642B" w:rsidP="005D459F">
            <w:pPr>
              <w:jc w:val="left"/>
              <w:rPr>
                <w:sz w:val="20"/>
                <w:szCs w:val="20"/>
              </w:rPr>
            </w:pPr>
          </w:p>
          <w:p w:rsidR="00CE642B" w:rsidRPr="007F08F7" w:rsidRDefault="00CE642B" w:rsidP="005D459F">
            <w:pPr>
              <w:jc w:val="left"/>
              <w:rPr>
                <w:sz w:val="20"/>
                <w:szCs w:val="20"/>
              </w:rPr>
            </w:pPr>
          </w:p>
        </w:tc>
        <w:tc>
          <w:tcPr>
            <w:tcW w:w="1800" w:type="dxa"/>
            <w:tcBorders>
              <w:top w:val="nil"/>
            </w:tcBorders>
          </w:tcPr>
          <w:p w:rsidR="00CE642B" w:rsidRPr="007F08F7" w:rsidRDefault="00CE642B" w:rsidP="005D459F">
            <w:pPr>
              <w:spacing w:before="120"/>
              <w:jc w:val="left"/>
              <w:rPr>
                <w:b/>
                <w:sz w:val="20"/>
                <w:szCs w:val="20"/>
              </w:rPr>
            </w:pPr>
          </w:p>
          <w:p w:rsidR="00CE642B" w:rsidRPr="007F08F7" w:rsidRDefault="00CE642B" w:rsidP="005D459F">
            <w:pPr>
              <w:jc w:val="left"/>
              <w:rPr>
                <w:b/>
                <w:sz w:val="20"/>
                <w:szCs w:val="20"/>
              </w:rPr>
            </w:pPr>
          </w:p>
          <w:p w:rsidR="00CE642B" w:rsidRPr="007F08F7" w:rsidRDefault="00CE642B" w:rsidP="005D459F">
            <w:pPr>
              <w:jc w:val="left"/>
              <w:rPr>
                <w:sz w:val="20"/>
                <w:szCs w:val="20"/>
              </w:rPr>
            </w:pPr>
            <w:r w:rsidRPr="007F08F7">
              <w:rPr>
                <w:b/>
                <w:sz w:val="20"/>
                <w:szCs w:val="20"/>
              </w:rPr>
              <w:t>Výtvarná výchova</w:t>
            </w:r>
            <w:r w:rsidRPr="007F08F7">
              <w:rPr>
                <w:sz w:val="20"/>
                <w:szCs w:val="20"/>
              </w:rPr>
              <w:t xml:space="preserve"> - navazuje na učivo prostředky pro vyjádření emocí, pocitů, nálad, fantazie, představ a osobních zkušeností a ověřování komunikačních účinků</w:t>
            </w:r>
          </w:p>
          <w:p w:rsidR="00CE642B" w:rsidRPr="007F08F7" w:rsidRDefault="00CE642B" w:rsidP="005D459F">
            <w:pPr>
              <w:jc w:val="left"/>
              <w:rPr>
                <w:sz w:val="20"/>
                <w:szCs w:val="20"/>
              </w:rPr>
            </w:pPr>
          </w:p>
          <w:p w:rsidR="00CE642B" w:rsidRPr="007F08F7" w:rsidRDefault="00CE642B" w:rsidP="005D459F">
            <w:pPr>
              <w:jc w:val="left"/>
              <w:rPr>
                <w:sz w:val="20"/>
                <w:szCs w:val="20"/>
              </w:rPr>
            </w:pPr>
          </w:p>
          <w:p w:rsidR="00CE642B" w:rsidRPr="007F08F7" w:rsidRDefault="00CE642B" w:rsidP="005D459F">
            <w:pPr>
              <w:jc w:val="left"/>
              <w:rPr>
                <w:sz w:val="20"/>
                <w:szCs w:val="20"/>
              </w:rPr>
            </w:pPr>
            <w:r w:rsidRPr="007F08F7">
              <w:rPr>
                <w:b/>
                <w:sz w:val="20"/>
                <w:szCs w:val="20"/>
              </w:rPr>
              <w:t>Tělesná výchova</w:t>
            </w:r>
            <w:r w:rsidRPr="007F08F7">
              <w:rPr>
                <w:sz w:val="20"/>
                <w:szCs w:val="20"/>
              </w:rPr>
              <w:t xml:space="preserve"> – fair play, pravidla hry, soutěživost</w:t>
            </w:r>
          </w:p>
          <w:p w:rsidR="00CE642B" w:rsidRPr="007F08F7" w:rsidRDefault="00CE642B" w:rsidP="005D459F">
            <w:pPr>
              <w:jc w:val="left"/>
              <w:rPr>
                <w:sz w:val="20"/>
                <w:szCs w:val="20"/>
              </w:rPr>
            </w:pPr>
          </w:p>
          <w:p w:rsidR="00CE642B" w:rsidRPr="007F08F7" w:rsidRDefault="00CE642B" w:rsidP="005D459F">
            <w:pPr>
              <w:jc w:val="left"/>
              <w:rPr>
                <w:sz w:val="20"/>
                <w:szCs w:val="20"/>
              </w:rPr>
            </w:pPr>
          </w:p>
          <w:p w:rsidR="00CE642B" w:rsidRPr="007F08F7" w:rsidRDefault="00CE642B" w:rsidP="005D459F">
            <w:pPr>
              <w:jc w:val="left"/>
              <w:rPr>
                <w:sz w:val="20"/>
                <w:szCs w:val="20"/>
              </w:rPr>
            </w:pPr>
          </w:p>
          <w:p w:rsidR="00CE642B" w:rsidRPr="007F08F7" w:rsidRDefault="00CE642B" w:rsidP="005D459F">
            <w:pPr>
              <w:jc w:val="left"/>
              <w:rPr>
                <w:sz w:val="20"/>
                <w:szCs w:val="20"/>
              </w:rPr>
            </w:pPr>
          </w:p>
          <w:p w:rsidR="00CE642B" w:rsidRPr="007F08F7" w:rsidRDefault="00CE642B" w:rsidP="005D459F">
            <w:pPr>
              <w:jc w:val="left"/>
              <w:rPr>
                <w:sz w:val="20"/>
                <w:szCs w:val="20"/>
              </w:rPr>
            </w:pPr>
          </w:p>
          <w:p w:rsidR="00CE642B" w:rsidRPr="007F08F7" w:rsidRDefault="00CE642B" w:rsidP="005D459F">
            <w:pPr>
              <w:jc w:val="left"/>
              <w:rPr>
                <w:sz w:val="20"/>
                <w:szCs w:val="20"/>
              </w:rPr>
            </w:pPr>
          </w:p>
          <w:p w:rsidR="00CE642B" w:rsidRPr="007F08F7" w:rsidRDefault="00CE642B" w:rsidP="005D459F">
            <w:pPr>
              <w:jc w:val="left"/>
              <w:rPr>
                <w:sz w:val="20"/>
                <w:szCs w:val="20"/>
              </w:rPr>
            </w:pPr>
          </w:p>
          <w:p w:rsidR="00CE642B" w:rsidRPr="007F08F7" w:rsidRDefault="00CE642B" w:rsidP="005D459F">
            <w:pPr>
              <w:jc w:val="left"/>
              <w:rPr>
                <w:sz w:val="20"/>
                <w:szCs w:val="20"/>
              </w:rPr>
            </w:pPr>
          </w:p>
          <w:p w:rsidR="00CE642B" w:rsidRPr="007F08F7" w:rsidRDefault="00CE642B" w:rsidP="005D459F">
            <w:pPr>
              <w:jc w:val="left"/>
              <w:rPr>
                <w:sz w:val="20"/>
                <w:szCs w:val="20"/>
              </w:rPr>
            </w:pPr>
          </w:p>
          <w:p w:rsidR="00CE642B" w:rsidRPr="007F08F7" w:rsidRDefault="00CE642B" w:rsidP="005D459F">
            <w:pPr>
              <w:jc w:val="left"/>
              <w:rPr>
                <w:sz w:val="20"/>
                <w:szCs w:val="20"/>
              </w:rPr>
            </w:pPr>
          </w:p>
          <w:p w:rsidR="00CE642B" w:rsidRPr="007F08F7" w:rsidRDefault="00CE642B" w:rsidP="005D459F">
            <w:pPr>
              <w:jc w:val="left"/>
              <w:rPr>
                <w:sz w:val="20"/>
                <w:szCs w:val="20"/>
              </w:rPr>
            </w:pPr>
          </w:p>
          <w:p w:rsidR="00CE642B" w:rsidRPr="007F08F7" w:rsidRDefault="00CE642B" w:rsidP="005D459F">
            <w:pPr>
              <w:jc w:val="left"/>
              <w:rPr>
                <w:b/>
                <w:sz w:val="20"/>
                <w:szCs w:val="20"/>
              </w:rPr>
            </w:pPr>
          </w:p>
          <w:p w:rsidR="00CE642B" w:rsidRPr="007F08F7" w:rsidRDefault="00CE642B" w:rsidP="005D459F">
            <w:pPr>
              <w:tabs>
                <w:tab w:val="left" w:pos="270"/>
                <w:tab w:val="left" w:pos="627"/>
              </w:tabs>
              <w:spacing w:before="120"/>
              <w:jc w:val="left"/>
              <w:rPr>
                <w:b/>
                <w:sz w:val="20"/>
                <w:szCs w:val="20"/>
              </w:rPr>
            </w:pPr>
            <w:r w:rsidRPr="007F08F7">
              <w:rPr>
                <w:b/>
                <w:sz w:val="20"/>
                <w:szCs w:val="20"/>
              </w:rPr>
              <w:t>Výchova ke zdraví</w:t>
            </w:r>
            <w:r w:rsidRPr="007F08F7">
              <w:rPr>
                <w:sz w:val="20"/>
                <w:szCs w:val="20"/>
              </w:rPr>
              <w:t xml:space="preserve"> - navazuje na učivo vztahy mezi lidmi a formy soužití, změny v životě člověka a jejich reflexe, zdravý způsob života a péče o zdraví, rizika ohrožující zdraví a jejich prevence a osobnostní a sociální rozvoj</w:t>
            </w:r>
          </w:p>
        </w:tc>
      </w:tr>
    </w:tbl>
    <w:p w:rsidR="00CE642B" w:rsidRPr="007F08F7" w:rsidRDefault="00CE642B" w:rsidP="00CE642B">
      <w:pPr>
        <w:rPr>
          <w:b/>
        </w:rPr>
      </w:pPr>
    </w:p>
    <w:p w:rsidR="00CE642B" w:rsidRPr="007F08F7" w:rsidRDefault="00CE642B" w:rsidP="00CE642B">
      <w:pPr>
        <w:rPr>
          <w:b/>
        </w:rPr>
      </w:pPr>
    </w:p>
    <w:p w:rsidR="000F2507" w:rsidRPr="007F08F7" w:rsidRDefault="000F2507">
      <w:pPr>
        <w:jc w:val="left"/>
        <w:rPr>
          <w:b/>
        </w:rPr>
      </w:pPr>
      <w:r w:rsidRPr="007F08F7">
        <w:rPr>
          <w:b/>
        </w:rPr>
        <w:br w:type="page"/>
      </w:r>
    </w:p>
    <w:p w:rsidR="00CE642B" w:rsidRPr="007F08F7" w:rsidRDefault="00CE642B" w:rsidP="00CE642B">
      <w:pPr>
        <w:rPr>
          <w:b/>
        </w:rPr>
      </w:pPr>
      <w:r w:rsidRPr="007F08F7">
        <w:rPr>
          <w:b/>
        </w:rPr>
        <w:lastRenderedPageBreak/>
        <w:t>Vyučovací předmět:</w:t>
      </w:r>
      <w:r w:rsidRPr="007F08F7">
        <w:rPr>
          <w:b/>
        </w:rPr>
        <w:tab/>
      </w:r>
      <w:r w:rsidRPr="007F08F7">
        <w:rPr>
          <w:b/>
        </w:rPr>
        <w:tab/>
        <w:t>Občanská a etická výchova</w:t>
      </w:r>
    </w:p>
    <w:p w:rsidR="00CE642B" w:rsidRPr="007F08F7" w:rsidRDefault="00CE642B" w:rsidP="00CE642B">
      <w:pPr>
        <w:rPr>
          <w:b/>
        </w:rPr>
      </w:pPr>
      <w:r w:rsidRPr="007F08F7">
        <w:rPr>
          <w:b/>
        </w:rPr>
        <w:t xml:space="preserve">Ročník: </w:t>
      </w:r>
      <w:r w:rsidRPr="007F08F7">
        <w:rPr>
          <w:b/>
        </w:rPr>
        <w:tab/>
      </w:r>
      <w:r w:rsidRPr="007F08F7">
        <w:rPr>
          <w:b/>
        </w:rPr>
        <w:tab/>
      </w:r>
      <w:r w:rsidRPr="007F08F7">
        <w:rPr>
          <w:b/>
        </w:rPr>
        <w:tab/>
        <w:t>9.</w:t>
      </w:r>
    </w:p>
    <w:p w:rsidR="00CE642B" w:rsidRPr="007F08F7" w:rsidRDefault="00CE642B" w:rsidP="00CE642B">
      <w:pPr>
        <w:rPr>
          <w:b/>
        </w:rPr>
      </w:pP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69"/>
        <w:gridCol w:w="3039"/>
        <w:gridCol w:w="1620"/>
        <w:gridCol w:w="2036"/>
      </w:tblGrid>
      <w:tr w:rsidR="00CE642B" w:rsidRPr="007F08F7" w:rsidTr="005D459F">
        <w:tc>
          <w:tcPr>
            <w:tcW w:w="3369" w:type="dxa"/>
            <w:tcBorders>
              <w:bottom w:val="single" w:sz="4" w:space="0" w:color="auto"/>
            </w:tcBorders>
            <w:vAlign w:val="center"/>
          </w:tcPr>
          <w:p w:rsidR="00CE642B" w:rsidRPr="007F08F7" w:rsidRDefault="00CE642B" w:rsidP="005D459F">
            <w:pPr>
              <w:jc w:val="center"/>
              <w:rPr>
                <w:b/>
                <w:sz w:val="20"/>
                <w:szCs w:val="20"/>
              </w:rPr>
            </w:pPr>
            <w:r w:rsidRPr="007F08F7">
              <w:rPr>
                <w:b/>
                <w:sz w:val="20"/>
                <w:szCs w:val="20"/>
              </w:rPr>
              <w:t>Výstupy</w:t>
            </w:r>
          </w:p>
        </w:tc>
        <w:tc>
          <w:tcPr>
            <w:tcW w:w="3039" w:type="dxa"/>
            <w:tcBorders>
              <w:bottom w:val="single" w:sz="4" w:space="0" w:color="auto"/>
            </w:tcBorders>
            <w:vAlign w:val="center"/>
          </w:tcPr>
          <w:p w:rsidR="00CE642B" w:rsidRPr="007F08F7" w:rsidRDefault="00CE642B" w:rsidP="005D459F">
            <w:pPr>
              <w:jc w:val="center"/>
              <w:rPr>
                <w:b/>
                <w:sz w:val="20"/>
                <w:szCs w:val="20"/>
              </w:rPr>
            </w:pPr>
            <w:r w:rsidRPr="007F08F7">
              <w:rPr>
                <w:b/>
                <w:sz w:val="20"/>
                <w:szCs w:val="20"/>
              </w:rPr>
              <w:t>Učivo</w:t>
            </w:r>
          </w:p>
        </w:tc>
        <w:tc>
          <w:tcPr>
            <w:tcW w:w="1620" w:type="dxa"/>
            <w:tcBorders>
              <w:bottom w:val="single" w:sz="4" w:space="0" w:color="auto"/>
            </w:tcBorders>
            <w:vAlign w:val="center"/>
          </w:tcPr>
          <w:p w:rsidR="00CE642B" w:rsidRPr="007F08F7" w:rsidRDefault="00CE642B" w:rsidP="005D459F">
            <w:pPr>
              <w:jc w:val="center"/>
              <w:rPr>
                <w:b/>
                <w:sz w:val="20"/>
                <w:szCs w:val="20"/>
              </w:rPr>
            </w:pPr>
            <w:r w:rsidRPr="007F08F7">
              <w:rPr>
                <w:b/>
                <w:sz w:val="20"/>
                <w:szCs w:val="20"/>
              </w:rPr>
              <w:t>Průřezová</w:t>
            </w:r>
          </w:p>
          <w:p w:rsidR="00CE642B" w:rsidRPr="007F08F7" w:rsidRDefault="00CE642B" w:rsidP="005D459F">
            <w:pPr>
              <w:jc w:val="center"/>
              <w:rPr>
                <w:b/>
                <w:sz w:val="20"/>
                <w:szCs w:val="20"/>
              </w:rPr>
            </w:pPr>
            <w:r w:rsidRPr="007F08F7">
              <w:rPr>
                <w:b/>
                <w:sz w:val="20"/>
                <w:szCs w:val="20"/>
              </w:rPr>
              <w:t>témata</w:t>
            </w:r>
          </w:p>
        </w:tc>
        <w:tc>
          <w:tcPr>
            <w:tcW w:w="2036" w:type="dxa"/>
            <w:tcBorders>
              <w:bottom w:val="single" w:sz="4" w:space="0" w:color="auto"/>
            </w:tcBorders>
            <w:vAlign w:val="center"/>
          </w:tcPr>
          <w:p w:rsidR="00CE642B" w:rsidRPr="007F08F7" w:rsidRDefault="00CE642B" w:rsidP="005D459F">
            <w:pPr>
              <w:jc w:val="center"/>
              <w:rPr>
                <w:b/>
                <w:sz w:val="20"/>
                <w:szCs w:val="20"/>
              </w:rPr>
            </w:pPr>
            <w:r w:rsidRPr="007F08F7">
              <w:rPr>
                <w:b/>
                <w:sz w:val="20"/>
                <w:szCs w:val="20"/>
              </w:rPr>
              <w:t>Mezipředmětové vztahy</w:t>
            </w:r>
          </w:p>
        </w:tc>
      </w:tr>
      <w:tr w:rsidR="00CE642B" w:rsidRPr="007F08F7" w:rsidTr="005D459F">
        <w:trPr>
          <w:trHeight w:val="3729"/>
        </w:trPr>
        <w:tc>
          <w:tcPr>
            <w:tcW w:w="3369" w:type="dxa"/>
            <w:tcBorders>
              <w:bottom w:val="nil"/>
            </w:tcBorders>
          </w:tcPr>
          <w:p w:rsidR="00CE642B" w:rsidRPr="007F08F7" w:rsidRDefault="00CE642B" w:rsidP="005D459F">
            <w:pPr>
              <w:tabs>
                <w:tab w:val="num" w:pos="1446"/>
                <w:tab w:val="num" w:pos="1560"/>
              </w:tabs>
              <w:spacing w:before="120"/>
              <w:ind w:left="34"/>
              <w:jc w:val="left"/>
              <w:rPr>
                <w:sz w:val="20"/>
                <w:szCs w:val="20"/>
              </w:rPr>
            </w:pPr>
          </w:p>
          <w:p w:rsidR="00CE642B" w:rsidRPr="007F08F7" w:rsidRDefault="00CE642B" w:rsidP="005D459F">
            <w:pPr>
              <w:tabs>
                <w:tab w:val="num" w:pos="1446"/>
                <w:tab w:val="num" w:pos="1560"/>
              </w:tabs>
              <w:spacing w:before="120"/>
              <w:ind w:left="34"/>
              <w:jc w:val="left"/>
              <w:rPr>
                <w:sz w:val="20"/>
                <w:szCs w:val="20"/>
              </w:rPr>
            </w:pPr>
            <w:r w:rsidRPr="007F08F7">
              <w:rPr>
                <w:sz w:val="20"/>
                <w:szCs w:val="20"/>
              </w:rPr>
              <w:t>Žák:</w:t>
            </w:r>
          </w:p>
          <w:p w:rsidR="00CE642B" w:rsidRPr="007F08F7" w:rsidRDefault="00CE642B" w:rsidP="000F2507">
            <w:pPr>
              <w:numPr>
                <w:ilvl w:val="0"/>
                <w:numId w:val="11"/>
              </w:numPr>
              <w:tabs>
                <w:tab w:val="clear" w:pos="644"/>
                <w:tab w:val="num" w:pos="426"/>
                <w:tab w:val="num" w:pos="1215"/>
              </w:tabs>
              <w:ind w:left="142" w:hanging="142"/>
              <w:jc w:val="left"/>
              <w:rPr>
                <w:sz w:val="20"/>
                <w:szCs w:val="20"/>
              </w:rPr>
            </w:pPr>
            <w:r w:rsidRPr="007F08F7">
              <w:rPr>
                <w:sz w:val="20"/>
                <w:szCs w:val="20"/>
              </w:rPr>
              <w:t xml:space="preserve"> uplatňuje vhodné způsoby chování a komunikace v různých životních situacích, případné neshody či konflikty s druhými lidmi řeší nenásilným způsobem</w:t>
            </w:r>
          </w:p>
          <w:p w:rsidR="00CE642B" w:rsidRPr="007F08F7" w:rsidRDefault="00CE642B" w:rsidP="000F2507">
            <w:pPr>
              <w:numPr>
                <w:ilvl w:val="0"/>
                <w:numId w:val="11"/>
              </w:numPr>
              <w:tabs>
                <w:tab w:val="clear" w:pos="644"/>
                <w:tab w:val="num" w:pos="426"/>
                <w:tab w:val="num" w:pos="1215"/>
              </w:tabs>
              <w:ind w:left="142" w:hanging="142"/>
              <w:jc w:val="left"/>
              <w:rPr>
                <w:sz w:val="20"/>
                <w:szCs w:val="20"/>
              </w:rPr>
            </w:pPr>
            <w:r w:rsidRPr="007F08F7">
              <w:rPr>
                <w:sz w:val="20"/>
                <w:szCs w:val="20"/>
              </w:rPr>
              <w:t xml:space="preserve"> objasní potřebu tolerance ve společnosti, respektuje kulturní zvláštnosti i odlišné názory, zájmy, způsoby chování a myšlení lidí, zaujímá tolerantní postoje k menšinám</w:t>
            </w:r>
          </w:p>
          <w:p w:rsidR="00CE642B" w:rsidRPr="007F08F7" w:rsidRDefault="00CE642B" w:rsidP="000F2507">
            <w:pPr>
              <w:numPr>
                <w:ilvl w:val="0"/>
                <w:numId w:val="11"/>
              </w:numPr>
              <w:tabs>
                <w:tab w:val="clear" w:pos="644"/>
                <w:tab w:val="num" w:pos="426"/>
                <w:tab w:val="num" w:pos="1215"/>
              </w:tabs>
              <w:ind w:left="142" w:hanging="142"/>
              <w:jc w:val="left"/>
              <w:rPr>
                <w:sz w:val="20"/>
                <w:szCs w:val="20"/>
              </w:rPr>
            </w:pPr>
            <w:r w:rsidRPr="007F08F7">
              <w:rPr>
                <w:sz w:val="20"/>
                <w:szCs w:val="20"/>
              </w:rPr>
              <w:t xml:space="preserve"> rozpozná netolerantní, rasistické, xenofobní a extremistické projevy v chování lidí a zaujímá aktivní postoj proti všem projevům lidské nesnášenlivosti</w:t>
            </w:r>
          </w:p>
        </w:tc>
        <w:tc>
          <w:tcPr>
            <w:tcW w:w="3039" w:type="dxa"/>
            <w:tcBorders>
              <w:bottom w:val="nil"/>
            </w:tcBorders>
          </w:tcPr>
          <w:p w:rsidR="00CE642B" w:rsidRPr="007F08F7" w:rsidRDefault="00CE642B" w:rsidP="005D459F">
            <w:pPr>
              <w:spacing w:before="120"/>
              <w:jc w:val="left"/>
              <w:rPr>
                <w:b/>
                <w:i/>
                <w:sz w:val="20"/>
                <w:szCs w:val="20"/>
              </w:rPr>
            </w:pPr>
            <w:r w:rsidRPr="007F08F7">
              <w:rPr>
                <w:b/>
                <w:i/>
                <w:sz w:val="20"/>
                <w:szCs w:val="20"/>
              </w:rPr>
              <w:t>Člověk ve společnosti</w:t>
            </w:r>
          </w:p>
          <w:p w:rsidR="00CE642B" w:rsidRPr="007F08F7" w:rsidRDefault="00CE642B" w:rsidP="005D459F">
            <w:pPr>
              <w:spacing w:before="120"/>
              <w:jc w:val="left"/>
              <w:rPr>
                <w:b/>
                <w:sz w:val="20"/>
                <w:szCs w:val="20"/>
                <w:u w:val="single"/>
              </w:rPr>
            </w:pPr>
          </w:p>
          <w:p w:rsidR="00CE642B" w:rsidRPr="007F08F7" w:rsidRDefault="00CE642B" w:rsidP="005D459F">
            <w:pPr>
              <w:jc w:val="left"/>
              <w:rPr>
                <w:b/>
                <w:sz w:val="20"/>
                <w:szCs w:val="20"/>
              </w:rPr>
            </w:pPr>
            <w:r w:rsidRPr="007F08F7">
              <w:rPr>
                <w:b/>
                <w:sz w:val="20"/>
                <w:szCs w:val="20"/>
              </w:rPr>
              <w:t>Vztahy mezi lidmi</w:t>
            </w:r>
          </w:p>
          <w:p w:rsidR="00CE642B" w:rsidRPr="007F08F7" w:rsidRDefault="00CE642B" w:rsidP="000F2507">
            <w:pPr>
              <w:numPr>
                <w:ilvl w:val="0"/>
                <w:numId w:val="11"/>
              </w:numPr>
              <w:tabs>
                <w:tab w:val="clear" w:pos="644"/>
                <w:tab w:val="num" w:pos="426"/>
                <w:tab w:val="num" w:pos="1215"/>
              </w:tabs>
              <w:ind w:left="142" w:hanging="142"/>
              <w:jc w:val="left"/>
              <w:rPr>
                <w:sz w:val="20"/>
                <w:szCs w:val="20"/>
              </w:rPr>
            </w:pPr>
            <w:r w:rsidRPr="007F08F7">
              <w:rPr>
                <w:sz w:val="20"/>
                <w:szCs w:val="20"/>
              </w:rPr>
              <w:t xml:space="preserve"> osobní a neosobní vztahy, mezilidská komunikace</w:t>
            </w:r>
          </w:p>
          <w:p w:rsidR="00CE642B" w:rsidRPr="007F08F7" w:rsidRDefault="00CE642B" w:rsidP="000F2507">
            <w:pPr>
              <w:numPr>
                <w:ilvl w:val="0"/>
                <w:numId w:val="11"/>
              </w:numPr>
              <w:tabs>
                <w:tab w:val="clear" w:pos="644"/>
                <w:tab w:val="num" w:pos="426"/>
                <w:tab w:val="num" w:pos="1215"/>
              </w:tabs>
              <w:ind w:left="142" w:hanging="142"/>
              <w:jc w:val="left"/>
              <w:rPr>
                <w:sz w:val="20"/>
                <w:szCs w:val="20"/>
              </w:rPr>
            </w:pPr>
            <w:r w:rsidRPr="007F08F7">
              <w:rPr>
                <w:sz w:val="20"/>
                <w:szCs w:val="20"/>
              </w:rPr>
              <w:t xml:space="preserve"> konflikty v mezilidských vztazích, problémy lidské nesnášenlivosti</w:t>
            </w:r>
          </w:p>
          <w:p w:rsidR="00CE642B" w:rsidRPr="007F08F7" w:rsidRDefault="00CE642B" w:rsidP="005D459F">
            <w:pPr>
              <w:jc w:val="left"/>
              <w:rPr>
                <w:sz w:val="20"/>
                <w:szCs w:val="20"/>
              </w:rPr>
            </w:pPr>
          </w:p>
          <w:p w:rsidR="00CE642B" w:rsidRPr="007F08F7" w:rsidRDefault="00CE642B" w:rsidP="005D459F">
            <w:pPr>
              <w:ind w:left="75"/>
              <w:jc w:val="left"/>
              <w:rPr>
                <w:sz w:val="20"/>
                <w:szCs w:val="20"/>
              </w:rPr>
            </w:pPr>
          </w:p>
          <w:p w:rsidR="00CE642B" w:rsidRPr="007F08F7" w:rsidRDefault="00CE642B" w:rsidP="005D459F">
            <w:pPr>
              <w:jc w:val="left"/>
              <w:rPr>
                <w:sz w:val="20"/>
                <w:szCs w:val="20"/>
              </w:rPr>
            </w:pPr>
          </w:p>
          <w:p w:rsidR="00CE642B" w:rsidRPr="007F08F7" w:rsidRDefault="00CE642B" w:rsidP="005D459F">
            <w:pPr>
              <w:jc w:val="left"/>
              <w:rPr>
                <w:sz w:val="20"/>
                <w:szCs w:val="20"/>
              </w:rPr>
            </w:pPr>
          </w:p>
        </w:tc>
        <w:tc>
          <w:tcPr>
            <w:tcW w:w="1620" w:type="dxa"/>
            <w:tcBorders>
              <w:bottom w:val="nil"/>
            </w:tcBorders>
          </w:tcPr>
          <w:p w:rsidR="00CE642B" w:rsidRPr="007F08F7" w:rsidRDefault="00CE642B" w:rsidP="005D459F">
            <w:pPr>
              <w:spacing w:before="120"/>
              <w:jc w:val="left"/>
              <w:rPr>
                <w:b/>
                <w:sz w:val="20"/>
                <w:szCs w:val="20"/>
              </w:rPr>
            </w:pPr>
          </w:p>
          <w:p w:rsidR="00CE642B" w:rsidRPr="007F08F7" w:rsidRDefault="00CE642B" w:rsidP="005D459F">
            <w:pPr>
              <w:jc w:val="left"/>
              <w:rPr>
                <w:b/>
                <w:sz w:val="20"/>
                <w:szCs w:val="20"/>
              </w:rPr>
            </w:pPr>
            <w:r w:rsidRPr="007F08F7">
              <w:rPr>
                <w:b/>
                <w:sz w:val="20"/>
                <w:szCs w:val="20"/>
              </w:rPr>
              <w:t xml:space="preserve">MKV – </w:t>
            </w:r>
            <w:r w:rsidRPr="007F08F7">
              <w:rPr>
                <w:sz w:val="20"/>
                <w:szCs w:val="20"/>
              </w:rPr>
              <w:t>vztahy mezi lidmi</w:t>
            </w:r>
          </w:p>
          <w:p w:rsidR="00CE642B" w:rsidRPr="007F08F7" w:rsidRDefault="00CE642B" w:rsidP="005D459F">
            <w:pPr>
              <w:jc w:val="left"/>
              <w:rPr>
                <w:b/>
                <w:sz w:val="20"/>
                <w:szCs w:val="20"/>
              </w:rPr>
            </w:pPr>
          </w:p>
          <w:p w:rsidR="00CE642B" w:rsidRPr="007F08F7" w:rsidRDefault="00CE642B" w:rsidP="005D459F">
            <w:pPr>
              <w:jc w:val="left"/>
              <w:rPr>
                <w:sz w:val="20"/>
                <w:szCs w:val="20"/>
              </w:rPr>
            </w:pPr>
          </w:p>
        </w:tc>
        <w:tc>
          <w:tcPr>
            <w:tcW w:w="2036" w:type="dxa"/>
            <w:tcBorders>
              <w:bottom w:val="nil"/>
            </w:tcBorders>
          </w:tcPr>
          <w:p w:rsidR="00CE642B" w:rsidRPr="007F08F7" w:rsidRDefault="00CE642B" w:rsidP="005D459F">
            <w:pPr>
              <w:jc w:val="left"/>
              <w:rPr>
                <w:b/>
                <w:sz w:val="20"/>
                <w:szCs w:val="20"/>
              </w:rPr>
            </w:pPr>
          </w:p>
          <w:p w:rsidR="00CE642B" w:rsidRPr="007F08F7" w:rsidRDefault="00CE642B" w:rsidP="005D459F">
            <w:pPr>
              <w:jc w:val="left"/>
              <w:rPr>
                <w:b/>
                <w:sz w:val="20"/>
                <w:szCs w:val="20"/>
              </w:rPr>
            </w:pPr>
          </w:p>
          <w:p w:rsidR="00CE642B" w:rsidRPr="007F08F7" w:rsidRDefault="00CE642B" w:rsidP="005D459F">
            <w:pPr>
              <w:jc w:val="left"/>
              <w:rPr>
                <w:b/>
                <w:sz w:val="20"/>
                <w:szCs w:val="20"/>
              </w:rPr>
            </w:pPr>
          </w:p>
          <w:p w:rsidR="00CE642B" w:rsidRPr="007F08F7" w:rsidRDefault="00CE642B" w:rsidP="005D459F">
            <w:pPr>
              <w:jc w:val="left"/>
              <w:rPr>
                <w:b/>
                <w:sz w:val="20"/>
                <w:szCs w:val="20"/>
              </w:rPr>
            </w:pPr>
          </w:p>
          <w:p w:rsidR="00CE642B" w:rsidRPr="007F08F7" w:rsidRDefault="00CE642B" w:rsidP="005D459F">
            <w:pPr>
              <w:jc w:val="left"/>
              <w:rPr>
                <w:sz w:val="20"/>
                <w:szCs w:val="20"/>
              </w:rPr>
            </w:pPr>
            <w:r w:rsidRPr="007F08F7">
              <w:rPr>
                <w:b/>
                <w:sz w:val="20"/>
                <w:szCs w:val="20"/>
              </w:rPr>
              <w:t xml:space="preserve">Čj - </w:t>
            </w:r>
            <w:r w:rsidRPr="007F08F7">
              <w:rPr>
                <w:sz w:val="20"/>
                <w:szCs w:val="20"/>
              </w:rPr>
              <w:t>literatura</w:t>
            </w:r>
          </w:p>
        </w:tc>
      </w:tr>
      <w:tr w:rsidR="00CE642B" w:rsidRPr="007F08F7" w:rsidTr="005D459F">
        <w:trPr>
          <w:trHeight w:val="1065"/>
        </w:trPr>
        <w:tc>
          <w:tcPr>
            <w:tcW w:w="3369" w:type="dxa"/>
            <w:tcBorders>
              <w:top w:val="nil"/>
              <w:bottom w:val="nil"/>
            </w:tcBorders>
          </w:tcPr>
          <w:p w:rsidR="00CE642B" w:rsidRPr="007F08F7" w:rsidRDefault="00CE642B" w:rsidP="005D459F">
            <w:pPr>
              <w:ind w:left="182"/>
              <w:jc w:val="left"/>
              <w:rPr>
                <w:sz w:val="20"/>
                <w:szCs w:val="20"/>
              </w:rPr>
            </w:pPr>
          </w:p>
          <w:p w:rsidR="00CE642B" w:rsidRPr="007F08F7" w:rsidRDefault="00CE642B" w:rsidP="005D459F">
            <w:pPr>
              <w:ind w:left="182"/>
              <w:jc w:val="left"/>
              <w:rPr>
                <w:sz w:val="20"/>
                <w:szCs w:val="20"/>
              </w:rPr>
            </w:pPr>
          </w:p>
          <w:p w:rsidR="00CE642B" w:rsidRPr="007F08F7" w:rsidRDefault="00CE642B" w:rsidP="000F2507">
            <w:pPr>
              <w:numPr>
                <w:ilvl w:val="0"/>
                <w:numId w:val="11"/>
              </w:numPr>
              <w:tabs>
                <w:tab w:val="clear" w:pos="644"/>
                <w:tab w:val="num" w:pos="426"/>
                <w:tab w:val="num" w:pos="1215"/>
              </w:tabs>
              <w:ind w:left="142" w:hanging="142"/>
              <w:jc w:val="left"/>
              <w:rPr>
                <w:sz w:val="20"/>
                <w:szCs w:val="20"/>
              </w:rPr>
            </w:pPr>
            <w:r w:rsidRPr="007F08F7">
              <w:rPr>
                <w:sz w:val="20"/>
                <w:szCs w:val="20"/>
              </w:rPr>
              <w:t>popíše, jak lze usměrňovat a kultivovat charakterové a volní vlastnosti, rozvíjet osobní přednosti, překonávat osobní nedostatky a pěstovat zdravou sebedůvěru</w:t>
            </w:r>
          </w:p>
          <w:p w:rsidR="00CE642B" w:rsidRPr="007F08F7" w:rsidRDefault="00CE642B" w:rsidP="005D459F">
            <w:pPr>
              <w:ind w:left="180"/>
              <w:jc w:val="left"/>
              <w:rPr>
                <w:sz w:val="20"/>
                <w:szCs w:val="20"/>
              </w:rPr>
            </w:pPr>
          </w:p>
          <w:p w:rsidR="00CE642B" w:rsidRPr="007F08F7" w:rsidRDefault="00CE642B" w:rsidP="005D459F">
            <w:pPr>
              <w:ind w:left="180"/>
              <w:jc w:val="left"/>
              <w:rPr>
                <w:sz w:val="20"/>
                <w:szCs w:val="20"/>
              </w:rPr>
            </w:pPr>
          </w:p>
          <w:p w:rsidR="00CE642B" w:rsidRPr="007F08F7" w:rsidRDefault="00CE642B" w:rsidP="005D459F">
            <w:pPr>
              <w:ind w:left="180"/>
              <w:jc w:val="left"/>
              <w:rPr>
                <w:sz w:val="20"/>
                <w:szCs w:val="20"/>
              </w:rPr>
            </w:pPr>
          </w:p>
          <w:p w:rsidR="00CE642B" w:rsidRPr="007F08F7" w:rsidRDefault="00CE642B" w:rsidP="005D459F">
            <w:pPr>
              <w:ind w:left="75"/>
              <w:jc w:val="left"/>
              <w:rPr>
                <w:sz w:val="20"/>
                <w:szCs w:val="20"/>
              </w:rPr>
            </w:pPr>
          </w:p>
          <w:p w:rsidR="00CE642B" w:rsidRPr="007F08F7" w:rsidRDefault="00CE642B" w:rsidP="000F2507">
            <w:pPr>
              <w:numPr>
                <w:ilvl w:val="0"/>
                <w:numId w:val="11"/>
              </w:numPr>
              <w:tabs>
                <w:tab w:val="clear" w:pos="644"/>
                <w:tab w:val="num" w:pos="426"/>
                <w:tab w:val="num" w:pos="1215"/>
              </w:tabs>
              <w:ind w:left="142" w:hanging="142"/>
              <w:jc w:val="left"/>
              <w:rPr>
                <w:sz w:val="20"/>
                <w:szCs w:val="20"/>
              </w:rPr>
            </w:pPr>
            <w:r w:rsidRPr="007F08F7">
              <w:rPr>
                <w:sz w:val="20"/>
                <w:szCs w:val="20"/>
              </w:rPr>
              <w:t>posoudí vliv osobních vlastností na dosahování individuálních i společenských cílů, objasní význam vůle při dosahování cílů a překonávání překážek</w:t>
            </w:r>
          </w:p>
        </w:tc>
        <w:tc>
          <w:tcPr>
            <w:tcW w:w="3039" w:type="dxa"/>
            <w:tcBorders>
              <w:top w:val="nil"/>
              <w:bottom w:val="nil"/>
            </w:tcBorders>
          </w:tcPr>
          <w:p w:rsidR="00CE642B" w:rsidRPr="007F08F7" w:rsidRDefault="00CE642B" w:rsidP="005D459F">
            <w:pPr>
              <w:tabs>
                <w:tab w:val="num" w:pos="435"/>
              </w:tabs>
              <w:spacing w:before="120"/>
              <w:jc w:val="left"/>
              <w:rPr>
                <w:b/>
                <w:i/>
                <w:sz w:val="20"/>
                <w:szCs w:val="20"/>
              </w:rPr>
            </w:pPr>
            <w:r w:rsidRPr="007F08F7">
              <w:rPr>
                <w:b/>
                <w:i/>
                <w:sz w:val="20"/>
                <w:szCs w:val="20"/>
              </w:rPr>
              <w:t>Člověk jako jedinec</w:t>
            </w:r>
          </w:p>
          <w:p w:rsidR="00CE642B" w:rsidRPr="007F08F7" w:rsidRDefault="00CE642B" w:rsidP="005D459F">
            <w:pPr>
              <w:tabs>
                <w:tab w:val="num" w:pos="435"/>
              </w:tabs>
              <w:spacing w:before="120"/>
              <w:jc w:val="left"/>
              <w:rPr>
                <w:b/>
                <w:i/>
                <w:sz w:val="20"/>
                <w:szCs w:val="20"/>
              </w:rPr>
            </w:pPr>
          </w:p>
          <w:p w:rsidR="00CE642B" w:rsidRPr="007F08F7" w:rsidRDefault="00CE642B" w:rsidP="005D459F">
            <w:pPr>
              <w:spacing w:before="60"/>
              <w:jc w:val="left"/>
              <w:rPr>
                <w:b/>
                <w:sz w:val="20"/>
                <w:szCs w:val="20"/>
              </w:rPr>
            </w:pPr>
            <w:r w:rsidRPr="007F08F7">
              <w:rPr>
                <w:b/>
                <w:sz w:val="20"/>
                <w:szCs w:val="20"/>
              </w:rPr>
              <w:t>Podobnost a odlišnost lidí</w:t>
            </w:r>
          </w:p>
          <w:p w:rsidR="00CE642B" w:rsidRPr="007F08F7" w:rsidRDefault="00CE642B" w:rsidP="000F2507">
            <w:pPr>
              <w:numPr>
                <w:ilvl w:val="0"/>
                <w:numId w:val="11"/>
              </w:numPr>
              <w:tabs>
                <w:tab w:val="clear" w:pos="644"/>
                <w:tab w:val="num" w:pos="426"/>
                <w:tab w:val="num" w:pos="1215"/>
              </w:tabs>
              <w:ind w:left="142" w:hanging="142"/>
              <w:jc w:val="left"/>
              <w:rPr>
                <w:sz w:val="20"/>
                <w:szCs w:val="20"/>
              </w:rPr>
            </w:pPr>
            <w:r w:rsidRPr="007F08F7">
              <w:rPr>
                <w:sz w:val="20"/>
                <w:szCs w:val="20"/>
              </w:rPr>
              <w:t xml:space="preserve"> projevy chování, rozdíly v prožívání, myšlení a jednání</w:t>
            </w:r>
          </w:p>
          <w:p w:rsidR="00CE642B" w:rsidRPr="007F08F7" w:rsidRDefault="00CE642B" w:rsidP="000F2507">
            <w:pPr>
              <w:numPr>
                <w:ilvl w:val="0"/>
                <w:numId w:val="11"/>
              </w:numPr>
              <w:tabs>
                <w:tab w:val="clear" w:pos="644"/>
                <w:tab w:val="num" w:pos="426"/>
                <w:tab w:val="num" w:pos="1215"/>
              </w:tabs>
              <w:ind w:left="142" w:hanging="142"/>
              <w:jc w:val="left"/>
              <w:rPr>
                <w:sz w:val="20"/>
                <w:szCs w:val="20"/>
              </w:rPr>
            </w:pPr>
            <w:r w:rsidRPr="007F08F7">
              <w:rPr>
                <w:sz w:val="20"/>
                <w:szCs w:val="20"/>
              </w:rPr>
              <w:t xml:space="preserve"> osobní vlastnosti a schopnosti, charakter</w:t>
            </w:r>
          </w:p>
          <w:p w:rsidR="00CE642B" w:rsidRPr="007F08F7" w:rsidRDefault="00CE642B" w:rsidP="000F2507">
            <w:pPr>
              <w:numPr>
                <w:ilvl w:val="0"/>
                <w:numId w:val="11"/>
              </w:numPr>
              <w:tabs>
                <w:tab w:val="clear" w:pos="644"/>
                <w:tab w:val="num" w:pos="426"/>
                <w:tab w:val="num" w:pos="1215"/>
              </w:tabs>
              <w:ind w:left="142" w:hanging="142"/>
              <w:jc w:val="left"/>
              <w:rPr>
                <w:sz w:val="20"/>
                <w:szCs w:val="20"/>
              </w:rPr>
            </w:pPr>
            <w:r w:rsidRPr="007F08F7">
              <w:rPr>
                <w:sz w:val="20"/>
                <w:szCs w:val="20"/>
              </w:rPr>
              <w:t xml:space="preserve"> vrozené předpoklady, osobní potenciál</w:t>
            </w:r>
          </w:p>
          <w:p w:rsidR="00CE642B" w:rsidRPr="007F08F7" w:rsidRDefault="00CE642B" w:rsidP="005D459F">
            <w:pPr>
              <w:tabs>
                <w:tab w:val="num" w:pos="360"/>
                <w:tab w:val="num" w:pos="1215"/>
              </w:tabs>
              <w:ind w:left="182"/>
              <w:jc w:val="left"/>
              <w:rPr>
                <w:sz w:val="20"/>
                <w:szCs w:val="20"/>
              </w:rPr>
            </w:pPr>
          </w:p>
          <w:p w:rsidR="00CE642B" w:rsidRPr="007F08F7" w:rsidRDefault="00CE642B" w:rsidP="005D459F">
            <w:pPr>
              <w:tabs>
                <w:tab w:val="num" w:pos="435"/>
              </w:tabs>
              <w:jc w:val="left"/>
              <w:rPr>
                <w:b/>
                <w:sz w:val="20"/>
                <w:szCs w:val="20"/>
              </w:rPr>
            </w:pPr>
            <w:r w:rsidRPr="007F08F7">
              <w:rPr>
                <w:b/>
                <w:sz w:val="20"/>
                <w:szCs w:val="20"/>
              </w:rPr>
              <w:t>Osobní rozvoj</w:t>
            </w:r>
          </w:p>
          <w:p w:rsidR="00CE642B" w:rsidRPr="007F08F7" w:rsidRDefault="00CE642B" w:rsidP="000F2507">
            <w:pPr>
              <w:numPr>
                <w:ilvl w:val="0"/>
                <w:numId w:val="11"/>
              </w:numPr>
              <w:tabs>
                <w:tab w:val="clear" w:pos="644"/>
                <w:tab w:val="num" w:pos="435"/>
                <w:tab w:val="num" w:pos="1215"/>
              </w:tabs>
              <w:ind w:left="142" w:hanging="142"/>
              <w:jc w:val="left"/>
              <w:rPr>
                <w:sz w:val="20"/>
                <w:szCs w:val="20"/>
              </w:rPr>
            </w:pPr>
            <w:r w:rsidRPr="007F08F7">
              <w:rPr>
                <w:sz w:val="20"/>
                <w:szCs w:val="20"/>
              </w:rPr>
              <w:t xml:space="preserve"> životní cíle a plány, životní perspektiva, adaptace na životní změny, sebezměna</w:t>
            </w:r>
          </w:p>
          <w:p w:rsidR="00CE642B" w:rsidRPr="007F08F7" w:rsidRDefault="00CE642B" w:rsidP="000F2507">
            <w:pPr>
              <w:numPr>
                <w:ilvl w:val="0"/>
                <w:numId w:val="11"/>
              </w:numPr>
              <w:tabs>
                <w:tab w:val="clear" w:pos="644"/>
                <w:tab w:val="num" w:pos="435"/>
                <w:tab w:val="num" w:pos="1215"/>
              </w:tabs>
              <w:ind w:left="142" w:hanging="142"/>
              <w:jc w:val="left"/>
              <w:rPr>
                <w:sz w:val="20"/>
                <w:szCs w:val="20"/>
              </w:rPr>
            </w:pPr>
            <w:r w:rsidRPr="007F08F7">
              <w:rPr>
                <w:sz w:val="20"/>
                <w:szCs w:val="20"/>
              </w:rPr>
              <w:t>význam motivace, aktivity, vůle a osobní kázně při seberozvoji</w:t>
            </w:r>
          </w:p>
          <w:p w:rsidR="00CE642B" w:rsidRPr="007F08F7" w:rsidRDefault="00CE642B" w:rsidP="005D459F">
            <w:pPr>
              <w:ind w:left="180"/>
              <w:jc w:val="left"/>
              <w:rPr>
                <w:b/>
                <w:sz w:val="20"/>
                <w:szCs w:val="20"/>
              </w:rPr>
            </w:pPr>
          </w:p>
        </w:tc>
        <w:tc>
          <w:tcPr>
            <w:tcW w:w="1620" w:type="dxa"/>
            <w:tcBorders>
              <w:top w:val="nil"/>
              <w:bottom w:val="nil"/>
            </w:tcBorders>
          </w:tcPr>
          <w:p w:rsidR="00CE642B" w:rsidRPr="007F08F7" w:rsidRDefault="00CE642B" w:rsidP="005D459F">
            <w:pPr>
              <w:spacing w:before="120"/>
              <w:jc w:val="left"/>
              <w:rPr>
                <w:b/>
                <w:sz w:val="20"/>
                <w:szCs w:val="20"/>
              </w:rPr>
            </w:pPr>
          </w:p>
          <w:p w:rsidR="00CE642B" w:rsidRPr="007F08F7" w:rsidRDefault="00CE642B" w:rsidP="005D459F">
            <w:pPr>
              <w:spacing w:before="120"/>
              <w:jc w:val="left"/>
              <w:rPr>
                <w:b/>
                <w:sz w:val="20"/>
                <w:szCs w:val="20"/>
              </w:rPr>
            </w:pPr>
            <w:r w:rsidRPr="007F08F7">
              <w:rPr>
                <w:b/>
                <w:sz w:val="20"/>
                <w:szCs w:val="20"/>
              </w:rPr>
              <w:t xml:space="preserve">OSV - </w:t>
            </w:r>
            <w:r w:rsidRPr="007F08F7">
              <w:rPr>
                <w:sz w:val="20"/>
                <w:szCs w:val="20"/>
              </w:rPr>
              <w:t>Sebepoznání a sebepojetí</w:t>
            </w:r>
          </w:p>
        </w:tc>
        <w:tc>
          <w:tcPr>
            <w:tcW w:w="2036" w:type="dxa"/>
            <w:tcBorders>
              <w:top w:val="nil"/>
              <w:bottom w:val="nil"/>
            </w:tcBorders>
          </w:tcPr>
          <w:p w:rsidR="00CE642B" w:rsidRPr="007F08F7" w:rsidRDefault="00CE642B" w:rsidP="005D459F">
            <w:pPr>
              <w:jc w:val="left"/>
              <w:rPr>
                <w:b/>
                <w:sz w:val="20"/>
                <w:szCs w:val="20"/>
              </w:rPr>
            </w:pPr>
          </w:p>
        </w:tc>
      </w:tr>
      <w:tr w:rsidR="00CE642B" w:rsidRPr="007F08F7" w:rsidTr="005D459F">
        <w:trPr>
          <w:trHeight w:val="639"/>
        </w:trPr>
        <w:tc>
          <w:tcPr>
            <w:tcW w:w="3369" w:type="dxa"/>
            <w:tcBorders>
              <w:top w:val="nil"/>
              <w:bottom w:val="nil"/>
            </w:tcBorders>
          </w:tcPr>
          <w:p w:rsidR="00CE642B" w:rsidRPr="007F08F7" w:rsidRDefault="00CE642B" w:rsidP="005D459F">
            <w:pPr>
              <w:tabs>
                <w:tab w:val="num" w:pos="360"/>
                <w:tab w:val="num" w:pos="1215"/>
              </w:tabs>
              <w:ind w:left="182"/>
              <w:jc w:val="left"/>
              <w:rPr>
                <w:sz w:val="20"/>
                <w:szCs w:val="20"/>
              </w:rPr>
            </w:pPr>
            <w:r w:rsidRPr="007F08F7">
              <w:rPr>
                <w:sz w:val="20"/>
                <w:szCs w:val="20"/>
              </w:rPr>
              <w:t xml:space="preserve"> </w:t>
            </w:r>
          </w:p>
          <w:p w:rsidR="00CE642B" w:rsidRPr="007F08F7" w:rsidRDefault="00CE642B" w:rsidP="000F2507">
            <w:pPr>
              <w:numPr>
                <w:ilvl w:val="0"/>
                <w:numId w:val="11"/>
              </w:numPr>
              <w:tabs>
                <w:tab w:val="clear" w:pos="644"/>
                <w:tab w:val="num" w:pos="426"/>
                <w:tab w:val="num" w:pos="1215"/>
              </w:tabs>
              <w:ind w:left="142" w:hanging="142"/>
              <w:jc w:val="left"/>
              <w:rPr>
                <w:sz w:val="20"/>
                <w:szCs w:val="20"/>
              </w:rPr>
            </w:pPr>
            <w:r w:rsidRPr="007F08F7">
              <w:rPr>
                <w:sz w:val="20"/>
                <w:szCs w:val="20"/>
              </w:rPr>
              <w:t>sestaví jednoduchý rozpočet domácnosti, uvede hlavní příjmy a výdaje, rozliší pravidelné a jednorázové příjmy a výdaje, zváží nezbytnost jednotlivých výdajů v hospodaření domácnosti, objasní princip vyrovnaného, schodkového a přebytkového rozpočtu domácnosti, dodržuje zásady hospodárnosti a vyhýbá se rizikům při hospodaření s penězi</w:t>
            </w:r>
          </w:p>
          <w:p w:rsidR="00CE642B" w:rsidRPr="007F08F7" w:rsidRDefault="00CE642B" w:rsidP="000F2507">
            <w:pPr>
              <w:numPr>
                <w:ilvl w:val="0"/>
                <w:numId w:val="11"/>
              </w:numPr>
              <w:tabs>
                <w:tab w:val="clear" w:pos="644"/>
                <w:tab w:val="num" w:pos="426"/>
                <w:tab w:val="num" w:pos="1215"/>
              </w:tabs>
              <w:ind w:left="142" w:hanging="142"/>
              <w:jc w:val="left"/>
              <w:rPr>
                <w:sz w:val="20"/>
                <w:szCs w:val="20"/>
              </w:rPr>
            </w:pPr>
            <w:r w:rsidRPr="007F08F7">
              <w:rPr>
                <w:sz w:val="20"/>
                <w:szCs w:val="20"/>
              </w:rPr>
              <w:t xml:space="preserve"> na příkladech ukáže vhodné využití různých nástrojů hotovostního a bezhotovostního placení, uvede příklady použití debetní a kreditní platební karty, vysvětlí jejich </w:t>
            </w:r>
            <w:r w:rsidRPr="007F08F7">
              <w:rPr>
                <w:sz w:val="20"/>
                <w:szCs w:val="20"/>
              </w:rPr>
              <w:lastRenderedPageBreak/>
              <w:t>omezení</w:t>
            </w:r>
          </w:p>
          <w:p w:rsidR="00CE642B" w:rsidRPr="007F08F7" w:rsidRDefault="00CE642B" w:rsidP="000F2507">
            <w:pPr>
              <w:numPr>
                <w:ilvl w:val="0"/>
                <w:numId w:val="11"/>
              </w:numPr>
              <w:tabs>
                <w:tab w:val="clear" w:pos="644"/>
                <w:tab w:val="num" w:pos="426"/>
                <w:tab w:val="num" w:pos="1215"/>
              </w:tabs>
              <w:ind w:left="142" w:hanging="142"/>
              <w:jc w:val="left"/>
              <w:rPr>
                <w:sz w:val="20"/>
                <w:szCs w:val="20"/>
              </w:rPr>
            </w:pPr>
            <w:r w:rsidRPr="007F08F7">
              <w:rPr>
                <w:sz w:val="20"/>
                <w:szCs w:val="20"/>
              </w:rPr>
              <w:t>rozlišuje, ze kterých zdrojů pocházejí příjmy státu a do kterých oblastí stát směřuje své výdaje, uvede příklady dávek a příspěvků, které ze státního rozpočtu získávají občané</w:t>
            </w:r>
          </w:p>
          <w:p w:rsidR="00CE642B" w:rsidRPr="007F08F7" w:rsidRDefault="00CE642B" w:rsidP="000F2507">
            <w:pPr>
              <w:numPr>
                <w:ilvl w:val="0"/>
                <w:numId w:val="11"/>
              </w:numPr>
              <w:tabs>
                <w:tab w:val="clear" w:pos="644"/>
                <w:tab w:val="num" w:pos="426"/>
                <w:tab w:val="num" w:pos="1215"/>
              </w:tabs>
              <w:ind w:left="142" w:hanging="142"/>
              <w:jc w:val="left"/>
              <w:rPr>
                <w:sz w:val="20"/>
                <w:szCs w:val="20"/>
              </w:rPr>
            </w:pPr>
            <w:r w:rsidRPr="007F08F7">
              <w:rPr>
                <w:sz w:val="20"/>
                <w:szCs w:val="20"/>
              </w:rPr>
              <w:t>vysvětlí, jakou funkci plní banky a jaké služby občanům nabízejí, vysvětlí význam úroku placeného a přijatého, uvede nejčastější druhy pojištění a  navrhne, kdy je využít</w:t>
            </w:r>
          </w:p>
          <w:p w:rsidR="00CE642B" w:rsidRPr="007F08F7" w:rsidRDefault="00CE642B" w:rsidP="000F2507">
            <w:pPr>
              <w:numPr>
                <w:ilvl w:val="0"/>
                <w:numId w:val="11"/>
              </w:numPr>
              <w:tabs>
                <w:tab w:val="clear" w:pos="644"/>
                <w:tab w:val="num" w:pos="426"/>
                <w:tab w:val="num" w:pos="1215"/>
              </w:tabs>
              <w:ind w:left="142" w:hanging="142"/>
              <w:jc w:val="left"/>
              <w:rPr>
                <w:sz w:val="20"/>
                <w:szCs w:val="20"/>
              </w:rPr>
            </w:pPr>
            <w:r w:rsidRPr="007F08F7">
              <w:rPr>
                <w:sz w:val="20"/>
                <w:szCs w:val="20"/>
              </w:rPr>
              <w:t>uvede a porovná nejobvyklejší způsoby nakládání s volnými prostředky a způsoby krytí deficitu</w:t>
            </w:r>
          </w:p>
          <w:p w:rsidR="00CE642B" w:rsidRPr="007F08F7" w:rsidRDefault="00CE642B" w:rsidP="000F2507">
            <w:pPr>
              <w:numPr>
                <w:ilvl w:val="0"/>
                <w:numId w:val="11"/>
              </w:numPr>
              <w:tabs>
                <w:tab w:val="clear" w:pos="644"/>
                <w:tab w:val="num" w:pos="426"/>
                <w:tab w:val="num" w:pos="1215"/>
              </w:tabs>
              <w:ind w:left="142" w:hanging="142"/>
              <w:jc w:val="left"/>
              <w:rPr>
                <w:sz w:val="20"/>
                <w:szCs w:val="20"/>
              </w:rPr>
            </w:pPr>
            <w:r w:rsidRPr="007F08F7">
              <w:rPr>
                <w:sz w:val="20"/>
                <w:szCs w:val="20"/>
              </w:rPr>
              <w:t>na příkladu chování kupujících a prodávajících vyloží podstatu fungování trhu, objasní vliv nabídky a poptávky na tvorbu ceny a její změny, na příkladu ukáže tvorbu ceny jako součet nákladů, zisku a DPH, popíše vliv inflace na hodnotu peněz</w:t>
            </w:r>
          </w:p>
          <w:p w:rsidR="00CE642B" w:rsidRPr="007F08F7" w:rsidRDefault="00CE642B" w:rsidP="000F2507">
            <w:pPr>
              <w:numPr>
                <w:ilvl w:val="0"/>
                <w:numId w:val="11"/>
              </w:numPr>
              <w:tabs>
                <w:tab w:val="clear" w:pos="644"/>
                <w:tab w:val="num" w:pos="426"/>
                <w:tab w:val="num" w:pos="1215"/>
              </w:tabs>
              <w:ind w:left="142" w:hanging="142"/>
              <w:jc w:val="left"/>
              <w:rPr>
                <w:sz w:val="20"/>
                <w:szCs w:val="20"/>
              </w:rPr>
            </w:pPr>
            <w:r w:rsidRPr="007F08F7">
              <w:rPr>
                <w:sz w:val="20"/>
                <w:szCs w:val="20"/>
              </w:rPr>
              <w:t>rozlišuje a porovnává úlohu výroby, obchodu a služeb, uvede příklady jejich součinnosti</w:t>
            </w:r>
          </w:p>
          <w:p w:rsidR="00CE642B" w:rsidRPr="007F08F7" w:rsidRDefault="00CE642B" w:rsidP="005D459F">
            <w:pPr>
              <w:tabs>
                <w:tab w:val="num" w:pos="360"/>
                <w:tab w:val="num" w:pos="1215"/>
              </w:tabs>
              <w:jc w:val="left"/>
              <w:rPr>
                <w:sz w:val="20"/>
                <w:szCs w:val="20"/>
              </w:rPr>
            </w:pPr>
          </w:p>
        </w:tc>
        <w:tc>
          <w:tcPr>
            <w:tcW w:w="3039" w:type="dxa"/>
            <w:tcBorders>
              <w:top w:val="nil"/>
              <w:bottom w:val="nil"/>
            </w:tcBorders>
          </w:tcPr>
          <w:p w:rsidR="00CE642B" w:rsidRPr="007F08F7" w:rsidRDefault="00CE642B" w:rsidP="005D459F">
            <w:pPr>
              <w:spacing w:before="120"/>
              <w:jc w:val="left"/>
              <w:rPr>
                <w:b/>
                <w:i/>
                <w:sz w:val="20"/>
                <w:szCs w:val="20"/>
              </w:rPr>
            </w:pPr>
            <w:r w:rsidRPr="007F08F7">
              <w:rPr>
                <w:b/>
                <w:i/>
                <w:sz w:val="20"/>
                <w:szCs w:val="20"/>
              </w:rPr>
              <w:lastRenderedPageBreak/>
              <w:t>Člověk, stát a hospodářství</w:t>
            </w:r>
          </w:p>
          <w:p w:rsidR="00CE642B" w:rsidRPr="007F08F7" w:rsidRDefault="00CE642B" w:rsidP="005D459F">
            <w:pPr>
              <w:spacing w:before="120"/>
              <w:jc w:val="left"/>
              <w:rPr>
                <w:b/>
                <w:i/>
                <w:sz w:val="20"/>
                <w:szCs w:val="20"/>
              </w:rPr>
            </w:pPr>
          </w:p>
          <w:p w:rsidR="00CE642B" w:rsidRPr="007F08F7" w:rsidRDefault="00CE642B" w:rsidP="005D459F">
            <w:pPr>
              <w:spacing w:before="120"/>
              <w:jc w:val="left"/>
              <w:rPr>
                <w:b/>
                <w:sz w:val="20"/>
                <w:szCs w:val="20"/>
              </w:rPr>
            </w:pPr>
            <w:r w:rsidRPr="007F08F7">
              <w:rPr>
                <w:b/>
                <w:sz w:val="20"/>
                <w:szCs w:val="20"/>
              </w:rPr>
              <w:t>Hospodaření</w:t>
            </w:r>
          </w:p>
          <w:p w:rsidR="00CE642B" w:rsidRPr="007F08F7" w:rsidRDefault="00CE642B" w:rsidP="000F2507">
            <w:pPr>
              <w:numPr>
                <w:ilvl w:val="0"/>
                <w:numId w:val="11"/>
              </w:numPr>
              <w:tabs>
                <w:tab w:val="clear" w:pos="644"/>
                <w:tab w:val="num" w:pos="426"/>
                <w:tab w:val="num" w:pos="1215"/>
              </w:tabs>
              <w:ind w:left="142" w:hanging="142"/>
              <w:jc w:val="left"/>
              <w:rPr>
                <w:sz w:val="20"/>
                <w:szCs w:val="20"/>
              </w:rPr>
            </w:pPr>
            <w:r w:rsidRPr="007F08F7">
              <w:rPr>
                <w:b/>
                <w:sz w:val="20"/>
                <w:szCs w:val="20"/>
              </w:rPr>
              <w:t xml:space="preserve"> </w:t>
            </w:r>
            <w:r w:rsidRPr="007F08F7">
              <w:rPr>
                <w:sz w:val="20"/>
                <w:szCs w:val="20"/>
              </w:rPr>
              <w:t>úspory, investice, úvěry, splátkový prodej, leasing</w:t>
            </w:r>
          </w:p>
          <w:p w:rsidR="00CE642B" w:rsidRPr="007F08F7" w:rsidRDefault="00CE642B" w:rsidP="000F2507">
            <w:pPr>
              <w:numPr>
                <w:ilvl w:val="0"/>
                <w:numId w:val="11"/>
              </w:numPr>
              <w:tabs>
                <w:tab w:val="clear" w:pos="644"/>
                <w:tab w:val="num" w:pos="426"/>
                <w:tab w:val="num" w:pos="1215"/>
              </w:tabs>
              <w:ind w:left="142" w:hanging="142"/>
              <w:jc w:val="left"/>
              <w:rPr>
                <w:sz w:val="20"/>
                <w:szCs w:val="20"/>
              </w:rPr>
            </w:pPr>
            <w:r w:rsidRPr="007F08F7">
              <w:rPr>
                <w:sz w:val="20"/>
                <w:szCs w:val="20"/>
              </w:rPr>
              <w:t>rozpočet státu, typy rozpočtu a jejich odlišnosti</w:t>
            </w:r>
          </w:p>
          <w:p w:rsidR="00CE642B" w:rsidRPr="007F08F7" w:rsidRDefault="00CE642B" w:rsidP="000F2507">
            <w:pPr>
              <w:numPr>
                <w:ilvl w:val="0"/>
                <w:numId w:val="11"/>
              </w:numPr>
              <w:tabs>
                <w:tab w:val="clear" w:pos="644"/>
                <w:tab w:val="num" w:pos="426"/>
                <w:tab w:val="num" w:pos="1215"/>
              </w:tabs>
              <w:ind w:left="142" w:hanging="142"/>
              <w:jc w:val="left"/>
              <w:rPr>
                <w:sz w:val="20"/>
                <w:szCs w:val="20"/>
              </w:rPr>
            </w:pPr>
            <w:r w:rsidRPr="007F08F7">
              <w:rPr>
                <w:sz w:val="20"/>
                <w:szCs w:val="20"/>
              </w:rPr>
              <w:t>význam daní</w:t>
            </w:r>
          </w:p>
          <w:p w:rsidR="00CE642B" w:rsidRPr="007F08F7" w:rsidRDefault="00CE642B" w:rsidP="005D459F">
            <w:pPr>
              <w:tabs>
                <w:tab w:val="num" w:pos="360"/>
                <w:tab w:val="num" w:pos="1215"/>
              </w:tabs>
              <w:jc w:val="left"/>
              <w:rPr>
                <w:b/>
                <w:sz w:val="20"/>
                <w:szCs w:val="20"/>
              </w:rPr>
            </w:pPr>
          </w:p>
          <w:p w:rsidR="00CE642B" w:rsidRPr="007F08F7" w:rsidRDefault="00CE642B" w:rsidP="005D459F">
            <w:pPr>
              <w:tabs>
                <w:tab w:val="num" w:pos="360"/>
                <w:tab w:val="num" w:pos="1215"/>
              </w:tabs>
              <w:jc w:val="left"/>
              <w:rPr>
                <w:b/>
                <w:sz w:val="20"/>
                <w:szCs w:val="20"/>
              </w:rPr>
            </w:pPr>
          </w:p>
          <w:p w:rsidR="00CE642B" w:rsidRPr="007F08F7" w:rsidRDefault="00CE642B" w:rsidP="005D459F">
            <w:pPr>
              <w:tabs>
                <w:tab w:val="num" w:pos="360"/>
                <w:tab w:val="num" w:pos="1215"/>
              </w:tabs>
              <w:jc w:val="left"/>
              <w:rPr>
                <w:b/>
                <w:sz w:val="20"/>
                <w:szCs w:val="20"/>
              </w:rPr>
            </w:pPr>
          </w:p>
          <w:p w:rsidR="00CE642B" w:rsidRPr="007F08F7" w:rsidRDefault="00CE642B" w:rsidP="005D459F">
            <w:pPr>
              <w:tabs>
                <w:tab w:val="num" w:pos="360"/>
                <w:tab w:val="num" w:pos="1215"/>
              </w:tabs>
              <w:jc w:val="left"/>
              <w:rPr>
                <w:b/>
                <w:sz w:val="20"/>
                <w:szCs w:val="20"/>
              </w:rPr>
            </w:pPr>
          </w:p>
          <w:p w:rsidR="00CE642B" w:rsidRPr="007F08F7" w:rsidRDefault="00CE642B" w:rsidP="005D459F">
            <w:pPr>
              <w:tabs>
                <w:tab w:val="num" w:pos="360"/>
                <w:tab w:val="num" w:pos="1215"/>
              </w:tabs>
              <w:jc w:val="left"/>
              <w:rPr>
                <w:b/>
                <w:sz w:val="20"/>
                <w:szCs w:val="20"/>
              </w:rPr>
            </w:pPr>
          </w:p>
          <w:p w:rsidR="00CE642B" w:rsidRPr="007F08F7" w:rsidRDefault="00CE642B" w:rsidP="005D459F">
            <w:pPr>
              <w:tabs>
                <w:tab w:val="num" w:pos="360"/>
                <w:tab w:val="num" w:pos="1215"/>
              </w:tabs>
              <w:jc w:val="left"/>
              <w:rPr>
                <w:b/>
                <w:sz w:val="20"/>
                <w:szCs w:val="20"/>
              </w:rPr>
            </w:pPr>
          </w:p>
          <w:p w:rsidR="00CE642B" w:rsidRPr="007F08F7" w:rsidRDefault="00CE642B" w:rsidP="005D459F">
            <w:pPr>
              <w:tabs>
                <w:tab w:val="num" w:pos="360"/>
                <w:tab w:val="num" w:pos="1215"/>
              </w:tabs>
              <w:jc w:val="left"/>
              <w:rPr>
                <w:b/>
                <w:sz w:val="20"/>
                <w:szCs w:val="20"/>
              </w:rPr>
            </w:pPr>
          </w:p>
          <w:p w:rsidR="00CE642B" w:rsidRPr="007F08F7" w:rsidRDefault="00CE642B" w:rsidP="005D459F">
            <w:pPr>
              <w:tabs>
                <w:tab w:val="num" w:pos="360"/>
                <w:tab w:val="num" w:pos="1215"/>
              </w:tabs>
              <w:jc w:val="left"/>
              <w:rPr>
                <w:b/>
                <w:sz w:val="20"/>
                <w:szCs w:val="20"/>
              </w:rPr>
            </w:pPr>
          </w:p>
          <w:p w:rsidR="00CE642B" w:rsidRPr="007F08F7" w:rsidRDefault="00CE642B" w:rsidP="005D459F">
            <w:pPr>
              <w:tabs>
                <w:tab w:val="num" w:pos="360"/>
                <w:tab w:val="num" w:pos="1215"/>
              </w:tabs>
              <w:jc w:val="left"/>
              <w:rPr>
                <w:b/>
                <w:sz w:val="20"/>
                <w:szCs w:val="20"/>
              </w:rPr>
            </w:pPr>
          </w:p>
          <w:p w:rsidR="00CE642B" w:rsidRPr="007F08F7" w:rsidRDefault="00CE642B" w:rsidP="005D459F">
            <w:pPr>
              <w:tabs>
                <w:tab w:val="num" w:pos="360"/>
                <w:tab w:val="num" w:pos="1215"/>
              </w:tabs>
              <w:jc w:val="left"/>
              <w:rPr>
                <w:b/>
                <w:sz w:val="20"/>
                <w:szCs w:val="20"/>
              </w:rPr>
            </w:pPr>
          </w:p>
          <w:p w:rsidR="00CE642B" w:rsidRPr="007F08F7" w:rsidRDefault="00CE642B" w:rsidP="005D459F">
            <w:pPr>
              <w:tabs>
                <w:tab w:val="num" w:pos="360"/>
                <w:tab w:val="num" w:pos="1215"/>
              </w:tabs>
              <w:jc w:val="left"/>
              <w:rPr>
                <w:b/>
                <w:sz w:val="20"/>
                <w:szCs w:val="20"/>
              </w:rPr>
            </w:pPr>
          </w:p>
          <w:p w:rsidR="00CE642B" w:rsidRPr="007F08F7" w:rsidRDefault="00CE642B" w:rsidP="005D459F">
            <w:pPr>
              <w:tabs>
                <w:tab w:val="num" w:pos="360"/>
                <w:tab w:val="num" w:pos="1215"/>
              </w:tabs>
              <w:jc w:val="left"/>
              <w:rPr>
                <w:b/>
                <w:sz w:val="20"/>
                <w:szCs w:val="20"/>
              </w:rPr>
            </w:pPr>
          </w:p>
          <w:p w:rsidR="00CE642B" w:rsidRPr="007F08F7" w:rsidRDefault="00CE642B" w:rsidP="005D459F">
            <w:pPr>
              <w:tabs>
                <w:tab w:val="num" w:pos="360"/>
                <w:tab w:val="num" w:pos="1215"/>
              </w:tabs>
              <w:jc w:val="left"/>
              <w:rPr>
                <w:b/>
                <w:sz w:val="20"/>
                <w:szCs w:val="20"/>
              </w:rPr>
            </w:pPr>
          </w:p>
          <w:p w:rsidR="00CE642B" w:rsidRPr="007F08F7" w:rsidRDefault="00CE642B" w:rsidP="005D459F">
            <w:pPr>
              <w:tabs>
                <w:tab w:val="num" w:pos="360"/>
                <w:tab w:val="num" w:pos="1215"/>
              </w:tabs>
              <w:jc w:val="left"/>
              <w:rPr>
                <w:b/>
                <w:sz w:val="20"/>
                <w:szCs w:val="20"/>
              </w:rPr>
            </w:pPr>
            <w:r w:rsidRPr="007F08F7">
              <w:rPr>
                <w:b/>
                <w:sz w:val="20"/>
                <w:szCs w:val="20"/>
              </w:rPr>
              <w:t>Banky a jejich služby</w:t>
            </w:r>
          </w:p>
          <w:p w:rsidR="00CE642B" w:rsidRPr="007F08F7" w:rsidRDefault="00CE642B" w:rsidP="000F2507">
            <w:pPr>
              <w:numPr>
                <w:ilvl w:val="0"/>
                <w:numId w:val="11"/>
              </w:numPr>
              <w:tabs>
                <w:tab w:val="clear" w:pos="644"/>
                <w:tab w:val="num" w:pos="426"/>
                <w:tab w:val="num" w:pos="1215"/>
              </w:tabs>
              <w:ind w:left="142" w:hanging="142"/>
              <w:jc w:val="left"/>
              <w:rPr>
                <w:sz w:val="20"/>
                <w:szCs w:val="20"/>
              </w:rPr>
            </w:pPr>
            <w:r w:rsidRPr="007F08F7">
              <w:rPr>
                <w:sz w:val="20"/>
                <w:szCs w:val="20"/>
              </w:rPr>
              <w:t>aktivní a pasivní operace, úročení, pojištění, produkty finančního trhu pro investování a pro získávání prostředků</w:t>
            </w:r>
          </w:p>
          <w:p w:rsidR="00CE642B" w:rsidRPr="007F08F7" w:rsidRDefault="00CE642B" w:rsidP="005D459F">
            <w:pPr>
              <w:tabs>
                <w:tab w:val="num" w:pos="360"/>
                <w:tab w:val="num" w:pos="1215"/>
              </w:tabs>
              <w:ind w:left="182"/>
              <w:jc w:val="left"/>
              <w:rPr>
                <w:sz w:val="20"/>
                <w:szCs w:val="20"/>
              </w:rPr>
            </w:pPr>
          </w:p>
          <w:p w:rsidR="00CE642B" w:rsidRPr="007F08F7" w:rsidRDefault="00CE642B" w:rsidP="005D459F">
            <w:pPr>
              <w:tabs>
                <w:tab w:val="num" w:pos="360"/>
                <w:tab w:val="num" w:pos="1215"/>
              </w:tabs>
              <w:jc w:val="left"/>
              <w:rPr>
                <w:b/>
                <w:sz w:val="20"/>
                <w:szCs w:val="20"/>
              </w:rPr>
            </w:pPr>
            <w:r w:rsidRPr="007F08F7">
              <w:rPr>
                <w:b/>
                <w:sz w:val="20"/>
                <w:szCs w:val="20"/>
              </w:rPr>
              <w:t>Výroba, obchod, služby</w:t>
            </w:r>
          </w:p>
          <w:p w:rsidR="00CE642B" w:rsidRPr="007F08F7" w:rsidRDefault="00CE642B" w:rsidP="000F2507">
            <w:pPr>
              <w:numPr>
                <w:ilvl w:val="0"/>
                <w:numId w:val="11"/>
              </w:numPr>
              <w:tabs>
                <w:tab w:val="clear" w:pos="644"/>
                <w:tab w:val="num" w:pos="426"/>
                <w:tab w:val="num" w:pos="1215"/>
              </w:tabs>
              <w:ind w:left="142" w:hanging="142"/>
              <w:jc w:val="left"/>
              <w:rPr>
                <w:sz w:val="20"/>
                <w:szCs w:val="20"/>
              </w:rPr>
            </w:pPr>
            <w:r w:rsidRPr="007F08F7">
              <w:rPr>
                <w:sz w:val="20"/>
                <w:szCs w:val="20"/>
              </w:rPr>
              <w:t xml:space="preserve"> jejich funkce a návaznost</w:t>
            </w:r>
          </w:p>
          <w:p w:rsidR="00CE642B" w:rsidRPr="007F08F7" w:rsidRDefault="00CE642B" w:rsidP="005D459F">
            <w:pPr>
              <w:tabs>
                <w:tab w:val="num" w:pos="360"/>
                <w:tab w:val="num" w:pos="1215"/>
              </w:tabs>
              <w:ind w:left="182"/>
              <w:jc w:val="left"/>
              <w:rPr>
                <w:b/>
                <w:sz w:val="20"/>
                <w:szCs w:val="20"/>
              </w:rPr>
            </w:pPr>
          </w:p>
          <w:p w:rsidR="00CE642B" w:rsidRPr="007F08F7" w:rsidRDefault="00CE642B" w:rsidP="005D459F">
            <w:pPr>
              <w:tabs>
                <w:tab w:val="num" w:pos="360"/>
                <w:tab w:val="num" w:pos="1215"/>
              </w:tabs>
              <w:jc w:val="left"/>
              <w:rPr>
                <w:b/>
                <w:sz w:val="20"/>
                <w:szCs w:val="20"/>
              </w:rPr>
            </w:pPr>
            <w:r w:rsidRPr="007F08F7">
              <w:rPr>
                <w:b/>
                <w:sz w:val="20"/>
                <w:szCs w:val="20"/>
              </w:rPr>
              <w:t>Principy tržního hospodářství</w:t>
            </w:r>
          </w:p>
          <w:p w:rsidR="00CE642B" w:rsidRPr="007F08F7" w:rsidRDefault="00CE642B" w:rsidP="000F2507">
            <w:pPr>
              <w:numPr>
                <w:ilvl w:val="0"/>
                <w:numId w:val="11"/>
              </w:numPr>
              <w:tabs>
                <w:tab w:val="clear" w:pos="644"/>
                <w:tab w:val="num" w:pos="426"/>
                <w:tab w:val="num" w:pos="1215"/>
              </w:tabs>
              <w:ind w:left="142" w:hanging="142"/>
              <w:jc w:val="left"/>
              <w:rPr>
                <w:sz w:val="20"/>
                <w:szCs w:val="20"/>
              </w:rPr>
            </w:pPr>
            <w:r w:rsidRPr="007F08F7">
              <w:rPr>
                <w:sz w:val="20"/>
                <w:szCs w:val="20"/>
              </w:rPr>
              <w:t xml:space="preserve"> nabídka, poptávka, trh</w:t>
            </w:r>
          </w:p>
          <w:p w:rsidR="00CE642B" w:rsidRPr="007F08F7" w:rsidRDefault="00CE642B" w:rsidP="000F2507">
            <w:pPr>
              <w:numPr>
                <w:ilvl w:val="0"/>
                <w:numId w:val="11"/>
              </w:numPr>
              <w:tabs>
                <w:tab w:val="clear" w:pos="644"/>
                <w:tab w:val="num" w:pos="426"/>
                <w:tab w:val="num" w:pos="1215"/>
              </w:tabs>
              <w:ind w:left="142" w:hanging="142"/>
              <w:jc w:val="left"/>
              <w:rPr>
                <w:sz w:val="20"/>
                <w:szCs w:val="20"/>
              </w:rPr>
            </w:pPr>
            <w:r w:rsidRPr="007F08F7">
              <w:rPr>
                <w:sz w:val="20"/>
                <w:szCs w:val="20"/>
              </w:rPr>
              <w:t>tvorba ceny, inflace</w:t>
            </w:r>
          </w:p>
          <w:p w:rsidR="00CE642B" w:rsidRPr="007F08F7" w:rsidRDefault="00CE642B" w:rsidP="000F2507">
            <w:pPr>
              <w:numPr>
                <w:ilvl w:val="0"/>
                <w:numId w:val="11"/>
              </w:numPr>
              <w:tabs>
                <w:tab w:val="clear" w:pos="644"/>
                <w:tab w:val="num" w:pos="426"/>
                <w:tab w:val="num" w:pos="1215"/>
              </w:tabs>
              <w:ind w:left="142" w:hanging="142"/>
              <w:jc w:val="left"/>
              <w:rPr>
                <w:sz w:val="20"/>
                <w:szCs w:val="20"/>
              </w:rPr>
            </w:pPr>
            <w:r w:rsidRPr="007F08F7">
              <w:rPr>
                <w:sz w:val="20"/>
                <w:szCs w:val="20"/>
              </w:rPr>
              <w:t>podstata fungování trhu</w:t>
            </w:r>
          </w:p>
          <w:p w:rsidR="00CE642B" w:rsidRPr="007F08F7" w:rsidRDefault="00CE642B" w:rsidP="000F2507">
            <w:pPr>
              <w:numPr>
                <w:ilvl w:val="0"/>
                <w:numId w:val="11"/>
              </w:numPr>
              <w:tabs>
                <w:tab w:val="clear" w:pos="644"/>
                <w:tab w:val="num" w:pos="426"/>
                <w:tab w:val="num" w:pos="1215"/>
              </w:tabs>
              <w:ind w:left="142" w:hanging="142"/>
              <w:jc w:val="left"/>
              <w:rPr>
                <w:b/>
                <w:sz w:val="20"/>
                <w:szCs w:val="20"/>
              </w:rPr>
            </w:pPr>
            <w:r w:rsidRPr="007F08F7">
              <w:rPr>
                <w:sz w:val="20"/>
                <w:szCs w:val="20"/>
              </w:rPr>
              <w:t>nejčastější právní formy podnikání</w:t>
            </w:r>
          </w:p>
        </w:tc>
        <w:tc>
          <w:tcPr>
            <w:tcW w:w="1620" w:type="dxa"/>
            <w:tcBorders>
              <w:top w:val="nil"/>
              <w:bottom w:val="nil"/>
            </w:tcBorders>
          </w:tcPr>
          <w:p w:rsidR="00CE642B" w:rsidRPr="007F08F7" w:rsidRDefault="00CE642B" w:rsidP="005D459F">
            <w:pPr>
              <w:spacing w:before="120"/>
              <w:jc w:val="left"/>
              <w:rPr>
                <w:b/>
                <w:sz w:val="20"/>
                <w:szCs w:val="20"/>
              </w:rPr>
            </w:pPr>
          </w:p>
        </w:tc>
        <w:tc>
          <w:tcPr>
            <w:tcW w:w="2036" w:type="dxa"/>
            <w:tcBorders>
              <w:top w:val="nil"/>
              <w:bottom w:val="nil"/>
            </w:tcBorders>
          </w:tcPr>
          <w:p w:rsidR="00CE642B" w:rsidRPr="007F08F7" w:rsidRDefault="00CE642B" w:rsidP="005D459F">
            <w:pPr>
              <w:spacing w:before="120"/>
              <w:jc w:val="left"/>
              <w:rPr>
                <w:b/>
                <w:sz w:val="20"/>
                <w:szCs w:val="20"/>
              </w:rPr>
            </w:pPr>
          </w:p>
          <w:p w:rsidR="00CE642B" w:rsidRPr="007F08F7" w:rsidRDefault="00CE642B" w:rsidP="005D459F">
            <w:pPr>
              <w:spacing w:before="120"/>
              <w:jc w:val="left"/>
              <w:rPr>
                <w:b/>
                <w:sz w:val="20"/>
                <w:szCs w:val="20"/>
              </w:rPr>
            </w:pPr>
          </w:p>
          <w:p w:rsidR="00CE642B" w:rsidRPr="007F08F7" w:rsidRDefault="00CE642B" w:rsidP="005D459F">
            <w:pPr>
              <w:spacing w:before="120"/>
              <w:jc w:val="left"/>
              <w:rPr>
                <w:b/>
                <w:sz w:val="20"/>
                <w:szCs w:val="20"/>
              </w:rPr>
            </w:pPr>
          </w:p>
          <w:p w:rsidR="00CE642B" w:rsidRPr="007F08F7" w:rsidRDefault="00CE642B" w:rsidP="005D459F">
            <w:pPr>
              <w:spacing w:before="120"/>
              <w:jc w:val="left"/>
              <w:rPr>
                <w:sz w:val="20"/>
                <w:szCs w:val="20"/>
              </w:rPr>
            </w:pPr>
            <w:r w:rsidRPr="007F08F7">
              <w:rPr>
                <w:b/>
                <w:sz w:val="20"/>
                <w:szCs w:val="20"/>
              </w:rPr>
              <w:t xml:space="preserve">M – </w:t>
            </w:r>
            <w:r w:rsidRPr="007F08F7">
              <w:rPr>
                <w:sz w:val="20"/>
                <w:szCs w:val="20"/>
              </w:rPr>
              <w:t>sčítání, odčítání, násobení a dělení, kladná a záporná čísla, procenta, úrok</w:t>
            </w:r>
          </w:p>
          <w:p w:rsidR="00CE642B" w:rsidRPr="007F08F7" w:rsidRDefault="00CE642B" w:rsidP="005D459F">
            <w:pPr>
              <w:spacing w:before="120"/>
              <w:jc w:val="left"/>
              <w:rPr>
                <w:b/>
                <w:sz w:val="20"/>
                <w:szCs w:val="20"/>
              </w:rPr>
            </w:pPr>
          </w:p>
          <w:p w:rsidR="00CE642B" w:rsidRPr="007F08F7" w:rsidRDefault="00CE642B" w:rsidP="005D459F">
            <w:pPr>
              <w:spacing w:before="120"/>
              <w:jc w:val="left"/>
              <w:rPr>
                <w:b/>
                <w:sz w:val="20"/>
                <w:szCs w:val="20"/>
              </w:rPr>
            </w:pPr>
          </w:p>
          <w:p w:rsidR="00CE642B" w:rsidRPr="007F08F7" w:rsidRDefault="00CE642B" w:rsidP="005D459F">
            <w:pPr>
              <w:spacing w:before="120"/>
              <w:jc w:val="left"/>
              <w:rPr>
                <w:b/>
                <w:sz w:val="20"/>
                <w:szCs w:val="20"/>
              </w:rPr>
            </w:pPr>
          </w:p>
          <w:p w:rsidR="00CE642B" w:rsidRPr="007F08F7" w:rsidRDefault="00CE642B" w:rsidP="005D459F">
            <w:pPr>
              <w:spacing w:before="120"/>
              <w:jc w:val="left"/>
              <w:rPr>
                <w:b/>
                <w:sz w:val="20"/>
                <w:szCs w:val="20"/>
              </w:rPr>
            </w:pPr>
          </w:p>
          <w:p w:rsidR="00CE642B" w:rsidRPr="007F08F7" w:rsidRDefault="00CE642B" w:rsidP="005D459F">
            <w:pPr>
              <w:spacing w:before="120"/>
              <w:jc w:val="left"/>
              <w:rPr>
                <w:b/>
                <w:sz w:val="20"/>
                <w:szCs w:val="20"/>
              </w:rPr>
            </w:pPr>
          </w:p>
          <w:p w:rsidR="00CE642B" w:rsidRPr="007F08F7" w:rsidRDefault="00CE642B" w:rsidP="005D459F">
            <w:pPr>
              <w:spacing w:before="120"/>
              <w:jc w:val="left"/>
              <w:rPr>
                <w:b/>
                <w:sz w:val="20"/>
                <w:szCs w:val="20"/>
              </w:rPr>
            </w:pPr>
          </w:p>
          <w:p w:rsidR="00CE642B" w:rsidRPr="007F08F7" w:rsidRDefault="00CE642B" w:rsidP="005D459F">
            <w:pPr>
              <w:spacing w:before="120"/>
              <w:jc w:val="left"/>
              <w:rPr>
                <w:b/>
                <w:sz w:val="20"/>
                <w:szCs w:val="20"/>
              </w:rPr>
            </w:pPr>
          </w:p>
          <w:p w:rsidR="00CE642B" w:rsidRPr="007F08F7" w:rsidRDefault="00CE642B" w:rsidP="005D459F">
            <w:pPr>
              <w:spacing w:before="120"/>
              <w:jc w:val="left"/>
              <w:rPr>
                <w:b/>
                <w:sz w:val="20"/>
                <w:szCs w:val="20"/>
              </w:rPr>
            </w:pPr>
          </w:p>
          <w:p w:rsidR="00CE642B" w:rsidRPr="007F08F7" w:rsidRDefault="00CE642B" w:rsidP="005D459F">
            <w:pPr>
              <w:spacing w:before="120"/>
              <w:jc w:val="left"/>
              <w:rPr>
                <w:sz w:val="20"/>
                <w:szCs w:val="20"/>
              </w:rPr>
            </w:pPr>
            <w:r w:rsidRPr="007F08F7">
              <w:rPr>
                <w:b/>
                <w:sz w:val="20"/>
                <w:szCs w:val="20"/>
              </w:rPr>
              <w:t xml:space="preserve">M – </w:t>
            </w:r>
            <w:r w:rsidRPr="007F08F7">
              <w:rPr>
                <w:sz w:val="20"/>
                <w:szCs w:val="20"/>
              </w:rPr>
              <w:t>sčítání, odčítání, násobení a dělení, kladná a záporná čísla, procenta, úrok</w:t>
            </w:r>
          </w:p>
          <w:p w:rsidR="00CE642B" w:rsidRPr="007F08F7" w:rsidRDefault="00CE642B" w:rsidP="005D459F">
            <w:pPr>
              <w:spacing w:before="120"/>
              <w:jc w:val="left"/>
              <w:rPr>
                <w:b/>
                <w:sz w:val="20"/>
                <w:szCs w:val="20"/>
              </w:rPr>
            </w:pPr>
          </w:p>
        </w:tc>
      </w:tr>
      <w:tr w:rsidR="00CE642B" w:rsidRPr="007F08F7" w:rsidTr="00F95190">
        <w:trPr>
          <w:trHeight w:val="344"/>
        </w:trPr>
        <w:tc>
          <w:tcPr>
            <w:tcW w:w="3369" w:type="dxa"/>
            <w:tcBorders>
              <w:top w:val="nil"/>
              <w:bottom w:val="nil"/>
            </w:tcBorders>
          </w:tcPr>
          <w:p w:rsidR="00CE642B" w:rsidRPr="007F08F7" w:rsidRDefault="00CE642B" w:rsidP="000F2507">
            <w:pPr>
              <w:numPr>
                <w:ilvl w:val="0"/>
                <w:numId w:val="11"/>
              </w:numPr>
              <w:tabs>
                <w:tab w:val="clear" w:pos="644"/>
                <w:tab w:val="num" w:pos="426"/>
                <w:tab w:val="num" w:pos="1215"/>
              </w:tabs>
              <w:ind w:left="142" w:hanging="142"/>
              <w:jc w:val="left"/>
              <w:rPr>
                <w:sz w:val="20"/>
                <w:szCs w:val="20"/>
              </w:rPr>
            </w:pPr>
            <w:r w:rsidRPr="007F08F7">
              <w:rPr>
                <w:sz w:val="20"/>
                <w:szCs w:val="20"/>
              </w:rPr>
              <w:lastRenderedPageBreak/>
              <w:t xml:space="preserve"> dodržuje právní ustanovení, která se na něj vztahují a uvědomuje si rizika jejich porušování</w:t>
            </w:r>
          </w:p>
          <w:p w:rsidR="00CE642B" w:rsidRPr="007F08F7" w:rsidRDefault="00CE642B" w:rsidP="000F2507">
            <w:pPr>
              <w:numPr>
                <w:ilvl w:val="0"/>
                <w:numId w:val="11"/>
              </w:numPr>
              <w:tabs>
                <w:tab w:val="clear" w:pos="644"/>
                <w:tab w:val="num" w:pos="426"/>
                <w:tab w:val="num" w:pos="1215"/>
              </w:tabs>
              <w:ind w:left="142" w:hanging="142"/>
              <w:jc w:val="left"/>
              <w:rPr>
                <w:sz w:val="20"/>
                <w:szCs w:val="20"/>
              </w:rPr>
            </w:pPr>
            <w:r w:rsidRPr="007F08F7">
              <w:rPr>
                <w:sz w:val="20"/>
                <w:szCs w:val="20"/>
              </w:rPr>
              <w:t xml:space="preserve"> rozpozná protiprávní jednání, rozliší přestupek a trestný čin, uvede jejich příklady</w:t>
            </w:r>
          </w:p>
          <w:p w:rsidR="00CE642B" w:rsidRPr="007F08F7" w:rsidRDefault="00CE642B" w:rsidP="000F2507">
            <w:pPr>
              <w:numPr>
                <w:ilvl w:val="0"/>
                <w:numId w:val="11"/>
              </w:numPr>
              <w:tabs>
                <w:tab w:val="clear" w:pos="644"/>
                <w:tab w:val="num" w:pos="426"/>
                <w:tab w:val="num" w:pos="1215"/>
              </w:tabs>
              <w:ind w:left="142" w:hanging="142"/>
              <w:jc w:val="left"/>
              <w:rPr>
                <w:sz w:val="20"/>
                <w:szCs w:val="20"/>
              </w:rPr>
            </w:pPr>
            <w:r w:rsidRPr="007F08F7">
              <w:rPr>
                <w:sz w:val="20"/>
                <w:szCs w:val="20"/>
              </w:rPr>
              <w:t xml:space="preserve"> diskutuje o příčinách a důsledcích korupčního jednání </w:t>
            </w:r>
          </w:p>
          <w:p w:rsidR="00CE642B" w:rsidRPr="007F08F7" w:rsidRDefault="00CE642B" w:rsidP="005D459F">
            <w:pPr>
              <w:tabs>
                <w:tab w:val="num" w:pos="360"/>
                <w:tab w:val="num" w:pos="1215"/>
              </w:tabs>
              <w:ind w:left="182"/>
              <w:jc w:val="left"/>
              <w:rPr>
                <w:sz w:val="20"/>
                <w:szCs w:val="20"/>
              </w:rPr>
            </w:pPr>
          </w:p>
          <w:p w:rsidR="00CE642B" w:rsidRPr="007F08F7" w:rsidRDefault="00CE642B" w:rsidP="005D459F">
            <w:pPr>
              <w:tabs>
                <w:tab w:val="num" w:pos="360"/>
                <w:tab w:val="num" w:pos="1215"/>
              </w:tabs>
              <w:ind w:left="182"/>
              <w:jc w:val="left"/>
              <w:rPr>
                <w:sz w:val="20"/>
                <w:szCs w:val="20"/>
              </w:rPr>
            </w:pPr>
          </w:p>
          <w:p w:rsidR="00CE642B" w:rsidRPr="007F08F7" w:rsidRDefault="00CE642B" w:rsidP="005D459F">
            <w:pPr>
              <w:tabs>
                <w:tab w:val="num" w:pos="360"/>
                <w:tab w:val="num" w:pos="1215"/>
              </w:tabs>
              <w:ind w:left="182"/>
              <w:jc w:val="left"/>
              <w:rPr>
                <w:sz w:val="20"/>
                <w:szCs w:val="20"/>
              </w:rPr>
            </w:pPr>
          </w:p>
          <w:p w:rsidR="00CE642B" w:rsidRPr="007F08F7" w:rsidRDefault="00CE642B" w:rsidP="000F2507">
            <w:pPr>
              <w:numPr>
                <w:ilvl w:val="0"/>
                <w:numId w:val="11"/>
              </w:numPr>
              <w:tabs>
                <w:tab w:val="clear" w:pos="644"/>
                <w:tab w:val="num" w:pos="426"/>
                <w:tab w:val="num" w:pos="1215"/>
              </w:tabs>
              <w:ind w:left="142" w:hanging="142"/>
              <w:jc w:val="left"/>
              <w:rPr>
                <w:sz w:val="20"/>
                <w:szCs w:val="20"/>
              </w:rPr>
            </w:pPr>
            <w:r w:rsidRPr="007F08F7">
              <w:rPr>
                <w:sz w:val="20"/>
                <w:szCs w:val="20"/>
              </w:rPr>
              <w:t xml:space="preserve"> objasní význam právní úpravy důležitých vztahů – vlastnictví, pracovní poměr, manželství</w:t>
            </w:r>
          </w:p>
          <w:p w:rsidR="00CE642B" w:rsidRPr="007F08F7" w:rsidRDefault="00CE642B" w:rsidP="000F2507">
            <w:pPr>
              <w:numPr>
                <w:ilvl w:val="0"/>
                <w:numId w:val="11"/>
              </w:numPr>
              <w:tabs>
                <w:tab w:val="clear" w:pos="644"/>
                <w:tab w:val="num" w:pos="426"/>
                <w:tab w:val="num" w:pos="1215"/>
              </w:tabs>
              <w:ind w:left="142" w:hanging="142"/>
              <w:jc w:val="left"/>
              <w:rPr>
                <w:sz w:val="20"/>
                <w:szCs w:val="20"/>
              </w:rPr>
            </w:pPr>
            <w:r w:rsidRPr="007F08F7">
              <w:rPr>
                <w:sz w:val="20"/>
                <w:szCs w:val="20"/>
              </w:rPr>
              <w:t xml:space="preserve"> provádí jednoduché právní úkony a chápe jejich důsledky, uvede příklady některých smluv upravujících občanskoprávní vztahy – osobní přeprava, koupě, oprava či pronájem věci</w:t>
            </w:r>
          </w:p>
        </w:tc>
        <w:tc>
          <w:tcPr>
            <w:tcW w:w="3039" w:type="dxa"/>
            <w:tcBorders>
              <w:top w:val="nil"/>
              <w:bottom w:val="nil"/>
            </w:tcBorders>
          </w:tcPr>
          <w:p w:rsidR="00CE642B" w:rsidRPr="007F08F7" w:rsidRDefault="00CE642B" w:rsidP="005D459F">
            <w:pPr>
              <w:tabs>
                <w:tab w:val="num" w:pos="360"/>
                <w:tab w:val="num" w:pos="1215"/>
              </w:tabs>
              <w:jc w:val="left"/>
              <w:rPr>
                <w:b/>
                <w:i/>
                <w:sz w:val="20"/>
                <w:szCs w:val="20"/>
              </w:rPr>
            </w:pPr>
            <w:r w:rsidRPr="007F08F7">
              <w:rPr>
                <w:b/>
                <w:i/>
                <w:sz w:val="20"/>
                <w:szCs w:val="20"/>
              </w:rPr>
              <w:t>Člověk, stát a právo</w:t>
            </w:r>
          </w:p>
          <w:p w:rsidR="00CE642B" w:rsidRPr="007F08F7" w:rsidRDefault="00CE642B" w:rsidP="005D459F">
            <w:pPr>
              <w:tabs>
                <w:tab w:val="num" w:pos="360"/>
                <w:tab w:val="num" w:pos="1215"/>
              </w:tabs>
              <w:jc w:val="left"/>
              <w:rPr>
                <w:b/>
                <w:sz w:val="20"/>
                <w:szCs w:val="20"/>
              </w:rPr>
            </w:pPr>
          </w:p>
          <w:p w:rsidR="00CE642B" w:rsidRPr="007F08F7" w:rsidRDefault="00CE642B" w:rsidP="005D459F">
            <w:pPr>
              <w:tabs>
                <w:tab w:val="num" w:pos="360"/>
                <w:tab w:val="num" w:pos="1215"/>
              </w:tabs>
              <w:jc w:val="left"/>
              <w:rPr>
                <w:b/>
                <w:sz w:val="20"/>
                <w:szCs w:val="20"/>
              </w:rPr>
            </w:pPr>
            <w:r w:rsidRPr="007F08F7">
              <w:rPr>
                <w:b/>
                <w:sz w:val="20"/>
                <w:szCs w:val="20"/>
              </w:rPr>
              <w:t>Protiprávní jednání</w:t>
            </w:r>
          </w:p>
          <w:p w:rsidR="00CE642B" w:rsidRPr="007F08F7" w:rsidRDefault="00CE642B" w:rsidP="000F2507">
            <w:pPr>
              <w:numPr>
                <w:ilvl w:val="0"/>
                <w:numId w:val="11"/>
              </w:numPr>
              <w:tabs>
                <w:tab w:val="clear" w:pos="644"/>
                <w:tab w:val="num" w:pos="426"/>
                <w:tab w:val="num" w:pos="1215"/>
              </w:tabs>
              <w:ind w:left="142" w:hanging="142"/>
              <w:jc w:val="left"/>
              <w:rPr>
                <w:sz w:val="20"/>
                <w:szCs w:val="20"/>
              </w:rPr>
            </w:pPr>
            <w:r w:rsidRPr="007F08F7">
              <w:rPr>
                <w:sz w:val="20"/>
                <w:szCs w:val="20"/>
              </w:rPr>
              <w:t>druhy a postihy protiprávního jednání včetně korupce, trestní postižitelnost</w:t>
            </w:r>
          </w:p>
          <w:p w:rsidR="00CE642B" w:rsidRPr="007F08F7" w:rsidRDefault="00CE642B" w:rsidP="000F2507">
            <w:pPr>
              <w:numPr>
                <w:ilvl w:val="0"/>
                <w:numId w:val="11"/>
              </w:numPr>
              <w:tabs>
                <w:tab w:val="clear" w:pos="644"/>
                <w:tab w:val="num" w:pos="426"/>
                <w:tab w:val="num" w:pos="1215"/>
              </w:tabs>
              <w:ind w:left="142" w:hanging="142"/>
              <w:jc w:val="left"/>
              <w:rPr>
                <w:sz w:val="20"/>
                <w:szCs w:val="20"/>
              </w:rPr>
            </w:pPr>
            <w:r w:rsidRPr="007F08F7">
              <w:rPr>
                <w:sz w:val="20"/>
                <w:szCs w:val="20"/>
              </w:rPr>
              <w:t>porušování předpisů v silničním provozu, porušování práv k duševnímu vlastnictví</w:t>
            </w:r>
          </w:p>
          <w:p w:rsidR="00CE642B" w:rsidRPr="007F08F7" w:rsidRDefault="00CE642B" w:rsidP="005D459F">
            <w:pPr>
              <w:tabs>
                <w:tab w:val="num" w:pos="360"/>
                <w:tab w:val="num" w:pos="1215"/>
              </w:tabs>
              <w:jc w:val="left"/>
              <w:rPr>
                <w:sz w:val="20"/>
                <w:szCs w:val="20"/>
              </w:rPr>
            </w:pPr>
          </w:p>
          <w:p w:rsidR="00CE642B" w:rsidRPr="007F08F7" w:rsidRDefault="00CE642B" w:rsidP="005D459F">
            <w:pPr>
              <w:tabs>
                <w:tab w:val="num" w:pos="360"/>
                <w:tab w:val="num" w:pos="1215"/>
              </w:tabs>
              <w:jc w:val="left"/>
              <w:rPr>
                <w:b/>
                <w:sz w:val="20"/>
                <w:szCs w:val="20"/>
              </w:rPr>
            </w:pPr>
            <w:r w:rsidRPr="007F08F7">
              <w:rPr>
                <w:b/>
                <w:sz w:val="20"/>
                <w:szCs w:val="20"/>
              </w:rPr>
              <w:t>Právo v každodenním životě</w:t>
            </w:r>
          </w:p>
          <w:p w:rsidR="00CE642B" w:rsidRPr="007F08F7" w:rsidRDefault="00CE642B" w:rsidP="000F2507">
            <w:pPr>
              <w:numPr>
                <w:ilvl w:val="0"/>
                <w:numId w:val="11"/>
              </w:numPr>
              <w:tabs>
                <w:tab w:val="clear" w:pos="644"/>
                <w:tab w:val="num" w:pos="426"/>
                <w:tab w:val="num" w:pos="1215"/>
              </w:tabs>
              <w:ind w:left="142" w:hanging="142"/>
              <w:jc w:val="left"/>
              <w:rPr>
                <w:sz w:val="20"/>
                <w:szCs w:val="20"/>
              </w:rPr>
            </w:pPr>
            <w:r w:rsidRPr="007F08F7">
              <w:rPr>
                <w:sz w:val="20"/>
                <w:szCs w:val="20"/>
              </w:rPr>
              <w:t xml:space="preserve"> význam právních vztahů</w:t>
            </w:r>
          </w:p>
          <w:p w:rsidR="00CE642B" w:rsidRPr="007F08F7" w:rsidRDefault="00CE642B" w:rsidP="000F2507">
            <w:pPr>
              <w:numPr>
                <w:ilvl w:val="0"/>
                <w:numId w:val="11"/>
              </w:numPr>
              <w:tabs>
                <w:tab w:val="clear" w:pos="644"/>
                <w:tab w:val="num" w:pos="426"/>
                <w:tab w:val="num" w:pos="1215"/>
              </w:tabs>
              <w:ind w:left="142" w:hanging="142"/>
              <w:jc w:val="left"/>
              <w:rPr>
                <w:sz w:val="20"/>
                <w:szCs w:val="20"/>
              </w:rPr>
            </w:pPr>
            <w:r w:rsidRPr="007F08F7">
              <w:rPr>
                <w:sz w:val="20"/>
                <w:szCs w:val="20"/>
              </w:rPr>
              <w:t xml:space="preserve"> důležité právní vztahy a závazky z nich vyplývajících</w:t>
            </w:r>
          </w:p>
          <w:p w:rsidR="00CE642B" w:rsidRPr="007F08F7" w:rsidRDefault="00CE642B" w:rsidP="000F2507">
            <w:pPr>
              <w:numPr>
                <w:ilvl w:val="0"/>
                <w:numId w:val="11"/>
              </w:numPr>
              <w:tabs>
                <w:tab w:val="clear" w:pos="644"/>
                <w:tab w:val="num" w:pos="426"/>
                <w:tab w:val="num" w:pos="1215"/>
              </w:tabs>
              <w:ind w:left="142" w:hanging="142"/>
              <w:jc w:val="left"/>
              <w:rPr>
                <w:sz w:val="20"/>
                <w:szCs w:val="20"/>
              </w:rPr>
            </w:pPr>
            <w:r w:rsidRPr="007F08F7">
              <w:rPr>
                <w:sz w:val="20"/>
                <w:szCs w:val="20"/>
              </w:rPr>
              <w:t xml:space="preserve"> základní práva spotřebitele</w:t>
            </w:r>
          </w:p>
          <w:p w:rsidR="00CE642B" w:rsidRPr="007F08F7" w:rsidRDefault="00CE642B" w:rsidP="000F2507">
            <w:pPr>
              <w:numPr>
                <w:ilvl w:val="0"/>
                <w:numId w:val="11"/>
              </w:numPr>
              <w:tabs>
                <w:tab w:val="clear" w:pos="644"/>
                <w:tab w:val="num" w:pos="426"/>
                <w:tab w:val="num" w:pos="1215"/>
              </w:tabs>
              <w:ind w:left="142" w:hanging="142"/>
              <w:jc w:val="left"/>
              <w:rPr>
                <w:sz w:val="20"/>
                <w:szCs w:val="20"/>
              </w:rPr>
            </w:pPr>
            <w:r w:rsidRPr="007F08F7">
              <w:rPr>
                <w:sz w:val="20"/>
                <w:szCs w:val="20"/>
              </w:rPr>
              <w:t xml:space="preserve"> styk s úřady</w:t>
            </w:r>
          </w:p>
        </w:tc>
        <w:tc>
          <w:tcPr>
            <w:tcW w:w="1620" w:type="dxa"/>
            <w:tcBorders>
              <w:top w:val="nil"/>
              <w:bottom w:val="nil"/>
            </w:tcBorders>
          </w:tcPr>
          <w:p w:rsidR="00CE642B" w:rsidRPr="007F08F7" w:rsidRDefault="00CE642B" w:rsidP="005D459F">
            <w:pPr>
              <w:spacing w:before="120"/>
              <w:jc w:val="left"/>
              <w:rPr>
                <w:b/>
                <w:sz w:val="20"/>
                <w:szCs w:val="20"/>
              </w:rPr>
            </w:pPr>
            <w:r w:rsidRPr="007F08F7">
              <w:rPr>
                <w:b/>
                <w:sz w:val="20"/>
                <w:szCs w:val="20"/>
              </w:rPr>
              <w:t>MKV</w:t>
            </w:r>
            <w:r w:rsidRPr="007F08F7">
              <w:rPr>
                <w:rFonts w:ascii="Arial" w:hAnsi="Arial" w:cs="Arial"/>
                <w:szCs w:val="23"/>
              </w:rPr>
              <w:t xml:space="preserve"> - </w:t>
            </w:r>
            <w:r w:rsidRPr="007F08F7">
              <w:rPr>
                <w:sz w:val="20"/>
                <w:szCs w:val="20"/>
              </w:rPr>
              <w:t>kulturní diference</w:t>
            </w:r>
          </w:p>
        </w:tc>
        <w:tc>
          <w:tcPr>
            <w:tcW w:w="2036" w:type="dxa"/>
            <w:tcBorders>
              <w:top w:val="nil"/>
              <w:bottom w:val="nil"/>
            </w:tcBorders>
          </w:tcPr>
          <w:p w:rsidR="00CE642B" w:rsidRPr="007F08F7" w:rsidRDefault="00CE642B" w:rsidP="005D459F">
            <w:pPr>
              <w:spacing w:before="120"/>
              <w:jc w:val="left"/>
              <w:rPr>
                <w:b/>
                <w:sz w:val="20"/>
                <w:szCs w:val="20"/>
              </w:rPr>
            </w:pPr>
          </w:p>
        </w:tc>
      </w:tr>
      <w:tr w:rsidR="00CE642B" w:rsidRPr="007F08F7" w:rsidTr="00F95190">
        <w:trPr>
          <w:trHeight w:val="913"/>
        </w:trPr>
        <w:tc>
          <w:tcPr>
            <w:tcW w:w="3369" w:type="dxa"/>
            <w:tcBorders>
              <w:top w:val="nil"/>
              <w:bottom w:val="nil"/>
            </w:tcBorders>
          </w:tcPr>
          <w:p w:rsidR="00CE642B" w:rsidRPr="007F08F7" w:rsidRDefault="00CE642B" w:rsidP="000F2507">
            <w:pPr>
              <w:numPr>
                <w:ilvl w:val="0"/>
                <w:numId w:val="11"/>
              </w:numPr>
              <w:tabs>
                <w:tab w:val="clear" w:pos="644"/>
                <w:tab w:val="num" w:pos="426"/>
                <w:tab w:val="num" w:pos="1215"/>
              </w:tabs>
              <w:ind w:left="142" w:hanging="142"/>
              <w:jc w:val="left"/>
              <w:rPr>
                <w:sz w:val="20"/>
                <w:szCs w:val="20"/>
              </w:rPr>
            </w:pPr>
            <w:r w:rsidRPr="007F08F7">
              <w:rPr>
                <w:sz w:val="20"/>
                <w:szCs w:val="20"/>
              </w:rPr>
              <w:t>uvede některé významné mezinárodní organizace a společenství,  k nimž má vztah  ČR (OSN, WHO, NATO, UNICEF), posoudí jejich význam ve světovém dění a popíše výhody spolupráce mezi státy, včetně zajišťování obrany státu a účasti v zahraničních misích</w:t>
            </w:r>
          </w:p>
          <w:p w:rsidR="00CE642B" w:rsidRPr="007F08F7" w:rsidRDefault="00CE642B" w:rsidP="000F2507">
            <w:pPr>
              <w:numPr>
                <w:ilvl w:val="0"/>
                <w:numId w:val="11"/>
              </w:numPr>
              <w:tabs>
                <w:tab w:val="clear" w:pos="644"/>
                <w:tab w:val="num" w:pos="426"/>
                <w:tab w:val="num" w:pos="1215"/>
              </w:tabs>
              <w:ind w:left="142" w:hanging="142"/>
              <w:jc w:val="left"/>
              <w:rPr>
                <w:sz w:val="20"/>
                <w:szCs w:val="20"/>
              </w:rPr>
            </w:pPr>
            <w:r w:rsidRPr="007F08F7">
              <w:rPr>
                <w:sz w:val="20"/>
                <w:szCs w:val="20"/>
              </w:rPr>
              <w:t>uvede příklady některých projevů globalizace, porovná jejich klady a zápory</w:t>
            </w:r>
          </w:p>
          <w:p w:rsidR="00CE642B" w:rsidRPr="007F08F7" w:rsidRDefault="00CE642B" w:rsidP="000F2507">
            <w:pPr>
              <w:numPr>
                <w:ilvl w:val="0"/>
                <w:numId w:val="11"/>
              </w:numPr>
              <w:tabs>
                <w:tab w:val="clear" w:pos="644"/>
                <w:tab w:val="num" w:pos="426"/>
                <w:tab w:val="num" w:pos="1215"/>
              </w:tabs>
              <w:ind w:left="142" w:hanging="142"/>
              <w:jc w:val="left"/>
              <w:rPr>
                <w:sz w:val="20"/>
                <w:szCs w:val="20"/>
              </w:rPr>
            </w:pPr>
            <w:r w:rsidRPr="007F08F7">
              <w:rPr>
                <w:sz w:val="20"/>
                <w:szCs w:val="20"/>
              </w:rPr>
              <w:t xml:space="preserve"> uvede některé globální problémy současnosti, vyjádří na ně svůj osobní názor a popíše jejich hlavní </w:t>
            </w:r>
            <w:r w:rsidRPr="007F08F7">
              <w:rPr>
                <w:sz w:val="20"/>
                <w:szCs w:val="20"/>
              </w:rPr>
              <w:lastRenderedPageBreak/>
              <w:t>příčiny i možné důsledky pro život lidstva</w:t>
            </w:r>
          </w:p>
          <w:p w:rsidR="00CE642B" w:rsidRPr="007F08F7" w:rsidRDefault="00CE642B" w:rsidP="000F2507">
            <w:pPr>
              <w:numPr>
                <w:ilvl w:val="0"/>
                <w:numId w:val="11"/>
              </w:numPr>
              <w:tabs>
                <w:tab w:val="clear" w:pos="644"/>
                <w:tab w:val="num" w:pos="426"/>
                <w:tab w:val="num" w:pos="1215"/>
              </w:tabs>
              <w:ind w:left="142" w:hanging="142"/>
              <w:jc w:val="left"/>
              <w:rPr>
                <w:sz w:val="20"/>
                <w:szCs w:val="20"/>
              </w:rPr>
            </w:pPr>
            <w:r w:rsidRPr="007F08F7">
              <w:rPr>
                <w:sz w:val="20"/>
                <w:szCs w:val="20"/>
              </w:rPr>
              <w:t xml:space="preserve"> objasní souvislosti globálních a lokálních problémů, uvede příklady možných projevů a způsobů řešení globálních problémů na lokální úrovni – v obci, regionu</w:t>
            </w:r>
          </w:p>
          <w:p w:rsidR="00CE642B" w:rsidRPr="007F08F7" w:rsidRDefault="00CE642B" w:rsidP="000F2507">
            <w:pPr>
              <w:numPr>
                <w:ilvl w:val="0"/>
                <w:numId w:val="11"/>
              </w:numPr>
              <w:tabs>
                <w:tab w:val="clear" w:pos="644"/>
                <w:tab w:val="num" w:pos="426"/>
                <w:tab w:val="num" w:pos="1215"/>
              </w:tabs>
              <w:ind w:left="142" w:hanging="142"/>
              <w:jc w:val="left"/>
              <w:rPr>
                <w:sz w:val="20"/>
                <w:szCs w:val="20"/>
              </w:rPr>
            </w:pPr>
            <w:r w:rsidRPr="007F08F7">
              <w:rPr>
                <w:sz w:val="20"/>
                <w:szCs w:val="20"/>
              </w:rPr>
              <w:t>uvede příklady mezinárodního terorismu a zaujme vlastní postoj ke způsobům jeho potírání, objasní roli ozbrojených sil ČR při zajišťování obrany státu a při řešení krizí nevojenského charakteru</w:t>
            </w:r>
          </w:p>
          <w:p w:rsidR="00CE642B" w:rsidRPr="007F08F7" w:rsidRDefault="00CE642B" w:rsidP="005D459F">
            <w:pPr>
              <w:tabs>
                <w:tab w:val="num" w:pos="360"/>
                <w:tab w:val="num" w:pos="1215"/>
              </w:tabs>
              <w:ind w:left="182"/>
              <w:jc w:val="left"/>
              <w:rPr>
                <w:sz w:val="20"/>
                <w:szCs w:val="20"/>
              </w:rPr>
            </w:pPr>
          </w:p>
        </w:tc>
        <w:tc>
          <w:tcPr>
            <w:tcW w:w="3039" w:type="dxa"/>
            <w:tcBorders>
              <w:top w:val="nil"/>
              <w:bottom w:val="nil"/>
            </w:tcBorders>
          </w:tcPr>
          <w:p w:rsidR="00CE642B" w:rsidRPr="007F08F7" w:rsidRDefault="00CE642B" w:rsidP="005D459F">
            <w:pPr>
              <w:spacing w:before="120"/>
              <w:jc w:val="left"/>
              <w:rPr>
                <w:b/>
                <w:sz w:val="20"/>
                <w:szCs w:val="20"/>
                <w:u w:val="single"/>
              </w:rPr>
            </w:pPr>
            <w:r w:rsidRPr="007F08F7">
              <w:rPr>
                <w:b/>
                <w:sz w:val="20"/>
                <w:szCs w:val="20"/>
                <w:u w:val="single"/>
              </w:rPr>
              <w:lastRenderedPageBreak/>
              <w:t>Mezinárodní vztahy, globální svět</w:t>
            </w:r>
          </w:p>
          <w:p w:rsidR="00CE642B" w:rsidRPr="007F08F7" w:rsidRDefault="00CE642B" w:rsidP="005D459F">
            <w:pPr>
              <w:spacing w:before="120"/>
              <w:jc w:val="left"/>
              <w:rPr>
                <w:b/>
                <w:sz w:val="20"/>
                <w:szCs w:val="20"/>
                <w:u w:val="single"/>
              </w:rPr>
            </w:pPr>
          </w:p>
          <w:p w:rsidR="00CE642B" w:rsidRPr="007F08F7" w:rsidRDefault="00CE642B" w:rsidP="005D459F">
            <w:pPr>
              <w:tabs>
                <w:tab w:val="num" w:pos="360"/>
                <w:tab w:val="num" w:pos="1215"/>
              </w:tabs>
              <w:jc w:val="left"/>
              <w:rPr>
                <w:b/>
                <w:sz w:val="20"/>
                <w:szCs w:val="20"/>
              </w:rPr>
            </w:pPr>
            <w:r w:rsidRPr="007F08F7">
              <w:rPr>
                <w:b/>
                <w:sz w:val="20"/>
                <w:szCs w:val="20"/>
              </w:rPr>
              <w:t>Mezinárodní spolupráce</w:t>
            </w:r>
          </w:p>
          <w:p w:rsidR="00CE642B" w:rsidRPr="007F08F7" w:rsidRDefault="00CE642B" w:rsidP="000F2507">
            <w:pPr>
              <w:numPr>
                <w:ilvl w:val="0"/>
                <w:numId w:val="11"/>
              </w:numPr>
              <w:tabs>
                <w:tab w:val="clear" w:pos="644"/>
                <w:tab w:val="num" w:pos="426"/>
                <w:tab w:val="num" w:pos="1215"/>
              </w:tabs>
              <w:ind w:left="142" w:hanging="142"/>
              <w:jc w:val="left"/>
              <w:rPr>
                <w:sz w:val="20"/>
                <w:szCs w:val="20"/>
              </w:rPr>
            </w:pPr>
            <w:r w:rsidRPr="007F08F7">
              <w:rPr>
                <w:sz w:val="20"/>
                <w:szCs w:val="20"/>
              </w:rPr>
              <w:t xml:space="preserve"> ekonomická,  politická a bezpečnostní spolupráce mezi státy,  její výhody</w:t>
            </w:r>
          </w:p>
          <w:p w:rsidR="00CE642B" w:rsidRPr="007F08F7" w:rsidRDefault="00CE642B" w:rsidP="000F2507">
            <w:pPr>
              <w:numPr>
                <w:ilvl w:val="0"/>
                <w:numId w:val="11"/>
              </w:numPr>
              <w:tabs>
                <w:tab w:val="clear" w:pos="644"/>
                <w:tab w:val="num" w:pos="426"/>
                <w:tab w:val="num" w:pos="1215"/>
              </w:tabs>
              <w:ind w:left="142" w:hanging="142"/>
              <w:jc w:val="left"/>
              <w:rPr>
                <w:sz w:val="20"/>
                <w:szCs w:val="20"/>
              </w:rPr>
            </w:pPr>
            <w:r w:rsidRPr="007F08F7">
              <w:rPr>
                <w:sz w:val="20"/>
                <w:szCs w:val="20"/>
              </w:rPr>
              <w:t xml:space="preserve">významné mezinárodní organizace (Rada Evropy, NATO, OSN aj.) </w:t>
            </w:r>
          </w:p>
          <w:p w:rsidR="00CE642B" w:rsidRPr="007F08F7" w:rsidRDefault="00CE642B" w:rsidP="005D459F">
            <w:pPr>
              <w:tabs>
                <w:tab w:val="num" w:pos="360"/>
                <w:tab w:val="num" w:pos="1215"/>
              </w:tabs>
              <w:ind w:left="182"/>
              <w:jc w:val="left"/>
              <w:rPr>
                <w:b/>
                <w:sz w:val="20"/>
                <w:szCs w:val="20"/>
              </w:rPr>
            </w:pPr>
          </w:p>
          <w:p w:rsidR="00CE642B" w:rsidRPr="007F08F7" w:rsidRDefault="00CE642B" w:rsidP="005D459F">
            <w:pPr>
              <w:tabs>
                <w:tab w:val="num" w:pos="360"/>
                <w:tab w:val="num" w:pos="1215"/>
              </w:tabs>
              <w:jc w:val="left"/>
              <w:rPr>
                <w:b/>
                <w:sz w:val="20"/>
                <w:szCs w:val="20"/>
              </w:rPr>
            </w:pPr>
            <w:r w:rsidRPr="007F08F7">
              <w:rPr>
                <w:b/>
                <w:sz w:val="20"/>
                <w:szCs w:val="20"/>
              </w:rPr>
              <w:t>Globalizace</w:t>
            </w:r>
          </w:p>
          <w:p w:rsidR="00CE642B" w:rsidRPr="007F08F7" w:rsidRDefault="00CE642B" w:rsidP="000F2507">
            <w:pPr>
              <w:numPr>
                <w:ilvl w:val="0"/>
                <w:numId w:val="11"/>
              </w:numPr>
              <w:tabs>
                <w:tab w:val="clear" w:pos="644"/>
                <w:tab w:val="num" w:pos="426"/>
                <w:tab w:val="num" w:pos="1215"/>
              </w:tabs>
              <w:ind w:left="142" w:hanging="142"/>
              <w:jc w:val="left"/>
              <w:rPr>
                <w:sz w:val="20"/>
                <w:szCs w:val="20"/>
              </w:rPr>
            </w:pPr>
            <w:r w:rsidRPr="007F08F7">
              <w:rPr>
                <w:sz w:val="20"/>
                <w:szCs w:val="20"/>
              </w:rPr>
              <w:t>projevy, klady a zápory</w:t>
            </w:r>
          </w:p>
          <w:p w:rsidR="00CE642B" w:rsidRPr="007F08F7" w:rsidRDefault="00CE642B" w:rsidP="00CE642B">
            <w:pPr>
              <w:numPr>
                <w:ilvl w:val="0"/>
                <w:numId w:val="11"/>
              </w:numPr>
              <w:tabs>
                <w:tab w:val="clear" w:pos="644"/>
                <w:tab w:val="num" w:pos="154"/>
                <w:tab w:val="num" w:pos="180"/>
                <w:tab w:val="num" w:pos="360"/>
                <w:tab w:val="num" w:pos="1215"/>
              </w:tabs>
              <w:ind w:left="182" w:hanging="108"/>
              <w:jc w:val="left"/>
              <w:rPr>
                <w:b/>
                <w:sz w:val="20"/>
                <w:szCs w:val="20"/>
              </w:rPr>
            </w:pPr>
            <w:r w:rsidRPr="007F08F7">
              <w:rPr>
                <w:sz w:val="20"/>
                <w:szCs w:val="20"/>
              </w:rPr>
              <w:lastRenderedPageBreak/>
              <w:t>významné globální problémy včetně válek a terorismu, možnosti jejich řešení</w:t>
            </w:r>
          </w:p>
        </w:tc>
        <w:tc>
          <w:tcPr>
            <w:tcW w:w="1620" w:type="dxa"/>
            <w:tcBorders>
              <w:top w:val="nil"/>
              <w:bottom w:val="nil"/>
            </w:tcBorders>
          </w:tcPr>
          <w:p w:rsidR="00CE642B" w:rsidRPr="007F08F7" w:rsidRDefault="00CE642B" w:rsidP="005D459F">
            <w:pPr>
              <w:spacing w:before="120"/>
              <w:jc w:val="left"/>
              <w:rPr>
                <w:b/>
                <w:sz w:val="20"/>
                <w:szCs w:val="20"/>
              </w:rPr>
            </w:pPr>
          </w:p>
        </w:tc>
        <w:tc>
          <w:tcPr>
            <w:tcW w:w="2036" w:type="dxa"/>
            <w:tcBorders>
              <w:top w:val="nil"/>
              <w:bottom w:val="nil"/>
            </w:tcBorders>
          </w:tcPr>
          <w:p w:rsidR="00CE642B" w:rsidRPr="007F08F7" w:rsidRDefault="00CE642B" w:rsidP="005D459F">
            <w:pPr>
              <w:spacing w:before="120"/>
              <w:jc w:val="left"/>
              <w:rPr>
                <w:b/>
                <w:sz w:val="20"/>
                <w:szCs w:val="20"/>
              </w:rPr>
            </w:pPr>
          </w:p>
          <w:p w:rsidR="00CE642B" w:rsidRPr="007F08F7" w:rsidRDefault="00CE642B" w:rsidP="005D459F">
            <w:pPr>
              <w:spacing w:before="120"/>
              <w:jc w:val="left"/>
              <w:rPr>
                <w:b/>
                <w:sz w:val="20"/>
                <w:szCs w:val="20"/>
              </w:rPr>
            </w:pPr>
          </w:p>
          <w:p w:rsidR="00CE642B" w:rsidRPr="007F08F7" w:rsidRDefault="00CE642B" w:rsidP="005D459F">
            <w:pPr>
              <w:spacing w:before="120"/>
              <w:jc w:val="left"/>
              <w:rPr>
                <w:b/>
                <w:sz w:val="20"/>
                <w:szCs w:val="20"/>
              </w:rPr>
            </w:pPr>
            <w:r w:rsidRPr="007F08F7">
              <w:rPr>
                <w:b/>
                <w:sz w:val="20"/>
                <w:szCs w:val="20"/>
              </w:rPr>
              <w:t xml:space="preserve">D </w:t>
            </w:r>
          </w:p>
          <w:p w:rsidR="00CE642B" w:rsidRPr="007F08F7" w:rsidRDefault="00CE642B" w:rsidP="005D459F">
            <w:pPr>
              <w:jc w:val="left"/>
              <w:rPr>
                <w:sz w:val="20"/>
                <w:szCs w:val="20"/>
              </w:rPr>
            </w:pPr>
            <w:r w:rsidRPr="007F08F7">
              <w:rPr>
                <w:sz w:val="20"/>
                <w:szCs w:val="20"/>
              </w:rPr>
              <w:t>Ohniska nebezpečí v Evropě</w:t>
            </w:r>
          </w:p>
          <w:p w:rsidR="00CE642B" w:rsidRPr="007F08F7" w:rsidRDefault="00CE642B" w:rsidP="005D459F">
            <w:pPr>
              <w:jc w:val="left"/>
              <w:rPr>
                <w:sz w:val="20"/>
                <w:szCs w:val="20"/>
              </w:rPr>
            </w:pPr>
            <w:r w:rsidRPr="007F08F7">
              <w:rPr>
                <w:sz w:val="20"/>
                <w:szCs w:val="20"/>
              </w:rPr>
              <w:t>Fašismus na postupu</w:t>
            </w:r>
          </w:p>
          <w:p w:rsidR="00CE642B" w:rsidRPr="007F08F7" w:rsidRDefault="00CE642B" w:rsidP="005D459F">
            <w:pPr>
              <w:jc w:val="left"/>
              <w:rPr>
                <w:sz w:val="20"/>
                <w:szCs w:val="20"/>
              </w:rPr>
            </w:pPr>
            <w:r w:rsidRPr="007F08F7">
              <w:rPr>
                <w:sz w:val="20"/>
                <w:szCs w:val="20"/>
              </w:rPr>
              <w:t>II. světová válka</w:t>
            </w:r>
          </w:p>
          <w:p w:rsidR="00CE642B" w:rsidRPr="007F08F7" w:rsidRDefault="00CE642B" w:rsidP="005D459F">
            <w:pPr>
              <w:jc w:val="left"/>
              <w:rPr>
                <w:sz w:val="20"/>
                <w:szCs w:val="20"/>
              </w:rPr>
            </w:pPr>
            <w:r w:rsidRPr="007F08F7">
              <w:rPr>
                <w:sz w:val="20"/>
                <w:szCs w:val="20"/>
              </w:rPr>
              <w:t>Jaltská konference Postupim</w:t>
            </w:r>
          </w:p>
          <w:p w:rsidR="00CE642B" w:rsidRPr="007F08F7" w:rsidRDefault="00CE642B" w:rsidP="005D459F">
            <w:pPr>
              <w:jc w:val="left"/>
              <w:rPr>
                <w:sz w:val="20"/>
                <w:szCs w:val="20"/>
              </w:rPr>
            </w:pPr>
            <w:r w:rsidRPr="007F08F7">
              <w:rPr>
                <w:sz w:val="20"/>
                <w:szCs w:val="20"/>
              </w:rPr>
              <w:t>Izrael, vznik a vývoj</w:t>
            </w:r>
          </w:p>
          <w:p w:rsidR="00CE642B" w:rsidRPr="007F08F7" w:rsidRDefault="00CE642B" w:rsidP="005D459F">
            <w:pPr>
              <w:jc w:val="left"/>
              <w:rPr>
                <w:sz w:val="20"/>
                <w:szCs w:val="20"/>
              </w:rPr>
            </w:pPr>
            <w:r w:rsidRPr="007F08F7">
              <w:rPr>
                <w:sz w:val="20"/>
                <w:szCs w:val="20"/>
              </w:rPr>
              <w:t>Marshallův plán</w:t>
            </w:r>
          </w:p>
          <w:p w:rsidR="00CE642B" w:rsidRPr="007F08F7" w:rsidRDefault="00CE642B" w:rsidP="005D459F">
            <w:pPr>
              <w:jc w:val="left"/>
              <w:rPr>
                <w:b/>
                <w:sz w:val="20"/>
                <w:szCs w:val="20"/>
              </w:rPr>
            </w:pPr>
          </w:p>
          <w:p w:rsidR="00CE642B" w:rsidRPr="007F08F7" w:rsidRDefault="00CE642B" w:rsidP="005D459F">
            <w:pPr>
              <w:jc w:val="left"/>
              <w:rPr>
                <w:sz w:val="20"/>
                <w:szCs w:val="20"/>
              </w:rPr>
            </w:pPr>
            <w:r w:rsidRPr="007F08F7">
              <w:rPr>
                <w:sz w:val="20"/>
                <w:szCs w:val="20"/>
              </w:rPr>
              <w:t>D</w:t>
            </w:r>
          </w:p>
          <w:p w:rsidR="00CE642B" w:rsidRPr="007F08F7" w:rsidRDefault="00CE642B" w:rsidP="005D459F">
            <w:pPr>
              <w:jc w:val="left"/>
              <w:rPr>
                <w:sz w:val="20"/>
                <w:szCs w:val="20"/>
              </w:rPr>
            </w:pPr>
            <w:r w:rsidRPr="007F08F7">
              <w:rPr>
                <w:sz w:val="20"/>
                <w:szCs w:val="20"/>
              </w:rPr>
              <w:lastRenderedPageBreak/>
              <w:t>Totalitní a demokratický systém</w:t>
            </w:r>
          </w:p>
          <w:p w:rsidR="00CE642B" w:rsidRPr="007F08F7" w:rsidRDefault="00CE642B" w:rsidP="005D459F">
            <w:pPr>
              <w:jc w:val="left"/>
              <w:rPr>
                <w:sz w:val="20"/>
                <w:szCs w:val="20"/>
              </w:rPr>
            </w:pPr>
            <w:r w:rsidRPr="007F08F7">
              <w:rPr>
                <w:sz w:val="20"/>
                <w:szCs w:val="20"/>
              </w:rPr>
              <w:t>Vojenská seskupení a bloky</w:t>
            </w:r>
          </w:p>
          <w:p w:rsidR="00CE642B" w:rsidRPr="007F08F7" w:rsidRDefault="00CE642B" w:rsidP="005D459F">
            <w:pPr>
              <w:jc w:val="left"/>
              <w:rPr>
                <w:sz w:val="20"/>
                <w:szCs w:val="20"/>
              </w:rPr>
            </w:pPr>
          </w:p>
          <w:p w:rsidR="00CE642B" w:rsidRPr="007F08F7" w:rsidRDefault="00CE642B" w:rsidP="005D459F">
            <w:pPr>
              <w:jc w:val="left"/>
              <w:rPr>
                <w:b/>
                <w:sz w:val="20"/>
                <w:szCs w:val="20"/>
              </w:rPr>
            </w:pPr>
            <w:r w:rsidRPr="007F08F7">
              <w:rPr>
                <w:b/>
                <w:sz w:val="20"/>
                <w:szCs w:val="20"/>
              </w:rPr>
              <w:t>Z</w:t>
            </w:r>
          </w:p>
          <w:p w:rsidR="00CE642B" w:rsidRPr="007F08F7" w:rsidRDefault="00CE642B" w:rsidP="005D459F">
            <w:pPr>
              <w:jc w:val="left"/>
              <w:rPr>
                <w:sz w:val="20"/>
                <w:szCs w:val="20"/>
              </w:rPr>
            </w:pPr>
            <w:r w:rsidRPr="007F08F7">
              <w:rPr>
                <w:sz w:val="20"/>
                <w:szCs w:val="20"/>
              </w:rPr>
              <w:t>Globální důsledky II. světové války na mapě světa</w:t>
            </w:r>
          </w:p>
          <w:p w:rsidR="00CE642B" w:rsidRPr="007F08F7" w:rsidRDefault="00CE642B" w:rsidP="005D459F">
            <w:pPr>
              <w:jc w:val="left"/>
              <w:rPr>
                <w:sz w:val="20"/>
                <w:szCs w:val="20"/>
              </w:rPr>
            </w:pPr>
          </w:p>
          <w:p w:rsidR="00CE642B" w:rsidRPr="007F08F7" w:rsidRDefault="00CE642B" w:rsidP="005D459F">
            <w:pPr>
              <w:jc w:val="left"/>
              <w:rPr>
                <w:b/>
                <w:sz w:val="20"/>
                <w:szCs w:val="20"/>
              </w:rPr>
            </w:pPr>
            <w:r w:rsidRPr="007F08F7">
              <w:rPr>
                <w:b/>
                <w:sz w:val="20"/>
                <w:szCs w:val="20"/>
              </w:rPr>
              <w:t>Informatika</w:t>
            </w:r>
          </w:p>
        </w:tc>
      </w:tr>
      <w:tr w:rsidR="00CE642B" w:rsidRPr="007F08F7" w:rsidTr="00F95190">
        <w:trPr>
          <w:trHeight w:val="913"/>
        </w:trPr>
        <w:tc>
          <w:tcPr>
            <w:tcW w:w="3369" w:type="dxa"/>
            <w:tcBorders>
              <w:top w:val="nil"/>
            </w:tcBorders>
          </w:tcPr>
          <w:p w:rsidR="00CE642B" w:rsidRPr="007F08F7" w:rsidRDefault="00CE642B" w:rsidP="005D459F">
            <w:pPr>
              <w:tabs>
                <w:tab w:val="num" w:pos="180"/>
                <w:tab w:val="num" w:pos="1215"/>
              </w:tabs>
              <w:ind w:left="182"/>
              <w:jc w:val="left"/>
              <w:rPr>
                <w:b/>
                <w:sz w:val="20"/>
                <w:szCs w:val="20"/>
              </w:rPr>
            </w:pPr>
            <w:r w:rsidRPr="007F08F7">
              <w:rPr>
                <w:b/>
                <w:sz w:val="20"/>
                <w:szCs w:val="20"/>
              </w:rPr>
              <w:lastRenderedPageBreak/>
              <w:t>EV</w:t>
            </w:r>
          </w:p>
          <w:p w:rsidR="00CE642B" w:rsidRPr="007F08F7" w:rsidRDefault="00CE642B" w:rsidP="000F2507">
            <w:pPr>
              <w:numPr>
                <w:ilvl w:val="0"/>
                <w:numId w:val="11"/>
              </w:numPr>
              <w:tabs>
                <w:tab w:val="clear" w:pos="644"/>
                <w:tab w:val="num" w:pos="426"/>
                <w:tab w:val="num" w:pos="1215"/>
              </w:tabs>
              <w:ind w:left="142" w:hanging="142"/>
              <w:jc w:val="left"/>
              <w:rPr>
                <w:sz w:val="20"/>
                <w:szCs w:val="20"/>
              </w:rPr>
            </w:pPr>
            <w:r w:rsidRPr="007F08F7">
              <w:rPr>
                <w:sz w:val="20"/>
                <w:szCs w:val="20"/>
              </w:rPr>
              <w:t xml:space="preserve">komunikuje otevřeně, pravdivě, s porozuměním pro potřeby druhých a přiměřeně situaci </w:t>
            </w:r>
          </w:p>
          <w:p w:rsidR="00CE642B" w:rsidRPr="007F08F7" w:rsidRDefault="00CE642B" w:rsidP="000F2507">
            <w:pPr>
              <w:numPr>
                <w:ilvl w:val="0"/>
                <w:numId w:val="11"/>
              </w:numPr>
              <w:tabs>
                <w:tab w:val="clear" w:pos="644"/>
                <w:tab w:val="num" w:pos="426"/>
                <w:tab w:val="num" w:pos="1215"/>
              </w:tabs>
              <w:ind w:left="142" w:hanging="142"/>
              <w:jc w:val="left"/>
              <w:rPr>
                <w:sz w:val="20"/>
                <w:szCs w:val="20"/>
              </w:rPr>
            </w:pPr>
            <w:r w:rsidRPr="007F08F7">
              <w:rPr>
                <w:sz w:val="20"/>
                <w:szCs w:val="20"/>
              </w:rPr>
              <w:t>respektuje velikost a důstojnost lidské osoby, objevuje vlastní jedinečnost a identitu a vytváří si zdravé sebevědomí</w:t>
            </w:r>
          </w:p>
          <w:p w:rsidR="00CE642B" w:rsidRPr="007F08F7" w:rsidRDefault="00CE642B" w:rsidP="000F2507">
            <w:pPr>
              <w:numPr>
                <w:ilvl w:val="0"/>
                <w:numId w:val="11"/>
              </w:numPr>
              <w:tabs>
                <w:tab w:val="clear" w:pos="644"/>
                <w:tab w:val="num" w:pos="426"/>
                <w:tab w:val="num" w:pos="1215"/>
              </w:tabs>
              <w:ind w:left="142" w:hanging="142"/>
              <w:jc w:val="left"/>
              <w:rPr>
                <w:sz w:val="20"/>
                <w:szCs w:val="20"/>
              </w:rPr>
            </w:pPr>
            <w:r w:rsidRPr="007F08F7">
              <w:rPr>
                <w:sz w:val="20"/>
                <w:szCs w:val="20"/>
              </w:rPr>
              <w:t>analyzuje a aplikuje empatii v kolektivu</w:t>
            </w:r>
          </w:p>
          <w:p w:rsidR="00CE642B" w:rsidRPr="007F08F7" w:rsidRDefault="00CE642B" w:rsidP="000F2507">
            <w:pPr>
              <w:numPr>
                <w:ilvl w:val="0"/>
                <w:numId w:val="11"/>
              </w:numPr>
              <w:tabs>
                <w:tab w:val="clear" w:pos="644"/>
                <w:tab w:val="num" w:pos="426"/>
                <w:tab w:val="num" w:pos="1215"/>
              </w:tabs>
              <w:ind w:left="142" w:hanging="142"/>
              <w:jc w:val="left"/>
              <w:rPr>
                <w:sz w:val="20"/>
                <w:szCs w:val="20"/>
              </w:rPr>
            </w:pPr>
            <w:r w:rsidRPr="007F08F7">
              <w:rPr>
                <w:sz w:val="20"/>
                <w:szCs w:val="20"/>
              </w:rPr>
              <w:t>nahrazuje agresivní a pasivní chování chováním asertivním, neagresivním způsobem obhajuje svá práva</w:t>
            </w:r>
          </w:p>
          <w:p w:rsidR="00CE642B" w:rsidRPr="007F08F7" w:rsidRDefault="00CE642B" w:rsidP="000F2507">
            <w:pPr>
              <w:numPr>
                <w:ilvl w:val="0"/>
                <w:numId w:val="11"/>
              </w:numPr>
              <w:tabs>
                <w:tab w:val="clear" w:pos="644"/>
                <w:tab w:val="num" w:pos="426"/>
                <w:tab w:val="num" w:pos="1215"/>
              </w:tabs>
              <w:ind w:left="142" w:hanging="142"/>
              <w:jc w:val="left"/>
              <w:rPr>
                <w:sz w:val="20"/>
                <w:szCs w:val="20"/>
              </w:rPr>
            </w:pPr>
            <w:r w:rsidRPr="007F08F7">
              <w:rPr>
                <w:sz w:val="20"/>
                <w:szCs w:val="20"/>
              </w:rPr>
              <w:t xml:space="preserve">rozlišuje manipulační působení médií a identifikuje se s pozitivními prosociálními vzory </w:t>
            </w:r>
          </w:p>
          <w:p w:rsidR="00CE642B" w:rsidRPr="007F08F7" w:rsidRDefault="00CE642B" w:rsidP="000F2507">
            <w:pPr>
              <w:numPr>
                <w:ilvl w:val="0"/>
                <w:numId w:val="11"/>
              </w:numPr>
              <w:tabs>
                <w:tab w:val="clear" w:pos="644"/>
                <w:tab w:val="num" w:pos="426"/>
                <w:tab w:val="num" w:pos="1215"/>
              </w:tabs>
              <w:ind w:left="142" w:hanging="142"/>
              <w:jc w:val="left"/>
              <w:rPr>
                <w:sz w:val="20"/>
                <w:szCs w:val="20"/>
              </w:rPr>
            </w:pPr>
            <w:r w:rsidRPr="007F08F7">
              <w:rPr>
                <w:sz w:val="20"/>
                <w:szCs w:val="20"/>
              </w:rPr>
              <w:t>spolupracuje  i v obtížných sociálních situacích</w:t>
            </w:r>
          </w:p>
          <w:p w:rsidR="00CE642B" w:rsidRPr="007F08F7" w:rsidRDefault="00CE642B" w:rsidP="000F2507">
            <w:pPr>
              <w:numPr>
                <w:ilvl w:val="0"/>
                <w:numId w:val="11"/>
              </w:numPr>
              <w:tabs>
                <w:tab w:val="clear" w:pos="644"/>
                <w:tab w:val="num" w:pos="426"/>
                <w:tab w:val="num" w:pos="1215"/>
              </w:tabs>
              <w:ind w:left="142" w:hanging="142"/>
              <w:jc w:val="left"/>
              <w:rPr>
                <w:sz w:val="20"/>
                <w:szCs w:val="20"/>
              </w:rPr>
            </w:pPr>
            <w:r w:rsidRPr="007F08F7">
              <w:rPr>
                <w:sz w:val="20"/>
                <w:szCs w:val="20"/>
              </w:rPr>
              <w:t xml:space="preserve">je vnímavý k sociálním problémům, v kontextu své situace a svých možností přispívá k jejich řešení </w:t>
            </w:r>
          </w:p>
          <w:p w:rsidR="00CE642B" w:rsidRPr="007F08F7" w:rsidRDefault="00CE642B" w:rsidP="000F2507">
            <w:pPr>
              <w:numPr>
                <w:ilvl w:val="0"/>
                <w:numId w:val="11"/>
              </w:numPr>
              <w:tabs>
                <w:tab w:val="clear" w:pos="644"/>
                <w:tab w:val="num" w:pos="426"/>
                <w:tab w:val="num" w:pos="1215"/>
              </w:tabs>
              <w:ind w:left="142" w:hanging="142"/>
              <w:jc w:val="left"/>
              <w:rPr>
                <w:sz w:val="20"/>
                <w:szCs w:val="20"/>
              </w:rPr>
            </w:pPr>
            <w:r w:rsidRPr="007F08F7">
              <w:rPr>
                <w:sz w:val="20"/>
                <w:szCs w:val="20"/>
              </w:rPr>
              <w:t xml:space="preserve">analyzuje etické aspekty různých životních situací </w:t>
            </w:r>
          </w:p>
          <w:p w:rsidR="00CE642B" w:rsidRPr="007F08F7" w:rsidRDefault="00CE642B" w:rsidP="000F2507">
            <w:pPr>
              <w:numPr>
                <w:ilvl w:val="0"/>
                <w:numId w:val="11"/>
              </w:numPr>
              <w:tabs>
                <w:tab w:val="clear" w:pos="644"/>
                <w:tab w:val="num" w:pos="426"/>
                <w:tab w:val="num" w:pos="1215"/>
              </w:tabs>
              <w:ind w:left="142" w:hanging="142"/>
              <w:jc w:val="left"/>
              <w:rPr>
                <w:sz w:val="20"/>
                <w:szCs w:val="20"/>
              </w:rPr>
            </w:pPr>
            <w:r w:rsidRPr="007F08F7">
              <w:rPr>
                <w:sz w:val="20"/>
                <w:szCs w:val="20"/>
              </w:rPr>
              <w:t>se rozhoduje uvážlivě a vhodně v každodenních situacích a nevyhýbá se řešení osobních problémů</w:t>
            </w:r>
          </w:p>
          <w:p w:rsidR="00CE642B" w:rsidRPr="007F08F7" w:rsidRDefault="00CE642B" w:rsidP="000F2507">
            <w:pPr>
              <w:numPr>
                <w:ilvl w:val="0"/>
                <w:numId w:val="11"/>
              </w:numPr>
              <w:tabs>
                <w:tab w:val="clear" w:pos="644"/>
                <w:tab w:val="num" w:pos="426"/>
                <w:tab w:val="num" w:pos="1215"/>
              </w:tabs>
              <w:ind w:left="142" w:hanging="142"/>
              <w:jc w:val="left"/>
              <w:rPr>
                <w:sz w:val="20"/>
                <w:szCs w:val="20"/>
              </w:rPr>
            </w:pPr>
            <w:r w:rsidRPr="007F08F7">
              <w:rPr>
                <w:sz w:val="20"/>
                <w:szCs w:val="20"/>
              </w:rPr>
              <w:t xml:space="preserve">aplikuje  postoje a způsobilosti, které rozvíjejí mezilidské vztahy </w:t>
            </w:r>
          </w:p>
          <w:p w:rsidR="00CE642B" w:rsidRPr="007F08F7" w:rsidRDefault="00CE642B" w:rsidP="00CE642B">
            <w:pPr>
              <w:numPr>
                <w:ilvl w:val="0"/>
                <w:numId w:val="11"/>
              </w:numPr>
              <w:tabs>
                <w:tab w:val="clear" w:pos="644"/>
                <w:tab w:val="num" w:pos="154"/>
                <w:tab w:val="num" w:pos="180"/>
                <w:tab w:val="num" w:pos="360"/>
                <w:tab w:val="num" w:pos="1215"/>
              </w:tabs>
              <w:ind w:left="182" w:hanging="108"/>
              <w:jc w:val="left"/>
              <w:rPr>
                <w:sz w:val="20"/>
                <w:szCs w:val="20"/>
              </w:rPr>
            </w:pPr>
          </w:p>
        </w:tc>
        <w:tc>
          <w:tcPr>
            <w:tcW w:w="3039" w:type="dxa"/>
            <w:tcBorders>
              <w:top w:val="nil"/>
            </w:tcBorders>
          </w:tcPr>
          <w:p w:rsidR="00CE642B" w:rsidRPr="007F08F7" w:rsidRDefault="00CE642B" w:rsidP="005D459F">
            <w:pPr>
              <w:tabs>
                <w:tab w:val="num" w:pos="180"/>
                <w:tab w:val="num" w:pos="1215"/>
              </w:tabs>
              <w:ind w:left="182"/>
              <w:jc w:val="left"/>
              <w:rPr>
                <w:b/>
                <w:sz w:val="20"/>
                <w:szCs w:val="20"/>
              </w:rPr>
            </w:pPr>
            <w:r w:rsidRPr="007F08F7">
              <w:rPr>
                <w:b/>
                <w:sz w:val="20"/>
                <w:szCs w:val="20"/>
              </w:rPr>
              <w:t>Iniciativa a komplexní prosociálnost</w:t>
            </w:r>
          </w:p>
          <w:p w:rsidR="00CE642B" w:rsidRPr="007F08F7" w:rsidRDefault="00CE642B" w:rsidP="000F2507">
            <w:pPr>
              <w:numPr>
                <w:ilvl w:val="0"/>
                <w:numId w:val="11"/>
              </w:numPr>
              <w:tabs>
                <w:tab w:val="clear" w:pos="644"/>
                <w:tab w:val="num" w:pos="426"/>
                <w:tab w:val="num" w:pos="1215"/>
              </w:tabs>
              <w:ind w:left="142" w:hanging="142"/>
              <w:jc w:val="left"/>
              <w:rPr>
                <w:sz w:val="20"/>
                <w:szCs w:val="20"/>
              </w:rPr>
            </w:pPr>
            <w:r w:rsidRPr="007F08F7">
              <w:rPr>
                <w:sz w:val="20"/>
                <w:szCs w:val="20"/>
              </w:rPr>
              <w:t xml:space="preserve">iniciativa a tvořivost – renatalizace, nácvik tvořivosti, prosociální aspekt iniciativy a tvořivosti ve školním prostředí a v rodině, psychická a fyzická pomoc, ochota ke spolupráci, přátelství </w:t>
            </w:r>
          </w:p>
          <w:p w:rsidR="00CE642B" w:rsidRPr="007F08F7" w:rsidRDefault="00CE642B" w:rsidP="000F2507">
            <w:pPr>
              <w:numPr>
                <w:ilvl w:val="0"/>
                <w:numId w:val="11"/>
              </w:numPr>
              <w:tabs>
                <w:tab w:val="clear" w:pos="644"/>
                <w:tab w:val="num" w:pos="426"/>
                <w:tab w:val="num" w:pos="1215"/>
              </w:tabs>
              <w:ind w:left="142" w:hanging="142"/>
              <w:jc w:val="left"/>
              <w:rPr>
                <w:sz w:val="20"/>
                <w:szCs w:val="20"/>
              </w:rPr>
            </w:pPr>
            <w:r w:rsidRPr="007F08F7">
              <w:rPr>
                <w:sz w:val="20"/>
                <w:szCs w:val="20"/>
              </w:rPr>
              <w:t>iniciativa ve ztížených podmínkách – pozitivní formulace problému, pomoc anonymnímu člověku, veřejná osobní angažovanost</w:t>
            </w:r>
          </w:p>
          <w:p w:rsidR="00CE642B" w:rsidRPr="007F08F7" w:rsidRDefault="00CE642B" w:rsidP="000F2507">
            <w:pPr>
              <w:numPr>
                <w:ilvl w:val="0"/>
                <w:numId w:val="11"/>
              </w:numPr>
              <w:tabs>
                <w:tab w:val="clear" w:pos="644"/>
                <w:tab w:val="num" w:pos="426"/>
                <w:tab w:val="num" w:pos="1215"/>
              </w:tabs>
              <w:ind w:left="142" w:hanging="142"/>
              <w:jc w:val="left"/>
              <w:rPr>
                <w:sz w:val="20"/>
                <w:szCs w:val="20"/>
              </w:rPr>
            </w:pPr>
            <w:r w:rsidRPr="007F08F7">
              <w:rPr>
                <w:sz w:val="20"/>
                <w:szCs w:val="20"/>
              </w:rPr>
              <w:t>uplatnění komplexní prosociálnosti – bída světa, informovanost o situaci zemí třetího světa, vztah k menšinám, využití prosociálnosti v multikulturní společnosti, pozitivní vztah k diverzitám</w:t>
            </w:r>
          </w:p>
          <w:p w:rsidR="00CE642B" w:rsidRPr="007F08F7" w:rsidRDefault="00CE642B" w:rsidP="005D459F">
            <w:pPr>
              <w:tabs>
                <w:tab w:val="num" w:pos="180"/>
                <w:tab w:val="num" w:pos="1215"/>
              </w:tabs>
              <w:ind w:left="182"/>
              <w:jc w:val="left"/>
              <w:rPr>
                <w:sz w:val="20"/>
                <w:szCs w:val="20"/>
              </w:rPr>
            </w:pPr>
          </w:p>
          <w:p w:rsidR="00CE642B" w:rsidRPr="007F08F7" w:rsidRDefault="00CE642B" w:rsidP="005D459F">
            <w:pPr>
              <w:tabs>
                <w:tab w:val="num" w:pos="180"/>
                <w:tab w:val="num" w:pos="1215"/>
              </w:tabs>
              <w:ind w:left="182"/>
              <w:jc w:val="left"/>
              <w:rPr>
                <w:b/>
                <w:sz w:val="20"/>
                <w:szCs w:val="20"/>
              </w:rPr>
            </w:pPr>
            <w:r w:rsidRPr="007F08F7">
              <w:rPr>
                <w:b/>
                <w:sz w:val="20"/>
                <w:szCs w:val="20"/>
              </w:rPr>
              <w:t>Aplikovaná etická výchova</w:t>
            </w:r>
          </w:p>
          <w:p w:rsidR="00CE642B" w:rsidRPr="007F08F7" w:rsidRDefault="00CE642B" w:rsidP="000F2507">
            <w:pPr>
              <w:numPr>
                <w:ilvl w:val="0"/>
                <w:numId w:val="11"/>
              </w:numPr>
              <w:tabs>
                <w:tab w:val="clear" w:pos="644"/>
                <w:tab w:val="num" w:pos="426"/>
                <w:tab w:val="num" w:pos="1215"/>
              </w:tabs>
              <w:ind w:left="142" w:hanging="142"/>
              <w:jc w:val="left"/>
              <w:rPr>
                <w:sz w:val="20"/>
                <w:szCs w:val="20"/>
              </w:rPr>
            </w:pPr>
            <w:r w:rsidRPr="007F08F7">
              <w:rPr>
                <w:sz w:val="20"/>
                <w:szCs w:val="20"/>
              </w:rPr>
              <w:t>etické hodnoty – zdroje etiky, osobní odpovědnost, smysl života, aplikace mravních zásad a hodnot, ctnosti, svědomí a jeho rozvoj</w:t>
            </w:r>
          </w:p>
          <w:p w:rsidR="00CE642B" w:rsidRPr="007F08F7" w:rsidRDefault="00CE642B" w:rsidP="000F2507">
            <w:pPr>
              <w:numPr>
                <w:ilvl w:val="0"/>
                <w:numId w:val="11"/>
              </w:numPr>
              <w:tabs>
                <w:tab w:val="clear" w:pos="644"/>
                <w:tab w:val="num" w:pos="426"/>
                <w:tab w:val="num" w:pos="1215"/>
              </w:tabs>
              <w:ind w:left="142" w:hanging="142"/>
              <w:jc w:val="left"/>
              <w:rPr>
                <w:sz w:val="20"/>
                <w:szCs w:val="20"/>
              </w:rPr>
            </w:pPr>
            <w:r w:rsidRPr="007F08F7">
              <w:rPr>
                <w:sz w:val="20"/>
                <w:szCs w:val="20"/>
              </w:rPr>
              <w:t>sexuální zdraví – zodpovědný vztah k sexualitě, mládí – příprava na lásku, sexuální identita, nezralé rodičovství</w:t>
            </w:r>
          </w:p>
          <w:p w:rsidR="00CE642B" w:rsidRPr="007F08F7" w:rsidRDefault="00CE642B" w:rsidP="000F2507">
            <w:pPr>
              <w:numPr>
                <w:ilvl w:val="0"/>
                <w:numId w:val="11"/>
              </w:numPr>
              <w:tabs>
                <w:tab w:val="clear" w:pos="644"/>
                <w:tab w:val="num" w:pos="426"/>
                <w:tab w:val="num" w:pos="1215"/>
              </w:tabs>
              <w:ind w:left="142" w:hanging="142"/>
              <w:jc w:val="left"/>
              <w:rPr>
                <w:sz w:val="20"/>
                <w:szCs w:val="20"/>
              </w:rPr>
            </w:pPr>
            <w:r w:rsidRPr="007F08F7">
              <w:rPr>
                <w:sz w:val="20"/>
                <w:szCs w:val="20"/>
              </w:rPr>
              <w:t>rodina – poznání vlastní rodiny a jejích pravidel, práva a povinnosti v rodině, role v rodině, formulace nevyslovených pravidel a očekávání, hodnota rodiny, zlepšení atmosféry v rodině, komunikace v rodině, úcta k členům rodiny, úcta ke stáří</w:t>
            </w:r>
          </w:p>
          <w:p w:rsidR="00CE642B" w:rsidRPr="007F08F7" w:rsidRDefault="00CE642B" w:rsidP="000F2507">
            <w:pPr>
              <w:numPr>
                <w:ilvl w:val="0"/>
                <w:numId w:val="11"/>
              </w:numPr>
              <w:tabs>
                <w:tab w:val="clear" w:pos="644"/>
                <w:tab w:val="num" w:pos="426"/>
                <w:tab w:val="num" w:pos="1215"/>
              </w:tabs>
              <w:ind w:left="142" w:hanging="142"/>
              <w:jc w:val="left"/>
              <w:rPr>
                <w:sz w:val="20"/>
                <w:szCs w:val="20"/>
              </w:rPr>
            </w:pPr>
            <w:r w:rsidRPr="007F08F7">
              <w:rPr>
                <w:sz w:val="20"/>
                <w:szCs w:val="20"/>
              </w:rPr>
              <w:t xml:space="preserve">duchovní rozměr člověka – obrana proti sektám, tolerance k lidem s jiným světovým názorem, informace o různých světonázorech </w:t>
            </w:r>
          </w:p>
          <w:p w:rsidR="00CE642B" w:rsidRPr="007F08F7" w:rsidRDefault="00CE642B" w:rsidP="000F2507">
            <w:pPr>
              <w:numPr>
                <w:ilvl w:val="0"/>
                <w:numId w:val="11"/>
              </w:numPr>
              <w:tabs>
                <w:tab w:val="clear" w:pos="644"/>
                <w:tab w:val="num" w:pos="426"/>
                <w:tab w:val="num" w:pos="1215"/>
              </w:tabs>
              <w:ind w:left="142" w:hanging="142"/>
              <w:jc w:val="left"/>
              <w:rPr>
                <w:sz w:val="20"/>
                <w:szCs w:val="20"/>
              </w:rPr>
            </w:pPr>
            <w:r w:rsidRPr="007F08F7">
              <w:rPr>
                <w:sz w:val="20"/>
                <w:szCs w:val="20"/>
              </w:rPr>
              <w:lastRenderedPageBreak/>
              <w:t>ekonomické hodnoty – rozumné nakládání s penězi, zájem o otázky národního hospodářství, vztah mezi ekonomikou a etikou, rozvíjení ekonomických ctností – šetrnost, podnikavost</w:t>
            </w:r>
          </w:p>
          <w:p w:rsidR="00CE642B" w:rsidRPr="007F08F7" w:rsidRDefault="00CE642B" w:rsidP="000F2507">
            <w:pPr>
              <w:numPr>
                <w:ilvl w:val="0"/>
                <w:numId w:val="11"/>
              </w:numPr>
              <w:tabs>
                <w:tab w:val="clear" w:pos="644"/>
                <w:tab w:val="num" w:pos="426"/>
                <w:tab w:val="num" w:pos="1215"/>
              </w:tabs>
              <w:ind w:left="142" w:hanging="142"/>
              <w:jc w:val="left"/>
              <w:rPr>
                <w:b/>
                <w:sz w:val="20"/>
                <w:szCs w:val="20"/>
                <w:u w:val="single"/>
              </w:rPr>
            </w:pPr>
            <w:r w:rsidRPr="007F08F7">
              <w:rPr>
                <w:sz w:val="20"/>
                <w:szCs w:val="20"/>
              </w:rPr>
              <w:t>ochrana přírody a životního prostředí – úcta k životu ve všech jeho formách, citový vztah člověka k přírodě, vnímání krásy a mnohotvárnosti přírody, zodpovědnost za životní prostředí</w:t>
            </w:r>
          </w:p>
        </w:tc>
        <w:tc>
          <w:tcPr>
            <w:tcW w:w="1620" w:type="dxa"/>
            <w:tcBorders>
              <w:top w:val="nil"/>
            </w:tcBorders>
          </w:tcPr>
          <w:p w:rsidR="00CE642B" w:rsidRPr="007F08F7" w:rsidRDefault="00CE642B" w:rsidP="000F2507">
            <w:pPr>
              <w:tabs>
                <w:tab w:val="num" w:pos="0"/>
                <w:tab w:val="num" w:pos="1215"/>
              </w:tabs>
              <w:jc w:val="left"/>
              <w:rPr>
                <w:sz w:val="20"/>
                <w:szCs w:val="20"/>
              </w:rPr>
            </w:pPr>
            <w:r w:rsidRPr="007F08F7">
              <w:rPr>
                <w:b/>
                <w:sz w:val="20"/>
                <w:szCs w:val="20"/>
              </w:rPr>
              <w:lastRenderedPageBreak/>
              <w:t>OSV</w:t>
            </w:r>
            <w:r w:rsidRPr="007F08F7">
              <w:rPr>
                <w:sz w:val="20"/>
                <w:szCs w:val="20"/>
              </w:rPr>
              <w:t xml:space="preserve"> – tvořivé řešení každodenních problémů, k formulaci svých názorů a postojů na základě vlastního úsudku s využitím poznatků z diskuze s druhými, ke kritickému vnímání vlivu vzorů při vytváření vlastního světonázoru</w:t>
            </w:r>
          </w:p>
          <w:p w:rsidR="00CE642B" w:rsidRPr="007F08F7" w:rsidRDefault="00CE642B" w:rsidP="005D459F">
            <w:pPr>
              <w:tabs>
                <w:tab w:val="num" w:pos="180"/>
                <w:tab w:val="num" w:pos="1215"/>
              </w:tabs>
              <w:ind w:left="182"/>
              <w:jc w:val="left"/>
              <w:rPr>
                <w:sz w:val="20"/>
                <w:szCs w:val="20"/>
              </w:rPr>
            </w:pPr>
          </w:p>
          <w:p w:rsidR="00CE642B" w:rsidRPr="007F08F7" w:rsidRDefault="00CE642B" w:rsidP="005D459F">
            <w:pPr>
              <w:tabs>
                <w:tab w:val="num" w:pos="180"/>
                <w:tab w:val="num" w:pos="1215"/>
              </w:tabs>
              <w:ind w:left="182"/>
              <w:jc w:val="left"/>
              <w:rPr>
                <w:sz w:val="20"/>
                <w:szCs w:val="20"/>
              </w:rPr>
            </w:pPr>
          </w:p>
          <w:p w:rsidR="00CE642B" w:rsidRPr="007F08F7" w:rsidRDefault="00CE642B" w:rsidP="005D459F">
            <w:pPr>
              <w:tabs>
                <w:tab w:val="num" w:pos="180"/>
                <w:tab w:val="num" w:pos="1215"/>
              </w:tabs>
              <w:ind w:left="182"/>
              <w:jc w:val="left"/>
              <w:rPr>
                <w:sz w:val="20"/>
                <w:szCs w:val="20"/>
              </w:rPr>
            </w:pPr>
          </w:p>
          <w:p w:rsidR="00CE642B" w:rsidRPr="007F08F7" w:rsidRDefault="00CE642B" w:rsidP="005D459F">
            <w:pPr>
              <w:tabs>
                <w:tab w:val="num" w:pos="180"/>
                <w:tab w:val="num" w:pos="1215"/>
              </w:tabs>
              <w:ind w:left="182"/>
              <w:jc w:val="left"/>
              <w:rPr>
                <w:sz w:val="20"/>
                <w:szCs w:val="20"/>
              </w:rPr>
            </w:pPr>
          </w:p>
          <w:p w:rsidR="00CE642B" w:rsidRPr="007F08F7" w:rsidRDefault="00CE642B" w:rsidP="005D459F">
            <w:pPr>
              <w:tabs>
                <w:tab w:val="num" w:pos="180"/>
                <w:tab w:val="num" w:pos="1215"/>
              </w:tabs>
              <w:ind w:left="182"/>
              <w:jc w:val="left"/>
              <w:rPr>
                <w:sz w:val="20"/>
                <w:szCs w:val="20"/>
              </w:rPr>
            </w:pPr>
          </w:p>
          <w:p w:rsidR="00CE642B" w:rsidRPr="007F08F7" w:rsidRDefault="00CE642B" w:rsidP="005D459F">
            <w:pPr>
              <w:tabs>
                <w:tab w:val="num" w:pos="180"/>
                <w:tab w:val="num" w:pos="1215"/>
              </w:tabs>
              <w:ind w:left="182"/>
              <w:jc w:val="left"/>
              <w:rPr>
                <w:sz w:val="20"/>
                <w:szCs w:val="20"/>
              </w:rPr>
            </w:pPr>
          </w:p>
          <w:p w:rsidR="00CE642B" w:rsidRPr="007F08F7" w:rsidRDefault="00CE642B" w:rsidP="005D459F">
            <w:pPr>
              <w:tabs>
                <w:tab w:val="num" w:pos="180"/>
                <w:tab w:val="num" w:pos="1215"/>
              </w:tabs>
              <w:ind w:left="182"/>
              <w:jc w:val="left"/>
              <w:rPr>
                <w:sz w:val="20"/>
                <w:szCs w:val="20"/>
              </w:rPr>
            </w:pPr>
          </w:p>
          <w:p w:rsidR="00CE642B" w:rsidRPr="007F08F7" w:rsidRDefault="00CE642B" w:rsidP="005D459F">
            <w:pPr>
              <w:tabs>
                <w:tab w:val="num" w:pos="180"/>
                <w:tab w:val="num" w:pos="1215"/>
              </w:tabs>
              <w:ind w:left="182"/>
              <w:jc w:val="left"/>
              <w:rPr>
                <w:sz w:val="20"/>
                <w:szCs w:val="20"/>
              </w:rPr>
            </w:pPr>
          </w:p>
          <w:p w:rsidR="00CE642B" w:rsidRPr="007F08F7" w:rsidRDefault="00CE642B" w:rsidP="005D459F">
            <w:pPr>
              <w:tabs>
                <w:tab w:val="num" w:pos="180"/>
                <w:tab w:val="num" w:pos="1215"/>
              </w:tabs>
              <w:ind w:left="182"/>
              <w:jc w:val="left"/>
              <w:rPr>
                <w:sz w:val="20"/>
                <w:szCs w:val="20"/>
              </w:rPr>
            </w:pPr>
          </w:p>
          <w:p w:rsidR="00CE642B" w:rsidRPr="007F08F7" w:rsidRDefault="00CE642B" w:rsidP="005D459F">
            <w:pPr>
              <w:tabs>
                <w:tab w:val="num" w:pos="180"/>
                <w:tab w:val="num" w:pos="1215"/>
              </w:tabs>
              <w:ind w:left="182"/>
              <w:jc w:val="left"/>
              <w:rPr>
                <w:sz w:val="20"/>
                <w:szCs w:val="20"/>
              </w:rPr>
            </w:pPr>
          </w:p>
          <w:p w:rsidR="00CE642B" w:rsidRPr="007F08F7" w:rsidRDefault="00CE642B" w:rsidP="005D459F">
            <w:pPr>
              <w:tabs>
                <w:tab w:val="num" w:pos="180"/>
                <w:tab w:val="num" w:pos="1215"/>
              </w:tabs>
              <w:ind w:left="182"/>
              <w:jc w:val="left"/>
              <w:rPr>
                <w:sz w:val="20"/>
                <w:szCs w:val="20"/>
              </w:rPr>
            </w:pPr>
          </w:p>
          <w:p w:rsidR="00CE642B" w:rsidRPr="007F08F7" w:rsidRDefault="00CE642B" w:rsidP="005D459F">
            <w:pPr>
              <w:tabs>
                <w:tab w:val="num" w:pos="180"/>
                <w:tab w:val="num" w:pos="1215"/>
              </w:tabs>
              <w:ind w:left="182"/>
              <w:jc w:val="left"/>
              <w:rPr>
                <w:sz w:val="20"/>
                <w:szCs w:val="20"/>
              </w:rPr>
            </w:pPr>
          </w:p>
          <w:p w:rsidR="00CE642B" w:rsidRPr="007F08F7" w:rsidRDefault="00CE642B" w:rsidP="005D459F">
            <w:pPr>
              <w:tabs>
                <w:tab w:val="num" w:pos="180"/>
                <w:tab w:val="num" w:pos="1215"/>
              </w:tabs>
              <w:ind w:left="182"/>
              <w:jc w:val="left"/>
              <w:rPr>
                <w:sz w:val="20"/>
                <w:szCs w:val="20"/>
              </w:rPr>
            </w:pPr>
          </w:p>
          <w:p w:rsidR="00CE642B" w:rsidRPr="007F08F7" w:rsidRDefault="00CE642B" w:rsidP="005D459F">
            <w:pPr>
              <w:tabs>
                <w:tab w:val="num" w:pos="180"/>
                <w:tab w:val="num" w:pos="1215"/>
              </w:tabs>
              <w:ind w:left="182"/>
              <w:jc w:val="left"/>
              <w:rPr>
                <w:sz w:val="20"/>
                <w:szCs w:val="20"/>
              </w:rPr>
            </w:pPr>
          </w:p>
          <w:p w:rsidR="00CE642B" w:rsidRPr="007F08F7" w:rsidRDefault="00CE642B" w:rsidP="005D459F">
            <w:pPr>
              <w:tabs>
                <w:tab w:val="num" w:pos="180"/>
                <w:tab w:val="num" w:pos="1215"/>
              </w:tabs>
              <w:jc w:val="left"/>
              <w:rPr>
                <w:sz w:val="20"/>
                <w:szCs w:val="20"/>
              </w:rPr>
            </w:pPr>
            <w:r w:rsidRPr="007F08F7">
              <w:rPr>
                <w:b/>
                <w:bCs/>
                <w:sz w:val="20"/>
                <w:szCs w:val="20"/>
              </w:rPr>
              <w:t>MKV</w:t>
            </w:r>
            <w:r w:rsidRPr="007F08F7">
              <w:rPr>
                <w:sz w:val="20"/>
                <w:szCs w:val="20"/>
              </w:rPr>
              <w:t xml:space="preserve"> – lidské vztahy</w:t>
            </w:r>
          </w:p>
          <w:p w:rsidR="00CE642B" w:rsidRPr="007F08F7" w:rsidRDefault="00CE642B" w:rsidP="005D459F">
            <w:pPr>
              <w:tabs>
                <w:tab w:val="num" w:pos="180"/>
                <w:tab w:val="num" w:pos="1215"/>
              </w:tabs>
              <w:ind w:left="182"/>
              <w:jc w:val="left"/>
              <w:rPr>
                <w:sz w:val="20"/>
                <w:szCs w:val="20"/>
              </w:rPr>
            </w:pPr>
          </w:p>
          <w:p w:rsidR="00CE642B" w:rsidRPr="007F08F7" w:rsidRDefault="00CE642B" w:rsidP="005D459F">
            <w:pPr>
              <w:tabs>
                <w:tab w:val="num" w:pos="180"/>
                <w:tab w:val="num" w:pos="1215"/>
              </w:tabs>
              <w:ind w:left="182"/>
              <w:jc w:val="left"/>
              <w:rPr>
                <w:sz w:val="20"/>
                <w:szCs w:val="20"/>
              </w:rPr>
            </w:pPr>
          </w:p>
          <w:p w:rsidR="00CE642B" w:rsidRPr="007F08F7" w:rsidRDefault="00CE642B" w:rsidP="005D459F">
            <w:pPr>
              <w:tabs>
                <w:tab w:val="num" w:pos="180"/>
                <w:tab w:val="num" w:pos="1215"/>
              </w:tabs>
              <w:ind w:left="182"/>
              <w:jc w:val="left"/>
              <w:rPr>
                <w:sz w:val="20"/>
                <w:szCs w:val="20"/>
              </w:rPr>
            </w:pPr>
          </w:p>
          <w:p w:rsidR="00CE642B" w:rsidRPr="007F08F7" w:rsidRDefault="00CE642B" w:rsidP="005D459F">
            <w:pPr>
              <w:tabs>
                <w:tab w:val="num" w:pos="180"/>
                <w:tab w:val="num" w:pos="1215"/>
              </w:tabs>
              <w:ind w:left="182"/>
              <w:jc w:val="left"/>
              <w:rPr>
                <w:sz w:val="20"/>
                <w:szCs w:val="20"/>
              </w:rPr>
            </w:pPr>
          </w:p>
          <w:p w:rsidR="00CE642B" w:rsidRPr="007F08F7" w:rsidRDefault="00CE642B" w:rsidP="005D459F">
            <w:pPr>
              <w:tabs>
                <w:tab w:val="num" w:pos="180"/>
                <w:tab w:val="num" w:pos="1215"/>
              </w:tabs>
              <w:ind w:left="182"/>
              <w:jc w:val="left"/>
              <w:rPr>
                <w:sz w:val="20"/>
                <w:szCs w:val="20"/>
              </w:rPr>
            </w:pPr>
          </w:p>
          <w:p w:rsidR="00CE642B" w:rsidRPr="007F08F7" w:rsidRDefault="00CE642B" w:rsidP="005D459F">
            <w:pPr>
              <w:tabs>
                <w:tab w:val="num" w:pos="180"/>
                <w:tab w:val="num" w:pos="1215"/>
              </w:tabs>
              <w:ind w:left="182"/>
              <w:jc w:val="left"/>
              <w:rPr>
                <w:sz w:val="20"/>
                <w:szCs w:val="20"/>
              </w:rPr>
            </w:pPr>
          </w:p>
          <w:p w:rsidR="00CE642B" w:rsidRPr="007F08F7" w:rsidRDefault="00CE642B" w:rsidP="005D459F">
            <w:pPr>
              <w:tabs>
                <w:tab w:val="num" w:pos="180"/>
                <w:tab w:val="num" w:pos="1215"/>
              </w:tabs>
              <w:ind w:left="182"/>
              <w:jc w:val="left"/>
              <w:rPr>
                <w:sz w:val="20"/>
                <w:szCs w:val="20"/>
              </w:rPr>
            </w:pPr>
          </w:p>
          <w:p w:rsidR="00CE642B" w:rsidRPr="007F08F7" w:rsidRDefault="00CE642B" w:rsidP="005D459F">
            <w:pPr>
              <w:tabs>
                <w:tab w:val="num" w:pos="180"/>
                <w:tab w:val="num" w:pos="1215"/>
              </w:tabs>
              <w:ind w:left="182"/>
              <w:jc w:val="left"/>
              <w:rPr>
                <w:sz w:val="20"/>
                <w:szCs w:val="20"/>
              </w:rPr>
            </w:pPr>
          </w:p>
          <w:p w:rsidR="00CE642B" w:rsidRPr="007F08F7" w:rsidRDefault="00CE642B" w:rsidP="005D459F">
            <w:pPr>
              <w:tabs>
                <w:tab w:val="num" w:pos="180"/>
                <w:tab w:val="num" w:pos="1215"/>
              </w:tabs>
              <w:ind w:left="182"/>
              <w:jc w:val="left"/>
              <w:rPr>
                <w:sz w:val="20"/>
                <w:szCs w:val="20"/>
              </w:rPr>
            </w:pPr>
          </w:p>
          <w:p w:rsidR="00CE642B" w:rsidRPr="007F08F7" w:rsidRDefault="00CE642B" w:rsidP="00FA5CE9">
            <w:pPr>
              <w:tabs>
                <w:tab w:val="num" w:pos="180"/>
                <w:tab w:val="num" w:pos="1215"/>
              </w:tabs>
              <w:jc w:val="left"/>
              <w:rPr>
                <w:iCs/>
                <w:sz w:val="20"/>
              </w:rPr>
            </w:pPr>
            <w:r w:rsidRPr="007F08F7">
              <w:rPr>
                <w:b/>
                <w:iCs/>
                <w:sz w:val="20"/>
              </w:rPr>
              <w:t>EV</w:t>
            </w:r>
            <w:r w:rsidRPr="007F08F7">
              <w:rPr>
                <w:iCs/>
                <w:sz w:val="20"/>
              </w:rPr>
              <w:t xml:space="preserve"> – </w:t>
            </w:r>
            <w:r w:rsidRPr="007F08F7">
              <w:rPr>
                <w:sz w:val="20"/>
                <w:szCs w:val="20"/>
              </w:rPr>
              <w:t>vztah</w:t>
            </w:r>
            <w:r w:rsidRPr="007F08F7">
              <w:rPr>
                <w:iCs/>
                <w:sz w:val="20"/>
              </w:rPr>
              <w:t xml:space="preserve"> člověka k prostředí, </w:t>
            </w:r>
          </w:p>
          <w:p w:rsidR="00CE642B" w:rsidRPr="007F08F7" w:rsidRDefault="00CE642B" w:rsidP="005D459F">
            <w:pPr>
              <w:spacing w:before="120"/>
              <w:jc w:val="left"/>
              <w:rPr>
                <w:b/>
                <w:sz w:val="20"/>
                <w:szCs w:val="20"/>
              </w:rPr>
            </w:pPr>
            <w:r w:rsidRPr="007F08F7">
              <w:rPr>
                <w:iCs/>
                <w:sz w:val="20"/>
              </w:rPr>
              <w:lastRenderedPageBreak/>
              <w:t>pochopení základních environmentálních a ekologických problémů a souvislostí moderního světa.</w:t>
            </w:r>
          </w:p>
        </w:tc>
        <w:tc>
          <w:tcPr>
            <w:tcW w:w="2036" w:type="dxa"/>
            <w:tcBorders>
              <w:top w:val="nil"/>
            </w:tcBorders>
          </w:tcPr>
          <w:p w:rsidR="00CE642B" w:rsidRPr="007F08F7" w:rsidRDefault="00CE642B" w:rsidP="005D459F">
            <w:pPr>
              <w:tabs>
                <w:tab w:val="num" w:pos="180"/>
                <w:tab w:val="num" w:pos="1215"/>
              </w:tabs>
              <w:ind w:left="182"/>
              <w:jc w:val="left"/>
              <w:rPr>
                <w:sz w:val="20"/>
                <w:szCs w:val="20"/>
              </w:rPr>
            </w:pPr>
          </w:p>
          <w:p w:rsidR="00CE642B" w:rsidRPr="007F08F7" w:rsidRDefault="00CE642B" w:rsidP="005D459F">
            <w:pPr>
              <w:tabs>
                <w:tab w:val="num" w:pos="180"/>
                <w:tab w:val="num" w:pos="1215"/>
              </w:tabs>
              <w:ind w:left="182"/>
              <w:jc w:val="left"/>
              <w:rPr>
                <w:sz w:val="20"/>
                <w:szCs w:val="20"/>
              </w:rPr>
            </w:pPr>
          </w:p>
          <w:p w:rsidR="00CE642B" w:rsidRPr="007F08F7" w:rsidRDefault="00CE642B" w:rsidP="005D459F">
            <w:pPr>
              <w:tabs>
                <w:tab w:val="num" w:pos="180"/>
                <w:tab w:val="num" w:pos="1215"/>
              </w:tabs>
              <w:ind w:left="182"/>
              <w:jc w:val="left"/>
              <w:rPr>
                <w:sz w:val="20"/>
                <w:szCs w:val="20"/>
              </w:rPr>
            </w:pPr>
          </w:p>
          <w:p w:rsidR="00CE642B" w:rsidRPr="007F08F7" w:rsidRDefault="00CE642B" w:rsidP="005D459F">
            <w:pPr>
              <w:tabs>
                <w:tab w:val="num" w:pos="180"/>
                <w:tab w:val="num" w:pos="1215"/>
              </w:tabs>
              <w:ind w:left="182"/>
              <w:jc w:val="left"/>
              <w:rPr>
                <w:sz w:val="20"/>
                <w:szCs w:val="20"/>
              </w:rPr>
            </w:pPr>
          </w:p>
          <w:p w:rsidR="00CE642B" w:rsidRPr="007F08F7" w:rsidRDefault="00CE642B" w:rsidP="005D459F">
            <w:pPr>
              <w:tabs>
                <w:tab w:val="num" w:pos="180"/>
                <w:tab w:val="num" w:pos="1215"/>
              </w:tabs>
              <w:ind w:left="182"/>
              <w:jc w:val="left"/>
              <w:rPr>
                <w:sz w:val="20"/>
                <w:szCs w:val="20"/>
              </w:rPr>
            </w:pPr>
          </w:p>
          <w:p w:rsidR="00CE642B" w:rsidRPr="007F08F7" w:rsidRDefault="00CE642B" w:rsidP="005D459F">
            <w:pPr>
              <w:tabs>
                <w:tab w:val="num" w:pos="180"/>
                <w:tab w:val="num" w:pos="1215"/>
              </w:tabs>
              <w:ind w:left="182"/>
              <w:jc w:val="left"/>
              <w:rPr>
                <w:sz w:val="20"/>
                <w:szCs w:val="20"/>
              </w:rPr>
            </w:pPr>
          </w:p>
          <w:p w:rsidR="00CE642B" w:rsidRPr="007F08F7" w:rsidRDefault="00CE642B" w:rsidP="005D459F">
            <w:pPr>
              <w:tabs>
                <w:tab w:val="num" w:pos="180"/>
                <w:tab w:val="num" w:pos="1215"/>
              </w:tabs>
              <w:ind w:left="182"/>
              <w:jc w:val="left"/>
              <w:rPr>
                <w:sz w:val="20"/>
                <w:szCs w:val="20"/>
              </w:rPr>
            </w:pPr>
          </w:p>
          <w:p w:rsidR="00CE642B" w:rsidRPr="007F08F7" w:rsidRDefault="00CE642B" w:rsidP="005D459F">
            <w:pPr>
              <w:tabs>
                <w:tab w:val="num" w:pos="180"/>
                <w:tab w:val="num" w:pos="1215"/>
              </w:tabs>
              <w:ind w:left="182"/>
              <w:jc w:val="left"/>
              <w:rPr>
                <w:sz w:val="20"/>
                <w:szCs w:val="20"/>
              </w:rPr>
            </w:pPr>
          </w:p>
          <w:p w:rsidR="00CE642B" w:rsidRPr="007F08F7" w:rsidRDefault="00CE642B" w:rsidP="005D459F">
            <w:pPr>
              <w:tabs>
                <w:tab w:val="num" w:pos="180"/>
                <w:tab w:val="num" w:pos="1215"/>
              </w:tabs>
              <w:ind w:left="182"/>
              <w:jc w:val="left"/>
              <w:rPr>
                <w:sz w:val="20"/>
                <w:szCs w:val="20"/>
              </w:rPr>
            </w:pPr>
          </w:p>
          <w:p w:rsidR="00CE642B" w:rsidRPr="007F08F7" w:rsidRDefault="00CE642B" w:rsidP="005D459F">
            <w:pPr>
              <w:tabs>
                <w:tab w:val="num" w:pos="180"/>
                <w:tab w:val="num" w:pos="1215"/>
              </w:tabs>
              <w:ind w:left="182"/>
              <w:jc w:val="left"/>
              <w:rPr>
                <w:sz w:val="20"/>
                <w:szCs w:val="20"/>
              </w:rPr>
            </w:pPr>
          </w:p>
          <w:p w:rsidR="00CE642B" w:rsidRPr="007F08F7" w:rsidRDefault="00CE642B" w:rsidP="005D459F">
            <w:pPr>
              <w:tabs>
                <w:tab w:val="num" w:pos="180"/>
                <w:tab w:val="num" w:pos="1215"/>
              </w:tabs>
              <w:ind w:left="182"/>
              <w:jc w:val="left"/>
              <w:rPr>
                <w:sz w:val="20"/>
                <w:szCs w:val="20"/>
              </w:rPr>
            </w:pPr>
          </w:p>
          <w:p w:rsidR="00CE642B" w:rsidRPr="007F08F7" w:rsidRDefault="00CE642B" w:rsidP="005D459F">
            <w:pPr>
              <w:tabs>
                <w:tab w:val="num" w:pos="180"/>
                <w:tab w:val="num" w:pos="1215"/>
              </w:tabs>
              <w:ind w:left="182"/>
              <w:jc w:val="left"/>
              <w:rPr>
                <w:sz w:val="20"/>
                <w:szCs w:val="20"/>
              </w:rPr>
            </w:pPr>
          </w:p>
          <w:p w:rsidR="00CE642B" w:rsidRPr="007F08F7" w:rsidRDefault="00CE642B" w:rsidP="005D459F">
            <w:pPr>
              <w:tabs>
                <w:tab w:val="num" w:pos="180"/>
                <w:tab w:val="num" w:pos="1215"/>
              </w:tabs>
              <w:ind w:left="182"/>
              <w:jc w:val="left"/>
              <w:rPr>
                <w:sz w:val="20"/>
                <w:szCs w:val="20"/>
              </w:rPr>
            </w:pPr>
          </w:p>
          <w:p w:rsidR="00CE642B" w:rsidRPr="007F08F7" w:rsidRDefault="00CE642B" w:rsidP="005D459F">
            <w:pPr>
              <w:tabs>
                <w:tab w:val="num" w:pos="180"/>
                <w:tab w:val="num" w:pos="1215"/>
              </w:tabs>
              <w:ind w:left="182"/>
              <w:jc w:val="left"/>
              <w:rPr>
                <w:sz w:val="20"/>
                <w:szCs w:val="20"/>
              </w:rPr>
            </w:pPr>
          </w:p>
          <w:p w:rsidR="00CE642B" w:rsidRPr="007F08F7" w:rsidRDefault="00CE642B" w:rsidP="005D459F">
            <w:pPr>
              <w:tabs>
                <w:tab w:val="num" w:pos="180"/>
                <w:tab w:val="num" w:pos="1215"/>
              </w:tabs>
              <w:ind w:left="182"/>
              <w:jc w:val="left"/>
              <w:rPr>
                <w:sz w:val="20"/>
                <w:szCs w:val="20"/>
              </w:rPr>
            </w:pPr>
          </w:p>
          <w:p w:rsidR="00CE642B" w:rsidRPr="007F08F7" w:rsidRDefault="00CE642B" w:rsidP="005D459F">
            <w:pPr>
              <w:tabs>
                <w:tab w:val="num" w:pos="180"/>
                <w:tab w:val="num" w:pos="1215"/>
              </w:tabs>
              <w:ind w:left="182"/>
              <w:jc w:val="left"/>
              <w:rPr>
                <w:sz w:val="20"/>
                <w:szCs w:val="20"/>
              </w:rPr>
            </w:pPr>
          </w:p>
          <w:p w:rsidR="00CE642B" w:rsidRPr="007F08F7" w:rsidRDefault="00CE642B" w:rsidP="005D459F">
            <w:pPr>
              <w:tabs>
                <w:tab w:val="num" w:pos="180"/>
                <w:tab w:val="num" w:pos="1215"/>
              </w:tabs>
              <w:ind w:left="182"/>
              <w:jc w:val="left"/>
              <w:rPr>
                <w:sz w:val="20"/>
                <w:szCs w:val="20"/>
              </w:rPr>
            </w:pPr>
          </w:p>
          <w:p w:rsidR="00CE642B" w:rsidRPr="007F08F7" w:rsidRDefault="00CE642B" w:rsidP="005D459F">
            <w:pPr>
              <w:tabs>
                <w:tab w:val="num" w:pos="180"/>
                <w:tab w:val="num" w:pos="1215"/>
              </w:tabs>
              <w:ind w:left="182"/>
              <w:jc w:val="left"/>
              <w:rPr>
                <w:sz w:val="20"/>
                <w:szCs w:val="20"/>
              </w:rPr>
            </w:pPr>
          </w:p>
          <w:p w:rsidR="00CE642B" w:rsidRPr="007F08F7" w:rsidRDefault="00CE642B" w:rsidP="005D459F">
            <w:pPr>
              <w:tabs>
                <w:tab w:val="num" w:pos="180"/>
                <w:tab w:val="num" w:pos="1215"/>
              </w:tabs>
              <w:ind w:left="182"/>
              <w:jc w:val="left"/>
              <w:rPr>
                <w:sz w:val="20"/>
                <w:szCs w:val="20"/>
              </w:rPr>
            </w:pPr>
          </w:p>
          <w:p w:rsidR="00CE642B" w:rsidRPr="007F08F7" w:rsidRDefault="00CE642B" w:rsidP="005D459F">
            <w:pPr>
              <w:tabs>
                <w:tab w:val="num" w:pos="180"/>
                <w:tab w:val="num" w:pos="1215"/>
              </w:tabs>
              <w:ind w:left="182"/>
              <w:jc w:val="left"/>
              <w:rPr>
                <w:sz w:val="20"/>
                <w:szCs w:val="20"/>
              </w:rPr>
            </w:pPr>
          </w:p>
          <w:p w:rsidR="00CE642B" w:rsidRPr="007F08F7" w:rsidRDefault="00CE642B" w:rsidP="005D459F">
            <w:pPr>
              <w:tabs>
                <w:tab w:val="num" w:pos="180"/>
                <w:tab w:val="num" w:pos="1215"/>
              </w:tabs>
              <w:ind w:left="182"/>
              <w:jc w:val="left"/>
              <w:rPr>
                <w:sz w:val="20"/>
                <w:szCs w:val="20"/>
              </w:rPr>
            </w:pPr>
          </w:p>
          <w:p w:rsidR="00CE642B" w:rsidRPr="007F08F7" w:rsidRDefault="00CE642B" w:rsidP="005D459F">
            <w:pPr>
              <w:tabs>
                <w:tab w:val="num" w:pos="180"/>
                <w:tab w:val="num" w:pos="1215"/>
              </w:tabs>
              <w:ind w:left="182"/>
              <w:jc w:val="left"/>
              <w:rPr>
                <w:sz w:val="20"/>
                <w:szCs w:val="20"/>
              </w:rPr>
            </w:pPr>
          </w:p>
          <w:p w:rsidR="00CE642B" w:rsidRPr="007F08F7" w:rsidRDefault="00CE642B" w:rsidP="005D459F">
            <w:pPr>
              <w:tabs>
                <w:tab w:val="num" w:pos="180"/>
                <w:tab w:val="num" w:pos="1215"/>
              </w:tabs>
              <w:ind w:left="182"/>
              <w:jc w:val="left"/>
              <w:rPr>
                <w:sz w:val="20"/>
                <w:szCs w:val="20"/>
              </w:rPr>
            </w:pPr>
          </w:p>
          <w:p w:rsidR="00CE642B" w:rsidRPr="007F08F7" w:rsidRDefault="00CE642B" w:rsidP="005D459F">
            <w:pPr>
              <w:tabs>
                <w:tab w:val="num" w:pos="180"/>
                <w:tab w:val="num" w:pos="1215"/>
              </w:tabs>
              <w:ind w:left="182"/>
              <w:jc w:val="left"/>
              <w:rPr>
                <w:sz w:val="20"/>
                <w:szCs w:val="20"/>
              </w:rPr>
            </w:pPr>
          </w:p>
          <w:p w:rsidR="00CE642B" w:rsidRPr="007F08F7" w:rsidRDefault="00CE642B" w:rsidP="005D459F">
            <w:pPr>
              <w:tabs>
                <w:tab w:val="num" w:pos="180"/>
                <w:tab w:val="num" w:pos="1215"/>
              </w:tabs>
              <w:ind w:left="182"/>
              <w:jc w:val="left"/>
              <w:rPr>
                <w:sz w:val="20"/>
                <w:szCs w:val="20"/>
              </w:rPr>
            </w:pPr>
          </w:p>
          <w:p w:rsidR="00CE642B" w:rsidRPr="007F08F7" w:rsidRDefault="00CE642B" w:rsidP="005D459F">
            <w:pPr>
              <w:tabs>
                <w:tab w:val="num" w:pos="180"/>
                <w:tab w:val="num" w:pos="1215"/>
              </w:tabs>
              <w:ind w:left="182"/>
              <w:jc w:val="left"/>
              <w:rPr>
                <w:sz w:val="20"/>
                <w:szCs w:val="20"/>
              </w:rPr>
            </w:pPr>
          </w:p>
          <w:p w:rsidR="000F2507" w:rsidRPr="007F08F7" w:rsidRDefault="00CE642B" w:rsidP="005D459F">
            <w:pPr>
              <w:tabs>
                <w:tab w:val="num" w:pos="180"/>
                <w:tab w:val="num" w:pos="1215"/>
              </w:tabs>
              <w:ind w:left="182"/>
              <w:jc w:val="left"/>
              <w:rPr>
                <w:b/>
                <w:sz w:val="20"/>
                <w:szCs w:val="20"/>
              </w:rPr>
            </w:pPr>
            <w:r w:rsidRPr="007F08F7">
              <w:rPr>
                <w:b/>
                <w:sz w:val="20"/>
                <w:szCs w:val="20"/>
              </w:rPr>
              <w:t>Výchova ke zdraví</w:t>
            </w:r>
          </w:p>
          <w:p w:rsidR="00CE642B" w:rsidRPr="007F08F7" w:rsidRDefault="00CE642B" w:rsidP="000F2507">
            <w:pPr>
              <w:numPr>
                <w:ilvl w:val="0"/>
                <w:numId w:val="11"/>
              </w:numPr>
              <w:tabs>
                <w:tab w:val="clear" w:pos="644"/>
                <w:tab w:val="num" w:pos="426"/>
                <w:tab w:val="num" w:pos="1215"/>
              </w:tabs>
              <w:ind w:left="142" w:hanging="142"/>
              <w:jc w:val="left"/>
              <w:rPr>
                <w:sz w:val="20"/>
                <w:szCs w:val="20"/>
              </w:rPr>
            </w:pPr>
            <w:r w:rsidRPr="007F08F7">
              <w:rPr>
                <w:sz w:val="20"/>
                <w:szCs w:val="20"/>
              </w:rPr>
              <w:t>navazuje na učivo vztahy mezi lidmi a formy soužití, změny v životě člověka a jejich reflexe, zdravý způsob života a péče o zdraví, rizika ohrožující zdraví a jejich prevence a osobnostní a sociální rozvoj</w:t>
            </w:r>
          </w:p>
          <w:p w:rsidR="00CE642B" w:rsidRPr="007F08F7" w:rsidRDefault="00CE642B" w:rsidP="005D459F">
            <w:pPr>
              <w:tabs>
                <w:tab w:val="num" w:pos="180"/>
                <w:tab w:val="num" w:pos="1215"/>
              </w:tabs>
              <w:ind w:left="182"/>
              <w:jc w:val="left"/>
              <w:rPr>
                <w:sz w:val="20"/>
                <w:szCs w:val="20"/>
              </w:rPr>
            </w:pPr>
          </w:p>
          <w:p w:rsidR="00CE642B" w:rsidRPr="007F08F7" w:rsidRDefault="00CE642B" w:rsidP="005D459F">
            <w:pPr>
              <w:tabs>
                <w:tab w:val="num" w:pos="180"/>
                <w:tab w:val="num" w:pos="1215"/>
              </w:tabs>
              <w:ind w:left="182"/>
              <w:jc w:val="left"/>
              <w:rPr>
                <w:sz w:val="20"/>
                <w:szCs w:val="20"/>
              </w:rPr>
            </w:pPr>
          </w:p>
          <w:p w:rsidR="00CE642B" w:rsidRPr="007F08F7" w:rsidRDefault="00CE642B" w:rsidP="005D459F">
            <w:pPr>
              <w:tabs>
                <w:tab w:val="num" w:pos="180"/>
                <w:tab w:val="num" w:pos="1215"/>
              </w:tabs>
              <w:ind w:left="182"/>
              <w:jc w:val="left"/>
              <w:rPr>
                <w:sz w:val="20"/>
                <w:szCs w:val="20"/>
              </w:rPr>
            </w:pPr>
          </w:p>
          <w:p w:rsidR="00CE642B" w:rsidRPr="007F08F7" w:rsidRDefault="00CE642B" w:rsidP="005D459F">
            <w:pPr>
              <w:tabs>
                <w:tab w:val="num" w:pos="180"/>
                <w:tab w:val="num" w:pos="1215"/>
              </w:tabs>
              <w:ind w:left="182"/>
              <w:jc w:val="left"/>
              <w:rPr>
                <w:sz w:val="20"/>
                <w:szCs w:val="20"/>
              </w:rPr>
            </w:pPr>
          </w:p>
          <w:p w:rsidR="00CE642B" w:rsidRPr="007F08F7" w:rsidRDefault="00CE642B" w:rsidP="005D459F">
            <w:pPr>
              <w:tabs>
                <w:tab w:val="num" w:pos="180"/>
                <w:tab w:val="num" w:pos="1215"/>
              </w:tabs>
              <w:ind w:left="182"/>
              <w:jc w:val="left"/>
              <w:rPr>
                <w:sz w:val="20"/>
                <w:szCs w:val="20"/>
              </w:rPr>
            </w:pPr>
          </w:p>
          <w:p w:rsidR="00CE642B" w:rsidRPr="007F08F7" w:rsidRDefault="00CE642B" w:rsidP="005D459F">
            <w:pPr>
              <w:tabs>
                <w:tab w:val="num" w:pos="180"/>
                <w:tab w:val="num" w:pos="1215"/>
              </w:tabs>
              <w:ind w:left="182"/>
              <w:jc w:val="left"/>
              <w:rPr>
                <w:sz w:val="20"/>
                <w:szCs w:val="20"/>
              </w:rPr>
            </w:pPr>
          </w:p>
          <w:p w:rsidR="00CE642B" w:rsidRPr="007F08F7" w:rsidRDefault="00CE642B" w:rsidP="005D459F">
            <w:pPr>
              <w:tabs>
                <w:tab w:val="num" w:pos="180"/>
                <w:tab w:val="num" w:pos="1215"/>
              </w:tabs>
              <w:ind w:left="182"/>
              <w:jc w:val="left"/>
              <w:rPr>
                <w:sz w:val="20"/>
                <w:szCs w:val="20"/>
              </w:rPr>
            </w:pPr>
          </w:p>
          <w:p w:rsidR="00CE642B" w:rsidRPr="007F08F7" w:rsidRDefault="00CE642B" w:rsidP="005D459F">
            <w:pPr>
              <w:tabs>
                <w:tab w:val="num" w:pos="180"/>
                <w:tab w:val="num" w:pos="1215"/>
              </w:tabs>
              <w:ind w:left="182"/>
              <w:jc w:val="left"/>
              <w:rPr>
                <w:sz w:val="20"/>
                <w:szCs w:val="20"/>
              </w:rPr>
            </w:pPr>
          </w:p>
          <w:p w:rsidR="00CE642B" w:rsidRPr="007F08F7" w:rsidRDefault="00CE642B" w:rsidP="005D459F">
            <w:pPr>
              <w:tabs>
                <w:tab w:val="num" w:pos="180"/>
                <w:tab w:val="num" w:pos="1215"/>
              </w:tabs>
              <w:ind w:left="182"/>
              <w:jc w:val="left"/>
              <w:rPr>
                <w:sz w:val="20"/>
                <w:szCs w:val="20"/>
              </w:rPr>
            </w:pPr>
          </w:p>
          <w:p w:rsidR="00CE642B" w:rsidRPr="007F08F7" w:rsidRDefault="00CE642B" w:rsidP="005D459F">
            <w:pPr>
              <w:tabs>
                <w:tab w:val="num" w:pos="180"/>
                <w:tab w:val="num" w:pos="1215"/>
              </w:tabs>
              <w:ind w:left="182"/>
              <w:jc w:val="left"/>
              <w:rPr>
                <w:sz w:val="20"/>
                <w:szCs w:val="20"/>
              </w:rPr>
            </w:pPr>
          </w:p>
          <w:p w:rsidR="00CE642B" w:rsidRPr="007F08F7" w:rsidRDefault="00CE642B" w:rsidP="005D459F">
            <w:pPr>
              <w:tabs>
                <w:tab w:val="num" w:pos="180"/>
                <w:tab w:val="num" w:pos="1215"/>
              </w:tabs>
              <w:ind w:left="182"/>
              <w:jc w:val="left"/>
              <w:rPr>
                <w:sz w:val="20"/>
                <w:szCs w:val="20"/>
              </w:rPr>
            </w:pPr>
          </w:p>
          <w:p w:rsidR="00CE642B" w:rsidRPr="007F08F7" w:rsidRDefault="00CE642B" w:rsidP="005D459F">
            <w:pPr>
              <w:tabs>
                <w:tab w:val="num" w:pos="180"/>
                <w:tab w:val="num" w:pos="1215"/>
              </w:tabs>
              <w:ind w:left="182"/>
              <w:jc w:val="left"/>
              <w:rPr>
                <w:sz w:val="20"/>
                <w:szCs w:val="20"/>
              </w:rPr>
            </w:pPr>
          </w:p>
          <w:p w:rsidR="00CE642B" w:rsidRPr="007F08F7" w:rsidRDefault="00CE642B" w:rsidP="005D459F">
            <w:pPr>
              <w:tabs>
                <w:tab w:val="num" w:pos="180"/>
                <w:tab w:val="num" w:pos="1215"/>
              </w:tabs>
              <w:ind w:left="182"/>
              <w:jc w:val="left"/>
              <w:rPr>
                <w:sz w:val="20"/>
                <w:szCs w:val="20"/>
              </w:rPr>
            </w:pPr>
          </w:p>
          <w:p w:rsidR="00CE642B" w:rsidRPr="007F08F7" w:rsidRDefault="00CE642B" w:rsidP="005D459F">
            <w:pPr>
              <w:tabs>
                <w:tab w:val="num" w:pos="180"/>
                <w:tab w:val="num" w:pos="1215"/>
              </w:tabs>
              <w:jc w:val="left"/>
              <w:rPr>
                <w:sz w:val="20"/>
                <w:szCs w:val="20"/>
              </w:rPr>
            </w:pPr>
          </w:p>
          <w:p w:rsidR="00CE642B" w:rsidRPr="007F08F7" w:rsidRDefault="00CE642B" w:rsidP="005D459F">
            <w:pPr>
              <w:tabs>
                <w:tab w:val="num" w:pos="180"/>
                <w:tab w:val="num" w:pos="1215"/>
              </w:tabs>
              <w:ind w:left="182"/>
              <w:jc w:val="left"/>
              <w:rPr>
                <w:sz w:val="20"/>
                <w:szCs w:val="20"/>
              </w:rPr>
            </w:pPr>
          </w:p>
          <w:p w:rsidR="00CE642B" w:rsidRPr="007F08F7" w:rsidRDefault="00CE642B" w:rsidP="005D459F">
            <w:pPr>
              <w:spacing w:before="120"/>
              <w:jc w:val="left"/>
              <w:rPr>
                <w:b/>
                <w:sz w:val="20"/>
                <w:szCs w:val="20"/>
              </w:rPr>
            </w:pPr>
            <w:r w:rsidRPr="007F08F7">
              <w:rPr>
                <w:b/>
                <w:sz w:val="20"/>
                <w:szCs w:val="20"/>
              </w:rPr>
              <w:t>Přírodopi</w:t>
            </w:r>
            <w:r w:rsidRPr="007F08F7">
              <w:rPr>
                <w:sz w:val="20"/>
                <w:szCs w:val="20"/>
              </w:rPr>
              <w:t>s - navazuje na učivo životní styl a ochrana přírody a životního prostředí</w:t>
            </w:r>
          </w:p>
        </w:tc>
      </w:tr>
    </w:tbl>
    <w:p w:rsidR="00CE642B" w:rsidRPr="007F08F7" w:rsidRDefault="00CE642B" w:rsidP="00CE642B">
      <w:pPr>
        <w:rPr>
          <w:b/>
        </w:rPr>
      </w:pPr>
    </w:p>
    <w:p w:rsidR="005D0760" w:rsidRPr="007F08F7" w:rsidRDefault="005D0760" w:rsidP="005D0760">
      <w:pPr>
        <w:rPr>
          <w:b/>
          <w:sz w:val="20"/>
          <w:u w:val="single"/>
        </w:rPr>
      </w:pPr>
    </w:p>
    <w:p w:rsidR="005D0760" w:rsidRPr="007F08F7" w:rsidRDefault="005D0760" w:rsidP="005D0760">
      <w:pPr>
        <w:rPr>
          <w:sz w:val="20"/>
          <w:szCs w:val="20"/>
        </w:rPr>
      </w:pPr>
    </w:p>
    <w:p w:rsidR="005D0760" w:rsidRPr="007F08F7" w:rsidRDefault="005D0760" w:rsidP="005D0760">
      <w:pPr>
        <w:rPr>
          <w:b/>
        </w:rPr>
      </w:pPr>
    </w:p>
    <w:p w:rsidR="005D0760" w:rsidRPr="007F08F7" w:rsidRDefault="005D0760" w:rsidP="005D0760">
      <w:pPr>
        <w:rPr>
          <w:b/>
        </w:rPr>
      </w:pPr>
    </w:p>
    <w:p w:rsidR="005D0760" w:rsidRPr="007F08F7" w:rsidRDefault="005D0760" w:rsidP="005D0760">
      <w:pPr>
        <w:pStyle w:val="Nadpis3"/>
        <w:tabs>
          <w:tab w:val="clear" w:pos="720"/>
          <w:tab w:val="num" w:pos="1080"/>
        </w:tabs>
        <w:ind w:left="1080" w:hanging="1080"/>
        <w:rPr>
          <w:rFonts w:ascii="Times New Roman" w:hAnsi="Times New Roman" w:cs="Times New Roman"/>
        </w:rPr>
      </w:pPr>
      <w:r w:rsidRPr="007F08F7">
        <w:rPr>
          <w:b w:val="0"/>
        </w:rPr>
        <w:br w:type="page"/>
      </w:r>
      <w:bookmarkStart w:id="127" w:name="_Toc368311292"/>
      <w:r w:rsidRPr="007F08F7">
        <w:rPr>
          <w:rFonts w:ascii="Times New Roman" w:hAnsi="Times New Roman" w:cs="Times New Roman"/>
        </w:rPr>
        <w:lastRenderedPageBreak/>
        <w:t>Dějepis</w:t>
      </w:r>
      <w:bookmarkEnd w:id="127"/>
    </w:p>
    <w:p w:rsidR="005D0760" w:rsidRPr="007F08F7" w:rsidRDefault="005D0760" w:rsidP="005D0760"/>
    <w:p w:rsidR="005D0760" w:rsidRPr="007F08F7" w:rsidRDefault="005D0760" w:rsidP="005D0760">
      <w:pPr>
        <w:rPr>
          <w:b/>
        </w:rPr>
      </w:pPr>
      <w:r w:rsidRPr="007F08F7">
        <w:rPr>
          <w:b/>
        </w:rPr>
        <w:t>Charakteristika vyučovacího předmětu</w:t>
      </w:r>
    </w:p>
    <w:p w:rsidR="005D0760" w:rsidRPr="007F08F7" w:rsidRDefault="005D0760" w:rsidP="005D0760">
      <w:r w:rsidRPr="007F08F7">
        <w:tab/>
        <w:t>Vyučovací předmět dějepis je vyučován ve všech ročnících 2. stupně. Jeho obsahem je naplňování očekávaných výstupů vzdělávacího oboru dějepis stanovených Rámcovým vzdělávacím programem pro základní vzdělávání a související očekávané výstupy průřezových témat.</w:t>
      </w:r>
    </w:p>
    <w:p w:rsidR="005D0760" w:rsidRPr="007F08F7" w:rsidRDefault="005D0760" w:rsidP="005D0760">
      <w:r w:rsidRPr="007F08F7">
        <w:tab/>
        <w:t>Vědomosti, které si žáci v jeho rámci osvojují jsou důležité nejen pro vzdělávání, ale i pro odpovědné jednání v demokratické společnosti.</w:t>
      </w:r>
    </w:p>
    <w:p w:rsidR="005D0760" w:rsidRPr="007F08F7" w:rsidRDefault="005D0760" w:rsidP="005D0760">
      <w:r w:rsidRPr="007F08F7">
        <w:tab/>
        <w:t>Výuka probíhá zejména ve kmenových třídách. Využívány jsou ovšem i odborné učebny, nabízející přístup k technickému vybavení.</w:t>
      </w:r>
      <w:r w:rsidR="00A577A0" w:rsidRPr="007F08F7">
        <w:t xml:space="preserve"> </w:t>
      </w:r>
      <w:r w:rsidRPr="007F08F7">
        <w:t>Některá témata jsou obohacena o projektové vyučování. Pro každý ročník jsou naplánovány exkurze.</w:t>
      </w:r>
    </w:p>
    <w:p w:rsidR="005D0760" w:rsidRPr="007F08F7" w:rsidRDefault="005D0760" w:rsidP="005D0760">
      <w:pPr>
        <w:spacing w:before="120"/>
        <w:ind w:left="74"/>
        <w:rPr>
          <w:b/>
          <w:u w:val="single"/>
        </w:rPr>
      </w:pPr>
      <w:r w:rsidRPr="007F08F7">
        <w:rPr>
          <w:b/>
          <w:u w:val="single"/>
        </w:rPr>
        <w:t>Kompetence k učení</w:t>
      </w:r>
    </w:p>
    <w:p w:rsidR="005D0760" w:rsidRPr="007F08F7" w:rsidRDefault="005D0760" w:rsidP="003D5003">
      <w:pPr>
        <w:pStyle w:val="Odstavec"/>
        <w:numPr>
          <w:ilvl w:val="0"/>
          <w:numId w:val="21"/>
        </w:numPr>
        <w:tabs>
          <w:tab w:val="clear" w:pos="1069"/>
          <w:tab w:val="num" w:pos="360"/>
        </w:tabs>
        <w:spacing w:before="60" w:after="0"/>
        <w:ind w:left="360"/>
      </w:pPr>
      <w:r w:rsidRPr="007F08F7">
        <w:t>Vnímá různé typy materiálů k učení – prameny,</w:t>
      </w:r>
    </w:p>
    <w:p w:rsidR="005D0760" w:rsidRPr="007F08F7" w:rsidRDefault="005D0760" w:rsidP="003D5003">
      <w:pPr>
        <w:pStyle w:val="Odstavec"/>
        <w:numPr>
          <w:ilvl w:val="0"/>
          <w:numId w:val="21"/>
        </w:numPr>
        <w:tabs>
          <w:tab w:val="clear" w:pos="1069"/>
          <w:tab w:val="num" w:pos="360"/>
        </w:tabs>
        <w:spacing w:before="60" w:after="0"/>
        <w:ind w:left="360"/>
      </w:pPr>
      <w:r w:rsidRPr="007F08F7">
        <w:t>učí se vyhledávat a třídit informace lidských dějin v zeměpisných</w:t>
      </w:r>
      <w:r w:rsidR="00A577A0" w:rsidRPr="007F08F7">
        <w:t xml:space="preserve"> </w:t>
      </w:r>
      <w:r w:rsidRPr="007F08F7">
        <w:t>a přírodopisných souvislostech,</w:t>
      </w:r>
    </w:p>
    <w:p w:rsidR="005D0760" w:rsidRPr="007F08F7" w:rsidRDefault="005D0760" w:rsidP="003D5003">
      <w:pPr>
        <w:pStyle w:val="Odstavec"/>
        <w:numPr>
          <w:ilvl w:val="0"/>
          <w:numId w:val="21"/>
        </w:numPr>
        <w:tabs>
          <w:tab w:val="clear" w:pos="1069"/>
          <w:tab w:val="num" w:pos="360"/>
        </w:tabs>
        <w:spacing w:before="60" w:after="0"/>
        <w:ind w:left="360"/>
      </w:pPr>
      <w:r w:rsidRPr="007F08F7">
        <w:t>chápe zdroje vědeckého</w:t>
      </w:r>
      <w:r w:rsidR="00A577A0" w:rsidRPr="007F08F7">
        <w:t xml:space="preserve"> </w:t>
      </w:r>
      <w:r w:rsidRPr="007F08F7">
        <w:t>poznání a nutnost poznání dějin člověka,</w:t>
      </w:r>
    </w:p>
    <w:p w:rsidR="005D0760" w:rsidRPr="007F08F7" w:rsidRDefault="005D0760" w:rsidP="003D5003">
      <w:pPr>
        <w:pStyle w:val="Odstavec"/>
        <w:numPr>
          <w:ilvl w:val="0"/>
          <w:numId w:val="21"/>
        </w:numPr>
        <w:tabs>
          <w:tab w:val="clear" w:pos="1069"/>
          <w:tab w:val="num" w:pos="360"/>
        </w:tabs>
        <w:spacing w:before="60" w:after="0"/>
        <w:ind w:left="360"/>
      </w:pPr>
      <w:r w:rsidRPr="007F08F7">
        <w:t>poznává dávné tradice lidí, kteří zde žili před námi.</w:t>
      </w:r>
    </w:p>
    <w:p w:rsidR="005D0760" w:rsidRPr="007F08F7" w:rsidRDefault="005D0760" w:rsidP="005D0760">
      <w:pPr>
        <w:spacing w:before="120"/>
        <w:ind w:left="74"/>
        <w:rPr>
          <w:b/>
          <w:u w:val="single"/>
        </w:rPr>
      </w:pPr>
      <w:r w:rsidRPr="007F08F7">
        <w:rPr>
          <w:b/>
          <w:u w:val="single"/>
        </w:rPr>
        <w:t>Kompetence občanské</w:t>
      </w:r>
    </w:p>
    <w:p w:rsidR="005D0760" w:rsidRPr="007F08F7" w:rsidRDefault="005D0760" w:rsidP="003D5003">
      <w:pPr>
        <w:pStyle w:val="Odstavec"/>
        <w:numPr>
          <w:ilvl w:val="0"/>
          <w:numId w:val="21"/>
        </w:numPr>
        <w:tabs>
          <w:tab w:val="clear" w:pos="1069"/>
          <w:tab w:val="num" w:pos="360"/>
        </w:tabs>
        <w:spacing w:before="60" w:after="0"/>
        <w:ind w:left="360"/>
      </w:pPr>
      <w:r w:rsidRPr="007F08F7">
        <w:t>Poznává evropské kulturní a obecně civilizační tradice,</w:t>
      </w:r>
    </w:p>
    <w:p w:rsidR="005D0760" w:rsidRPr="007F08F7" w:rsidRDefault="005D0760" w:rsidP="003D5003">
      <w:pPr>
        <w:pStyle w:val="Odstavec"/>
        <w:numPr>
          <w:ilvl w:val="0"/>
          <w:numId w:val="21"/>
        </w:numPr>
        <w:tabs>
          <w:tab w:val="clear" w:pos="1069"/>
          <w:tab w:val="num" w:pos="360"/>
        </w:tabs>
        <w:spacing w:before="60" w:after="0"/>
        <w:ind w:left="360"/>
      </w:pPr>
      <w:r w:rsidRPr="007F08F7">
        <w:t>je vychováván k objektivnímu posouzení společenských jevů v minulosti a současnosti</w:t>
      </w:r>
      <w:r w:rsidR="00A577A0" w:rsidRPr="007F08F7">
        <w:t>,</w:t>
      </w:r>
    </w:p>
    <w:p w:rsidR="005D0760" w:rsidRPr="007F08F7" w:rsidRDefault="005D0760" w:rsidP="003D5003">
      <w:pPr>
        <w:pStyle w:val="Odstavec"/>
        <w:numPr>
          <w:ilvl w:val="0"/>
          <w:numId w:val="21"/>
        </w:numPr>
        <w:tabs>
          <w:tab w:val="clear" w:pos="1069"/>
          <w:tab w:val="num" w:pos="360"/>
        </w:tabs>
        <w:spacing w:before="60" w:after="0"/>
        <w:ind w:left="360"/>
      </w:pPr>
      <w:r w:rsidRPr="007F08F7">
        <w:t>rozlišuje mýty a skutečnost v politice nové doby,</w:t>
      </w:r>
    </w:p>
    <w:p w:rsidR="005D0760" w:rsidRPr="007F08F7" w:rsidRDefault="005D0760" w:rsidP="003D5003">
      <w:pPr>
        <w:pStyle w:val="Odstavec"/>
        <w:numPr>
          <w:ilvl w:val="0"/>
          <w:numId w:val="21"/>
        </w:numPr>
        <w:tabs>
          <w:tab w:val="clear" w:pos="1069"/>
          <w:tab w:val="num" w:pos="360"/>
        </w:tabs>
        <w:spacing w:before="60" w:after="0"/>
        <w:ind w:left="360"/>
      </w:pPr>
      <w:r w:rsidRPr="007F08F7">
        <w:t>chápe sociální a ekonomické podmínky útlaku a manipulace různých společenských skupin v jednotlivých etapách lidské společnosti a dnes,</w:t>
      </w:r>
    </w:p>
    <w:p w:rsidR="005D0760" w:rsidRPr="007F08F7" w:rsidRDefault="005D0760" w:rsidP="003D5003">
      <w:pPr>
        <w:pStyle w:val="Odstavec"/>
        <w:numPr>
          <w:ilvl w:val="0"/>
          <w:numId w:val="21"/>
        </w:numPr>
        <w:tabs>
          <w:tab w:val="clear" w:pos="1069"/>
          <w:tab w:val="num" w:pos="360"/>
        </w:tabs>
        <w:spacing w:before="60" w:after="0"/>
        <w:ind w:left="360"/>
      </w:pPr>
      <w:r w:rsidRPr="007F08F7">
        <w:t>kriticky chápe dějiny na základě rozumového uvažování, nikoliv propagandy.</w:t>
      </w:r>
    </w:p>
    <w:p w:rsidR="005D0760" w:rsidRPr="007F08F7" w:rsidRDefault="005D0760" w:rsidP="005D0760">
      <w:pPr>
        <w:spacing w:before="120"/>
        <w:ind w:left="74"/>
        <w:rPr>
          <w:b/>
          <w:u w:val="single"/>
        </w:rPr>
      </w:pPr>
      <w:r w:rsidRPr="007F08F7">
        <w:rPr>
          <w:b/>
          <w:u w:val="single"/>
        </w:rPr>
        <w:t>Kompetence k řešení problémů</w:t>
      </w:r>
    </w:p>
    <w:p w:rsidR="005D0760" w:rsidRPr="007F08F7" w:rsidRDefault="005D0760" w:rsidP="003D5003">
      <w:pPr>
        <w:pStyle w:val="Odstavec"/>
        <w:numPr>
          <w:ilvl w:val="0"/>
          <w:numId w:val="21"/>
        </w:numPr>
        <w:tabs>
          <w:tab w:val="clear" w:pos="1069"/>
          <w:tab w:val="num" w:pos="360"/>
        </w:tabs>
        <w:spacing w:before="60" w:after="0"/>
        <w:ind w:left="360"/>
      </w:pPr>
      <w:r w:rsidRPr="007F08F7">
        <w:t>Učí se kriticky myslet a připravuje se na chápání složitého vývoje ve 20. století v naší české historii,</w:t>
      </w:r>
    </w:p>
    <w:p w:rsidR="005D0760" w:rsidRPr="007F08F7" w:rsidRDefault="005D0760" w:rsidP="003D5003">
      <w:pPr>
        <w:pStyle w:val="Odstavec"/>
        <w:numPr>
          <w:ilvl w:val="0"/>
          <w:numId w:val="21"/>
        </w:numPr>
        <w:tabs>
          <w:tab w:val="clear" w:pos="1069"/>
          <w:tab w:val="num" w:pos="360"/>
        </w:tabs>
        <w:spacing w:before="60" w:after="0"/>
        <w:ind w:left="360"/>
      </w:pPr>
      <w:r w:rsidRPr="007F08F7">
        <w:t>Pod vedením učitele vyhledává a třídí informace a používá je vědomě v procesu učení,</w:t>
      </w:r>
    </w:p>
    <w:p w:rsidR="005D0760" w:rsidRPr="007F08F7" w:rsidRDefault="005D0760" w:rsidP="003D5003">
      <w:pPr>
        <w:pStyle w:val="Odstavec"/>
        <w:numPr>
          <w:ilvl w:val="0"/>
          <w:numId w:val="21"/>
        </w:numPr>
        <w:tabs>
          <w:tab w:val="clear" w:pos="1069"/>
          <w:tab w:val="num" w:pos="360"/>
        </w:tabs>
        <w:spacing w:before="60" w:after="0"/>
        <w:ind w:left="360"/>
      </w:pPr>
      <w:r w:rsidRPr="007F08F7">
        <w:t>pod vedením učitele vnímá klíčové historické jevy, způsobené rozdílným vývojem světových velmocí a posuzuje působení příčiny a důsledku v dějinách,</w:t>
      </w:r>
    </w:p>
    <w:p w:rsidR="005D0760" w:rsidRPr="007F08F7" w:rsidRDefault="005D0760" w:rsidP="003D5003">
      <w:pPr>
        <w:pStyle w:val="Odstavec"/>
        <w:numPr>
          <w:ilvl w:val="0"/>
          <w:numId w:val="21"/>
        </w:numPr>
        <w:tabs>
          <w:tab w:val="clear" w:pos="1069"/>
          <w:tab w:val="num" w:pos="360"/>
        </w:tabs>
        <w:spacing w:before="60" w:after="0"/>
        <w:ind w:left="360"/>
      </w:pPr>
      <w:r w:rsidRPr="007F08F7">
        <w:t>používá vědomostí z výuky předchozích kapitol historie a chápe jejich význam pro další studium vztahů a vývoje v dějinách,</w:t>
      </w:r>
    </w:p>
    <w:p w:rsidR="005D0760" w:rsidRPr="007F08F7" w:rsidRDefault="005D0760" w:rsidP="003D5003">
      <w:pPr>
        <w:pStyle w:val="Odstavec"/>
        <w:numPr>
          <w:ilvl w:val="0"/>
          <w:numId w:val="21"/>
        </w:numPr>
        <w:tabs>
          <w:tab w:val="clear" w:pos="1069"/>
          <w:tab w:val="num" w:pos="360"/>
        </w:tabs>
        <w:spacing w:before="60" w:after="0"/>
        <w:ind w:left="360"/>
      </w:pPr>
      <w:r w:rsidRPr="007F08F7">
        <w:t>pod vedením učitele chápe příčiny a důsledky složitých sociálních jevů v 19. století zejména s ohledem na novu sociální skupinu, kterou představuje ve společnosti dělnická třída,</w:t>
      </w:r>
    </w:p>
    <w:p w:rsidR="005D0760" w:rsidRPr="007F08F7" w:rsidRDefault="005D0760" w:rsidP="003D5003">
      <w:pPr>
        <w:pStyle w:val="Odstavec"/>
        <w:numPr>
          <w:ilvl w:val="0"/>
          <w:numId w:val="21"/>
        </w:numPr>
        <w:tabs>
          <w:tab w:val="clear" w:pos="1069"/>
          <w:tab w:val="num" w:pos="360"/>
        </w:tabs>
        <w:spacing w:before="60" w:after="0"/>
        <w:ind w:left="360"/>
      </w:pPr>
      <w:r w:rsidRPr="007F08F7">
        <w:t xml:space="preserve">chápe příčiny a důsledky politických jevů ve společnosti, které vedly k soupeření velmocí a ve svém důsledku k prvnímu světovému válečnému střetnutí na světě. </w:t>
      </w:r>
    </w:p>
    <w:p w:rsidR="005D0760" w:rsidRPr="007F08F7" w:rsidRDefault="005D0760" w:rsidP="005D0760">
      <w:pPr>
        <w:spacing w:before="120"/>
        <w:ind w:left="74"/>
        <w:rPr>
          <w:b/>
          <w:sz w:val="20"/>
          <w:szCs w:val="20"/>
          <w:u w:val="single"/>
        </w:rPr>
      </w:pPr>
    </w:p>
    <w:p w:rsidR="005D0760" w:rsidRPr="007F08F7" w:rsidRDefault="005D0760" w:rsidP="005D0760"/>
    <w:p w:rsidR="005D0760" w:rsidRPr="007F08F7" w:rsidRDefault="005D0760" w:rsidP="005D0760">
      <w:pPr>
        <w:rPr>
          <w:b/>
        </w:rPr>
      </w:pPr>
      <w:r w:rsidRPr="007F08F7">
        <w:br w:type="page"/>
      </w:r>
      <w:r w:rsidRPr="007F08F7">
        <w:rPr>
          <w:b/>
        </w:rPr>
        <w:lastRenderedPageBreak/>
        <w:t xml:space="preserve">Vyučovací předmět: </w:t>
      </w:r>
      <w:r w:rsidRPr="007F08F7">
        <w:rPr>
          <w:b/>
        </w:rPr>
        <w:tab/>
        <w:t>Dějepis</w:t>
      </w:r>
    </w:p>
    <w:p w:rsidR="005D0760" w:rsidRPr="007F08F7" w:rsidRDefault="005D0760" w:rsidP="005D0760">
      <w:pPr>
        <w:rPr>
          <w:b/>
        </w:rPr>
      </w:pPr>
      <w:r w:rsidRPr="007F08F7">
        <w:rPr>
          <w:b/>
        </w:rPr>
        <w:t xml:space="preserve">Ročník: </w:t>
      </w:r>
      <w:r w:rsidRPr="007F08F7">
        <w:rPr>
          <w:b/>
        </w:rPr>
        <w:tab/>
      </w:r>
      <w:r w:rsidRPr="007F08F7">
        <w:rPr>
          <w:b/>
        </w:rPr>
        <w:tab/>
      </w:r>
      <w:r w:rsidRPr="007F08F7">
        <w:rPr>
          <w:b/>
        </w:rPr>
        <w:tab/>
        <w:t>6.</w:t>
      </w:r>
    </w:p>
    <w:p w:rsidR="005D0760" w:rsidRPr="007F08F7" w:rsidRDefault="005D0760" w:rsidP="005D0760">
      <w:pPr>
        <w:rPr>
          <w:sz w:val="16"/>
          <w:szCs w:val="16"/>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48"/>
        <w:gridCol w:w="3060"/>
        <w:gridCol w:w="2340"/>
        <w:gridCol w:w="1800"/>
      </w:tblGrid>
      <w:tr w:rsidR="005D0760" w:rsidRPr="007F08F7">
        <w:tc>
          <w:tcPr>
            <w:tcW w:w="2448" w:type="dxa"/>
            <w:tcBorders>
              <w:bottom w:val="single" w:sz="4" w:space="0" w:color="auto"/>
            </w:tcBorders>
            <w:vAlign w:val="center"/>
          </w:tcPr>
          <w:p w:rsidR="005D0760" w:rsidRPr="007F08F7" w:rsidRDefault="005D0760" w:rsidP="005D0760">
            <w:pPr>
              <w:jc w:val="center"/>
              <w:rPr>
                <w:b/>
                <w:sz w:val="20"/>
                <w:szCs w:val="20"/>
              </w:rPr>
            </w:pPr>
            <w:r w:rsidRPr="007F08F7">
              <w:rPr>
                <w:b/>
                <w:sz w:val="20"/>
                <w:szCs w:val="20"/>
              </w:rPr>
              <w:t>Výstupy</w:t>
            </w:r>
          </w:p>
        </w:tc>
        <w:tc>
          <w:tcPr>
            <w:tcW w:w="3060" w:type="dxa"/>
            <w:tcBorders>
              <w:bottom w:val="single" w:sz="4" w:space="0" w:color="auto"/>
            </w:tcBorders>
            <w:vAlign w:val="center"/>
          </w:tcPr>
          <w:p w:rsidR="005D0760" w:rsidRPr="007F08F7" w:rsidRDefault="005D0760" w:rsidP="005D0760">
            <w:pPr>
              <w:jc w:val="center"/>
              <w:rPr>
                <w:b/>
                <w:sz w:val="20"/>
                <w:szCs w:val="20"/>
              </w:rPr>
            </w:pPr>
            <w:r w:rsidRPr="007F08F7">
              <w:rPr>
                <w:b/>
                <w:sz w:val="20"/>
                <w:szCs w:val="20"/>
              </w:rPr>
              <w:t>Učivo</w:t>
            </w:r>
          </w:p>
        </w:tc>
        <w:tc>
          <w:tcPr>
            <w:tcW w:w="2340" w:type="dxa"/>
            <w:tcBorders>
              <w:bottom w:val="single" w:sz="4" w:space="0" w:color="auto"/>
            </w:tcBorders>
            <w:vAlign w:val="center"/>
          </w:tcPr>
          <w:p w:rsidR="005D0760" w:rsidRPr="007F08F7" w:rsidRDefault="005D0760" w:rsidP="005D0760">
            <w:pPr>
              <w:jc w:val="center"/>
              <w:rPr>
                <w:b/>
                <w:sz w:val="20"/>
                <w:szCs w:val="20"/>
              </w:rPr>
            </w:pPr>
            <w:r w:rsidRPr="007F08F7">
              <w:rPr>
                <w:b/>
                <w:sz w:val="20"/>
                <w:szCs w:val="20"/>
              </w:rPr>
              <w:t xml:space="preserve">Průřezová </w:t>
            </w:r>
          </w:p>
          <w:p w:rsidR="005D0760" w:rsidRPr="007F08F7" w:rsidRDefault="005D0760" w:rsidP="005D0760">
            <w:pPr>
              <w:jc w:val="center"/>
              <w:rPr>
                <w:b/>
                <w:sz w:val="20"/>
                <w:szCs w:val="20"/>
              </w:rPr>
            </w:pPr>
            <w:r w:rsidRPr="007F08F7">
              <w:rPr>
                <w:b/>
                <w:sz w:val="20"/>
                <w:szCs w:val="20"/>
              </w:rPr>
              <w:t>témata</w:t>
            </w:r>
          </w:p>
        </w:tc>
        <w:tc>
          <w:tcPr>
            <w:tcW w:w="1800" w:type="dxa"/>
            <w:tcBorders>
              <w:bottom w:val="single" w:sz="4" w:space="0" w:color="auto"/>
            </w:tcBorders>
            <w:vAlign w:val="center"/>
          </w:tcPr>
          <w:p w:rsidR="005D0760" w:rsidRPr="007F08F7" w:rsidRDefault="005D0760" w:rsidP="005D0760">
            <w:pPr>
              <w:jc w:val="center"/>
              <w:rPr>
                <w:b/>
                <w:sz w:val="20"/>
                <w:szCs w:val="20"/>
              </w:rPr>
            </w:pPr>
            <w:r w:rsidRPr="007F08F7">
              <w:rPr>
                <w:b/>
                <w:sz w:val="20"/>
                <w:szCs w:val="20"/>
              </w:rPr>
              <w:t>Mezipředmětové vztahy</w:t>
            </w:r>
          </w:p>
        </w:tc>
      </w:tr>
      <w:tr w:rsidR="005D0760" w:rsidRPr="007F08F7">
        <w:trPr>
          <w:trHeight w:val="1997"/>
        </w:trPr>
        <w:tc>
          <w:tcPr>
            <w:tcW w:w="2448" w:type="dxa"/>
            <w:tcBorders>
              <w:bottom w:val="nil"/>
            </w:tcBorders>
          </w:tcPr>
          <w:p w:rsidR="005D0760" w:rsidRPr="007F08F7" w:rsidRDefault="005D0760" w:rsidP="005D0760">
            <w:pPr>
              <w:tabs>
                <w:tab w:val="num" w:pos="1446"/>
                <w:tab w:val="num" w:pos="1560"/>
              </w:tabs>
              <w:spacing w:before="120"/>
              <w:ind w:left="34"/>
              <w:jc w:val="left"/>
              <w:rPr>
                <w:sz w:val="20"/>
                <w:szCs w:val="20"/>
              </w:rPr>
            </w:pPr>
            <w:r w:rsidRPr="007F08F7">
              <w:rPr>
                <w:sz w:val="20"/>
                <w:szCs w:val="20"/>
              </w:rPr>
              <w:t>Žák:</w:t>
            </w:r>
          </w:p>
          <w:p w:rsidR="005D0760" w:rsidRPr="007F08F7" w:rsidRDefault="005D0760" w:rsidP="005D0760">
            <w:pPr>
              <w:numPr>
                <w:ilvl w:val="0"/>
                <w:numId w:val="11"/>
              </w:numPr>
              <w:tabs>
                <w:tab w:val="num" w:pos="154"/>
                <w:tab w:val="num" w:pos="180"/>
                <w:tab w:val="num" w:pos="1215"/>
              </w:tabs>
              <w:spacing w:before="60"/>
              <w:ind w:left="182" w:hanging="108"/>
              <w:jc w:val="left"/>
              <w:rPr>
                <w:sz w:val="20"/>
                <w:szCs w:val="20"/>
              </w:rPr>
            </w:pPr>
            <w:r w:rsidRPr="007F08F7">
              <w:rPr>
                <w:sz w:val="20"/>
                <w:szCs w:val="20"/>
              </w:rPr>
              <w:t>dokáže charakterizovat předmět zkoumání dějepisu</w:t>
            </w:r>
          </w:p>
          <w:p w:rsidR="005D0760" w:rsidRPr="007F08F7" w:rsidRDefault="005D0760" w:rsidP="005D0760">
            <w:pPr>
              <w:numPr>
                <w:ilvl w:val="0"/>
                <w:numId w:val="11"/>
              </w:numPr>
              <w:tabs>
                <w:tab w:val="num" w:pos="154"/>
                <w:tab w:val="num" w:pos="180"/>
                <w:tab w:val="num" w:pos="1215"/>
              </w:tabs>
              <w:spacing w:before="60"/>
              <w:ind w:left="182" w:hanging="108"/>
              <w:jc w:val="left"/>
              <w:rPr>
                <w:sz w:val="20"/>
                <w:szCs w:val="20"/>
              </w:rPr>
            </w:pPr>
            <w:r w:rsidRPr="007F08F7">
              <w:rPr>
                <w:sz w:val="20"/>
                <w:szCs w:val="20"/>
              </w:rPr>
              <w:t xml:space="preserve">získává představu o zobrazení času a místa událostí ve vývoji českých dějin </w:t>
            </w:r>
          </w:p>
          <w:p w:rsidR="005D0760" w:rsidRPr="007F08F7" w:rsidRDefault="005D0760" w:rsidP="005D0760">
            <w:pPr>
              <w:numPr>
                <w:ilvl w:val="0"/>
                <w:numId w:val="11"/>
              </w:numPr>
              <w:tabs>
                <w:tab w:val="num" w:pos="154"/>
                <w:tab w:val="num" w:pos="180"/>
                <w:tab w:val="num" w:pos="1215"/>
              </w:tabs>
              <w:spacing w:before="60"/>
              <w:ind w:left="182" w:hanging="108"/>
              <w:jc w:val="left"/>
              <w:rPr>
                <w:sz w:val="20"/>
                <w:szCs w:val="20"/>
              </w:rPr>
            </w:pPr>
            <w:r w:rsidRPr="007F08F7">
              <w:rPr>
                <w:sz w:val="20"/>
                <w:szCs w:val="20"/>
              </w:rPr>
              <w:t xml:space="preserve">chápe, že historii člověka předcházely dějiny Země a má představu o dějinách lidské společnosti a představu o prostoru a čase, ve kterém se </w:t>
            </w:r>
            <w:r w:rsidRPr="007F08F7">
              <w:rPr>
                <w:iCs/>
                <w:sz w:val="20"/>
              </w:rPr>
              <w:t>dějiny</w:t>
            </w:r>
            <w:r w:rsidRPr="007F08F7">
              <w:rPr>
                <w:sz w:val="20"/>
                <w:szCs w:val="20"/>
              </w:rPr>
              <w:t xml:space="preserve"> odehrávají </w:t>
            </w:r>
          </w:p>
          <w:p w:rsidR="005D0760" w:rsidRPr="007F08F7" w:rsidRDefault="005D0760" w:rsidP="005D0760">
            <w:pPr>
              <w:jc w:val="left"/>
              <w:rPr>
                <w:sz w:val="20"/>
                <w:szCs w:val="20"/>
              </w:rPr>
            </w:pPr>
          </w:p>
        </w:tc>
        <w:tc>
          <w:tcPr>
            <w:tcW w:w="3060" w:type="dxa"/>
            <w:tcBorders>
              <w:bottom w:val="nil"/>
            </w:tcBorders>
          </w:tcPr>
          <w:p w:rsidR="005D0760" w:rsidRPr="007F08F7" w:rsidRDefault="005D0760" w:rsidP="005D0760">
            <w:pPr>
              <w:spacing w:before="120"/>
              <w:jc w:val="left"/>
              <w:rPr>
                <w:bCs/>
                <w:sz w:val="20"/>
                <w:szCs w:val="20"/>
              </w:rPr>
            </w:pPr>
            <w:r w:rsidRPr="007F08F7">
              <w:rPr>
                <w:bCs/>
                <w:sz w:val="20"/>
                <w:szCs w:val="20"/>
              </w:rPr>
              <w:t>Vznik vesmíru</w:t>
            </w:r>
          </w:p>
          <w:p w:rsidR="005D0760" w:rsidRPr="007F08F7" w:rsidRDefault="005D0760" w:rsidP="005D0760">
            <w:pPr>
              <w:jc w:val="left"/>
              <w:rPr>
                <w:bCs/>
                <w:sz w:val="20"/>
                <w:szCs w:val="20"/>
              </w:rPr>
            </w:pPr>
            <w:r w:rsidRPr="007F08F7">
              <w:rPr>
                <w:bCs/>
                <w:sz w:val="20"/>
                <w:szCs w:val="20"/>
              </w:rPr>
              <w:t>Dějiny lidské společnosti</w:t>
            </w:r>
          </w:p>
          <w:p w:rsidR="005D0760" w:rsidRPr="007F08F7" w:rsidRDefault="005D0760" w:rsidP="005D0760">
            <w:pPr>
              <w:jc w:val="left"/>
              <w:rPr>
                <w:bCs/>
                <w:sz w:val="20"/>
                <w:szCs w:val="20"/>
              </w:rPr>
            </w:pPr>
            <w:r w:rsidRPr="007F08F7">
              <w:rPr>
                <w:bCs/>
                <w:sz w:val="20"/>
                <w:szCs w:val="20"/>
              </w:rPr>
              <w:t xml:space="preserve">dějiny se odehrávají v </w:t>
            </w:r>
          </w:p>
          <w:p w:rsidR="005D0760" w:rsidRPr="007F08F7" w:rsidRDefault="005D0760" w:rsidP="005D0760">
            <w:pPr>
              <w:jc w:val="left"/>
              <w:rPr>
                <w:bCs/>
                <w:sz w:val="20"/>
                <w:szCs w:val="20"/>
              </w:rPr>
            </w:pPr>
            <w:r w:rsidRPr="007F08F7">
              <w:rPr>
                <w:bCs/>
                <w:sz w:val="20"/>
                <w:szCs w:val="20"/>
              </w:rPr>
              <w:t>prostoru a v čase - představa</w:t>
            </w:r>
          </w:p>
          <w:p w:rsidR="005D0760" w:rsidRPr="007F08F7" w:rsidRDefault="005D0760" w:rsidP="005D0760">
            <w:pPr>
              <w:jc w:val="left"/>
              <w:rPr>
                <w:bCs/>
                <w:sz w:val="20"/>
                <w:szCs w:val="20"/>
              </w:rPr>
            </w:pPr>
            <w:r w:rsidRPr="007F08F7">
              <w:rPr>
                <w:bCs/>
                <w:sz w:val="20"/>
                <w:szCs w:val="20"/>
              </w:rPr>
              <w:t>Časová přímka a mapa</w:t>
            </w:r>
          </w:p>
          <w:p w:rsidR="005D0760" w:rsidRPr="007F08F7" w:rsidRDefault="005D0760" w:rsidP="005D0760">
            <w:pPr>
              <w:jc w:val="left"/>
              <w:rPr>
                <w:bCs/>
                <w:sz w:val="20"/>
                <w:szCs w:val="20"/>
              </w:rPr>
            </w:pPr>
            <w:r w:rsidRPr="007F08F7">
              <w:rPr>
                <w:bCs/>
                <w:sz w:val="20"/>
                <w:szCs w:val="20"/>
              </w:rPr>
              <w:t>Vývoj člověka</w:t>
            </w:r>
          </w:p>
          <w:p w:rsidR="005D0760" w:rsidRPr="007F08F7" w:rsidRDefault="005D0760" w:rsidP="005D0760">
            <w:pPr>
              <w:jc w:val="left"/>
              <w:rPr>
                <w:bCs/>
                <w:sz w:val="20"/>
                <w:szCs w:val="20"/>
              </w:rPr>
            </w:pPr>
            <w:r w:rsidRPr="007F08F7">
              <w:rPr>
                <w:bCs/>
                <w:sz w:val="20"/>
                <w:szCs w:val="20"/>
              </w:rPr>
              <w:t>Rekonstrukce z nálezů</w:t>
            </w:r>
          </w:p>
          <w:p w:rsidR="005D0760" w:rsidRPr="007F08F7" w:rsidRDefault="005D0760" w:rsidP="005D0760">
            <w:pPr>
              <w:pStyle w:val="Tabulkatext"/>
              <w:rPr>
                <w:rFonts w:ascii="Times New Roman" w:hAnsi="Times New Roman"/>
                <w:bCs/>
                <w:szCs w:val="20"/>
              </w:rPr>
            </w:pPr>
            <w:r w:rsidRPr="007F08F7">
              <w:rPr>
                <w:rFonts w:ascii="Times New Roman" w:hAnsi="Times New Roman"/>
                <w:bCs/>
                <w:szCs w:val="20"/>
              </w:rPr>
              <w:t>Co zkoumá archeologie</w:t>
            </w:r>
          </w:p>
          <w:p w:rsidR="005D0760" w:rsidRPr="007F08F7" w:rsidRDefault="005D0760" w:rsidP="005D0760">
            <w:pPr>
              <w:jc w:val="left"/>
              <w:rPr>
                <w:bCs/>
                <w:sz w:val="20"/>
                <w:szCs w:val="20"/>
              </w:rPr>
            </w:pPr>
            <w:r w:rsidRPr="007F08F7">
              <w:rPr>
                <w:bCs/>
                <w:sz w:val="20"/>
                <w:szCs w:val="20"/>
              </w:rPr>
              <w:t>Doba kamenná</w:t>
            </w:r>
          </w:p>
          <w:p w:rsidR="005D0760" w:rsidRPr="007F08F7" w:rsidRDefault="005D0760" w:rsidP="005D0760">
            <w:pPr>
              <w:jc w:val="left"/>
              <w:rPr>
                <w:bCs/>
                <w:sz w:val="20"/>
                <w:szCs w:val="20"/>
              </w:rPr>
            </w:pPr>
            <w:r w:rsidRPr="007F08F7">
              <w:rPr>
                <w:bCs/>
                <w:sz w:val="20"/>
                <w:szCs w:val="20"/>
              </w:rPr>
              <w:t>Doba bronzová</w:t>
            </w:r>
          </w:p>
          <w:p w:rsidR="005D0760" w:rsidRPr="007F08F7" w:rsidRDefault="005D0760" w:rsidP="005D0760">
            <w:pPr>
              <w:jc w:val="left"/>
              <w:rPr>
                <w:bCs/>
                <w:sz w:val="20"/>
                <w:szCs w:val="20"/>
              </w:rPr>
            </w:pPr>
            <w:r w:rsidRPr="007F08F7">
              <w:rPr>
                <w:bCs/>
                <w:sz w:val="20"/>
                <w:szCs w:val="20"/>
              </w:rPr>
              <w:t>Doba železná</w:t>
            </w:r>
          </w:p>
          <w:p w:rsidR="005D0760" w:rsidRPr="007F08F7" w:rsidRDefault="005D0760" w:rsidP="005D0760">
            <w:pPr>
              <w:jc w:val="left"/>
              <w:rPr>
                <w:bCs/>
                <w:sz w:val="20"/>
                <w:szCs w:val="20"/>
              </w:rPr>
            </w:pPr>
            <w:r w:rsidRPr="007F08F7">
              <w:rPr>
                <w:bCs/>
                <w:sz w:val="20"/>
                <w:szCs w:val="20"/>
              </w:rPr>
              <w:t>Podmínky vývoje kultur</w:t>
            </w:r>
          </w:p>
          <w:p w:rsidR="005D0760" w:rsidRPr="007F08F7" w:rsidRDefault="005D0760" w:rsidP="005D0760">
            <w:pPr>
              <w:jc w:val="left"/>
              <w:rPr>
                <w:bCs/>
                <w:sz w:val="20"/>
                <w:szCs w:val="20"/>
              </w:rPr>
            </w:pPr>
            <w:r w:rsidRPr="007F08F7">
              <w:rPr>
                <w:bCs/>
                <w:sz w:val="20"/>
                <w:szCs w:val="20"/>
              </w:rPr>
              <w:t>Egypt</w:t>
            </w:r>
          </w:p>
          <w:p w:rsidR="005D0760" w:rsidRPr="007F08F7" w:rsidRDefault="005D0760" w:rsidP="005D0760">
            <w:pPr>
              <w:jc w:val="left"/>
              <w:rPr>
                <w:bCs/>
                <w:sz w:val="20"/>
                <w:szCs w:val="20"/>
              </w:rPr>
            </w:pPr>
            <w:r w:rsidRPr="007F08F7">
              <w:rPr>
                <w:bCs/>
                <w:sz w:val="20"/>
                <w:szCs w:val="20"/>
              </w:rPr>
              <w:t>Mezopotámie</w:t>
            </w:r>
          </w:p>
          <w:p w:rsidR="005D0760" w:rsidRPr="007F08F7" w:rsidRDefault="005D0760" w:rsidP="005D0760">
            <w:pPr>
              <w:jc w:val="left"/>
              <w:rPr>
                <w:bCs/>
                <w:sz w:val="20"/>
                <w:szCs w:val="20"/>
              </w:rPr>
            </w:pPr>
            <w:r w:rsidRPr="007F08F7">
              <w:rPr>
                <w:bCs/>
                <w:sz w:val="20"/>
                <w:szCs w:val="20"/>
              </w:rPr>
              <w:t>Indie</w:t>
            </w:r>
          </w:p>
          <w:p w:rsidR="005D0760" w:rsidRPr="007F08F7" w:rsidRDefault="005D0760" w:rsidP="005D0760">
            <w:pPr>
              <w:jc w:val="left"/>
              <w:rPr>
                <w:bCs/>
                <w:sz w:val="20"/>
                <w:szCs w:val="20"/>
              </w:rPr>
            </w:pPr>
            <w:r w:rsidRPr="007F08F7">
              <w:rPr>
                <w:bCs/>
                <w:sz w:val="20"/>
                <w:szCs w:val="20"/>
              </w:rPr>
              <w:t>Čína</w:t>
            </w:r>
          </w:p>
          <w:p w:rsidR="005D0760" w:rsidRPr="007F08F7" w:rsidRDefault="005D0760" w:rsidP="005D0760">
            <w:pPr>
              <w:jc w:val="left"/>
              <w:rPr>
                <w:b/>
                <w:sz w:val="20"/>
                <w:szCs w:val="20"/>
              </w:rPr>
            </w:pPr>
            <w:r w:rsidRPr="007F08F7">
              <w:rPr>
                <w:bCs/>
                <w:sz w:val="20"/>
                <w:szCs w:val="20"/>
              </w:rPr>
              <w:t>Palestina</w:t>
            </w:r>
          </w:p>
        </w:tc>
        <w:tc>
          <w:tcPr>
            <w:tcW w:w="2340" w:type="dxa"/>
            <w:tcBorders>
              <w:bottom w:val="nil"/>
            </w:tcBorders>
          </w:tcPr>
          <w:p w:rsidR="005D0760" w:rsidRPr="007F08F7" w:rsidRDefault="005D0760" w:rsidP="005D0760">
            <w:pPr>
              <w:spacing w:before="120"/>
              <w:jc w:val="left"/>
              <w:rPr>
                <w:bCs/>
                <w:sz w:val="20"/>
                <w:szCs w:val="20"/>
              </w:rPr>
            </w:pPr>
            <w:r w:rsidRPr="007F08F7">
              <w:rPr>
                <w:b/>
                <w:sz w:val="20"/>
                <w:szCs w:val="20"/>
              </w:rPr>
              <w:t>EGS</w:t>
            </w:r>
            <w:r w:rsidRPr="007F08F7">
              <w:rPr>
                <w:rFonts w:ascii="Arial" w:hAnsi="Arial" w:cs="Arial"/>
                <w:szCs w:val="23"/>
              </w:rPr>
              <w:t xml:space="preserve"> - </w:t>
            </w:r>
            <w:r w:rsidRPr="007F08F7">
              <w:rPr>
                <w:bCs/>
                <w:sz w:val="20"/>
                <w:szCs w:val="20"/>
              </w:rPr>
              <w:t>Objevujeme Evropu a svět, výchova k myšlení v globálních a evropských souvislostech</w:t>
            </w:r>
          </w:p>
          <w:p w:rsidR="005D0760" w:rsidRPr="007F08F7" w:rsidRDefault="005D0760" w:rsidP="005D0760">
            <w:pPr>
              <w:jc w:val="left"/>
              <w:rPr>
                <w:sz w:val="20"/>
                <w:szCs w:val="20"/>
              </w:rPr>
            </w:pPr>
          </w:p>
          <w:p w:rsidR="005D0760" w:rsidRPr="007F08F7" w:rsidRDefault="005D0760" w:rsidP="005D0760">
            <w:pPr>
              <w:jc w:val="left"/>
              <w:rPr>
                <w:sz w:val="20"/>
                <w:szCs w:val="20"/>
              </w:rPr>
            </w:pPr>
          </w:p>
          <w:p w:rsidR="005D0760" w:rsidRPr="007F08F7" w:rsidRDefault="005D0760" w:rsidP="005D0760">
            <w:pPr>
              <w:jc w:val="left"/>
              <w:rPr>
                <w:sz w:val="20"/>
                <w:szCs w:val="20"/>
              </w:rPr>
            </w:pPr>
          </w:p>
          <w:p w:rsidR="005D0760" w:rsidRPr="007F08F7" w:rsidRDefault="005D0760" w:rsidP="005D0760">
            <w:pPr>
              <w:jc w:val="left"/>
              <w:rPr>
                <w:sz w:val="20"/>
                <w:szCs w:val="20"/>
              </w:rPr>
            </w:pPr>
          </w:p>
          <w:p w:rsidR="005D0760" w:rsidRPr="007F08F7" w:rsidRDefault="005D0760" w:rsidP="005D0760">
            <w:pPr>
              <w:jc w:val="left"/>
              <w:rPr>
                <w:sz w:val="20"/>
                <w:szCs w:val="20"/>
              </w:rPr>
            </w:pPr>
          </w:p>
          <w:p w:rsidR="005D0760" w:rsidRPr="007F08F7" w:rsidRDefault="005D0760" w:rsidP="005D0760">
            <w:pPr>
              <w:jc w:val="left"/>
              <w:rPr>
                <w:sz w:val="20"/>
                <w:szCs w:val="20"/>
              </w:rPr>
            </w:pPr>
          </w:p>
          <w:p w:rsidR="005D0760" w:rsidRPr="007F08F7" w:rsidRDefault="005D0760" w:rsidP="005D0760">
            <w:pPr>
              <w:jc w:val="left"/>
              <w:rPr>
                <w:sz w:val="20"/>
                <w:szCs w:val="20"/>
              </w:rPr>
            </w:pPr>
          </w:p>
          <w:p w:rsidR="005D0760" w:rsidRPr="007F08F7" w:rsidRDefault="005D0760" w:rsidP="005D0760">
            <w:pPr>
              <w:jc w:val="left"/>
              <w:rPr>
                <w:sz w:val="20"/>
                <w:szCs w:val="20"/>
              </w:rPr>
            </w:pPr>
            <w:r w:rsidRPr="007F08F7">
              <w:rPr>
                <w:b/>
                <w:bCs/>
                <w:sz w:val="20"/>
                <w:szCs w:val="20"/>
              </w:rPr>
              <w:t>MKV</w:t>
            </w:r>
            <w:r w:rsidRPr="007F08F7">
              <w:rPr>
                <w:sz w:val="20"/>
                <w:szCs w:val="20"/>
              </w:rPr>
              <w:t xml:space="preserve"> – etnický původ, vliv stěhování národů na další vývoj Evropy v duchu setkání pohanských a křesťanských tradic</w:t>
            </w:r>
          </w:p>
        </w:tc>
        <w:tc>
          <w:tcPr>
            <w:tcW w:w="1800" w:type="dxa"/>
            <w:tcBorders>
              <w:bottom w:val="nil"/>
            </w:tcBorders>
          </w:tcPr>
          <w:p w:rsidR="005D0760" w:rsidRPr="007F08F7" w:rsidRDefault="005D0760" w:rsidP="005D0760">
            <w:pPr>
              <w:spacing w:before="120"/>
              <w:jc w:val="left"/>
              <w:rPr>
                <w:b/>
                <w:sz w:val="20"/>
                <w:szCs w:val="20"/>
              </w:rPr>
            </w:pPr>
          </w:p>
          <w:p w:rsidR="005D0760" w:rsidRPr="007F08F7" w:rsidRDefault="005D0760" w:rsidP="005D0760">
            <w:pPr>
              <w:jc w:val="left"/>
              <w:rPr>
                <w:b/>
                <w:sz w:val="20"/>
                <w:szCs w:val="20"/>
              </w:rPr>
            </w:pPr>
            <w:r w:rsidRPr="007F08F7">
              <w:rPr>
                <w:b/>
                <w:sz w:val="20"/>
                <w:szCs w:val="20"/>
              </w:rPr>
              <w:t>Př</w:t>
            </w:r>
          </w:p>
          <w:p w:rsidR="005D0760" w:rsidRPr="007F08F7" w:rsidRDefault="005D0760" w:rsidP="005D0760">
            <w:pPr>
              <w:jc w:val="left"/>
              <w:rPr>
                <w:b/>
                <w:sz w:val="20"/>
                <w:szCs w:val="20"/>
              </w:rPr>
            </w:pPr>
            <w:r w:rsidRPr="007F08F7">
              <w:rPr>
                <w:b/>
                <w:sz w:val="20"/>
                <w:szCs w:val="20"/>
              </w:rPr>
              <w:t>Z</w:t>
            </w:r>
          </w:p>
          <w:p w:rsidR="005D0760" w:rsidRPr="007F08F7" w:rsidRDefault="005D0760" w:rsidP="005D0760">
            <w:pPr>
              <w:jc w:val="left"/>
              <w:rPr>
                <w:sz w:val="20"/>
                <w:szCs w:val="20"/>
              </w:rPr>
            </w:pPr>
          </w:p>
          <w:p w:rsidR="005D0760" w:rsidRPr="007F08F7" w:rsidRDefault="005D0760" w:rsidP="005D0760">
            <w:pPr>
              <w:jc w:val="left"/>
              <w:rPr>
                <w:sz w:val="20"/>
                <w:szCs w:val="20"/>
              </w:rPr>
            </w:pPr>
          </w:p>
          <w:p w:rsidR="005D0760" w:rsidRPr="007F08F7" w:rsidRDefault="005D0760" w:rsidP="005D0760">
            <w:pPr>
              <w:jc w:val="left"/>
              <w:rPr>
                <w:sz w:val="20"/>
                <w:szCs w:val="20"/>
              </w:rPr>
            </w:pPr>
          </w:p>
          <w:p w:rsidR="005D0760" w:rsidRPr="007F08F7" w:rsidRDefault="005D0760" w:rsidP="005D0760">
            <w:pPr>
              <w:jc w:val="left"/>
              <w:rPr>
                <w:sz w:val="20"/>
                <w:szCs w:val="20"/>
              </w:rPr>
            </w:pPr>
          </w:p>
          <w:p w:rsidR="005D0760" w:rsidRPr="007F08F7" w:rsidRDefault="005D0760" w:rsidP="005D0760">
            <w:pPr>
              <w:jc w:val="left"/>
              <w:rPr>
                <w:sz w:val="20"/>
                <w:szCs w:val="20"/>
              </w:rPr>
            </w:pPr>
          </w:p>
          <w:p w:rsidR="005D0760" w:rsidRPr="007F08F7" w:rsidRDefault="005D0760" w:rsidP="005D0760">
            <w:pPr>
              <w:jc w:val="left"/>
              <w:rPr>
                <w:sz w:val="20"/>
                <w:szCs w:val="20"/>
              </w:rPr>
            </w:pPr>
          </w:p>
          <w:p w:rsidR="005D0760" w:rsidRPr="007F08F7" w:rsidRDefault="005D0760" w:rsidP="005D0760">
            <w:pPr>
              <w:jc w:val="left"/>
              <w:rPr>
                <w:sz w:val="20"/>
                <w:szCs w:val="20"/>
              </w:rPr>
            </w:pPr>
            <w:r w:rsidRPr="007F08F7">
              <w:rPr>
                <w:b/>
                <w:sz w:val="20"/>
                <w:szCs w:val="20"/>
              </w:rPr>
              <w:t>Paradigmata nejstarších období vývoje lidských dějin v závislosti na místě a čase</w:t>
            </w:r>
            <w:r w:rsidRPr="007F08F7">
              <w:rPr>
                <w:sz w:val="20"/>
                <w:szCs w:val="20"/>
              </w:rPr>
              <w:t xml:space="preserve"> (opakování v 9. ročníku na začátku roku)</w:t>
            </w:r>
            <w:r w:rsidR="00A577A0" w:rsidRPr="007F08F7">
              <w:rPr>
                <w:sz w:val="20"/>
                <w:szCs w:val="20"/>
              </w:rPr>
              <w:t xml:space="preserve"> </w:t>
            </w:r>
          </w:p>
        </w:tc>
      </w:tr>
      <w:tr w:rsidR="005D0760" w:rsidRPr="007F08F7">
        <w:trPr>
          <w:trHeight w:val="1997"/>
        </w:trPr>
        <w:tc>
          <w:tcPr>
            <w:tcW w:w="2448" w:type="dxa"/>
            <w:tcBorders>
              <w:top w:val="nil"/>
              <w:bottom w:val="nil"/>
            </w:tcBorders>
          </w:tcPr>
          <w:p w:rsidR="005D0760" w:rsidRPr="007F08F7" w:rsidRDefault="005D0760" w:rsidP="005D0760">
            <w:pPr>
              <w:numPr>
                <w:ilvl w:val="0"/>
                <w:numId w:val="11"/>
              </w:numPr>
              <w:tabs>
                <w:tab w:val="num" w:pos="154"/>
                <w:tab w:val="num" w:pos="180"/>
                <w:tab w:val="num" w:pos="1215"/>
              </w:tabs>
              <w:spacing w:before="60"/>
              <w:ind w:left="182" w:hanging="108"/>
              <w:jc w:val="left"/>
              <w:rPr>
                <w:sz w:val="20"/>
                <w:szCs w:val="20"/>
              </w:rPr>
            </w:pPr>
            <w:r w:rsidRPr="007F08F7">
              <w:rPr>
                <w:iCs/>
                <w:sz w:val="20"/>
              </w:rPr>
              <w:t xml:space="preserve">s pomocí učitele chápe spojitosti zeměpisných a </w:t>
            </w:r>
            <w:r w:rsidRPr="007F08F7">
              <w:rPr>
                <w:sz w:val="20"/>
                <w:szCs w:val="20"/>
              </w:rPr>
              <w:t>klimatických</w:t>
            </w:r>
            <w:r w:rsidRPr="007F08F7">
              <w:rPr>
                <w:iCs/>
                <w:sz w:val="20"/>
              </w:rPr>
              <w:t xml:space="preserve"> podmínek, které umožnily rozvíjení lidského druhu a následně vývoj civilizací</w:t>
            </w:r>
          </w:p>
        </w:tc>
        <w:tc>
          <w:tcPr>
            <w:tcW w:w="3060" w:type="dxa"/>
            <w:tcBorders>
              <w:top w:val="nil"/>
              <w:bottom w:val="nil"/>
            </w:tcBorders>
          </w:tcPr>
          <w:p w:rsidR="005D0760" w:rsidRPr="007F08F7" w:rsidRDefault="005D0760" w:rsidP="005D0760">
            <w:pPr>
              <w:spacing w:before="120"/>
              <w:jc w:val="left"/>
              <w:rPr>
                <w:b/>
                <w:sz w:val="20"/>
                <w:szCs w:val="20"/>
              </w:rPr>
            </w:pPr>
            <w:r w:rsidRPr="007F08F7">
              <w:rPr>
                <w:b/>
                <w:sz w:val="20"/>
                <w:szCs w:val="20"/>
              </w:rPr>
              <w:t>Antické Řecko</w:t>
            </w:r>
          </w:p>
          <w:p w:rsidR="005D0760" w:rsidRPr="007F08F7" w:rsidRDefault="005D0760" w:rsidP="005D0760">
            <w:pPr>
              <w:spacing w:before="60"/>
              <w:jc w:val="left"/>
              <w:rPr>
                <w:b/>
                <w:sz w:val="20"/>
                <w:szCs w:val="20"/>
              </w:rPr>
            </w:pPr>
            <w:r w:rsidRPr="007F08F7">
              <w:rPr>
                <w:b/>
                <w:sz w:val="20"/>
                <w:szCs w:val="20"/>
              </w:rPr>
              <w:t>Atény</w:t>
            </w:r>
            <w:r w:rsidR="00A577A0" w:rsidRPr="007F08F7">
              <w:rPr>
                <w:b/>
                <w:sz w:val="20"/>
                <w:szCs w:val="20"/>
              </w:rPr>
              <w:t xml:space="preserve"> </w:t>
            </w:r>
            <w:r w:rsidRPr="007F08F7">
              <w:rPr>
                <w:sz w:val="20"/>
                <w:szCs w:val="20"/>
              </w:rPr>
              <w:t>království</w:t>
            </w:r>
          </w:p>
          <w:p w:rsidR="005D0760" w:rsidRPr="007F08F7" w:rsidRDefault="005D0760" w:rsidP="005D0760">
            <w:pPr>
              <w:spacing w:before="60"/>
              <w:jc w:val="left"/>
              <w:rPr>
                <w:sz w:val="20"/>
                <w:szCs w:val="20"/>
              </w:rPr>
            </w:pPr>
            <w:r w:rsidRPr="007F08F7">
              <w:rPr>
                <w:b/>
                <w:sz w:val="20"/>
                <w:szCs w:val="20"/>
              </w:rPr>
              <w:t>Sparta</w:t>
            </w:r>
            <w:r w:rsidR="00A577A0" w:rsidRPr="007F08F7">
              <w:rPr>
                <w:b/>
                <w:sz w:val="20"/>
                <w:szCs w:val="20"/>
              </w:rPr>
              <w:t xml:space="preserve"> </w:t>
            </w:r>
            <w:r w:rsidRPr="007F08F7">
              <w:rPr>
                <w:sz w:val="20"/>
                <w:szCs w:val="20"/>
              </w:rPr>
              <w:t>republika</w:t>
            </w:r>
          </w:p>
          <w:p w:rsidR="005D0760" w:rsidRPr="007F08F7" w:rsidRDefault="00A577A0" w:rsidP="005D0760">
            <w:pPr>
              <w:spacing w:before="60"/>
              <w:jc w:val="left"/>
              <w:rPr>
                <w:sz w:val="20"/>
                <w:szCs w:val="20"/>
              </w:rPr>
            </w:pPr>
            <w:r w:rsidRPr="007F08F7">
              <w:rPr>
                <w:sz w:val="20"/>
                <w:szCs w:val="20"/>
              </w:rPr>
              <w:t xml:space="preserve"> </w:t>
            </w:r>
            <w:r w:rsidR="005D0760" w:rsidRPr="007F08F7">
              <w:rPr>
                <w:sz w:val="20"/>
                <w:szCs w:val="20"/>
              </w:rPr>
              <w:t>Císařství</w:t>
            </w:r>
          </w:p>
          <w:p w:rsidR="005D0760" w:rsidRPr="007F08F7" w:rsidRDefault="005D0760" w:rsidP="005D0760">
            <w:pPr>
              <w:spacing w:before="60"/>
              <w:jc w:val="left"/>
              <w:rPr>
                <w:b/>
                <w:sz w:val="20"/>
                <w:szCs w:val="20"/>
              </w:rPr>
            </w:pPr>
            <w:r w:rsidRPr="007F08F7">
              <w:rPr>
                <w:b/>
                <w:sz w:val="20"/>
                <w:szCs w:val="20"/>
              </w:rPr>
              <w:t xml:space="preserve">Postavení a úloha společenských skupin ve vývoji Řecka a Říma </w:t>
            </w:r>
          </w:p>
          <w:p w:rsidR="005D0760" w:rsidRPr="007F08F7" w:rsidRDefault="005D0760" w:rsidP="005D0760">
            <w:pPr>
              <w:spacing w:before="120"/>
              <w:jc w:val="left"/>
              <w:rPr>
                <w:b/>
                <w:sz w:val="20"/>
                <w:szCs w:val="20"/>
              </w:rPr>
            </w:pPr>
            <w:r w:rsidRPr="007F08F7">
              <w:rPr>
                <w:b/>
                <w:sz w:val="20"/>
                <w:szCs w:val="20"/>
              </w:rPr>
              <w:t>Řím</w:t>
            </w:r>
          </w:p>
          <w:p w:rsidR="005D0760" w:rsidRPr="007F08F7" w:rsidRDefault="005D0760" w:rsidP="005D0760">
            <w:pPr>
              <w:spacing w:before="120"/>
              <w:jc w:val="left"/>
              <w:rPr>
                <w:b/>
                <w:sz w:val="20"/>
                <w:szCs w:val="20"/>
              </w:rPr>
            </w:pPr>
          </w:p>
        </w:tc>
        <w:tc>
          <w:tcPr>
            <w:tcW w:w="2340" w:type="dxa"/>
            <w:tcBorders>
              <w:top w:val="nil"/>
              <w:bottom w:val="nil"/>
            </w:tcBorders>
          </w:tcPr>
          <w:p w:rsidR="005D0760" w:rsidRPr="007F08F7" w:rsidRDefault="005D0760" w:rsidP="005D0760">
            <w:pPr>
              <w:spacing w:before="120"/>
              <w:jc w:val="left"/>
              <w:rPr>
                <w:sz w:val="20"/>
                <w:szCs w:val="20"/>
              </w:rPr>
            </w:pPr>
            <w:r w:rsidRPr="007F08F7">
              <w:rPr>
                <w:b/>
                <w:sz w:val="20"/>
                <w:szCs w:val="20"/>
              </w:rPr>
              <w:t xml:space="preserve">EGS - </w:t>
            </w:r>
            <w:r w:rsidRPr="007F08F7">
              <w:rPr>
                <w:bCs/>
                <w:sz w:val="20"/>
                <w:szCs w:val="20"/>
              </w:rPr>
              <w:t>n</w:t>
            </w:r>
            <w:r w:rsidRPr="007F08F7">
              <w:rPr>
                <w:sz w:val="20"/>
                <w:szCs w:val="20"/>
              </w:rPr>
              <w:t>ejsme lepší, jsme jen jiní,</w:t>
            </w:r>
          </w:p>
          <w:p w:rsidR="005D0760" w:rsidRPr="007F08F7" w:rsidRDefault="005D0760" w:rsidP="005D0760">
            <w:pPr>
              <w:jc w:val="left"/>
              <w:rPr>
                <w:sz w:val="20"/>
                <w:szCs w:val="20"/>
              </w:rPr>
            </w:pPr>
            <w:r w:rsidRPr="007F08F7">
              <w:rPr>
                <w:sz w:val="20"/>
                <w:szCs w:val="20"/>
              </w:rPr>
              <w:t>evropský vývoj procházel</w:t>
            </w:r>
            <w:r w:rsidR="00A577A0" w:rsidRPr="007F08F7">
              <w:rPr>
                <w:sz w:val="20"/>
                <w:szCs w:val="20"/>
              </w:rPr>
              <w:t xml:space="preserve"> </w:t>
            </w:r>
            <w:r w:rsidRPr="007F08F7">
              <w:rPr>
                <w:sz w:val="20"/>
                <w:szCs w:val="20"/>
              </w:rPr>
              <w:t>jen jiným vývojem, než u dalších kultur</w:t>
            </w:r>
          </w:p>
          <w:p w:rsidR="005D0760" w:rsidRPr="007F08F7" w:rsidRDefault="005D0760" w:rsidP="005D0760">
            <w:pPr>
              <w:jc w:val="left"/>
              <w:rPr>
                <w:sz w:val="20"/>
                <w:szCs w:val="20"/>
              </w:rPr>
            </w:pPr>
            <w:r w:rsidRPr="007F08F7">
              <w:rPr>
                <w:sz w:val="20"/>
                <w:szCs w:val="20"/>
              </w:rPr>
              <w:t>myšlení v evropských souvislostech</w:t>
            </w:r>
          </w:p>
          <w:p w:rsidR="005D0760" w:rsidRPr="007F08F7" w:rsidRDefault="005D0760" w:rsidP="005D0760">
            <w:pPr>
              <w:spacing w:before="120"/>
              <w:jc w:val="left"/>
              <w:rPr>
                <w:sz w:val="20"/>
                <w:szCs w:val="20"/>
              </w:rPr>
            </w:pPr>
          </w:p>
        </w:tc>
        <w:tc>
          <w:tcPr>
            <w:tcW w:w="1800" w:type="dxa"/>
            <w:tcBorders>
              <w:top w:val="nil"/>
              <w:bottom w:val="nil"/>
            </w:tcBorders>
          </w:tcPr>
          <w:p w:rsidR="005D0760" w:rsidRPr="007F08F7" w:rsidRDefault="005D0760" w:rsidP="005D0760">
            <w:pPr>
              <w:spacing w:before="120"/>
              <w:jc w:val="left"/>
              <w:rPr>
                <w:sz w:val="20"/>
                <w:szCs w:val="20"/>
              </w:rPr>
            </w:pPr>
            <w:r w:rsidRPr="007F08F7">
              <w:rPr>
                <w:b/>
                <w:sz w:val="20"/>
                <w:szCs w:val="20"/>
              </w:rPr>
              <w:t>Projekt Antické</w:t>
            </w:r>
            <w:r w:rsidRPr="007F08F7">
              <w:rPr>
                <w:sz w:val="20"/>
                <w:szCs w:val="20"/>
              </w:rPr>
              <w:t xml:space="preserve"> </w:t>
            </w:r>
            <w:r w:rsidRPr="007F08F7">
              <w:rPr>
                <w:b/>
                <w:sz w:val="20"/>
                <w:szCs w:val="20"/>
              </w:rPr>
              <w:t>Řecko</w:t>
            </w:r>
            <w:r w:rsidRPr="007F08F7">
              <w:rPr>
                <w:sz w:val="20"/>
                <w:szCs w:val="20"/>
              </w:rPr>
              <w:t xml:space="preserve"> – napříč předměty 6. ročníku</w:t>
            </w:r>
          </w:p>
          <w:p w:rsidR="005D0760" w:rsidRPr="007F08F7" w:rsidRDefault="005D0760" w:rsidP="005D0760">
            <w:pPr>
              <w:jc w:val="left"/>
              <w:rPr>
                <w:sz w:val="20"/>
                <w:szCs w:val="20"/>
              </w:rPr>
            </w:pPr>
            <w:r w:rsidRPr="007F08F7">
              <w:rPr>
                <w:sz w:val="20"/>
                <w:szCs w:val="20"/>
              </w:rPr>
              <w:t xml:space="preserve">Ov, Hv, Rv, Z, Čj </w:t>
            </w:r>
          </w:p>
          <w:p w:rsidR="005D0760" w:rsidRPr="007F08F7" w:rsidRDefault="005D0760" w:rsidP="005D0760">
            <w:pPr>
              <w:jc w:val="left"/>
              <w:rPr>
                <w:b/>
                <w:sz w:val="20"/>
                <w:szCs w:val="20"/>
              </w:rPr>
            </w:pPr>
          </w:p>
        </w:tc>
      </w:tr>
      <w:tr w:rsidR="005D0760" w:rsidRPr="007F08F7">
        <w:trPr>
          <w:trHeight w:val="1997"/>
        </w:trPr>
        <w:tc>
          <w:tcPr>
            <w:tcW w:w="2448" w:type="dxa"/>
            <w:tcBorders>
              <w:top w:val="nil"/>
            </w:tcBorders>
          </w:tcPr>
          <w:p w:rsidR="005D0760" w:rsidRPr="007F08F7" w:rsidRDefault="005D0760" w:rsidP="005D0760">
            <w:pPr>
              <w:numPr>
                <w:ilvl w:val="0"/>
                <w:numId w:val="11"/>
              </w:numPr>
              <w:tabs>
                <w:tab w:val="num" w:pos="154"/>
                <w:tab w:val="num" w:pos="180"/>
                <w:tab w:val="num" w:pos="1215"/>
              </w:tabs>
              <w:spacing w:before="60"/>
              <w:ind w:left="182" w:hanging="108"/>
              <w:jc w:val="left"/>
              <w:rPr>
                <w:iCs/>
                <w:sz w:val="20"/>
              </w:rPr>
            </w:pPr>
            <w:r w:rsidRPr="007F08F7">
              <w:rPr>
                <w:iCs/>
                <w:sz w:val="20"/>
              </w:rPr>
              <w:t>demonstruje přínos antické kultury pro rozvoj tradice evropské civilizace</w:t>
            </w:r>
          </w:p>
          <w:p w:rsidR="005D0760" w:rsidRPr="007F08F7" w:rsidRDefault="005D0760" w:rsidP="005D0760">
            <w:pPr>
              <w:numPr>
                <w:ilvl w:val="0"/>
                <w:numId w:val="11"/>
              </w:numPr>
              <w:tabs>
                <w:tab w:val="num" w:pos="154"/>
                <w:tab w:val="num" w:pos="180"/>
                <w:tab w:val="num" w:pos="1215"/>
              </w:tabs>
              <w:spacing w:before="60"/>
              <w:ind w:left="182" w:hanging="108"/>
              <w:jc w:val="left"/>
              <w:rPr>
                <w:sz w:val="20"/>
                <w:szCs w:val="20"/>
              </w:rPr>
            </w:pPr>
            <w:r w:rsidRPr="007F08F7">
              <w:rPr>
                <w:sz w:val="20"/>
                <w:szCs w:val="20"/>
              </w:rPr>
              <w:t xml:space="preserve">identifikuje různé tradice </w:t>
            </w:r>
            <w:r w:rsidRPr="007F08F7">
              <w:rPr>
                <w:iCs/>
                <w:sz w:val="20"/>
              </w:rPr>
              <w:t>evropských</w:t>
            </w:r>
            <w:r w:rsidRPr="007F08F7">
              <w:rPr>
                <w:sz w:val="20"/>
                <w:szCs w:val="20"/>
              </w:rPr>
              <w:t xml:space="preserve"> kultur ve vývoji našeho historického prostředí</w:t>
            </w:r>
            <w:r w:rsidR="00A577A0" w:rsidRPr="007F08F7">
              <w:rPr>
                <w:sz w:val="20"/>
                <w:szCs w:val="20"/>
              </w:rPr>
              <w:t xml:space="preserve"> </w:t>
            </w:r>
          </w:p>
        </w:tc>
        <w:tc>
          <w:tcPr>
            <w:tcW w:w="3060" w:type="dxa"/>
            <w:tcBorders>
              <w:top w:val="nil"/>
            </w:tcBorders>
          </w:tcPr>
          <w:p w:rsidR="005D0760" w:rsidRPr="007F08F7" w:rsidRDefault="005D0760" w:rsidP="005D0760">
            <w:pPr>
              <w:spacing w:before="120"/>
              <w:jc w:val="left"/>
              <w:rPr>
                <w:b/>
                <w:sz w:val="20"/>
                <w:szCs w:val="20"/>
              </w:rPr>
            </w:pPr>
          </w:p>
        </w:tc>
        <w:tc>
          <w:tcPr>
            <w:tcW w:w="2340" w:type="dxa"/>
            <w:tcBorders>
              <w:top w:val="nil"/>
            </w:tcBorders>
          </w:tcPr>
          <w:p w:rsidR="005D0760" w:rsidRPr="007F08F7" w:rsidRDefault="005D0760" w:rsidP="005D0760">
            <w:pPr>
              <w:jc w:val="left"/>
              <w:rPr>
                <w:sz w:val="20"/>
                <w:szCs w:val="20"/>
              </w:rPr>
            </w:pPr>
          </w:p>
          <w:p w:rsidR="005D0760" w:rsidRPr="007F08F7" w:rsidRDefault="005D0760" w:rsidP="005D0760">
            <w:pPr>
              <w:spacing w:before="120"/>
              <w:jc w:val="left"/>
              <w:rPr>
                <w:b/>
                <w:sz w:val="20"/>
                <w:szCs w:val="20"/>
              </w:rPr>
            </w:pPr>
          </w:p>
        </w:tc>
        <w:tc>
          <w:tcPr>
            <w:tcW w:w="1800" w:type="dxa"/>
            <w:tcBorders>
              <w:top w:val="nil"/>
            </w:tcBorders>
          </w:tcPr>
          <w:p w:rsidR="005D0760" w:rsidRPr="007F08F7" w:rsidRDefault="005D0760" w:rsidP="005D0760">
            <w:pPr>
              <w:spacing w:before="120"/>
              <w:jc w:val="left"/>
              <w:rPr>
                <w:b/>
                <w:sz w:val="20"/>
                <w:szCs w:val="20"/>
              </w:rPr>
            </w:pPr>
            <w:r w:rsidRPr="007F08F7">
              <w:rPr>
                <w:b/>
                <w:sz w:val="20"/>
                <w:szCs w:val="20"/>
              </w:rPr>
              <w:t>Ov</w:t>
            </w:r>
          </w:p>
          <w:p w:rsidR="005D0760" w:rsidRPr="007F08F7" w:rsidRDefault="005D0760" w:rsidP="005D0760">
            <w:pPr>
              <w:jc w:val="left"/>
              <w:rPr>
                <w:sz w:val="20"/>
                <w:szCs w:val="20"/>
              </w:rPr>
            </w:pPr>
            <w:r w:rsidRPr="007F08F7">
              <w:rPr>
                <w:sz w:val="20"/>
                <w:szCs w:val="20"/>
              </w:rPr>
              <w:t>Pohanské</w:t>
            </w:r>
            <w:r w:rsidR="00A577A0" w:rsidRPr="007F08F7">
              <w:rPr>
                <w:sz w:val="20"/>
                <w:szCs w:val="20"/>
              </w:rPr>
              <w:t xml:space="preserve"> </w:t>
            </w:r>
            <w:r w:rsidRPr="007F08F7">
              <w:rPr>
                <w:sz w:val="20"/>
                <w:szCs w:val="20"/>
              </w:rPr>
              <w:t>a</w:t>
            </w:r>
            <w:r w:rsidR="00A577A0" w:rsidRPr="007F08F7">
              <w:rPr>
                <w:sz w:val="20"/>
                <w:szCs w:val="20"/>
              </w:rPr>
              <w:t xml:space="preserve"> </w:t>
            </w:r>
            <w:r w:rsidRPr="007F08F7">
              <w:rPr>
                <w:sz w:val="20"/>
                <w:szCs w:val="20"/>
              </w:rPr>
              <w:t>křesťanské zvyky a tradice v naší kultuře</w:t>
            </w:r>
          </w:p>
          <w:p w:rsidR="005D0760" w:rsidRPr="007F08F7" w:rsidRDefault="005D0760" w:rsidP="005D0760">
            <w:pPr>
              <w:spacing w:before="120"/>
              <w:jc w:val="left"/>
              <w:rPr>
                <w:b/>
                <w:sz w:val="20"/>
                <w:szCs w:val="20"/>
              </w:rPr>
            </w:pPr>
          </w:p>
        </w:tc>
      </w:tr>
    </w:tbl>
    <w:p w:rsidR="005D0760" w:rsidRPr="007F08F7" w:rsidRDefault="005D0760" w:rsidP="005D0760">
      <w:pPr>
        <w:rPr>
          <w:b/>
        </w:rPr>
      </w:pPr>
    </w:p>
    <w:p w:rsidR="005D0760" w:rsidRPr="007F08F7" w:rsidRDefault="005D0760" w:rsidP="005D0760">
      <w:pPr>
        <w:rPr>
          <w:b/>
        </w:rPr>
      </w:pPr>
    </w:p>
    <w:p w:rsidR="005D0760" w:rsidRPr="007F08F7" w:rsidRDefault="005D0760" w:rsidP="005D0760">
      <w:pPr>
        <w:rPr>
          <w:b/>
        </w:rPr>
      </w:pPr>
      <w:r w:rsidRPr="007F08F7">
        <w:rPr>
          <w:b/>
        </w:rPr>
        <w:br w:type="page"/>
      </w:r>
      <w:r w:rsidRPr="007F08F7">
        <w:rPr>
          <w:b/>
        </w:rPr>
        <w:lastRenderedPageBreak/>
        <w:t xml:space="preserve">Vyučovací předmět: </w:t>
      </w:r>
      <w:r w:rsidRPr="007F08F7">
        <w:rPr>
          <w:b/>
        </w:rPr>
        <w:tab/>
        <w:t>Dějepis</w:t>
      </w:r>
    </w:p>
    <w:p w:rsidR="005D0760" w:rsidRPr="007F08F7" w:rsidRDefault="005D0760" w:rsidP="005D0760">
      <w:pPr>
        <w:rPr>
          <w:b/>
        </w:rPr>
      </w:pPr>
      <w:r w:rsidRPr="007F08F7">
        <w:rPr>
          <w:b/>
        </w:rPr>
        <w:t xml:space="preserve">Ročník: </w:t>
      </w:r>
      <w:r w:rsidRPr="007F08F7">
        <w:rPr>
          <w:b/>
        </w:rPr>
        <w:tab/>
      </w:r>
      <w:r w:rsidRPr="007F08F7">
        <w:rPr>
          <w:b/>
        </w:rPr>
        <w:tab/>
      </w:r>
      <w:r w:rsidRPr="007F08F7">
        <w:rPr>
          <w:b/>
        </w:rPr>
        <w:tab/>
        <w:t>7.</w:t>
      </w:r>
    </w:p>
    <w:p w:rsidR="005D0760" w:rsidRPr="007F08F7" w:rsidRDefault="005D0760" w:rsidP="005D0760">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09"/>
        <w:gridCol w:w="3089"/>
        <w:gridCol w:w="2298"/>
        <w:gridCol w:w="1774"/>
      </w:tblGrid>
      <w:tr w:rsidR="005D0760" w:rsidRPr="007F08F7">
        <w:tc>
          <w:tcPr>
            <w:tcW w:w="2628" w:type="dxa"/>
            <w:tcBorders>
              <w:bottom w:val="single" w:sz="4" w:space="0" w:color="auto"/>
            </w:tcBorders>
            <w:vAlign w:val="center"/>
          </w:tcPr>
          <w:p w:rsidR="005D0760" w:rsidRPr="007F08F7" w:rsidRDefault="005D0760" w:rsidP="005D0760">
            <w:pPr>
              <w:jc w:val="center"/>
              <w:rPr>
                <w:b/>
                <w:sz w:val="20"/>
                <w:szCs w:val="20"/>
              </w:rPr>
            </w:pPr>
            <w:r w:rsidRPr="007F08F7">
              <w:rPr>
                <w:b/>
                <w:sz w:val="20"/>
                <w:szCs w:val="20"/>
              </w:rPr>
              <w:t>Výstupy</w:t>
            </w:r>
          </w:p>
        </w:tc>
        <w:tc>
          <w:tcPr>
            <w:tcW w:w="3420" w:type="dxa"/>
            <w:tcBorders>
              <w:bottom w:val="single" w:sz="4" w:space="0" w:color="auto"/>
            </w:tcBorders>
            <w:vAlign w:val="center"/>
          </w:tcPr>
          <w:p w:rsidR="005D0760" w:rsidRPr="007F08F7" w:rsidRDefault="005D0760" w:rsidP="005D0760">
            <w:pPr>
              <w:jc w:val="center"/>
              <w:rPr>
                <w:b/>
                <w:sz w:val="20"/>
                <w:szCs w:val="20"/>
              </w:rPr>
            </w:pPr>
            <w:r w:rsidRPr="007F08F7">
              <w:rPr>
                <w:b/>
                <w:sz w:val="20"/>
                <w:szCs w:val="20"/>
              </w:rPr>
              <w:t>Učivo</w:t>
            </w:r>
          </w:p>
        </w:tc>
        <w:tc>
          <w:tcPr>
            <w:tcW w:w="2520" w:type="dxa"/>
            <w:tcBorders>
              <w:bottom w:val="single" w:sz="4" w:space="0" w:color="auto"/>
            </w:tcBorders>
            <w:vAlign w:val="center"/>
          </w:tcPr>
          <w:p w:rsidR="005D0760" w:rsidRPr="007F08F7" w:rsidRDefault="005D0760" w:rsidP="005D0760">
            <w:pPr>
              <w:jc w:val="center"/>
              <w:rPr>
                <w:b/>
                <w:sz w:val="20"/>
                <w:szCs w:val="20"/>
              </w:rPr>
            </w:pPr>
            <w:r w:rsidRPr="007F08F7">
              <w:rPr>
                <w:b/>
                <w:sz w:val="20"/>
                <w:szCs w:val="20"/>
              </w:rPr>
              <w:t xml:space="preserve">Průřezová </w:t>
            </w:r>
          </w:p>
          <w:p w:rsidR="005D0760" w:rsidRPr="007F08F7" w:rsidRDefault="005D0760" w:rsidP="005D0760">
            <w:pPr>
              <w:jc w:val="center"/>
              <w:rPr>
                <w:b/>
                <w:sz w:val="20"/>
                <w:szCs w:val="20"/>
              </w:rPr>
            </w:pPr>
            <w:r w:rsidRPr="007F08F7">
              <w:rPr>
                <w:b/>
                <w:sz w:val="20"/>
                <w:szCs w:val="20"/>
              </w:rPr>
              <w:t>témata</w:t>
            </w:r>
          </w:p>
        </w:tc>
        <w:tc>
          <w:tcPr>
            <w:tcW w:w="1800" w:type="dxa"/>
            <w:tcBorders>
              <w:bottom w:val="single" w:sz="4" w:space="0" w:color="auto"/>
            </w:tcBorders>
            <w:vAlign w:val="center"/>
          </w:tcPr>
          <w:p w:rsidR="005D0760" w:rsidRPr="007F08F7" w:rsidRDefault="005D0760" w:rsidP="005D0760">
            <w:pPr>
              <w:jc w:val="center"/>
              <w:rPr>
                <w:b/>
                <w:sz w:val="20"/>
                <w:szCs w:val="20"/>
              </w:rPr>
            </w:pPr>
            <w:r w:rsidRPr="007F08F7">
              <w:rPr>
                <w:b/>
                <w:sz w:val="20"/>
                <w:szCs w:val="20"/>
              </w:rPr>
              <w:t>Mezipředmětové vztahy</w:t>
            </w:r>
          </w:p>
        </w:tc>
      </w:tr>
      <w:tr w:rsidR="005D0760" w:rsidRPr="007F08F7">
        <w:trPr>
          <w:trHeight w:val="350"/>
        </w:trPr>
        <w:tc>
          <w:tcPr>
            <w:tcW w:w="2628" w:type="dxa"/>
            <w:tcBorders>
              <w:bottom w:val="nil"/>
            </w:tcBorders>
          </w:tcPr>
          <w:p w:rsidR="005D0760" w:rsidRPr="007F08F7" w:rsidRDefault="005D0760" w:rsidP="005D0760">
            <w:pPr>
              <w:tabs>
                <w:tab w:val="num" w:pos="1446"/>
                <w:tab w:val="num" w:pos="1560"/>
              </w:tabs>
              <w:spacing w:before="120"/>
              <w:ind w:left="34"/>
              <w:jc w:val="left"/>
              <w:rPr>
                <w:sz w:val="20"/>
                <w:szCs w:val="20"/>
              </w:rPr>
            </w:pPr>
            <w:r w:rsidRPr="007F08F7">
              <w:rPr>
                <w:sz w:val="20"/>
                <w:szCs w:val="20"/>
              </w:rPr>
              <w:t>Žák:</w:t>
            </w:r>
          </w:p>
          <w:p w:rsidR="005D0760" w:rsidRPr="007F08F7" w:rsidRDefault="005D0760" w:rsidP="005D0760">
            <w:pPr>
              <w:numPr>
                <w:ilvl w:val="0"/>
                <w:numId w:val="11"/>
              </w:numPr>
              <w:tabs>
                <w:tab w:val="num" w:pos="154"/>
                <w:tab w:val="num" w:pos="180"/>
                <w:tab w:val="num" w:pos="1215"/>
              </w:tabs>
              <w:spacing w:before="60"/>
              <w:ind w:left="182" w:hanging="108"/>
              <w:jc w:val="left"/>
              <w:rPr>
                <w:sz w:val="20"/>
                <w:szCs w:val="20"/>
              </w:rPr>
            </w:pPr>
            <w:r w:rsidRPr="007F08F7">
              <w:rPr>
                <w:sz w:val="20"/>
                <w:szCs w:val="20"/>
              </w:rPr>
              <w:t xml:space="preserve">pod vedením učitele chápe na úrovni 7. ročníku střet pohanských a </w:t>
            </w:r>
            <w:r w:rsidRPr="007F08F7">
              <w:rPr>
                <w:iCs/>
                <w:sz w:val="20"/>
              </w:rPr>
              <w:t>křesťanských</w:t>
            </w:r>
            <w:r w:rsidRPr="007F08F7">
              <w:rPr>
                <w:sz w:val="20"/>
                <w:szCs w:val="20"/>
              </w:rPr>
              <w:t xml:space="preserve"> hodnot a jejich zákonitosti ve vývoji evropské společnosti </w:t>
            </w:r>
          </w:p>
          <w:p w:rsidR="005D0760" w:rsidRPr="007F08F7" w:rsidRDefault="005D0760" w:rsidP="005D0760">
            <w:pPr>
              <w:jc w:val="left"/>
              <w:rPr>
                <w:sz w:val="20"/>
                <w:szCs w:val="20"/>
              </w:rPr>
            </w:pPr>
          </w:p>
        </w:tc>
        <w:tc>
          <w:tcPr>
            <w:tcW w:w="3420" w:type="dxa"/>
            <w:tcBorders>
              <w:bottom w:val="nil"/>
            </w:tcBorders>
          </w:tcPr>
          <w:p w:rsidR="005D0760" w:rsidRPr="007F08F7" w:rsidRDefault="005D0760" w:rsidP="005D0760">
            <w:pPr>
              <w:spacing w:before="120"/>
              <w:jc w:val="left"/>
              <w:rPr>
                <w:sz w:val="20"/>
                <w:szCs w:val="20"/>
              </w:rPr>
            </w:pPr>
            <w:r w:rsidRPr="007F08F7">
              <w:rPr>
                <w:sz w:val="20"/>
                <w:szCs w:val="20"/>
              </w:rPr>
              <w:t xml:space="preserve">Křesťanství a pohanství Keltové a Germáni, </w:t>
            </w:r>
          </w:p>
          <w:p w:rsidR="005D0760" w:rsidRPr="007F08F7" w:rsidRDefault="005D0760" w:rsidP="005D0760">
            <w:pPr>
              <w:jc w:val="left"/>
              <w:rPr>
                <w:sz w:val="20"/>
                <w:szCs w:val="20"/>
              </w:rPr>
            </w:pPr>
            <w:r w:rsidRPr="007F08F7">
              <w:rPr>
                <w:sz w:val="20"/>
                <w:szCs w:val="20"/>
              </w:rPr>
              <w:t>Slované</w:t>
            </w:r>
          </w:p>
          <w:p w:rsidR="005D0760" w:rsidRPr="007F08F7" w:rsidRDefault="005D0760" w:rsidP="005D0760">
            <w:pPr>
              <w:jc w:val="left"/>
              <w:rPr>
                <w:sz w:val="20"/>
                <w:szCs w:val="20"/>
              </w:rPr>
            </w:pPr>
            <w:r w:rsidRPr="007F08F7">
              <w:rPr>
                <w:sz w:val="20"/>
                <w:szCs w:val="20"/>
              </w:rPr>
              <w:t>Pravlast a stěhování, obydlí, způsob života, obživa, řemesla, náboženství</w:t>
            </w:r>
          </w:p>
          <w:p w:rsidR="005D0760" w:rsidRPr="007F08F7" w:rsidRDefault="005D0760" w:rsidP="005D0760">
            <w:pPr>
              <w:jc w:val="left"/>
              <w:rPr>
                <w:sz w:val="20"/>
                <w:szCs w:val="20"/>
              </w:rPr>
            </w:pPr>
            <w:r w:rsidRPr="007F08F7">
              <w:rPr>
                <w:sz w:val="20"/>
                <w:szCs w:val="20"/>
              </w:rPr>
              <w:t>Velká Morava, křesťanství</w:t>
            </w:r>
          </w:p>
          <w:p w:rsidR="005D0760" w:rsidRPr="007F08F7" w:rsidRDefault="005D0760" w:rsidP="005D0760">
            <w:pPr>
              <w:jc w:val="left"/>
              <w:rPr>
                <w:sz w:val="20"/>
                <w:szCs w:val="20"/>
              </w:rPr>
            </w:pPr>
            <w:r w:rsidRPr="007F08F7">
              <w:rPr>
                <w:sz w:val="20"/>
                <w:szCs w:val="20"/>
              </w:rPr>
              <w:t>Otrokářství v Evropě</w:t>
            </w:r>
          </w:p>
          <w:p w:rsidR="005D0760" w:rsidRPr="007F08F7" w:rsidRDefault="005D0760" w:rsidP="005D0760">
            <w:pPr>
              <w:jc w:val="left"/>
              <w:rPr>
                <w:sz w:val="20"/>
                <w:szCs w:val="20"/>
              </w:rPr>
            </w:pPr>
            <w:r w:rsidRPr="007F08F7">
              <w:rPr>
                <w:sz w:val="20"/>
                <w:szCs w:val="20"/>
              </w:rPr>
              <w:t>Sloh románský</w:t>
            </w:r>
          </w:p>
          <w:p w:rsidR="005D0760" w:rsidRPr="007F08F7" w:rsidRDefault="005D0760" w:rsidP="005D0760">
            <w:pPr>
              <w:jc w:val="left"/>
              <w:rPr>
                <w:sz w:val="20"/>
                <w:szCs w:val="20"/>
              </w:rPr>
            </w:pPr>
            <w:r w:rsidRPr="007F08F7">
              <w:rPr>
                <w:sz w:val="20"/>
                <w:szCs w:val="20"/>
              </w:rPr>
              <w:t>Vznik a uspořádání prvních evropských států</w:t>
            </w:r>
          </w:p>
          <w:p w:rsidR="005D0760" w:rsidRPr="007F08F7" w:rsidRDefault="005D0760" w:rsidP="005D0760">
            <w:pPr>
              <w:jc w:val="left"/>
              <w:rPr>
                <w:b/>
                <w:sz w:val="20"/>
                <w:szCs w:val="20"/>
              </w:rPr>
            </w:pPr>
            <w:r w:rsidRPr="007F08F7">
              <w:rPr>
                <w:sz w:val="20"/>
                <w:szCs w:val="20"/>
              </w:rPr>
              <w:t>Feudalismus</w:t>
            </w:r>
          </w:p>
        </w:tc>
        <w:tc>
          <w:tcPr>
            <w:tcW w:w="2520" w:type="dxa"/>
            <w:tcBorders>
              <w:bottom w:val="nil"/>
            </w:tcBorders>
          </w:tcPr>
          <w:p w:rsidR="005D0760" w:rsidRPr="007F08F7" w:rsidRDefault="005D0760" w:rsidP="005D0760">
            <w:pPr>
              <w:spacing w:before="120"/>
              <w:jc w:val="left"/>
              <w:rPr>
                <w:sz w:val="20"/>
                <w:szCs w:val="20"/>
              </w:rPr>
            </w:pPr>
            <w:r w:rsidRPr="007F08F7">
              <w:rPr>
                <w:b/>
                <w:bCs/>
                <w:sz w:val="20"/>
                <w:szCs w:val="20"/>
              </w:rPr>
              <w:t>EGS</w:t>
            </w:r>
            <w:r w:rsidRPr="007F08F7">
              <w:rPr>
                <w:sz w:val="20"/>
                <w:szCs w:val="20"/>
              </w:rPr>
              <w:t xml:space="preserve"> -</w:t>
            </w:r>
            <w:r w:rsidR="00A577A0" w:rsidRPr="007F08F7">
              <w:rPr>
                <w:sz w:val="20"/>
                <w:szCs w:val="20"/>
              </w:rPr>
              <w:t xml:space="preserve"> </w:t>
            </w:r>
            <w:r w:rsidRPr="007F08F7">
              <w:rPr>
                <w:sz w:val="20"/>
                <w:szCs w:val="20"/>
              </w:rPr>
              <w:t>integrace základních vědomostí o poznání kultur a jejich odlišnosti v evropském a globálním kontextu</w:t>
            </w:r>
          </w:p>
          <w:p w:rsidR="005D0760" w:rsidRPr="007F08F7" w:rsidRDefault="005D0760" w:rsidP="005D0760">
            <w:pPr>
              <w:jc w:val="left"/>
              <w:rPr>
                <w:sz w:val="20"/>
                <w:szCs w:val="20"/>
              </w:rPr>
            </w:pPr>
          </w:p>
          <w:p w:rsidR="005D0760" w:rsidRPr="007F08F7" w:rsidRDefault="005D0760" w:rsidP="005D0760">
            <w:pPr>
              <w:jc w:val="left"/>
              <w:rPr>
                <w:sz w:val="20"/>
                <w:szCs w:val="20"/>
              </w:rPr>
            </w:pPr>
          </w:p>
        </w:tc>
        <w:tc>
          <w:tcPr>
            <w:tcW w:w="1800" w:type="dxa"/>
            <w:tcBorders>
              <w:bottom w:val="nil"/>
            </w:tcBorders>
          </w:tcPr>
          <w:p w:rsidR="005D0760" w:rsidRPr="007F08F7" w:rsidRDefault="005D0760" w:rsidP="005D0760">
            <w:pPr>
              <w:jc w:val="left"/>
              <w:rPr>
                <w:b/>
                <w:sz w:val="20"/>
                <w:szCs w:val="20"/>
              </w:rPr>
            </w:pPr>
          </w:p>
          <w:p w:rsidR="005D0760" w:rsidRPr="007F08F7" w:rsidRDefault="005D0760" w:rsidP="005D0760">
            <w:pPr>
              <w:jc w:val="left"/>
              <w:rPr>
                <w:sz w:val="20"/>
                <w:szCs w:val="20"/>
              </w:rPr>
            </w:pPr>
            <w:r w:rsidRPr="007F08F7">
              <w:rPr>
                <w:b/>
                <w:sz w:val="20"/>
                <w:szCs w:val="20"/>
              </w:rPr>
              <w:t>Výtvarná výchova</w:t>
            </w:r>
            <w:r w:rsidRPr="007F08F7">
              <w:rPr>
                <w:sz w:val="20"/>
                <w:szCs w:val="20"/>
              </w:rPr>
              <w:t xml:space="preserve"> </w:t>
            </w:r>
          </w:p>
          <w:p w:rsidR="005D0760" w:rsidRPr="007F08F7" w:rsidRDefault="005D0760" w:rsidP="005D0760">
            <w:pPr>
              <w:numPr>
                <w:ilvl w:val="0"/>
                <w:numId w:val="9"/>
              </w:numPr>
              <w:tabs>
                <w:tab w:val="clear" w:pos="435"/>
                <w:tab w:val="num" w:pos="180"/>
              </w:tabs>
              <w:ind w:left="180" w:hanging="180"/>
              <w:jc w:val="left"/>
              <w:rPr>
                <w:sz w:val="20"/>
                <w:szCs w:val="20"/>
              </w:rPr>
            </w:pPr>
            <w:r w:rsidRPr="007F08F7">
              <w:rPr>
                <w:sz w:val="20"/>
                <w:szCs w:val="20"/>
              </w:rPr>
              <w:t>její vnímání v proměnách uměleckých slohů v průběhu staletí</w:t>
            </w:r>
          </w:p>
        </w:tc>
      </w:tr>
      <w:tr w:rsidR="005D0760" w:rsidRPr="007F08F7">
        <w:trPr>
          <w:trHeight w:val="350"/>
        </w:trPr>
        <w:tc>
          <w:tcPr>
            <w:tcW w:w="2628" w:type="dxa"/>
            <w:tcBorders>
              <w:top w:val="nil"/>
              <w:bottom w:val="nil"/>
            </w:tcBorders>
          </w:tcPr>
          <w:p w:rsidR="005D0760" w:rsidRPr="007F08F7" w:rsidRDefault="005D0760" w:rsidP="005D0760">
            <w:pPr>
              <w:numPr>
                <w:ilvl w:val="0"/>
                <w:numId w:val="11"/>
              </w:numPr>
              <w:tabs>
                <w:tab w:val="num" w:pos="154"/>
                <w:tab w:val="num" w:pos="180"/>
                <w:tab w:val="num" w:pos="1215"/>
              </w:tabs>
              <w:spacing w:before="60"/>
              <w:ind w:left="182" w:hanging="108"/>
              <w:jc w:val="left"/>
              <w:rPr>
                <w:iCs/>
                <w:sz w:val="20"/>
              </w:rPr>
            </w:pPr>
            <w:r w:rsidRPr="007F08F7">
              <w:rPr>
                <w:iCs/>
                <w:sz w:val="20"/>
              </w:rPr>
              <w:t>dokáže zdůvodnit vznik státních útvarů na mapě Evropy</w:t>
            </w:r>
          </w:p>
          <w:p w:rsidR="005D0760" w:rsidRPr="007F08F7" w:rsidRDefault="005D0760" w:rsidP="005D0760">
            <w:pPr>
              <w:ind w:left="75"/>
              <w:jc w:val="left"/>
              <w:rPr>
                <w:iCs/>
                <w:sz w:val="20"/>
              </w:rPr>
            </w:pPr>
          </w:p>
          <w:p w:rsidR="005D0760" w:rsidRPr="007F08F7" w:rsidRDefault="005D0760" w:rsidP="005D0760">
            <w:pPr>
              <w:numPr>
                <w:ilvl w:val="0"/>
                <w:numId w:val="11"/>
              </w:numPr>
              <w:tabs>
                <w:tab w:val="num" w:pos="154"/>
                <w:tab w:val="num" w:pos="180"/>
                <w:tab w:val="num" w:pos="1215"/>
              </w:tabs>
              <w:spacing w:before="60"/>
              <w:ind w:left="182" w:hanging="108"/>
              <w:jc w:val="left"/>
              <w:rPr>
                <w:iCs/>
                <w:sz w:val="20"/>
              </w:rPr>
            </w:pPr>
            <w:r w:rsidRPr="007F08F7">
              <w:rPr>
                <w:iCs/>
                <w:sz w:val="20"/>
              </w:rPr>
              <w:t>ilustruje postavení jednotlivých vrstev středověké společnosti a jejich úlohu v organizaci státu</w:t>
            </w:r>
          </w:p>
          <w:p w:rsidR="005D0760" w:rsidRPr="007F08F7" w:rsidRDefault="005D0760" w:rsidP="005D0760">
            <w:pPr>
              <w:ind w:left="75"/>
              <w:jc w:val="left"/>
              <w:rPr>
                <w:sz w:val="20"/>
                <w:szCs w:val="20"/>
              </w:rPr>
            </w:pPr>
          </w:p>
        </w:tc>
        <w:tc>
          <w:tcPr>
            <w:tcW w:w="3420" w:type="dxa"/>
            <w:tcBorders>
              <w:top w:val="nil"/>
              <w:bottom w:val="nil"/>
            </w:tcBorders>
          </w:tcPr>
          <w:p w:rsidR="005D0760" w:rsidRPr="007F08F7" w:rsidRDefault="005D0760" w:rsidP="005D0760">
            <w:pPr>
              <w:spacing w:before="120"/>
              <w:jc w:val="left"/>
              <w:rPr>
                <w:sz w:val="20"/>
                <w:szCs w:val="20"/>
              </w:rPr>
            </w:pPr>
            <w:r w:rsidRPr="007F08F7">
              <w:rPr>
                <w:sz w:val="20"/>
                <w:szCs w:val="20"/>
              </w:rPr>
              <w:t>Český stát, Přemyslovci – knížectví</w:t>
            </w:r>
          </w:p>
          <w:p w:rsidR="005D0760" w:rsidRPr="007F08F7" w:rsidRDefault="005D0760" w:rsidP="005D0760">
            <w:pPr>
              <w:jc w:val="left"/>
              <w:rPr>
                <w:sz w:val="20"/>
                <w:szCs w:val="20"/>
              </w:rPr>
            </w:pPr>
            <w:r w:rsidRPr="007F08F7">
              <w:rPr>
                <w:sz w:val="20"/>
                <w:szCs w:val="20"/>
              </w:rPr>
              <w:t>Vesnice, venkov</w:t>
            </w:r>
          </w:p>
          <w:p w:rsidR="005D0760" w:rsidRPr="007F08F7" w:rsidRDefault="005D0760" w:rsidP="005D0760">
            <w:pPr>
              <w:jc w:val="left"/>
              <w:rPr>
                <w:sz w:val="20"/>
                <w:szCs w:val="20"/>
              </w:rPr>
            </w:pPr>
            <w:r w:rsidRPr="007F08F7">
              <w:rPr>
                <w:sz w:val="20"/>
                <w:szCs w:val="20"/>
              </w:rPr>
              <w:t>Města – království</w:t>
            </w:r>
          </w:p>
          <w:p w:rsidR="005D0760" w:rsidRPr="007F08F7" w:rsidRDefault="005D0760" w:rsidP="005D0760">
            <w:pPr>
              <w:jc w:val="left"/>
              <w:rPr>
                <w:sz w:val="20"/>
                <w:szCs w:val="20"/>
              </w:rPr>
            </w:pPr>
            <w:r w:rsidRPr="007F08F7">
              <w:rPr>
                <w:sz w:val="20"/>
                <w:szCs w:val="20"/>
              </w:rPr>
              <w:t>Středověká vzdělanost</w:t>
            </w:r>
          </w:p>
          <w:p w:rsidR="005D0760" w:rsidRPr="007F08F7" w:rsidRDefault="005D0760" w:rsidP="005D0760">
            <w:pPr>
              <w:jc w:val="left"/>
              <w:rPr>
                <w:sz w:val="20"/>
                <w:szCs w:val="20"/>
              </w:rPr>
            </w:pPr>
            <w:r w:rsidRPr="007F08F7">
              <w:rPr>
                <w:sz w:val="20"/>
                <w:szCs w:val="20"/>
              </w:rPr>
              <w:t>Lucemburkové</w:t>
            </w:r>
          </w:p>
          <w:p w:rsidR="005D0760" w:rsidRPr="007F08F7" w:rsidRDefault="005D0760" w:rsidP="005D0760">
            <w:pPr>
              <w:jc w:val="left"/>
              <w:rPr>
                <w:sz w:val="20"/>
                <w:szCs w:val="20"/>
              </w:rPr>
            </w:pPr>
            <w:r w:rsidRPr="007F08F7">
              <w:rPr>
                <w:sz w:val="20"/>
                <w:szCs w:val="20"/>
              </w:rPr>
              <w:t>Císařství – universita</w:t>
            </w:r>
          </w:p>
          <w:p w:rsidR="005D0760" w:rsidRPr="007F08F7" w:rsidRDefault="005D0760" w:rsidP="005D0760">
            <w:pPr>
              <w:jc w:val="left"/>
              <w:rPr>
                <w:sz w:val="20"/>
                <w:szCs w:val="20"/>
              </w:rPr>
            </w:pPr>
            <w:r w:rsidRPr="007F08F7">
              <w:rPr>
                <w:sz w:val="20"/>
                <w:szCs w:val="20"/>
              </w:rPr>
              <w:t>Gotika</w:t>
            </w:r>
          </w:p>
          <w:p w:rsidR="005D0760" w:rsidRPr="007F08F7" w:rsidRDefault="005D0760" w:rsidP="005D0760">
            <w:pPr>
              <w:jc w:val="left"/>
              <w:rPr>
                <w:sz w:val="20"/>
                <w:szCs w:val="20"/>
              </w:rPr>
            </w:pPr>
            <w:r w:rsidRPr="007F08F7">
              <w:rPr>
                <w:sz w:val="20"/>
                <w:szCs w:val="20"/>
              </w:rPr>
              <w:t>Středověké společenské krize</w:t>
            </w:r>
          </w:p>
          <w:p w:rsidR="005D0760" w:rsidRPr="007F08F7" w:rsidRDefault="005D0760" w:rsidP="005D0760">
            <w:pPr>
              <w:jc w:val="left"/>
              <w:rPr>
                <w:sz w:val="20"/>
                <w:szCs w:val="20"/>
              </w:rPr>
            </w:pPr>
            <w:r w:rsidRPr="007F08F7">
              <w:rPr>
                <w:sz w:val="20"/>
                <w:szCs w:val="20"/>
              </w:rPr>
              <w:t>Husitství a kořeny reformací</w:t>
            </w:r>
          </w:p>
          <w:p w:rsidR="005D0760" w:rsidRPr="007F08F7" w:rsidRDefault="005D0760" w:rsidP="005D0760">
            <w:pPr>
              <w:jc w:val="left"/>
              <w:rPr>
                <w:sz w:val="20"/>
                <w:szCs w:val="20"/>
              </w:rPr>
            </w:pPr>
            <w:r w:rsidRPr="007F08F7">
              <w:rPr>
                <w:sz w:val="20"/>
                <w:szCs w:val="20"/>
              </w:rPr>
              <w:t>Jagellovci</w:t>
            </w:r>
          </w:p>
          <w:p w:rsidR="005D0760" w:rsidRPr="007F08F7" w:rsidRDefault="005D0760" w:rsidP="005D0760">
            <w:pPr>
              <w:jc w:val="left"/>
              <w:rPr>
                <w:b/>
                <w:sz w:val="20"/>
                <w:szCs w:val="20"/>
              </w:rPr>
            </w:pPr>
            <w:r w:rsidRPr="007F08F7">
              <w:rPr>
                <w:sz w:val="20"/>
                <w:szCs w:val="20"/>
              </w:rPr>
              <w:t>Evropa a okolní svět</w:t>
            </w:r>
          </w:p>
        </w:tc>
        <w:tc>
          <w:tcPr>
            <w:tcW w:w="2520" w:type="dxa"/>
            <w:tcBorders>
              <w:top w:val="nil"/>
              <w:bottom w:val="nil"/>
            </w:tcBorders>
          </w:tcPr>
          <w:p w:rsidR="005D0760" w:rsidRPr="007F08F7" w:rsidRDefault="005D0760" w:rsidP="005D0760">
            <w:pPr>
              <w:spacing w:before="120"/>
              <w:jc w:val="left"/>
              <w:rPr>
                <w:sz w:val="20"/>
                <w:szCs w:val="20"/>
              </w:rPr>
            </w:pPr>
          </w:p>
        </w:tc>
        <w:tc>
          <w:tcPr>
            <w:tcW w:w="1800" w:type="dxa"/>
            <w:tcBorders>
              <w:top w:val="nil"/>
              <w:bottom w:val="nil"/>
            </w:tcBorders>
          </w:tcPr>
          <w:p w:rsidR="005D0760" w:rsidRPr="007F08F7" w:rsidRDefault="005D0760" w:rsidP="005D0760">
            <w:pPr>
              <w:spacing w:before="120"/>
              <w:jc w:val="left"/>
              <w:rPr>
                <w:b/>
                <w:sz w:val="20"/>
                <w:szCs w:val="20"/>
              </w:rPr>
            </w:pPr>
            <w:r w:rsidRPr="007F08F7">
              <w:rPr>
                <w:b/>
                <w:sz w:val="20"/>
                <w:szCs w:val="20"/>
              </w:rPr>
              <w:t xml:space="preserve">Literatura </w:t>
            </w:r>
          </w:p>
          <w:p w:rsidR="005D0760" w:rsidRPr="007F08F7" w:rsidRDefault="005D0760" w:rsidP="005D0760">
            <w:pPr>
              <w:numPr>
                <w:ilvl w:val="0"/>
                <w:numId w:val="9"/>
              </w:numPr>
              <w:tabs>
                <w:tab w:val="clear" w:pos="435"/>
                <w:tab w:val="num" w:pos="180"/>
              </w:tabs>
              <w:ind w:left="180" w:hanging="180"/>
              <w:jc w:val="left"/>
              <w:rPr>
                <w:sz w:val="20"/>
                <w:szCs w:val="20"/>
              </w:rPr>
            </w:pPr>
            <w:r w:rsidRPr="007F08F7">
              <w:rPr>
                <w:sz w:val="20"/>
                <w:szCs w:val="20"/>
              </w:rPr>
              <w:t>Vita Caroli Quatri</w:t>
            </w:r>
          </w:p>
          <w:p w:rsidR="005D0760" w:rsidRPr="007F08F7" w:rsidRDefault="005D0760" w:rsidP="005D0760">
            <w:pPr>
              <w:jc w:val="left"/>
              <w:rPr>
                <w:sz w:val="20"/>
                <w:szCs w:val="20"/>
              </w:rPr>
            </w:pPr>
          </w:p>
          <w:p w:rsidR="005D0760" w:rsidRPr="007F08F7" w:rsidRDefault="005D0760" w:rsidP="005D0760">
            <w:pPr>
              <w:jc w:val="left"/>
              <w:rPr>
                <w:sz w:val="20"/>
                <w:szCs w:val="20"/>
              </w:rPr>
            </w:pPr>
          </w:p>
        </w:tc>
      </w:tr>
      <w:tr w:rsidR="005D0760" w:rsidRPr="007F08F7">
        <w:trPr>
          <w:trHeight w:val="350"/>
        </w:trPr>
        <w:tc>
          <w:tcPr>
            <w:tcW w:w="2628" w:type="dxa"/>
            <w:tcBorders>
              <w:top w:val="nil"/>
            </w:tcBorders>
          </w:tcPr>
          <w:p w:rsidR="005D0760" w:rsidRPr="007F08F7" w:rsidRDefault="005D0760" w:rsidP="005D0760">
            <w:pPr>
              <w:numPr>
                <w:ilvl w:val="0"/>
                <w:numId w:val="11"/>
              </w:numPr>
              <w:tabs>
                <w:tab w:val="num" w:pos="154"/>
                <w:tab w:val="num" w:pos="180"/>
                <w:tab w:val="num" w:pos="1215"/>
              </w:tabs>
              <w:spacing w:before="60"/>
              <w:ind w:left="182" w:hanging="108"/>
              <w:jc w:val="left"/>
              <w:rPr>
                <w:iCs/>
                <w:sz w:val="20"/>
              </w:rPr>
            </w:pPr>
            <w:r w:rsidRPr="007F08F7">
              <w:rPr>
                <w:iCs/>
                <w:sz w:val="20"/>
              </w:rPr>
              <w:t>poznává první pokusy k integraci Evropy</w:t>
            </w:r>
          </w:p>
          <w:p w:rsidR="005D0760" w:rsidRPr="007F08F7" w:rsidRDefault="005D0760" w:rsidP="005D0760">
            <w:pPr>
              <w:jc w:val="left"/>
              <w:rPr>
                <w:sz w:val="20"/>
                <w:szCs w:val="20"/>
              </w:rPr>
            </w:pPr>
          </w:p>
          <w:p w:rsidR="005D0760" w:rsidRPr="007F08F7" w:rsidRDefault="005D0760" w:rsidP="005D0760">
            <w:pPr>
              <w:jc w:val="left"/>
              <w:rPr>
                <w:sz w:val="20"/>
                <w:szCs w:val="20"/>
              </w:rPr>
            </w:pPr>
          </w:p>
          <w:p w:rsidR="005D0760" w:rsidRPr="007F08F7" w:rsidRDefault="005D0760" w:rsidP="005D0760">
            <w:pPr>
              <w:jc w:val="left"/>
              <w:rPr>
                <w:sz w:val="20"/>
                <w:szCs w:val="20"/>
              </w:rPr>
            </w:pPr>
          </w:p>
          <w:p w:rsidR="005D0760" w:rsidRPr="007F08F7" w:rsidRDefault="005D0760" w:rsidP="005D0760">
            <w:pPr>
              <w:jc w:val="left"/>
              <w:rPr>
                <w:sz w:val="20"/>
                <w:szCs w:val="20"/>
              </w:rPr>
            </w:pPr>
          </w:p>
          <w:p w:rsidR="005D0760" w:rsidRPr="007F08F7" w:rsidRDefault="005D0760" w:rsidP="005D0760">
            <w:pPr>
              <w:jc w:val="left"/>
              <w:rPr>
                <w:sz w:val="20"/>
                <w:szCs w:val="20"/>
              </w:rPr>
            </w:pPr>
          </w:p>
          <w:p w:rsidR="005D0760" w:rsidRPr="007F08F7" w:rsidRDefault="005D0760" w:rsidP="005D0760">
            <w:pPr>
              <w:jc w:val="left"/>
              <w:rPr>
                <w:sz w:val="20"/>
                <w:szCs w:val="20"/>
              </w:rPr>
            </w:pPr>
          </w:p>
          <w:p w:rsidR="005D0760" w:rsidRPr="007F08F7" w:rsidRDefault="005D0760" w:rsidP="005D0760">
            <w:pPr>
              <w:numPr>
                <w:ilvl w:val="0"/>
                <w:numId w:val="11"/>
              </w:numPr>
              <w:tabs>
                <w:tab w:val="num" w:pos="154"/>
                <w:tab w:val="num" w:pos="180"/>
                <w:tab w:val="num" w:pos="1215"/>
              </w:tabs>
              <w:spacing w:before="60"/>
              <w:ind w:left="182" w:hanging="108"/>
              <w:jc w:val="left"/>
              <w:rPr>
                <w:iCs/>
                <w:sz w:val="20"/>
              </w:rPr>
            </w:pPr>
            <w:r w:rsidRPr="007F08F7">
              <w:rPr>
                <w:iCs/>
                <w:sz w:val="20"/>
              </w:rPr>
              <w:t>ilustruje představu antického ideálu v bohaté měšťanské společnosti jižní Evropy</w:t>
            </w:r>
          </w:p>
          <w:p w:rsidR="005D0760" w:rsidRPr="007F08F7" w:rsidRDefault="005D0760" w:rsidP="005D0760">
            <w:pPr>
              <w:tabs>
                <w:tab w:val="num" w:pos="1446"/>
                <w:tab w:val="num" w:pos="1560"/>
              </w:tabs>
              <w:spacing w:before="120"/>
              <w:ind w:left="34"/>
              <w:jc w:val="left"/>
              <w:rPr>
                <w:sz w:val="20"/>
                <w:szCs w:val="20"/>
              </w:rPr>
            </w:pPr>
          </w:p>
        </w:tc>
        <w:tc>
          <w:tcPr>
            <w:tcW w:w="3420" w:type="dxa"/>
            <w:tcBorders>
              <w:top w:val="nil"/>
            </w:tcBorders>
          </w:tcPr>
          <w:p w:rsidR="005D0760" w:rsidRPr="007F08F7" w:rsidRDefault="005D0760" w:rsidP="005D0760">
            <w:pPr>
              <w:spacing w:before="120"/>
              <w:jc w:val="left"/>
              <w:rPr>
                <w:sz w:val="20"/>
                <w:szCs w:val="20"/>
              </w:rPr>
            </w:pPr>
            <w:r w:rsidRPr="007F08F7">
              <w:rPr>
                <w:sz w:val="20"/>
                <w:szCs w:val="20"/>
              </w:rPr>
              <w:t>Jiří z Poděbrad a první integrační snahy v Evropě</w:t>
            </w:r>
          </w:p>
          <w:p w:rsidR="005D0760" w:rsidRPr="007F08F7" w:rsidRDefault="005D0760" w:rsidP="005D0760">
            <w:pPr>
              <w:jc w:val="left"/>
              <w:rPr>
                <w:sz w:val="20"/>
                <w:szCs w:val="20"/>
              </w:rPr>
            </w:pPr>
            <w:r w:rsidRPr="007F08F7">
              <w:rPr>
                <w:sz w:val="20"/>
                <w:szCs w:val="20"/>
              </w:rPr>
              <w:t>Hospodářské a společenské změny v Evropě</w:t>
            </w:r>
          </w:p>
          <w:p w:rsidR="005D0760" w:rsidRPr="007F08F7" w:rsidRDefault="005D0760" w:rsidP="005D0760">
            <w:pPr>
              <w:jc w:val="left"/>
              <w:rPr>
                <w:sz w:val="20"/>
                <w:szCs w:val="20"/>
              </w:rPr>
            </w:pPr>
            <w:r w:rsidRPr="007F08F7">
              <w:rPr>
                <w:sz w:val="20"/>
                <w:szCs w:val="20"/>
              </w:rPr>
              <w:t>Objevné plavby – plachetnice a technika mořeplavby</w:t>
            </w:r>
          </w:p>
          <w:p w:rsidR="005D0760" w:rsidRPr="007F08F7" w:rsidRDefault="005D0760" w:rsidP="005D0760">
            <w:pPr>
              <w:jc w:val="left"/>
              <w:rPr>
                <w:sz w:val="20"/>
                <w:szCs w:val="20"/>
              </w:rPr>
            </w:pPr>
            <w:r w:rsidRPr="007F08F7">
              <w:rPr>
                <w:sz w:val="20"/>
                <w:szCs w:val="20"/>
              </w:rPr>
              <w:t>Důsledky objev. plaveb pro Evropu a pro svět</w:t>
            </w:r>
          </w:p>
          <w:p w:rsidR="005D0760" w:rsidRPr="007F08F7" w:rsidRDefault="005D0760" w:rsidP="005D0760">
            <w:pPr>
              <w:jc w:val="left"/>
              <w:rPr>
                <w:sz w:val="20"/>
                <w:szCs w:val="20"/>
              </w:rPr>
            </w:pPr>
            <w:r w:rsidRPr="007F08F7">
              <w:rPr>
                <w:sz w:val="20"/>
                <w:szCs w:val="20"/>
              </w:rPr>
              <w:t>Renesance a humanismus</w:t>
            </w:r>
          </w:p>
          <w:p w:rsidR="005D0760" w:rsidRPr="007F08F7" w:rsidRDefault="005D0760" w:rsidP="005D0760">
            <w:pPr>
              <w:jc w:val="left"/>
              <w:rPr>
                <w:sz w:val="20"/>
                <w:szCs w:val="20"/>
              </w:rPr>
            </w:pPr>
            <w:r w:rsidRPr="007F08F7">
              <w:rPr>
                <w:sz w:val="20"/>
                <w:szCs w:val="20"/>
              </w:rPr>
              <w:t>Počátky absolutistických monarchií – hospodářské impulzy – Anglie, Francie, Rusko</w:t>
            </w:r>
          </w:p>
          <w:p w:rsidR="005D0760" w:rsidRPr="007F08F7" w:rsidRDefault="005D0760" w:rsidP="005D0760">
            <w:pPr>
              <w:jc w:val="left"/>
              <w:rPr>
                <w:sz w:val="20"/>
                <w:szCs w:val="20"/>
              </w:rPr>
            </w:pPr>
            <w:r w:rsidRPr="007F08F7">
              <w:rPr>
                <w:sz w:val="20"/>
                <w:szCs w:val="20"/>
              </w:rPr>
              <w:t>České země po nástupu Habsburků</w:t>
            </w:r>
          </w:p>
          <w:p w:rsidR="005D0760" w:rsidRPr="007F08F7" w:rsidRDefault="005D0760" w:rsidP="005D0760">
            <w:pPr>
              <w:jc w:val="left"/>
              <w:rPr>
                <w:sz w:val="20"/>
                <w:szCs w:val="20"/>
              </w:rPr>
            </w:pPr>
            <w:r w:rsidRPr="007F08F7">
              <w:rPr>
                <w:sz w:val="20"/>
                <w:szCs w:val="20"/>
              </w:rPr>
              <w:t>Stavovské povstání</w:t>
            </w:r>
          </w:p>
          <w:p w:rsidR="005D0760" w:rsidRPr="007F08F7" w:rsidRDefault="005D0760" w:rsidP="005D0760">
            <w:pPr>
              <w:jc w:val="left"/>
              <w:rPr>
                <w:sz w:val="20"/>
                <w:szCs w:val="20"/>
              </w:rPr>
            </w:pPr>
            <w:r w:rsidRPr="007F08F7">
              <w:rPr>
                <w:sz w:val="20"/>
                <w:szCs w:val="20"/>
              </w:rPr>
              <w:t>Baroko</w:t>
            </w:r>
          </w:p>
          <w:p w:rsidR="005D0760" w:rsidRPr="007F08F7" w:rsidRDefault="005D0760" w:rsidP="005D0760">
            <w:pPr>
              <w:jc w:val="left"/>
              <w:rPr>
                <w:sz w:val="20"/>
                <w:szCs w:val="20"/>
              </w:rPr>
            </w:pPr>
            <w:r w:rsidRPr="007F08F7">
              <w:rPr>
                <w:sz w:val="20"/>
                <w:szCs w:val="20"/>
              </w:rPr>
              <w:t>Třicetiletá válka</w:t>
            </w:r>
          </w:p>
          <w:p w:rsidR="005D0760" w:rsidRPr="007F08F7" w:rsidRDefault="005D0760" w:rsidP="005D0760">
            <w:pPr>
              <w:jc w:val="left"/>
              <w:rPr>
                <w:sz w:val="20"/>
                <w:szCs w:val="20"/>
              </w:rPr>
            </w:pPr>
            <w:r w:rsidRPr="007F08F7">
              <w:rPr>
                <w:sz w:val="20"/>
                <w:szCs w:val="20"/>
              </w:rPr>
              <w:t>Důsledky třicetileté války pro střední Evropu</w:t>
            </w:r>
          </w:p>
          <w:p w:rsidR="005D0760" w:rsidRPr="007F08F7" w:rsidRDefault="005D0760" w:rsidP="005D0760">
            <w:pPr>
              <w:jc w:val="left"/>
              <w:rPr>
                <w:b/>
                <w:sz w:val="20"/>
                <w:szCs w:val="20"/>
              </w:rPr>
            </w:pPr>
            <w:r w:rsidRPr="007F08F7">
              <w:rPr>
                <w:sz w:val="20"/>
                <w:szCs w:val="20"/>
              </w:rPr>
              <w:t>Dvojí Evropa a pyramida moci</w:t>
            </w:r>
          </w:p>
        </w:tc>
        <w:tc>
          <w:tcPr>
            <w:tcW w:w="2520" w:type="dxa"/>
            <w:tcBorders>
              <w:top w:val="nil"/>
            </w:tcBorders>
          </w:tcPr>
          <w:p w:rsidR="005D0760" w:rsidRPr="007F08F7" w:rsidRDefault="005D0760" w:rsidP="005D0760">
            <w:pPr>
              <w:spacing w:before="120"/>
              <w:jc w:val="left"/>
              <w:rPr>
                <w:sz w:val="20"/>
                <w:szCs w:val="20"/>
              </w:rPr>
            </w:pPr>
            <w:r w:rsidRPr="007F08F7">
              <w:rPr>
                <w:b/>
                <w:bCs/>
                <w:sz w:val="20"/>
                <w:szCs w:val="20"/>
              </w:rPr>
              <w:t>EGS</w:t>
            </w:r>
            <w:r w:rsidRPr="007F08F7">
              <w:rPr>
                <w:sz w:val="20"/>
                <w:szCs w:val="20"/>
              </w:rPr>
              <w:t xml:space="preserve"> – Jsme Evropané. základní vědomosti</w:t>
            </w:r>
            <w:r w:rsidR="00A577A0" w:rsidRPr="007F08F7">
              <w:rPr>
                <w:sz w:val="20"/>
                <w:szCs w:val="20"/>
              </w:rPr>
              <w:t xml:space="preserve"> </w:t>
            </w:r>
            <w:r w:rsidRPr="007F08F7">
              <w:rPr>
                <w:sz w:val="20"/>
                <w:szCs w:val="20"/>
              </w:rPr>
              <w:t>o nutnosti integrace Evropy</w:t>
            </w:r>
          </w:p>
          <w:p w:rsidR="005D0760" w:rsidRPr="007F08F7" w:rsidRDefault="005D0760" w:rsidP="005D0760">
            <w:pPr>
              <w:spacing w:before="120"/>
              <w:jc w:val="left"/>
              <w:rPr>
                <w:sz w:val="20"/>
                <w:szCs w:val="20"/>
              </w:rPr>
            </w:pPr>
          </w:p>
        </w:tc>
        <w:tc>
          <w:tcPr>
            <w:tcW w:w="1800" w:type="dxa"/>
            <w:tcBorders>
              <w:top w:val="nil"/>
            </w:tcBorders>
          </w:tcPr>
          <w:p w:rsidR="005D0760" w:rsidRPr="007F08F7" w:rsidRDefault="005D0760" w:rsidP="005D0760">
            <w:pPr>
              <w:spacing w:before="120"/>
              <w:jc w:val="left"/>
              <w:rPr>
                <w:b/>
                <w:sz w:val="20"/>
                <w:szCs w:val="20"/>
              </w:rPr>
            </w:pPr>
            <w:r w:rsidRPr="007F08F7">
              <w:rPr>
                <w:b/>
                <w:sz w:val="20"/>
                <w:szCs w:val="20"/>
              </w:rPr>
              <w:t>Občanská výchova</w:t>
            </w:r>
          </w:p>
          <w:p w:rsidR="005D0760" w:rsidRPr="007F08F7" w:rsidRDefault="005D0760" w:rsidP="005D0760">
            <w:pPr>
              <w:numPr>
                <w:ilvl w:val="0"/>
                <w:numId w:val="9"/>
              </w:numPr>
              <w:tabs>
                <w:tab w:val="clear" w:pos="435"/>
                <w:tab w:val="num" w:pos="180"/>
              </w:tabs>
              <w:ind w:left="180" w:hanging="180"/>
              <w:jc w:val="left"/>
              <w:rPr>
                <w:sz w:val="20"/>
                <w:szCs w:val="20"/>
              </w:rPr>
            </w:pPr>
            <w:r w:rsidRPr="007F08F7">
              <w:rPr>
                <w:sz w:val="20"/>
                <w:szCs w:val="20"/>
              </w:rPr>
              <w:t>význam integrace proti nepřátelům (Turci)</w:t>
            </w:r>
          </w:p>
          <w:p w:rsidR="005D0760" w:rsidRPr="007F08F7" w:rsidRDefault="005D0760" w:rsidP="005D0760">
            <w:pPr>
              <w:jc w:val="left"/>
              <w:rPr>
                <w:sz w:val="20"/>
                <w:szCs w:val="20"/>
              </w:rPr>
            </w:pPr>
          </w:p>
          <w:p w:rsidR="005D0760" w:rsidRPr="007F08F7" w:rsidRDefault="005D0760" w:rsidP="005D0760">
            <w:pPr>
              <w:jc w:val="left"/>
              <w:rPr>
                <w:sz w:val="20"/>
                <w:szCs w:val="20"/>
              </w:rPr>
            </w:pPr>
            <w:r w:rsidRPr="007F08F7">
              <w:rPr>
                <w:b/>
                <w:sz w:val="20"/>
                <w:szCs w:val="20"/>
              </w:rPr>
              <w:t>Zeměpis</w:t>
            </w:r>
            <w:r w:rsidRPr="007F08F7">
              <w:rPr>
                <w:sz w:val="20"/>
                <w:szCs w:val="20"/>
              </w:rPr>
              <w:t xml:space="preserve"> </w:t>
            </w:r>
          </w:p>
          <w:p w:rsidR="005D0760" w:rsidRPr="007F08F7" w:rsidRDefault="005D0760" w:rsidP="005D0760">
            <w:pPr>
              <w:numPr>
                <w:ilvl w:val="0"/>
                <w:numId w:val="9"/>
              </w:numPr>
              <w:tabs>
                <w:tab w:val="clear" w:pos="435"/>
                <w:tab w:val="num" w:pos="180"/>
              </w:tabs>
              <w:ind w:left="180" w:hanging="180"/>
              <w:jc w:val="left"/>
              <w:rPr>
                <w:sz w:val="20"/>
                <w:szCs w:val="20"/>
              </w:rPr>
            </w:pPr>
            <w:r w:rsidRPr="007F08F7">
              <w:rPr>
                <w:sz w:val="20"/>
                <w:szCs w:val="20"/>
              </w:rPr>
              <w:t xml:space="preserve">objevitelé a dobyvatelé </w:t>
            </w:r>
          </w:p>
          <w:p w:rsidR="005D0760" w:rsidRPr="007F08F7" w:rsidRDefault="005D0760" w:rsidP="005D0760">
            <w:pPr>
              <w:numPr>
                <w:ilvl w:val="0"/>
                <w:numId w:val="9"/>
              </w:numPr>
              <w:tabs>
                <w:tab w:val="clear" w:pos="435"/>
                <w:tab w:val="num" w:pos="180"/>
              </w:tabs>
              <w:ind w:left="180" w:hanging="180"/>
              <w:jc w:val="left"/>
              <w:rPr>
                <w:sz w:val="20"/>
                <w:szCs w:val="20"/>
              </w:rPr>
            </w:pPr>
            <w:r w:rsidRPr="007F08F7">
              <w:rPr>
                <w:sz w:val="20"/>
                <w:szCs w:val="20"/>
              </w:rPr>
              <w:t>mapy a zobrazení světa</w:t>
            </w:r>
          </w:p>
          <w:p w:rsidR="005D0760" w:rsidRPr="007F08F7" w:rsidRDefault="005D0760" w:rsidP="005D0760">
            <w:pPr>
              <w:numPr>
                <w:ilvl w:val="0"/>
                <w:numId w:val="9"/>
              </w:numPr>
              <w:tabs>
                <w:tab w:val="clear" w:pos="435"/>
                <w:tab w:val="num" w:pos="180"/>
              </w:tabs>
              <w:ind w:left="180" w:hanging="180"/>
              <w:jc w:val="left"/>
              <w:rPr>
                <w:sz w:val="20"/>
                <w:szCs w:val="20"/>
              </w:rPr>
            </w:pPr>
            <w:r w:rsidRPr="007F08F7">
              <w:rPr>
                <w:sz w:val="20"/>
                <w:szCs w:val="20"/>
              </w:rPr>
              <w:t>mapy a jejich užití a význam v novověku a v moderním světě</w:t>
            </w:r>
          </w:p>
          <w:p w:rsidR="005D0760" w:rsidRPr="007F08F7" w:rsidRDefault="005D0760" w:rsidP="005D0760">
            <w:pPr>
              <w:jc w:val="left"/>
              <w:rPr>
                <w:sz w:val="20"/>
                <w:szCs w:val="20"/>
              </w:rPr>
            </w:pPr>
          </w:p>
        </w:tc>
      </w:tr>
    </w:tbl>
    <w:p w:rsidR="005D0760" w:rsidRPr="007F08F7" w:rsidRDefault="005D0760" w:rsidP="005D0760">
      <w:pPr>
        <w:rPr>
          <w:b/>
        </w:rPr>
      </w:pPr>
    </w:p>
    <w:p w:rsidR="005D0760" w:rsidRPr="007F08F7" w:rsidRDefault="005D0760" w:rsidP="005D0760">
      <w:pPr>
        <w:rPr>
          <w:b/>
        </w:rPr>
      </w:pPr>
    </w:p>
    <w:p w:rsidR="005D0760" w:rsidRPr="007F08F7" w:rsidRDefault="005D0760" w:rsidP="005D0760">
      <w:pPr>
        <w:rPr>
          <w:b/>
        </w:rPr>
      </w:pPr>
      <w:r w:rsidRPr="007F08F7">
        <w:rPr>
          <w:b/>
        </w:rPr>
        <w:br w:type="page"/>
      </w:r>
      <w:r w:rsidRPr="007F08F7">
        <w:rPr>
          <w:b/>
        </w:rPr>
        <w:lastRenderedPageBreak/>
        <w:t>Vyučovací předmět:</w:t>
      </w:r>
      <w:r w:rsidRPr="007F08F7">
        <w:rPr>
          <w:b/>
        </w:rPr>
        <w:tab/>
      </w:r>
      <w:r w:rsidRPr="007F08F7">
        <w:rPr>
          <w:b/>
        </w:rPr>
        <w:tab/>
        <w:t>Dějepisné praktikum – volitelný předmět</w:t>
      </w:r>
    </w:p>
    <w:p w:rsidR="005D0760" w:rsidRPr="007F08F7" w:rsidRDefault="005D0760" w:rsidP="005D0760">
      <w:pPr>
        <w:rPr>
          <w:b/>
        </w:rPr>
      </w:pPr>
      <w:r w:rsidRPr="007F08F7">
        <w:rPr>
          <w:b/>
        </w:rPr>
        <w:t xml:space="preserve">Ročník: </w:t>
      </w:r>
      <w:r w:rsidRPr="007F08F7">
        <w:rPr>
          <w:b/>
        </w:rPr>
        <w:tab/>
      </w:r>
      <w:r w:rsidRPr="007F08F7">
        <w:rPr>
          <w:b/>
        </w:rPr>
        <w:tab/>
      </w:r>
      <w:r w:rsidRPr="007F08F7">
        <w:rPr>
          <w:b/>
        </w:rPr>
        <w:tab/>
        <w:t>7.</w:t>
      </w:r>
    </w:p>
    <w:p w:rsidR="005D0760" w:rsidRPr="007F08F7" w:rsidRDefault="005D0760" w:rsidP="005D0760">
      <w:pPr>
        <w:rPr>
          <w:b/>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28"/>
        <w:gridCol w:w="3420"/>
        <w:gridCol w:w="2140"/>
        <w:gridCol w:w="1460"/>
      </w:tblGrid>
      <w:tr w:rsidR="005D0760" w:rsidRPr="007F08F7">
        <w:tc>
          <w:tcPr>
            <w:tcW w:w="2628" w:type="dxa"/>
            <w:tcBorders>
              <w:left w:val="single" w:sz="4" w:space="0" w:color="auto"/>
              <w:bottom w:val="single" w:sz="4" w:space="0" w:color="auto"/>
            </w:tcBorders>
            <w:vAlign w:val="center"/>
          </w:tcPr>
          <w:p w:rsidR="005D0760" w:rsidRPr="007F08F7" w:rsidRDefault="005D0760" w:rsidP="005D0760">
            <w:pPr>
              <w:jc w:val="center"/>
              <w:rPr>
                <w:b/>
                <w:sz w:val="16"/>
                <w:szCs w:val="16"/>
              </w:rPr>
            </w:pPr>
            <w:r w:rsidRPr="007F08F7">
              <w:rPr>
                <w:b/>
                <w:sz w:val="16"/>
                <w:szCs w:val="16"/>
              </w:rPr>
              <w:t>Výstupy</w:t>
            </w:r>
          </w:p>
        </w:tc>
        <w:tc>
          <w:tcPr>
            <w:tcW w:w="3420" w:type="dxa"/>
            <w:tcBorders>
              <w:bottom w:val="single" w:sz="4" w:space="0" w:color="auto"/>
            </w:tcBorders>
            <w:vAlign w:val="center"/>
          </w:tcPr>
          <w:p w:rsidR="005D0760" w:rsidRPr="007F08F7" w:rsidRDefault="005D0760" w:rsidP="005D0760">
            <w:pPr>
              <w:jc w:val="center"/>
              <w:rPr>
                <w:b/>
                <w:sz w:val="16"/>
                <w:szCs w:val="16"/>
              </w:rPr>
            </w:pPr>
            <w:r w:rsidRPr="007F08F7">
              <w:rPr>
                <w:b/>
                <w:sz w:val="16"/>
                <w:szCs w:val="16"/>
              </w:rPr>
              <w:t>Učivo</w:t>
            </w:r>
          </w:p>
        </w:tc>
        <w:tc>
          <w:tcPr>
            <w:tcW w:w="2140" w:type="dxa"/>
            <w:tcBorders>
              <w:bottom w:val="single" w:sz="4" w:space="0" w:color="auto"/>
            </w:tcBorders>
            <w:vAlign w:val="center"/>
          </w:tcPr>
          <w:p w:rsidR="005D0760" w:rsidRPr="007F08F7" w:rsidRDefault="005D0760" w:rsidP="005D0760">
            <w:pPr>
              <w:jc w:val="center"/>
              <w:rPr>
                <w:b/>
                <w:sz w:val="16"/>
                <w:szCs w:val="16"/>
              </w:rPr>
            </w:pPr>
            <w:r w:rsidRPr="007F08F7">
              <w:rPr>
                <w:b/>
                <w:sz w:val="16"/>
                <w:szCs w:val="16"/>
              </w:rPr>
              <w:t>Průřezová</w:t>
            </w:r>
          </w:p>
          <w:p w:rsidR="005D0760" w:rsidRPr="007F08F7" w:rsidRDefault="005D0760" w:rsidP="005D0760">
            <w:pPr>
              <w:jc w:val="center"/>
              <w:rPr>
                <w:b/>
                <w:sz w:val="16"/>
                <w:szCs w:val="16"/>
              </w:rPr>
            </w:pPr>
            <w:r w:rsidRPr="007F08F7">
              <w:rPr>
                <w:b/>
                <w:sz w:val="16"/>
                <w:szCs w:val="16"/>
              </w:rPr>
              <w:t>témata</w:t>
            </w:r>
          </w:p>
        </w:tc>
        <w:tc>
          <w:tcPr>
            <w:tcW w:w="1460" w:type="dxa"/>
            <w:tcBorders>
              <w:bottom w:val="single" w:sz="4" w:space="0" w:color="auto"/>
            </w:tcBorders>
            <w:vAlign w:val="center"/>
          </w:tcPr>
          <w:p w:rsidR="005D0760" w:rsidRPr="007F08F7" w:rsidRDefault="005D0760" w:rsidP="005D0760">
            <w:pPr>
              <w:jc w:val="center"/>
              <w:rPr>
                <w:b/>
                <w:sz w:val="16"/>
                <w:szCs w:val="16"/>
              </w:rPr>
            </w:pPr>
            <w:r w:rsidRPr="007F08F7">
              <w:rPr>
                <w:b/>
                <w:sz w:val="16"/>
                <w:szCs w:val="16"/>
              </w:rPr>
              <w:t>Mezipředmětové</w:t>
            </w:r>
          </w:p>
          <w:p w:rsidR="005D0760" w:rsidRPr="007F08F7" w:rsidRDefault="005D0760" w:rsidP="005D0760">
            <w:pPr>
              <w:jc w:val="center"/>
              <w:rPr>
                <w:b/>
                <w:sz w:val="16"/>
                <w:szCs w:val="16"/>
              </w:rPr>
            </w:pPr>
            <w:r w:rsidRPr="007F08F7">
              <w:rPr>
                <w:b/>
                <w:sz w:val="16"/>
                <w:szCs w:val="16"/>
              </w:rPr>
              <w:t>vztahy</w:t>
            </w:r>
          </w:p>
        </w:tc>
      </w:tr>
      <w:tr w:rsidR="005D0760" w:rsidRPr="007F08F7">
        <w:trPr>
          <w:cantSplit/>
          <w:trHeight w:val="847"/>
        </w:trPr>
        <w:tc>
          <w:tcPr>
            <w:tcW w:w="2628" w:type="dxa"/>
            <w:tcBorders>
              <w:left w:val="single" w:sz="4" w:space="0" w:color="auto"/>
              <w:bottom w:val="nil"/>
            </w:tcBorders>
          </w:tcPr>
          <w:p w:rsidR="005D0760" w:rsidRPr="007F08F7" w:rsidRDefault="005D0760" w:rsidP="005D0760">
            <w:pPr>
              <w:tabs>
                <w:tab w:val="num" w:pos="1446"/>
                <w:tab w:val="num" w:pos="1560"/>
              </w:tabs>
              <w:spacing w:before="120"/>
              <w:ind w:left="34"/>
              <w:jc w:val="left"/>
              <w:rPr>
                <w:sz w:val="20"/>
                <w:szCs w:val="20"/>
              </w:rPr>
            </w:pPr>
            <w:r w:rsidRPr="007F08F7">
              <w:rPr>
                <w:sz w:val="20"/>
                <w:szCs w:val="20"/>
              </w:rPr>
              <w:t>Žák:</w:t>
            </w:r>
          </w:p>
          <w:p w:rsidR="005D0760" w:rsidRPr="007F08F7" w:rsidRDefault="005D0760" w:rsidP="005D0760">
            <w:pPr>
              <w:numPr>
                <w:ilvl w:val="0"/>
                <w:numId w:val="11"/>
              </w:numPr>
              <w:tabs>
                <w:tab w:val="num" w:pos="154"/>
                <w:tab w:val="num" w:pos="180"/>
                <w:tab w:val="num" w:pos="1215"/>
              </w:tabs>
              <w:spacing w:before="60"/>
              <w:ind w:left="182" w:hanging="108"/>
              <w:jc w:val="left"/>
              <w:rPr>
                <w:sz w:val="20"/>
                <w:szCs w:val="20"/>
              </w:rPr>
            </w:pPr>
            <w:r w:rsidRPr="007F08F7">
              <w:rPr>
                <w:sz w:val="20"/>
                <w:szCs w:val="20"/>
              </w:rPr>
              <w:t xml:space="preserve">učí se chápat vývoj člověka, </w:t>
            </w:r>
            <w:r w:rsidRPr="007F08F7">
              <w:rPr>
                <w:iCs/>
                <w:sz w:val="20"/>
              </w:rPr>
              <w:t>jeho</w:t>
            </w:r>
            <w:r w:rsidRPr="007F08F7">
              <w:rPr>
                <w:sz w:val="20"/>
                <w:szCs w:val="20"/>
              </w:rPr>
              <w:t xml:space="preserve"> rozvoj tělesný i duševní</w:t>
            </w:r>
          </w:p>
        </w:tc>
        <w:tc>
          <w:tcPr>
            <w:tcW w:w="3420" w:type="dxa"/>
            <w:tcBorders>
              <w:bottom w:val="nil"/>
            </w:tcBorders>
          </w:tcPr>
          <w:p w:rsidR="005D0760" w:rsidRPr="007F08F7" w:rsidRDefault="005D0760" w:rsidP="005D0760">
            <w:pPr>
              <w:numPr>
                <w:ilvl w:val="0"/>
                <w:numId w:val="11"/>
              </w:numPr>
              <w:tabs>
                <w:tab w:val="num" w:pos="154"/>
                <w:tab w:val="num" w:pos="180"/>
                <w:tab w:val="num" w:pos="1215"/>
              </w:tabs>
              <w:spacing w:before="60"/>
              <w:ind w:left="182" w:hanging="108"/>
              <w:jc w:val="left"/>
              <w:rPr>
                <w:sz w:val="20"/>
                <w:szCs w:val="20"/>
              </w:rPr>
            </w:pPr>
            <w:r w:rsidRPr="007F08F7">
              <w:rPr>
                <w:sz w:val="20"/>
                <w:szCs w:val="20"/>
              </w:rPr>
              <w:t xml:space="preserve">Starověk – opakování učiva 6. ročníku </w:t>
            </w:r>
          </w:p>
        </w:tc>
        <w:tc>
          <w:tcPr>
            <w:tcW w:w="2140" w:type="dxa"/>
            <w:tcBorders>
              <w:bottom w:val="nil"/>
            </w:tcBorders>
          </w:tcPr>
          <w:p w:rsidR="005D0760" w:rsidRPr="007F08F7" w:rsidRDefault="005D0760" w:rsidP="005D0760">
            <w:pPr>
              <w:spacing w:before="120"/>
              <w:jc w:val="left"/>
              <w:rPr>
                <w:b/>
                <w:sz w:val="20"/>
                <w:szCs w:val="20"/>
              </w:rPr>
            </w:pPr>
          </w:p>
        </w:tc>
        <w:tc>
          <w:tcPr>
            <w:tcW w:w="1460" w:type="dxa"/>
            <w:tcBorders>
              <w:bottom w:val="nil"/>
            </w:tcBorders>
          </w:tcPr>
          <w:p w:rsidR="005D0760" w:rsidRPr="007F08F7" w:rsidRDefault="005D0760" w:rsidP="005D0760">
            <w:pPr>
              <w:spacing w:before="120"/>
              <w:jc w:val="left"/>
              <w:rPr>
                <w:sz w:val="20"/>
                <w:szCs w:val="20"/>
              </w:rPr>
            </w:pPr>
            <w:r w:rsidRPr="007F08F7">
              <w:rPr>
                <w:sz w:val="20"/>
                <w:szCs w:val="20"/>
              </w:rPr>
              <w:t>práce se zeměpisnou mapou.</w:t>
            </w:r>
          </w:p>
        </w:tc>
      </w:tr>
      <w:tr w:rsidR="005D0760" w:rsidRPr="007F08F7">
        <w:trPr>
          <w:cantSplit/>
          <w:trHeight w:val="651"/>
        </w:trPr>
        <w:tc>
          <w:tcPr>
            <w:tcW w:w="2628" w:type="dxa"/>
            <w:tcBorders>
              <w:top w:val="nil"/>
              <w:left w:val="single" w:sz="4" w:space="0" w:color="auto"/>
              <w:bottom w:val="nil"/>
            </w:tcBorders>
          </w:tcPr>
          <w:p w:rsidR="005D0760" w:rsidRPr="007F08F7" w:rsidRDefault="005D0760" w:rsidP="005D0760">
            <w:pPr>
              <w:numPr>
                <w:ilvl w:val="0"/>
                <w:numId w:val="11"/>
              </w:numPr>
              <w:tabs>
                <w:tab w:val="num" w:pos="154"/>
                <w:tab w:val="num" w:pos="180"/>
                <w:tab w:val="num" w:pos="1215"/>
              </w:tabs>
              <w:spacing w:before="60"/>
              <w:ind w:left="182" w:hanging="108"/>
              <w:jc w:val="left"/>
              <w:rPr>
                <w:sz w:val="20"/>
                <w:szCs w:val="20"/>
              </w:rPr>
            </w:pPr>
            <w:r w:rsidRPr="007F08F7">
              <w:rPr>
                <w:sz w:val="20"/>
                <w:szCs w:val="20"/>
              </w:rPr>
              <w:t>vyhledává a třídí informace</w:t>
            </w:r>
          </w:p>
        </w:tc>
        <w:tc>
          <w:tcPr>
            <w:tcW w:w="3420" w:type="dxa"/>
            <w:tcBorders>
              <w:top w:val="nil"/>
              <w:bottom w:val="nil"/>
            </w:tcBorders>
          </w:tcPr>
          <w:p w:rsidR="005D0760" w:rsidRPr="007F08F7" w:rsidRDefault="005D0760" w:rsidP="005D0760">
            <w:pPr>
              <w:numPr>
                <w:ilvl w:val="0"/>
                <w:numId w:val="11"/>
              </w:numPr>
              <w:tabs>
                <w:tab w:val="num" w:pos="154"/>
                <w:tab w:val="num" w:pos="180"/>
                <w:tab w:val="num" w:pos="1215"/>
              </w:tabs>
              <w:spacing w:before="60"/>
              <w:ind w:left="182" w:hanging="108"/>
              <w:jc w:val="left"/>
              <w:rPr>
                <w:sz w:val="20"/>
                <w:szCs w:val="20"/>
              </w:rPr>
            </w:pPr>
            <w:r w:rsidRPr="007F08F7">
              <w:rPr>
                <w:sz w:val="20"/>
                <w:szCs w:val="20"/>
              </w:rPr>
              <w:t>Významní čeští panovníci a jejich osudy.</w:t>
            </w:r>
          </w:p>
        </w:tc>
        <w:tc>
          <w:tcPr>
            <w:tcW w:w="2140" w:type="dxa"/>
            <w:tcBorders>
              <w:top w:val="nil"/>
              <w:bottom w:val="nil"/>
            </w:tcBorders>
          </w:tcPr>
          <w:p w:rsidR="005D0760" w:rsidRPr="007F08F7" w:rsidRDefault="005D0760" w:rsidP="005D0760">
            <w:pPr>
              <w:jc w:val="left"/>
              <w:rPr>
                <w:b/>
                <w:sz w:val="20"/>
                <w:szCs w:val="20"/>
              </w:rPr>
            </w:pPr>
          </w:p>
        </w:tc>
        <w:tc>
          <w:tcPr>
            <w:tcW w:w="1460" w:type="dxa"/>
            <w:tcBorders>
              <w:top w:val="nil"/>
              <w:bottom w:val="nil"/>
            </w:tcBorders>
          </w:tcPr>
          <w:p w:rsidR="005D0760" w:rsidRPr="007F08F7" w:rsidRDefault="005D0760" w:rsidP="005D0760">
            <w:pPr>
              <w:spacing w:before="120"/>
              <w:jc w:val="left"/>
              <w:rPr>
                <w:sz w:val="20"/>
                <w:szCs w:val="20"/>
              </w:rPr>
            </w:pPr>
            <w:r w:rsidRPr="007F08F7">
              <w:rPr>
                <w:sz w:val="20"/>
                <w:szCs w:val="20"/>
              </w:rPr>
              <w:t>spolupráce s výtvarnou výchovou</w:t>
            </w:r>
          </w:p>
        </w:tc>
      </w:tr>
      <w:tr w:rsidR="005D0760" w:rsidRPr="007F08F7">
        <w:trPr>
          <w:cantSplit/>
          <w:trHeight w:val="730"/>
        </w:trPr>
        <w:tc>
          <w:tcPr>
            <w:tcW w:w="2628" w:type="dxa"/>
            <w:tcBorders>
              <w:top w:val="nil"/>
              <w:left w:val="single" w:sz="4" w:space="0" w:color="auto"/>
              <w:bottom w:val="nil"/>
            </w:tcBorders>
          </w:tcPr>
          <w:p w:rsidR="005D0760" w:rsidRPr="007F08F7" w:rsidRDefault="005D0760" w:rsidP="005D0760">
            <w:pPr>
              <w:tabs>
                <w:tab w:val="num" w:pos="1215"/>
              </w:tabs>
              <w:spacing w:before="120"/>
              <w:jc w:val="left"/>
              <w:rPr>
                <w:sz w:val="20"/>
                <w:szCs w:val="20"/>
              </w:rPr>
            </w:pPr>
          </w:p>
        </w:tc>
        <w:tc>
          <w:tcPr>
            <w:tcW w:w="3420" w:type="dxa"/>
            <w:tcBorders>
              <w:top w:val="nil"/>
              <w:bottom w:val="nil"/>
            </w:tcBorders>
          </w:tcPr>
          <w:p w:rsidR="005D0760" w:rsidRPr="007F08F7" w:rsidRDefault="005D0760" w:rsidP="005D0760">
            <w:pPr>
              <w:numPr>
                <w:ilvl w:val="0"/>
                <w:numId w:val="11"/>
              </w:numPr>
              <w:tabs>
                <w:tab w:val="num" w:pos="154"/>
                <w:tab w:val="num" w:pos="180"/>
                <w:tab w:val="num" w:pos="1215"/>
              </w:tabs>
              <w:spacing w:before="60"/>
              <w:ind w:left="182" w:hanging="108"/>
              <w:jc w:val="left"/>
              <w:rPr>
                <w:sz w:val="20"/>
                <w:szCs w:val="20"/>
              </w:rPr>
            </w:pPr>
            <w:r w:rsidRPr="007F08F7">
              <w:rPr>
                <w:sz w:val="20"/>
                <w:szCs w:val="20"/>
              </w:rPr>
              <w:t>Náš region- historie města Vizovic</w:t>
            </w:r>
          </w:p>
        </w:tc>
        <w:tc>
          <w:tcPr>
            <w:tcW w:w="2140" w:type="dxa"/>
            <w:tcBorders>
              <w:top w:val="nil"/>
              <w:bottom w:val="nil"/>
            </w:tcBorders>
          </w:tcPr>
          <w:p w:rsidR="005D0760" w:rsidRPr="007F08F7" w:rsidRDefault="005D0760" w:rsidP="005D0760">
            <w:pPr>
              <w:spacing w:before="120"/>
              <w:jc w:val="left"/>
              <w:rPr>
                <w:sz w:val="20"/>
                <w:szCs w:val="20"/>
              </w:rPr>
            </w:pPr>
          </w:p>
        </w:tc>
        <w:tc>
          <w:tcPr>
            <w:tcW w:w="1460" w:type="dxa"/>
            <w:tcBorders>
              <w:top w:val="nil"/>
              <w:bottom w:val="nil"/>
            </w:tcBorders>
          </w:tcPr>
          <w:p w:rsidR="005D0760" w:rsidRPr="007F08F7" w:rsidRDefault="005D0760" w:rsidP="005D0760">
            <w:pPr>
              <w:jc w:val="left"/>
              <w:rPr>
                <w:sz w:val="20"/>
                <w:szCs w:val="20"/>
              </w:rPr>
            </w:pPr>
            <w:r w:rsidRPr="007F08F7">
              <w:rPr>
                <w:sz w:val="20"/>
                <w:szCs w:val="20"/>
              </w:rPr>
              <w:t>Literální výchova</w:t>
            </w:r>
          </w:p>
        </w:tc>
      </w:tr>
      <w:tr w:rsidR="005D0760" w:rsidRPr="007F08F7">
        <w:trPr>
          <w:cantSplit/>
          <w:trHeight w:val="768"/>
        </w:trPr>
        <w:tc>
          <w:tcPr>
            <w:tcW w:w="2628" w:type="dxa"/>
            <w:tcBorders>
              <w:top w:val="nil"/>
              <w:left w:val="single" w:sz="4" w:space="0" w:color="auto"/>
              <w:bottom w:val="nil"/>
            </w:tcBorders>
          </w:tcPr>
          <w:p w:rsidR="005D0760" w:rsidRPr="007F08F7" w:rsidRDefault="005D0760" w:rsidP="005D0760">
            <w:pPr>
              <w:numPr>
                <w:ilvl w:val="0"/>
                <w:numId w:val="11"/>
              </w:numPr>
              <w:tabs>
                <w:tab w:val="num" w:pos="154"/>
                <w:tab w:val="num" w:pos="180"/>
                <w:tab w:val="num" w:pos="1215"/>
              </w:tabs>
              <w:spacing w:before="60"/>
              <w:ind w:left="182" w:hanging="108"/>
              <w:jc w:val="left"/>
              <w:rPr>
                <w:sz w:val="20"/>
                <w:szCs w:val="20"/>
              </w:rPr>
            </w:pPr>
            <w:r w:rsidRPr="007F08F7">
              <w:rPr>
                <w:sz w:val="20"/>
                <w:szCs w:val="20"/>
              </w:rPr>
              <w:t>učí se vnímat region jako významné místo na mapě republiky</w:t>
            </w:r>
          </w:p>
        </w:tc>
        <w:tc>
          <w:tcPr>
            <w:tcW w:w="3420" w:type="dxa"/>
            <w:tcBorders>
              <w:top w:val="nil"/>
              <w:bottom w:val="nil"/>
            </w:tcBorders>
          </w:tcPr>
          <w:p w:rsidR="005D0760" w:rsidRPr="007F08F7" w:rsidRDefault="005D0760" w:rsidP="005D0760">
            <w:pPr>
              <w:numPr>
                <w:ilvl w:val="0"/>
                <w:numId w:val="11"/>
              </w:numPr>
              <w:tabs>
                <w:tab w:val="num" w:pos="154"/>
                <w:tab w:val="num" w:pos="180"/>
                <w:tab w:val="num" w:pos="1215"/>
              </w:tabs>
              <w:spacing w:before="60"/>
              <w:ind w:left="182" w:hanging="108"/>
              <w:jc w:val="left"/>
              <w:rPr>
                <w:sz w:val="20"/>
                <w:szCs w:val="20"/>
              </w:rPr>
            </w:pPr>
            <w:r w:rsidRPr="007F08F7">
              <w:rPr>
                <w:sz w:val="20"/>
                <w:szCs w:val="20"/>
              </w:rPr>
              <w:t>Vizovický zámek a jeho historie.</w:t>
            </w:r>
          </w:p>
        </w:tc>
        <w:tc>
          <w:tcPr>
            <w:tcW w:w="2140" w:type="dxa"/>
            <w:tcBorders>
              <w:top w:val="nil"/>
              <w:bottom w:val="nil"/>
            </w:tcBorders>
          </w:tcPr>
          <w:p w:rsidR="005D0760" w:rsidRPr="007F08F7" w:rsidRDefault="005D0760" w:rsidP="005D0760">
            <w:pPr>
              <w:spacing w:before="120"/>
              <w:jc w:val="left"/>
              <w:rPr>
                <w:sz w:val="20"/>
                <w:szCs w:val="20"/>
              </w:rPr>
            </w:pPr>
          </w:p>
        </w:tc>
        <w:tc>
          <w:tcPr>
            <w:tcW w:w="1460" w:type="dxa"/>
            <w:tcBorders>
              <w:top w:val="nil"/>
              <w:bottom w:val="nil"/>
            </w:tcBorders>
          </w:tcPr>
          <w:p w:rsidR="005D0760" w:rsidRPr="007F08F7" w:rsidRDefault="005D0760" w:rsidP="005D0760">
            <w:pPr>
              <w:spacing w:before="120"/>
              <w:jc w:val="left"/>
              <w:rPr>
                <w:sz w:val="20"/>
                <w:szCs w:val="20"/>
              </w:rPr>
            </w:pPr>
          </w:p>
        </w:tc>
      </w:tr>
      <w:tr w:rsidR="005D0760" w:rsidRPr="007F08F7">
        <w:trPr>
          <w:cantSplit/>
          <w:trHeight w:val="768"/>
        </w:trPr>
        <w:tc>
          <w:tcPr>
            <w:tcW w:w="2628" w:type="dxa"/>
            <w:tcBorders>
              <w:top w:val="nil"/>
              <w:left w:val="single" w:sz="4" w:space="0" w:color="auto"/>
              <w:bottom w:val="nil"/>
            </w:tcBorders>
          </w:tcPr>
          <w:p w:rsidR="005D0760" w:rsidRPr="007F08F7" w:rsidRDefault="005D0760" w:rsidP="005D0760">
            <w:pPr>
              <w:numPr>
                <w:ilvl w:val="0"/>
                <w:numId w:val="11"/>
              </w:numPr>
              <w:tabs>
                <w:tab w:val="num" w:pos="154"/>
                <w:tab w:val="num" w:pos="180"/>
                <w:tab w:val="num" w:pos="1215"/>
              </w:tabs>
              <w:spacing w:before="60"/>
              <w:ind w:left="182" w:hanging="108"/>
              <w:jc w:val="left"/>
              <w:rPr>
                <w:sz w:val="20"/>
                <w:szCs w:val="20"/>
              </w:rPr>
            </w:pPr>
            <w:r w:rsidRPr="007F08F7">
              <w:rPr>
                <w:sz w:val="20"/>
                <w:szCs w:val="20"/>
              </w:rPr>
              <w:t>poznává a seznamuje se s nejstarším osídlením</w:t>
            </w:r>
            <w:r w:rsidR="00A577A0" w:rsidRPr="007F08F7">
              <w:rPr>
                <w:sz w:val="20"/>
                <w:szCs w:val="20"/>
              </w:rPr>
              <w:t xml:space="preserve"> </w:t>
            </w:r>
            <w:r w:rsidRPr="007F08F7">
              <w:rPr>
                <w:sz w:val="20"/>
                <w:szCs w:val="20"/>
              </w:rPr>
              <w:t>kraje</w:t>
            </w:r>
          </w:p>
        </w:tc>
        <w:tc>
          <w:tcPr>
            <w:tcW w:w="3420" w:type="dxa"/>
            <w:tcBorders>
              <w:top w:val="nil"/>
              <w:bottom w:val="nil"/>
            </w:tcBorders>
          </w:tcPr>
          <w:p w:rsidR="005D0760" w:rsidRPr="007F08F7" w:rsidRDefault="005D0760" w:rsidP="005D0760">
            <w:pPr>
              <w:numPr>
                <w:ilvl w:val="0"/>
                <w:numId w:val="11"/>
              </w:numPr>
              <w:tabs>
                <w:tab w:val="num" w:pos="154"/>
                <w:tab w:val="num" w:pos="180"/>
                <w:tab w:val="num" w:pos="1215"/>
              </w:tabs>
              <w:spacing w:before="60"/>
              <w:ind w:left="182" w:hanging="108"/>
              <w:jc w:val="left"/>
              <w:rPr>
                <w:sz w:val="20"/>
                <w:szCs w:val="20"/>
              </w:rPr>
            </w:pPr>
            <w:r w:rsidRPr="007F08F7">
              <w:rPr>
                <w:sz w:val="20"/>
                <w:szCs w:val="20"/>
              </w:rPr>
              <w:t>Klášťov a jeho historie</w:t>
            </w:r>
          </w:p>
        </w:tc>
        <w:tc>
          <w:tcPr>
            <w:tcW w:w="2140" w:type="dxa"/>
            <w:tcBorders>
              <w:top w:val="nil"/>
              <w:bottom w:val="nil"/>
            </w:tcBorders>
          </w:tcPr>
          <w:p w:rsidR="005D0760" w:rsidRPr="007F08F7" w:rsidRDefault="005D0760" w:rsidP="005D0760">
            <w:pPr>
              <w:rPr>
                <w:sz w:val="20"/>
                <w:szCs w:val="20"/>
              </w:rPr>
            </w:pPr>
          </w:p>
        </w:tc>
        <w:tc>
          <w:tcPr>
            <w:tcW w:w="1460" w:type="dxa"/>
            <w:tcBorders>
              <w:top w:val="nil"/>
              <w:bottom w:val="nil"/>
            </w:tcBorders>
          </w:tcPr>
          <w:p w:rsidR="005D0760" w:rsidRPr="007F08F7" w:rsidRDefault="005D0760" w:rsidP="005D0760">
            <w:pPr>
              <w:spacing w:before="120"/>
              <w:jc w:val="left"/>
              <w:rPr>
                <w:sz w:val="20"/>
                <w:szCs w:val="20"/>
              </w:rPr>
            </w:pPr>
            <w:r w:rsidRPr="007F08F7">
              <w:rPr>
                <w:sz w:val="20"/>
                <w:szCs w:val="20"/>
              </w:rPr>
              <w:t>spolupráce s dějepisem</w:t>
            </w:r>
          </w:p>
        </w:tc>
      </w:tr>
      <w:tr w:rsidR="005D0760" w:rsidRPr="007F08F7">
        <w:trPr>
          <w:cantSplit/>
          <w:trHeight w:val="715"/>
        </w:trPr>
        <w:tc>
          <w:tcPr>
            <w:tcW w:w="2628" w:type="dxa"/>
            <w:tcBorders>
              <w:top w:val="nil"/>
              <w:left w:val="single" w:sz="4" w:space="0" w:color="auto"/>
              <w:bottom w:val="nil"/>
            </w:tcBorders>
          </w:tcPr>
          <w:p w:rsidR="005D0760" w:rsidRPr="007F08F7" w:rsidRDefault="005D0760" w:rsidP="005D0760">
            <w:pPr>
              <w:numPr>
                <w:ilvl w:val="0"/>
                <w:numId w:val="11"/>
              </w:numPr>
              <w:tabs>
                <w:tab w:val="num" w:pos="154"/>
                <w:tab w:val="num" w:pos="180"/>
                <w:tab w:val="num" w:pos="1215"/>
              </w:tabs>
              <w:spacing w:before="60"/>
              <w:ind w:left="182" w:hanging="108"/>
              <w:jc w:val="left"/>
              <w:rPr>
                <w:sz w:val="20"/>
                <w:szCs w:val="20"/>
              </w:rPr>
            </w:pPr>
            <w:r w:rsidRPr="007F08F7">
              <w:rPr>
                <w:sz w:val="20"/>
                <w:szCs w:val="20"/>
              </w:rPr>
              <w:t xml:space="preserve">umí </w:t>
            </w:r>
            <w:r w:rsidRPr="007F08F7">
              <w:rPr>
                <w:iCs/>
                <w:sz w:val="20"/>
              </w:rPr>
              <w:t>zhodnotit</w:t>
            </w:r>
            <w:r w:rsidRPr="007F08F7">
              <w:rPr>
                <w:sz w:val="20"/>
                <w:szCs w:val="20"/>
              </w:rPr>
              <w:t xml:space="preserve"> význam industrializace na rozvoj kraje.</w:t>
            </w:r>
          </w:p>
        </w:tc>
        <w:tc>
          <w:tcPr>
            <w:tcW w:w="3420" w:type="dxa"/>
            <w:tcBorders>
              <w:top w:val="nil"/>
              <w:bottom w:val="nil"/>
            </w:tcBorders>
          </w:tcPr>
          <w:p w:rsidR="005D0760" w:rsidRPr="007F08F7" w:rsidRDefault="005D0760" w:rsidP="005D0760">
            <w:pPr>
              <w:numPr>
                <w:ilvl w:val="0"/>
                <w:numId w:val="11"/>
              </w:numPr>
              <w:tabs>
                <w:tab w:val="num" w:pos="154"/>
                <w:tab w:val="num" w:pos="180"/>
                <w:tab w:val="num" w:pos="1215"/>
              </w:tabs>
              <w:spacing w:before="60"/>
              <w:ind w:left="182" w:hanging="108"/>
              <w:jc w:val="left"/>
              <w:rPr>
                <w:sz w:val="20"/>
                <w:szCs w:val="20"/>
              </w:rPr>
            </w:pPr>
            <w:r w:rsidRPr="007F08F7">
              <w:rPr>
                <w:sz w:val="20"/>
                <w:szCs w:val="20"/>
              </w:rPr>
              <w:t>Zlín a T. Baťa,</w:t>
            </w:r>
          </w:p>
        </w:tc>
        <w:tc>
          <w:tcPr>
            <w:tcW w:w="2140" w:type="dxa"/>
            <w:tcBorders>
              <w:top w:val="nil"/>
              <w:bottom w:val="nil"/>
            </w:tcBorders>
          </w:tcPr>
          <w:p w:rsidR="005D0760" w:rsidRPr="007F08F7" w:rsidRDefault="005D0760" w:rsidP="005D0760">
            <w:pPr>
              <w:spacing w:before="120"/>
              <w:jc w:val="left"/>
              <w:rPr>
                <w:sz w:val="20"/>
                <w:szCs w:val="20"/>
              </w:rPr>
            </w:pPr>
          </w:p>
        </w:tc>
        <w:tc>
          <w:tcPr>
            <w:tcW w:w="1460" w:type="dxa"/>
            <w:tcBorders>
              <w:top w:val="nil"/>
              <w:bottom w:val="nil"/>
            </w:tcBorders>
          </w:tcPr>
          <w:p w:rsidR="005D0760" w:rsidRPr="007F08F7" w:rsidRDefault="005D0760" w:rsidP="005D0760">
            <w:pPr>
              <w:spacing w:before="120"/>
              <w:jc w:val="left"/>
              <w:rPr>
                <w:sz w:val="20"/>
                <w:szCs w:val="20"/>
              </w:rPr>
            </w:pPr>
            <w:r w:rsidRPr="007F08F7">
              <w:rPr>
                <w:sz w:val="20"/>
                <w:szCs w:val="20"/>
              </w:rPr>
              <w:t>regionální</w:t>
            </w:r>
            <w:r w:rsidR="00A577A0" w:rsidRPr="007F08F7">
              <w:rPr>
                <w:sz w:val="20"/>
                <w:szCs w:val="20"/>
              </w:rPr>
              <w:t xml:space="preserve"> </w:t>
            </w:r>
            <w:r w:rsidRPr="007F08F7">
              <w:rPr>
                <w:sz w:val="20"/>
                <w:szCs w:val="20"/>
              </w:rPr>
              <w:t>můzeum ve Zlíně</w:t>
            </w:r>
          </w:p>
        </w:tc>
      </w:tr>
      <w:tr w:rsidR="005D0760" w:rsidRPr="007F08F7">
        <w:trPr>
          <w:cantSplit/>
          <w:trHeight w:val="852"/>
        </w:trPr>
        <w:tc>
          <w:tcPr>
            <w:tcW w:w="2628" w:type="dxa"/>
            <w:tcBorders>
              <w:top w:val="nil"/>
              <w:left w:val="single" w:sz="4" w:space="0" w:color="auto"/>
              <w:bottom w:val="single" w:sz="4" w:space="0" w:color="auto"/>
            </w:tcBorders>
          </w:tcPr>
          <w:p w:rsidR="005D0760" w:rsidRPr="007F08F7" w:rsidRDefault="005D0760" w:rsidP="005D0760">
            <w:pPr>
              <w:numPr>
                <w:ilvl w:val="0"/>
                <w:numId w:val="11"/>
              </w:numPr>
              <w:tabs>
                <w:tab w:val="num" w:pos="154"/>
                <w:tab w:val="num" w:pos="180"/>
                <w:tab w:val="num" w:pos="1215"/>
              </w:tabs>
              <w:spacing w:before="60"/>
              <w:ind w:left="182" w:hanging="108"/>
              <w:jc w:val="left"/>
              <w:rPr>
                <w:sz w:val="20"/>
                <w:szCs w:val="20"/>
              </w:rPr>
            </w:pPr>
            <w:r w:rsidRPr="007F08F7">
              <w:rPr>
                <w:sz w:val="20"/>
                <w:szCs w:val="20"/>
              </w:rPr>
              <w:t xml:space="preserve">chápe </w:t>
            </w:r>
            <w:r w:rsidRPr="007F08F7">
              <w:rPr>
                <w:iCs/>
                <w:sz w:val="20"/>
              </w:rPr>
              <w:t>význam</w:t>
            </w:r>
            <w:r w:rsidRPr="007F08F7">
              <w:rPr>
                <w:sz w:val="20"/>
                <w:szCs w:val="20"/>
              </w:rPr>
              <w:t xml:space="preserve"> odboje a boje za svobodu národa</w:t>
            </w:r>
          </w:p>
        </w:tc>
        <w:tc>
          <w:tcPr>
            <w:tcW w:w="3420" w:type="dxa"/>
            <w:tcBorders>
              <w:top w:val="nil"/>
              <w:bottom w:val="single" w:sz="4" w:space="0" w:color="auto"/>
            </w:tcBorders>
          </w:tcPr>
          <w:p w:rsidR="005D0760" w:rsidRPr="007F08F7" w:rsidRDefault="005D0760" w:rsidP="005D0760">
            <w:pPr>
              <w:numPr>
                <w:ilvl w:val="0"/>
                <w:numId w:val="11"/>
              </w:numPr>
              <w:tabs>
                <w:tab w:val="num" w:pos="154"/>
                <w:tab w:val="num" w:pos="180"/>
                <w:tab w:val="num" w:pos="1215"/>
              </w:tabs>
              <w:spacing w:before="60"/>
              <w:ind w:left="182" w:hanging="108"/>
              <w:jc w:val="left"/>
              <w:rPr>
                <w:sz w:val="20"/>
                <w:szCs w:val="20"/>
              </w:rPr>
            </w:pPr>
            <w:r w:rsidRPr="007F08F7">
              <w:rPr>
                <w:sz w:val="20"/>
                <w:szCs w:val="20"/>
              </w:rPr>
              <w:t>Konec 2. světové války v našem kraji.</w:t>
            </w:r>
          </w:p>
        </w:tc>
        <w:tc>
          <w:tcPr>
            <w:tcW w:w="2140" w:type="dxa"/>
            <w:tcBorders>
              <w:top w:val="nil"/>
              <w:bottom w:val="single" w:sz="4" w:space="0" w:color="auto"/>
            </w:tcBorders>
          </w:tcPr>
          <w:p w:rsidR="005D0760" w:rsidRPr="007F08F7" w:rsidRDefault="005D0760" w:rsidP="005D0760">
            <w:pPr>
              <w:spacing w:before="120"/>
              <w:jc w:val="left"/>
              <w:rPr>
                <w:b/>
                <w:sz w:val="20"/>
                <w:szCs w:val="20"/>
              </w:rPr>
            </w:pPr>
          </w:p>
        </w:tc>
        <w:tc>
          <w:tcPr>
            <w:tcW w:w="1460" w:type="dxa"/>
            <w:tcBorders>
              <w:top w:val="nil"/>
              <w:bottom w:val="single" w:sz="4" w:space="0" w:color="auto"/>
            </w:tcBorders>
          </w:tcPr>
          <w:p w:rsidR="005D0760" w:rsidRPr="007F08F7" w:rsidRDefault="005D0760" w:rsidP="005D0760">
            <w:pPr>
              <w:jc w:val="left"/>
              <w:rPr>
                <w:sz w:val="20"/>
                <w:szCs w:val="20"/>
              </w:rPr>
            </w:pPr>
          </w:p>
        </w:tc>
      </w:tr>
    </w:tbl>
    <w:p w:rsidR="005D0760" w:rsidRPr="007F08F7" w:rsidRDefault="005D0760" w:rsidP="005D0760"/>
    <w:p w:rsidR="005D0760" w:rsidRPr="007F08F7" w:rsidRDefault="005D0760" w:rsidP="005D0760">
      <w:pPr>
        <w:rPr>
          <w:b/>
        </w:rPr>
      </w:pPr>
    </w:p>
    <w:p w:rsidR="005D0760" w:rsidRPr="007F08F7" w:rsidRDefault="005D0760" w:rsidP="005D0760">
      <w:pPr>
        <w:rPr>
          <w:b/>
        </w:rPr>
      </w:pPr>
      <w:r w:rsidRPr="007F08F7">
        <w:rPr>
          <w:b/>
        </w:rPr>
        <w:br w:type="page"/>
      </w:r>
      <w:r w:rsidRPr="007F08F7">
        <w:rPr>
          <w:b/>
        </w:rPr>
        <w:lastRenderedPageBreak/>
        <w:t xml:space="preserve">Vyučovací předmět: </w:t>
      </w:r>
      <w:r w:rsidRPr="007F08F7">
        <w:rPr>
          <w:b/>
        </w:rPr>
        <w:tab/>
        <w:t>Dějepis</w:t>
      </w:r>
    </w:p>
    <w:p w:rsidR="005D0760" w:rsidRPr="007F08F7" w:rsidRDefault="005D0760" w:rsidP="005D0760">
      <w:pPr>
        <w:rPr>
          <w:b/>
        </w:rPr>
      </w:pPr>
      <w:r w:rsidRPr="007F08F7">
        <w:rPr>
          <w:b/>
        </w:rPr>
        <w:t xml:space="preserve">Ročník: </w:t>
      </w:r>
      <w:r w:rsidRPr="007F08F7">
        <w:rPr>
          <w:b/>
        </w:rPr>
        <w:tab/>
      </w:r>
      <w:r w:rsidRPr="007F08F7">
        <w:rPr>
          <w:b/>
        </w:rPr>
        <w:tab/>
      </w:r>
      <w:r w:rsidRPr="007F08F7">
        <w:rPr>
          <w:b/>
        </w:rPr>
        <w:tab/>
        <w:t xml:space="preserve">8. </w:t>
      </w:r>
    </w:p>
    <w:p w:rsidR="005D0760" w:rsidRPr="007F08F7" w:rsidRDefault="005D0760" w:rsidP="005D0760">
      <w:pPr>
        <w:rPr>
          <w:sz w:val="16"/>
          <w:szCs w:val="16"/>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48"/>
        <w:gridCol w:w="2700"/>
        <w:gridCol w:w="1980"/>
        <w:gridCol w:w="2520"/>
      </w:tblGrid>
      <w:tr w:rsidR="005D0760" w:rsidRPr="007F08F7">
        <w:tc>
          <w:tcPr>
            <w:tcW w:w="2448" w:type="dxa"/>
            <w:tcBorders>
              <w:bottom w:val="single" w:sz="4" w:space="0" w:color="auto"/>
            </w:tcBorders>
            <w:vAlign w:val="center"/>
          </w:tcPr>
          <w:p w:rsidR="005D0760" w:rsidRPr="007F08F7" w:rsidRDefault="005D0760" w:rsidP="005D0760">
            <w:pPr>
              <w:jc w:val="center"/>
              <w:rPr>
                <w:b/>
                <w:sz w:val="20"/>
                <w:szCs w:val="20"/>
              </w:rPr>
            </w:pPr>
            <w:r w:rsidRPr="007F08F7">
              <w:rPr>
                <w:b/>
                <w:sz w:val="20"/>
                <w:szCs w:val="20"/>
              </w:rPr>
              <w:t>Výstupy</w:t>
            </w:r>
          </w:p>
        </w:tc>
        <w:tc>
          <w:tcPr>
            <w:tcW w:w="2700" w:type="dxa"/>
            <w:tcBorders>
              <w:bottom w:val="single" w:sz="4" w:space="0" w:color="auto"/>
            </w:tcBorders>
            <w:vAlign w:val="center"/>
          </w:tcPr>
          <w:p w:rsidR="005D0760" w:rsidRPr="007F08F7" w:rsidRDefault="005D0760" w:rsidP="005D0760">
            <w:pPr>
              <w:jc w:val="center"/>
              <w:rPr>
                <w:b/>
                <w:sz w:val="20"/>
                <w:szCs w:val="20"/>
              </w:rPr>
            </w:pPr>
            <w:r w:rsidRPr="007F08F7">
              <w:rPr>
                <w:b/>
                <w:sz w:val="20"/>
                <w:szCs w:val="20"/>
              </w:rPr>
              <w:t>Učivo</w:t>
            </w:r>
          </w:p>
        </w:tc>
        <w:tc>
          <w:tcPr>
            <w:tcW w:w="1980" w:type="dxa"/>
            <w:tcBorders>
              <w:bottom w:val="single" w:sz="4" w:space="0" w:color="auto"/>
            </w:tcBorders>
            <w:vAlign w:val="center"/>
          </w:tcPr>
          <w:p w:rsidR="005D0760" w:rsidRPr="007F08F7" w:rsidRDefault="005D0760" w:rsidP="005D0760">
            <w:pPr>
              <w:jc w:val="center"/>
              <w:rPr>
                <w:b/>
                <w:sz w:val="20"/>
                <w:szCs w:val="20"/>
              </w:rPr>
            </w:pPr>
            <w:r w:rsidRPr="007F08F7">
              <w:rPr>
                <w:b/>
                <w:sz w:val="20"/>
                <w:szCs w:val="20"/>
              </w:rPr>
              <w:t xml:space="preserve">Průřezová </w:t>
            </w:r>
          </w:p>
          <w:p w:rsidR="005D0760" w:rsidRPr="007F08F7" w:rsidRDefault="005D0760" w:rsidP="005D0760">
            <w:pPr>
              <w:jc w:val="center"/>
              <w:rPr>
                <w:b/>
                <w:sz w:val="20"/>
                <w:szCs w:val="20"/>
              </w:rPr>
            </w:pPr>
            <w:r w:rsidRPr="007F08F7">
              <w:rPr>
                <w:b/>
                <w:sz w:val="20"/>
                <w:szCs w:val="20"/>
              </w:rPr>
              <w:t>témata</w:t>
            </w:r>
          </w:p>
        </w:tc>
        <w:tc>
          <w:tcPr>
            <w:tcW w:w="2520" w:type="dxa"/>
            <w:tcBorders>
              <w:bottom w:val="single" w:sz="4" w:space="0" w:color="auto"/>
            </w:tcBorders>
            <w:vAlign w:val="center"/>
          </w:tcPr>
          <w:p w:rsidR="005D0760" w:rsidRPr="007F08F7" w:rsidRDefault="005D0760" w:rsidP="005D0760">
            <w:pPr>
              <w:jc w:val="center"/>
              <w:rPr>
                <w:b/>
                <w:sz w:val="20"/>
                <w:szCs w:val="20"/>
              </w:rPr>
            </w:pPr>
            <w:r w:rsidRPr="007F08F7">
              <w:rPr>
                <w:b/>
                <w:sz w:val="20"/>
                <w:szCs w:val="20"/>
              </w:rPr>
              <w:t>Mezipředmětové vztahy</w:t>
            </w:r>
          </w:p>
        </w:tc>
      </w:tr>
      <w:tr w:rsidR="005D0760" w:rsidRPr="007F08F7">
        <w:trPr>
          <w:trHeight w:val="1997"/>
        </w:trPr>
        <w:tc>
          <w:tcPr>
            <w:tcW w:w="2448" w:type="dxa"/>
            <w:tcBorders>
              <w:bottom w:val="nil"/>
            </w:tcBorders>
          </w:tcPr>
          <w:p w:rsidR="005D0760" w:rsidRPr="007F08F7" w:rsidRDefault="005D0760" w:rsidP="005D0760">
            <w:pPr>
              <w:tabs>
                <w:tab w:val="num" w:pos="1446"/>
                <w:tab w:val="num" w:pos="1560"/>
              </w:tabs>
              <w:spacing w:before="120"/>
              <w:ind w:left="34"/>
              <w:jc w:val="left"/>
              <w:rPr>
                <w:sz w:val="20"/>
                <w:szCs w:val="20"/>
              </w:rPr>
            </w:pPr>
            <w:r w:rsidRPr="007F08F7">
              <w:rPr>
                <w:sz w:val="20"/>
                <w:szCs w:val="20"/>
              </w:rPr>
              <w:t>Žák:</w:t>
            </w:r>
          </w:p>
          <w:p w:rsidR="005D0760" w:rsidRPr="007F08F7" w:rsidRDefault="005D0760" w:rsidP="005D0760">
            <w:pPr>
              <w:numPr>
                <w:ilvl w:val="0"/>
                <w:numId w:val="9"/>
              </w:numPr>
              <w:tabs>
                <w:tab w:val="clear" w:pos="435"/>
                <w:tab w:val="num" w:pos="180"/>
              </w:tabs>
              <w:ind w:left="181" w:hanging="181"/>
              <w:jc w:val="left"/>
              <w:rPr>
                <w:sz w:val="20"/>
                <w:szCs w:val="20"/>
              </w:rPr>
            </w:pPr>
            <w:r w:rsidRPr="007F08F7">
              <w:rPr>
                <w:sz w:val="20"/>
                <w:szCs w:val="20"/>
              </w:rPr>
              <w:t>pod vedením učiteluje schopen pochopit důsledky třicetileté válečné situace na vývoj Evropy a popíše změny i rozdílnosti mezi Evropou střední a západní v reakci na řešení rozdílné</w:t>
            </w:r>
            <w:r w:rsidR="00A577A0" w:rsidRPr="007F08F7">
              <w:rPr>
                <w:sz w:val="20"/>
                <w:szCs w:val="20"/>
              </w:rPr>
              <w:t xml:space="preserve"> </w:t>
            </w:r>
            <w:r w:rsidRPr="007F08F7">
              <w:rPr>
                <w:sz w:val="20"/>
                <w:szCs w:val="20"/>
              </w:rPr>
              <w:t>ekonomické situace</w:t>
            </w:r>
          </w:p>
          <w:p w:rsidR="005D0760" w:rsidRPr="007F08F7" w:rsidRDefault="005D0760" w:rsidP="005D0760">
            <w:pPr>
              <w:numPr>
                <w:ilvl w:val="0"/>
                <w:numId w:val="11"/>
              </w:numPr>
              <w:tabs>
                <w:tab w:val="num" w:pos="154"/>
                <w:tab w:val="num" w:pos="180"/>
              </w:tabs>
              <w:ind w:left="180" w:hanging="105"/>
              <w:jc w:val="left"/>
              <w:rPr>
                <w:sz w:val="20"/>
                <w:szCs w:val="20"/>
              </w:rPr>
            </w:pPr>
            <w:r w:rsidRPr="007F08F7">
              <w:rPr>
                <w:sz w:val="20"/>
                <w:szCs w:val="20"/>
              </w:rPr>
              <w:t xml:space="preserve">popíše rozdílnost vývoje na jedné </w:t>
            </w:r>
            <w:r w:rsidRPr="007F08F7">
              <w:rPr>
                <w:iCs/>
                <w:sz w:val="20"/>
              </w:rPr>
              <w:t>straně</w:t>
            </w:r>
            <w:r w:rsidRPr="007F08F7">
              <w:rPr>
                <w:sz w:val="20"/>
                <w:szCs w:val="20"/>
              </w:rPr>
              <w:t xml:space="preserve"> směřující k upevnění moci a na druhé straně k jejímu rozbití a uvolnění nové ekonomické situace</w:t>
            </w:r>
          </w:p>
        </w:tc>
        <w:tc>
          <w:tcPr>
            <w:tcW w:w="2700" w:type="dxa"/>
            <w:tcBorders>
              <w:bottom w:val="nil"/>
            </w:tcBorders>
          </w:tcPr>
          <w:p w:rsidR="005D0760" w:rsidRPr="007F08F7" w:rsidRDefault="005D0760" w:rsidP="005D0760">
            <w:pPr>
              <w:spacing w:before="120"/>
              <w:jc w:val="left"/>
              <w:rPr>
                <w:sz w:val="20"/>
                <w:szCs w:val="20"/>
              </w:rPr>
            </w:pPr>
            <w:r w:rsidRPr="007F08F7">
              <w:rPr>
                <w:sz w:val="20"/>
                <w:szCs w:val="20"/>
              </w:rPr>
              <w:t>Důsledky třicetileté války pro Evropu</w:t>
            </w:r>
          </w:p>
          <w:p w:rsidR="005D0760" w:rsidRPr="007F08F7" w:rsidRDefault="005D0760" w:rsidP="005D0760">
            <w:pPr>
              <w:spacing w:before="60"/>
              <w:jc w:val="left"/>
              <w:rPr>
                <w:sz w:val="20"/>
                <w:szCs w:val="20"/>
              </w:rPr>
            </w:pPr>
            <w:r w:rsidRPr="007F08F7">
              <w:rPr>
                <w:sz w:val="20"/>
                <w:szCs w:val="20"/>
              </w:rPr>
              <w:t>Vytvoření dvojí Evropy</w:t>
            </w:r>
          </w:p>
          <w:p w:rsidR="005D0760" w:rsidRPr="007F08F7" w:rsidRDefault="005D0760" w:rsidP="005D0760">
            <w:pPr>
              <w:spacing w:before="60"/>
              <w:jc w:val="left"/>
              <w:rPr>
                <w:sz w:val="20"/>
                <w:szCs w:val="20"/>
              </w:rPr>
            </w:pPr>
            <w:r w:rsidRPr="007F08F7">
              <w:rPr>
                <w:sz w:val="20"/>
                <w:szCs w:val="20"/>
              </w:rPr>
              <w:t>Pyramida moci</w:t>
            </w:r>
          </w:p>
          <w:p w:rsidR="005D0760" w:rsidRPr="007F08F7" w:rsidRDefault="005D0760" w:rsidP="005D0760">
            <w:pPr>
              <w:spacing w:before="60"/>
              <w:jc w:val="left"/>
              <w:rPr>
                <w:sz w:val="20"/>
                <w:szCs w:val="20"/>
              </w:rPr>
            </w:pPr>
          </w:p>
          <w:p w:rsidR="005D0760" w:rsidRPr="007F08F7" w:rsidRDefault="005D0760" w:rsidP="005D0760">
            <w:pPr>
              <w:spacing w:before="60"/>
              <w:jc w:val="left"/>
              <w:rPr>
                <w:sz w:val="20"/>
                <w:szCs w:val="20"/>
              </w:rPr>
            </w:pPr>
            <w:r w:rsidRPr="007F08F7">
              <w:rPr>
                <w:sz w:val="20"/>
                <w:szCs w:val="20"/>
              </w:rPr>
              <w:t>Vestfálský mír a české země</w:t>
            </w:r>
          </w:p>
          <w:p w:rsidR="005D0760" w:rsidRPr="007F08F7" w:rsidRDefault="005D0760" w:rsidP="005D0760">
            <w:pPr>
              <w:spacing w:before="60"/>
              <w:jc w:val="left"/>
              <w:rPr>
                <w:sz w:val="20"/>
                <w:szCs w:val="20"/>
              </w:rPr>
            </w:pPr>
            <w:r w:rsidRPr="007F08F7">
              <w:rPr>
                <w:sz w:val="20"/>
                <w:szCs w:val="20"/>
              </w:rPr>
              <w:t xml:space="preserve">Komenius </w:t>
            </w:r>
          </w:p>
          <w:p w:rsidR="005D0760" w:rsidRPr="007F08F7" w:rsidRDefault="005D0760" w:rsidP="005D0760">
            <w:pPr>
              <w:spacing w:before="60"/>
              <w:jc w:val="left"/>
              <w:rPr>
                <w:sz w:val="20"/>
                <w:szCs w:val="20"/>
              </w:rPr>
            </w:pPr>
            <w:r w:rsidRPr="007F08F7">
              <w:rPr>
                <w:sz w:val="20"/>
                <w:szCs w:val="20"/>
              </w:rPr>
              <w:t>Hospodářství v českých zemích</w:t>
            </w:r>
          </w:p>
          <w:p w:rsidR="005D0760" w:rsidRPr="007F08F7" w:rsidRDefault="005D0760" w:rsidP="005D0760">
            <w:pPr>
              <w:spacing w:before="60"/>
              <w:jc w:val="left"/>
              <w:rPr>
                <w:sz w:val="20"/>
                <w:szCs w:val="20"/>
              </w:rPr>
            </w:pPr>
            <w:r w:rsidRPr="007F08F7">
              <w:rPr>
                <w:sz w:val="20"/>
                <w:szCs w:val="20"/>
              </w:rPr>
              <w:t>Města, venkov, šlechta</w:t>
            </w:r>
          </w:p>
          <w:p w:rsidR="005D0760" w:rsidRPr="007F08F7" w:rsidRDefault="005D0760" w:rsidP="005D0760">
            <w:pPr>
              <w:spacing w:before="60"/>
              <w:jc w:val="left"/>
              <w:rPr>
                <w:sz w:val="20"/>
                <w:szCs w:val="20"/>
              </w:rPr>
            </w:pPr>
            <w:r w:rsidRPr="007F08F7">
              <w:rPr>
                <w:sz w:val="20"/>
                <w:szCs w:val="20"/>
              </w:rPr>
              <w:t>baroko</w:t>
            </w:r>
          </w:p>
          <w:p w:rsidR="005D0760" w:rsidRPr="007F08F7" w:rsidRDefault="005D0760" w:rsidP="005D0760">
            <w:pPr>
              <w:spacing w:before="60"/>
              <w:jc w:val="left"/>
              <w:rPr>
                <w:sz w:val="20"/>
                <w:szCs w:val="20"/>
              </w:rPr>
            </w:pPr>
          </w:p>
        </w:tc>
        <w:tc>
          <w:tcPr>
            <w:tcW w:w="1980" w:type="dxa"/>
            <w:tcBorders>
              <w:bottom w:val="nil"/>
            </w:tcBorders>
          </w:tcPr>
          <w:p w:rsidR="005D0760" w:rsidRPr="007F08F7" w:rsidRDefault="005D0760" w:rsidP="005D0760">
            <w:pPr>
              <w:jc w:val="left"/>
              <w:rPr>
                <w:sz w:val="20"/>
                <w:szCs w:val="20"/>
              </w:rPr>
            </w:pPr>
            <w:r w:rsidRPr="007F08F7">
              <w:rPr>
                <w:b/>
                <w:bCs/>
                <w:sz w:val="20"/>
                <w:szCs w:val="20"/>
              </w:rPr>
              <w:t>EGS</w:t>
            </w:r>
            <w:r w:rsidRPr="007F08F7">
              <w:rPr>
                <w:sz w:val="20"/>
                <w:szCs w:val="20"/>
              </w:rPr>
              <w:t xml:space="preserve"> - objevujeme Evropu a svět</w:t>
            </w:r>
          </w:p>
          <w:p w:rsidR="005D0760" w:rsidRPr="007F08F7" w:rsidRDefault="005D0760" w:rsidP="005D0760">
            <w:pPr>
              <w:pStyle w:val="Tabulkatext"/>
              <w:rPr>
                <w:rFonts w:ascii="Times New Roman" w:hAnsi="Times New Roman"/>
                <w:szCs w:val="20"/>
              </w:rPr>
            </w:pPr>
          </w:p>
        </w:tc>
        <w:tc>
          <w:tcPr>
            <w:tcW w:w="2520" w:type="dxa"/>
            <w:tcBorders>
              <w:bottom w:val="nil"/>
            </w:tcBorders>
          </w:tcPr>
          <w:p w:rsidR="005D0760" w:rsidRPr="007F08F7" w:rsidRDefault="005D0760" w:rsidP="005D0760">
            <w:pPr>
              <w:spacing w:before="120"/>
              <w:jc w:val="left"/>
              <w:rPr>
                <w:b/>
                <w:sz w:val="20"/>
                <w:szCs w:val="20"/>
              </w:rPr>
            </w:pPr>
            <w:r w:rsidRPr="007F08F7">
              <w:rPr>
                <w:b/>
                <w:sz w:val="20"/>
                <w:szCs w:val="20"/>
              </w:rPr>
              <w:t>D, Literatura</w:t>
            </w:r>
          </w:p>
          <w:p w:rsidR="005D0760" w:rsidRPr="007F08F7" w:rsidRDefault="005D0760" w:rsidP="005D0760">
            <w:pPr>
              <w:numPr>
                <w:ilvl w:val="0"/>
                <w:numId w:val="9"/>
              </w:numPr>
              <w:tabs>
                <w:tab w:val="clear" w:pos="435"/>
                <w:tab w:val="num" w:pos="180"/>
              </w:tabs>
              <w:ind w:left="180" w:hanging="180"/>
              <w:jc w:val="left"/>
              <w:rPr>
                <w:sz w:val="20"/>
                <w:szCs w:val="20"/>
              </w:rPr>
            </w:pPr>
            <w:r w:rsidRPr="007F08F7">
              <w:rPr>
                <w:sz w:val="20"/>
                <w:szCs w:val="20"/>
              </w:rPr>
              <w:t>spisovatel a čtenář</w:t>
            </w:r>
          </w:p>
          <w:p w:rsidR="005D0760" w:rsidRPr="007F08F7" w:rsidRDefault="005D0760" w:rsidP="005D0760">
            <w:pPr>
              <w:numPr>
                <w:ilvl w:val="0"/>
                <w:numId w:val="9"/>
              </w:numPr>
              <w:tabs>
                <w:tab w:val="clear" w:pos="435"/>
                <w:tab w:val="num" w:pos="180"/>
              </w:tabs>
              <w:ind w:left="180" w:hanging="180"/>
              <w:jc w:val="left"/>
              <w:rPr>
                <w:sz w:val="20"/>
                <w:szCs w:val="20"/>
              </w:rPr>
            </w:pPr>
            <w:r w:rsidRPr="007F08F7">
              <w:rPr>
                <w:sz w:val="20"/>
                <w:szCs w:val="20"/>
              </w:rPr>
              <w:t>lidé a jejich kořeny</w:t>
            </w:r>
          </w:p>
          <w:p w:rsidR="005D0760" w:rsidRPr="007F08F7" w:rsidRDefault="005D0760" w:rsidP="005D0760">
            <w:pPr>
              <w:numPr>
                <w:ilvl w:val="0"/>
                <w:numId w:val="9"/>
              </w:numPr>
              <w:tabs>
                <w:tab w:val="clear" w:pos="435"/>
                <w:tab w:val="num" w:pos="180"/>
              </w:tabs>
              <w:ind w:left="180" w:hanging="180"/>
              <w:jc w:val="left"/>
              <w:rPr>
                <w:sz w:val="20"/>
                <w:szCs w:val="20"/>
              </w:rPr>
            </w:pPr>
            <w:r w:rsidRPr="007F08F7">
              <w:rPr>
                <w:sz w:val="20"/>
                <w:szCs w:val="20"/>
              </w:rPr>
              <w:t>subjektivní a objektivní pohled na svět</w:t>
            </w:r>
          </w:p>
          <w:p w:rsidR="005D0760" w:rsidRPr="007F08F7" w:rsidRDefault="005D0760" w:rsidP="005D0760">
            <w:pPr>
              <w:jc w:val="left"/>
              <w:rPr>
                <w:sz w:val="20"/>
                <w:szCs w:val="20"/>
              </w:rPr>
            </w:pPr>
          </w:p>
          <w:p w:rsidR="005D0760" w:rsidRPr="007F08F7" w:rsidRDefault="005D0760" w:rsidP="005D0760">
            <w:pPr>
              <w:jc w:val="left"/>
              <w:rPr>
                <w:b/>
                <w:sz w:val="20"/>
                <w:szCs w:val="20"/>
              </w:rPr>
            </w:pPr>
            <w:r w:rsidRPr="007F08F7">
              <w:rPr>
                <w:b/>
                <w:sz w:val="20"/>
                <w:szCs w:val="20"/>
              </w:rPr>
              <w:t>Literatura, čítanka</w:t>
            </w:r>
          </w:p>
          <w:p w:rsidR="005D0760" w:rsidRPr="007F08F7" w:rsidRDefault="005D0760" w:rsidP="005D0760">
            <w:pPr>
              <w:jc w:val="left"/>
              <w:rPr>
                <w:i/>
                <w:sz w:val="20"/>
                <w:szCs w:val="20"/>
              </w:rPr>
            </w:pPr>
            <w:r w:rsidRPr="007F08F7">
              <w:rPr>
                <w:sz w:val="20"/>
                <w:szCs w:val="20"/>
              </w:rPr>
              <w:t>V odpovídajícím ročníku: výběr z četby vhodně doplňuje dějepisnou látku</w:t>
            </w:r>
          </w:p>
          <w:p w:rsidR="005D0760" w:rsidRPr="007F08F7" w:rsidRDefault="005D0760" w:rsidP="005D0760">
            <w:pPr>
              <w:jc w:val="left"/>
              <w:rPr>
                <w:sz w:val="20"/>
                <w:szCs w:val="20"/>
              </w:rPr>
            </w:pPr>
          </w:p>
          <w:p w:rsidR="005D0760" w:rsidRPr="007F08F7" w:rsidRDefault="005D0760" w:rsidP="005D0760">
            <w:pPr>
              <w:jc w:val="left"/>
              <w:rPr>
                <w:sz w:val="20"/>
                <w:szCs w:val="20"/>
              </w:rPr>
            </w:pPr>
          </w:p>
        </w:tc>
      </w:tr>
      <w:tr w:rsidR="005D0760" w:rsidRPr="007F08F7">
        <w:trPr>
          <w:trHeight w:val="1047"/>
        </w:trPr>
        <w:tc>
          <w:tcPr>
            <w:tcW w:w="2448" w:type="dxa"/>
            <w:tcBorders>
              <w:top w:val="nil"/>
              <w:bottom w:val="nil"/>
            </w:tcBorders>
          </w:tcPr>
          <w:p w:rsidR="005D0760" w:rsidRPr="007F08F7" w:rsidRDefault="005D0760" w:rsidP="005D0760">
            <w:pPr>
              <w:numPr>
                <w:ilvl w:val="0"/>
                <w:numId w:val="11"/>
              </w:numPr>
              <w:tabs>
                <w:tab w:val="num" w:pos="180"/>
              </w:tabs>
              <w:spacing w:before="60"/>
              <w:ind w:left="182" w:hanging="108"/>
              <w:jc w:val="left"/>
              <w:rPr>
                <w:sz w:val="20"/>
                <w:szCs w:val="20"/>
              </w:rPr>
            </w:pPr>
            <w:r w:rsidRPr="007F08F7">
              <w:rPr>
                <w:sz w:val="20"/>
                <w:szCs w:val="20"/>
              </w:rPr>
              <w:t>vysvětlí pod vedením učitele rozdílný vývoj částí Evropy a světa v souvislosti s rozdílnými vlivy dějinného vývoje a jejich důsledky</w:t>
            </w:r>
          </w:p>
          <w:p w:rsidR="005D0760" w:rsidRPr="007F08F7" w:rsidRDefault="005D0760" w:rsidP="005D0760">
            <w:pPr>
              <w:tabs>
                <w:tab w:val="num" w:pos="1446"/>
                <w:tab w:val="num" w:pos="1560"/>
              </w:tabs>
              <w:spacing w:before="120"/>
              <w:ind w:left="34"/>
              <w:jc w:val="left"/>
              <w:rPr>
                <w:sz w:val="20"/>
                <w:szCs w:val="20"/>
              </w:rPr>
            </w:pPr>
          </w:p>
        </w:tc>
        <w:tc>
          <w:tcPr>
            <w:tcW w:w="2700" w:type="dxa"/>
            <w:tcBorders>
              <w:top w:val="nil"/>
              <w:bottom w:val="nil"/>
            </w:tcBorders>
          </w:tcPr>
          <w:p w:rsidR="005D0760" w:rsidRPr="007F08F7" w:rsidRDefault="005D0760" w:rsidP="005D0760">
            <w:pPr>
              <w:spacing w:before="120"/>
              <w:jc w:val="left"/>
              <w:rPr>
                <w:sz w:val="20"/>
                <w:szCs w:val="20"/>
              </w:rPr>
            </w:pPr>
            <w:r w:rsidRPr="007F08F7">
              <w:rPr>
                <w:sz w:val="20"/>
                <w:szCs w:val="20"/>
              </w:rPr>
              <w:t>Anglie - republikou</w:t>
            </w:r>
          </w:p>
          <w:p w:rsidR="005D0760" w:rsidRPr="007F08F7" w:rsidRDefault="005D0760" w:rsidP="005D0760">
            <w:pPr>
              <w:spacing w:before="60"/>
              <w:jc w:val="left"/>
              <w:rPr>
                <w:sz w:val="20"/>
                <w:szCs w:val="20"/>
              </w:rPr>
            </w:pPr>
            <w:r w:rsidRPr="007F08F7">
              <w:rPr>
                <w:sz w:val="20"/>
                <w:szCs w:val="20"/>
              </w:rPr>
              <w:t>Francie, Rusko</w:t>
            </w:r>
          </w:p>
          <w:p w:rsidR="005D0760" w:rsidRPr="007F08F7" w:rsidRDefault="005D0760" w:rsidP="005D0760">
            <w:pPr>
              <w:spacing w:before="60"/>
              <w:jc w:val="left"/>
              <w:rPr>
                <w:sz w:val="20"/>
                <w:szCs w:val="20"/>
              </w:rPr>
            </w:pPr>
            <w:r w:rsidRPr="007F08F7">
              <w:rPr>
                <w:sz w:val="20"/>
                <w:szCs w:val="20"/>
              </w:rPr>
              <w:t>Prusko, Polsko</w:t>
            </w:r>
          </w:p>
          <w:p w:rsidR="005D0760" w:rsidRPr="007F08F7" w:rsidRDefault="005D0760" w:rsidP="005D0760">
            <w:pPr>
              <w:spacing w:before="60"/>
              <w:jc w:val="left"/>
              <w:rPr>
                <w:sz w:val="20"/>
                <w:szCs w:val="20"/>
              </w:rPr>
            </w:pPr>
            <w:r w:rsidRPr="007F08F7">
              <w:rPr>
                <w:sz w:val="20"/>
                <w:szCs w:val="20"/>
              </w:rPr>
              <w:t>Věda a technika 17.- 18. století osvícenství, tereziánské reformy</w:t>
            </w:r>
          </w:p>
          <w:p w:rsidR="005D0760" w:rsidRPr="007F08F7" w:rsidRDefault="005D0760" w:rsidP="005D0760">
            <w:pPr>
              <w:spacing w:before="60"/>
              <w:jc w:val="left"/>
              <w:rPr>
                <w:sz w:val="20"/>
                <w:szCs w:val="20"/>
              </w:rPr>
            </w:pPr>
            <w:r w:rsidRPr="007F08F7">
              <w:rPr>
                <w:sz w:val="20"/>
                <w:szCs w:val="20"/>
              </w:rPr>
              <w:t>Klasicismus Kultura a školství v našich zemích</w:t>
            </w:r>
          </w:p>
        </w:tc>
        <w:tc>
          <w:tcPr>
            <w:tcW w:w="1980" w:type="dxa"/>
            <w:tcBorders>
              <w:top w:val="nil"/>
              <w:bottom w:val="nil"/>
            </w:tcBorders>
          </w:tcPr>
          <w:p w:rsidR="005D0760" w:rsidRPr="007F08F7" w:rsidRDefault="005D0760" w:rsidP="005D0760">
            <w:pPr>
              <w:spacing w:before="120"/>
              <w:jc w:val="left"/>
              <w:rPr>
                <w:sz w:val="20"/>
                <w:szCs w:val="20"/>
              </w:rPr>
            </w:pPr>
            <w:r w:rsidRPr="007F08F7">
              <w:rPr>
                <w:b/>
                <w:bCs/>
                <w:sz w:val="20"/>
                <w:szCs w:val="20"/>
              </w:rPr>
              <w:t>VDO</w:t>
            </w:r>
            <w:r w:rsidRPr="007F08F7">
              <w:rPr>
                <w:sz w:val="20"/>
                <w:szCs w:val="20"/>
              </w:rPr>
              <w:t xml:space="preserve"> - principy demokracie jako formy vlády a způsobu rozhodování</w:t>
            </w:r>
          </w:p>
        </w:tc>
        <w:tc>
          <w:tcPr>
            <w:tcW w:w="2520" w:type="dxa"/>
            <w:tcBorders>
              <w:top w:val="nil"/>
              <w:bottom w:val="nil"/>
            </w:tcBorders>
          </w:tcPr>
          <w:p w:rsidR="005D0760" w:rsidRPr="007F08F7" w:rsidRDefault="005D0760" w:rsidP="005D0760">
            <w:pPr>
              <w:spacing w:before="120"/>
              <w:jc w:val="left"/>
              <w:rPr>
                <w:b/>
                <w:sz w:val="20"/>
                <w:szCs w:val="20"/>
              </w:rPr>
            </w:pPr>
          </w:p>
        </w:tc>
      </w:tr>
      <w:tr w:rsidR="005D0760" w:rsidRPr="007F08F7">
        <w:trPr>
          <w:trHeight w:val="697"/>
        </w:trPr>
        <w:tc>
          <w:tcPr>
            <w:tcW w:w="2448" w:type="dxa"/>
            <w:tcBorders>
              <w:top w:val="nil"/>
            </w:tcBorders>
          </w:tcPr>
          <w:p w:rsidR="005D0760" w:rsidRPr="007F08F7" w:rsidRDefault="005D0760" w:rsidP="005D0760">
            <w:pPr>
              <w:numPr>
                <w:ilvl w:val="0"/>
                <w:numId w:val="11"/>
              </w:numPr>
              <w:tabs>
                <w:tab w:val="num" w:pos="180"/>
              </w:tabs>
              <w:spacing w:before="60"/>
              <w:ind w:left="182" w:hanging="108"/>
              <w:jc w:val="left"/>
              <w:rPr>
                <w:sz w:val="20"/>
                <w:szCs w:val="20"/>
              </w:rPr>
            </w:pPr>
            <w:r w:rsidRPr="007F08F7">
              <w:rPr>
                <w:iCs/>
                <w:sz w:val="20"/>
              </w:rPr>
              <w:t>charakterizuje</w:t>
            </w:r>
            <w:r w:rsidRPr="007F08F7">
              <w:rPr>
                <w:sz w:val="20"/>
                <w:szCs w:val="20"/>
              </w:rPr>
              <w:t xml:space="preserve"> emancipační proudy sociálních skupin a jejich pokusy o začlenění</w:t>
            </w:r>
            <w:r w:rsidR="00A577A0" w:rsidRPr="007F08F7">
              <w:rPr>
                <w:sz w:val="20"/>
                <w:szCs w:val="20"/>
              </w:rPr>
              <w:t xml:space="preserve"> </w:t>
            </w:r>
            <w:r w:rsidRPr="007F08F7">
              <w:rPr>
                <w:sz w:val="20"/>
                <w:szCs w:val="20"/>
              </w:rPr>
              <w:t>do politické struktury společnosti</w:t>
            </w:r>
          </w:p>
          <w:p w:rsidR="005D0760" w:rsidRPr="007F08F7" w:rsidRDefault="005D0760" w:rsidP="005D0760">
            <w:pPr>
              <w:jc w:val="left"/>
              <w:rPr>
                <w:sz w:val="20"/>
                <w:szCs w:val="20"/>
              </w:rPr>
            </w:pPr>
          </w:p>
          <w:p w:rsidR="005D0760" w:rsidRPr="007F08F7" w:rsidRDefault="005D0760" w:rsidP="005D0760">
            <w:pPr>
              <w:jc w:val="left"/>
              <w:rPr>
                <w:sz w:val="20"/>
                <w:szCs w:val="20"/>
              </w:rPr>
            </w:pPr>
          </w:p>
          <w:p w:rsidR="005D0760" w:rsidRPr="007F08F7" w:rsidRDefault="005D0760" w:rsidP="005D0760">
            <w:pPr>
              <w:jc w:val="left"/>
              <w:rPr>
                <w:sz w:val="20"/>
                <w:szCs w:val="20"/>
              </w:rPr>
            </w:pPr>
          </w:p>
          <w:p w:rsidR="005D0760" w:rsidRPr="007F08F7" w:rsidRDefault="005D0760" w:rsidP="005D0760">
            <w:pPr>
              <w:jc w:val="left"/>
              <w:rPr>
                <w:sz w:val="20"/>
                <w:szCs w:val="20"/>
              </w:rPr>
            </w:pPr>
          </w:p>
          <w:p w:rsidR="005D0760" w:rsidRPr="007F08F7" w:rsidRDefault="005D0760" w:rsidP="005D0760">
            <w:pPr>
              <w:jc w:val="left"/>
              <w:rPr>
                <w:sz w:val="20"/>
                <w:szCs w:val="20"/>
              </w:rPr>
            </w:pPr>
          </w:p>
          <w:p w:rsidR="005D0760" w:rsidRPr="007F08F7" w:rsidRDefault="005D0760" w:rsidP="005D0760">
            <w:pPr>
              <w:numPr>
                <w:ilvl w:val="0"/>
                <w:numId w:val="11"/>
              </w:numPr>
              <w:tabs>
                <w:tab w:val="num" w:pos="180"/>
              </w:tabs>
              <w:spacing w:before="60"/>
              <w:ind w:left="182" w:hanging="108"/>
              <w:jc w:val="left"/>
              <w:rPr>
                <w:sz w:val="20"/>
                <w:szCs w:val="20"/>
              </w:rPr>
            </w:pPr>
            <w:r w:rsidRPr="007F08F7">
              <w:rPr>
                <w:sz w:val="20"/>
                <w:szCs w:val="20"/>
              </w:rPr>
              <w:t xml:space="preserve">chápe snahy jednotlivých </w:t>
            </w:r>
            <w:r w:rsidRPr="007F08F7">
              <w:rPr>
                <w:iCs/>
                <w:sz w:val="20"/>
              </w:rPr>
              <w:t>sociálních a politických proudů, jejich vývoj a vytváření požadavků</w:t>
            </w:r>
          </w:p>
          <w:p w:rsidR="005D0760" w:rsidRPr="007F08F7" w:rsidRDefault="005D0760" w:rsidP="005D0760">
            <w:pPr>
              <w:tabs>
                <w:tab w:val="num" w:pos="1446"/>
                <w:tab w:val="num" w:pos="1560"/>
              </w:tabs>
              <w:spacing w:before="120"/>
              <w:ind w:left="34"/>
              <w:jc w:val="left"/>
              <w:rPr>
                <w:sz w:val="20"/>
                <w:szCs w:val="20"/>
              </w:rPr>
            </w:pPr>
          </w:p>
        </w:tc>
        <w:tc>
          <w:tcPr>
            <w:tcW w:w="2700" w:type="dxa"/>
            <w:tcBorders>
              <w:top w:val="nil"/>
            </w:tcBorders>
          </w:tcPr>
          <w:p w:rsidR="005D0760" w:rsidRPr="007F08F7" w:rsidRDefault="005D0760" w:rsidP="005D0760">
            <w:pPr>
              <w:spacing w:before="120"/>
              <w:jc w:val="left"/>
              <w:rPr>
                <w:sz w:val="20"/>
                <w:szCs w:val="20"/>
              </w:rPr>
            </w:pPr>
            <w:r w:rsidRPr="007F08F7">
              <w:rPr>
                <w:sz w:val="20"/>
                <w:szCs w:val="20"/>
              </w:rPr>
              <w:t>Anglie, dílna světa - kolonialismus</w:t>
            </w:r>
          </w:p>
          <w:p w:rsidR="005D0760" w:rsidRPr="007F08F7" w:rsidRDefault="005D0760" w:rsidP="005D0760">
            <w:pPr>
              <w:spacing w:before="60"/>
              <w:jc w:val="left"/>
              <w:rPr>
                <w:sz w:val="20"/>
                <w:szCs w:val="20"/>
              </w:rPr>
            </w:pPr>
            <w:r w:rsidRPr="007F08F7">
              <w:rPr>
                <w:sz w:val="20"/>
                <w:szCs w:val="20"/>
              </w:rPr>
              <w:t>Americké osady, USA</w:t>
            </w:r>
          </w:p>
          <w:p w:rsidR="005D0760" w:rsidRPr="007F08F7" w:rsidRDefault="005D0760" w:rsidP="005D0760">
            <w:pPr>
              <w:spacing w:before="60"/>
              <w:jc w:val="left"/>
              <w:rPr>
                <w:sz w:val="20"/>
                <w:szCs w:val="20"/>
              </w:rPr>
            </w:pPr>
            <w:r w:rsidRPr="007F08F7">
              <w:rPr>
                <w:sz w:val="20"/>
                <w:szCs w:val="20"/>
              </w:rPr>
              <w:t>Prohlášení nezávislosti, vytvoření nového státu</w:t>
            </w:r>
          </w:p>
          <w:p w:rsidR="005D0760" w:rsidRPr="007F08F7" w:rsidRDefault="005D0760" w:rsidP="005D0760">
            <w:pPr>
              <w:spacing w:before="60"/>
              <w:jc w:val="left"/>
              <w:rPr>
                <w:sz w:val="20"/>
                <w:szCs w:val="20"/>
              </w:rPr>
            </w:pPr>
            <w:r w:rsidRPr="007F08F7">
              <w:rPr>
                <w:sz w:val="20"/>
                <w:szCs w:val="20"/>
              </w:rPr>
              <w:t>Francie – francouzská revoluce Deklarace práv člověka a občana</w:t>
            </w:r>
          </w:p>
          <w:p w:rsidR="005D0760" w:rsidRPr="007F08F7" w:rsidRDefault="005D0760" w:rsidP="005D0760">
            <w:pPr>
              <w:spacing w:before="60"/>
              <w:jc w:val="left"/>
              <w:rPr>
                <w:sz w:val="20"/>
                <w:szCs w:val="20"/>
              </w:rPr>
            </w:pPr>
            <w:r w:rsidRPr="007F08F7">
              <w:rPr>
                <w:sz w:val="20"/>
                <w:szCs w:val="20"/>
              </w:rPr>
              <w:t>Napoleon a jeho řešení Evropy</w:t>
            </w:r>
          </w:p>
          <w:p w:rsidR="005D0760" w:rsidRPr="007F08F7" w:rsidRDefault="005D0760" w:rsidP="005D0760">
            <w:pPr>
              <w:spacing w:before="60"/>
              <w:jc w:val="left"/>
              <w:rPr>
                <w:sz w:val="20"/>
                <w:szCs w:val="20"/>
              </w:rPr>
            </w:pPr>
            <w:r w:rsidRPr="007F08F7">
              <w:rPr>
                <w:sz w:val="20"/>
                <w:szCs w:val="20"/>
              </w:rPr>
              <w:t>Svatá aliance</w:t>
            </w:r>
          </w:p>
          <w:p w:rsidR="005D0760" w:rsidRPr="007F08F7" w:rsidRDefault="005D0760" w:rsidP="005D0760">
            <w:pPr>
              <w:spacing w:before="60"/>
              <w:jc w:val="left"/>
              <w:rPr>
                <w:sz w:val="20"/>
                <w:szCs w:val="20"/>
              </w:rPr>
            </w:pPr>
            <w:r w:rsidRPr="007F08F7">
              <w:rPr>
                <w:sz w:val="20"/>
                <w:szCs w:val="20"/>
              </w:rPr>
              <w:t>Příčiny nepokojů 1848</w:t>
            </w:r>
          </w:p>
          <w:p w:rsidR="005D0760" w:rsidRPr="007F08F7" w:rsidRDefault="005D0760" w:rsidP="005D0760">
            <w:pPr>
              <w:spacing w:before="60"/>
              <w:jc w:val="left"/>
              <w:rPr>
                <w:sz w:val="20"/>
                <w:szCs w:val="20"/>
              </w:rPr>
            </w:pPr>
            <w:r w:rsidRPr="007F08F7">
              <w:rPr>
                <w:sz w:val="20"/>
                <w:szCs w:val="20"/>
              </w:rPr>
              <w:t>Průmyslová revoluce v Evropě a v našich zemích</w:t>
            </w:r>
          </w:p>
          <w:p w:rsidR="005D0760" w:rsidRPr="007F08F7" w:rsidRDefault="005D0760" w:rsidP="005D0760">
            <w:pPr>
              <w:spacing w:before="120"/>
              <w:jc w:val="left"/>
              <w:rPr>
                <w:sz w:val="20"/>
                <w:szCs w:val="20"/>
              </w:rPr>
            </w:pPr>
            <w:r w:rsidRPr="007F08F7">
              <w:rPr>
                <w:sz w:val="20"/>
                <w:szCs w:val="20"/>
              </w:rPr>
              <w:t>První železniční spoje</w:t>
            </w:r>
          </w:p>
          <w:p w:rsidR="005D0760" w:rsidRPr="007F08F7" w:rsidRDefault="005D0760" w:rsidP="005D0760">
            <w:pPr>
              <w:spacing w:before="60"/>
              <w:jc w:val="left"/>
              <w:rPr>
                <w:sz w:val="20"/>
                <w:szCs w:val="20"/>
              </w:rPr>
            </w:pPr>
            <w:r w:rsidRPr="007F08F7">
              <w:rPr>
                <w:sz w:val="20"/>
                <w:szCs w:val="20"/>
              </w:rPr>
              <w:t>Francie Itálie německé státy, Prusko</w:t>
            </w:r>
          </w:p>
        </w:tc>
        <w:tc>
          <w:tcPr>
            <w:tcW w:w="1980" w:type="dxa"/>
            <w:tcBorders>
              <w:top w:val="nil"/>
            </w:tcBorders>
          </w:tcPr>
          <w:p w:rsidR="005D0760" w:rsidRPr="007F08F7" w:rsidRDefault="005D0760" w:rsidP="005D0760">
            <w:pPr>
              <w:jc w:val="left"/>
              <w:rPr>
                <w:sz w:val="20"/>
                <w:szCs w:val="20"/>
              </w:rPr>
            </w:pPr>
          </w:p>
          <w:p w:rsidR="005D0760" w:rsidRPr="007F08F7" w:rsidRDefault="005D0760" w:rsidP="005D0760">
            <w:pPr>
              <w:jc w:val="left"/>
              <w:rPr>
                <w:sz w:val="20"/>
                <w:szCs w:val="20"/>
              </w:rPr>
            </w:pPr>
          </w:p>
          <w:p w:rsidR="005D0760" w:rsidRPr="007F08F7" w:rsidRDefault="005D0760" w:rsidP="005D0760">
            <w:pPr>
              <w:jc w:val="left"/>
              <w:rPr>
                <w:sz w:val="20"/>
                <w:szCs w:val="20"/>
              </w:rPr>
            </w:pPr>
          </w:p>
          <w:p w:rsidR="005D0760" w:rsidRPr="007F08F7" w:rsidRDefault="005D0760" w:rsidP="005D0760">
            <w:pPr>
              <w:spacing w:before="120"/>
              <w:jc w:val="left"/>
              <w:rPr>
                <w:sz w:val="20"/>
                <w:szCs w:val="20"/>
              </w:rPr>
            </w:pPr>
          </w:p>
        </w:tc>
        <w:tc>
          <w:tcPr>
            <w:tcW w:w="2520" w:type="dxa"/>
            <w:tcBorders>
              <w:top w:val="nil"/>
            </w:tcBorders>
          </w:tcPr>
          <w:p w:rsidR="005D0760" w:rsidRPr="007F08F7" w:rsidRDefault="005D0760" w:rsidP="005D0760">
            <w:pPr>
              <w:spacing w:before="120"/>
              <w:jc w:val="left"/>
              <w:rPr>
                <w:sz w:val="20"/>
                <w:szCs w:val="20"/>
              </w:rPr>
            </w:pPr>
            <w:r w:rsidRPr="007F08F7">
              <w:rPr>
                <w:b/>
                <w:sz w:val="20"/>
                <w:szCs w:val="20"/>
              </w:rPr>
              <w:t>Romantismus</w:t>
            </w:r>
          </w:p>
          <w:p w:rsidR="005D0760" w:rsidRPr="007F08F7" w:rsidRDefault="005D0760" w:rsidP="005D0760">
            <w:pPr>
              <w:jc w:val="left"/>
              <w:rPr>
                <w:sz w:val="20"/>
                <w:szCs w:val="20"/>
              </w:rPr>
            </w:pPr>
            <w:r w:rsidRPr="007F08F7">
              <w:rPr>
                <w:sz w:val="20"/>
                <w:szCs w:val="20"/>
              </w:rPr>
              <w:t xml:space="preserve">Puškin, Erben, Mácha </w:t>
            </w:r>
          </w:p>
          <w:p w:rsidR="005D0760" w:rsidRPr="007F08F7" w:rsidRDefault="005D0760" w:rsidP="005D0760">
            <w:pPr>
              <w:jc w:val="left"/>
              <w:rPr>
                <w:sz w:val="20"/>
                <w:szCs w:val="20"/>
              </w:rPr>
            </w:pPr>
            <w:r w:rsidRPr="007F08F7">
              <w:rPr>
                <w:sz w:val="20"/>
                <w:szCs w:val="20"/>
              </w:rPr>
              <w:t>Victor Hugo</w:t>
            </w:r>
          </w:p>
          <w:p w:rsidR="005D0760" w:rsidRPr="007F08F7" w:rsidRDefault="005D0760" w:rsidP="005D0760">
            <w:pPr>
              <w:jc w:val="left"/>
              <w:rPr>
                <w:sz w:val="20"/>
                <w:szCs w:val="20"/>
              </w:rPr>
            </w:pPr>
            <w:r w:rsidRPr="007F08F7">
              <w:rPr>
                <w:sz w:val="20"/>
                <w:szCs w:val="20"/>
              </w:rPr>
              <w:t>Vzpomínka na noc ze čtvrtého</w:t>
            </w:r>
          </w:p>
          <w:p w:rsidR="005D0760" w:rsidRPr="007F08F7" w:rsidRDefault="005D0760" w:rsidP="005D0760">
            <w:pPr>
              <w:spacing w:before="120"/>
              <w:jc w:val="left"/>
              <w:rPr>
                <w:sz w:val="20"/>
                <w:szCs w:val="20"/>
              </w:rPr>
            </w:pPr>
            <w:r w:rsidRPr="007F08F7">
              <w:rPr>
                <w:sz w:val="20"/>
                <w:szCs w:val="20"/>
              </w:rPr>
              <w:t>Stefan Zweig</w:t>
            </w:r>
          </w:p>
          <w:p w:rsidR="005D0760" w:rsidRPr="007F08F7" w:rsidRDefault="005D0760" w:rsidP="005D0760">
            <w:pPr>
              <w:jc w:val="left"/>
              <w:rPr>
                <w:sz w:val="20"/>
                <w:szCs w:val="20"/>
              </w:rPr>
            </w:pPr>
            <w:r w:rsidRPr="007F08F7">
              <w:rPr>
                <w:sz w:val="20"/>
                <w:szCs w:val="20"/>
              </w:rPr>
              <w:t xml:space="preserve">Hvězdné hodiny lidstva </w:t>
            </w:r>
          </w:p>
          <w:p w:rsidR="005D0760" w:rsidRPr="007F08F7" w:rsidRDefault="005D0760" w:rsidP="005D0760">
            <w:pPr>
              <w:jc w:val="left"/>
              <w:rPr>
                <w:sz w:val="20"/>
                <w:szCs w:val="20"/>
              </w:rPr>
            </w:pPr>
            <w:r w:rsidRPr="007F08F7">
              <w:rPr>
                <w:sz w:val="20"/>
                <w:szCs w:val="20"/>
              </w:rPr>
              <w:t>18. červen 1848</w:t>
            </w:r>
          </w:p>
          <w:p w:rsidR="005D0760" w:rsidRPr="007F08F7" w:rsidRDefault="005D0760" w:rsidP="005D0760">
            <w:pPr>
              <w:jc w:val="left"/>
              <w:rPr>
                <w:sz w:val="20"/>
                <w:szCs w:val="20"/>
              </w:rPr>
            </w:pPr>
          </w:p>
          <w:p w:rsidR="005D0760" w:rsidRPr="007F08F7" w:rsidRDefault="005D0760" w:rsidP="005D0760">
            <w:pPr>
              <w:jc w:val="left"/>
              <w:rPr>
                <w:b/>
                <w:sz w:val="20"/>
                <w:szCs w:val="20"/>
              </w:rPr>
            </w:pPr>
            <w:r w:rsidRPr="007F08F7">
              <w:rPr>
                <w:b/>
                <w:sz w:val="20"/>
                <w:szCs w:val="20"/>
              </w:rPr>
              <w:t>Realismus</w:t>
            </w:r>
          </w:p>
          <w:p w:rsidR="005D0760" w:rsidRPr="007F08F7" w:rsidRDefault="005D0760" w:rsidP="005D0760">
            <w:pPr>
              <w:jc w:val="left"/>
              <w:rPr>
                <w:sz w:val="20"/>
                <w:szCs w:val="20"/>
              </w:rPr>
            </w:pPr>
            <w:r w:rsidRPr="007F08F7">
              <w:rPr>
                <w:sz w:val="20"/>
                <w:szCs w:val="20"/>
              </w:rPr>
              <w:t>Charles Dickens</w:t>
            </w:r>
          </w:p>
          <w:p w:rsidR="005D0760" w:rsidRPr="007F08F7" w:rsidRDefault="005D0760" w:rsidP="005D0760">
            <w:pPr>
              <w:jc w:val="left"/>
              <w:rPr>
                <w:sz w:val="20"/>
                <w:szCs w:val="20"/>
              </w:rPr>
            </w:pPr>
            <w:r w:rsidRPr="007F08F7">
              <w:rPr>
                <w:sz w:val="20"/>
                <w:szCs w:val="20"/>
              </w:rPr>
              <w:t xml:space="preserve"> Oliver Twist</w:t>
            </w:r>
          </w:p>
          <w:p w:rsidR="005D0760" w:rsidRPr="007F08F7" w:rsidRDefault="005D0760" w:rsidP="005D0760">
            <w:pPr>
              <w:jc w:val="left"/>
              <w:rPr>
                <w:sz w:val="20"/>
                <w:szCs w:val="20"/>
              </w:rPr>
            </w:pPr>
            <w:r w:rsidRPr="007F08F7">
              <w:rPr>
                <w:sz w:val="20"/>
                <w:szCs w:val="20"/>
              </w:rPr>
              <w:t>A.P. Čechov, Vaňka</w:t>
            </w:r>
          </w:p>
          <w:p w:rsidR="005D0760" w:rsidRPr="007F08F7" w:rsidRDefault="005D0760" w:rsidP="005D0760">
            <w:pPr>
              <w:spacing w:before="120"/>
              <w:jc w:val="left"/>
              <w:rPr>
                <w:b/>
                <w:sz w:val="20"/>
                <w:szCs w:val="20"/>
              </w:rPr>
            </w:pPr>
          </w:p>
        </w:tc>
      </w:tr>
      <w:tr w:rsidR="005D0760" w:rsidRPr="007F08F7">
        <w:trPr>
          <w:trHeight w:val="338"/>
        </w:trPr>
        <w:tc>
          <w:tcPr>
            <w:tcW w:w="2448" w:type="dxa"/>
          </w:tcPr>
          <w:p w:rsidR="005D0760" w:rsidRPr="007F08F7" w:rsidRDefault="005D0760" w:rsidP="005D0760">
            <w:pPr>
              <w:numPr>
                <w:ilvl w:val="0"/>
                <w:numId w:val="11"/>
              </w:numPr>
              <w:tabs>
                <w:tab w:val="num" w:pos="180"/>
              </w:tabs>
              <w:spacing w:before="60"/>
              <w:ind w:left="182" w:hanging="108"/>
              <w:jc w:val="left"/>
              <w:rPr>
                <w:sz w:val="20"/>
                <w:szCs w:val="20"/>
              </w:rPr>
            </w:pPr>
            <w:r w:rsidRPr="007F08F7">
              <w:rPr>
                <w:iCs/>
                <w:sz w:val="20"/>
              </w:rPr>
              <w:t>používá</w:t>
            </w:r>
            <w:r w:rsidRPr="007F08F7">
              <w:rPr>
                <w:sz w:val="20"/>
                <w:szCs w:val="20"/>
              </w:rPr>
              <w:t xml:space="preserve"> vědomosti z předmětu český jazyk a je schopen je</w:t>
            </w:r>
            <w:r w:rsidR="00A577A0" w:rsidRPr="007F08F7">
              <w:rPr>
                <w:sz w:val="20"/>
                <w:szCs w:val="20"/>
              </w:rPr>
              <w:t xml:space="preserve"> </w:t>
            </w:r>
            <w:r w:rsidRPr="007F08F7">
              <w:rPr>
                <w:sz w:val="20"/>
                <w:szCs w:val="20"/>
              </w:rPr>
              <w:t>použít jako dokreslení dějepisné látky</w:t>
            </w:r>
          </w:p>
          <w:p w:rsidR="005D0760" w:rsidRPr="007F08F7" w:rsidRDefault="005D0760" w:rsidP="005D0760">
            <w:pPr>
              <w:jc w:val="left"/>
              <w:rPr>
                <w:sz w:val="20"/>
                <w:szCs w:val="20"/>
              </w:rPr>
            </w:pPr>
          </w:p>
          <w:p w:rsidR="005D0760" w:rsidRPr="007F08F7" w:rsidRDefault="005D0760" w:rsidP="005D0760">
            <w:pPr>
              <w:jc w:val="left"/>
              <w:rPr>
                <w:sz w:val="20"/>
                <w:szCs w:val="20"/>
              </w:rPr>
            </w:pPr>
          </w:p>
          <w:p w:rsidR="005D0760" w:rsidRPr="007F08F7" w:rsidRDefault="005D0760" w:rsidP="005D0760">
            <w:pPr>
              <w:jc w:val="left"/>
              <w:rPr>
                <w:sz w:val="20"/>
                <w:szCs w:val="20"/>
              </w:rPr>
            </w:pPr>
          </w:p>
          <w:p w:rsidR="005D0760" w:rsidRPr="007F08F7" w:rsidRDefault="005D0760" w:rsidP="005D0760">
            <w:pPr>
              <w:jc w:val="left"/>
              <w:rPr>
                <w:sz w:val="20"/>
                <w:szCs w:val="20"/>
              </w:rPr>
            </w:pPr>
          </w:p>
          <w:p w:rsidR="005D0760" w:rsidRPr="007F08F7" w:rsidRDefault="005D0760" w:rsidP="005D0760">
            <w:pPr>
              <w:numPr>
                <w:ilvl w:val="0"/>
                <w:numId w:val="11"/>
              </w:numPr>
              <w:tabs>
                <w:tab w:val="num" w:pos="180"/>
              </w:tabs>
              <w:spacing w:before="60"/>
              <w:ind w:left="182" w:hanging="108"/>
              <w:jc w:val="left"/>
              <w:rPr>
                <w:sz w:val="20"/>
                <w:szCs w:val="20"/>
              </w:rPr>
            </w:pPr>
            <w:r w:rsidRPr="007F08F7">
              <w:rPr>
                <w:sz w:val="20"/>
                <w:szCs w:val="20"/>
              </w:rPr>
              <w:lastRenderedPageBreak/>
              <w:t xml:space="preserve">charakterizuje příčiny a </w:t>
            </w:r>
            <w:r w:rsidRPr="007F08F7">
              <w:rPr>
                <w:iCs/>
                <w:sz w:val="20"/>
              </w:rPr>
              <w:t>význam</w:t>
            </w:r>
            <w:r w:rsidRPr="007F08F7">
              <w:rPr>
                <w:sz w:val="20"/>
                <w:szCs w:val="20"/>
              </w:rPr>
              <w:t xml:space="preserve"> soupeření mezi velmocemi a chápe důsledky koloniálního panství na přelomu 19. a 20. století </w:t>
            </w:r>
          </w:p>
          <w:p w:rsidR="005D0760" w:rsidRPr="007F08F7" w:rsidRDefault="005D0760" w:rsidP="005D0760">
            <w:pPr>
              <w:tabs>
                <w:tab w:val="num" w:pos="1446"/>
                <w:tab w:val="num" w:pos="1560"/>
              </w:tabs>
              <w:spacing w:before="120"/>
              <w:ind w:left="34"/>
              <w:jc w:val="left"/>
              <w:rPr>
                <w:sz w:val="20"/>
                <w:szCs w:val="20"/>
              </w:rPr>
            </w:pPr>
          </w:p>
        </w:tc>
        <w:tc>
          <w:tcPr>
            <w:tcW w:w="2700" w:type="dxa"/>
          </w:tcPr>
          <w:p w:rsidR="005D0760" w:rsidRPr="007F08F7" w:rsidRDefault="005D0760" w:rsidP="005D0760">
            <w:pPr>
              <w:spacing w:before="120"/>
              <w:jc w:val="left"/>
              <w:rPr>
                <w:sz w:val="20"/>
                <w:szCs w:val="20"/>
              </w:rPr>
            </w:pPr>
            <w:r w:rsidRPr="007F08F7">
              <w:rPr>
                <w:sz w:val="20"/>
                <w:szCs w:val="20"/>
              </w:rPr>
              <w:lastRenderedPageBreak/>
              <w:t>Hospodářské srovnání evropských států</w:t>
            </w:r>
          </w:p>
          <w:p w:rsidR="005D0760" w:rsidRPr="007F08F7" w:rsidRDefault="005D0760" w:rsidP="005D0760">
            <w:pPr>
              <w:spacing w:before="60"/>
              <w:jc w:val="left"/>
              <w:rPr>
                <w:sz w:val="20"/>
                <w:szCs w:val="20"/>
              </w:rPr>
            </w:pPr>
            <w:r w:rsidRPr="007F08F7">
              <w:rPr>
                <w:sz w:val="20"/>
                <w:szCs w:val="20"/>
              </w:rPr>
              <w:t>Dualismus 1867, prosincová ústava</w:t>
            </w:r>
          </w:p>
          <w:p w:rsidR="005D0760" w:rsidRPr="007F08F7" w:rsidRDefault="005D0760" w:rsidP="005D0760">
            <w:pPr>
              <w:spacing w:before="60"/>
              <w:jc w:val="left"/>
              <w:rPr>
                <w:sz w:val="20"/>
                <w:szCs w:val="20"/>
              </w:rPr>
            </w:pPr>
            <w:r w:rsidRPr="007F08F7">
              <w:rPr>
                <w:sz w:val="20"/>
                <w:szCs w:val="20"/>
              </w:rPr>
              <w:t>Sjednocování 1871, Německo, Itálie</w:t>
            </w:r>
          </w:p>
          <w:p w:rsidR="005D0760" w:rsidRPr="007F08F7" w:rsidRDefault="005D0760" w:rsidP="005D0760">
            <w:pPr>
              <w:spacing w:before="60"/>
              <w:jc w:val="left"/>
              <w:rPr>
                <w:sz w:val="20"/>
                <w:szCs w:val="20"/>
              </w:rPr>
            </w:pPr>
            <w:r w:rsidRPr="007F08F7">
              <w:rPr>
                <w:sz w:val="20"/>
                <w:szCs w:val="20"/>
              </w:rPr>
              <w:t>Sociální vztahy ve společnosti</w:t>
            </w:r>
            <w:r w:rsidR="00A577A0" w:rsidRPr="007F08F7">
              <w:rPr>
                <w:sz w:val="20"/>
                <w:szCs w:val="20"/>
              </w:rPr>
              <w:t>,</w:t>
            </w:r>
            <w:r w:rsidRPr="007F08F7">
              <w:rPr>
                <w:sz w:val="20"/>
                <w:szCs w:val="20"/>
              </w:rPr>
              <w:t xml:space="preserve"> sociální podmínky dělníků na </w:t>
            </w:r>
            <w:r w:rsidRPr="007F08F7">
              <w:rPr>
                <w:sz w:val="20"/>
                <w:szCs w:val="20"/>
              </w:rPr>
              <w:lastRenderedPageBreak/>
              <w:t>přelomu 19. a 20. století vystěhovalectví</w:t>
            </w:r>
          </w:p>
          <w:p w:rsidR="005D0760" w:rsidRPr="007F08F7" w:rsidRDefault="005D0760" w:rsidP="005D0760">
            <w:pPr>
              <w:spacing w:before="60"/>
              <w:jc w:val="left"/>
              <w:rPr>
                <w:sz w:val="20"/>
                <w:szCs w:val="20"/>
              </w:rPr>
            </w:pPr>
            <w:r w:rsidRPr="007F08F7">
              <w:rPr>
                <w:sz w:val="20"/>
                <w:szCs w:val="20"/>
              </w:rPr>
              <w:t>Století vynálezů, dělnické organizace v Evropě</w:t>
            </w:r>
          </w:p>
          <w:p w:rsidR="005D0760" w:rsidRPr="007F08F7" w:rsidRDefault="005D0760" w:rsidP="005D0760">
            <w:pPr>
              <w:spacing w:before="60"/>
              <w:jc w:val="left"/>
              <w:rPr>
                <w:sz w:val="20"/>
                <w:szCs w:val="20"/>
              </w:rPr>
            </w:pPr>
            <w:r w:rsidRPr="007F08F7">
              <w:rPr>
                <w:sz w:val="20"/>
                <w:szCs w:val="20"/>
              </w:rPr>
              <w:t>Češi a Němci</w:t>
            </w:r>
          </w:p>
          <w:p w:rsidR="005D0760" w:rsidRPr="007F08F7" w:rsidRDefault="005D0760" w:rsidP="005D0760">
            <w:pPr>
              <w:spacing w:before="60"/>
              <w:jc w:val="left"/>
              <w:rPr>
                <w:sz w:val="20"/>
                <w:szCs w:val="20"/>
              </w:rPr>
            </w:pPr>
            <w:r w:rsidRPr="007F08F7">
              <w:rPr>
                <w:sz w:val="20"/>
                <w:szCs w:val="20"/>
              </w:rPr>
              <w:t>Rukopisy – spory a pojetí TGM</w:t>
            </w:r>
          </w:p>
          <w:p w:rsidR="005D0760" w:rsidRPr="007F08F7" w:rsidRDefault="005D0760" w:rsidP="005D0760">
            <w:pPr>
              <w:spacing w:before="60"/>
              <w:jc w:val="left"/>
              <w:rPr>
                <w:sz w:val="20"/>
                <w:szCs w:val="20"/>
              </w:rPr>
            </w:pPr>
            <w:r w:rsidRPr="007F08F7">
              <w:rPr>
                <w:sz w:val="20"/>
                <w:szCs w:val="20"/>
              </w:rPr>
              <w:t>Generace ND</w:t>
            </w:r>
          </w:p>
          <w:p w:rsidR="005D0760" w:rsidRPr="007F08F7" w:rsidRDefault="005D0760" w:rsidP="005D0760">
            <w:pPr>
              <w:spacing w:before="60"/>
              <w:jc w:val="left"/>
              <w:rPr>
                <w:sz w:val="20"/>
                <w:szCs w:val="20"/>
              </w:rPr>
            </w:pPr>
            <w:r w:rsidRPr="007F08F7">
              <w:rPr>
                <w:sz w:val="20"/>
                <w:szCs w:val="20"/>
              </w:rPr>
              <w:t>Industrializace v českých zemích</w:t>
            </w:r>
          </w:p>
          <w:p w:rsidR="005D0760" w:rsidRPr="007F08F7" w:rsidRDefault="005D0760" w:rsidP="005D0760">
            <w:pPr>
              <w:spacing w:before="60"/>
              <w:jc w:val="left"/>
              <w:rPr>
                <w:sz w:val="20"/>
                <w:szCs w:val="20"/>
              </w:rPr>
            </w:pPr>
            <w:r w:rsidRPr="007F08F7">
              <w:rPr>
                <w:sz w:val="20"/>
                <w:szCs w:val="20"/>
              </w:rPr>
              <w:t>Příčiny válečného konfliktu</w:t>
            </w:r>
          </w:p>
          <w:p w:rsidR="005D0760" w:rsidRPr="007F08F7" w:rsidRDefault="005D0760" w:rsidP="005D0760">
            <w:pPr>
              <w:spacing w:before="60"/>
              <w:jc w:val="left"/>
              <w:rPr>
                <w:sz w:val="20"/>
                <w:szCs w:val="20"/>
              </w:rPr>
            </w:pPr>
            <w:r w:rsidRPr="007F08F7">
              <w:rPr>
                <w:sz w:val="20"/>
                <w:szCs w:val="20"/>
              </w:rPr>
              <w:t>1. světová válka</w:t>
            </w:r>
          </w:p>
          <w:p w:rsidR="005D0760" w:rsidRPr="007F08F7" w:rsidRDefault="005D0760" w:rsidP="005D0760">
            <w:pPr>
              <w:spacing w:before="120"/>
              <w:jc w:val="left"/>
              <w:rPr>
                <w:sz w:val="20"/>
                <w:szCs w:val="20"/>
              </w:rPr>
            </w:pPr>
          </w:p>
        </w:tc>
        <w:tc>
          <w:tcPr>
            <w:tcW w:w="1980" w:type="dxa"/>
          </w:tcPr>
          <w:p w:rsidR="005D0760" w:rsidRPr="007F08F7" w:rsidRDefault="005D0760" w:rsidP="005D0760">
            <w:pPr>
              <w:jc w:val="left"/>
              <w:rPr>
                <w:sz w:val="20"/>
                <w:szCs w:val="20"/>
              </w:rPr>
            </w:pPr>
            <w:r w:rsidRPr="007F08F7">
              <w:rPr>
                <w:b/>
                <w:bCs/>
                <w:sz w:val="20"/>
                <w:szCs w:val="20"/>
              </w:rPr>
              <w:lastRenderedPageBreak/>
              <w:t xml:space="preserve">EGS </w:t>
            </w:r>
            <w:r w:rsidRPr="007F08F7">
              <w:rPr>
                <w:sz w:val="20"/>
                <w:szCs w:val="20"/>
              </w:rPr>
              <w:t>. Jsme Evropané výklad historie „odvěkého soupeření“ národností na našem území</w:t>
            </w:r>
          </w:p>
          <w:p w:rsidR="005D0760" w:rsidRPr="007F08F7" w:rsidRDefault="005D0760" w:rsidP="005D0760">
            <w:pPr>
              <w:jc w:val="left"/>
              <w:rPr>
                <w:sz w:val="20"/>
                <w:szCs w:val="20"/>
              </w:rPr>
            </w:pPr>
            <w:r w:rsidRPr="007F08F7">
              <w:rPr>
                <w:sz w:val="20"/>
                <w:szCs w:val="20"/>
              </w:rPr>
              <w:t>Historie vnitřní kolonizace</w:t>
            </w:r>
          </w:p>
          <w:p w:rsidR="005D0760" w:rsidRPr="007F08F7" w:rsidRDefault="005D0760" w:rsidP="005D0760">
            <w:pPr>
              <w:jc w:val="left"/>
              <w:rPr>
                <w:sz w:val="20"/>
                <w:szCs w:val="20"/>
              </w:rPr>
            </w:pPr>
          </w:p>
          <w:p w:rsidR="005D0760" w:rsidRPr="007F08F7" w:rsidRDefault="005D0760" w:rsidP="005D0760">
            <w:pPr>
              <w:spacing w:before="120"/>
              <w:jc w:val="left"/>
              <w:rPr>
                <w:sz w:val="20"/>
                <w:szCs w:val="20"/>
              </w:rPr>
            </w:pPr>
            <w:r w:rsidRPr="007F08F7">
              <w:rPr>
                <w:sz w:val="20"/>
                <w:szCs w:val="20"/>
              </w:rPr>
              <w:t xml:space="preserve">Globální důsledky </w:t>
            </w:r>
            <w:r w:rsidRPr="007F08F7">
              <w:rPr>
                <w:sz w:val="20"/>
                <w:szCs w:val="20"/>
              </w:rPr>
              <w:lastRenderedPageBreak/>
              <w:t>koloniálního vývoje na mapě světa</w:t>
            </w:r>
            <w:r w:rsidR="00A577A0" w:rsidRPr="007F08F7">
              <w:rPr>
                <w:sz w:val="20"/>
                <w:szCs w:val="20"/>
              </w:rPr>
              <w:t xml:space="preserve"> </w:t>
            </w:r>
          </w:p>
        </w:tc>
        <w:tc>
          <w:tcPr>
            <w:tcW w:w="2520" w:type="dxa"/>
          </w:tcPr>
          <w:p w:rsidR="005D0760" w:rsidRPr="007F08F7" w:rsidRDefault="005D0760" w:rsidP="005D0760">
            <w:pPr>
              <w:spacing w:before="120"/>
              <w:jc w:val="left"/>
              <w:rPr>
                <w:b/>
                <w:sz w:val="20"/>
                <w:szCs w:val="20"/>
              </w:rPr>
            </w:pPr>
            <w:r w:rsidRPr="007F08F7">
              <w:rPr>
                <w:b/>
                <w:sz w:val="20"/>
                <w:szCs w:val="20"/>
              </w:rPr>
              <w:lastRenderedPageBreak/>
              <w:t>Národní obrození</w:t>
            </w:r>
          </w:p>
          <w:p w:rsidR="005D0760" w:rsidRPr="007F08F7" w:rsidRDefault="005D0760" w:rsidP="005D0760">
            <w:pPr>
              <w:jc w:val="left"/>
              <w:rPr>
                <w:sz w:val="20"/>
                <w:szCs w:val="20"/>
              </w:rPr>
            </w:pPr>
            <w:r w:rsidRPr="007F08F7">
              <w:rPr>
                <w:sz w:val="20"/>
                <w:szCs w:val="20"/>
              </w:rPr>
              <w:t>B. Němcová</w:t>
            </w:r>
          </w:p>
          <w:p w:rsidR="005D0760" w:rsidRPr="007F08F7" w:rsidRDefault="005D0760" w:rsidP="005D0760">
            <w:pPr>
              <w:jc w:val="left"/>
              <w:rPr>
                <w:sz w:val="20"/>
                <w:szCs w:val="20"/>
              </w:rPr>
            </w:pPr>
          </w:p>
          <w:p w:rsidR="005D0760" w:rsidRPr="007F08F7" w:rsidRDefault="005D0760" w:rsidP="005D0760">
            <w:pPr>
              <w:jc w:val="left"/>
              <w:rPr>
                <w:sz w:val="20"/>
                <w:szCs w:val="20"/>
              </w:rPr>
            </w:pPr>
            <w:r w:rsidRPr="007F08F7">
              <w:rPr>
                <w:sz w:val="20"/>
                <w:szCs w:val="20"/>
              </w:rPr>
              <w:t>Jan Svatopluk Presl:</w:t>
            </w:r>
          </w:p>
          <w:p w:rsidR="005D0760" w:rsidRPr="007F08F7" w:rsidRDefault="005D0760" w:rsidP="005D0760">
            <w:pPr>
              <w:jc w:val="left"/>
              <w:rPr>
                <w:sz w:val="20"/>
                <w:szCs w:val="20"/>
              </w:rPr>
            </w:pPr>
            <w:r w:rsidRPr="007F08F7">
              <w:rPr>
                <w:sz w:val="20"/>
                <w:szCs w:val="20"/>
              </w:rPr>
              <w:t>chemické, botanické, přírodovědné názvosloví</w:t>
            </w:r>
          </w:p>
          <w:p w:rsidR="005D0760" w:rsidRPr="007F08F7" w:rsidRDefault="005D0760" w:rsidP="005D0760">
            <w:pPr>
              <w:jc w:val="left"/>
              <w:rPr>
                <w:sz w:val="20"/>
                <w:szCs w:val="20"/>
              </w:rPr>
            </w:pPr>
          </w:p>
          <w:p w:rsidR="005D0760" w:rsidRPr="007F08F7" w:rsidRDefault="005D0760" w:rsidP="005D0760">
            <w:pPr>
              <w:jc w:val="left"/>
              <w:rPr>
                <w:sz w:val="20"/>
                <w:szCs w:val="20"/>
              </w:rPr>
            </w:pPr>
            <w:r w:rsidRPr="007F08F7">
              <w:rPr>
                <w:sz w:val="20"/>
                <w:szCs w:val="20"/>
              </w:rPr>
              <w:t>Tabulka: slovanské jazyky</w:t>
            </w:r>
          </w:p>
          <w:p w:rsidR="005D0760" w:rsidRPr="007F08F7" w:rsidRDefault="005D0760" w:rsidP="005D0760">
            <w:pPr>
              <w:jc w:val="left"/>
              <w:rPr>
                <w:sz w:val="20"/>
                <w:szCs w:val="20"/>
              </w:rPr>
            </w:pPr>
            <w:r w:rsidRPr="007F08F7">
              <w:rPr>
                <w:sz w:val="20"/>
                <w:szCs w:val="20"/>
              </w:rPr>
              <w:t>Slovanské jazyky</w:t>
            </w:r>
            <w:r w:rsidR="00A577A0" w:rsidRPr="007F08F7">
              <w:rPr>
                <w:sz w:val="20"/>
                <w:szCs w:val="20"/>
              </w:rPr>
              <w:t xml:space="preserve"> </w:t>
            </w:r>
            <w:r w:rsidRPr="007F08F7">
              <w:rPr>
                <w:sz w:val="20"/>
                <w:szCs w:val="20"/>
              </w:rPr>
              <w:lastRenderedPageBreak/>
              <w:t>v evropském a světovém jazykovém kontextu</w:t>
            </w:r>
          </w:p>
          <w:p w:rsidR="005D0760" w:rsidRPr="007F08F7" w:rsidRDefault="005D0760" w:rsidP="005D0760">
            <w:pPr>
              <w:jc w:val="left"/>
              <w:rPr>
                <w:sz w:val="20"/>
                <w:szCs w:val="20"/>
              </w:rPr>
            </w:pPr>
          </w:p>
          <w:p w:rsidR="005D0760" w:rsidRPr="007F08F7" w:rsidRDefault="005D0760" w:rsidP="005D0760">
            <w:pPr>
              <w:jc w:val="left"/>
              <w:rPr>
                <w:sz w:val="20"/>
                <w:szCs w:val="20"/>
              </w:rPr>
            </w:pPr>
            <w:r w:rsidRPr="007F08F7">
              <w:rPr>
                <w:sz w:val="20"/>
                <w:szCs w:val="20"/>
              </w:rPr>
              <w:t>Literatura faktu</w:t>
            </w:r>
          </w:p>
          <w:p w:rsidR="005D0760" w:rsidRPr="007F08F7" w:rsidRDefault="005D0760" w:rsidP="005D0760">
            <w:pPr>
              <w:jc w:val="left"/>
              <w:rPr>
                <w:sz w:val="20"/>
                <w:szCs w:val="20"/>
              </w:rPr>
            </w:pPr>
            <w:r w:rsidRPr="007F08F7">
              <w:rPr>
                <w:sz w:val="20"/>
                <w:szCs w:val="20"/>
              </w:rPr>
              <w:t>Stefan Zweig Slovo nad oceánem</w:t>
            </w:r>
          </w:p>
          <w:p w:rsidR="005D0760" w:rsidRPr="007F08F7" w:rsidRDefault="005D0760" w:rsidP="005D0760">
            <w:pPr>
              <w:jc w:val="left"/>
              <w:rPr>
                <w:sz w:val="20"/>
                <w:szCs w:val="20"/>
              </w:rPr>
            </w:pPr>
          </w:p>
          <w:p w:rsidR="005D0760" w:rsidRPr="007F08F7" w:rsidRDefault="005D0760" w:rsidP="005D0760">
            <w:pPr>
              <w:jc w:val="left"/>
              <w:rPr>
                <w:sz w:val="20"/>
                <w:szCs w:val="20"/>
              </w:rPr>
            </w:pPr>
            <w:r w:rsidRPr="007F08F7">
              <w:rPr>
                <w:sz w:val="20"/>
                <w:szCs w:val="20"/>
              </w:rPr>
              <w:t>Výtah: vědci a vynálezci dle výběru – osobnosti</w:t>
            </w:r>
          </w:p>
          <w:p w:rsidR="005D0760" w:rsidRPr="007F08F7" w:rsidRDefault="005D0760" w:rsidP="005D0760">
            <w:pPr>
              <w:jc w:val="left"/>
              <w:rPr>
                <w:sz w:val="20"/>
                <w:szCs w:val="20"/>
              </w:rPr>
            </w:pPr>
            <w:r w:rsidRPr="007F08F7">
              <w:rPr>
                <w:sz w:val="20"/>
                <w:szCs w:val="20"/>
              </w:rPr>
              <w:t>Michael H. Hart, 100 nejvlivnějších osobností dějin, Knižní klub Pha 1994</w:t>
            </w:r>
          </w:p>
          <w:p w:rsidR="005D0760" w:rsidRPr="007F08F7" w:rsidRDefault="005D0760" w:rsidP="005D0760">
            <w:pPr>
              <w:jc w:val="left"/>
              <w:rPr>
                <w:sz w:val="20"/>
                <w:szCs w:val="20"/>
              </w:rPr>
            </w:pPr>
          </w:p>
          <w:p w:rsidR="005D0760" w:rsidRPr="007F08F7" w:rsidRDefault="005D0760" w:rsidP="005D0760">
            <w:pPr>
              <w:jc w:val="left"/>
              <w:rPr>
                <w:sz w:val="20"/>
                <w:szCs w:val="20"/>
              </w:rPr>
            </w:pPr>
            <w:r w:rsidRPr="007F08F7">
              <w:rPr>
                <w:sz w:val="20"/>
                <w:szCs w:val="20"/>
              </w:rPr>
              <w:t>Literatura faktu</w:t>
            </w:r>
          </w:p>
          <w:p w:rsidR="005D0760" w:rsidRPr="007F08F7" w:rsidRDefault="005D0760" w:rsidP="005D0760">
            <w:pPr>
              <w:jc w:val="left"/>
              <w:rPr>
                <w:sz w:val="20"/>
                <w:szCs w:val="20"/>
              </w:rPr>
            </w:pPr>
            <w:r w:rsidRPr="007F08F7">
              <w:rPr>
                <w:sz w:val="20"/>
                <w:szCs w:val="20"/>
              </w:rPr>
              <w:t>Robert Scott, Jižní pól</w:t>
            </w:r>
          </w:p>
          <w:p w:rsidR="005D0760" w:rsidRPr="007F08F7" w:rsidRDefault="005D0760" w:rsidP="005D0760">
            <w:pPr>
              <w:spacing w:before="120"/>
              <w:jc w:val="left"/>
              <w:rPr>
                <w:b/>
                <w:sz w:val="20"/>
                <w:szCs w:val="20"/>
              </w:rPr>
            </w:pPr>
            <w:r w:rsidRPr="007F08F7">
              <w:rPr>
                <w:sz w:val="20"/>
                <w:szCs w:val="20"/>
              </w:rPr>
              <w:t>J. London, Odpadlík</w:t>
            </w:r>
          </w:p>
        </w:tc>
      </w:tr>
    </w:tbl>
    <w:p w:rsidR="005D0760" w:rsidRPr="007F08F7" w:rsidRDefault="005D0760" w:rsidP="005D0760">
      <w:pPr>
        <w:rPr>
          <w:b/>
        </w:rPr>
      </w:pPr>
    </w:p>
    <w:p w:rsidR="005D0760" w:rsidRPr="007F08F7" w:rsidRDefault="005D0760" w:rsidP="005D0760">
      <w:pPr>
        <w:rPr>
          <w:b/>
        </w:rPr>
      </w:pPr>
    </w:p>
    <w:p w:rsidR="005D0760" w:rsidRPr="007F08F7" w:rsidRDefault="005D0760" w:rsidP="005D0760">
      <w:pPr>
        <w:rPr>
          <w:b/>
        </w:rPr>
      </w:pPr>
    </w:p>
    <w:p w:rsidR="005D0760" w:rsidRPr="007F08F7" w:rsidRDefault="005D0760" w:rsidP="005D0760">
      <w:pPr>
        <w:rPr>
          <w:b/>
        </w:rPr>
      </w:pPr>
      <w:r w:rsidRPr="007F08F7">
        <w:rPr>
          <w:b/>
        </w:rPr>
        <w:t>Vyučovací předmět:</w:t>
      </w:r>
      <w:r w:rsidRPr="007F08F7">
        <w:rPr>
          <w:b/>
        </w:rPr>
        <w:tab/>
      </w:r>
      <w:r w:rsidRPr="007F08F7">
        <w:rPr>
          <w:b/>
        </w:rPr>
        <w:tab/>
        <w:t>Dějepisné praktikum – volitelný předmět</w:t>
      </w:r>
    </w:p>
    <w:p w:rsidR="005D0760" w:rsidRPr="007F08F7" w:rsidRDefault="005D0760" w:rsidP="005D0760">
      <w:pPr>
        <w:rPr>
          <w:b/>
        </w:rPr>
      </w:pPr>
      <w:r w:rsidRPr="007F08F7">
        <w:rPr>
          <w:b/>
        </w:rPr>
        <w:t xml:space="preserve">Ročník: </w:t>
      </w:r>
      <w:r w:rsidRPr="007F08F7">
        <w:rPr>
          <w:b/>
        </w:rPr>
        <w:tab/>
      </w:r>
      <w:r w:rsidRPr="007F08F7">
        <w:rPr>
          <w:b/>
        </w:rPr>
        <w:tab/>
      </w:r>
      <w:r w:rsidRPr="007F08F7">
        <w:rPr>
          <w:b/>
        </w:rPr>
        <w:tab/>
        <w:t>8.</w:t>
      </w:r>
    </w:p>
    <w:p w:rsidR="005D0760" w:rsidRPr="007F08F7" w:rsidRDefault="005D0760" w:rsidP="005D0760">
      <w:pPr>
        <w:rPr>
          <w:b/>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8"/>
        <w:gridCol w:w="2880"/>
        <w:gridCol w:w="2160"/>
        <w:gridCol w:w="2340"/>
      </w:tblGrid>
      <w:tr w:rsidR="005D0760" w:rsidRPr="007F08F7">
        <w:tc>
          <w:tcPr>
            <w:tcW w:w="2268" w:type="dxa"/>
            <w:tcBorders>
              <w:left w:val="single" w:sz="4" w:space="0" w:color="auto"/>
              <w:bottom w:val="single" w:sz="4" w:space="0" w:color="auto"/>
            </w:tcBorders>
            <w:vAlign w:val="center"/>
          </w:tcPr>
          <w:p w:rsidR="005D0760" w:rsidRPr="007F08F7" w:rsidRDefault="005D0760" w:rsidP="005D0760">
            <w:pPr>
              <w:jc w:val="center"/>
              <w:rPr>
                <w:b/>
                <w:sz w:val="16"/>
                <w:szCs w:val="16"/>
              </w:rPr>
            </w:pPr>
            <w:r w:rsidRPr="007F08F7">
              <w:rPr>
                <w:b/>
                <w:sz w:val="16"/>
                <w:szCs w:val="16"/>
              </w:rPr>
              <w:t>Výstupy</w:t>
            </w:r>
          </w:p>
        </w:tc>
        <w:tc>
          <w:tcPr>
            <w:tcW w:w="2880" w:type="dxa"/>
            <w:tcBorders>
              <w:bottom w:val="single" w:sz="4" w:space="0" w:color="auto"/>
            </w:tcBorders>
            <w:vAlign w:val="center"/>
          </w:tcPr>
          <w:p w:rsidR="005D0760" w:rsidRPr="007F08F7" w:rsidRDefault="005D0760" w:rsidP="005D0760">
            <w:pPr>
              <w:jc w:val="center"/>
              <w:rPr>
                <w:b/>
                <w:sz w:val="16"/>
                <w:szCs w:val="16"/>
              </w:rPr>
            </w:pPr>
            <w:r w:rsidRPr="007F08F7">
              <w:rPr>
                <w:b/>
                <w:sz w:val="16"/>
                <w:szCs w:val="16"/>
              </w:rPr>
              <w:t>Učivo</w:t>
            </w:r>
          </w:p>
        </w:tc>
        <w:tc>
          <w:tcPr>
            <w:tcW w:w="2160" w:type="dxa"/>
            <w:tcBorders>
              <w:bottom w:val="single" w:sz="4" w:space="0" w:color="auto"/>
            </w:tcBorders>
            <w:vAlign w:val="center"/>
          </w:tcPr>
          <w:p w:rsidR="005D0760" w:rsidRPr="007F08F7" w:rsidRDefault="005D0760" w:rsidP="005D0760">
            <w:pPr>
              <w:jc w:val="center"/>
              <w:rPr>
                <w:b/>
                <w:sz w:val="16"/>
                <w:szCs w:val="16"/>
              </w:rPr>
            </w:pPr>
            <w:r w:rsidRPr="007F08F7">
              <w:rPr>
                <w:b/>
                <w:sz w:val="16"/>
                <w:szCs w:val="16"/>
              </w:rPr>
              <w:t>Průřezová</w:t>
            </w:r>
          </w:p>
          <w:p w:rsidR="005D0760" w:rsidRPr="007F08F7" w:rsidRDefault="005D0760" w:rsidP="005D0760">
            <w:pPr>
              <w:jc w:val="center"/>
              <w:rPr>
                <w:b/>
                <w:sz w:val="16"/>
                <w:szCs w:val="16"/>
              </w:rPr>
            </w:pPr>
            <w:r w:rsidRPr="007F08F7">
              <w:rPr>
                <w:b/>
                <w:sz w:val="16"/>
                <w:szCs w:val="16"/>
              </w:rPr>
              <w:t>témata</w:t>
            </w:r>
          </w:p>
        </w:tc>
        <w:tc>
          <w:tcPr>
            <w:tcW w:w="2340" w:type="dxa"/>
            <w:tcBorders>
              <w:bottom w:val="single" w:sz="4" w:space="0" w:color="auto"/>
            </w:tcBorders>
            <w:vAlign w:val="center"/>
          </w:tcPr>
          <w:p w:rsidR="005D0760" w:rsidRPr="007F08F7" w:rsidRDefault="005D0760" w:rsidP="005D0760">
            <w:pPr>
              <w:jc w:val="center"/>
              <w:rPr>
                <w:b/>
                <w:sz w:val="16"/>
                <w:szCs w:val="16"/>
              </w:rPr>
            </w:pPr>
            <w:r w:rsidRPr="007F08F7">
              <w:rPr>
                <w:b/>
                <w:sz w:val="16"/>
                <w:szCs w:val="16"/>
              </w:rPr>
              <w:t>Mezipředmětové</w:t>
            </w:r>
          </w:p>
          <w:p w:rsidR="005D0760" w:rsidRPr="007F08F7" w:rsidRDefault="005D0760" w:rsidP="005D0760">
            <w:pPr>
              <w:jc w:val="center"/>
              <w:rPr>
                <w:b/>
                <w:sz w:val="16"/>
                <w:szCs w:val="16"/>
              </w:rPr>
            </w:pPr>
            <w:r w:rsidRPr="007F08F7">
              <w:rPr>
                <w:b/>
                <w:sz w:val="16"/>
                <w:szCs w:val="16"/>
              </w:rPr>
              <w:t>vztahy</w:t>
            </w:r>
          </w:p>
        </w:tc>
      </w:tr>
      <w:tr w:rsidR="005D0760" w:rsidRPr="007F08F7">
        <w:trPr>
          <w:cantSplit/>
          <w:trHeight w:val="847"/>
        </w:trPr>
        <w:tc>
          <w:tcPr>
            <w:tcW w:w="2268" w:type="dxa"/>
            <w:tcBorders>
              <w:left w:val="single" w:sz="4" w:space="0" w:color="auto"/>
              <w:bottom w:val="nil"/>
            </w:tcBorders>
          </w:tcPr>
          <w:p w:rsidR="005D0760" w:rsidRPr="007F08F7" w:rsidRDefault="005D0760" w:rsidP="005D0760">
            <w:pPr>
              <w:tabs>
                <w:tab w:val="num" w:pos="1560"/>
              </w:tabs>
              <w:ind w:left="-26"/>
              <w:jc w:val="left"/>
              <w:rPr>
                <w:sz w:val="20"/>
                <w:szCs w:val="20"/>
              </w:rPr>
            </w:pPr>
          </w:p>
        </w:tc>
        <w:tc>
          <w:tcPr>
            <w:tcW w:w="2880" w:type="dxa"/>
            <w:tcBorders>
              <w:bottom w:val="nil"/>
            </w:tcBorders>
          </w:tcPr>
          <w:p w:rsidR="005D0760" w:rsidRPr="007F08F7" w:rsidRDefault="005D0760" w:rsidP="005D0760">
            <w:pPr>
              <w:tabs>
                <w:tab w:val="num" w:pos="1560"/>
              </w:tabs>
              <w:ind w:left="-26"/>
              <w:jc w:val="left"/>
              <w:rPr>
                <w:sz w:val="20"/>
                <w:szCs w:val="20"/>
              </w:rPr>
            </w:pPr>
            <w:r w:rsidRPr="007F08F7">
              <w:rPr>
                <w:sz w:val="20"/>
                <w:szCs w:val="20"/>
              </w:rPr>
              <w:t>Poznáváme významné osobnosti našich dějin a regionu</w:t>
            </w:r>
          </w:p>
        </w:tc>
        <w:tc>
          <w:tcPr>
            <w:tcW w:w="2160" w:type="dxa"/>
            <w:tcBorders>
              <w:bottom w:val="nil"/>
            </w:tcBorders>
          </w:tcPr>
          <w:p w:rsidR="005D0760" w:rsidRPr="007F08F7" w:rsidRDefault="005D0760" w:rsidP="005D0760">
            <w:pPr>
              <w:spacing w:before="120"/>
              <w:jc w:val="left"/>
              <w:rPr>
                <w:b/>
                <w:sz w:val="20"/>
                <w:szCs w:val="20"/>
              </w:rPr>
            </w:pPr>
          </w:p>
        </w:tc>
        <w:tc>
          <w:tcPr>
            <w:tcW w:w="2340" w:type="dxa"/>
            <w:tcBorders>
              <w:bottom w:val="nil"/>
            </w:tcBorders>
          </w:tcPr>
          <w:p w:rsidR="005D0760" w:rsidRPr="007F08F7" w:rsidRDefault="005D0760" w:rsidP="005D0760">
            <w:pPr>
              <w:jc w:val="left"/>
              <w:rPr>
                <w:sz w:val="20"/>
                <w:szCs w:val="20"/>
              </w:rPr>
            </w:pPr>
          </w:p>
        </w:tc>
      </w:tr>
      <w:tr w:rsidR="005D0760" w:rsidRPr="007F08F7">
        <w:trPr>
          <w:cantSplit/>
          <w:trHeight w:val="651"/>
        </w:trPr>
        <w:tc>
          <w:tcPr>
            <w:tcW w:w="2268" w:type="dxa"/>
            <w:tcBorders>
              <w:top w:val="nil"/>
              <w:left w:val="single" w:sz="4" w:space="0" w:color="auto"/>
              <w:bottom w:val="nil"/>
            </w:tcBorders>
          </w:tcPr>
          <w:p w:rsidR="005D0760" w:rsidRPr="007F08F7" w:rsidRDefault="005D0760" w:rsidP="005D0760">
            <w:pPr>
              <w:numPr>
                <w:ilvl w:val="0"/>
                <w:numId w:val="11"/>
              </w:numPr>
              <w:tabs>
                <w:tab w:val="num" w:pos="180"/>
              </w:tabs>
              <w:spacing w:before="60"/>
              <w:ind w:left="182" w:hanging="108"/>
              <w:jc w:val="left"/>
              <w:rPr>
                <w:sz w:val="20"/>
                <w:szCs w:val="20"/>
              </w:rPr>
            </w:pPr>
            <w:r w:rsidRPr="007F08F7">
              <w:rPr>
                <w:iCs/>
                <w:sz w:val="20"/>
              </w:rPr>
              <w:t>pochopení</w:t>
            </w:r>
            <w:r w:rsidRPr="007F08F7">
              <w:rPr>
                <w:sz w:val="20"/>
                <w:szCs w:val="20"/>
              </w:rPr>
              <w:t xml:space="preserve"> významu osobností v dějinách</w:t>
            </w:r>
          </w:p>
        </w:tc>
        <w:tc>
          <w:tcPr>
            <w:tcW w:w="2880" w:type="dxa"/>
            <w:tcBorders>
              <w:top w:val="nil"/>
              <w:bottom w:val="nil"/>
            </w:tcBorders>
          </w:tcPr>
          <w:p w:rsidR="005D0760" w:rsidRPr="007F08F7" w:rsidRDefault="005D0760" w:rsidP="005D0760">
            <w:pPr>
              <w:numPr>
                <w:ilvl w:val="0"/>
                <w:numId w:val="11"/>
              </w:numPr>
              <w:tabs>
                <w:tab w:val="num" w:pos="180"/>
              </w:tabs>
              <w:spacing w:before="60"/>
              <w:ind w:left="182" w:hanging="108"/>
              <w:jc w:val="left"/>
              <w:rPr>
                <w:sz w:val="20"/>
                <w:szCs w:val="20"/>
              </w:rPr>
            </w:pPr>
            <w:r w:rsidRPr="007F08F7">
              <w:rPr>
                <w:sz w:val="20"/>
                <w:szCs w:val="20"/>
              </w:rPr>
              <w:t>svatý Václav – patron českých zemí</w:t>
            </w:r>
          </w:p>
        </w:tc>
        <w:tc>
          <w:tcPr>
            <w:tcW w:w="2160" w:type="dxa"/>
            <w:tcBorders>
              <w:top w:val="nil"/>
              <w:bottom w:val="nil"/>
            </w:tcBorders>
          </w:tcPr>
          <w:p w:rsidR="005D0760" w:rsidRPr="007F08F7" w:rsidRDefault="005D0760" w:rsidP="005D0760">
            <w:pPr>
              <w:spacing w:before="120"/>
              <w:jc w:val="left"/>
              <w:rPr>
                <w:b/>
                <w:sz w:val="20"/>
                <w:szCs w:val="20"/>
              </w:rPr>
            </w:pPr>
            <w:r w:rsidRPr="007F08F7">
              <w:rPr>
                <w:b/>
                <w:sz w:val="20"/>
                <w:szCs w:val="20"/>
              </w:rPr>
              <w:t xml:space="preserve">EGS – </w:t>
            </w:r>
            <w:r w:rsidRPr="007F08F7">
              <w:rPr>
                <w:bCs/>
                <w:sz w:val="20"/>
                <w:szCs w:val="20"/>
              </w:rPr>
              <w:t>jsme Evropané, naše křesťanské kořeny v kontextu evropského vývoje</w:t>
            </w:r>
          </w:p>
        </w:tc>
        <w:tc>
          <w:tcPr>
            <w:tcW w:w="2340" w:type="dxa"/>
            <w:tcBorders>
              <w:top w:val="nil"/>
              <w:bottom w:val="nil"/>
            </w:tcBorders>
          </w:tcPr>
          <w:p w:rsidR="005D0760" w:rsidRPr="007F08F7" w:rsidRDefault="005D0760" w:rsidP="005D0760">
            <w:pPr>
              <w:jc w:val="left"/>
              <w:rPr>
                <w:sz w:val="20"/>
                <w:szCs w:val="20"/>
              </w:rPr>
            </w:pPr>
          </w:p>
        </w:tc>
      </w:tr>
      <w:tr w:rsidR="005D0760" w:rsidRPr="007F08F7">
        <w:trPr>
          <w:cantSplit/>
          <w:trHeight w:val="730"/>
        </w:trPr>
        <w:tc>
          <w:tcPr>
            <w:tcW w:w="2268" w:type="dxa"/>
            <w:tcBorders>
              <w:top w:val="nil"/>
              <w:left w:val="single" w:sz="4" w:space="0" w:color="auto"/>
              <w:bottom w:val="nil"/>
            </w:tcBorders>
          </w:tcPr>
          <w:p w:rsidR="005D0760" w:rsidRPr="007F08F7" w:rsidRDefault="005D0760" w:rsidP="005D0760">
            <w:pPr>
              <w:numPr>
                <w:ilvl w:val="0"/>
                <w:numId w:val="11"/>
              </w:numPr>
              <w:tabs>
                <w:tab w:val="num" w:pos="180"/>
              </w:tabs>
              <w:spacing w:before="60"/>
              <w:ind w:left="182" w:hanging="108"/>
              <w:jc w:val="left"/>
              <w:rPr>
                <w:sz w:val="20"/>
                <w:szCs w:val="20"/>
              </w:rPr>
            </w:pPr>
            <w:r w:rsidRPr="007F08F7">
              <w:rPr>
                <w:iCs/>
                <w:sz w:val="20"/>
              </w:rPr>
              <w:t>osobnost</w:t>
            </w:r>
            <w:r w:rsidRPr="007F08F7">
              <w:rPr>
                <w:sz w:val="20"/>
                <w:szCs w:val="20"/>
              </w:rPr>
              <w:t xml:space="preserve"> jako vůdčí element pokroku</w:t>
            </w:r>
          </w:p>
        </w:tc>
        <w:tc>
          <w:tcPr>
            <w:tcW w:w="2880" w:type="dxa"/>
            <w:tcBorders>
              <w:top w:val="nil"/>
              <w:bottom w:val="nil"/>
            </w:tcBorders>
          </w:tcPr>
          <w:p w:rsidR="005D0760" w:rsidRPr="007F08F7" w:rsidRDefault="005D0760" w:rsidP="005D0760">
            <w:pPr>
              <w:numPr>
                <w:ilvl w:val="0"/>
                <w:numId w:val="11"/>
              </w:numPr>
              <w:tabs>
                <w:tab w:val="num" w:pos="180"/>
              </w:tabs>
              <w:spacing w:before="60"/>
              <w:ind w:left="182" w:hanging="108"/>
              <w:jc w:val="left"/>
              <w:rPr>
                <w:sz w:val="20"/>
                <w:szCs w:val="20"/>
              </w:rPr>
            </w:pPr>
            <w:r w:rsidRPr="007F08F7">
              <w:rPr>
                <w:sz w:val="20"/>
                <w:szCs w:val="20"/>
              </w:rPr>
              <w:t>osobnosti 28. října – Masaryk, Beneš, Štefánik</w:t>
            </w:r>
          </w:p>
        </w:tc>
        <w:tc>
          <w:tcPr>
            <w:tcW w:w="2160" w:type="dxa"/>
            <w:tcBorders>
              <w:top w:val="nil"/>
              <w:bottom w:val="nil"/>
            </w:tcBorders>
          </w:tcPr>
          <w:p w:rsidR="005D0760" w:rsidRPr="007F08F7" w:rsidRDefault="005D0760" w:rsidP="005D0760">
            <w:pPr>
              <w:spacing w:before="120"/>
              <w:jc w:val="left"/>
              <w:rPr>
                <w:sz w:val="20"/>
                <w:szCs w:val="20"/>
              </w:rPr>
            </w:pPr>
            <w:r w:rsidRPr="007F08F7">
              <w:rPr>
                <w:b/>
                <w:bCs/>
                <w:sz w:val="20"/>
                <w:szCs w:val="20"/>
              </w:rPr>
              <w:t xml:space="preserve">VDO </w:t>
            </w:r>
            <w:r w:rsidRPr="007F08F7">
              <w:rPr>
                <w:sz w:val="20"/>
                <w:szCs w:val="20"/>
              </w:rPr>
              <w:t>- svoboda – jako základ lidské existence</w:t>
            </w:r>
          </w:p>
        </w:tc>
        <w:tc>
          <w:tcPr>
            <w:tcW w:w="2340" w:type="dxa"/>
            <w:tcBorders>
              <w:top w:val="nil"/>
              <w:bottom w:val="nil"/>
            </w:tcBorders>
          </w:tcPr>
          <w:p w:rsidR="005D0760" w:rsidRPr="007F08F7" w:rsidRDefault="005D0760" w:rsidP="005D0760">
            <w:pPr>
              <w:jc w:val="left"/>
              <w:rPr>
                <w:sz w:val="20"/>
                <w:szCs w:val="20"/>
              </w:rPr>
            </w:pPr>
          </w:p>
        </w:tc>
      </w:tr>
      <w:tr w:rsidR="005D0760" w:rsidRPr="007F08F7">
        <w:trPr>
          <w:cantSplit/>
          <w:trHeight w:val="768"/>
        </w:trPr>
        <w:tc>
          <w:tcPr>
            <w:tcW w:w="2268" w:type="dxa"/>
            <w:tcBorders>
              <w:top w:val="nil"/>
              <w:left w:val="single" w:sz="4" w:space="0" w:color="auto"/>
              <w:bottom w:val="nil"/>
            </w:tcBorders>
          </w:tcPr>
          <w:p w:rsidR="005D0760" w:rsidRPr="007F08F7" w:rsidRDefault="005D0760" w:rsidP="005D0760">
            <w:pPr>
              <w:tabs>
                <w:tab w:val="num" w:pos="1560"/>
              </w:tabs>
              <w:spacing w:before="120"/>
              <w:ind w:left="-28"/>
              <w:jc w:val="left"/>
              <w:rPr>
                <w:sz w:val="20"/>
                <w:szCs w:val="20"/>
              </w:rPr>
            </w:pPr>
          </w:p>
        </w:tc>
        <w:tc>
          <w:tcPr>
            <w:tcW w:w="2880" w:type="dxa"/>
            <w:tcBorders>
              <w:top w:val="nil"/>
              <w:bottom w:val="nil"/>
            </w:tcBorders>
          </w:tcPr>
          <w:p w:rsidR="005D0760" w:rsidRPr="007F08F7" w:rsidRDefault="005D0760" w:rsidP="005D0760">
            <w:pPr>
              <w:numPr>
                <w:ilvl w:val="0"/>
                <w:numId w:val="11"/>
              </w:numPr>
              <w:tabs>
                <w:tab w:val="num" w:pos="180"/>
              </w:tabs>
              <w:spacing w:before="60"/>
              <w:ind w:left="182" w:hanging="108"/>
              <w:jc w:val="left"/>
              <w:rPr>
                <w:sz w:val="20"/>
                <w:szCs w:val="20"/>
              </w:rPr>
            </w:pPr>
            <w:r w:rsidRPr="007F08F7">
              <w:rPr>
                <w:sz w:val="20"/>
                <w:szCs w:val="20"/>
              </w:rPr>
              <w:t>významné osobnosti české vědy a kultury</w:t>
            </w:r>
          </w:p>
        </w:tc>
        <w:tc>
          <w:tcPr>
            <w:tcW w:w="2160" w:type="dxa"/>
            <w:tcBorders>
              <w:top w:val="nil"/>
              <w:bottom w:val="nil"/>
            </w:tcBorders>
          </w:tcPr>
          <w:p w:rsidR="005D0760" w:rsidRPr="007F08F7" w:rsidRDefault="005D0760" w:rsidP="005D0760">
            <w:pPr>
              <w:pStyle w:val="Tabulkatext"/>
              <w:spacing w:before="120"/>
              <w:rPr>
                <w:rFonts w:ascii="Times New Roman" w:hAnsi="Times New Roman"/>
                <w:szCs w:val="20"/>
              </w:rPr>
            </w:pPr>
          </w:p>
        </w:tc>
        <w:tc>
          <w:tcPr>
            <w:tcW w:w="2340" w:type="dxa"/>
            <w:tcBorders>
              <w:top w:val="nil"/>
              <w:bottom w:val="nil"/>
            </w:tcBorders>
          </w:tcPr>
          <w:p w:rsidR="005D0760" w:rsidRPr="007F08F7" w:rsidRDefault="005D0760" w:rsidP="005D0760">
            <w:pPr>
              <w:spacing w:before="120"/>
              <w:jc w:val="left"/>
              <w:rPr>
                <w:sz w:val="20"/>
                <w:szCs w:val="20"/>
              </w:rPr>
            </w:pPr>
            <w:r w:rsidRPr="007F08F7">
              <w:rPr>
                <w:sz w:val="20"/>
                <w:szCs w:val="20"/>
              </w:rPr>
              <w:t>návštěva výstavy v Muzeu JVM ve Zlíně</w:t>
            </w:r>
          </w:p>
        </w:tc>
      </w:tr>
      <w:tr w:rsidR="005D0760" w:rsidRPr="007F08F7">
        <w:trPr>
          <w:cantSplit/>
          <w:trHeight w:val="692"/>
        </w:trPr>
        <w:tc>
          <w:tcPr>
            <w:tcW w:w="2268" w:type="dxa"/>
            <w:tcBorders>
              <w:top w:val="nil"/>
              <w:left w:val="single" w:sz="4" w:space="0" w:color="auto"/>
              <w:bottom w:val="nil"/>
            </w:tcBorders>
          </w:tcPr>
          <w:p w:rsidR="005D0760" w:rsidRPr="007F08F7" w:rsidRDefault="005D0760" w:rsidP="005D0760">
            <w:pPr>
              <w:numPr>
                <w:ilvl w:val="0"/>
                <w:numId w:val="11"/>
              </w:numPr>
              <w:tabs>
                <w:tab w:val="num" w:pos="180"/>
              </w:tabs>
              <w:spacing w:before="60"/>
              <w:ind w:left="182" w:hanging="108"/>
              <w:jc w:val="left"/>
              <w:rPr>
                <w:sz w:val="20"/>
                <w:szCs w:val="20"/>
              </w:rPr>
            </w:pPr>
            <w:r w:rsidRPr="007F08F7">
              <w:rPr>
                <w:iCs/>
                <w:sz w:val="20"/>
              </w:rPr>
              <w:t>pochopení</w:t>
            </w:r>
            <w:r w:rsidRPr="007F08F7">
              <w:rPr>
                <w:sz w:val="20"/>
                <w:szCs w:val="20"/>
              </w:rPr>
              <w:t xml:space="preserve"> pojmu totalita a demokracie</w:t>
            </w:r>
          </w:p>
        </w:tc>
        <w:tc>
          <w:tcPr>
            <w:tcW w:w="2880" w:type="dxa"/>
            <w:tcBorders>
              <w:top w:val="nil"/>
              <w:bottom w:val="nil"/>
            </w:tcBorders>
          </w:tcPr>
          <w:p w:rsidR="005D0760" w:rsidRPr="007F08F7" w:rsidRDefault="005D0760" w:rsidP="005D0760">
            <w:pPr>
              <w:numPr>
                <w:ilvl w:val="0"/>
                <w:numId w:val="11"/>
              </w:numPr>
              <w:tabs>
                <w:tab w:val="num" w:pos="180"/>
              </w:tabs>
              <w:spacing w:before="60"/>
              <w:ind w:left="182" w:hanging="108"/>
              <w:jc w:val="left"/>
              <w:rPr>
                <w:sz w:val="20"/>
                <w:szCs w:val="20"/>
              </w:rPr>
            </w:pPr>
            <w:r w:rsidRPr="007F08F7">
              <w:rPr>
                <w:sz w:val="20"/>
                <w:szCs w:val="20"/>
              </w:rPr>
              <w:t>17. listopad – sametová revoluce</w:t>
            </w:r>
          </w:p>
        </w:tc>
        <w:tc>
          <w:tcPr>
            <w:tcW w:w="2160" w:type="dxa"/>
            <w:tcBorders>
              <w:top w:val="nil"/>
              <w:bottom w:val="nil"/>
            </w:tcBorders>
          </w:tcPr>
          <w:p w:rsidR="005D0760" w:rsidRPr="007F08F7" w:rsidRDefault="005D0760" w:rsidP="005D0760">
            <w:pPr>
              <w:spacing w:before="120"/>
              <w:jc w:val="left"/>
              <w:rPr>
                <w:sz w:val="20"/>
                <w:szCs w:val="20"/>
              </w:rPr>
            </w:pPr>
            <w:r w:rsidRPr="007F08F7">
              <w:rPr>
                <w:b/>
                <w:bCs/>
                <w:sz w:val="20"/>
                <w:szCs w:val="20"/>
              </w:rPr>
              <w:t>VDO</w:t>
            </w:r>
            <w:r w:rsidRPr="007F08F7">
              <w:rPr>
                <w:sz w:val="20"/>
                <w:szCs w:val="20"/>
              </w:rPr>
              <w:t xml:space="preserve"> - kořeny evropské demokracie</w:t>
            </w:r>
          </w:p>
        </w:tc>
        <w:tc>
          <w:tcPr>
            <w:tcW w:w="2340" w:type="dxa"/>
            <w:tcBorders>
              <w:top w:val="nil"/>
              <w:bottom w:val="nil"/>
            </w:tcBorders>
          </w:tcPr>
          <w:p w:rsidR="005D0760" w:rsidRPr="007F08F7" w:rsidRDefault="005D0760" w:rsidP="005D0760">
            <w:pPr>
              <w:spacing w:before="120"/>
              <w:jc w:val="left"/>
              <w:rPr>
                <w:sz w:val="20"/>
                <w:szCs w:val="20"/>
              </w:rPr>
            </w:pPr>
          </w:p>
        </w:tc>
      </w:tr>
      <w:tr w:rsidR="005D0760" w:rsidRPr="007F08F7">
        <w:trPr>
          <w:cantSplit/>
          <w:trHeight w:val="715"/>
        </w:trPr>
        <w:tc>
          <w:tcPr>
            <w:tcW w:w="2268" w:type="dxa"/>
            <w:tcBorders>
              <w:top w:val="nil"/>
              <w:left w:val="single" w:sz="4" w:space="0" w:color="auto"/>
              <w:bottom w:val="nil"/>
            </w:tcBorders>
          </w:tcPr>
          <w:p w:rsidR="005D0760" w:rsidRPr="007F08F7" w:rsidRDefault="005D0760" w:rsidP="005D0760">
            <w:pPr>
              <w:numPr>
                <w:ilvl w:val="0"/>
                <w:numId w:val="11"/>
              </w:numPr>
              <w:tabs>
                <w:tab w:val="num" w:pos="180"/>
              </w:tabs>
              <w:spacing w:before="60"/>
              <w:ind w:left="182" w:hanging="108"/>
              <w:jc w:val="left"/>
              <w:rPr>
                <w:sz w:val="20"/>
                <w:szCs w:val="20"/>
              </w:rPr>
            </w:pPr>
            <w:r w:rsidRPr="007F08F7">
              <w:rPr>
                <w:sz w:val="20"/>
                <w:szCs w:val="20"/>
              </w:rPr>
              <w:t xml:space="preserve">úloha </w:t>
            </w:r>
            <w:r w:rsidRPr="007F08F7">
              <w:rPr>
                <w:iCs/>
                <w:sz w:val="20"/>
              </w:rPr>
              <w:t>náboženství</w:t>
            </w:r>
            <w:r w:rsidRPr="007F08F7">
              <w:rPr>
                <w:sz w:val="20"/>
                <w:szCs w:val="20"/>
              </w:rPr>
              <w:t xml:space="preserve"> v dějinách lidstva</w:t>
            </w:r>
          </w:p>
        </w:tc>
        <w:tc>
          <w:tcPr>
            <w:tcW w:w="2880" w:type="dxa"/>
            <w:tcBorders>
              <w:top w:val="nil"/>
              <w:bottom w:val="nil"/>
            </w:tcBorders>
          </w:tcPr>
          <w:p w:rsidR="005D0760" w:rsidRPr="007F08F7" w:rsidRDefault="005D0760" w:rsidP="005D0760">
            <w:pPr>
              <w:numPr>
                <w:ilvl w:val="0"/>
                <w:numId w:val="11"/>
              </w:numPr>
              <w:tabs>
                <w:tab w:val="num" w:pos="180"/>
              </w:tabs>
              <w:spacing w:before="60"/>
              <w:ind w:left="182" w:hanging="108"/>
              <w:jc w:val="left"/>
              <w:rPr>
                <w:sz w:val="20"/>
                <w:szCs w:val="20"/>
              </w:rPr>
            </w:pPr>
            <w:r w:rsidRPr="007F08F7">
              <w:rPr>
                <w:sz w:val="20"/>
                <w:szCs w:val="20"/>
              </w:rPr>
              <w:t>vánoční tradice a náboženské kořeny</w:t>
            </w:r>
          </w:p>
        </w:tc>
        <w:tc>
          <w:tcPr>
            <w:tcW w:w="2160" w:type="dxa"/>
            <w:tcBorders>
              <w:top w:val="nil"/>
              <w:bottom w:val="nil"/>
            </w:tcBorders>
          </w:tcPr>
          <w:p w:rsidR="005D0760" w:rsidRPr="007F08F7" w:rsidRDefault="005D0760" w:rsidP="005D0760">
            <w:pPr>
              <w:spacing w:before="120"/>
              <w:jc w:val="left"/>
              <w:rPr>
                <w:sz w:val="20"/>
                <w:szCs w:val="20"/>
              </w:rPr>
            </w:pPr>
            <w:r w:rsidRPr="007F08F7">
              <w:rPr>
                <w:b/>
                <w:bCs/>
                <w:sz w:val="20"/>
                <w:szCs w:val="20"/>
              </w:rPr>
              <w:t>MKV</w:t>
            </w:r>
            <w:r w:rsidRPr="007F08F7">
              <w:rPr>
                <w:sz w:val="20"/>
                <w:szCs w:val="20"/>
              </w:rPr>
              <w:t xml:space="preserve"> - Poznávání kultur a náboženství</w:t>
            </w:r>
          </w:p>
        </w:tc>
        <w:tc>
          <w:tcPr>
            <w:tcW w:w="2340" w:type="dxa"/>
            <w:tcBorders>
              <w:top w:val="nil"/>
              <w:bottom w:val="nil"/>
            </w:tcBorders>
          </w:tcPr>
          <w:p w:rsidR="005D0760" w:rsidRPr="007F08F7" w:rsidRDefault="005D0760" w:rsidP="005D0760">
            <w:pPr>
              <w:spacing w:before="120"/>
              <w:jc w:val="left"/>
              <w:rPr>
                <w:sz w:val="20"/>
                <w:szCs w:val="20"/>
              </w:rPr>
            </w:pPr>
            <w:r w:rsidRPr="007F08F7">
              <w:rPr>
                <w:sz w:val="20"/>
                <w:szCs w:val="20"/>
              </w:rPr>
              <w:t>předvánoční zájezd do Vídně</w:t>
            </w:r>
          </w:p>
        </w:tc>
      </w:tr>
      <w:tr w:rsidR="005D0760" w:rsidRPr="007F08F7">
        <w:trPr>
          <w:cantSplit/>
          <w:trHeight w:val="852"/>
        </w:trPr>
        <w:tc>
          <w:tcPr>
            <w:tcW w:w="2268" w:type="dxa"/>
            <w:tcBorders>
              <w:top w:val="nil"/>
              <w:left w:val="single" w:sz="4" w:space="0" w:color="auto"/>
              <w:bottom w:val="single" w:sz="4" w:space="0" w:color="auto"/>
            </w:tcBorders>
          </w:tcPr>
          <w:p w:rsidR="005D0760" w:rsidRPr="007F08F7" w:rsidRDefault="005D0760" w:rsidP="005D0760">
            <w:pPr>
              <w:numPr>
                <w:ilvl w:val="0"/>
                <w:numId w:val="11"/>
              </w:numPr>
              <w:tabs>
                <w:tab w:val="num" w:pos="180"/>
              </w:tabs>
              <w:spacing w:before="60"/>
              <w:ind w:left="182" w:hanging="108"/>
              <w:jc w:val="left"/>
              <w:rPr>
                <w:sz w:val="20"/>
                <w:szCs w:val="20"/>
              </w:rPr>
            </w:pPr>
            <w:r w:rsidRPr="007F08F7">
              <w:rPr>
                <w:iCs/>
                <w:sz w:val="20"/>
              </w:rPr>
              <w:t>vlastenectví</w:t>
            </w:r>
            <w:r w:rsidRPr="007F08F7">
              <w:rPr>
                <w:sz w:val="20"/>
                <w:szCs w:val="20"/>
              </w:rPr>
              <w:t>, hrdost, láska k vlasti</w:t>
            </w:r>
          </w:p>
          <w:p w:rsidR="005D0760" w:rsidRPr="007F08F7" w:rsidRDefault="005D0760" w:rsidP="005D0760">
            <w:pPr>
              <w:numPr>
                <w:ilvl w:val="0"/>
                <w:numId w:val="9"/>
              </w:numPr>
              <w:tabs>
                <w:tab w:val="clear" w:pos="435"/>
                <w:tab w:val="num" w:pos="180"/>
              </w:tabs>
              <w:ind w:left="181" w:hanging="181"/>
              <w:jc w:val="left"/>
              <w:rPr>
                <w:sz w:val="20"/>
                <w:szCs w:val="20"/>
              </w:rPr>
            </w:pPr>
            <w:r w:rsidRPr="007F08F7">
              <w:rPr>
                <w:sz w:val="20"/>
                <w:szCs w:val="20"/>
              </w:rPr>
              <w:t xml:space="preserve">naše </w:t>
            </w:r>
            <w:r w:rsidRPr="007F08F7">
              <w:rPr>
                <w:iCs/>
                <w:sz w:val="20"/>
              </w:rPr>
              <w:t>vlast</w:t>
            </w:r>
            <w:r w:rsidRPr="007F08F7">
              <w:rPr>
                <w:sz w:val="20"/>
                <w:szCs w:val="20"/>
              </w:rPr>
              <w:t xml:space="preserve"> a EU</w:t>
            </w:r>
          </w:p>
        </w:tc>
        <w:tc>
          <w:tcPr>
            <w:tcW w:w="2880" w:type="dxa"/>
            <w:tcBorders>
              <w:top w:val="nil"/>
              <w:bottom w:val="single" w:sz="4" w:space="0" w:color="auto"/>
            </w:tcBorders>
          </w:tcPr>
          <w:p w:rsidR="005D0760" w:rsidRPr="007F08F7" w:rsidRDefault="005D0760" w:rsidP="005D0760">
            <w:pPr>
              <w:numPr>
                <w:ilvl w:val="0"/>
                <w:numId w:val="11"/>
              </w:numPr>
              <w:tabs>
                <w:tab w:val="num" w:pos="180"/>
              </w:tabs>
              <w:spacing w:before="60"/>
              <w:ind w:left="182" w:hanging="108"/>
              <w:jc w:val="left"/>
              <w:rPr>
                <w:sz w:val="20"/>
                <w:szCs w:val="20"/>
              </w:rPr>
            </w:pPr>
            <w:r w:rsidRPr="007F08F7">
              <w:rPr>
                <w:sz w:val="20"/>
                <w:szCs w:val="20"/>
              </w:rPr>
              <w:t>Tomáš Baťa</w:t>
            </w:r>
          </w:p>
          <w:p w:rsidR="005D0760" w:rsidRPr="007F08F7" w:rsidRDefault="005D0760" w:rsidP="005D0760">
            <w:pPr>
              <w:numPr>
                <w:ilvl w:val="0"/>
                <w:numId w:val="13"/>
              </w:numPr>
              <w:tabs>
                <w:tab w:val="clear" w:pos="1560"/>
                <w:tab w:val="num" w:pos="154"/>
                <w:tab w:val="num" w:pos="1215"/>
              </w:tabs>
              <w:spacing w:before="120"/>
              <w:ind w:left="153" w:hanging="181"/>
              <w:jc w:val="left"/>
              <w:rPr>
                <w:sz w:val="20"/>
                <w:szCs w:val="20"/>
              </w:rPr>
            </w:pPr>
            <w:r w:rsidRPr="007F08F7">
              <w:rPr>
                <w:sz w:val="20"/>
                <w:szCs w:val="20"/>
              </w:rPr>
              <w:t>cestovatelé Zikmund a Hanzelka</w:t>
            </w:r>
          </w:p>
          <w:p w:rsidR="005D0760" w:rsidRPr="007F08F7" w:rsidRDefault="005D0760" w:rsidP="005D0760">
            <w:pPr>
              <w:numPr>
                <w:ilvl w:val="0"/>
                <w:numId w:val="13"/>
              </w:numPr>
              <w:tabs>
                <w:tab w:val="clear" w:pos="1560"/>
                <w:tab w:val="num" w:pos="154"/>
                <w:tab w:val="num" w:pos="1215"/>
              </w:tabs>
              <w:spacing w:before="120"/>
              <w:ind w:left="153" w:hanging="181"/>
              <w:jc w:val="left"/>
              <w:rPr>
                <w:sz w:val="20"/>
                <w:szCs w:val="20"/>
              </w:rPr>
            </w:pPr>
            <w:r w:rsidRPr="007F08F7">
              <w:rPr>
                <w:sz w:val="20"/>
                <w:szCs w:val="20"/>
              </w:rPr>
              <w:t>J.</w:t>
            </w:r>
            <w:r w:rsidR="001049F7" w:rsidRPr="007F08F7">
              <w:rPr>
                <w:sz w:val="20"/>
                <w:szCs w:val="20"/>
              </w:rPr>
              <w:t xml:space="preserve"> </w:t>
            </w:r>
            <w:r w:rsidRPr="007F08F7">
              <w:rPr>
                <w:sz w:val="20"/>
                <w:szCs w:val="20"/>
              </w:rPr>
              <w:t>A.</w:t>
            </w:r>
            <w:r w:rsidR="001049F7" w:rsidRPr="007F08F7">
              <w:rPr>
                <w:sz w:val="20"/>
                <w:szCs w:val="20"/>
              </w:rPr>
              <w:t xml:space="preserve"> </w:t>
            </w:r>
            <w:r w:rsidRPr="007F08F7">
              <w:rPr>
                <w:sz w:val="20"/>
                <w:szCs w:val="20"/>
              </w:rPr>
              <w:t>Komenský</w:t>
            </w:r>
          </w:p>
        </w:tc>
        <w:tc>
          <w:tcPr>
            <w:tcW w:w="2160" w:type="dxa"/>
            <w:tcBorders>
              <w:top w:val="nil"/>
              <w:bottom w:val="single" w:sz="4" w:space="0" w:color="auto"/>
            </w:tcBorders>
          </w:tcPr>
          <w:p w:rsidR="005D0760" w:rsidRPr="007F08F7" w:rsidRDefault="005D0760" w:rsidP="005D0760">
            <w:pPr>
              <w:spacing w:before="120"/>
              <w:jc w:val="left"/>
              <w:rPr>
                <w:b/>
                <w:sz w:val="20"/>
                <w:szCs w:val="20"/>
              </w:rPr>
            </w:pPr>
            <w:r w:rsidRPr="007F08F7">
              <w:rPr>
                <w:b/>
                <w:sz w:val="20"/>
                <w:szCs w:val="20"/>
              </w:rPr>
              <w:t xml:space="preserve">EGS </w:t>
            </w:r>
            <w:r w:rsidRPr="007F08F7">
              <w:rPr>
                <w:bCs/>
                <w:sz w:val="20"/>
                <w:szCs w:val="20"/>
              </w:rPr>
              <w:t>- jsme součástí Evropy</w:t>
            </w:r>
          </w:p>
        </w:tc>
        <w:tc>
          <w:tcPr>
            <w:tcW w:w="2340" w:type="dxa"/>
            <w:tcBorders>
              <w:top w:val="nil"/>
              <w:bottom w:val="single" w:sz="4" w:space="0" w:color="auto"/>
            </w:tcBorders>
          </w:tcPr>
          <w:p w:rsidR="005D0760" w:rsidRPr="007F08F7" w:rsidRDefault="005D0760" w:rsidP="005D0760">
            <w:pPr>
              <w:spacing w:before="120"/>
              <w:jc w:val="left"/>
              <w:rPr>
                <w:sz w:val="20"/>
                <w:szCs w:val="20"/>
              </w:rPr>
            </w:pPr>
            <w:r w:rsidRPr="007F08F7">
              <w:rPr>
                <w:sz w:val="20"/>
                <w:szCs w:val="20"/>
              </w:rPr>
              <w:t>návštěva expozice Z a H ve Zlíně</w:t>
            </w:r>
          </w:p>
          <w:p w:rsidR="005D0760" w:rsidRPr="007F08F7" w:rsidRDefault="005D0760" w:rsidP="005D0760">
            <w:pPr>
              <w:jc w:val="left"/>
              <w:rPr>
                <w:sz w:val="20"/>
                <w:szCs w:val="20"/>
              </w:rPr>
            </w:pPr>
            <w:r w:rsidRPr="007F08F7">
              <w:rPr>
                <w:sz w:val="20"/>
                <w:szCs w:val="20"/>
              </w:rPr>
              <w:t>návštěva vily T.</w:t>
            </w:r>
            <w:r w:rsidR="001049F7" w:rsidRPr="007F08F7">
              <w:rPr>
                <w:sz w:val="20"/>
                <w:szCs w:val="20"/>
              </w:rPr>
              <w:t xml:space="preserve"> </w:t>
            </w:r>
            <w:r w:rsidRPr="007F08F7">
              <w:rPr>
                <w:sz w:val="20"/>
                <w:szCs w:val="20"/>
              </w:rPr>
              <w:t>Bati</w:t>
            </w:r>
          </w:p>
          <w:p w:rsidR="005D0760" w:rsidRPr="007F08F7" w:rsidRDefault="005D0760" w:rsidP="005D0760">
            <w:pPr>
              <w:jc w:val="left"/>
              <w:rPr>
                <w:sz w:val="20"/>
                <w:szCs w:val="20"/>
              </w:rPr>
            </w:pPr>
            <w:r w:rsidRPr="007F08F7">
              <w:rPr>
                <w:sz w:val="20"/>
                <w:szCs w:val="20"/>
              </w:rPr>
              <w:t>návštěva Muzea J.A.K. v Přerově</w:t>
            </w:r>
          </w:p>
        </w:tc>
      </w:tr>
    </w:tbl>
    <w:p w:rsidR="005D0760" w:rsidRPr="007F08F7" w:rsidRDefault="00A577A0" w:rsidP="005D0760">
      <w:r w:rsidRPr="007F08F7">
        <w:t xml:space="preserve"> </w:t>
      </w:r>
    </w:p>
    <w:p w:rsidR="005D0760" w:rsidRPr="007F08F7" w:rsidRDefault="005D0760" w:rsidP="005D0760">
      <w:pPr>
        <w:rPr>
          <w:b/>
        </w:rPr>
      </w:pPr>
      <w:r w:rsidRPr="007F08F7">
        <w:rPr>
          <w:b/>
        </w:rPr>
        <w:br w:type="page"/>
      </w:r>
      <w:r w:rsidRPr="007F08F7">
        <w:rPr>
          <w:b/>
        </w:rPr>
        <w:lastRenderedPageBreak/>
        <w:t>Vyučovací předmět:</w:t>
      </w:r>
      <w:r w:rsidRPr="007F08F7">
        <w:rPr>
          <w:b/>
        </w:rPr>
        <w:tab/>
      </w:r>
      <w:r w:rsidRPr="007F08F7">
        <w:rPr>
          <w:b/>
        </w:rPr>
        <w:tab/>
        <w:t xml:space="preserve">Dějepis </w:t>
      </w:r>
    </w:p>
    <w:p w:rsidR="005D0760" w:rsidRPr="007F08F7" w:rsidRDefault="005D0760" w:rsidP="005D0760">
      <w:pPr>
        <w:rPr>
          <w:b/>
        </w:rPr>
      </w:pPr>
      <w:r w:rsidRPr="007F08F7">
        <w:rPr>
          <w:b/>
        </w:rPr>
        <w:t xml:space="preserve">Ročník: </w:t>
      </w:r>
      <w:r w:rsidRPr="007F08F7">
        <w:rPr>
          <w:b/>
        </w:rPr>
        <w:tab/>
      </w:r>
      <w:r w:rsidRPr="007F08F7">
        <w:rPr>
          <w:b/>
        </w:rPr>
        <w:tab/>
      </w:r>
      <w:r w:rsidRPr="007F08F7">
        <w:rPr>
          <w:b/>
        </w:rPr>
        <w:tab/>
        <w:t>9.</w:t>
      </w:r>
    </w:p>
    <w:p w:rsidR="005D0760" w:rsidRPr="007F08F7" w:rsidRDefault="005D0760" w:rsidP="005D0760">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0"/>
        <w:gridCol w:w="3275"/>
        <w:gridCol w:w="1761"/>
        <w:gridCol w:w="1882"/>
      </w:tblGrid>
      <w:tr w:rsidR="005D0760" w:rsidRPr="007F08F7">
        <w:tc>
          <w:tcPr>
            <w:tcW w:w="2370" w:type="dxa"/>
            <w:vAlign w:val="center"/>
          </w:tcPr>
          <w:p w:rsidR="005D0760" w:rsidRPr="007F08F7" w:rsidRDefault="005D0760" w:rsidP="005D0760">
            <w:pPr>
              <w:jc w:val="center"/>
              <w:rPr>
                <w:b/>
                <w:sz w:val="20"/>
                <w:szCs w:val="20"/>
              </w:rPr>
            </w:pPr>
            <w:r w:rsidRPr="007F08F7">
              <w:rPr>
                <w:b/>
                <w:sz w:val="20"/>
                <w:szCs w:val="20"/>
              </w:rPr>
              <w:t>Výstupy</w:t>
            </w:r>
          </w:p>
        </w:tc>
        <w:tc>
          <w:tcPr>
            <w:tcW w:w="3275" w:type="dxa"/>
            <w:vAlign w:val="center"/>
          </w:tcPr>
          <w:p w:rsidR="005D0760" w:rsidRPr="007F08F7" w:rsidRDefault="005D0760" w:rsidP="005D0760">
            <w:pPr>
              <w:jc w:val="center"/>
              <w:rPr>
                <w:b/>
                <w:sz w:val="20"/>
                <w:szCs w:val="20"/>
              </w:rPr>
            </w:pPr>
            <w:r w:rsidRPr="007F08F7">
              <w:rPr>
                <w:b/>
                <w:sz w:val="20"/>
                <w:szCs w:val="20"/>
              </w:rPr>
              <w:t>Učivo</w:t>
            </w:r>
          </w:p>
        </w:tc>
        <w:tc>
          <w:tcPr>
            <w:tcW w:w="1761" w:type="dxa"/>
            <w:vAlign w:val="center"/>
          </w:tcPr>
          <w:p w:rsidR="005D0760" w:rsidRPr="007F08F7" w:rsidRDefault="005D0760" w:rsidP="005D0760">
            <w:pPr>
              <w:jc w:val="center"/>
              <w:rPr>
                <w:b/>
                <w:sz w:val="20"/>
                <w:szCs w:val="20"/>
              </w:rPr>
            </w:pPr>
            <w:r w:rsidRPr="007F08F7">
              <w:rPr>
                <w:b/>
                <w:sz w:val="20"/>
                <w:szCs w:val="20"/>
              </w:rPr>
              <w:t xml:space="preserve">Průřezová </w:t>
            </w:r>
          </w:p>
          <w:p w:rsidR="005D0760" w:rsidRPr="007F08F7" w:rsidRDefault="005D0760" w:rsidP="005D0760">
            <w:pPr>
              <w:jc w:val="center"/>
              <w:rPr>
                <w:b/>
                <w:sz w:val="20"/>
                <w:szCs w:val="20"/>
              </w:rPr>
            </w:pPr>
            <w:r w:rsidRPr="007F08F7">
              <w:rPr>
                <w:b/>
                <w:sz w:val="20"/>
                <w:szCs w:val="20"/>
              </w:rPr>
              <w:t>témata</w:t>
            </w:r>
          </w:p>
        </w:tc>
        <w:tc>
          <w:tcPr>
            <w:tcW w:w="1882" w:type="dxa"/>
            <w:vAlign w:val="center"/>
          </w:tcPr>
          <w:p w:rsidR="005D0760" w:rsidRPr="007F08F7" w:rsidRDefault="005D0760" w:rsidP="005D0760">
            <w:pPr>
              <w:jc w:val="center"/>
              <w:rPr>
                <w:b/>
                <w:sz w:val="20"/>
                <w:szCs w:val="20"/>
              </w:rPr>
            </w:pPr>
            <w:r w:rsidRPr="007F08F7">
              <w:rPr>
                <w:b/>
                <w:sz w:val="20"/>
                <w:szCs w:val="20"/>
              </w:rPr>
              <w:t>Mezipředmětové vztahy</w:t>
            </w:r>
          </w:p>
        </w:tc>
      </w:tr>
      <w:tr w:rsidR="005D0760" w:rsidRPr="007F08F7">
        <w:tblPrEx>
          <w:tblLook w:val="00A0" w:firstRow="1" w:lastRow="0" w:firstColumn="1" w:lastColumn="0" w:noHBand="0" w:noVBand="0"/>
        </w:tblPrEx>
        <w:trPr>
          <w:trHeight w:val="1997"/>
        </w:trPr>
        <w:tc>
          <w:tcPr>
            <w:tcW w:w="2370" w:type="dxa"/>
          </w:tcPr>
          <w:p w:rsidR="005D0760" w:rsidRPr="007F08F7" w:rsidRDefault="005D0760" w:rsidP="005D0760">
            <w:pPr>
              <w:spacing w:before="120"/>
              <w:jc w:val="left"/>
              <w:rPr>
                <w:sz w:val="20"/>
                <w:szCs w:val="20"/>
              </w:rPr>
            </w:pPr>
            <w:r w:rsidRPr="007F08F7">
              <w:rPr>
                <w:sz w:val="20"/>
                <w:szCs w:val="20"/>
              </w:rPr>
              <w:t>Žák:</w:t>
            </w:r>
          </w:p>
          <w:p w:rsidR="005D0760" w:rsidRPr="007F08F7" w:rsidRDefault="005D0760" w:rsidP="005D0760">
            <w:pPr>
              <w:numPr>
                <w:ilvl w:val="0"/>
                <w:numId w:val="9"/>
              </w:numPr>
              <w:tabs>
                <w:tab w:val="clear" w:pos="435"/>
                <w:tab w:val="num" w:pos="180"/>
              </w:tabs>
              <w:ind w:left="181" w:hanging="181"/>
              <w:jc w:val="left"/>
              <w:rPr>
                <w:iCs/>
                <w:sz w:val="20"/>
              </w:rPr>
            </w:pPr>
            <w:r w:rsidRPr="007F08F7">
              <w:rPr>
                <w:iCs/>
                <w:sz w:val="20"/>
              </w:rPr>
              <w:t>posouzení vývoje společnosti z hlediska vývoje a techniky, zemědělství a obživy, migrace a dopravy, postavení žen ve společnosti, z hlediska náboženství…</w:t>
            </w:r>
          </w:p>
        </w:tc>
        <w:tc>
          <w:tcPr>
            <w:tcW w:w="3275" w:type="dxa"/>
          </w:tcPr>
          <w:p w:rsidR="005D0760" w:rsidRPr="007F08F7" w:rsidRDefault="005D0760" w:rsidP="005D0760">
            <w:pPr>
              <w:spacing w:before="120"/>
              <w:jc w:val="left"/>
              <w:rPr>
                <w:sz w:val="20"/>
                <w:szCs w:val="20"/>
              </w:rPr>
            </w:pPr>
            <w:r w:rsidRPr="007F08F7">
              <w:rPr>
                <w:sz w:val="20"/>
                <w:szCs w:val="20"/>
              </w:rPr>
              <w:t>Nová látka</w:t>
            </w:r>
          </w:p>
          <w:p w:rsidR="005D0760" w:rsidRPr="007F08F7" w:rsidRDefault="005D0760" w:rsidP="005D0760">
            <w:pPr>
              <w:spacing w:before="60"/>
              <w:jc w:val="left"/>
              <w:rPr>
                <w:sz w:val="20"/>
                <w:szCs w:val="20"/>
              </w:rPr>
            </w:pPr>
            <w:r w:rsidRPr="007F08F7">
              <w:rPr>
                <w:sz w:val="20"/>
                <w:szCs w:val="20"/>
              </w:rPr>
              <w:t>Závěr války a vznik nových států na mapě Evropy</w:t>
            </w:r>
          </w:p>
          <w:p w:rsidR="005D0760" w:rsidRPr="007F08F7" w:rsidRDefault="005D0760" w:rsidP="005D0760">
            <w:pPr>
              <w:spacing w:before="60"/>
              <w:jc w:val="left"/>
              <w:rPr>
                <w:sz w:val="20"/>
                <w:szCs w:val="20"/>
              </w:rPr>
            </w:pPr>
            <w:r w:rsidRPr="007F08F7">
              <w:rPr>
                <w:sz w:val="20"/>
                <w:szCs w:val="20"/>
              </w:rPr>
              <w:t>Československo po stránce národnostní a zeměpisné</w:t>
            </w:r>
          </w:p>
          <w:p w:rsidR="005D0760" w:rsidRPr="007F08F7" w:rsidRDefault="005D0760" w:rsidP="005D0760">
            <w:pPr>
              <w:spacing w:before="120"/>
              <w:jc w:val="left"/>
              <w:rPr>
                <w:b/>
                <w:sz w:val="20"/>
                <w:szCs w:val="20"/>
              </w:rPr>
            </w:pPr>
          </w:p>
        </w:tc>
        <w:tc>
          <w:tcPr>
            <w:tcW w:w="1761" w:type="dxa"/>
          </w:tcPr>
          <w:p w:rsidR="005D0760" w:rsidRPr="007F08F7" w:rsidRDefault="005D0760" w:rsidP="005D0760">
            <w:pPr>
              <w:jc w:val="left"/>
              <w:rPr>
                <w:sz w:val="20"/>
                <w:szCs w:val="20"/>
              </w:rPr>
            </w:pPr>
            <w:r w:rsidRPr="007F08F7">
              <w:rPr>
                <w:b/>
                <w:bCs/>
                <w:sz w:val="20"/>
                <w:szCs w:val="20"/>
              </w:rPr>
              <w:t>EGS</w:t>
            </w:r>
            <w:r w:rsidRPr="007F08F7">
              <w:rPr>
                <w:sz w:val="20"/>
                <w:szCs w:val="20"/>
              </w:rPr>
              <w:t xml:space="preserve"> - Evropa a svět nás zajímá</w:t>
            </w:r>
          </w:p>
        </w:tc>
        <w:tc>
          <w:tcPr>
            <w:tcW w:w="1882" w:type="dxa"/>
          </w:tcPr>
          <w:p w:rsidR="005D0760" w:rsidRPr="007F08F7" w:rsidRDefault="005D0760" w:rsidP="005D0760">
            <w:pPr>
              <w:spacing w:before="120"/>
              <w:jc w:val="left"/>
              <w:rPr>
                <w:b/>
                <w:sz w:val="20"/>
                <w:szCs w:val="20"/>
              </w:rPr>
            </w:pPr>
            <w:r w:rsidRPr="007F08F7">
              <w:rPr>
                <w:b/>
                <w:sz w:val="20"/>
                <w:szCs w:val="20"/>
              </w:rPr>
              <w:t>Ov</w:t>
            </w:r>
          </w:p>
          <w:p w:rsidR="005D0760" w:rsidRPr="007F08F7" w:rsidRDefault="005D0760" w:rsidP="005D0760">
            <w:pPr>
              <w:jc w:val="left"/>
              <w:rPr>
                <w:b/>
                <w:sz w:val="20"/>
                <w:szCs w:val="20"/>
              </w:rPr>
            </w:pPr>
            <w:r w:rsidRPr="007F08F7">
              <w:rPr>
                <w:b/>
                <w:sz w:val="20"/>
                <w:szCs w:val="20"/>
              </w:rPr>
              <w:t>F</w:t>
            </w:r>
          </w:p>
          <w:p w:rsidR="005D0760" w:rsidRPr="007F08F7" w:rsidRDefault="005D0760" w:rsidP="005D0760">
            <w:pPr>
              <w:jc w:val="left"/>
              <w:rPr>
                <w:b/>
                <w:sz w:val="20"/>
                <w:szCs w:val="20"/>
              </w:rPr>
            </w:pPr>
            <w:r w:rsidRPr="007F08F7">
              <w:rPr>
                <w:b/>
                <w:sz w:val="20"/>
                <w:szCs w:val="20"/>
              </w:rPr>
              <w:t>Biologie</w:t>
            </w:r>
          </w:p>
          <w:p w:rsidR="005D0760" w:rsidRPr="007F08F7" w:rsidRDefault="005D0760" w:rsidP="005D0760">
            <w:pPr>
              <w:jc w:val="left"/>
              <w:rPr>
                <w:b/>
                <w:sz w:val="20"/>
                <w:szCs w:val="20"/>
              </w:rPr>
            </w:pPr>
            <w:r w:rsidRPr="007F08F7">
              <w:rPr>
                <w:b/>
                <w:sz w:val="20"/>
                <w:szCs w:val="20"/>
              </w:rPr>
              <w:t>Z</w:t>
            </w:r>
          </w:p>
          <w:p w:rsidR="005D0760" w:rsidRPr="007F08F7" w:rsidRDefault="005D0760" w:rsidP="005D0760">
            <w:pPr>
              <w:jc w:val="left"/>
              <w:rPr>
                <w:b/>
                <w:sz w:val="20"/>
                <w:szCs w:val="20"/>
              </w:rPr>
            </w:pPr>
          </w:p>
          <w:p w:rsidR="005D0760" w:rsidRPr="007F08F7" w:rsidRDefault="005D0760" w:rsidP="005D0760">
            <w:pPr>
              <w:jc w:val="left"/>
              <w:rPr>
                <w:b/>
                <w:sz w:val="20"/>
                <w:szCs w:val="20"/>
              </w:rPr>
            </w:pPr>
          </w:p>
        </w:tc>
      </w:tr>
      <w:tr w:rsidR="005D0760" w:rsidRPr="007F08F7">
        <w:tblPrEx>
          <w:tblLook w:val="00A0" w:firstRow="1" w:lastRow="0" w:firstColumn="1" w:lastColumn="0" w:noHBand="0" w:noVBand="0"/>
        </w:tblPrEx>
        <w:trPr>
          <w:trHeight w:val="883"/>
        </w:trPr>
        <w:tc>
          <w:tcPr>
            <w:tcW w:w="2370" w:type="dxa"/>
          </w:tcPr>
          <w:p w:rsidR="005D0760" w:rsidRPr="007F08F7" w:rsidRDefault="005D0760" w:rsidP="005D0760">
            <w:pPr>
              <w:numPr>
                <w:ilvl w:val="0"/>
                <w:numId w:val="11"/>
              </w:numPr>
              <w:tabs>
                <w:tab w:val="num" w:pos="180"/>
              </w:tabs>
              <w:spacing w:before="60"/>
              <w:ind w:left="182" w:hanging="108"/>
              <w:jc w:val="left"/>
              <w:rPr>
                <w:sz w:val="20"/>
                <w:szCs w:val="20"/>
              </w:rPr>
            </w:pPr>
            <w:r w:rsidRPr="007F08F7">
              <w:rPr>
                <w:sz w:val="20"/>
                <w:szCs w:val="20"/>
              </w:rPr>
              <w:t>s pomocí učitele chápe složitosti poválečného vývoje, sociální, hospodářské a politické problémy evropského prostoru</w:t>
            </w:r>
          </w:p>
          <w:p w:rsidR="005D0760" w:rsidRPr="007F08F7" w:rsidRDefault="005D0760" w:rsidP="005D0760">
            <w:pPr>
              <w:spacing w:before="120"/>
              <w:jc w:val="left"/>
              <w:rPr>
                <w:sz w:val="20"/>
                <w:szCs w:val="20"/>
              </w:rPr>
            </w:pPr>
          </w:p>
          <w:p w:rsidR="005D0760" w:rsidRPr="007F08F7" w:rsidRDefault="005D0760" w:rsidP="005D0760">
            <w:pPr>
              <w:spacing w:before="120"/>
              <w:jc w:val="left"/>
              <w:rPr>
                <w:sz w:val="20"/>
                <w:szCs w:val="20"/>
              </w:rPr>
            </w:pPr>
          </w:p>
          <w:p w:rsidR="005D0760" w:rsidRPr="007F08F7" w:rsidRDefault="005D0760" w:rsidP="005D0760">
            <w:pPr>
              <w:spacing w:before="120"/>
              <w:jc w:val="left"/>
              <w:rPr>
                <w:sz w:val="20"/>
                <w:szCs w:val="20"/>
              </w:rPr>
            </w:pPr>
          </w:p>
          <w:p w:rsidR="005D0760" w:rsidRPr="007F08F7" w:rsidRDefault="005D0760" w:rsidP="005D0760">
            <w:pPr>
              <w:numPr>
                <w:ilvl w:val="0"/>
                <w:numId w:val="9"/>
              </w:numPr>
              <w:tabs>
                <w:tab w:val="clear" w:pos="435"/>
                <w:tab w:val="num" w:pos="180"/>
              </w:tabs>
              <w:spacing w:before="120"/>
              <w:ind w:left="181" w:hanging="181"/>
              <w:jc w:val="left"/>
              <w:rPr>
                <w:sz w:val="20"/>
                <w:szCs w:val="20"/>
              </w:rPr>
            </w:pPr>
            <w:r w:rsidRPr="007F08F7">
              <w:rPr>
                <w:sz w:val="20"/>
                <w:szCs w:val="20"/>
              </w:rPr>
              <w:t>počátek, příčiny a vývoj soupeření dvou odlišných systémů v souvislostech Evropy</w:t>
            </w:r>
          </w:p>
        </w:tc>
        <w:tc>
          <w:tcPr>
            <w:tcW w:w="3275" w:type="dxa"/>
          </w:tcPr>
          <w:p w:rsidR="005D0760" w:rsidRPr="007F08F7" w:rsidRDefault="005D0760" w:rsidP="005D0760">
            <w:pPr>
              <w:spacing w:before="120"/>
              <w:jc w:val="left"/>
              <w:rPr>
                <w:sz w:val="20"/>
                <w:szCs w:val="20"/>
              </w:rPr>
            </w:pPr>
            <w:r w:rsidRPr="007F08F7">
              <w:rPr>
                <w:sz w:val="20"/>
                <w:szCs w:val="20"/>
              </w:rPr>
              <w:t>Ohniska budoucích problémů: Němci</w:t>
            </w:r>
            <w:r w:rsidR="00A577A0" w:rsidRPr="007F08F7">
              <w:rPr>
                <w:sz w:val="20"/>
                <w:szCs w:val="20"/>
              </w:rPr>
              <w:t xml:space="preserve"> </w:t>
            </w:r>
            <w:r w:rsidRPr="007F08F7">
              <w:rPr>
                <w:sz w:val="20"/>
                <w:szCs w:val="20"/>
              </w:rPr>
              <w:t>a Slováci</w:t>
            </w:r>
          </w:p>
          <w:p w:rsidR="005D0760" w:rsidRPr="007F08F7" w:rsidRDefault="005D0760" w:rsidP="005D0760">
            <w:pPr>
              <w:spacing w:before="60"/>
              <w:jc w:val="left"/>
              <w:rPr>
                <w:sz w:val="20"/>
                <w:szCs w:val="20"/>
              </w:rPr>
            </w:pPr>
            <w:r w:rsidRPr="007F08F7">
              <w:rPr>
                <w:sz w:val="20"/>
                <w:szCs w:val="20"/>
              </w:rPr>
              <w:t>Poměry hospodářské a politické</w:t>
            </w:r>
          </w:p>
          <w:p w:rsidR="005D0760" w:rsidRPr="007F08F7" w:rsidRDefault="001049F7" w:rsidP="005D0760">
            <w:pPr>
              <w:spacing w:before="60"/>
              <w:jc w:val="left"/>
              <w:rPr>
                <w:sz w:val="20"/>
                <w:szCs w:val="20"/>
              </w:rPr>
            </w:pPr>
            <w:r w:rsidRPr="007F08F7">
              <w:rPr>
                <w:sz w:val="20"/>
                <w:szCs w:val="20"/>
              </w:rPr>
              <w:t>Československo</w:t>
            </w:r>
            <w:r w:rsidR="005D0760" w:rsidRPr="007F08F7">
              <w:rPr>
                <w:sz w:val="20"/>
                <w:szCs w:val="20"/>
              </w:rPr>
              <w:t xml:space="preserve"> – Evropa – svět</w:t>
            </w:r>
          </w:p>
          <w:p w:rsidR="005D0760" w:rsidRPr="007F08F7" w:rsidRDefault="005D0760" w:rsidP="005D0760">
            <w:pPr>
              <w:spacing w:before="60"/>
              <w:jc w:val="left"/>
              <w:rPr>
                <w:sz w:val="20"/>
                <w:szCs w:val="20"/>
              </w:rPr>
            </w:pPr>
            <w:r w:rsidRPr="007F08F7">
              <w:rPr>
                <w:sz w:val="20"/>
                <w:szCs w:val="20"/>
              </w:rPr>
              <w:t>Tvorba a selhání evropského bezpečnostního systému</w:t>
            </w:r>
          </w:p>
          <w:p w:rsidR="005D0760" w:rsidRPr="007F08F7" w:rsidRDefault="005D0760" w:rsidP="005D0760">
            <w:pPr>
              <w:spacing w:before="120"/>
              <w:jc w:val="left"/>
              <w:rPr>
                <w:sz w:val="20"/>
                <w:szCs w:val="20"/>
              </w:rPr>
            </w:pPr>
            <w:r w:rsidRPr="007F08F7">
              <w:rPr>
                <w:sz w:val="20"/>
                <w:szCs w:val="20"/>
              </w:rPr>
              <w:t>Ohniska nebezpečí v Evropě, zápas o podobu Evropy, vznik totalitních systémů</w:t>
            </w:r>
          </w:p>
          <w:p w:rsidR="005D0760" w:rsidRPr="007F08F7" w:rsidRDefault="005D0760" w:rsidP="005D0760">
            <w:pPr>
              <w:spacing w:before="60"/>
              <w:jc w:val="left"/>
              <w:rPr>
                <w:sz w:val="20"/>
                <w:szCs w:val="20"/>
              </w:rPr>
            </w:pPr>
            <w:r w:rsidRPr="007F08F7">
              <w:rPr>
                <w:sz w:val="20"/>
                <w:szCs w:val="20"/>
              </w:rPr>
              <w:t>Fašismus, komunismus</w:t>
            </w:r>
          </w:p>
          <w:p w:rsidR="005D0760" w:rsidRPr="007F08F7" w:rsidRDefault="005D0760" w:rsidP="005D0760">
            <w:pPr>
              <w:spacing w:before="60"/>
              <w:jc w:val="left"/>
              <w:rPr>
                <w:sz w:val="20"/>
                <w:szCs w:val="20"/>
              </w:rPr>
            </w:pPr>
            <w:r w:rsidRPr="007F08F7">
              <w:rPr>
                <w:sz w:val="20"/>
                <w:szCs w:val="20"/>
              </w:rPr>
              <w:t>Mnichov a jeho důsledky</w:t>
            </w:r>
          </w:p>
          <w:p w:rsidR="005D0760" w:rsidRPr="007F08F7" w:rsidRDefault="005D0760" w:rsidP="005D0760">
            <w:pPr>
              <w:spacing w:before="60"/>
              <w:jc w:val="left"/>
              <w:rPr>
                <w:sz w:val="20"/>
                <w:szCs w:val="20"/>
              </w:rPr>
            </w:pPr>
            <w:r w:rsidRPr="007F08F7">
              <w:rPr>
                <w:sz w:val="20"/>
                <w:szCs w:val="20"/>
              </w:rPr>
              <w:t>II. světová válka</w:t>
            </w:r>
          </w:p>
          <w:p w:rsidR="005D0760" w:rsidRPr="007F08F7" w:rsidRDefault="005D0760" w:rsidP="005D0760">
            <w:pPr>
              <w:spacing w:before="60"/>
              <w:jc w:val="left"/>
              <w:rPr>
                <w:sz w:val="20"/>
                <w:szCs w:val="20"/>
              </w:rPr>
            </w:pPr>
            <w:r w:rsidRPr="007F08F7">
              <w:rPr>
                <w:sz w:val="20"/>
                <w:szCs w:val="20"/>
              </w:rPr>
              <w:t>Atlantická charta</w:t>
            </w:r>
          </w:p>
          <w:p w:rsidR="005D0760" w:rsidRPr="007F08F7" w:rsidRDefault="005D0760" w:rsidP="005D0760">
            <w:pPr>
              <w:spacing w:before="60"/>
              <w:jc w:val="left"/>
              <w:rPr>
                <w:b/>
                <w:sz w:val="20"/>
                <w:szCs w:val="20"/>
              </w:rPr>
            </w:pPr>
            <w:r w:rsidRPr="007F08F7">
              <w:rPr>
                <w:sz w:val="20"/>
                <w:szCs w:val="20"/>
              </w:rPr>
              <w:t>Jaltská konference, Postupim</w:t>
            </w:r>
          </w:p>
        </w:tc>
        <w:tc>
          <w:tcPr>
            <w:tcW w:w="1761" w:type="dxa"/>
          </w:tcPr>
          <w:p w:rsidR="005D0760" w:rsidRPr="007F08F7" w:rsidRDefault="005D0760" w:rsidP="005D0760">
            <w:pPr>
              <w:spacing w:before="120"/>
              <w:jc w:val="left"/>
              <w:rPr>
                <w:sz w:val="20"/>
                <w:szCs w:val="20"/>
              </w:rPr>
            </w:pPr>
            <w:r w:rsidRPr="007F08F7">
              <w:rPr>
                <w:b/>
                <w:bCs/>
                <w:sz w:val="20"/>
                <w:szCs w:val="20"/>
              </w:rPr>
              <w:t>EGS</w:t>
            </w:r>
            <w:r w:rsidRPr="007F08F7">
              <w:rPr>
                <w:sz w:val="20"/>
                <w:szCs w:val="20"/>
              </w:rPr>
              <w:t xml:space="preserve"> – jsme Evropané</w:t>
            </w:r>
          </w:p>
          <w:p w:rsidR="005D0760" w:rsidRPr="007F08F7" w:rsidRDefault="005D0760" w:rsidP="005D0760">
            <w:pPr>
              <w:jc w:val="left"/>
              <w:rPr>
                <w:sz w:val="20"/>
                <w:szCs w:val="20"/>
              </w:rPr>
            </w:pPr>
          </w:p>
          <w:p w:rsidR="005D0760" w:rsidRPr="007F08F7" w:rsidRDefault="005D0760" w:rsidP="005D0760">
            <w:pPr>
              <w:jc w:val="left"/>
              <w:rPr>
                <w:sz w:val="20"/>
                <w:szCs w:val="20"/>
              </w:rPr>
            </w:pPr>
          </w:p>
          <w:p w:rsidR="005D0760" w:rsidRPr="007F08F7" w:rsidRDefault="005D0760" w:rsidP="005D0760">
            <w:pPr>
              <w:pStyle w:val="Tabulkatext"/>
              <w:rPr>
                <w:rFonts w:ascii="Times New Roman" w:hAnsi="Times New Roman"/>
                <w:szCs w:val="20"/>
              </w:rPr>
            </w:pPr>
          </w:p>
          <w:p w:rsidR="005D0760" w:rsidRPr="007F08F7" w:rsidRDefault="005D0760" w:rsidP="005D0760">
            <w:pPr>
              <w:jc w:val="left"/>
              <w:rPr>
                <w:sz w:val="20"/>
                <w:szCs w:val="20"/>
              </w:rPr>
            </w:pPr>
          </w:p>
          <w:p w:rsidR="005D0760" w:rsidRPr="007F08F7" w:rsidRDefault="005D0760" w:rsidP="005D0760">
            <w:pPr>
              <w:jc w:val="left"/>
              <w:rPr>
                <w:sz w:val="20"/>
                <w:szCs w:val="20"/>
              </w:rPr>
            </w:pPr>
          </w:p>
          <w:p w:rsidR="005D0760" w:rsidRPr="007F08F7" w:rsidRDefault="005D0760" w:rsidP="005D0760">
            <w:pPr>
              <w:jc w:val="left"/>
              <w:rPr>
                <w:sz w:val="20"/>
                <w:szCs w:val="20"/>
              </w:rPr>
            </w:pPr>
          </w:p>
          <w:p w:rsidR="005D0760" w:rsidRPr="007F08F7" w:rsidRDefault="005D0760" w:rsidP="005D0760">
            <w:pPr>
              <w:spacing w:before="120"/>
              <w:jc w:val="left"/>
              <w:rPr>
                <w:sz w:val="20"/>
                <w:szCs w:val="20"/>
              </w:rPr>
            </w:pPr>
          </w:p>
          <w:p w:rsidR="005D0760" w:rsidRPr="007F08F7" w:rsidRDefault="005D0760" w:rsidP="005D0760">
            <w:pPr>
              <w:jc w:val="left"/>
              <w:rPr>
                <w:sz w:val="20"/>
                <w:szCs w:val="20"/>
              </w:rPr>
            </w:pPr>
          </w:p>
        </w:tc>
        <w:tc>
          <w:tcPr>
            <w:tcW w:w="1882" w:type="dxa"/>
          </w:tcPr>
          <w:p w:rsidR="005D0760" w:rsidRPr="007F08F7" w:rsidRDefault="005D0760" w:rsidP="005D0760">
            <w:pPr>
              <w:spacing w:before="120"/>
              <w:jc w:val="left"/>
              <w:rPr>
                <w:b/>
                <w:sz w:val="20"/>
                <w:szCs w:val="20"/>
              </w:rPr>
            </w:pPr>
            <w:r w:rsidRPr="007F08F7">
              <w:rPr>
                <w:b/>
                <w:sz w:val="20"/>
                <w:szCs w:val="20"/>
              </w:rPr>
              <w:t xml:space="preserve">Hospodářský zeměpis </w:t>
            </w:r>
          </w:p>
          <w:p w:rsidR="005D0760" w:rsidRPr="007F08F7" w:rsidRDefault="005D0760" w:rsidP="005D0760">
            <w:pPr>
              <w:jc w:val="left"/>
              <w:rPr>
                <w:sz w:val="20"/>
                <w:szCs w:val="20"/>
              </w:rPr>
            </w:pPr>
            <w:r w:rsidRPr="007F08F7">
              <w:rPr>
                <w:sz w:val="20"/>
                <w:szCs w:val="20"/>
              </w:rPr>
              <w:t>9. ročník</w:t>
            </w:r>
          </w:p>
          <w:p w:rsidR="005D0760" w:rsidRPr="007F08F7" w:rsidRDefault="005D0760" w:rsidP="005D0760">
            <w:pPr>
              <w:jc w:val="left"/>
              <w:rPr>
                <w:b/>
                <w:sz w:val="20"/>
                <w:szCs w:val="20"/>
              </w:rPr>
            </w:pPr>
            <w:r w:rsidRPr="007F08F7">
              <w:rPr>
                <w:b/>
                <w:sz w:val="20"/>
                <w:szCs w:val="20"/>
              </w:rPr>
              <w:t>Ov</w:t>
            </w:r>
          </w:p>
          <w:p w:rsidR="005D0760" w:rsidRPr="007F08F7" w:rsidRDefault="005D0760" w:rsidP="005D0760">
            <w:pPr>
              <w:jc w:val="left"/>
              <w:rPr>
                <w:sz w:val="20"/>
                <w:szCs w:val="20"/>
              </w:rPr>
            </w:pPr>
            <w:r w:rsidRPr="007F08F7">
              <w:rPr>
                <w:b/>
                <w:sz w:val="20"/>
                <w:szCs w:val="20"/>
              </w:rPr>
              <w:t xml:space="preserve">Literatura </w:t>
            </w:r>
            <w:r w:rsidRPr="007F08F7">
              <w:rPr>
                <w:sz w:val="20"/>
                <w:szCs w:val="20"/>
              </w:rPr>
              <w:t>Ivan Olbracht, Nikola Šuhaj</w:t>
            </w:r>
          </w:p>
          <w:p w:rsidR="005D0760" w:rsidRPr="007F08F7" w:rsidRDefault="005D0760" w:rsidP="005D0760">
            <w:pPr>
              <w:jc w:val="left"/>
              <w:rPr>
                <w:sz w:val="20"/>
                <w:szCs w:val="20"/>
              </w:rPr>
            </w:pPr>
            <w:r w:rsidRPr="007F08F7">
              <w:rPr>
                <w:sz w:val="20"/>
                <w:szCs w:val="20"/>
              </w:rPr>
              <w:t>Karel Poláček, Bylo nás pět</w:t>
            </w:r>
          </w:p>
          <w:p w:rsidR="005D0760" w:rsidRPr="007F08F7" w:rsidRDefault="005D0760" w:rsidP="005D0760">
            <w:pPr>
              <w:jc w:val="left"/>
              <w:rPr>
                <w:sz w:val="20"/>
                <w:szCs w:val="20"/>
              </w:rPr>
            </w:pPr>
            <w:r w:rsidRPr="007F08F7">
              <w:rPr>
                <w:sz w:val="20"/>
                <w:szCs w:val="20"/>
              </w:rPr>
              <w:t>Karel Čapek, fejetony, Na břehu dnů</w:t>
            </w:r>
          </w:p>
          <w:p w:rsidR="005D0760" w:rsidRPr="007F08F7" w:rsidRDefault="005D0760" w:rsidP="005D0760">
            <w:pPr>
              <w:spacing w:before="120"/>
              <w:jc w:val="left"/>
              <w:rPr>
                <w:sz w:val="20"/>
                <w:szCs w:val="20"/>
              </w:rPr>
            </w:pPr>
            <w:r w:rsidRPr="007F08F7">
              <w:rPr>
                <w:sz w:val="20"/>
                <w:szCs w:val="20"/>
              </w:rPr>
              <w:t xml:space="preserve">Subjektivní a objektivní pohled na svět: dějepis a literatura </w:t>
            </w:r>
          </w:p>
        </w:tc>
      </w:tr>
      <w:tr w:rsidR="005D0760" w:rsidRPr="007F08F7">
        <w:tblPrEx>
          <w:tblLook w:val="00A0" w:firstRow="1" w:lastRow="0" w:firstColumn="1" w:lastColumn="0" w:noHBand="0" w:noVBand="0"/>
        </w:tblPrEx>
        <w:trPr>
          <w:trHeight w:val="338"/>
        </w:trPr>
        <w:tc>
          <w:tcPr>
            <w:tcW w:w="2370" w:type="dxa"/>
          </w:tcPr>
          <w:p w:rsidR="005D0760" w:rsidRPr="007F08F7" w:rsidRDefault="005D0760" w:rsidP="005D0760">
            <w:pPr>
              <w:numPr>
                <w:ilvl w:val="0"/>
                <w:numId w:val="11"/>
              </w:numPr>
              <w:tabs>
                <w:tab w:val="num" w:pos="180"/>
              </w:tabs>
              <w:spacing w:before="60"/>
              <w:ind w:left="182" w:hanging="108"/>
              <w:jc w:val="left"/>
              <w:rPr>
                <w:sz w:val="20"/>
                <w:szCs w:val="20"/>
              </w:rPr>
            </w:pPr>
            <w:r w:rsidRPr="007F08F7">
              <w:rPr>
                <w:sz w:val="20"/>
                <w:szCs w:val="20"/>
              </w:rPr>
              <w:t xml:space="preserve">je schopen </w:t>
            </w:r>
            <w:r w:rsidRPr="007F08F7">
              <w:rPr>
                <w:iCs/>
                <w:sz w:val="20"/>
              </w:rPr>
              <w:t>uvést</w:t>
            </w:r>
            <w:r w:rsidRPr="007F08F7">
              <w:rPr>
                <w:sz w:val="20"/>
                <w:szCs w:val="20"/>
              </w:rPr>
              <w:t xml:space="preserve"> základní příčiny vzniku rozdělené Evropy</w:t>
            </w:r>
          </w:p>
          <w:p w:rsidR="005D0760" w:rsidRPr="007F08F7" w:rsidRDefault="005D0760" w:rsidP="005D0760">
            <w:pPr>
              <w:jc w:val="left"/>
              <w:rPr>
                <w:sz w:val="20"/>
                <w:szCs w:val="20"/>
              </w:rPr>
            </w:pP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je schopen uvést nejdůležitější instituce sjednocované Evropy</w:t>
            </w:r>
          </w:p>
          <w:p w:rsidR="005D0760" w:rsidRPr="007F08F7" w:rsidRDefault="005D0760" w:rsidP="005D0760">
            <w:pPr>
              <w:jc w:val="left"/>
              <w:rPr>
                <w:sz w:val="20"/>
                <w:szCs w:val="20"/>
              </w:rPr>
            </w:pPr>
          </w:p>
          <w:p w:rsidR="005D0760" w:rsidRPr="007F08F7" w:rsidRDefault="005D0760" w:rsidP="005D0760">
            <w:pPr>
              <w:jc w:val="left"/>
              <w:rPr>
                <w:sz w:val="20"/>
                <w:szCs w:val="20"/>
              </w:rPr>
            </w:pPr>
          </w:p>
          <w:p w:rsidR="005D0760" w:rsidRPr="007F08F7" w:rsidRDefault="005D0760" w:rsidP="005D0760">
            <w:pPr>
              <w:numPr>
                <w:ilvl w:val="0"/>
                <w:numId w:val="13"/>
              </w:numPr>
              <w:tabs>
                <w:tab w:val="clear" w:pos="1560"/>
                <w:tab w:val="num" w:pos="154"/>
              </w:tabs>
              <w:ind w:left="153" w:hanging="181"/>
              <w:jc w:val="left"/>
              <w:rPr>
                <w:sz w:val="20"/>
                <w:szCs w:val="20"/>
              </w:rPr>
            </w:pPr>
            <w:r w:rsidRPr="007F08F7">
              <w:rPr>
                <w:sz w:val="20"/>
                <w:szCs w:val="20"/>
              </w:rPr>
              <w:t xml:space="preserve">dokáže pochopit rizika rozpadu bipolárního světa a uvědomuje si nová rizika světa globálního </w:t>
            </w:r>
          </w:p>
        </w:tc>
        <w:tc>
          <w:tcPr>
            <w:tcW w:w="3275" w:type="dxa"/>
          </w:tcPr>
          <w:p w:rsidR="005D0760" w:rsidRPr="007F08F7" w:rsidRDefault="005D0760" w:rsidP="005D0760">
            <w:pPr>
              <w:spacing w:before="120"/>
              <w:jc w:val="left"/>
              <w:rPr>
                <w:sz w:val="20"/>
                <w:szCs w:val="20"/>
              </w:rPr>
            </w:pPr>
            <w:r w:rsidRPr="007F08F7">
              <w:rPr>
                <w:sz w:val="20"/>
                <w:szCs w:val="20"/>
              </w:rPr>
              <w:t>Poválečný vývoj evropských států</w:t>
            </w:r>
          </w:p>
          <w:p w:rsidR="005D0760" w:rsidRPr="007F08F7" w:rsidRDefault="005D0760" w:rsidP="005D0760">
            <w:pPr>
              <w:spacing w:before="60"/>
              <w:jc w:val="left"/>
              <w:rPr>
                <w:sz w:val="20"/>
                <w:szCs w:val="20"/>
              </w:rPr>
            </w:pPr>
            <w:r w:rsidRPr="007F08F7">
              <w:rPr>
                <w:sz w:val="20"/>
                <w:szCs w:val="20"/>
              </w:rPr>
              <w:t>Únor 1948</w:t>
            </w:r>
          </w:p>
          <w:p w:rsidR="005D0760" w:rsidRPr="007F08F7" w:rsidRDefault="005D0760" w:rsidP="005D0760">
            <w:pPr>
              <w:spacing w:before="60"/>
              <w:jc w:val="left"/>
              <w:rPr>
                <w:sz w:val="20"/>
                <w:szCs w:val="20"/>
              </w:rPr>
            </w:pPr>
            <w:r w:rsidRPr="007F08F7">
              <w:rPr>
                <w:sz w:val="20"/>
                <w:szCs w:val="20"/>
              </w:rPr>
              <w:t>Marshallův plán</w:t>
            </w:r>
          </w:p>
          <w:p w:rsidR="005D0760" w:rsidRPr="007F08F7" w:rsidRDefault="005D0760" w:rsidP="005D0760">
            <w:pPr>
              <w:spacing w:before="60"/>
              <w:jc w:val="left"/>
              <w:rPr>
                <w:sz w:val="20"/>
                <w:szCs w:val="20"/>
              </w:rPr>
            </w:pPr>
            <w:r w:rsidRPr="007F08F7">
              <w:rPr>
                <w:sz w:val="20"/>
                <w:szCs w:val="20"/>
              </w:rPr>
              <w:t>Totalitní a demokratický systém</w:t>
            </w:r>
          </w:p>
          <w:p w:rsidR="005D0760" w:rsidRPr="007F08F7" w:rsidRDefault="005D0760" w:rsidP="005D0760">
            <w:pPr>
              <w:spacing w:before="60"/>
              <w:jc w:val="left"/>
              <w:rPr>
                <w:sz w:val="20"/>
                <w:szCs w:val="20"/>
              </w:rPr>
            </w:pPr>
            <w:r w:rsidRPr="007F08F7">
              <w:rPr>
                <w:sz w:val="20"/>
                <w:szCs w:val="20"/>
              </w:rPr>
              <w:t>Vojenská seskupení a bloky</w:t>
            </w:r>
          </w:p>
          <w:p w:rsidR="005D0760" w:rsidRPr="007F08F7" w:rsidRDefault="005D0760" w:rsidP="005D0760">
            <w:pPr>
              <w:spacing w:before="60"/>
              <w:jc w:val="left"/>
              <w:rPr>
                <w:sz w:val="20"/>
                <w:szCs w:val="20"/>
              </w:rPr>
            </w:pPr>
            <w:r w:rsidRPr="007F08F7">
              <w:rPr>
                <w:sz w:val="20"/>
                <w:szCs w:val="20"/>
              </w:rPr>
              <w:t>Světové krize – výběr</w:t>
            </w:r>
          </w:p>
          <w:p w:rsidR="005D0760" w:rsidRPr="007F08F7" w:rsidRDefault="005D0760" w:rsidP="005D0760">
            <w:pPr>
              <w:spacing w:before="60"/>
              <w:jc w:val="left"/>
              <w:rPr>
                <w:sz w:val="20"/>
                <w:szCs w:val="20"/>
              </w:rPr>
            </w:pPr>
            <w:r w:rsidRPr="007F08F7">
              <w:rPr>
                <w:sz w:val="20"/>
                <w:szCs w:val="20"/>
              </w:rPr>
              <w:t>J. F. Kennedy</w:t>
            </w:r>
          </w:p>
          <w:p w:rsidR="005D0760" w:rsidRPr="007F08F7" w:rsidRDefault="005D0760" w:rsidP="005D0760">
            <w:pPr>
              <w:spacing w:before="60"/>
              <w:jc w:val="left"/>
              <w:rPr>
                <w:sz w:val="20"/>
                <w:szCs w:val="20"/>
              </w:rPr>
            </w:pPr>
            <w:r w:rsidRPr="007F08F7">
              <w:rPr>
                <w:sz w:val="20"/>
                <w:szCs w:val="20"/>
              </w:rPr>
              <w:t>Vietnam</w:t>
            </w:r>
          </w:p>
          <w:p w:rsidR="005D0760" w:rsidRPr="007F08F7" w:rsidRDefault="005D0760" w:rsidP="005D0760">
            <w:pPr>
              <w:spacing w:before="60"/>
              <w:jc w:val="left"/>
              <w:rPr>
                <w:sz w:val="20"/>
                <w:szCs w:val="20"/>
              </w:rPr>
            </w:pPr>
            <w:r w:rsidRPr="007F08F7">
              <w:rPr>
                <w:sz w:val="20"/>
                <w:szCs w:val="20"/>
              </w:rPr>
              <w:t>Jugoslávie</w:t>
            </w:r>
          </w:p>
          <w:p w:rsidR="005D0760" w:rsidRPr="007F08F7" w:rsidRDefault="005D0760" w:rsidP="005D0760">
            <w:pPr>
              <w:spacing w:before="60"/>
              <w:jc w:val="left"/>
              <w:rPr>
                <w:sz w:val="20"/>
                <w:szCs w:val="20"/>
              </w:rPr>
            </w:pPr>
            <w:r w:rsidRPr="007F08F7">
              <w:rPr>
                <w:sz w:val="20"/>
                <w:szCs w:val="20"/>
              </w:rPr>
              <w:t>Černobyl</w:t>
            </w:r>
          </w:p>
          <w:p w:rsidR="005D0760" w:rsidRPr="007F08F7" w:rsidRDefault="005D0760" w:rsidP="005D0760">
            <w:pPr>
              <w:spacing w:before="120"/>
              <w:jc w:val="left"/>
              <w:rPr>
                <w:b/>
                <w:sz w:val="20"/>
                <w:szCs w:val="20"/>
              </w:rPr>
            </w:pPr>
            <w:r w:rsidRPr="007F08F7">
              <w:rPr>
                <w:sz w:val="20"/>
                <w:szCs w:val="20"/>
              </w:rPr>
              <w:t>Koncepce trvale udržitelného vývoje</w:t>
            </w:r>
            <w:r w:rsidR="00A577A0" w:rsidRPr="007F08F7">
              <w:rPr>
                <w:sz w:val="20"/>
                <w:szCs w:val="20"/>
              </w:rPr>
              <w:t xml:space="preserve"> </w:t>
            </w:r>
          </w:p>
        </w:tc>
        <w:tc>
          <w:tcPr>
            <w:tcW w:w="1761" w:type="dxa"/>
          </w:tcPr>
          <w:p w:rsidR="005D0760" w:rsidRPr="007F08F7" w:rsidRDefault="005D0760" w:rsidP="005D0760">
            <w:pPr>
              <w:jc w:val="left"/>
              <w:rPr>
                <w:sz w:val="20"/>
                <w:szCs w:val="20"/>
              </w:rPr>
            </w:pPr>
          </w:p>
        </w:tc>
        <w:tc>
          <w:tcPr>
            <w:tcW w:w="1882" w:type="dxa"/>
          </w:tcPr>
          <w:p w:rsidR="005D0760" w:rsidRPr="007F08F7" w:rsidRDefault="005D0760" w:rsidP="005D0760">
            <w:pPr>
              <w:spacing w:before="120"/>
              <w:jc w:val="left"/>
              <w:rPr>
                <w:sz w:val="20"/>
                <w:szCs w:val="20"/>
              </w:rPr>
            </w:pPr>
            <w:r w:rsidRPr="007F08F7">
              <w:rPr>
                <w:sz w:val="20"/>
                <w:szCs w:val="20"/>
              </w:rPr>
              <w:t>Kurt Langer, Dny strachu</w:t>
            </w:r>
          </w:p>
          <w:p w:rsidR="005D0760" w:rsidRPr="007F08F7" w:rsidRDefault="005D0760" w:rsidP="005D0760">
            <w:pPr>
              <w:jc w:val="left"/>
              <w:rPr>
                <w:sz w:val="20"/>
                <w:szCs w:val="20"/>
              </w:rPr>
            </w:pPr>
            <w:r w:rsidRPr="007F08F7">
              <w:rPr>
                <w:sz w:val="20"/>
                <w:szCs w:val="20"/>
              </w:rPr>
              <w:t>Mojmír Klánský, Vyhnanství</w:t>
            </w:r>
          </w:p>
          <w:p w:rsidR="005D0760" w:rsidRPr="007F08F7" w:rsidRDefault="005D0760" w:rsidP="005D0760">
            <w:pPr>
              <w:jc w:val="left"/>
              <w:rPr>
                <w:sz w:val="20"/>
                <w:szCs w:val="20"/>
              </w:rPr>
            </w:pPr>
            <w:r w:rsidRPr="007F08F7">
              <w:rPr>
                <w:sz w:val="20"/>
                <w:szCs w:val="20"/>
              </w:rPr>
              <w:t>A. Solženicyn, Souostroví Gulag, Autobiografie</w:t>
            </w:r>
          </w:p>
          <w:p w:rsidR="005D0760" w:rsidRPr="007F08F7" w:rsidRDefault="005D0760" w:rsidP="005D0760">
            <w:pPr>
              <w:jc w:val="left"/>
              <w:rPr>
                <w:sz w:val="20"/>
                <w:szCs w:val="20"/>
              </w:rPr>
            </w:pPr>
          </w:p>
          <w:p w:rsidR="005D0760" w:rsidRPr="007F08F7" w:rsidRDefault="005D0760" w:rsidP="005D0760">
            <w:pPr>
              <w:jc w:val="left"/>
              <w:rPr>
                <w:sz w:val="20"/>
                <w:szCs w:val="20"/>
              </w:rPr>
            </w:pPr>
            <w:r w:rsidRPr="007F08F7">
              <w:rPr>
                <w:b/>
                <w:sz w:val="20"/>
                <w:szCs w:val="20"/>
              </w:rPr>
              <w:t>F</w:t>
            </w:r>
            <w:r w:rsidRPr="007F08F7">
              <w:rPr>
                <w:sz w:val="20"/>
                <w:szCs w:val="20"/>
              </w:rPr>
              <w:t xml:space="preserve"> - exkurze jaderná elektrárna</w:t>
            </w:r>
          </w:p>
          <w:p w:rsidR="005D0760" w:rsidRPr="007F08F7" w:rsidRDefault="005D0760" w:rsidP="005D0760">
            <w:pPr>
              <w:jc w:val="left"/>
              <w:rPr>
                <w:sz w:val="20"/>
                <w:szCs w:val="20"/>
              </w:rPr>
            </w:pPr>
          </w:p>
          <w:p w:rsidR="005D0760" w:rsidRPr="007F08F7" w:rsidRDefault="005D0760" w:rsidP="005D0760">
            <w:pPr>
              <w:jc w:val="left"/>
              <w:rPr>
                <w:sz w:val="20"/>
                <w:szCs w:val="20"/>
              </w:rPr>
            </w:pPr>
            <w:r w:rsidRPr="007F08F7">
              <w:rPr>
                <w:sz w:val="20"/>
                <w:szCs w:val="20"/>
              </w:rPr>
              <w:t>Konrád Lorenz, Osm smrtelných hříchů civilizovaného člověka</w:t>
            </w:r>
          </w:p>
        </w:tc>
      </w:tr>
    </w:tbl>
    <w:p w:rsidR="005D0760" w:rsidRPr="007F08F7" w:rsidRDefault="005D0760" w:rsidP="005D0760"/>
    <w:p w:rsidR="005D0760" w:rsidRPr="007F08F7" w:rsidRDefault="005D0760" w:rsidP="005D0760">
      <w:pPr>
        <w:rPr>
          <w:b/>
        </w:rPr>
      </w:pPr>
    </w:p>
    <w:p w:rsidR="005D0760" w:rsidRPr="007F08F7" w:rsidRDefault="005D0760" w:rsidP="005D0760">
      <w:pPr>
        <w:rPr>
          <w:b/>
        </w:rPr>
      </w:pPr>
    </w:p>
    <w:p w:rsidR="005D0760" w:rsidRPr="007F08F7" w:rsidRDefault="005D0760" w:rsidP="005D0760">
      <w:pPr>
        <w:rPr>
          <w:b/>
        </w:rPr>
      </w:pPr>
    </w:p>
    <w:p w:rsidR="005D0760" w:rsidRPr="007F08F7" w:rsidRDefault="005D0760" w:rsidP="005D0760">
      <w:pPr>
        <w:pStyle w:val="Nadpis2"/>
      </w:pPr>
      <w:r w:rsidRPr="007F08F7">
        <w:rPr>
          <w:b w:val="0"/>
        </w:rPr>
        <w:br w:type="page"/>
      </w:r>
      <w:bookmarkStart w:id="128" w:name="_Toc368311293"/>
      <w:r w:rsidRPr="007F08F7">
        <w:lastRenderedPageBreak/>
        <w:t>Člověk a příroda</w:t>
      </w:r>
      <w:bookmarkEnd w:id="128"/>
    </w:p>
    <w:p w:rsidR="005D0760" w:rsidRPr="007F08F7" w:rsidRDefault="005D0760" w:rsidP="005D0760">
      <w:pPr>
        <w:pStyle w:val="Zkladntext2"/>
        <w:spacing w:before="120"/>
        <w:rPr>
          <w:b/>
        </w:rPr>
      </w:pPr>
      <w:r w:rsidRPr="007F08F7">
        <w:rPr>
          <w:b/>
        </w:rPr>
        <w:t xml:space="preserve">Charakteristika vzdělávací oblasti </w:t>
      </w:r>
    </w:p>
    <w:p w:rsidR="005D0760" w:rsidRPr="007F08F7" w:rsidRDefault="005D0760" w:rsidP="005D0760">
      <w:pPr>
        <w:pStyle w:val="Odstavec"/>
        <w:spacing w:before="60" w:after="0"/>
        <w:ind w:firstLine="540"/>
      </w:pPr>
      <w:r w:rsidRPr="007F08F7">
        <w:t>Oblast směřuje žáky k orientaci v životě, celistvosti jeho chápání. Je určena pro 2. stupeň základní školy. Dotýká se v souvislostech i oblastí dalších, žáci poznávají složitosti světa kolem sebe, je jim nabízena možnost chápat souvislosti mezi přírodou a lidskými činnostmi. Přibližují se tak reálnému světu za branou školy.</w:t>
      </w:r>
    </w:p>
    <w:p w:rsidR="005D0760" w:rsidRPr="007F08F7" w:rsidRDefault="005D0760" w:rsidP="005D0760">
      <w:pPr>
        <w:pStyle w:val="Zkladntext2"/>
        <w:spacing w:before="120"/>
        <w:rPr>
          <w:b/>
        </w:rPr>
      </w:pPr>
      <w:r w:rsidRPr="007F08F7">
        <w:rPr>
          <w:b/>
        </w:rPr>
        <w:t>Oblast zahrnuje vyučovací předměty (které jsou zároveň vzdělávacími obory):</w:t>
      </w:r>
    </w:p>
    <w:p w:rsidR="005D0760" w:rsidRPr="007F08F7" w:rsidRDefault="005D0760" w:rsidP="005D0760">
      <w:pPr>
        <w:numPr>
          <w:ilvl w:val="0"/>
          <w:numId w:val="20"/>
        </w:numPr>
      </w:pPr>
      <w:r w:rsidRPr="007F08F7">
        <w:t>Fyzika</w:t>
      </w:r>
    </w:p>
    <w:p w:rsidR="005D0760" w:rsidRPr="007F08F7" w:rsidRDefault="005D0760" w:rsidP="005D0760">
      <w:pPr>
        <w:numPr>
          <w:ilvl w:val="0"/>
          <w:numId w:val="20"/>
        </w:numPr>
      </w:pPr>
      <w:r w:rsidRPr="007F08F7">
        <w:t>Chemie</w:t>
      </w:r>
    </w:p>
    <w:p w:rsidR="005D0760" w:rsidRPr="007F08F7" w:rsidRDefault="005D0760" w:rsidP="005D0760">
      <w:pPr>
        <w:numPr>
          <w:ilvl w:val="0"/>
          <w:numId w:val="20"/>
        </w:numPr>
      </w:pPr>
      <w:r w:rsidRPr="007F08F7">
        <w:t>Přírodopis</w:t>
      </w:r>
    </w:p>
    <w:p w:rsidR="005D0760" w:rsidRPr="007F08F7" w:rsidRDefault="005D0760" w:rsidP="005D0760">
      <w:pPr>
        <w:numPr>
          <w:ilvl w:val="0"/>
          <w:numId w:val="20"/>
        </w:numPr>
      </w:pPr>
      <w:r w:rsidRPr="007F08F7">
        <w:t>Zeměpis</w:t>
      </w:r>
    </w:p>
    <w:p w:rsidR="005D0760" w:rsidRPr="007F08F7" w:rsidRDefault="005D0760" w:rsidP="005D0760">
      <w:pPr>
        <w:pStyle w:val="Zkladntext2"/>
        <w:spacing w:before="120"/>
        <w:rPr>
          <w:b/>
        </w:rPr>
      </w:pPr>
      <w:r w:rsidRPr="007F08F7">
        <w:rPr>
          <w:b/>
        </w:rPr>
        <w:t xml:space="preserve">Průřezová témata: </w:t>
      </w:r>
    </w:p>
    <w:p w:rsidR="005D0760" w:rsidRPr="007F08F7" w:rsidRDefault="005D0760" w:rsidP="005D0760">
      <w:pPr>
        <w:rPr>
          <w:b/>
        </w:rPr>
      </w:pPr>
      <w:r w:rsidRPr="007F08F7">
        <w:rPr>
          <w:b/>
        </w:rPr>
        <w:t xml:space="preserve">Enviromentální výchova </w:t>
      </w:r>
    </w:p>
    <w:p w:rsidR="005D0760" w:rsidRPr="007F08F7" w:rsidRDefault="005D0760" w:rsidP="005D0760">
      <w:pPr>
        <w:pStyle w:val="Odstavec"/>
        <w:spacing w:before="60" w:after="0"/>
        <w:ind w:firstLine="540"/>
      </w:pPr>
      <w:r w:rsidRPr="007F08F7">
        <w:t>Fosilní zdroje a jejich vyčerpatelnost, snižování emisí, ochrana vodních zdrojů, devastace a rekultivace půdy, změny prostředí a vývoj organizmů, lidské aktivity a problematika životního prostředí.</w:t>
      </w:r>
    </w:p>
    <w:p w:rsidR="005D0760" w:rsidRPr="007F08F7" w:rsidRDefault="005D0760" w:rsidP="005D0760">
      <w:pPr>
        <w:rPr>
          <w:b/>
        </w:rPr>
      </w:pPr>
      <w:r w:rsidRPr="007F08F7">
        <w:rPr>
          <w:b/>
        </w:rPr>
        <w:t>Osobnostní a sociální výchova</w:t>
      </w:r>
    </w:p>
    <w:p w:rsidR="005D0760" w:rsidRPr="007F08F7" w:rsidRDefault="005D0760" w:rsidP="005D0760">
      <w:pPr>
        <w:pStyle w:val="Odstavec"/>
        <w:spacing w:before="60" w:after="0"/>
        <w:ind w:firstLine="540"/>
      </w:pPr>
      <w:r w:rsidRPr="007F08F7">
        <w:t xml:space="preserve"> Osobnostní rozvoj</w:t>
      </w:r>
    </w:p>
    <w:p w:rsidR="005D0760" w:rsidRPr="007F08F7" w:rsidRDefault="005D0760" w:rsidP="005D0760">
      <w:pPr>
        <w:rPr>
          <w:b/>
        </w:rPr>
      </w:pPr>
      <w:r w:rsidRPr="007F08F7">
        <w:rPr>
          <w:b/>
        </w:rPr>
        <w:t xml:space="preserve">Výchova k myšlení v evropských a globálních souvislostech </w:t>
      </w:r>
    </w:p>
    <w:p w:rsidR="005D0760" w:rsidRPr="007F08F7" w:rsidRDefault="005D0760" w:rsidP="005D0760">
      <w:pPr>
        <w:pStyle w:val="Odstavec"/>
        <w:spacing w:before="60" w:after="0"/>
        <w:ind w:firstLine="540"/>
      </w:pPr>
      <w:r w:rsidRPr="007F08F7">
        <w:t>Globální zdravotní problémy obyvatel, závažnost ochrany přírody.</w:t>
      </w:r>
    </w:p>
    <w:p w:rsidR="005D0760" w:rsidRPr="007F08F7" w:rsidRDefault="005D0760" w:rsidP="005D0760">
      <w:pPr>
        <w:rPr>
          <w:b/>
        </w:rPr>
      </w:pPr>
      <w:r w:rsidRPr="007F08F7">
        <w:rPr>
          <w:b/>
        </w:rPr>
        <w:t xml:space="preserve">Multikulturní výchova </w:t>
      </w:r>
    </w:p>
    <w:p w:rsidR="005D0760" w:rsidRPr="007F08F7" w:rsidRDefault="005D0760" w:rsidP="005D0760">
      <w:pPr>
        <w:pStyle w:val="Odstavec"/>
        <w:spacing w:before="60" w:after="0"/>
        <w:ind w:firstLine="540"/>
      </w:pPr>
      <w:r w:rsidRPr="007F08F7">
        <w:t>Etnické skupiny, postavení menšin, rasismus, diskriminace.</w:t>
      </w:r>
    </w:p>
    <w:p w:rsidR="005D0760" w:rsidRPr="007F08F7" w:rsidRDefault="005D0760" w:rsidP="005D0760">
      <w:pPr>
        <w:rPr>
          <w:b/>
        </w:rPr>
      </w:pPr>
      <w:r w:rsidRPr="007F08F7">
        <w:rPr>
          <w:b/>
        </w:rPr>
        <w:t xml:space="preserve">Mediální výchova </w:t>
      </w:r>
    </w:p>
    <w:p w:rsidR="005D0760" w:rsidRPr="007F08F7" w:rsidRDefault="005D0760" w:rsidP="005D0760">
      <w:pPr>
        <w:pStyle w:val="Odstavec"/>
        <w:spacing w:before="60" w:after="0"/>
        <w:ind w:firstLine="540"/>
      </w:pPr>
      <w:r w:rsidRPr="007F08F7">
        <w:t>Ověřování informací, analýza textů, prezentace.</w:t>
      </w:r>
    </w:p>
    <w:p w:rsidR="005D0760" w:rsidRPr="007F08F7" w:rsidRDefault="005D0760" w:rsidP="005D0760">
      <w:pPr>
        <w:rPr>
          <w:b/>
        </w:rPr>
      </w:pPr>
    </w:p>
    <w:p w:rsidR="005D0760" w:rsidRPr="007F08F7" w:rsidRDefault="005D0760" w:rsidP="005D0760">
      <w:pPr>
        <w:spacing w:before="120" w:after="120"/>
        <w:rPr>
          <w:b/>
        </w:rPr>
      </w:pPr>
      <w:r w:rsidRPr="007F08F7">
        <w:rPr>
          <w:b/>
        </w:rPr>
        <w:t>Časové vymezení předmětů:</w:t>
      </w:r>
    </w:p>
    <w:p w:rsidR="005D0760" w:rsidRPr="007F08F7" w:rsidRDefault="005D0760" w:rsidP="005D0760">
      <w:r w:rsidRPr="007F08F7">
        <w:rPr>
          <w:b/>
        </w:rPr>
        <w:t>Fyzika:</w:t>
      </w:r>
      <w:r w:rsidRPr="007F08F7">
        <w:t xml:space="preserve"> </w:t>
      </w:r>
      <w:r w:rsidRPr="007F08F7">
        <w:tab/>
      </w:r>
      <w:r w:rsidRPr="007F08F7">
        <w:tab/>
      </w:r>
      <w:r w:rsidRPr="007F08F7">
        <w:tab/>
        <w:t>6. ročník</w:t>
      </w:r>
      <w:r w:rsidRPr="007F08F7">
        <w:tab/>
        <w:t>2 hodiny týdně</w:t>
      </w:r>
    </w:p>
    <w:p w:rsidR="005D0760" w:rsidRPr="007F08F7" w:rsidRDefault="005D0760" w:rsidP="005D0760">
      <w:r w:rsidRPr="007F08F7">
        <w:tab/>
      </w:r>
      <w:r w:rsidRPr="007F08F7">
        <w:tab/>
      </w:r>
      <w:r w:rsidRPr="007F08F7">
        <w:tab/>
      </w:r>
      <w:r w:rsidRPr="007F08F7">
        <w:tab/>
        <w:t>7. ročník</w:t>
      </w:r>
      <w:r w:rsidRPr="007F08F7">
        <w:tab/>
        <w:t>2 hodiny týdně</w:t>
      </w:r>
    </w:p>
    <w:p w:rsidR="005D0760" w:rsidRPr="007F08F7" w:rsidRDefault="005D0760" w:rsidP="005D0760">
      <w:r w:rsidRPr="007F08F7">
        <w:tab/>
      </w:r>
      <w:r w:rsidRPr="007F08F7">
        <w:tab/>
      </w:r>
      <w:r w:rsidRPr="007F08F7">
        <w:tab/>
      </w:r>
      <w:r w:rsidRPr="007F08F7">
        <w:tab/>
        <w:t>8. ročník</w:t>
      </w:r>
      <w:r w:rsidRPr="007F08F7">
        <w:tab/>
        <w:t>2 hodiny týdně</w:t>
      </w:r>
    </w:p>
    <w:p w:rsidR="005D0760" w:rsidRPr="007F08F7" w:rsidRDefault="005D0760" w:rsidP="005D0760">
      <w:r w:rsidRPr="007F08F7">
        <w:tab/>
      </w:r>
      <w:r w:rsidRPr="007F08F7">
        <w:tab/>
      </w:r>
      <w:r w:rsidRPr="007F08F7">
        <w:tab/>
      </w:r>
      <w:r w:rsidRPr="007F08F7">
        <w:tab/>
        <w:t>9. ročník</w:t>
      </w:r>
      <w:r w:rsidRPr="007F08F7">
        <w:tab/>
      </w:r>
      <w:r w:rsidR="00137E9D" w:rsidRPr="007F08F7">
        <w:t>1</w:t>
      </w:r>
      <w:r w:rsidRPr="007F08F7">
        <w:t xml:space="preserve"> hodiny týdně</w:t>
      </w:r>
    </w:p>
    <w:p w:rsidR="005D0760" w:rsidRPr="007F08F7" w:rsidRDefault="005D0760" w:rsidP="005D0760">
      <w:r w:rsidRPr="007F08F7">
        <w:rPr>
          <w:b/>
        </w:rPr>
        <w:t>Chemie:</w:t>
      </w:r>
      <w:r w:rsidRPr="007F08F7">
        <w:t xml:space="preserve"> </w:t>
      </w:r>
      <w:r w:rsidRPr="007F08F7">
        <w:tab/>
      </w:r>
      <w:r w:rsidRPr="007F08F7">
        <w:tab/>
      </w:r>
      <w:r w:rsidRPr="007F08F7">
        <w:tab/>
        <w:t>8. ročník</w:t>
      </w:r>
      <w:r w:rsidRPr="007F08F7">
        <w:tab/>
        <w:t>2 hodiny týdně</w:t>
      </w:r>
    </w:p>
    <w:p w:rsidR="005D0760" w:rsidRPr="007F08F7" w:rsidRDefault="005D0760" w:rsidP="005D0760">
      <w:pPr>
        <w:rPr>
          <w:b/>
          <w:sz w:val="20"/>
          <w:szCs w:val="20"/>
          <w:u w:val="single"/>
        </w:rPr>
      </w:pPr>
      <w:r w:rsidRPr="007F08F7">
        <w:tab/>
      </w:r>
      <w:r w:rsidRPr="007F08F7">
        <w:tab/>
      </w:r>
      <w:r w:rsidRPr="007F08F7">
        <w:tab/>
      </w:r>
      <w:r w:rsidRPr="007F08F7">
        <w:tab/>
        <w:t>9. ročník</w:t>
      </w:r>
      <w:r w:rsidRPr="007F08F7">
        <w:tab/>
        <w:t>2 hodiny týdně</w:t>
      </w:r>
    </w:p>
    <w:p w:rsidR="005D0760" w:rsidRPr="007F08F7" w:rsidRDefault="005D0760" w:rsidP="005D0760">
      <w:r w:rsidRPr="007F08F7">
        <w:rPr>
          <w:b/>
        </w:rPr>
        <w:t>Přírodopis:</w:t>
      </w:r>
      <w:r w:rsidRPr="007F08F7">
        <w:t xml:space="preserve"> </w:t>
      </w:r>
      <w:r w:rsidRPr="007F08F7">
        <w:tab/>
      </w:r>
      <w:r w:rsidRPr="007F08F7">
        <w:tab/>
      </w:r>
      <w:r w:rsidRPr="007F08F7">
        <w:tab/>
        <w:t>6. ročník</w:t>
      </w:r>
      <w:r w:rsidRPr="007F08F7">
        <w:tab/>
        <w:t>2 hodiny týdně</w:t>
      </w:r>
    </w:p>
    <w:p w:rsidR="005D0760" w:rsidRPr="007F08F7" w:rsidRDefault="005D0760" w:rsidP="005D0760">
      <w:r w:rsidRPr="007F08F7">
        <w:tab/>
      </w:r>
      <w:r w:rsidRPr="007F08F7">
        <w:tab/>
      </w:r>
      <w:r w:rsidRPr="007F08F7">
        <w:tab/>
      </w:r>
      <w:r w:rsidRPr="007F08F7">
        <w:tab/>
        <w:t>7. ročník</w:t>
      </w:r>
      <w:r w:rsidRPr="007F08F7">
        <w:tab/>
        <w:t>2 hodiny týdně</w:t>
      </w:r>
    </w:p>
    <w:p w:rsidR="005D0760" w:rsidRPr="007F08F7" w:rsidRDefault="005D0760" w:rsidP="005D0760">
      <w:r w:rsidRPr="007F08F7">
        <w:tab/>
      </w:r>
      <w:r w:rsidRPr="007F08F7">
        <w:tab/>
      </w:r>
      <w:r w:rsidRPr="007F08F7">
        <w:tab/>
      </w:r>
      <w:r w:rsidRPr="007F08F7">
        <w:tab/>
        <w:t>8. ročník</w:t>
      </w:r>
      <w:r w:rsidRPr="007F08F7">
        <w:tab/>
        <w:t>2 hodiny týdně</w:t>
      </w:r>
    </w:p>
    <w:p w:rsidR="005D0760" w:rsidRPr="007F08F7" w:rsidRDefault="005D0760" w:rsidP="005D0760">
      <w:r w:rsidRPr="007F08F7">
        <w:tab/>
      </w:r>
      <w:r w:rsidRPr="007F08F7">
        <w:tab/>
      </w:r>
      <w:r w:rsidRPr="007F08F7">
        <w:tab/>
      </w:r>
      <w:r w:rsidRPr="007F08F7">
        <w:tab/>
        <w:t>9. ročník</w:t>
      </w:r>
      <w:r w:rsidRPr="007F08F7">
        <w:tab/>
      </w:r>
      <w:r w:rsidR="00F671D1" w:rsidRPr="007F08F7">
        <w:t>1</w:t>
      </w:r>
      <w:r w:rsidRPr="007F08F7">
        <w:t xml:space="preserve"> hodiny týdně</w:t>
      </w:r>
    </w:p>
    <w:p w:rsidR="005D0760" w:rsidRPr="007F08F7" w:rsidRDefault="005D0760" w:rsidP="005D0760">
      <w:r w:rsidRPr="007F08F7">
        <w:rPr>
          <w:b/>
        </w:rPr>
        <w:t>Zeměpis:</w:t>
      </w:r>
      <w:r w:rsidRPr="007F08F7">
        <w:t xml:space="preserve"> </w:t>
      </w:r>
      <w:r w:rsidRPr="007F08F7">
        <w:tab/>
      </w:r>
      <w:r w:rsidRPr="007F08F7">
        <w:tab/>
      </w:r>
      <w:r w:rsidRPr="007F08F7">
        <w:tab/>
        <w:t>6. ročník</w:t>
      </w:r>
      <w:r w:rsidRPr="007F08F7">
        <w:tab/>
        <w:t>2 hodiny týdně</w:t>
      </w:r>
    </w:p>
    <w:p w:rsidR="005D0760" w:rsidRPr="007F08F7" w:rsidRDefault="005D0760" w:rsidP="005D0760">
      <w:r w:rsidRPr="007F08F7">
        <w:tab/>
      </w:r>
      <w:r w:rsidRPr="007F08F7">
        <w:tab/>
      </w:r>
      <w:r w:rsidRPr="007F08F7">
        <w:tab/>
      </w:r>
      <w:r w:rsidRPr="007F08F7">
        <w:tab/>
        <w:t>7. ročník</w:t>
      </w:r>
      <w:r w:rsidRPr="007F08F7">
        <w:tab/>
        <w:t>2 hodiny týdně</w:t>
      </w:r>
    </w:p>
    <w:p w:rsidR="005D0760" w:rsidRPr="007F08F7" w:rsidRDefault="005D0760" w:rsidP="005D0760">
      <w:r w:rsidRPr="007F08F7">
        <w:tab/>
      </w:r>
      <w:r w:rsidRPr="007F08F7">
        <w:tab/>
      </w:r>
      <w:r w:rsidRPr="007F08F7">
        <w:tab/>
      </w:r>
      <w:r w:rsidRPr="007F08F7">
        <w:tab/>
        <w:t>8. ročník</w:t>
      </w:r>
      <w:r w:rsidRPr="007F08F7">
        <w:tab/>
        <w:t>2 hodiny týdně</w:t>
      </w:r>
    </w:p>
    <w:p w:rsidR="005D0760" w:rsidRPr="007F08F7" w:rsidRDefault="005D0760" w:rsidP="005D0760">
      <w:r w:rsidRPr="007F08F7">
        <w:tab/>
      </w:r>
      <w:r w:rsidRPr="007F08F7">
        <w:tab/>
      </w:r>
      <w:r w:rsidRPr="007F08F7">
        <w:tab/>
      </w:r>
      <w:r w:rsidRPr="007F08F7">
        <w:tab/>
        <w:t>9. ročník</w:t>
      </w:r>
      <w:r w:rsidRPr="007F08F7">
        <w:tab/>
        <w:t>1 hodina týdně</w:t>
      </w:r>
    </w:p>
    <w:p w:rsidR="005D0760" w:rsidRPr="007F08F7" w:rsidRDefault="005D0760" w:rsidP="005D0760">
      <w:pPr>
        <w:rPr>
          <w:b/>
        </w:rPr>
      </w:pPr>
      <w:r w:rsidRPr="007F08F7">
        <w:rPr>
          <w:b/>
        </w:rPr>
        <w:t>Přírodopisné praktikum:</w:t>
      </w:r>
      <w:r w:rsidRPr="007F08F7">
        <w:rPr>
          <w:b/>
        </w:rPr>
        <w:tab/>
      </w:r>
      <w:r w:rsidRPr="007F08F7">
        <w:t>7. ročník</w:t>
      </w:r>
      <w:r w:rsidRPr="007F08F7">
        <w:tab/>
        <w:t>1 hodina týdně</w:t>
      </w:r>
    </w:p>
    <w:p w:rsidR="005D0760" w:rsidRPr="007F08F7" w:rsidRDefault="005D0760" w:rsidP="005D0760">
      <w:pPr>
        <w:rPr>
          <w:b/>
        </w:rPr>
      </w:pPr>
      <w:r w:rsidRPr="007F08F7">
        <w:t>(volitelný předmět)</w:t>
      </w:r>
    </w:p>
    <w:p w:rsidR="005D0760" w:rsidRPr="007F08F7" w:rsidRDefault="005D0760" w:rsidP="005D0760">
      <w:pPr>
        <w:rPr>
          <w:b/>
        </w:rPr>
      </w:pPr>
      <w:r w:rsidRPr="007F08F7">
        <w:rPr>
          <w:b/>
        </w:rPr>
        <w:t>Zeměpisné praktikum:</w:t>
      </w:r>
      <w:r w:rsidRPr="007F08F7">
        <w:rPr>
          <w:b/>
        </w:rPr>
        <w:tab/>
      </w:r>
      <w:r w:rsidRPr="007F08F7">
        <w:t>7. ročník</w:t>
      </w:r>
      <w:r w:rsidRPr="007F08F7">
        <w:tab/>
        <w:t>1 hodina týdně</w:t>
      </w:r>
    </w:p>
    <w:p w:rsidR="005D0760" w:rsidRPr="007F08F7" w:rsidRDefault="005D0760" w:rsidP="005D0760">
      <w:pPr>
        <w:rPr>
          <w:b/>
        </w:rPr>
      </w:pPr>
      <w:r w:rsidRPr="007F08F7">
        <w:t>(volitelný předmět)</w:t>
      </w:r>
      <w:r w:rsidRPr="007F08F7">
        <w:tab/>
      </w:r>
      <w:r w:rsidRPr="007F08F7">
        <w:tab/>
        <w:t>8. ročník</w:t>
      </w:r>
      <w:r w:rsidRPr="007F08F7">
        <w:tab/>
        <w:t>1 hodina týdně</w:t>
      </w:r>
    </w:p>
    <w:p w:rsidR="005D0760" w:rsidRPr="007F08F7" w:rsidRDefault="005D0760" w:rsidP="005D0760">
      <w:pPr>
        <w:pStyle w:val="Nadpis3"/>
        <w:tabs>
          <w:tab w:val="left" w:pos="2160"/>
        </w:tabs>
        <w:suppressAutoHyphens/>
        <w:ind w:left="1080" w:hanging="1080"/>
        <w:rPr>
          <w:rFonts w:ascii="Times New Roman" w:hAnsi="Times New Roman" w:cs="Times New Roman"/>
        </w:rPr>
      </w:pPr>
      <w:bookmarkStart w:id="129" w:name="_Toc368311294"/>
      <w:r w:rsidRPr="007F08F7">
        <w:rPr>
          <w:rFonts w:ascii="Times New Roman" w:hAnsi="Times New Roman" w:cs="Times New Roman"/>
        </w:rPr>
        <w:lastRenderedPageBreak/>
        <w:t>Fyzika</w:t>
      </w:r>
      <w:bookmarkEnd w:id="129"/>
    </w:p>
    <w:p w:rsidR="005D0760" w:rsidRPr="007F08F7" w:rsidRDefault="005D0760" w:rsidP="005D0760">
      <w:pPr>
        <w:pStyle w:val="Zkladntext2"/>
        <w:spacing w:before="120"/>
        <w:rPr>
          <w:b/>
        </w:rPr>
      </w:pPr>
      <w:r w:rsidRPr="007F08F7">
        <w:rPr>
          <w:b/>
        </w:rPr>
        <w:t>Charakteristika vyučovacího předmětu</w:t>
      </w:r>
    </w:p>
    <w:p w:rsidR="005D0760" w:rsidRPr="007F08F7" w:rsidRDefault="005D0760" w:rsidP="005D0760">
      <w:r w:rsidRPr="007F08F7">
        <w:tab/>
        <w:t>Vyučovací předmět fyzika vysvětluje jevy a změny v přírodě, skutečnosti v běžném občanském životě. Učí žáky ověřovat některé jednoduché jevy</w:t>
      </w:r>
      <w:r w:rsidR="00A577A0" w:rsidRPr="007F08F7">
        <w:t xml:space="preserve"> </w:t>
      </w:r>
      <w:r w:rsidRPr="007F08F7">
        <w:t>formou pokusů. Posiluje vztah žáka k přírodě a k životnímu prostředí.</w:t>
      </w:r>
    </w:p>
    <w:p w:rsidR="005D0760" w:rsidRPr="007F08F7" w:rsidRDefault="005D0760" w:rsidP="005D0760">
      <w:pPr>
        <w:pStyle w:val="Zkladntext2"/>
        <w:spacing w:before="120"/>
        <w:rPr>
          <w:b/>
        </w:rPr>
      </w:pPr>
      <w:r w:rsidRPr="007F08F7">
        <w:rPr>
          <w:b/>
        </w:rPr>
        <w:t>Obsah předmětu</w:t>
      </w:r>
    </w:p>
    <w:p w:rsidR="005D0760" w:rsidRPr="007F08F7" w:rsidRDefault="005D0760" w:rsidP="005D0760">
      <w:r w:rsidRPr="007F08F7">
        <w:tab/>
        <w:t>Obsahem předmětu je plnění cílů a výstupů, které klade na předmět Rámcový vzdělávací program základního vzdělávání</w:t>
      </w:r>
    </w:p>
    <w:p w:rsidR="005D0760" w:rsidRPr="007F08F7" w:rsidRDefault="005D0760" w:rsidP="00F671D1">
      <w:pPr>
        <w:pStyle w:val="Zkladntext2"/>
        <w:spacing w:before="120"/>
        <w:rPr>
          <w:b/>
        </w:rPr>
      </w:pPr>
      <w:r w:rsidRPr="007F08F7">
        <w:rPr>
          <w:b/>
        </w:rPr>
        <w:t>Organizační vymezení</w:t>
      </w:r>
    </w:p>
    <w:p w:rsidR="005D0760" w:rsidRPr="007F08F7" w:rsidRDefault="005D0760" w:rsidP="005D0760">
      <w:r w:rsidRPr="007F08F7">
        <w:tab/>
        <w:t>Výuka předmětu probíhá ve specializované učebně vybavené moderní didaktickou technikou (PC s projektorem, videopřehrávač a DVD přehrávač se zesilovačem). Prostorný pracovní stůl učitele a stoly žáků jsou vybaveny rozvodem elektroinstalace pro pokusy z elektřiny.</w:t>
      </w:r>
    </w:p>
    <w:p w:rsidR="005D0760" w:rsidRPr="007F08F7" w:rsidRDefault="005D0760" w:rsidP="005D0760">
      <w:r w:rsidRPr="007F08F7">
        <w:t>Učebna je vybavena i zastiňovací technikou vhodnou i pro pokusy z optiky.</w:t>
      </w:r>
    </w:p>
    <w:p w:rsidR="005D0760" w:rsidRPr="007F08F7" w:rsidRDefault="005D0760" w:rsidP="005D0760">
      <w:r w:rsidRPr="007F08F7">
        <w:t>Některé pokusy se provádí i ve vedlejší učebně fyziky vybavené</w:t>
      </w:r>
      <w:r w:rsidR="00A577A0" w:rsidRPr="007F08F7">
        <w:t xml:space="preserve"> </w:t>
      </w:r>
      <w:r w:rsidRPr="007F08F7">
        <w:t xml:space="preserve">rozvodem vody. </w:t>
      </w:r>
    </w:p>
    <w:p w:rsidR="005D0760" w:rsidRPr="007F08F7" w:rsidRDefault="005D0760" w:rsidP="005D0760">
      <w:r w:rsidRPr="007F08F7">
        <w:t>Součástí výuky jsou i fyzikální exkurze.</w:t>
      </w:r>
    </w:p>
    <w:p w:rsidR="005D0760" w:rsidRPr="007F08F7" w:rsidRDefault="005D0760" w:rsidP="005D0760">
      <w:pPr>
        <w:pStyle w:val="Odstavec"/>
        <w:spacing w:before="60" w:after="0"/>
        <w:ind w:firstLine="0"/>
        <w:rPr>
          <w:b/>
        </w:rPr>
      </w:pPr>
      <w:r w:rsidRPr="007F08F7">
        <w:rPr>
          <w:b/>
        </w:rPr>
        <w:t>V tomto vyučovacím předmětu se snažíme o rozvoj těchto klíčových kompetencí:</w:t>
      </w:r>
    </w:p>
    <w:p w:rsidR="005D0760" w:rsidRPr="007F08F7" w:rsidRDefault="005D0760" w:rsidP="005D0760">
      <w:pPr>
        <w:spacing w:before="120"/>
        <w:ind w:left="74"/>
        <w:rPr>
          <w:b/>
          <w:u w:val="single"/>
        </w:rPr>
      </w:pPr>
      <w:r w:rsidRPr="007F08F7">
        <w:rPr>
          <w:b/>
          <w:u w:val="single"/>
        </w:rPr>
        <w:t xml:space="preserve">kompetence k učení </w:t>
      </w:r>
    </w:p>
    <w:p w:rsidR="005D0760" w:rsidRPr="007F08F7" w:rsidRDefault="005D0760" w:rsidP="003D5003">
      <w:pPr>
        <w:pStyle w:val="Odstavec"/>
        <w:numPr>
          <w:ilvl w:val="0"/>
          <w:numId w:val="21"/>
        </w:numPr>
        <w:tabs>
          <w:tab w:val="clear" w:pos="1069"/>
          <w:tab w:val="num" w:pos="360"/>
        </w:tabs>
        <w:spacing w:before="60" w:after="0"/>
        <w:ind w:left="360"/>
      </w:pPr>
      <w:r w:rsidRPr="007F08F7">
        <w:t>Žák umí třídit a propojování informací,</w:t>
      </w:r>
    </w:p>
    <w:p w:rsidR="005D0760" w:rsidRPr="007F08F7" w:rsidRDefault="005D0760" w:rsidP="003D5003">
      <w:pPr>
        <w:pStyle w:val="Odstavec"/>
        <w:numPr>
          <w:ilvl w:val="0"/>
          <w:numId w:val="21"/>
        </w:numPr>
        <w:tabs>
          <w:tab w:val="clear" w:pos="1069"/>
          <w:tab w:val="num" w:pos="360"/>
        </w:tabs>
        <w:spacing w:before="60" w:after="0"/>
        <w:ind w:left="360"/>
      </w:pPr>
      <w:r w:rsidRPr="007F08F7">
        <w:t>používá odbornou terminologii,</w:t>
      </w:r>
    </w:p>
    <w:p w:rsidR="005D0760" w:rsidRPr="007F08F7" w:rsidRDefault="005D0760" w:rsidP="003D5003">
      <w:pPr>
        <w:pStyle w:val="Odstavec"/>
        <w:numPr>
          <w:ilvl w:val="0"/>
          <w:numId w:val="21"/>
        </w:numPr>
        <w:tabs>
          <w:tab w:val="clear" w:pos="1069"/>
          <w:tab w:val="num" w:pos="360"/>
        </w:tabs>
        <w:spacing w:before="60" w:after="0"/>
        <w:ind w:left="360"/>
      </w:pPr>
      <w:r w:rsidRPr="007F08F7">
        <w:t>samostatně měří, experimentuje a porovnává získané informace,</w:t>
      </w:r>
    </w:p>
    <w:p w:rsidR="005D0760" w:rsidRPr="007F08F7" w:rsidRDefault="005D0760" w:rsidP="003D5003">
      <w:pPr>
        <w:pStyle w:val="Odstavec"/>
        <w:numPr>
          <w:ilvl w:val="0"/>
          <w:numId w:val="21"/>
        </w:numPr>
        <w:tabs>
          <w:tab w:val="clear" w:pos="1069"/>
          <w:tab w:val="num" w:pos="360"/>
        </w:tabs>
        <w:spacing w:before="60" w:after="0"/>
        <w:ind w:left="360"/>
      </w:pPr>
      <w:r w:rsidRPr="007F08F7">
        <w:t>nalézá souvislosti mezi získanými daty.</w:t>
      </w:r>
    </w:p>
    <w:p w:rsidR="005D0760" w:rsidRPr="007F08F7" w:rsidRDefault="005D0760" w:rsidP="005D0760">
      <w:pPr>
        <w:spacing w:before="120"/>
        <w:ind w:left="74"/>
        <w:rPr>
          <w:b/>
          <w:u w:val="single"/>
        </w:rPr>
      </w:pPr>
      <w:r w:rsidRPr="007F08F7">
        <w:rPr>
          <w:b/>
          <w:u w:val="single"/>
        </w:rPr>
        <w:t>kompetence k řešení problémů</w:t>
      </w:r>
    </w:p>
    <w:p w:rsidR="005D0760" w:rsidRPr="007F08F7" w:rsidRDefault="005D0760" w:rsidP="003D5003">
      <w:pPr>
        <w:pStyle w:val="Odstavec"/>
        <w:numPr>
          <w:ilvl w:val="0"/>
          <w:numId w:val="21"/>
        </w:numPr>
        <w:tabs>
          <w:tab w:val="clear" w:pos="1069"/>
          <w:tab w:val="num" w:pos="360"/>
        </w:tabs>
        <w:spacing w:before="60" w:after="0"/>
        <w:ind w:left="360"/>
      </w:pPr>
      <w:r w:rsidRPr="007F08F7">
        <w:t>Žáci se učí</w:t>
      </w:r>
      <w:r w:rsidR="00A577A0" w:rsidRPr="007F08F7">
        <w:t xml:space="preserve"> </w:t>
      </w:r>
      <w:r w:rsidRPr="007F08F7">
        <w:t>využívat základní postupy badatelské práce.</w:t>
      </w:r>
    </w:p>
    <w:p w:rsidR="005D0760" w:rsidRPr="007F08F7" w:rsidRDefault="005D0760" w:rsidP="005D0760">
      <w:pPr>
        <w:spacing w:before="120"/>
        <w:ind w:left="74"/>
        <w:rPr>
          <w:b/>
          <w:u w:val="single"/>
        </w:rPr>
      </w:pPr>
      <w:r w:rsidRPr="007F08F7">
        <w:rPr>
          <w:b/>
          <w:u w:val="single"/>
        </w:rPr>
        <w:t>kompetence pracovní</w:t>
      </w:r>
    </w:p>
    <w:p w:rsidR="005D0760" w:rsidRPr="007F08F7" w:rsidRDefault="005D0760" w:rsidP="003D5003">
      <w:pPr>
        <w:pStyle w:val="Odstavec"/>
        <w:numPr>
          <w:ilvl w:val="0"/>
          <w:numId w:val="21"/>
        </w:numPr>
        <w:tabs>
          <w:tab w:val="clear" w:pos="1069"/>
          <w:tab w:val="num" w:pos="360"/>
        </w:tabs>
        <w:spacing w:before="60" w:after="0"/>
        <w:ind w:left="360"/>
      </w:pPr>
      <w:r w:rsidRPr="007F08F7">
        <w:t>Žáci jsou vedeni k dodržování a upevňování bezpečného chování při práci s fyzikálními přístroji a zařízeními.</w:t>
      </w:r>
    </w:p>
    <w:p w:rsidR="005D0760" w:rsidRPr="007F08F7" w:rsidRDefault="005D0760" w:rsidP="005D0760">
      <w:pPr>
        <w:spacing w:before="120"/>
        <w:ind w:left="74"/>
        <w:rPr>
          <w:b/>
          <w:u w:val="single"/>
        </w:rPr>
      </w:pPr>
      <w:r w:rsidRPr="007F08F7">
        <w:rPr>
          <w:b/>
          <w:u w:val="single"/>
        </w:rPr>
        <w:t>kompetence komunikativní</w:t>
      </w:r>
    </w:p>
    <w:p w:rsidR="005D0760" w:rsidRPr="007F08F7" w:rsidRDefault="005D0760" w:rsidP="003D5003">
      <w:pPr>
        <w:pStyle w:val="Odstavec"/>
        <w:numPr>
          <w:ilvl w:val="0"/>
          <w:numId w:val="21"/>
        </w:numPr>
        <w:tabs>
          <w:tab w:val="clear" w:pos="1069"/>
          <w:tab w:val="num" w:pos="360"/>
        </w:tabs>
        <w:spacing w:before="60" w:after="0"/>
        <w:ind w:left="360"/>
      </w:pPr>
      <w:r w:rsidRPr="007F08F7">
        <w:t>Žák umí pracovat ve skupině, respektuje názory druhých, dokáže diskutovat.</w:t>
      </w:r>
    </w:p>
    <w:p w:rsidR="005D0760" w:rsidRPr="007F08F7" w:rsidRDefault="005D0760" w:rsidP="005D0760">
      <w:pPr>
        <w:spacing w:before="120"/>
        <w:ind w:left="74"/>
        <w:rPr>
          <w:b/>
          <w:u w:val="single"/>
        </w:rPr>
      </w:pPr>
      <w:r w:rsidRPr="007F08F7">
        <w:rPr>
          <w:b/>
          <w:u w:val="single"/>
        </w:rPr>
        <w:t>kompetence soc. a personální</w:t>
      </w:r>
    </w:p>
    <w:p w:rsidR="005D0760" w:rsidRPr="007F08F7" w:rsidRDefault="005D0760" w:rsidP="003D5003">
      <w:pPr>
        <w:pStyle w:val="Odstavec"/>
        <w:numPr>
          <w:ilvl w:val="0"/>
          <w:numId w:val="21"/>
        </w:numPr>
        <w:tabs>
          <w:tab w:val="clear" w:pos="1069"/>
          <w:tab w:val="num" w:pos="360"/>
        </w:tabs>
        <w:spacing w:before="60" w:after="0"/>
        <w:ind w:left="360"/>
      </w:pPr>
      <w:r w:rsidRPr="007F08F7">
        <w:t>Umí spolupracovat při řešení problémů.</w:t>
      </w:r>
    </w:p>
    <w:p w:rsidR="005D0760" w:rsidRPr="007F08F7" w:rsidRDefault="005D0760" w:rsidP="00F671D1">
      <w:pPr>
        <w:spacing w:before="120"/>
        <w:ind w:left="74"/>
        <w:rPr>
          <w:b/>
          <w:u w:val="single"/>
        </w:rPr>
      </w:pPr>
      <w:r w:rsidRPr="007F08F7">
        <w:rPr>
          <w:b/>
          <w:u w:val="single"/>
        </w:rPr>
        <w:t>kompetence občanské</w:t>
      </w:r>
    </w:p>
    <w:p w:rsidR="005D0760" w:rsidRPr="007F08F7" w:rsidRDefault="005D0760" w:rsidP="005D0760">
      <w:r w:rsidRPr="007F08F7">
        <w:t xml:space="preserve"> -</w:t>
      </w:r>
      <w:r w:rsidR="00A577A0" w:rsidRPr="007F08F7">
        <w:t xml:space="preserve"> </w:t>
      </w:r>
      <w:r w:rsidRPr="007F08F7">
        <w:t>žáci jsou seznamováni s novými fyzikálními poznatky a objevy</w:t>
      </w:r>
      <w:r w:rsidR="00A577A0" w:rsidRPr="007F08F7">
        <w:t xml:space="preserve"> </w:t>
      </w:r>
    </w:p>
    <w:p w:rsidR="00F671D1" w:rsidRPr="007F08F7" w:rsidRDefault="00F671D1" w:rsidP="00F671D1">
      <w:pPr>
        <w:spacing w:before="120"/>
        <w:ind w:left="74"/>
        <w:rPr>
          <w:b/>
          <w:u w:val="single"/>
        </w:rPr>
      </w:pPr>
      <w:r w:rsidRPr="007F08F7">
        <w:rPr>
          <w:b/>
          <w:u w:val="single"/>
        </w:rPr>
        <w:t xml:space="preserve">Použité učebnice: </w:t>
      </w:r>
    </w:p>
    <w:p w:rsidR="00F671D1" w:rsidRPr="007F08F7" w:rsidRDefault="00F671D1" w:rsidP="00F671D1">
      <w:pPr>
        <w:rPr>
          <w:b/>
          <w:u w:val="single"/>
        </w:rPr>
      </w:pPr>
      <w:r w:rsidRPr="007F08F7">
        <w:t>Rauner,</w:t>
      </w:r>
      <w:r w:rsidR="00D54851" w:rsidRPr="007F08F7">
        <w:t xml:space="preserve"> </w:t>
      </w:r>
      <w:r w:rsidRPr="007F08F7">
        <w:t>K.: Fyzika pro 6,7,8,9 ročník ZŠ a pro víceletá gymnázia, Nakladatelství FRAUS 2005, 2006</w:t>
      </w:r>
    </w:p>
    <w:p w:rsidR="00F671D1" w:rsidRPr="007F08F7" w:rsidRDefault="00F671D1" w:rsidP="005D0760">
      <w:pPr>
        <w:rPr>
          <w:b/>
          <w:u w:val="single"/>
        </w:rPr>
      </w:pPr>
    </w:p>
    <w:p w:rsidR="00D54851" w:rsidRPr="007F08F7" w:rsidRDefault="005D0760" w:rsidP="005D0760">
      <w:pPr>
        <w:rPr>
          <w:b/>
          <w:u w:val="single"/>
        </w:rPr>
      </w:pPr>
      <w:r w:rsidRPr="007F08F7">
        <w:rPr>
          <w:b/>
          <w:u w:val="single"/>
        </w:rPr>
        <w:br w:type="page"/>
      </w:r>
    </w:p>
    <w:p w:rsidR="00D54851" w:rsidRPr="007F08F7" w:rsidRDefault="00D54851" w:rsidP="00D54851">
      <w:pPr>
        <w:rPr>
          <w:b/>
        </w:rPr>
      </w:pPr>
      <w:r w:rsidRPr="007F08F7">
        <w:rPr>
          <w:b/>
        </w:rPr>
        <w:lastRenderedPageBreak/>
        <w:t xml:space="preserve">Vyučovací předmět: </w:t>
      </w:r>
      <w:r w:rsidRPr="007F08F7">
        <w:rPr>
          <w:b/>
        </w:rPr>
        <w:tab/>
        <w:t>Fyzika</w:t>
      </w:r>
    </w:p>
    <w:p w:rsidR="00D54851" w:rsidRPr="007F08F7" w:rsidRDefault="00D54851" w:rsidP="00D54851">
      <w:pPr>
        <w:rPr>
          <w:b/>
        </w:rPr>
      </w:pPr>
      <w:r w:rsidRPr="007F08F7">
        <w:rPr>
          <w:b/>
        </w:rPr>
        <w:t xml:space="preserve">Ročník: </w:t>
      </w:r>
      <w:r w:rsidRPr="007F08F7">
        <w:rPr>
          <w:b/>
        </w:rPr>
        <w:tab/>
      </w:r>
      <w:r w:rsidRPr="007F08F7">
        <w:rPr>
          <w:b/>
        </w:rPr>
        <w:tab/>
      </w:r>
      <w:r w:rsidRPr="007F08F7">
        <w:rPr>
          <w:b/>
        </w:rPr>
        <w:tab/>
        <w:t>6.</w:t>
      </w:r>
    </w:p>
    <w:p w:rsidR="00D54851" w:rsidRPr="007F08F7" w:rsidRDefault="00D54851" w:rsidP="00D54851">
      <w:pPr>
        <w:rPr>
          <w:sz w:val="16"/>
          <w:szCs w:val="16"/>
        </w:rPr>
      </w:pPr>
    </w:p>
    <w:tbl>
      <w:tblPr>
        <w:tblW w:w="9591" w:type="dxa"/>
        <w:tblInd w:w="-5" w:type="dxa"/>
        <w:tblLayout w:type="fixed"/>
        <w:tblLook w:val="0000" w:firstRow="0" w:lastRow="0" w:firstColumn="0" w:lastColumn="0" w:noHBand="0" w:noVBand="0"/>
      </w:tblPr>
      <w:tblGrid>
        <w:gridCol w:w="4001"/>
        <w:gridCol w:w="2066"/>
        <w:gridCol w:w="1534"/>
        <w:gridCol w:w="1990"/>
      </w:tblGrid>
      <w:tr w:rsidR="00D54851" w:rsidRPr="007F08F7" w:rsidTr="00D54851">
        <w:trPr>
          <w:cantSplit/>
          <w:trHeight w:val="230"/>
        </w:trPr>
        <w:tc>
          <w:tcPr>
            <w:tcW w:w="4001" w:type="dxa"/>
            <w:tcBorders>
              <w:top w:val="single" w:sz="4" w:space="0" w:color="000000"/>
              <w:left w:val="single" w:sz="4" w:space="0" w:color="000000"/>
              <w:bottom w:val="single" w:sz="4" w:space="0" w:color="000000"/>
            </w:tcBorders>
            <w:vAlign w:val="center"/>
          </w:tcPr>
          <w:p w:rsidR="00D54851" w:rsidRPr="007F08F7" w:rsidRDefault="00D54851" w:rsidP="001A0954">
            <w:pPr>
              <w:snapToGrid w:val="0"/>
              <w:jc w:val="center"/>
              <w:rPr>
                <w:b/>
                <w:sz w:val="20"/>
                <w:szCs w:val="20"/>
              </w:rPr>
            </w:pPr>
            <w:r w:rsidRPr="007F08F7">
              <w:rPr>
                <w:b/>
                <w:sz w:val="20"/>
                <w:szCs w:val="20"/>
              </w:rPr>
              <w:t>Výstupy</w:t>
            </w:r>
          </w:p>
        </w:tc>
        <w:tc>
          <w:tcPr>
            <w:tcW w:w="2066" w:type="dxa"/>
            <w:tcBorders>
              <w:top w:val="single" w:sz="4" w:space="0" w:color="000000"/>
              <w:left w:val="single" w:sz="4" w:space="0" w:color="000000"/>
              <w:bottom w:val="single" w:sz="4" w:space="0" w:color="000000"/>
            </w:tcBorders>
            <w:vAlign w:val="center"/>
          </w:tcPr>
          <w:p w:rsidR="00D54851" w:rsidRPr="007F08F7" w:rsidRDefault="00D54851" w:rsidP="001A0954">
            <w:pPr>
              <w:snapToGrid w:val="0"/>
              <w:jc w:val="center"/>
              <w:rPr>
                <w:b/>
                <w:sz w:val="20"/>
                <w:szCs w:val="20"/>
              </w:rPr>
            </w:pPr>
            <w:r w:rsidRPr="007F08F7">
              <w:rPr>
                <w:b/>
                <w:sz w:val="20"/>
                <w:szCs w:val="20"/>
              </w:rPr>
              <w:t>Učivo</w:t>
            </w:r>
          </w:p>
        </w:tc>
        <w:tc>
          <w:tcPr>
            <w:tcW w:w="1534" w:type="dxa"/>
            <w:tcBorders>
              <w:top w:val="single" w:sz="4" w:space="0" w:color="000000"/>
              <w:left w:val="single" w:sz="4" w:space="0" w:color="000000"/>
              <w:bottom w:val="single" w:sz="4" w:space="0" w:color="000000"/>
            </w:tcBorders>
            <w:vAlign w:val="center"/>
          </w:tcPr>
          <w:p w:rsidR="00D54851" w:rsidRPr="007F08F7" w:rsidRDefault="00D54851" w:rsidP="001A0954">
            <w:pPr>
              <w:snapToGrid w:val="0"/>
              <w:jc w:val="center"/>
              <w:rPr>
                <w:b/>
                <w:sz w:val="20"/>
                <w:szCs w:val="20"/>
              </w:rPr>
            </w:pPr>
            <w:r w:rsidRPr="007F08F7">
              <w:rPr>
                <w:b/>
                <w:sz w:val="20"/>
                <w:szCs w:val="20"/>
              </w:rPr>
              <w:t xml:space="preserve">Průřezová </w:t>
            </w:r>
          </w:p>
          <w:p w:rsidR="00D54851" w:rsidRPr="007F08F7" w:rsidRDefault="00D54851" w:rsidP="001A0954">
            <w:pPr>
              <w:jc w:val="center"/>
              <w:rPr>
                <w:b/>
                <w:sz w:val="20"/>
                <w:szCs w:val="20"/>
              </w:rPr>
            </w:pPr>
            <w:r w:rsidRPr="007F08F7">
              <w:rPr>
                <w:b/>
                <w:sz w:val="20"/>
                <w:szCs w:val="20"/>
              </w:rPr>
              <w:t>témata</w:t>
            </w:r>
          </w:p>
        </w:tc>
        <w:tc>
          <w:tcPr>
            <w:tcW w:w="1990" w:type="dxa"/>
            <w:tcBorders>
              <w:top w:val="single" w:sz="4" w:space="0" w:color="000000"/>
              <w:left w:val="single" w:sz="4" w:space="0" w:color="000000"/>
              <w:bottom w:val="single" w:sz="4" w:space="0" w:color="000000"/>
              <w:right w:val="single" w:sz="4" w:space="0" w:color="000000"/>
            </w:tcBorders>
            <w:vAlign w:val="center"/>
          </w:tcPr>
          <w:p w:rsidR="00D54851" w:rsidRPr="007F08F7" w:rsidRDefault="00D54851" w:rsidP="001A0954">
            <w:pPr>
              <w:snapToGrid w:val="0"/>
              <w:jc w:val="center"/>
              <w:rPr>
                <w:b/>
                <w:sz w:val="20"/>
                <w:szCs w:val="20"/>
              </w:rPr>
            </w:pPr>
            <w:r w:rsidRPr="007F08F7">
              <w:rPr>
                <w:b/>
                <w:sz w:val="20"/>
                <w:szCs w:val="20"/>
              </w:rPr>
              <w:t xml:space="preserve">Mezipředmětové </w:t>
            </w:r>
          </w:p>
          <w:p w:rsidR="00D54851" w:rsidRPr="007F08F7" w:rsidRDefault="00D54851" w:rsidP="001A0954">
            <w:pPr>
              <w:jc w:val="center"/>
              <w:rPr>
                <w:b/>
                <w:sz w:val="20"/>
                <w:szCs w:val="20"/>
              </w:rPr>
            </w:pPr>
            <w:r w:rsidRPr="007F08F7">
              <w:rPr>
                <w:b/>
                <w:sz w:val="20"/>
                <w:szCs w:val="20"/>
              </w:rPr>
              <w:t>vztahy</w:t>
            </w:r>
          </w:p>
        </w:tc>
      </w:tr>
      <w:tr w:rsidR="00D54851" w:rsidRPr="007F08F7" w:rsidTr="00D54851">
        <w:trPr>
          <w:cantSplit/>
          <w:trHeight w:val="1288"/>
        </w:trPr>
        <w:tc>
          <w:tcPr>
            <w:tcW w:w="4001" w:type="dxa"/>
            <w:tcBorders>
              <w:top w:val="single" w:sz="4" w:space="0" w:color="000000"/>
              <w:left w:val="single" w:sz="4" w:space="0" w:color="000000"/>
            </w:tcBorders>
          </w:tcPr>
          <w:p w:rsidR="00D54851" w:rsidRPr="007F08F7" w:rsidRDefault="00D54851" w:rsidP="001A0954">
            <w:pPr>
              <w:tabs>
                <w:tab w:val="left" w:pos="1480"/>
                <w:tab w:val="left" w:pos="1594"/>
              </w:tabs>
              <w:snapToGrid w:val="0"/>
              <w:spacing w:before="120"/>
              <w:ind w:left="34"/>
              <w:jc w:val="left"/>
              <w:rPr>
                <w:sz w:val="20"/>
                <w:szCs w:val="20"/>
              </w:rPr>
            </w:pPr>
            <w:r w:rsidRPr="007F08F7">
              <w:rPr>
                <w:sz w:val="20"/>
                <w:szCs w:val="20"/>
              </w:rPr>
              <w:t>Žák:</w:t>
            </w:r>
          </w:p>
          <w:p w:rsidR="00D54851" w:rsidRPr="007F08F7" w:rsidRDefault="00D54851" w:rsidP="001A0954">
            <w:pPr>
              <w:numPr>
                <w:ilvl w:val="0"/>
                <w:numId w:val="13"/>
              </w:numPr>
              <w:tabs>
                <w:tab w:val="clear" w:pos="1560"/>
                <w:tab w:val="num" w:pos="154"/>
              </w:tabs>
              <w:ind w:left="153" w:hanging="181"/>
              <w:jc w:val="left"/>
              <w:rPr>
                <w:sz w:val="20"/>
                <w:szCs w:val="20"/>
              </w:rPr>
            </w:pPr>
            <w:r w:rsidRPr="007F08F7">
              <w:rPr>
                <w:sz w:val="20"/>
                <w:szCs w:val="20"/>
              </w:rPr>
              <w:t>rozlišuje pojem látka a těleso</w:t>
            </w:r>
          </w:p>
          <w:p w:rsidR="00D54851" w:rsidRPr="007F08F7" w:rsidRDefault="00D54851" w:rsidP="001A0954">
            <w:pPr>
              <w:numPr>
                <w:ilvl w:val="0"/>
                <w:numId w:val="13"/>
              </w:numPr>
              <w:tabs>
                <w:tab w:val="clear" w:pos="1560"/>
                <w:tab w:val="num" w:pos="154"/>
              </w:tabs>
              <w:ind w:left="153" w:hanging="181"/>
              <w:jc w:val="left"/>
              <w:rPr>
                <w:sz w:val="20"/>
                <w:szCs w:val="20"/>
              </w:rPr>
            </w:pPr>
            <w:r w:rsidRPr="007F08F7">
              <w:rPr>
                <w:sz w:val="20"/>
                <w:szCs w:val="20"/>
              </w:rPr>
              <w:t>rozděluje látky na pevné, kapalné a plynné</w:t>
            </w:r>
          </w:p>
          <w:p w:rsidR="00D54851" w:rsidRPr="007F08F7" w:rsidRDefault="00D54851" w:rsidP="001A0954">
            <w:pPr>
              <w:numPr>
                <w:ilvl w:val="0"/>
                <w:numId w:val="13"/>
              </w:numPr>
              <w:tabs>
                <w:tab w:val="clear" w:pos="1560"/>
                <w:tab w:val="num" w:pos="154"/>
              </w:tabs>
              <w:ind w:left="153" w:hanging="181"/>
              <w:jc w:val="left"/>
              <w:rPr>
                <w:sz w:val="20"/>
                <w:szCs w:val="20"/>
              </w:rPr>
            </w:pPr>
            <w:r w:rsidRPr="007F08F7">
              <w:rPr>
                <w:sz w:val="20"/>
                <w:szCs w:val="20"/>
              </w:rPr>
              <w:t>popíše rozdílné vlastností látek pevných, kapalných a plynných</w:t>
            </w:r>
          </w:p>
        </w:tc>
        <w:tc>
          <w:tcPr>
            <w:tcW w:w="2066" w:type="dxa"/>
            <w:tcBorders>
              <w:top w:val="single" w:sz="4" w:space="0" w:color="000000"/>
              <w:left w:val="single" w:sz="4" w:space="0" w:color="000000"/>
            </w:tcBorders>
          </w:tcPr>
          <w:p w:rsidR="00D54851" w:rsidRPr="007F08F7" w:rsidRDefault="00D54851" w:rsidP="001A0954">
            <w:pPr>
              <w:snapToGrid w:val="0"/>
              <w:spacing w:before="120"/>
              <w:jc w:val="left"/>
              <w:rPr>
                <w:b/>
                <w:sz w:val="20"/>
                <w:szCs w:val="20"/>
              </w:rPr>
            </w:pPr>
            <w:r w:rsidRPr="007F08F7">
              <w:rPr>
                <w:b/>
                <w:sz w:val="20"/>
                <w:szCs w:val="20"/>
              </w:rPr>
              <w:t>látka a těleso</w:t>
            </w:r>
          </w:p>
          <w:p w:rsidR="00D54851" w:rsidRPr="007F08F7" w:rsidRDefault="00D54851" w:rsidP="001A0954">
            <w:pPr>
              <w:spacing w:before="120"/>
              <w:jc w:val="left"/>
              <w:rPr>
                <w:sz w:val="20"/>
                <w:szCs w:val="20"/>
              </w:rPr>
            </w:pPr>
            <w:r w:rsidRPr="007F08F7">
              <w:rPr>
                <w:sz w:val="20"/>
                <w:szCs w:val="20"/>
              </w:rPr>
              <w:t>složení látek, skupenství látek, vlastnosti atomů a molekul, difúze</w:t>
            </w:r>
          </w:p>
        </w:tc>
        <w:tc>
          <w:tcPr>
            <w:tcW w:w="1534" w:type="dxa"/>
            <w:tcBorders>
              <w:top w:val="single" w:sz="4" w:space="0" w:color="000000"/>
              <w:left w:val="single" w:sz="4" w:space="0" w:color="000000"/>
            </w:tcBorders>
          </w:tcPr>
          <w:p w:rsidR="00D54851" w:rsidRPr="007F08F7" w:rsidRDefault="00D54851" w:rsidP="001A0954">
            <w:pPr>
              <w:snapToGrid w:val="0"/>
              <w:jc w:val="left"/>
              <w:rPr>
                <w:sz w:val="20"/>
                <w:szCs w:val="20"/>
              </w:rPr>
            </w:pPr>
          </w:p>
        </w:tc>
        <w:tc>
          <w:tcPr>
            <w:tcW w:w="1990" w:type="dxa"/>
            <w:tcBorders>
              <w:top w:val="single" w:sz="4" w:space="0" w:color="000000"/>
              <w:left w:val="single" w:sz="4" w:space="0" w:color="000000"/>
              <w:right w:val="single" w:sz="4" w:space="0" w:color="000000"/>
            </w:tcBorders>
          </w:tcPr>
          <w:p w:rsidR="00D54851" w:rsidRPr="007F08F7" w:rsidRDefault="00D54851" w:rsidP="001A0954">
            <w:pPr>
              <w:snapToGrid w:val="0"/>
              <w:spacing w:before="120"/>
              <w:jc w:val="left"/>
              <w:rPr>
                <w:sz w:val="20"/>
                <w:szCs w:val="20"/>
              </w:rPr>
            </w:pPr>
            <w:r w:rsidRPr="007F08F7">
              <w:rPr>
                <w:b/>
                <w:sz w:val="20"/>
                <w:szCs w:val="20"/>
              </w:rPr>
              <w:t>CH</w:t>
            </w:r>
            <w:r w:rsidRPr="007F08F7">
              <w:rPr>
                <w:sz w:val="20"/>
                <w:szCs w:val="20"/>
              </w:rPr>
              <w:t xml:space="preserve"> – vlastnosti a složení látek</w:t>
            </w:r>
          </w:p>
        </w:tc>
      </w:tr>
      <w:tr w:rsidR="00D54851" w:rsidRPr="007F08F7" w:rsidTr="00D54851">
        <w:trPr>
          <w:cantSplit/>
          <w:trHeight w:val="231"/>
        </w:trPr>
        <w:tc>
          <w:tcPr>
            <w:tcW w:w="4001" w:type="dxa"/>
            <w:tcBorders>
              <w:left w:val="single" w:sz="4" w:space="0" w:color="000000"/>
            </w:tcBorders>
          </w:tcPr>
          <w:p w:rsidR="00D54851" w:rsidRPr="007F08F7" w:rsidRDefault="00D54851" w:rsidP="001A0954">
            <w:pPr>
              <w:numPr>
                <w:ilvl w:val="0"/>
                <w:numId w:val="13"/>
              </w:numPr>
              <w:tabs>
                <w:tab w:val="clear" w:pos="1560"/>
                <w:tab w:val="num" w:pos="154"/>
              </w:tabs>
              <w:spacing w:before="120"/>
              <w:ind w:left="153" w:hanging="181"/>
              <w:jc w:val="left"/>
              <w:rPr>
                <w:sz w:val="20"/>
                <w:szCs w:val="20"/>
              </w:rPr>
            </w:pPr>
            <w:r w:rsidRPr="007F08F7">
              <w:rPr>
                <w:sz w:val="20"/>
                <w:szCs w:val="20"/>
              </w:rPr>
              <w:t>seznámí se vlastnostmi magnetů a s účinky magnetického pole na okolí</w:t>
            </w:r>
          </w:p>
          <w:p w:rsidR="00D54851" w:rsidRPr="007F08F7" w:rsidRDefault="00D54851" w:rsidP="001A0954">
            <w:pPr>
              <w:numPr>
                <w:ilvl w:val="0"/>
                <w:numId w:val="13"/>
              </w:numPr>
              <w:tabs>
                <w:tab w:val="clear" w:pos="1560"/>
                <w:tab w:val="num" w:pos="154"/>
              </w:tabs>
              <w:ind w:left="153" w:hanging="181"/>
              <w:jc w:val="left"/>
              <w:rPr>
                <w:sz w:val="20"/>
                <w:szCs w:val="20"/>
              </w:rPr>
            </w:pPr>
            <w:r w:rsidRPr="007F08F7">
              <w:rPr>
                <w:sz w:val="20"/>
                <w:szCs w:val="20"/>
              </w:rPr>
              <w:t>pochopí a rozliší vodič a izolant</w:t>
            </w:r>
          </w:p>
          <w:p w:rsidR="00D54851" w:rsidRPr="007F08F7" w:rsidRDefault="00D54851" w:rsidP="001A0954">
            <w:pPr>
              <w:numPr>
                <w:ilvl w:val="0"/>
                <w:numId w:val="13"/>
              </w:numPr>
              <w:tabs>
                <w:tab w:val="clear" w:pos="1560"/>
                <w:tab w:val="num" w:pos="154"/>
              </w:tabs>
              <w:ind w:left="153" w:hanging="181"/>
              <w:jc w:val="left"/>
              <w:rPr>
                <w:sz w:val="20"/>
                <w:szCs w:val="20"/>
              </w:rPr>
            </w:pPr>
            <w:r w:rsidRPr="007F08F7">
              <w:rPr>
                <w:sz w:val="20"/>
                <w:szCs w:val="20"/>
              </w:rPr>
              <w:t>využívá praktické poznatky o působení magnetického pole na magnety, želez. předměty</w:t>
            </w:r>
          </w:p>
          <w:p w:rsidR="00D54851" w:rsidRPr="007F08F7" w:rsidRDefault="00D54851" w:rsidP="001A0954">
            <w:pPr>
              <w:numPr>
                <w:ilvl w:val="0"/>
                <w:numId w:val="13"/>
              </w:numPr>
              <w:tabs>
                <w:tab w:val="clear" w:pos="1560"/>
                <w:tab w:val="num" w:pos="154"/>
              </w:tabs>
              <w:ind w:left="153" w:hanging="181"/>
              <w:jc w:val="left"/>
              <w:rPr>
                <w:sz w:val="20"/>
                <w:szCs w:val="20"/>
              </w:rPr>
            </w:pPr>
            <w:r w:rsidRPr="007F08F7">
              <w:rPr>
                <w:sz w:val="20"/>
                <w:szCs w:val="20"/>
              </w:rPr>
              <w:t>seznámí se s účinky magnetického pole Země</w:t>
            </w:r>
          </w:p>
          <w:p w:rsidR="00D54851" w:rsidRPr="007F08F7" w:rsidRDefault="00D54851" w:rsidP="001A0954">
            <w:pPr>
              <w:numPr>
                <w:ilvl w:val="0"/>
                <w:numId w:val="13"/>
              </w:numPr>
              <w:tabs>
                <w:tab w:val="clear" w:pos="1560"/>
                <w:tab w:val="num" w:pos="154"/>
              </w:tabs>
              <w:ind w:left="153" w:hanging="181"/>
              <w:jc w:val="left"/>
              <w:rPr>
                <w:sz w:val="20"/>
                <w:szCs w:val="20"/>
              </w:rPr>
            </w:pPr>
            <w:r w:rsidRPr="007F08F7">
              <w:rPr>
                <w:sz w:val="20"/>
                <w:szCs w:val="20"/>
              </w:rPr>
              <w:t>sestaví správně jednoduché elektrické obvody – rozvětvené a nerozvětvené</w:t>
            </w:r>
          </w:p>
          <w:p w:rsidR="00D54851" w:rsidRPr="007F08F7" w:rsidRDefault="00D54851" w:rsidP="001A0954">
            <w:pPr>
              <w:ind w:left="153"/>
              <w:jc w:val="left"/>
              <w:rPr>
                <w:sz w:val="20"/>
                <w:szCs w:val="20"/>
              </w:rPr>
            </w:pPr>
          </w:p>
        </w:tc>
        <w:tc>
          <w:tcPr>
            <w:tcW w:w="2066" w:type="dxa"/>
            <w:tcBorders>
              <w:left w:val="single" w:sz="4" w:space="0" w:color="000000"/>
            </w:tcBorders>
          </w:tcPr>
          <w:p w:rsidR="00D54851" w:rsidRPr="007F08F7" w:rsidRDefault="00D54851" w:rsidP="001A0954">
            <w:pPr>
              <w:snapToGrid w:val="0"/>
              <w:spacing w:before="120"/>
              <w:jc w:val="left"/>
              <w:rPr>
                <w:b/>
                <w:bCs/>
                <w:sz w:val="20"/>
                <w:szCs w:val="20"/>
              </w:rPr>
            </w:pPr>
            <w:r w:rsidRPr="007F08F7">
              <w:rPr>
                <w:b/>
                <w:bCs/>
                <w:sz w:val="20"/>
                <w:szCs w:val="20"/>
              </w:rPr>
              <w:t>mag. a el. vlastnosti látek</w:t>
            </w:r>
          </w:p>
          <w:p w:rsidR="00D54851" w:rsidRPr="007F08F7" w:rsidRDefault="00D54851" w:rsidP="001A0954">
            <w:pPr>
              <w:snapToGrid w:val="0"/>
              <w:spacing w:before="120"/>
              <w:jc w:val="left"/>
              <w:rPr>
                <w:sz w:val="20"/>
                <w:szCs w:val="20"/>
              </w:rPr>
            </w:pPr>
            <w:r w:rsidRPr="007F08F7">
              <w:rPr>
                <w:sz w:val="20"/>
                <w:szCs w:val="20"/>
              </w:rPr>
              <w:t xml:space="preserve">magnet a jejich vlastnosti, magnetické pole, zelektrování těles elektrické pole, el. výboj, jednoduché el. obvody </w:t>
            </w:r>
          </w:p>
          <w:p w:rsidR="00D54851" w:rsidRPr="007F08F7" w:rsidRDefault="00D54851" w:rsidP="001A0954">
            <w:pPr>
              <w:jc w:val="left"/>
              <w:rPr>
                <w:sz w:val="20"/>
                <w:szCs w:val="20"/>
              </w:rPr>
            </w:pPr>
          </w:p>
        </w:tc>
        <w:tc>
          <w:tcPr>
            <w:tcW w:w="1534" w:type="dxa"/>
            <w:tcBorders>
              <w:left w:val="single" w:sz="4" w:space="0" w:color="000000"/>
            </w:tcBorders>
          </w:tcPr>
          <w:p w:rsidR="00D54851" w:rsidRPr="007F08F7" w:rsidRDefault="00D54851" w:rsidP="001A0954">
            <w:pPr>
              <w:snapToGrid w:val="0"/>
              <w:spacing w:before="120"/>
              <w:jc w:val="left"/>
              <w:rPr>
                <w:sz w:val="20"/>
                <w:szCs w:val="20"/>
              </w:rPr>
            </w:pPr>
            <w:r w:rsidRPr="007F08F7">
              <w:rPr>
                <w:b/>
                <w:sz w:val="20"/>
                <w:szCs w:val="20"/>
              </w:rPr>
              <w:t>EV</w:t>
            </w:r>
            <w:r w:rsidRPr="007F08F7">
              <w:rPr>
                <w:sz w:val="20"/>
                <w:szCs w:val="20"/>
              </w:rPr>
              <w:t xml:space="preserve"> – přeprava nákladů (škody na pozemních komunikacích), </w:t>
            </w:r>
          </w:p>
          <w:p w:rsidR="00D54851" w:rsidRPr="007F08F7" w:rsidRDefault="00D54851" w:rsidP="001A0954">
            <w:pPr>
              <w:jc w:val="left"/>
              <w:rPr>
                <w:sz w:val="20"/>
                <w:szCs w:val="20"/>
              </w:rPr>
            </w:pPr>
            <w:r w:rsidRPr="007F08F7">
              <w:rPr>
                <w:sz w:val="20"/>
                <w:szCs w:val="20"/>
              </w:rPr>
              <w:t>silniční doprava</w:t>
            </w:r>
          </w:p>
          <w:p w:rsidR="00D54851" w:rsidRPr="007F08F7" w:rsidRDefault="00D54851" w:rsidP="001A0954">
            <w:pPr>
              <w:jc w:val="left"/>
              <w:rPr>
                <w:b/>
                <w:sz w:val="20"/>
                <w:szCs w:val="20"/>
              </w:rPr>
            </w:pPr>
          </w:p>
          <w:p w:rsidR="00D54851" w:rsidRPr="007F08F7" w:rsidRDefault="00D54851" w:rsidP="001A0954">
            <w:pPr>
              <w:jc w:val="left"/>
              <w:rPr>
                <w:sz w:val="20"/>
                <w:szCs w:val="20"/>
              </w:rPr>
            </w:pPr>
            <w:r w:rsidRPr="007F08F7">
              <w:rPr>
                <w:b/>
                <w:sz w:val="20"/>
                <w:szCs w:val="20"/>
              </w:rPr>
              <w:t>OSV</w:t>
            </w:r>
            <w:r w:rsidRPr="007F08F7">
              <w:rPr>
                <w:sz w:val="20"/>
                <w:szCs w:val="20"/>
              </w:rPr>
              <w:t xml:space="preserve"> – bezpečnost silničního provozu</w:t>
            </w:r>
          </w:p>
          <w:p w:rsidR="00D54851" w:rsidRPr="007F08F7" w:rsidRDefault="00D54851" w:rsidP="001A0954">
            <w:pPr>
              <w:spacing w:before="60"/>
              <w:jc w:val="left"/>
              <w:rPr>
                <w:b/>
                <w:sz w:val="20"/>
                <w:szCs w:val="20"/>
              </w:rPr>
            </w:pPr>
          </w:p>
        </w:tc>
        <w:tc>
          <w:tcPr>
            <w:tcW w:w="1990" w:type="dxa"/>
            <w:tcBorders>
              <w:left w:val="single" w:sz="4" w:space="0" w:color="000000"/>
              <w:right w:val="single" w:sz="4" w:space="0" w:color="000000"/>
            </w:tcBorders>
          </w:tcPr>
          <w:p w:rsidR="00D54851" w:rsidRPr="007F08F7" w:rsidRDefault="00D54851" w:rsidP="001A0954">
            <w:pPr>
              <w:snapToGrid w:val="0"/>
              <w:spacing w:before="120"/>
              <w:jc w:val="left"/>
              <w:rPr>
                <w:sz w:val="20"/>
                <w:szCs w:val="20"/>
              </w:rPr>
            </w:pPr>
            <w:r w:rsidRPr="007F08F7">
              <w:rPr>
                <w:b/>
                <w:sz w:val="20"/>
                <w:szCs w:val="20"/>
              </w:rPr>
              <w:t>D</w:t>
            </w:r>
            <w:r w:rsidRPr="007F08F7">
              <w:rPr>
                <w:sz w:val="20"/>
                <w:szCs w:val="20"/>
              </w:rPr>
              <w:t xml:space="preserve"> – historie fyzikálních veličin a jednotek, osobnosti fyziky</w:t>
            </w:r>
          </w:p>
          <w:p w:rsidR="00D54851" w:rsidRPr="007F08F7" w:rsidRDefault="00D54851" w:rsidP="001A0954">
            <w:pPr>
              <w:jc w:val="left"/>
              <w:rPr>
                <w:sz w:val="20"/>
                <w:szCs w:val="20"/>
              </w:rPr>
            </w:pPr>
          </w:p>
        </w:tc>
      </w:tr>
      <w:tr w:rsidR="00D54851" w:rsidRPr="007F08F7" w:rsidTr="00D54851">
        <w:trPr>
          <w:cantSplit/>
          <w:trHeight w:val="230"/>
        </w:trPr>
        <w:tc>
          <w:tcPr>
            <w:tcW w:w="4001" w:type="dxa"/>
            <w:tcBorders>
              <w:left w:val="single" w:sz="4" w:space="0" w:color="000000"/>
              <w:bottom w:val="single" w:sz="4" w:space="0" w:color="000000"/>
            </w:tcBorders>
          </w:tcPr>
          <w:p w:rsidR="00D54851" w:rsidRPr="007F08F7" w:rsidRDefault="00D54851" w:rsidP="001A0954">
            <w:pPr>
              <w:numPr>
                <w:ilvl w:val="0"/>
                <w:numId w:val="13"/>
              </w:numPr>
              <w:tabs>
                <w:tab w:val="clear" w:pos="1560"/>
                <w:tab w:val="num" w:pos="154"/>
              </w:tabs>
              <w:spacing w:before="120"/>
              <w:ind w:left="153" w:hanging="181"/>
              <w:jc w:val="left"/>
              <w:rPr>
                <w:sz w:val="20"/>
                <w:szCs w:val="20"/>
              </w:rPr>
            </w:pPr>
            <w:r w:rsidRPr="007F08F7">
              <w:rPr>
                <w:sz w:val="20"/>
                <w:szCs w:val="20"/>
              </w:rPr>
              <w:t>ovládá značky a jednotky fyzikálních veličin</w:t>
            </w:r>
          </w:p>
          <w:p w:rsidR="00D54851" w:rsidRPr="007F08F7" w:rsidRDefault="00D54851" w:rsidP="001A0954">
            <w:pPr>
              <w:numPr>
                <w:ilvl w:val="0"/>
                <w:numId w:val="13"/>
              </w:numPr>
              <w:tabs>
                <w:tab w:val="clear" w:pos="1560"/>
                <w:tab w:val="num" w:pos="154"/>
              </w:tabs>
              <w:ind w:left="153" w:hanging="181"/>
              <w:jc w:val="left"/>
              <w:rPr>
                <w:sz w:val="20"/>
                <w:szCs w:val="20"/>
              </w:rPr>
            </w:pPr>
            <w:r w:rsidRPr="007F08F7">
              <w:rPr>
                <w:sz w:val="20"/>
                <w:szCs w:val="20"/>
              </w:rPr>
              <w:t>správně změří a zapíše délku tělesa</w:t>
            </w:r>
          </w:p>
          <w:p w:rsidR="00D54851" w:rsidRPr="007F08F7" w:rsidRDefault="00D54851" w:rsidP="001A0954">
            <w:pPr>
              <w:numPr>
                <w:ilvl w:val="0"/>
                <w:numId w:val="13"/>
              </w:numPr>
              <w:tabs>
                <w:tab w:val="clear" w:pos="1560"/>
                <w:tab w:val="num" w:pos="154"/>
              </w:tabs>
              <w:ind w:left="153" w:hanging="181"/>
              <w:jc w:val="left"/>
              <w:rPr>
                <w:sz w:val="20"/>
                <w:szCs w:val="20"/>
              </w:rPr>
            </w:pPr>
            <w:r w:rsidRPr="007F08F7">
              <w:rPr>
                <w:sz w:val="20"/>
                <w:szCs w:val="20"/>
              </w:rPr>
              <w:t>změří hmotnost tělesa pomocí laboratorních vah, ovládá práci s laboratorními váhami</w:t>
            </w:r>
          </w:p>
          <w:p w:rsidR="00D54851" w:rsidRPr="007F08F7" w:rsidRDefault="00D54851" w:rsidP="001A0954">
            <w:pPr>
              <w:numPr>
                <w:ilvl w:val="0"/>
                <w:numId w:val="13"/>
              </w:numPr>
              <w:tabs>
                <w:tab w:val="clear" w:pos="1560"/>
                <w:tab w:val="num" w:pos="154"/>
              </w:tabs>
              <w:ind w:left="153" w:hanging="181"/>
              <w:jc w:val="left"/>
              <w:rPr>
                <w:sz w:val="20"/>
                <w:szCs w:val="20"/>
              </w:rPr>
            </w:pPr>
            <w:r w:rsidRPr="007F08F7">
              <w:rPr>
                <w:sz w:val="20"/>
                <w:szCs w:val="20"/>
              </w:rPr>
              <w:t>určí objem tělesa pomocí odměrného válce</w:t>
            </w:r>
          </w:p>
          <w:p w:rsidR="00D54851" w:rsidRPr="007F08F7" w:rsidRDefault="00D54851" w:rsidP="001A0954">
            <w:pPr>
              <w:numPr>
                <w:ilvl w:val="0"/>
                <w:numId w:val="13"/>
              </w:numPr>
              <w:tabs>
                <w:tab w:val="clear" w:pos="1560"/>
                <w:tab w:val="num" w:pos="154"/>
              </w:tabs>
              <w:ind w:left="153" w:hanging="181"/>
              <w:jc w:val="left"/>
              <w:rPr>
                <w:sz w:val="20"/>
                <w:szCs w:val="20"/>
              </w:rPr>
            </w:pPr>
            <w:r w:rsidRPr="007F08F7">
              <w:rPr>
                <w:sz w:val="20"/>
                <w:szCs w:val="20"/>
              </w:rPr>
              <w:t>změří teplotu teploměrem</w:t>
            </w:r>
          </w:p>
          <w:p w:rsidR="00D54851" w:rsidRPr="007F08F7" w:rsidRDefault="00D54851" w:rsidP="001A0954">
            <w:pPr>
              <w:numPr>
                <w:ilvl w:val="0"/>
                <w:numId w:val="13"/>
              </w:numPr>
              <w:tabs>
                <w:tab w:val="clear" w:pos="1560"/>
                <w:tab w:val="num" w:pos="154"/>
              </w:tabs>
              <w:ind w:left="153" w:hanging="181"/>
              <w:jc w:val="left"/>
              <w:rPr>
                <w:sz w:val="20"/>
                <w:szCs w:val="20"/>
              </w:rPr>
            </w:pPr>
            <w:r w:rsidRPr="007F08F7">
              <w:rPr>
                <w:sz w:val="20"/>
                <w:szCs w:val="20"/>
              </w:rPr>
              <w:t>chápe pojem teplotní roztažnost a její použití v praxi</w:t>
            </w:r>
          </w:p>
          <w:p w:rsidR="00D54851" w:rsidRPr="007F08F7" w:rsidRDefault="00D54851" w:rsidP="001A0954">
            <w:pPr>
              <w:numPr>
                <w:ilvl w:val="0"/>
                <w:numId w:val="13"/>
              </w:numPr>
              <w:tabs>
                <w:tab w:val="clear" w:pos="1560"/>
                <w:tab w:val="num" w:pos="154"/>
              </w:tabs>
              <w:ind w:left="153" w:hanging="181"/>
              <w:jc w:val="left"/>
              <w:rPr>
                <w:sz w:val="20"/>
                <w:szCs w:val="20"/>
              </w:rPr>
            </w:pPr>
            <w:r w:rsidRPr="007F08F7">
              <w:rPr>
                <w:sz w:val="20"/>
                <w:szCs w:val="20"/>
              </w:rPr>
              <w:t>správně změří časový úsek stopkami, orientuje se ve stupnici hodinek</w:t>
            </w:r>
          </w:p>
          <w:p w:rsidR="00D54851" w:rsidRPr="007F08F7" w:rsidRDefault="00D54851" w:rsidP="001A0954">
            <w:pPr>
              <w:numPr>
                <w:ilvl w:val="0"/>
                <w:numId w:val="13"/>
              </w:numPr>
              <w:tabs>
                <w:tab w:val="clear" w:pos="1560"/>
                <w:tab w:val="num" w:pos="154"/>
              </w:tabs>
              <w:ind w:left="153" w:hanging="181"/>
              <w:jc w:val="left"/>
              <w:rPr>
                <w:sz w:val="20"/>
                <w:szCs w:val="20"/>
              </w:rPr>
            </w:pPr>
            <w:r w:rsidRPr="007F08F7">
              <w:rPr>
                <w:sz w:val="20"/>
                <w:szCs w:val="20"/>
              </w:rPr>
              <w:t>ovládá převodní vztahy základních fyzikálních veličin</w:t>
            </w:r>
          </w:p>
          <w:p w:rsidR="00D54851" w:rsidRPr="007F08F7" w:rsidRDefault="00D54851" w:rsidP="001A0954">
            <w:pPr>
              <w:jc w:val="left"/>
              <w:rPr>
                <w:sz w:val="20"/>
                <w:szCs w:val="20"/>
              </w:rPr>
            </w:pPr>
          </w:p>
          <w:p w:rsidR="00D54851" w:rsidRPr="007F08F7" w:rsidRDefault="00D54851" w:rsidP="001A0954">
            <w:pPr>
              <w:jc w:val="left"/>
              <w:rPr>
                <w:sz w:val="20"/>
                <w:szCs w:val="20"/>
              </w:rPr>
            </w:pPr>
            <w:r w:rsidRPr="007F08F7">
              <w:rPr>
                <w:sz w:val="20"/>
                <w:szCs w:val="20"/>
              </w:rPr>
              <w:t>- vysvětlí pojmy el. proud a el. napětí</w:t>
            </w:r>
          </w:p>
          <w:p w:rsidR="00D54851" w:rsidRPr="007F08F7" w:rsidRDefault="00D54851" w:rsidP="001A0954">
            <w:pPr>
              <w:jc w:val="left"/>
              <w:rPr>
                <w:sz w:val="20"/>
                <w:szCs w:val="20"/>
              </w:rPr>
            </w:pPr>
            <w:r w:rsidRPr="007F08F7">
              <w:rPr>
                <w:sz w:val="20"/>
                <w:szCs w:val="20"/>
              </w:rPr>
              <w:t>- vyjmenuje a popíše jednotlivé zdroje el. proudu a napětí</w:t>
            </w:r>
          </w:p>
          <w:p w:rsidR="00D54851" w:rsidRPr="007F08F7" w:rsidRDefault="00D54851" w:rsidP="001A0954">
            <w:pPr>
              <w:jc w:val="left"/>
              <w:rPr>
                <w:sz w:val="20"/>
                <w:szCs w:val="20"/>
              </w:rPr>
            </w:pPr>
            <w:r w:rsidRPr="007F08F7">
              <w:rPr>
                <w:sz w:val="20"/>
                <w:szCs w:val="20"/>
              </w:rPr>
              <w:t>- seznámí se s rozdělením elektrických spotřebičů</w:t>
            </w:r>
          </w:p>
          <w:p w:rsidR="00D54851" w:rsidRPr="007F08F7" w:rsidRDefault="00D54851" w:rsidP="001A0954">
            <w:pPr>
              <w:jc w:val="left"/>
              <w:rPr>
                <w:sz w:val="20"/>
                <w:szCs w:val="20"/>
              </w:rPr>
            </w:pPr>
            <w:r w:rsidRPr="007F08F7">
              <w:rPr>
                <w:sz w:val="20"/>
                <w:szCs w:val="20"/>
              </w:rPr>
              <w:t>- naučí se zásady kreslení a sestavování jednoduchých elektrických obvodů</w:t>
            </w:r>
          </w:p>
          <w:p w:rsidR="00D54851" w:rsidRPr="007F08F7" w:rsidRDefault="00D54851" w:rsidP="001A0954">
            <w:pPr>
              <w:jc w:val="left"/>
              <w:rPr>
                <w:sz w:val="20"/>
                <w:szCs w:val="20"/>
              </w:rPr>
            </w:pPr>
            <w:r w:rsidRPr="007F08F7">
              <w:rPr>
                <w:sz w:val="20"/>
                <w:szCs w:val="20"/>
              </w:rPr>
              <w:t>- seznámí se se zásadami bezpečnosti práce při použití elektrických spotřebičů</w:t>
            </w:r>
          </w:p>
          <w:p w:rsidR="00D54851" w:rsidRPr="007F08F7" w:rsidRDefault="00D54851" w:rsidP="001A0954">
            <w:pPr>
              <w:jc w:val="left"/>
              <w:rPr>
                <w:sz w:val="20"/>
                <w:szCs w:val="20"/>
              </w:rPr>
            </w:pPr>
            <w:r w:rsidRPr="007F08F7">
              <w:rPr>
                <w:sz w:val="20"/>
                <w:szCs w:val="20"/>
              </w:rPr>
              <w:t>- pochopí magnetické účinky elektrického proudu</w:t>
            </w:r>
          </w:p>
          <w:p w:rsidR="00D54851" w:rsidRPr="007F08F7" w:rsidRDefault="00D54851" w:rsidP="001A0954">
            <w:pPr>
              <w:jc w:val="left"/>
              <w:rPr>
                <w:sz w:val="20"/>
                <w:szCs w:val="20"/>
              </w:rPr>
            </w:pPr>
          </w:p>
        </w:tc>
        <w:tc>
          <w:tcPr>
            <w:tcW w:w="2066" w:type="dxa"/>
            <w:tcBorders>
              <w:left w:val="single" w:sz="4" w:space="0" w:color="000000"/>
              <w:bottom w:val="single" w:sz="4" w:space="0" w:color="000000"/>
            </w:tcBorders>
          </w:tcPr>
          <w:p w:rsidR="00D54851" w:rsidRPr="007F08F7" w:rsidRDefault="00D54851" w:rsidP="001A0954">
            <w:pPr>
              <w:snapToGrid w:val="0"/>
              <w:spacing w:before="120"/>
              <w:jc w:val="left"/>
              <w:rPr>
                <w:b/>
                <w:sz w:val="20"/>
                <w:szCs w:val="20"/>
              </w:rPr>
            </w:pPr>
            <w:r w:rsidRPr="007F08F7">
              <w:rPr>
                <w:b/>
                <w:sz w:val="20"/>
                <w:szCs w:val="20"/>
              </w:rPr>
              <w:t>fyzikální veličiny</w:t>
            </w:r>
          </w:p>
          <w:p w:rsidR="00D54851" w:rsidRPr="007F08F7" w:rsidRDefault="00D54851" w:rsidP="001A0954">
            <w:pPr>
              <w:numPr>
                <w:ilvl w:val="0"/>
                <w:numId w:val="13"/>
              </w:numPr>
              <w:tabs>
                <w:tab w:val="clear" w:pos="1560"/>
                <w:tab w:val="num" w:pos="154"/>
              </w:tabs>
              <w:ind w:left="153" w:hanging="181"/>
              <w:jc w:val="left"/>
              <w:rPr>
                <w:sz w:val="20"/>
                <w:szCs w:val="20"/>
              </w:rPr>
            </w:pPr>
            <w:r w:rsidRPr="007F08F7">
              <w:rPr>
                <w:sz w:val="20"/>
                <w:szCs w:val="20"/>
              </w:rPr>
              <w:t>délka</w:t>
            </w:r>
          </w:p>
          <w:p w:rsidR="00D54851" w:rsidRPr="007F08F7" w:rsidRDefault="00D54851" w:rsidP="001A0954">
            <w:pPr>
              <w:numPr>
                <w:ilvl w:val="0"/>
                <w:numId w:val="13"/>
              </w:numPr>
              <w:tabs>
                <w:tab w:val="clear" w:pos="1560"/>
                <w:tab w:val="num" w:pos="154"/>
              </w:tabs>
              <w:ind w:left="153" w:hanging="181"/>
              <w:jc w:val="left"/>
              <w:rPr>
                <w:sz w:val="20"/>
                <w:szCs w:val="20"/>
              </w:rPr>
            </w:pPr>
            <w:r w:rsidRPr="007F08F7">
              <w:rPr>
                <w:sz w:val="20"/>
                <w:szCs w:val="20"/>
              </w:rPr>
              <w:t>hmotnost</w:t>
            </w:r>
          </w:p>
          <w:p w:rsidR="00D54851" w:rsidRPr="007F08F7" w:rsidRDefault="00D54851" w:rsidP="001A0954">
            <w:pPr>
              <w:numPr>
                <w:ilvl w:val="0"/>
                <w:numId w:val="13"/>
              </w:numPr>
              <w:tabs>
                <w:tab w:val="clear" w:pos="1560"/>
                <w:tab w:val="num" w:pos="154"/>
              </w:tabs>
              <w:ind w:left="153" w:hanging="181"/>
              <w:jc w:val="left"/>
              <w:rPr>
                <w:sz w:val="20"/>
                <w:szCs w:val="20"/>
              </w:rPr>
            </w:pPr>
            <w:r w:rsidRPr="007F08F7">
              <w:rPr>
                <w:sz w:val="20"/>
                <w:szCs w:val="20"/>
              </w:rPr>
              <w:t>objem</w:t>
            </w:r>
          </w:p>
          <w:p w:rsidR="00D54851" w:rsidRPr="007F08F7" w:rsidRDefault="00D54851" w:rsidP="001A0954">
            <w:pPr>
              <w:numPr>
                <w:ilvl w:val="0"/>
                <w:numId w:val="13"/>
              </w:numPr>
              <w:tabs>
                <w:tab w:val="clear" w:pos="1560"/>
                <w:tab w:val="num" w:pos="154"/>
              </w:tabs>
              <w:ind w:left="153" w:hanging="181"/>
              <w:jc w:val="left"/>
              <w:rPr>
                <w:sz w:val="20"/>
                <w:szCs w:val="20"/>
              </w:rPr>
            </w:pPr>
            <w:r w:rsidRPr="007F08F7">
              <w:rPr>
                <w:sz w:val="20"/>
                <w:szCs w:val="20"/>
              </w:rPr>
              <w:t>teplota a její změna</w:t>
            </w:r>
          </w:p>
          <w:p w:rsidR="00D54851" w:rsidRPr="007F08F7" w:rsidRDefault="00D54851" w:rsidP="001A0954">
            <w:pPr>
              <w:numPr>
                <w:ilvl w:val="0"/>
                <w:numId w:val="13"/>
              </w:numPr>
              <w:tabs>
                <w:tab w:val="clear" w:pos="1560"/>
                <w:tab w:val="num" w:pos="154"/>
              </w:tabs>
              <w:ind w:left="153" w:hanging="181"/>
              <w:jc w:val="left"/>
              <w:rPr>
                <w:sz w:val="20"/>
                <w:szCs w:val="20"/>
              </w:rPr>
            </w:pPr>
            <w:r w:rsidRPr="007F08F7">
              <w:rPr>
                <w:sz w:val="20"/>
                <w:szCs w:val="20"/>
              </w:rPr>
              <w:t>čas</w:t>
            </w:r>
          </w:p>
          <w:p w:rsidR="00D54851" w:rsidRPr="007F08F7" w:rsidRDefault="00D54851" w:rsidP="001A0954">
            <w:pPr>
              <w:numPr>
                <w:ilvl w:val="0"/>
                <w:numId w:val="13"/>
              </w:numPr>
              <w:tabs>
                <w:tab w:val="clear" w:pos="1560"/>
                <w:tab w:val="num" w:pos="154"/>
              </w:tabs>
              <w:ind w:left="153" w:hanging="181"/>
              <w:jc w:val="left"/>
              <w:rPr>
                <w:sz w:val="20"/>
                <w:szCs w:val="20"/>
              </w:rPr>
            </w:pPr>
            <w:r w:rsidRPr="007F08F7">
              <w:rPr>
                <w:sz w:val="20"/>
                <w:szCs w:val="20"/>
              </w:rPr>
              <w:t>hustota (obecně)</w:t>
            </w:r>
          </w:p>
          <w:p w:rsidR="00D54851" w:rsidRPr="007F08F7" w:rsidRDefault="00D54851" w:rsidP="001A0954">
            <w:pPr>
              <w:snapToGrid w:val="0"/>
              <w:spacing w:before="120"/>
              <w:jc w:val="left"/>
              <w:rPr>
                <w:sz w:val="20"/>
                <w:szCs w:val="20"/>
              </w:rPr>
            </w:pPr>
          </w:p>
          <w:p w:rsidR="00D54851" w:rsidRPr="007F08F7" w:rsidRDefault="00D54851" w:rsidP="001A0954">
            <w:pPr>
              <w:snapToGrid w:val="0"/>
              <w:spacing w:before="120"/>
              <w:jc w:val="left"/>
              <w:rPr>
                <w:sz w:val="20"/>
                <w:szCs w:val="20"/>
              </w:rPr>
            </w:pPr>
          </w:p>
          <w:p w:rsidR="00D54851" w:rsidRPr="007F08F7" w:rsidRDefault="00D54851" w:rsidP="001A0954">
            <w:pPr>
              <w:snapToGrid w:val="0"/>
              <w:spacing w:before="120"/>
              <w:jc w:val="left"/>
              <w:rPr>
                <w:b/>
                <w:sz w:val="20"/>
                <w:szCs w:val="20"/>
              </w:rPr>
            </w:pPr>
            <w:r w:rsidRPr="007F08F7">
              <w:rPr>
                <w:b/>
                <w:sz w:val="20"/>
                <w:szCs w:val="20"/>
              </w:rPr>
              <w:t>elektrický obvod</w:t>
            </w:r>
          </w:p>
          <w:p w:rsidR="00D54851" w:rsidRPr="007F08F7" w:rsidRDefault="00D54851" w:rsidP="001A0954">
            <w:pPr>
              <w:snapToGrid w:val="0"/>
              <w:spacing w:before="120"/>
              <w:jc w:val="left"/>
              <w:rPr>
                <w:sz w:val="20"/>
                <w:szCs w:val="20"/>
              </w:rPr>
            </w:pPr>
            <w:r w:rsidRPr="007F08F7">
              <w:rPr>
                <w:sz w:val="20"/>
                <w:szCs w:val="20"/>
              </w:rPr>
              <w:t>- elektrický proud</w:t>
            </w:r>
          </w:p>
          <w:p w:rsidR="00D54851" w:rsidRPr="007F08F7" w:rsidRDefault="00D54851" w:rsidP="001A0954">
            <w:pPr>
              <w:snapToGrid w:val="0"/>
              <w:spacing w:before="120"/>
              <w:jc w:val="left"/>
              <w:rPr>
                <w:sz w:val="20"/>
                <w:szCs w:val="20"/>
              </w:rPr>
            </w:pPr>
            <w:r w:rsidRPr="007F08F7">
              <w:rPr>
                <w:sz w:val="20"/>
                <w:szCs w:val="20"/>
              </w:rPr>
              <w:t>- elektrické napětí</w:t>
            </w:r>
          </w:p>
          <w:p w:rsidR="00D54851" w:rsidRPr="007F08F7" w:rsidRDefault="00D54851" w:rsidP="001A0954">
            <w:pPr>
              <w:snapToGrid w:val="0"/>
              <w:spacing w:before="120"/>
              <w:jc w:val="left"/>
              <w:rPr>
                <w:sz w:val="20"/>
                <w:szCs w:val="20"/>
              </w:rPr>
            </w:pPr>
            <w:r w:rsidRPr="007F08F7">
              <w:rPr>
                <w:sz w:val="20"/>
                <w:szCs w:val="20"/>
              </w:rPr>
              <w:t>- schématické značky</w:t>
            </w:r>
          </w:p>
          <w:p w:rsidR="00D54851" w:rsidRPr="007F08F7" w:rsidRDefault="00D54851" w:rsidP="001A0954">
            <w:pPr>
              <w:snapToGrid w:val="0"/>
              <w:spacing w:before="120"/>
              <w:jc w:val="left"/>
              <w:rPr>
                <w:sz w:val="20"/>
                <w:szCs w:val="20"/>
              </w:rPr>
            </w:pPr>
            <w:r w:rsidRPr="007F08F7">
              <w:rPr>
                <w:sz w:val="20"/>
                <w:szCs w:val="20"/>
              </w:rPr>
              <w:t>- elektrické obvody</w:t>
            </w:r>
          </w:p>
          <w:p w:rsidR="00D54851" w:rsidRPr="007F08F7" w:rsidRDefault="00D54851" w:rsidP="001A0954">
            <w:pPr>
              <w:snapToGrid w:val="0"/>
              <w:spacing w:before="120"/>
              <w:jc w:val="left"/>
              <w:rPr>
                <w:sz w:val="20"/>
                <w:szCs w:val="20"/>
              </w:rPr>
            </w:pPr>
            <w:r w:rsidRPr="007F08F7">
              <w:rPr>
                <w:sz w:val="20"/>
                <w:szCs w:val="20"/>
              </w:rPr>
              <w:t>- bezpečnost při práci</w:t>
            </w:r>
          </w:p>
          <w:p w:rsidR="00D54851" w:rsidRPr="007F08F7" w:rsidRDefault="00D54851" w:rsidP="001A0954">
            <w:pPr>
              <w:snapToGrid w:val="0"/>
              <w:spacing w:before="120"/>
              <w:ind w:left="1560"/>
              <w:jc w:val="left"/>
              <w:rPr>
                <w:b/>
                <w:sz w:val="20"/>
                <w:szCs w:val="20"/>
              </w:rPr>
            </w:pPr>
          </w:p>
          <w:p w:rsidR="00D54851" w:rsidRPr="007F08F7" w:rsidRDefault="00D54851" w:rsidP="001A0954">
            <w:pPr>
              <w:snapToGrid w:val="0"/>
              <w:spacing w:before="120"/>
              <w:ind w:left="1560"/>
              <w:jc w:val="left"/>
              <w:rPr>
                <w:sz w:val="20"/>
                <w:szCs w:val="20"/>
              </w:rPr>
            </w:pPr>
          </w:p>
        </w:tc>
        <w:tc>
          <w:tcPr>
            <w:tcW w:w="1534" w:type="dxa"/>
            <w:tcBorders>
              <w:left w:val="single" w:sz="4" w:space="0" w:color="000000"/>
              <w:bottom w:val="single" w:sz="4" w:space="0" w:color="000000"/>
            </w:tcBorders>
          </w:tcPr>
          <w:p w:rsidR="00D54851" w:rsidRPr="007F08F7" w:rsidRDefault="00D54851" w:rsidP="001A0954">
            <w:pPr>
              <w:snapToGrid w:val="0"/>
              <w:spacing w:before="120"/>
              <w:jc w:val="left"/>
              <w:rPr>
                <w:sz w:val="20"/>
                <w:szCs w:val="20"/>
              </w:rPr>
            </w:pPr>
            <w:r w:rsidRPr="007F08F7">
              <w:rPr>
                <w:b/>
                <w:sz w:val="20"/>
                <w:szCs w:val="20"/>
              </w:rPr>
              <w:t>EGS</w:t>
            </w:r>
            <w:r w:rsidRPr="007F08F7">
              <w:rPr>
                <w:sz w:val="20"/>
                <w:szCs w:val="20"/>
              </w:rPr>
              <w:t xml:space="preserve"> – výchova k evropským a globálním souvislostem (jednotky SI a jiné)</w:t>
            </w:r>
          </w:p>
          <w:p w:rsidR="00D54851" w:rsidRPr="007F08F7" w:rsidRDefault="00D54851" w:rsidP="001A0954">
            <w:pPr>
              <w:spacing w:before="60"/>
              <w:jc w:val="left"/>
              <w:rPr>
                <w:b/>
                <w:sz w:val="20"/>
                <w:szCs w:val="20"/>
              </w:rPr>
            </w:pPr>
          </w:p>
          <w:p w:rsidR="00D54851" w:rsidRPr="007F08F7" w:rsidRDefault="00D54851" w:rsidP="001A0954">
            <w:pPr>
              <w:jc w:val="left"/>
              <w:rPr>
                <w:sz w:val="20"/>
                <w:szCs w:val="20"/>
              </w:rPr>
            </w:pPr>
          </w:p>
          <w:p w:rsidR="00D54851" w:rsidRPr="007F08F7" w:rsidRDefault="00D54851" w:rsidP="001A0954">
            <w:pPr>
              <w:jc w:val="left"/>
              <w:rPr>
                <w:sz w:val="20"/>
                <w:szCs w:val="20"/>
              </w:rPr>
            </w:pPr>
          </w:p>
          <w:p w:rsidR="00D54851" w:rsidRPr="007F08F7" w:rsidRDefault="00D54851" w:rsidP="001A0954">
            <w:pPr>
              <w:jc w:val="left"/>
              <w:rPr>
                <w:sz w:val="20"/>
                <w:szCs w:val="20"/>
              </w:rPr>
            </w:pPr>
          </w:p>
          <w:p w:rsidR="00D54851" w:rsidRPr="007F08F7" w:rsidRDefault="00D54851" w:rsidP="001A0954">
            <w:pPr>
              <w:jc w:val="left"/>
              <w:rPr>
                <w:sz w:val="20"/>
                <w:szCs w:val="20"/>
              </w:rPr>
            </w:pPr>
          </w:p>
          <w:p w:rsidR="00D54851" w:rsidRPr="007F08F7" w:rsidRDefault="00D54851" w:rsidP="001A0954">
            <w:pPr>
              <w:jc w:val="left"/>
              <w:rPr>
                <w:sz w:val="20"/>
                <w:szCs w:val="20"/>
              </w:rPr>
            </w:pPr>
          </w:p>
          <w:p w:rsidR="00D54851" w:rsidRPr="007F08F7" w:rsidRDefault="00D54851" w:rsidP="001A0954">
            <w:pPr>
              <w:jc w:val="left"/>
              <w:rPr>
                <w:sz w:val="20"/>
                <w:szCs w:val="20"/>
              </w:rPr>
            </w:pPr>
          </w:p>
          <w:p w:rsidR="00D54851" w:rsidRPr="007F08F7" w:rsidRDefault="00D54851" w:rsidP="001A0954">
            <w:pPr>
              <w:jc w:val="left"/>
              <w:rPr>
                <w:sz w:val="20"/>
                <w:szCs w:val="20"/>
              </w:rPr>
            </w:pPr>
          </w:p>
          <w:p w:rsidR="00D54851" w:rsidRPr="007F08F7" w:rsidRDefault="00D54851" w:rsidP="001A0954">
            <w:pPr>
              <w:jc w:val="left"/>
              <w:rPr>
                <w:sz w:val="20"/>
                <w:szCs w:val="20"/>
              </w:rPr>
            </w:pPr>
            <w:r w:rsidRPr="007F08F7">
              <w:rPr>
                <w:b/>
                <w:sz w:val="20"/>
                <w:szCs w:val="20"/>
              </w:rPr>
              <w:t>ESG</w:t>
            </w:r>
            <w:r w:rsidRPr="007F08F7">
              <w:rPr>
                <w:sz w:val="20"/>
                <w:szCs w:val="20"/>
              </w:rPr>
              <w:t xml:space="preserve"> – mezinárodní elektrotechnické normy</w:t>
            </w:r>
          </w:p>
          <w:p w:rsidR="00D54851" w:rsidRPr="007F08F7" w:rsidRDefault="00D54851" w:rsidP="001A0954">
            <w:pPr>
              <w:jc w:val="left"/>
              <w:rPr>
                <w:sz w:val="20"/>
                <w:szCs w:val="20"/>
              </w:rPr>
            </w:pPr>
          </w:p>
          <w:p w:rsidR="00D54851" w:rsidRPr="007F08F7" w:rsidRDefault="00D54851" w:rsidP="001A0954">
            <w:pPr>
              <w:jc w:val="left"/>
              <w:rPr>
                <w:sz w:val="20"/>
                <w:szCs w:val="20"/>
              </w:rPr>
            </w:pPr>
          </w:p>
          <w:p w:rsidR="00D54851" w:rsidRPr="007F08F7" w:rsidRDefault="00D54851" w:rsidP="001A0954">
            <w:pPr>
              <w:jc w:val="left"/>
              <w:rPr>
                <w:sz w:val="20"/>
                <w:szCs w:val="20"/>
              </w:rPr>
            </w:pPr>
          </w:p>
        </w:tc>
        <w:tc>
          <w:tcPr>
            <w:tcW w:w="1990" w:type="dxa"/>
            <w:tcBorders>
              <w:left w:val="single" w:sz="4" w:space="0" w:color="000000"/>
              <w:bottom w:val="single" w:sz="4" w:space="0" w:color="000000"/>
              <w:right w:val="single" w:sz="4" w:space="0" w:color="000000"/>
            </w:tcBorders>
          </w:tcPr>
          <w:p w:rsidR="00D54851" w:rsidRPr="007F08F7" w:rsidRDefault="00D54851" w:rsidP="001A0954">
            <w:pPr>
              <w:snapToGrid w:val="0"/>
              <w:spacing w:before="120"/>
              <w:jc w:val="left"/>
              <w:rPr>
                <w:sz w:val="20"/>
                <w:szCs w:val="20"/>
              </w:rPr>
            </w:pPr>
            <w:r w:rsidRPr="007F08F7">
              <w:rPr>
                <w:b/>
                <w:sz w:val="20"/>
                <w:szCs w:val="20"/>
              </w:rPr>
              <w:t>M</w:t>
            </w:r>
            <w:r w:rsidRPr="007F08F7">
              <w:rPr>
                <w:sz w:val="20"/>
                <w:szCs w:val="20"/>
              </w:rPr>
              <w:t xml:space="preserve"> – aritmetický průměr </w:t>
            </w:r>
          </w:p>
          <w:p w:rsidR="00D54851" w:rsidRPr="007F08F7" w:rsidRDefault="00D54851" w:rsidP="001A0954">
            <w:pPr>
              <w:jc w:val="left"/>
              <w:rPr>
                <w:sz w:val="20"/>
                <w:szCs w:val="20"/>
              </w:rPr>
            </w:pPr>
            <w:r w:rsidRPr="007F08F7">
              <w:rPr>
                <w:b/>
                <w:sz w:val="20"/>
                <w:szCs w:val="20"/>
              </w:rPr>
              <w:t>Pč</w:t>
            </w:r>
            <w:r w:rsidRPr="007F08F7">
              <w:rPr>
                <w:sz w:val="20"/>
                <w:szCs w:val="20"/>
              </w:rPr>
              <w:t xml:space="preserve"> – technické kreslení</w:t>
            </w:r>
          </w:p>
          <w:p w:rsidR="00D54851" w:rsidRPr="007F08F7" w:rsidRDefault="00D54851" w:rsidP="001A0954">
            <w:pPr>
              <w:snapToGrid w:val="0"/>
              <w:spacing w:before="120"/>
              <w:jc w:val="left"/>
              <w:rPr>
                <w:sz w:val="20"/>
                <w:szCs w:val="20"/>
              </w:rPr>
            </w:pPr>
            <w:r w:rsidRPr="007F08F7">
              <w:rPr>
                <w:b/>
                <w:sz w:val="20"/>
                <w:szCs w:val="20"/>
              </w:rPr>
              <w:t>D</w:t>
            </w:r>
            <w:r w:rsidRPr="007F08F7">
              <w:rPr>
                <w:sz w:val="20"/>
                <w:szCs w:val="20"/>
              </w:rPr>
              <w:t xml:space="preserve"> – historie fyzikálních veličin a jednotek, osobnosti fyziky</w:t>
            </w:r>
          </w:p>
          <w:p w:rsidR="00D54851" w:rsidRPr="007F08F7" w:rsidRDefault="00D54851" w:rsidP="001A0954">
            <w:pPr>
              <w:snapToGrid w:val="0"/>
              <w:spacing w:before="120"/>
              <w:jc w:val="left"/>
              <w:rPr>
                <w:sz w:val="20"/>
                <w:szCs w:val="20"/>
              </w:rPr>
            </w:pPr>
          </w:p>
          <w:p w:rsidR="00D54851" w:rsidRPr="007F08F7" w:rsidRDefault="00D54851" w:rsidP="001A0954">
            <w:pPr>
              <w:snapToGrid w:val="0"/>
              <w:spacing w:before="120"/>
              <w:jc w:val="left"/>
              <w:rPr>
                <w:sz w:val="20"/>
                <w:szCs w:val="20"/>
              </w:rPr>
            </w:pPr>
          </w:p>
          <w:p w:rsidR="00D54851" w:rsidRPr="007F08F7" w:rsidRDefault="00D54851" w:rsidP="001A0954">
            <w:pPr>
              <w:snapToGrid w:val="0"/>
              <w:spacing w:before="120"/>
              <w:jc w:val="left"/>
              <w:rPr>
                <w:sz w:val="20"/>
                <w:szCs w:val="20"/>
              </w:rPr>
            </w:pPr>
          </w:p>
          <w:p w:rsidR="00D54851" w:rsidRPr="007F08F7" w:rsidRDefault="00D54851" w:rsidP="001A0954">
            <w:pPr>
              <w:snapToGrid w:val="0"/>
              <w:spacing w:before="120"/>
              <w:jc w:val="left"/>
              <w:rPr>
                <w:sz w:val="20"/>
                <w:szCs w:val="20"/>
              </w:rPr>
            </w:pPr>
            <w:r w:rsidRPr="007F08F7">
              <w:rPr>
                <w:b/>
                <w:sz w:val="20"/>
                <w:szCs w:val="20"/>
              </w:rPr>
              <w:t>M</w:t>
            </w:r>
            <w:r w:rsidRPr="007F08F7">
              <w:rPr>
                <w:sz w:val="20"/>
                <w:szCs w:val="20"/>
              </w:rPr>
              <w:t xml:space="preserve"> – práce se zlomky</w:t>
            </w:r>
          </w:p>
          <w:p w:rsidR="00D54851" w:rsidRPr="007F08F7" w:rsidRDefault="00D54851" w:rsidP="001A0954">
            <w:pPr>
              <w:snapToGrid w:val="0"/>
              <w:spacing w:before="120"/>
              <w:jc w:val="left"/>
              <w:rPr>
                <w:sz w:val="20"/>
                <w:szCs w:val="20"/>
              </w:rPr>
            </w:pPr>
            <w:r w:rsidRPr="007F08F7">
              <w:rPr>
                <w:b/>
                <w:sz w:val="20"/>
                <w:szCs w:val="20"/>
              </w:rPr>
              <w:t>Pč</w:t>
            </w:r>
            <w:r w:rsidRPr="007F08F7">
              <w:rPr>
                <w:sz w:val="20"/>
                <w:szCs w:val="20"/>
              </w:rPr>
              <w:t xml:space="preserve"> – technické kreslení</w:t>
            </w:r>
          </w:p>
          <w:p w:rsidR="00D54851" w:rsidRPr="007F08F7" w:rsidRDefault="00D54851" w:rsidP="001A0954">
            <w:pPr>
              <w:snapToGrid w:val="0"/>
              <w:spacing w:before="120"/>
              <w:jc w:val="left"/>
              <w:rPr>
                <w:sz w:val="20"/>
                <w:szCs w:val="20"/>
              </w:rPr>
            </w:pPr>
            <w:r w:rsidRPr="007F08F7">
              <w:rPr>
                <w:b/>
                <w:sz w:val="20"/>
                <w:szCs w:val="20"/>
              </w:rPr>
              <w:t>D</w:t>
            </w:r>
            <w:r w:rsidRPr="007F08F7">
              <w:rPr>
                <w:sz w:val="20"/>
                <w:szCs w:val="20"/>
              </w:rPr>
              <w:t xml:space="preserve"> – osobnosti fyziky</w:t>
            </w:r>
          </w:p>
        </w:tc>
      </w:tr>
    </w:tbl>
    <w:p w:rsidR="00D54851" w:rsidRPr="007F08F7" w:rsidRDefault="00D54851" w:rsidP="00D54851"/>
    <w:p w:rsidR="00D54851" w:rsidRPr="007F08F7" w:rsidRDefault="00D54851" w:rsidP="00D54851">
      <w:pPr>
        <w:rPr>
          <w:b/>
        </w:rPr>
      </w:pPr>
      <w:r w:rsidRPr="007F08F7">
        <w:rPr>
          <w:b/>
        </w:rPr>
        <w:br w:type="page"/>
      </w:r>
      <w:r w:rsidRPr="007F08F7">
        <w:rPr>
          <w:b/>
        </w:rPr>
        <w:lastRenderedPageBreak/>
        <w:t xml:space="preserve">Vyučovací předmět: </w:t>
      </w:r>
      <w:r w:rsidRPr="007F08F7">
        <w:rPr>
          <w:b/>
        </w:rPr>
        <w:tab/>
        <w:t>Fyzika</w:t>
      </w:r>
    </w:p>
    <w:p w:rsidR="00D54851" w:rsidRPr="007F08F7" w:rsidRDefault="00D54851" w:rsidP="00D54851">
      <w:pPr>
        <w:rPr>
          <w:b/>
        </w:rPr>
      </w:pPr>
      <w:r w:rsidRPr="007F08F7">
        <w:rPr>
          <w:b/>
        </w:rPr>
        <w:t xml:space="preserve">Ročník: </w:t>
      </w:r>
      <w:r w:rsidRPr="007F08F7">
        <w:rPr>
          <w:b/>
        </w:rPr>
        <w:tab/>
      </w:r>
      <w:r w:rsidRPr="007F08F7">
        <w:rPr>
          <w:b/>
        </w:rPr>
        <w:tab/>
      </w:r>
      <w:r w:rsidRPr="007F08F7">
        <w:rPr>
          <w:b/>
        </w:rPr>
        <w:tab/>
        <w:t>7.</w:t>
      </w:r>
    </w:p>
    <w:p w:rsidR="00D54851" w:rsidRPr="007F08F7" w:rsidRDefault="00D54851" w:rsidP="00D54851">
      <w:pPr>
        <w:rPr>
          <w:sz w:val="16"/>
          <w:szCs w:val="16"/>
        </w:rPr>
      </w:pPr>
    </w:p>
    <w:tbl>
      <w:tblPr>
        <w:tblW w:w="0" w:type="auto"/>
        <w:tblInd w:w="-5" w:type="dxa"/>
        <w:tblLayout w:type="fixed"/>
        <w:tblLook w:val="0000" w:firstRow="0" w:lastRow="0" w:firstColumn="0" w:lastColumn="0" w:noHBand="0" w:noVBand="0"/>
      </w:tblPr>
      <w:tblGrid>
        <w:gridCol w:w="3885"/>
        <w:gridCol w:w="1808"/>
        <w:gridCol w:w="1744"/>
        <w:gridCol w:w="1974"/>
      </w:tblGrid>
      <w:tr w:rsidR="00D54851" w:rsidRPr="007F08F7" w:rsidTr="001A0954">
        <w:trPr>
          <w:cantSplit/>
          <w:trHeight w:val="230"/>
        </w:trPr>
        <w:tc>
          <w:tcPr>
            <w:tcW w:w="3885" w:type="dxa"/>
            <w:tcBorders>
              <w:top w:val="single" w:sz="4" w:space="0" w:color="000000"/>
              <w:left w:val="single" w:sz="4" w:space="0" w:color="000000"/>
              <w:bottom w:val="single" w:sz="4" w:space="0" w:color="000000"/>
            </w:tcBorders>
            <w:vAlign w:val="center"/>
          </w:tcPr>
          <w:p w:rsidR="00D54851" w:rsidRPr="007F08F7" w:rsidRDefault="00D54851" w:rsidP="001A0954">
            <w:pPr>
              <w:snapToGrid w:val="0"/>
              <w:jc w:val="center"/>
              <w:rPr>
                <w:b/>
                <w:sz w:val="20"/>
                <w:szCs w:val="20"/>
              </w:rPr>
            </w:pPr>
            <w:r w:rsidRPr="007F08F7">
              <w:rPr>
                <w:b/>
                <w:sz w:val="20"/>
                <w:szCs w:val="20"/>
              </w:rPr>
              <w:t>Výstupy</w:t>
            </w:r>
          </w:p>
        </w:tc>
        <w:tc>
          <w:tcPr>
            <w:tcW w:w="1808" w:type="dxa"/>
            <w:tcBorders>
              <w:top w:val="single" w:sz="4" w:space="0" w:color="000000"/>
              <w:left w:val="single" w:sz="4" w:space="0" w:color="000000"/>
              <w:bottom w:val="single" w:sz="4" w:space="0" w:color="000000"/>
            </w:tcBorders>
            <w:vAlign w:val="center"/>
          </w:tcPr>
          <w:p w:rsidR="00D54851" w:rsidRPr="007F08F7" w:rsidRDefault="00D54851" w:rsidP="001A0954">
            <w:pPr>
              <w:snapToGrid w:val="0"/>
              <w:jc w:val="center"/>
              <w:rPr>
                <w:b/>
                <w:sz w:val="20"/>
                <w:szCs w:val="20"/>
              </w:rPr>
            </w:pPr>
            <w:r w:rsidRPr="007F08F7">
              <w:rPr>
                <w:b/>
                <w:sz w:val="20"/>
                <w:szCs w:val="20"/>
              </w:rPr>
              <w:t>Učivo</w:t>
            </w:r>
          </w:p>
        </w:tc>
        <w:tc>
          <w:tcPr>
            <w:tcW w:w="1744" w:type="dxa"/>
            <w:tcBorders>
              <w:top w:val="single" w:sz="4" w:space="0" w:color="000000"/>
              <w:left w:val="single" w:sz="4" w:space="0" w:color="000000"/>
              <w:bottom w:val="single" w:sz="4" w:space="0" w:color="000000"/>
            </w:tcBorders>
            <w:vAlign w:val="center"/>
          </w:tcPr>
          <w:p w:rsidR="00D54851" w:rsidRPr="007F08F7" w:rsidRDefault="00D54851" w:rsidP="001A0954">
            <w:pPr>
              <w:snapToGrid w:val="0"/>
              <w:jc w:val="center"/>
              <w:rPr>
                <w:b/>
                <w:sz w:val="20"/>
                <w:szCs w:val="20"/>
              </w:rPr>
            </w:pPr>
            <w:r w:rsidRPr="007F08F7">
              <w:rPr>
                <w:b/>
                <w:sz w:val="20"/>
                <w:szCs w:val="20"/>
              </w:rPr>
              <w:t xml:space="preserve">Průřezová </w:t>
            </w:r>
          </w:p>
          <w:p w:rsidR="00D54851" w:rsidRPr="007F08F7" w:rsidRDefault="00D54851" w:rsidP="001A0954">
            <w:pPr>
              <w:jc w:val="center"/>
              <w:rPr>
                <w:b/>
                <w:sz w:val="20"/>
                <w:szCs w:val="20"/>
              </w:rPr>
            </w:pPr>
            <w:r w:rsidRPr="007F08F7">
              <w:rPr>
                <w:b/>
                <w:sz w:val="20"/>
                <w:szCs w:val="20"/>
              </w:rPr>
              <w:t>témata</w:t>
            </w:r>
          </w:p>
        </w:tc>
        <w:tc>
          <w:tcPr>
            <w:tcW w:w="1974" w:type="dxa"/>
            <w:tcBorders>
              <w:top w:val="single" w:sz="4" w:space="0" w:color="000000"/>
              <w:left w:val="single" w:sz="4" w:space="0" w:color="000000"/>
              <w:bottom w:val="single" w:sz="4" w:space="0" w:color="000000"/>
              <w:right w:val="single" w:sz="4" w:space="0" w:color="000000"/>
            </w:tcBorders>
            <w:vAlign w:val="center"/>
          </w:tcPr>
          <w:p w:rsidR="00D54851" w:rsidRPr="007F08F7" w:rsidRDefault="00D54851" w:rsidP="001A0954">
            <w:pPr>
              <w:snapToGrid w:val="0"/>
              <w:jc w:val="center"/>
              <w:rPr>
                <w:b/>
                <w:sz w:val="20"/>
                <w:szCs w:val="20"/>
              </w:rPr>
            </w:pPr>
            <w:r w:rsidRPr="007F08F7">
              <w:rPr>
                <w:b/>
                <w:sz w:val="20"/>
                <w:szCs w:val="20"/>
              </w:rPr>
              <w:t>Mezipředmětové vztahy</w:t>
            </w:r>
          </w:p>
        </w:tc>
      </w:tr>
      <w:tr w:rsidR="00D54851" w:rsidRPr="007F08F7" w:rsidTr="001A0954">
        <w:trPr>
          <w:cantSplit/>
          <w:trHeight w:val="1709"/>
        </w:trPr>
        <w:tc>
          <w:tcPr>
            <w:tcW w:w="3885" w:type="dxa"/>
            <w:tcBorders>
              <w:top w:val="single" w:sz="4" w:space="0" w:color="000000"/>
              <w:left w:val="single" w:sz="4" w:space="0" w:color="000000"/>
            </w:tcBorders>
          </w:tcPr>
          <w:p w:rsidR="00D54851" w:rsidRPr="007F08F7" w:rsidRDefault="00D54851" w:rsidP="001A0954">
            <w:pPr>
              <w:tabs>
                <w:tab w:val="left" w:pos="1480"/>
                <w:tab w:val="left" w:pos="1594"/>
              </w:tabs>
              <w:snapToGrid w:val="0"/>
              <w:spacing w:before="120"/>
              <w:ind w:left="34"/>
              <w:jc w:val="left"/>
              <w:rPr>
                <w:sz w:val="20"/>
                <w:szCs w:val="20"/>
              </w:rPr>
            </w:pPr>
            <w:r w:rsidRPr="007F08F7">
              <w:rPr>
                <w:sz w:val="20"/>
                <w:szCs w:val="20"/>
              </w:rPr>
              <w:t>Žák:</w:t>
            </w:r>
          </w:p>
          <w:p w:rsidR="00D54851" w:rsidRPr="007F08F7" w:rsidRDefault="00D54851" w:rsidP="001A0954">
            <w:pPr>
              <w:numPr>
                <w:ilvl w:val="0"/>
                <w:numId w:val="13"/>
              </w:numPr>
              <w:tabs>
                <w:tab w:val="clear" w:pos="1560"/>
                <w:tab w:val="num" w:pos="154"/>
              </w:tabs>
              <w:ind w:left="153" w:hanging="181"/>
              <w:jc w:val="left"/>
              <w:rPr>
                <w:sz w:val="20"/>
                <w:szCs w:val="20"/>
              </w:rPr>
            </w:pPr>
            <w:r w:rsidRPr="007F08F7">
              <w:rPr>
                <w:sz w:val="20"/>
                <w:szCs w:val="20"/>
              </w:rPr>
              <w:t>vysvětlí podstatu pohybu tělesa</w:t>
            </w:r>
          </w:p>
          <w:p w:rsidR="00D54851" w:rsidRPr="007F08F7" w:rsidRDefault="00D54851" w:rsidP="001A0954">
            <w:pPr>
              <w:numPr>
                <w:ilvl w:val="0"/>
                <w:numId w:val="13"/>
              </w:numPr>
              <w:tabs>
                <w:tab w:val="clear" w:pos="1560"/>
                <w:tab w:val="num" w:pos="154"/>
              </w:tabs>
              <w:ind w:left="153" w:hanging="181"/>
              <w:jc w:val="left"/>
              <w:rPr>
                <w:sz w:val="20"/>
                <w:szCs w:val="20"/>
              </w:rPr>
            </w:pPr>
            <w:r w:rsidRPr="007F08F7">
              <w:rPr>
                <w:sz w:val="20"/>
                <w:szCs w:val="20"/>
              </w:rPr>
              <w:t>porozumí pojmům klid a pohyb tělesa</w:t>
            </w:r>
          </w:p>
          <w:p w:rsidR="00D54851" w:rsidRPr="007F08F7" w:rsidRDefault="00D54851" w:rsidP="001A0954">
            <w:pPr>
              <w:numPr>
                <w:ilvl w:val="0"/>
                <w:numId w:val="13"/>
              </w:numPr>
              <w:tabs>
                <w:tab w:val="clear" w:pos="1560"/>
                <w:tab w:val="num" w:pos="154"/>
              </w:tabs>
              <w:ind w:left="153" w:hanging="181"/>
              <w:jc w:val="left"/>
              <w:rPr>
                <w:sz w:val="20"/>
                <w:szCs w:val="20"/>
              </w:rPr>
            </w:pPr>
            <w:r w:rsidRPr="007F08F7">
              <w:rPr>
                <w:sz w:val="20"/>
                <w:szCs w:val="20"/>
              </w:rPr>
              <w:t>pozná druh pohybu vůči jinému tělesu</w:t>
            </w:r>
          </w:p>
          <w:p w:rsidR="00D54851" w:rsidRPr="007F08F7" w:rsidRDefault="00D54851" w:rsidP="001A0954">
            <w:pPr>
              <w:numPr>
                <w:ilvl w:val="0"/>
                <w:numId w:val="13"/>
              </w:numPr>
              <w:tabs>
                <w:tab w:val="clear" w:pos="1560"/>
                <w:tab w:val="num" w:pos="154"/>
              </w:tabs>
              <w:ind w:left="153" w:hanging="181"/>
              <w:jc w:val="left"/>
              <w:rPr>
                <w:sz w:val="20"/>
                <w:szCs w:val="20"/>
              </w:rPr>
            </w:pPr>
            <w:r w:rsidRPr="007F08F7">
              <w:rPr>
                <w:sz w:val="20"/>
                <w:szCs w:val="20"/>
              </w:rPr>
              <w:t>popíše různé druhy pohybu</w:t>
            </w:r>
          </w:p>
          <w:p w:rsidR="00D54851" w:rsidRPr="007F08F7" w:rsidRDefault="00D54851" w:rsidP="001A0954">
            <w:pPr>
              <w:numPr>
                <w:ilvl w:val="0"/>
                <w:numId w:val="13"/>
              </w:numPr>
              <w:tabs>
                <w:tab w:val="clear" w:pos="1560"/>
                <w:tab w:val="num" w:pos="154"/>
              </w:tabs>
              <w:ind w:left="153" w:hanging="181"/>
              <w:jc w:val="left"/>
              <w:rPr>
                <w:sz w:val="20"/>
                <w:szCs w:val="20"/>
              </w:rPr>
            </w:pPr>
            <w:r w:rsidRPr="007F08F7">
              <w:rPr>
                <w:sz w:val="20"/>
                <w:szCs w:val="20"/>
              </w:rPr>
              <w:t>umí určit dráhu tělesa a určí dobu trvání pohybu</w:t>
            </w:r>
          </w:p>
          <w:p w:rsidR="00D54851" w:rsidRPr="007F08F7" w:rsidRDefault="00D54851" w:rsidP="001A0954">
            <w:pPr>
              <w:numPr>
                <w:ilvl w:val="0"/>
                <w:numId w:val="13"/>
              </w:numPr>
              <w:tabs>
                <w:tab w:val="clear" w:pos="1560"/>
                <w:tab w:val="num" w:pos="154"/>
              </w:tabs>
              <w:ind w:left="153" w:hanging="181"/>
              <w:jc w:val="left"/>
              <w:rPr>
                <w:sz w:val="20"/>
                <w:szCs w:val="20"/>
              </w:rPr>
            </w:pPr>
            <w:r w:rsidRPr="007F08F7">
              <w:rPr>
                <w:sz w:val="20"/>
                <w:szCs w:val="20"/>
              </w:rPr>
              <w:t>vypočítá rychlost tělesa</w:t>
            </w:r>
          </w:p>
          <w:p w:rsidR="00D54851" w:rsidRPr="007F08F7" w:rsidRDefault="00D54851" w:rsidP="001A0954">
            <w:pPr>
              <w:numPr>
                <w:ilvl w:val="0"/>
                <w:numId w:val="13"/>
              </w:numPr>
              <w:tabs>
                <w:tab w:val="clear" w:pos="1560"/>
                <w:tab w:val="num" w:pos="154"/>
              </w:tabs>
              <w:ind w:left="153" w:hanging="181"/>
              <w:jc w:val="left"/>
              <w:rPr>
                <w:sz w:val="20"/>
                <w:szCs w:val="20"/>
              </w:rPr>
            </w:pPr>
            <w:r w:rsidRPr="007F08F7">
              <w:rPr>
                <w:sz w:val="20"/>
                <w:szCs w:val="20"/>
              </w:rPr>
              <w:t>naučí se vypočítat průměrnou rychlost</w:t>
            </w:r>
          </w:p>
          <w:p w:rsidR="00D54851" w:rsidRPr="007F08F7" w:rsidRDefault="00D54851" w:rsidP="001A0954">
            <w:pPr>
              <w:numPr>
                <w:ilvl w:val="0"/>
                <w:numId w:val="13"/>
              </w:numPr>
              <w:tabs>
                <w:tab w:val="clear" w:pos="1560"/>
                <w:tab w:val="num" w:pos="154"/>
              </w:tabs>
              <w:ind w:left="153" w:hanging="181"/>
              <w:jc w:val="left"/>
              <w:rPr>
                <w:sz w:val="20"/>
                <w:szCs w:val="20"/>
              </w:rPr>
            </w:pPr>
            <w:r w:rsidRPr="007F08F7">
              <w:rPr>
                <w:sz w:val="20"/>
                <w:szCs w:val="20"/>
              </w:rPr>
              <w:t>zvládne grafické znázornění závislosti dráhy na čase</w:t>
            </w:r>
          </w:p>
        </w:tc>
        <w:tc>
          <w:tcPr>
            <w:tcW w:w="1808" w:type="dxa"/>
            <w:tcBorders>
              <w:top w:val="single" w:sz="4" w:space="0" w:color="000000"/>
              <w:left w:val="single" w:sz="4" w:space="0" w:color="000000"/>
            </w:tcBorders>
          </w:tcPr>
          <w:p w:rsidR="00D54851" w:rsidRPr="007F08F7" w:rsidRDefault="00D54851" w:rsidP="001A0954">
            <w:pPr>
              <w:spacing w:before="120"/>
              <w:jc w:val="left"/>
              <w:rPr>
                <w:b/>
                <w:sz w:val="20"/>
                <w:szCs w:val="20"/>
              </w:rPr>
            </w:pPr>
            <w:r w:rsidRPr="007F08F7">
              <w:rPr>
                <w:b/>
                <w:sz w:val="20"/>
                <w:szCs w:val="20"/>
              </w:rPr>
              <w:t>Pohyb těles</w:t>
            </w:r>
          </w:p>
          <w:p w:rsidR="00D54851" w:rsidRPr="007F08F7" w:rsidRDefault="00D54851" w:rsidP="001A0954">
            <w:pPr>
              <w:spacing w:before="120"/>
              <w:jc w:val="left"/>
              <w:rPr>
                <w:sz w:val="20"/>
                <w:szCs w:val="20"/>
              </w:rPr>
            </w:pPr>
            <w:r w:rsidRPr="007F08F7">
              <w:rPr>
                <w:sz w:val="20"/>
                <w:szCs w:val="20"/>
              </w:rPr>
              <w:t>pohyb posuvný, otáčivý, přímočarý, křivočarý, rovnoměrný a nerovnoměrný výpočet vztahu mezi rychlostí, dráhou a časem</w:t>
            </w:r>
          </w:p>
        </w:tc>
        <w:tc>
          <w:tcPr>
            <w:tcW w:w="1744" w:type="dxa"/>
            <w:tcBorders>
              <w:top w:val="single" w:sz="4" w:space="0" w:color="000000"/>
              <w:left w:val="single" w:sz="4" w:space="0" w:color="000000"/>
            </w:tcBorders>
          </w:tcPr>
          <w:p w:rsidR="00D54851" w:rsidRPr="007F08F7" w:rsidRDefault="00D54851" w:rsidP="001A0954">
            <w:pPr>
              <w:snapToGrid w:val="0"/>
              <w:spacing w:before="120"/>
              <w:jc w:val="left"/>
              <w:rPr>
                <w:sz w:val="20"/>
                <w:szCs w:val="20"/>
              </w:rPr>
            </w:pPr>
            <w:r w:rsidRPr="007F08F7">
              <w:rPr>
                <w:b/>
                <w:sz w:val="20"/>
                <w:szCs w:val="20"/>
              </w:rPr>
              <w:t>EGS</w:t>
            </w:r>
            <w:r w:rsidRPr="007F08F7">
              <w:rPr>
                <w:sz w:val="20"/>
                <w:szCs w:val="20"/>
              </w:rPr>
              <w:t xml:space="preserve"> – pohyb obyvatel</w:t>
            </w:r>
          </w:p>
          <w:p w:rsidR="00D54851" w:rsidRPr="007F08F7" w:rsidRDefault="00D54851" w:rsidP="001A0954">
            <w:pPr>
              <w:jc w:val="left"/>
              <w:rPr>
                <w:sz w:val="20"/>
                <w:szCs w:val="20"/>
              </w:rPr>
            </w:pPr>
          </w:p>
          <w:p w:rsidR="00D54851" w:rsidRPr="007F08F7" w:rsidRDefault="00D54851" w:rsidP="001A0954">
            <w:pPr>
              <w:jc w:val="left"/>
              <w:rPr>
                <w:sz w:val="20"/>
                <w:szCs w:val="20"/>
              </w:rPr>
            </w:pPr>
          </w:p>
          <w:p w:rsidR="00D54851" w:rsidRPr="007F08F7" w:rsidRDefault="00D54851" w:rsidP="001A0954">
            <w:pPr>
              <w:jc w:val="left"/>
              <w:rPr>
                <w:sz w:val="20"/>
                <w:szCs w:val="20"/>
              </w:rPr>
            </w:pPr>
            <w:r w:rsidRPr="007F08F7">
              <w:rPr>
                <w:b/>
                <w:sz w:val="20"/>
                <w:szCs w:val="20"/>
              </w:rPr>
              <w:t>OSV</w:t>
            </w:r>
            <w:r w:rsidRPr="007F08F7">
              <w:rPr>
                <w:sz w:val="20"/>
                <w:szCs w:val="20"/>
              </w:rPr>
              <w:t xml:space="preserve"> – bezpečnost silničního provozu</w:t>
            </w:r>
          </w:p>
          <w:p w:rsidR="00D54851" w:rsidRPr="007F08F7" w:rsidRDefault="00D54851" w:rsidP="001A0954">
            <w:pPr>
              <w:jc w:val="left"/>
              <w:rPr>
                <w:sz w:val="20"/>
                <w:szCs w:val="20"/>
              </w:rPr>
            </w:pPr>
          </w:p>
          <w:p w:rsidR="00D54851" w:rsidRPr="007F08F7" w:rsidRDefault="00D54851" w:rsidP="001A0954">
            <w:pPr>
              <w:jc w:val="left"/>
              <w:rPr>
                <w:sz w:val="20"/>
                <w:szCs w:val="20"/>
              </w:rPr>
            </w:pPr>
          </w:p>
        </w:tc>
        <w:tc>
          <w:tcPr>
            <w:tcW w:w="1974" w:type="dxa"/>
            <w:tcBorders>
              <w:top w:val="single" w:sz="4" w:space="0" w:color="000000"/>
              <w:left w:val="single" w:sz="4" w:space="0" w:color="000000"/>
              <w:right w:val="single" w:sz="4" w:space="0" w:color="000000"/>
            </w:tcBorders>
          </w:tcPr>
          <w:p w:rsidR="00D54851" w:rsidRPr="007F08F7" w:rsidRDefault="00D54851" w:rsidP="001A0954">
            <w:pPr>
              <w:snapToGrid w:val="0"/>
              <w:spacing w:before="120"/>
              <w:jc w:val="left"/>
              <w:rPr>
                <w:sz w:val="20"/>
                <w:szCs w:val="20"/>
              </w:rPr>
            </w:pPr>
            <w:r w:rsidRPr="007F08F7">
              <w:rPr>
                <w:sz w:val="20"/>
                <w:szCs w:val="20"/>
              </w:rPr>
              <w:t>Dopravní výchova</w:t>
            </w:r>
          </w:p>
          <w:p w:rsidR="00D54851" w:rsidRPr="007F08F7" w:rsidRDefault="00D54851" w:rsidP="001A0954">
            <w:pPr>
              <w:jc w:val="left"/>
              <w:rPr>
                <w:sz w:val="20"/>
                <w:szCs w:val="20"/>
              </w:rPr>
            </w:pPr>
            <w:r w:rsidRPr="007F08F7">
              <w:rPr>
                <w:b/>
                <w:sz w:val="20"/>
                <w:szCs w:val="20"/>
              </w:rPr>
              <w:t>Ov</w:t>
            </w:r>
            <w:r w:rsidRPr="007F08F7">
              <w:rPr>
                <w:sz w:val="20"/>
                <w:szCs w:val="20"/>
              </w:rPr>
              <w:t xml:space="preserve"> – bezpečnost silničního provozu</w:t>
            </w:r>
          </w:p>
          <w:p w:rsidR="00D54851" w:rsidRPr="007F08F7" w:rsidRDefault="00D54851" w:rsidP="001A0954">
            <w:pPr>
              <w:spacing w:before="120"/>
              <w:jc w:val="left"/>
              <w:rPr>
                <w:sz w:val="20"/>
                <w:szCs w:val="20"/>
              </w:rPr>
            </w:pPr>
            <w:r w:rsidRPr="007F08F7">
              <w:rPr>
                <w:b/>
                <w:sz w:val="20"/>
                <w:szCs w:val="20"/>
              </w:rPr>
              <w:t>Př</w:t>
            </w:r>
            <w:r w:rsidRPr="007F08F7">
              <w:rPr>
                <w:sz w:val="20"/>
                <w:szCs w:val="20"/>
              </w:rPr>
              <w:t xml:space="preserve"> </w:t>
            </w:r>
          </w:p>
        </w:tc>
      </w:tr>
      <w:tr w:rsidR="00D54851" w:rsidRPr="007F08F7" w:rsidTr="001A0954">
        <w:trPr>
          <w:cantSplit/>
          <w:trHeight w:val="1997"/>
        </w:trPr>
        <w:tc>
          <w:tcPr>
            <w:tcW w:w="3885" w:type="dxa"/>
            <w:tcBorders>
              <w:left w:val="single" w:sz="4" w:space="0" w:color="000000"/>
            </w:tcBorders>
          </w:tcPr>
          <w:p w:rsidR="00D54851" w:rsidRPr="007F08F7" w:rsidRDefault="00D54851" w:rsidP="001A0954">
            <w:pPr>
              <w:numPr>
                <w:ilvl w:val="0"/>
                <w:numId w:val="13"/>
              </w:numPr>
              <w:tabs>
                <w:tab w:val="clear" w:pos="1560"/>
                <w:tab w:val="num" w:pos="154"/>
              </w:tabs>
              <w:ind w:left="153" w:hanging="181"/>
              <w:jc w:val="left"/>
              <w:rPr>
                <w:sz w:val="20"/>
                <w:szCs w:val="20"/>
              </w:rPr>
            </w:pPr>
            <w:r w:rsidRPr="007F08F7">
              <w:rPr>
                <w:sz w:val="20"/>
                <w:szCs w:val="20"/>
              </w:rPr>
              <w:t>seznámí se s pojmem síla</w:t>
            </w:r>
          </w:p>
          <w:p w:rsidR="00D54851" w:rsidRPr="007F08F7" w:rsidRDefault="00D54851" w:rsidP="001A0954">
            <w:pPr>
              <w:numPr>
                <w:ilvl w:val="0"/>
                <w:numId w:val="13"/>
              </w:numPr>
              <w:tabs>
                <w:tab w:val="clear" w:pos="1560"/>
                <w:tab w:val="num" w:pos="154"/>
              </w:tabs>
              <w:ind w:left="153" w:hanging="181"/>
              <w:jc w:val="left"/>
              <w:rPr>
                <w:sz w:val="20"/>
                <w:szCs w:val="20"/>
              </w:rPr>
            </w:pPr>
            <w:r w:rsidRPr="007F08F7">
              <w:rPr>
                <w:sz w:val="20"/>
                <w:szCs w:val="20"/>
              </w:rPr>
              <w:t>naučí se skládání sil působících na těleso</w:t>
            </w:r>
          </w:p>
          <w:p w:rsidR="00D54851" w:rsidRPr="007F08F7" w:rsidRDefault="00D54851" w:rsidP="001A0954">
            <w:pPr>
              <w:numPr>
                <w:ilvl w:val="0"/>
                <w:numId w:val="13"/>
              </w:numPr>
              <w:tabs>
                <w:tab w:val="clear" w:pos="1560"/>
                <w:tab w:val="num" w:pos="154"/>
              </w:tabs>
              <w:ind w:left="153" w:hanging="181"/>
              <w:jc w:val="left"/>
              <w:rPr>
                <w:sz w:val="20"/>
                <w:szCs w:val="20"/>
              </w:rPr>
            </w:pPr>
            <w:r w:rsidRPr="007F08F7">
              <w:rPr>
                <w:sz w:val="20"/>
                <w:szCs w:val="20"/>
              </w:rPr>
              <w:t>vysvětlí tíhovou sílu a gravitační sílu</w:t>
            </w:r>
          </w:p>
          <w:p w:rsidR="00D54851" w:rsidRPr="007F08F7" w:rsidRDefault="00D54851" w:rsidP="001A0954">
            <w:pPr>
              <w:numPr>
                <w:ilvl w:val="0"/>
                <w:numId w:val="13"/>
              </w:numPr>
              <w:tabs>
                <w:tab w:val="clear" w:pos="1560"/>
                <w:tab w:val="num" w:pos="154"/>
              </w:tabs>
              <w:ind w:left="153" w:hanging="181"/>
              <w:jc w:val="left"/>
              <w:rPr>
                <w:sz w:val="20"/>
                <w:szCs w:val="20"/>
              </w:rPr>
            </w:pPr>
            <w:r w:rsidRPr="007F08F7">
              <w:rPr>
                <w:sz w:val="20"/>
                <w:szCs w:val="20"/>
              </w:rPr>
              <w:t>porozumí a popíše zákony Newtonovy mechaniky</w:t>
            </w:r>
          </w:p>
          <w:p w:rsidR="00D54851" w:rsidRPr="007F08F7" w:rsidRDefault="00D54851" w:rsidP="001A0954">
            <w:pPr>
              <w:numPr>
                <w:ilvl w:val="0"/>
                <w:numId w:val="13"/>
              </w:numPr>
              <w:tabs>
                <w:tab w:val="clear" w:pos="1560"/>
                <w:tab w:val="num" w:pos="154"/>
              </w:tabs>
              <w:ind w:left="153" w:hanging="181"/>
              <w:jc w:val="left"/>
              <w:rPr>
                <w:sz w:val="20"/>
                <w:szCs w:val="20"/>
              </w:rPr>
            </w:pPr>
            <w:r w:rsidRPr="007F08F7">
              <w:rPr>
                <w:sz w:val="20"/>
                <w:szCs w:val="20"/>
              </w:rPr>
              <w:t>zvládne výpočet úloh na tlakovou sílu a tlak</w:t>
            </w:r>
          </w:p>
          <w:p w:rsidR="00D54851" w:rsidRPr="007F08F7" w:rsidRDefault="00D54851" w:rsidP="001A0954">
            <w:pPr>
              <w:numPr>
                <w:ilvl w:val="0"/>
                <w:numId w:val="13"/>
              </w:numPr>
              <w:tabs>
                <w:tab w:val="clear" w:pos="1560"/>
                <w:tab w:val="num" w:pos="154"/>
              </w:tabs>
              <w:ind w:left="153" w:hanging="181"/>
              <w:jc w:val="left"/>
              <w:rPr>
                <w:sz w:val="20"/>
                <w:szCs w:val="20"/>
              </w:rPr>
            </w:pPr>
            <w:r w:rsidRPr="007F08F7">
              <w:rPr>
                <w:sz w:val="20"/>
                <w:szCs w:val="20"/>
              </w:rPr>
              <w:t>vysvětlí pojem třecí síla s uvedením jejího praktického využití</w:t>
            </w:r>
          </w:p>
        </w:tc>
        <w:tc>
          <w:tcPr>
            <w:tcW w:w="1808" w:type="dxa"/>
            <w:tcBorders>
              <w:left w:val="single" w:sz="4" w:space="0" w:color="000000"/>
            </w:tcBorders>
          </w:tcPr>
          <w:p w:rsidR="00D54851" w:rsidRPr="007F08F7" w:rsidRDefault="00D54851" w:rsidP="001A0954">
            <w:pPr>
              <w:spacing w:before="120"/>
              <w:jc w:val="left"/>
              <w:rPr>
                <w:b/>
                <w:sz w:val="20"/>
                <w:szCs w:val="20"/>
              </w:rPr>
            </w:pPr>
            <w:r w:rsidRPr="007F08F7">
              <w:rPr>
                <w:b/>
                <w:sz w:val="20"/>
                <w:szCs w:val="20"/>
              </w:rPr>
              <w:t>Síla a její vlastnosti</w:t>
            </w:r>
          </w:p>
          <w:p w:rsidR="00D54851" w:rsidRPr="007F08F7" w:rsidRDefault="00D54851" w:rsidP="001A0954">
            <w:pPr>
              <w:spacing w:before="120"/>
              <w:jc w:val="left"/>
              <w:rPr>
                <w:sz w:val="20"/>
                <w:szCs w:val="20"/>
              </w:rPr>
            </w:pPr>
            <w:r w:rsidRPr="007F08F7">
              <w:rPr>
                <w:sz w:val="20"/>
                <w:szCs w:val="20"/>
              </w:rPr>
              <w:t>síla a skládání sil, zákony Newtonovy mechaniky, tlak, třecí síla</w:t>
            </w:r>
          </w:p>
          <w:p w:rsidR="00D54851" w:rsidRPr="007F08F7" w:rsidRDefault="00D54851" w:rsidP="001A0954">
            <w:pPr>
              <w:spacing w:before="120"/>
              <w:jc w:val="left"/>
              <w:rPr>
                <w:sz w:val="20"/>
                <w:szCs w:val="20"/>
              </w:rPr>
            </w:pPr>
          </w:p>
        </w:tc>
        <w:tc>
          <w:tcPr>
            <w:tcW w:w="1744" w:type="dxa"/>
            <w:tcBorders>
              <w:left w:val="single" w:sz="4" w:space="0" w:color="000000"/>
            </w:tcBorders>
          </w:tcPr>
          <w:p w:rsidR="00D54851" w:rsidRPr="007F08F7" w:rsidRDefault="00D54851" w:rsidP="001A0954">
            <w:pPr>
              <w:snapToGrid w:val="0"/>
              <w:spacing w:before="120"/>
              <w:jc w:val="left"/>
              <w:rPr>
                <w:b/>
                <w:sz w:val="20"/>
                <w:szCs w:val="20"/>
              </w:rPr>
            </w:pPr>
          </w:p>
        </w:tc>
        <w:tc>
          <w:tcPr>
            <w:tcW w:w="1974" w:type="dxa"/>
            <w:tcBorders>
              <w:left w:val="single" w:sz="4" w:space="0" w:color="000000"/>
              <w:right w:val="single" w:sz="4" w:space="0" w:color="000000"/>
            </w:tcBorders>
          </w:tcPr>
          <w:p w:rsidR="00D54851" w:rsidRPr="007F08F7" w:rsidRDefault="00D54851" w:rsidP="001A0954">
            <w:pPr>
              <w:snapToGrid w:val="0"/>
              <w:spacing w:before="120"/>
              <w:jc w:val="left"/>
              <w:rPr>
                <w:sz w:val="20"/>
                <w:szCs w:val="20"/>
              </w:rPr>
            </w:pPr>
            <w:r w:rsidRPr="007F08F7">
              <w:rPr>
                <w:b/>
                <w:sz w:val="20"/>
                <w:szCs w:val="20"/>
              </w:rPr>
              <w:t>M</w:t>
            </w:r>
            <w:r w:rsidRPr="007F08F7">
              <w:rPr>
                <w:sz w:val="20"/>
                <w:szCs w:val="20"/>
              </w:rPr>
              <w:t xml:space="preserve"> – výpočet zlomků</w:t>
            </w:r>
          </w:p>
        </w:tc>
      </w:tr>
      <w:tr w:rsidR="00D54851" w:rsidRPr="007F08F7" w:rsidTr="001A0954">
        <w:trPr>
          <w:cantSplit/>
          <w:trHeight w:val="1734"/>
        </w:trPr>
        <w:tc>
          <w:tcPr>
            <w:tcW w:w="3885" w:type="dxa"/>
            <w:tcBorders>
              <w:left w:val="single" w:sz="4" w:space="0" w:color="000000"/>
            </w:tcBorders>
          </w:tcPr>
          <w:p w:rsidR="00D54851" w:rsidRPr="007F08F7" w:rsidRDefault="00D54851" w:rsidP="001A0954">
            <w:pPr>
              <w:numPr>
                <w:ilvl w:val="0"/>
                <w:numId w:val="13"/>
              </w:numPr>
              <w:tabs>
                <w:tab w:val="clear" w:pos="1560"/>
                <w:tab w:val="num" w:pos="154"/>
              </w:tabs>
              <w:spacing w:before="120"/>
              <w:ind w:left="153" w:hanging="181"/>
              <w:jc w:val="left"/>
              <w:rPr>
                <w:sz w:val="20"/>
                <w:szCs w:val="20"/>
              </w:rPr>
            </w:pPr>
            <w:r w:rsidRPr="007F08F7">
              <w:rPr>
                <w:sz w:val="20"/>
                <w:szCs w:val="20"/>
              </w:rPr>
              <w:t>porozumí pojmu tlak a tlaková síla včetně přenosu tlaku v pevných látkách</w:t>
            </w:r>
          </w:p>
          <w:p w:rsidR="00D54851" w:rsidRPr="007F08F7" w:rsidRDefault="00D54851" w:rsidP="001A0954">
            <w:pPr>
              <w:numPr>
                <w:ilvl w:val="0"/>
                <w:numId w:val="13"/>
              </w:numPr>
              <w:tabs>
                <w:tab w:val="clear" w:pos="1560"/>
                <w:tab w:val="num" w:pos="154"/>
              </w:tabs>
              <w:ind w:left="153" w:hanging="181"/>
              <w:jc w:val="left"/>
              <w:rPr>
                <w:sz w:val="20"/>
                <w:szCs w:val="20"/>
              </w:rPr>
            </w:pPr>
            <w:r w:rsidRPr="007F08F7">
              <w:rPr>
                <w:sz w:val="20"/>
                <w:szCs w:val="20"/>
              </w:rPr>
              <w:t>vysvětlí vznik hydrostatického tlaku a umí jej vypočítat</w:t>
            </w:r>
          </w:p>
          <w:p w:rsidR="00D54851" w:rsidRPr="007F08F7" w:rsidRDefault="00D54851" w:rsidP="001A0954">
            <w:pPr>
              <w:numPr>
                <w:ilvl w:val="0"/>
                <w:numId w:val="13"/>
              </w:numPr>
              <w:tabs>
                <w:tab w:val="clear" w:pos="1560"/>
                <w:tab w:val="num" w:pos="154"/>
              </w:tabs>
              <w:ind w:left="153" w:hanging="181"/>
              <w:jc w:val="left"/>
              <w:rPr>
                <w:sz w:val="20"/>
                <w:szCs w:val="20"/>
              </w:rPr>
            </w:pPr>
            <w:r w:rsidRPr="007F08F7">
              <w:rPr>
                <w:sz w:val="20"/>
                <w:szCs w:val="20"/>
              </w:rPr>
              <w:t>pochopí princip fungování spojených nádob</w:t>
            </w:r>
          </w:p>
          <w:p w:rsidR="00D54851" w:rsidRPr="007F08F7" w:rsidRDefault="00D54851" w:rsidP="001A0954">
            <w:pPr>
              <w:numPr>
                <w:ilvl w:val="0"/>
                <w:numId w:val="13"/>
              </w:numPr>
              <w:tabs>
                <w:tab w:val="clear" w:pos="1560"/>
                <w:tab w:val="num" w:pos="154"/>
              </w:tabs>
              <w:ind w:left="153" w:hanging="181"/>
              <w:jc w:val="left"/>
              <w:rPr>
                <w:sz w:val="20"/>
                <w:szCs w:val="20"/>
              </w:rPr>
            </w:pPr>
            <w:r w:rsidRPr="007F08F7">
              <w:rPr>
                <w:sz w:val="20"/>
                <w:szCs w:val="20"/>
              </w:rPr>
              <w:t>užívá Pascalův zákon k vysvětlení činnosti hydraulického zařízení</w:t>
            </w:r>
          </w:p>
          <w:p w:rsidR="00D54851" w:rsidRPr="007F08F7" w:rsidRDefault="00D54851" w:rsidP="001A0954">
            <w:pPr>
              <w:numPr>
                <w:ilvl w:val="0"/>
                <w:numId w:val="13"/>
              </w:numPr>
              <w:tabs>
                <w:tab w:val="clear" w:pos="1560"/>
                <w:tab w:val="num" w:pos="154"/>
              </w:tabs>
              <w:ind w:left="153" w:hanging="181"/>
              <w:jc w:val="left"/>
              <w:rPr>
                <w:sz w:val="20"/>
                <w:szCs w:val="20"/>
              </w:rPr>
            </w:pPr>
            <w:r w:rsidRPr="007F08F7">
              <w:rPr>
                <w:sz w:val="20"/>
                <w:szCs w:val="20"/>
              </w:rPr>
              <w:t>objasní vznik vztlakové síly a určí její směr a velikost</w:t>
            </w:r>
          </w:p>
          <w:p w:rsidR="00D54851" w:rsidRPr="007F08F7" w:rsidRDefault="00D54851" w:rsidP="001A0954">
            <w:pPr>
              <w:numPr>
                <w:ilvl w:val="0"/>
                <w:numId w:val="13"/>
              </w:numPr>
              <w:tabs>
                <w:tab w:val="clear" w:pos="1560"/>
                <w:tab w:val="num" w:pos="154"/>
              </w:tabs>
              <w:ind w:left="153" w:hanging="181"/>
              <w:jc w:val="left"/>
              <w:rPr>
                <w:sz w:val="20"/>
                <w:szCs w:val="20"/>
              </w:rPr>
            </w:pPr>
            <w:r w:rsidRPr="007F08F7">
              <w:rPr>
                <w:sz w:val="20"/>
                <w:szCs w:val="20"/>
              </w:rPr>
              <w:t>určí chování těles v kapalině a vypočítá velikost vztlakové síly pomocí Archimédova zákona</w:t>
            </w:r>
          </w:p>
          <w:p w:rsidR="00D54851" w:rsidRPr="007F08F7" w:rsidRDefault="00D54851" w:rsidP="001A0954">
            <w:pPr>
              <w:numPr>
                <w:ilvl w:val="0"/>
                <w:numId w:val="13"/>
              </w:numPr>
              <w:tabs>
                <w:tab w:val="clear" w:pos="1560"/>
                <w:tab w:val="num" w:pos="154"/>
              </w:tabs>
              <w:ind w:left="153" w:hanging="181"/>
              <w:jc w:val="left"/>
              <w:rPr>
                <w:sz w:val="20"/>
                <w:szCs w:val="20"/>
              </w:rPr>
            </w:pPr>
            <w:r w:rsidRPr="007F08F7">
              <w:rPr>
                <w:sz w:val="20"/>
                <w:szCs w:val="20"/>
              </w:rPr>
              <w:t>pochopí, jak vzniká tlak vzduchu a jak se měří</w:t>
            </w:r>
          </w:p>
          <w:p w:rsidR="00D54851" w:rsidRPr="007F08F7" w:rsidRDefault="00D54851" w:rsidP="001A0954">
            <w:pPr>
              <w:numPr>
                <w:ilvl w:val="0"/>
                <w:numId w:val="13"/>
              </w:numPr>
              <w:tabs>
                <w:tab w:val="clear" w:pos="1560"/>
                <w:tab w:val="num" w:pos="154"/>
              </w:tabs>
              <w:ind w:left="153" w:hanging="181"/>
              <w:jc w:val="left"/>
              <w:rPr>
                <w:sz w:val="20"/>
                <w:szCs w:val="20"/>
              </w:rPr>
            </w:pPr>
            <w:r w:rsidRPr="007F08F7">
              <w:rPr>
                <w:sz w:val="20"/>
                <w:szCs w:val="20"/>
              </w:rPr>
              <w:t>vysvětlí vznik podtlaku a přetlaku a vysvětlí vlastnosti plynu v uzavřené nádobě</w:t>
            </w:r>
          </w:p>
        </w:tc>
        <w:tc>
          <w:tcPr>
            <w:tcW w:w="1808" w:type="dxa"/>
            <w:tcBorders>
              <w:left w:val="single" w:sz="4" w:space="0" w:color="000000"/>
            </w:tcBorders>
          </w:tcPr>
          <w:p w:rsidR="00D54851" w:rsidRPr="007F08F7" w:rsidRDefault="00D54851" w:rsidP="001A0954">
            <w:pPr>
              <w:spacing w:before="120"/>
              <w:jc w:val="left"/>
              <w:rPr>
                <w:b/>
                <w:sz w:val="20"/>
                <w:szCs w:val="20"/>
              </w:rPr>
            </w:pPr>
            <w:r w:rsidRPr="007F08F7">
              <w:rPr>
                <w:b/>
                <w:sz w:val="20"/>
                <w:szCs w:val="20"/>
              </w:rPr>
              <w:t>Kapaliny a plyny</w:t>
            </w:r>
          </w:p>
          <w:p w:rsidR="00D54851" w:rsidRPr="007F08F7" w:rsidRDefault="00D54851" w:rsidP="001A0954">
            <w:pPr>
              <w:spacing w:before="120"/>
              <w:jc w:val="left"/>
              <w:rPr>
                <w:sz w:val="20"/>
                <w:szCs w:val="20"/>
              </w:rPr>
            </w:pPr>
            <w:r w:rsidRPr="007F08F7">
              <w:rPr>
                <w:sz w:val="20"/>
                <w:szCs w:val="20"/>
              </w:rPr>
              <w:t>výpočet tlaku, výpočet tlaku v kapalině, Archimedův zákon, atmosférický tlak a jeho měření, tlak plynu v uzavřené nádobě</w:t>
            </w:r>
          </w:p>
        </w:tc>
        <w:tc>
          <w:tcPr>
            <w:tcW w:w="1744" w:type="dxa"/>
            <w:tcBorders>
              <w:left w:val="single" w:sz="4" w:space="0" w:color="000000"/>
            </w:tcBorders>
          </w:tcPr>
          <w:p w:rsidR="00D54851" w:rsidRPr="007F08F7" w:rsidRDefault="00D54851" w:rsidP="001A0954">
            <w:pPr>
              <w:snapToGrid w:val="0"/>
              <w:spacing w:before="120"/>
              <w:jc w:val="left"/>
              <w:rPr>
                <w:sz w:val="20"/>
                <w:szCs w:val="20"/>
              </w:rPr>
            </w:pPr>
            <w:r w:rsidRPr="007F08F7">
              <w:rPr>
                <w:b/>
                <w:sz w:val="20"/>
                <w:szCs w:val="20"/>
              </w:rPr>
              <w:t>EV</w:t>
            </w:r>
            <w:r w:rsidRPr="007F08F7">
              <w:rPr>
                <w:sz w:val="20"/>
                <w:szCs w:val="20"/>
              </w:rPr>
              <w:t xml:space="preserve"> - silniční a železniční doprava (vliv tlaku na komunikaci) – viz přetěžování kamionů a škody na komunikacích</w:t>
            </w:r>
          </w:p>
          <w:p w:rsidR="00D54851" w:rsidRPr="007F08F7" w:rsidRDefault="00D54851" w:rsidP="001A0954">
            <w:pPr>
              <w:spacing w:before="120"/>
              <w:jc w:val="left"/>
              <w:rPr>
                <w:b/>
                <w:sz w:val="20"/>
                <w:szCs w:val="20"/>
              </w:rPr>
            </w:pPr>
          </w:p>
        </w:tc>
        <w:tc>
          <w:tcPr>
            <w:tcW w:w="1974" w:type="dxa"/>
            <w:tcBorders>
              <w:left w:val="single" w:sz="4" w:space="0" w:color="000000"/>
              <w:right w:val="single" w:sz="4" w:space="0" w:color="000000"/>
            </w:tcBorders>
          </w:tcPr>
          <w:p w:rsidR="00D54851" w:rsidRPr="007F08F7" w:rsidRDefault="00D54851" w:rsidP="001A0954">
            <w:pPr>
              <w:snapToGrid w:val="0"/>
              <w:spacing w:before="120"/>
              <w:jc w:val="left"/>
              <w:rPr>
                <w:sz w:val="20"/>
                <w:szCs w:val="20"/>
              </w:rPr>
            </w:pPr>
            <w:r w:rsidRPr="007F08F7">
              <w:rPr>
                <w:b/>
                <w:sz w:val="20"/>
                <w:szCs w:val="20"/>
              </w:rPr>
              <w:t>Ov</w:t>
            </w:r>
            <w:r w:rsidRPr="007F08F7">
              <w:rPr>
                <w:sz w:val="20"/>
                <w:szCs w:val="20"/>
              </w:rPr>
              <w:t xml:space="preserve"> – doprava a obchod</w:t>
            </w:r>
          </w:p>
          <w:p w:rsidR="00D54851" w:rsidRPr="007F08F7" w:rsidRDefault="00D54851" w:rsidP="001A0954">
            <w:pPr>
              <w:snapToGrid w:val="0"/>
              <w:spacing w:before="120"/>
              <w:jc w:val="left"/>
              <w:rPr>
                <w:sz w:val="20"/>
                <w:szCs w:val="20"/>
              </w:rPr>
            </w:pPr>
          </w:p>
        </w:tc>
      </w:tr>
      <w:tr w:rsidR="00D54851" w:rsidRPr="007F08F7" w:rsidTr="001A0954">
        <w:trPr>
          <w:cantSplit/>
          <w:trHeight w:val="1997"/>
        </w:trPr>
        <w:tc>
          <w:tcPr>
            <w:tcW w:w="3885" w:type="dxa"/>
            <w:tcBorders>
              <w:left w:val="single" w:sz="4" w:space="0" w:color="000000"/>
              <w:bottom w:val="single" w:sz="4" w:space="0" w:color="000000"/>
            </w:tcBorders>
          </w:tcPr>
          <w:p w:rsidR="00D54851" w:rsidRPr="007F08F7" w:rsidRDefault="00D54851" w:rsidP="001A0954">
            <w:pPr>
              <w:spacing w:before="120"/>
              <w:jc w:val="left"/>
              <w:rPr>
                <w:sz w:val="20"/>
                <w:szCs w:val="20"/>
              </w:rPr>
            </w:pPr>
            <w:r w:rsidRPr="007F08F7">
              <w:rPr>
                <w:sz w:val="20"/>
                <w:szCs w:val="20"/>
              </w:rPr>
              <w:t>- pochopí pojem světelný zdroj</w:t>
            </w:r>
          </w:p>
          <w:p w:rsidR="00D54851" w:rsidRPr="007F08F7" w:rsidRDefault="00D54851" w:rsidP="001A0954">
            <w:pPr>
              <w:numPr>
                <w:ilvl w:val="0"/>
                <w:numId w:val="13"/>
              </w:numPr>
              <w:tabs>
                <w:tab w:val="clear" w:pos="1560"/>
                <w:tab w:val="num" w:pos="154"/>
              </w:tabs>
              <w:ind w:left="153" w:hanging="181"/>
              <w:jc w:val="left"/>
              <w:rPr>
                <w:sz w:val="20"/>
                <w:szCs w:val="20"/>
              </w:rPr>
            </w:pPr>
            <w:r w:rsidRPr="007F08F7">
              <w:rPr>
                <w:sz w:val="20"/>
                <w:szCs w:val="20"/>
              </w:rPr>
              <w:t>bude znát vlastnosti světla</w:t>
            </w:r>
          </w:p>
          <w:p w:rsidR="00D54851" w:rsidRPr="007F08F7" w:rsidRDefault="00D54851" w:rsidP="001A0954">
            <w:pPr>
              <w:numPr>
                <w:ilvl w:val="0"/>
                <w:numId w:val="13"/>
              </w:numPr>
              <w:tabs>
                <w:tab w:val="clear" w:pos="1560"/>
                <w:tab w:val="num" w:pos="154"/>
              </w:tabs>
              <w:ind w:left="153" w:hanging="181"/>
              <w:jc w:val="left"/>
              <w:rPr>
                <w:sz w:val="20"/>
                <w:szCs w:val="20"/>
              </w:rPr>
            </w:pPr>
            <w:r w:rsidRPr="007F08F7">
              <w:rPr>
                <w:sz w:val="20"/>
                <w:szCs w:val="20"/>
              </w:rPr>
              <w:t>porozumí chování světla při dopadu na různé druhy ploch (odraz, lom)</w:t>
            </w:r>
          </w:p>
          <w:p w:rsidR="00D54851" w:rsidRPr="007F08F7" w:rsidRDefault="00D54851" w:rsidP="001A0954">
            <w:pPr>
              <w:numPr>
                <w:ilvl w:val="0"/>
                <w:numId w:val="13"/>
              </w:numPr>
              <w:tabs>
                <w:tab w:val="clear" w:pos="1560"/>
                <w:tab w:val="num" w:pos="154"/>
              </w:tabs>
              <w:ind w:left="153" w:hanging="181"/>
              <w:jc w:val="left"/>
              <w:rPr>
                <w:sz w:val="20"/>
                <w:szCs w:val="20"/>
              </w:rPr>
            </w:pPr>
            <w:r w:rsidRPr="007F08F7">
              <w:rPr>
                <w:sz w:val="20"/>
                <w:szCs w:val="20"/>
              </w:rPr>
              <w:t>pochopí vznik barevného spektra – vznik duhy</w:t>
            </w:r>
          </w:p>
          <w:p w:rsidR="00D54851" w:rsidRPr="007F08F7" w:rsidRDefault="00D54851" w:rsidP="001A0954">
            <w:pPr>
              <w:numPr>
                <w:ilvl w:val="0"/>
                <w:numId w:val="13"/>
              </w:numPr>
              <w:tabs>
                <w:tab w:val="clear" w:pos="1560"/>
                <w:tab w:val="num" w:pos="154"/>
              </w:tabs>
              <w:ind w:left="153" w:hanging="181"/>
              <w:jc w:val="left"/>
              <w:rPr>
                <w:sz w:val="20"/>
                <w:szCs w:val="20"/>
              </w:rPr>
            </w:pPr>
            <w:r w:rsidRPr="007F08F7">
              <w:rPr>
                <w:sz w:val="20"/>
                <w:szCs w:val="20"/>
              </w:rPr>
              <w:t>zvládne popsat anatomii oka</w:t>
            </w:r>
          </w:p>
          <w:p w:rsidR="00D54851" w:rsidRPr="007F08F7" w:rsidRDefault="00D54851" w:rsidP="001A0954">
            <w:pPr>
              <w:numPr>
                <w:ilvl w:val="0"/>
                <w:numId w:val="13"/>
              </w:numPr>
              <w:tabs>
                <w:tab w:val="clear" w:pos="1560"/>
                <w:tab w:val="num" w:pos="154"/>
              </w:tabs>
              <w:ind w:left="153" w:hanging="181"/>
              <w:jc w:val="left"/>
              <w:rPr>
                <w:sz w:val="20"/>
                <w:szCs w:val="20"/>
              </w:rPr>
            </w:pPr>
            <w:r w:rsidRPr="007F08F7">
              <w:rPr>
                <w:sz w:val="20"/>
                <w:szCs w:val="20"/>
              </w:rPr>
              <w:t>seznámí se s různými druhy optických přístrojů</w:t>
            </w:r>
          </w:p>
        </w:tc>
        <w:tc>
          <w:tcPr>
            <w:tcW w:w="1808" w:type="dxa"/>
            <w:tcBorders>
              <w:left w:val="single" w:sz="4" w:space="0" w:color="000000"/>
              <w:bottom w:val="single" w:sz="4" w:space="0" w:color="000000"/>
            </w:tcBorders>
          </w:tcPr>
          <w:p w:rsidR="00D54851" w:rsidRPr="007F08F7" w:rsidRDefault="00D54851" w:rsidP="001A0954">
            <w:pPr>
              <w:snapToGrid w:val="0"/>
              <w:spacing w:before="120"/>
              <w:jc w:val="left"/>
              <w:rPr>
                <w:b/>
                <w:sz w:val="20"/>
                <w:szCs w:val="20"/>
              </w:rPr>
            </w:pPr>
            <w:r w:rsidRPr="007F08F7">
              <w:rPr>
                <w:b/>
                <w:sz w:val="20"/>
                <w:szCs w:val="20"/>
              </w:rPr>
              <w:t>Světelné jevy</w:t>
            </w:r>
          </w:p>
          <w:p w:rsidR="00D54851" w:rsidRPr="007F08F7" w:rsidRDefault="00D54851" w:rsidP="009004AA">
            <w:pPr>
              <w:spacing w:before="120"/>
              <w:jc w:val="left"/>
              <w:rPr>
                <w:sz w:val="20"/>
                <w:szCs w:val="20"/>
              </w:rPr>
            </w:pPr>
            <w:r w:rsidRPr="007F08F7">
              <w:rPr>
                <w:sz w:val="20"/>
                <w:szCs w:val="20"/>
              </w:rPr>
              <w:t>světelný zdroj a vlastnosti světla, chování světel. papr</w:t>
            </w:r>
            <w:r w:rsidR="009004AA" w:rsidRPr="007F08F7">
              <w:rPr>
                <w:sz w:val="20"/>
                <w:szCs w:val="20"/>
              </w:rPr>
              <w:t>sku</w:t>
            </w:r>
            <w:r w:rsidRPr="007F08F7">
              <w:rPr>
                <w:sz w:val="20"/>
                <w:szCs w:val="20"/>
              </w:rPr>
              <w:t xml:space="preserve"> při dopadu na různá tělesa</w:t>
            </w:r>
          </w:p>
        </w:tc>
        <w:tc>
          <w:tcPr>
            <w:tcW w:w="1744" w:type="dxa"/>
            <w:tcBorders>
              <w:left w:val="single" w:sz="4" w:space="0" w:color="000000"/>
              <w:bottom w:val="single" w:sz="4" w:space="0" w:color="000000"/>
            </w:tcBorders>
          </w:tcPr>
          <w:p w:rsidR="00D54851" w:rsidRPr="007F08F7" w:rsidRDefault="00D54851" w:rsidP="001A0954">
            <w:pPr>
              <w:snapToGrid w:val="0"/>
              <w:spacing w:before="120"/>
              <w:jc w:val="left"/>
              <w:rPr>
                <w:sz w:val="20"/>
                <w:szCs w:val="20"/>
              </w:rPr>
            </w:pPr>
            <w:r w:rsidRPr="007F08F7">
              <w:rPr>
                <w:b/>
                <w:sz w:val="20"/>
                <w:szCs w:val="20"/>
              </w:rPr>
              <w:t>EV</w:t>
            </w:r>
            <w:r w:rsidRPr="007F08F7">
              <w:rPr>
                <w:sz w:val="20"/>
                <w:szCs w:val="20"/>
              </w:rPr>
              <w:t xml:space="preserve"> – sluneční elektrárny</w:t>
            </w:r>
          </w:p>
          <w:p w:rsidR="00D54851" w:rsidRPr="007F08F7" w:rsidRDefault="00D54851" w:rsidP="001A0954">
            <w:pPr>
              <w:snapToGrid w:val="0"/>
              <w:spacing w:before="120"/>
              <w:jc w:val="left"/>
              <w:rPr>
                <w:sz w:val="20"/>
                <w:szCs w:val="20"/>
              </w:rPr>
            </w:pPr>
          </w:p>
        </w:tc>
        <w:tc>
          <w:tcPr>
            <w:tcW w:w="1974" w:type="dxa"/>
            <w:tcBorders>
              <w:left w:val="single" w:sz="4" w:space="0" w:color="000000"/>
              <w:bottom w:val="single" w:sz="4" w:space="0" w:color="000000"/>
              <w:right w:val="single" w:sz="4" w:space="0" w:color="000000"/>
            </w:tcBorders>
          </w:tcPr>
          <w:p w:rsidR="00D54851" w:rsidRPr="007F08F7" w:rsidRDefault="00D54851" w:rsidP="001A0954">
            <w:pPr>
              <w:jc w:val="left"/>
              <w:rPr>
                <w:sz w:val="20"/>
                <w:szCs w:val="20"/>
              </w:rPr>
            </w:pPr>
            <w:r w:rsidRPr="007F08F7">
              <w:rPr>
                <w:b/>
                <w:sz w:val="20"/>
                <w:szCs w:val="20"/>
              </w:rPr>
              <w:t>Př</w:t>
            </w:r>
            <w:r w:rsidRPr="007F08F7">
              <w:rPr>
                <w:sz w:val="20"/>
                <w:szCs w:val="20"/>
              </w:rPr>
              <w:t xml:space="preserve"> – kapaliny v praxi</w:t>
            </w:r>
          </w:p>
          <w:p w:rsidR="00D54851" w:rsidRPr="007F08F7" w:rsidRDefault="00D54851" w:rsidP="001A0954">
            <w:pPr>
              <w:spacing w:before="120"/>
              <w:jc w:val="left"/>
              <w:rPr>
                <w:sz w:val="20"/>
                <w:szCs w:val="20"/>
              </w:rPr>
            </w:pPr>
          </w:p>
        </w:tc>
      </w:tr>
    </w:tbl>
    <w:p w:rsidR="00D54851" w:rsidRPr="007F08F7" w:rsidRDefault="00D54851" w:rsidP="00D54851">
      <w:pPr>
        <w:rPr>
          <w:b/>
        </w:rPr>
      </w:pPr>
    </w:p>
    <w:p w:rsidR="00D54851" w:rsidRPr="007F08F7" w:rsidRDefault="00D54851" w:rsidP="00D54851">
      <w:pPr>
        <w:rPr>
          <w:b/>
        </w:rPr>
      </w:pPr>
    </w:p>
    <w:p w:rsidR="00D54851" w:rsidRPr="007F08F7" w:rsidRDefault="00D54851" w:rsidP="00D54851">
      <w:pPr>
        <w:rPr>
          <w:b/>
        </w:rPr>
      </w:pPr>
    </w:p>
    <w:p w:rsidR="00D54851" w:rsidRPr="007F08F7" w:rsidRDefault="00D54851" w:rsidP="00D54851">
      <w:pPr>
        <w:rPr>
          <w:b/>
        </w:rPr>
      </w:pPr>
    </w:p>
    <w:p w:rsidR="00D54851" w:rsidRPr="007F08F7" w:rsidRDefault="00D54851" w:rsidP="00D54851">
      <w:pPr>
        <w:rPr>
          <w:b/>
        </w:rPr>
      </w:pPr>
    </w:p>
    <w:p w:rsidR="00D54851" w:rsidRPr="007F08F7" w:rsidRDefault="00D54851" w:rsidP="00D54851">
      <w:pPr>
        <w:rPr>
          <w:b/>
        </w:rPr>
      </w:pPr>
      <w:r w:rsidRPr="007F08F7">
        <w:rPr>
          <w:b/>
        </w:rPr>
        <w:br w:type="page"/>
      </w:r>
      <w:r w:rsidRPr="007F08F7">
        <w:rPr>
          <w:b/>
        </w:rPr>
        <w:lastRenderedPageBreak/>
        <w:t xml:space="preserve">Vyučovací předmět: </w:t>
      </w:r>
      <w:r w:rsidRPr="007F08F7">
        <w:rPr>
          <w:b/>
        </w:rPr>
        <w:tab/>
        <w:t>Fyzika</w:t>
      </w:r>
    </w:p>
    <w:p w:rsidR="00D54851" w:rsidRPr="007F08F7" w:rsidRDefault="00D54851" w:rsidP="00D54851">
      <w:pPr>
        <w:rPr>
          <w:b/>
        </w:rPr>
      </w:pPr>
      <w:r w:rsidRPr="007F08F7">
        <w:rPr>
          <w:b/>
        </w:rPr>
        <w:t xml:space="preserve">Ročník: </w:t>
      </w:r>
      <w:r w:rsidRPr="007F08F7">
        <w:rPr>
          <w:b/>
        </w:rPr>
        <w:tab/>
      </w:r>
      <w:r w:rsidRPr="007F08F7">
        <w:rPr>
          <w:b/>
        </w:rPr>
        <w:tab/>
      </w:r>
      <w:r w:rsidRPr="007F08F7">
        <w:rPr>
          <w:b/>
        </w:rPr>
        <w:tab/>
        <w:t>8.</w:t>
      </w:r>
    </w:p>
    <w:p w:rsidR="00D54851" w:rsidRPr="007F08F7" w:rsidRDefault="00D54851" w:rsidP="00D54851">
      <w:pPr>
        <w:rPr>
          <w:sz w:val="16"/>
          <w:szCs w:val="16"/>
        </w:rPr>
      </w:pPr>
    </w:p>
    <w:tbl>
      <w:tblPr>
        <w:tblW w:w="9591" w:type="dxa"/>
        <w:tblInd w:w="-5" w:type="dxa"/>
        <w:tblLayout w:type="fixed"/>
        <w:tblLook w:val="0000" w:firstRow="0" w:lastRow="0" w:firstColumn="0" w:lastColumn="0" w:noHBand="0" w:noVBand="0"/>
      </w:tblPr>
      <w:tblGrid>
        <w:gridCol w:w="3533"/>
        <w:gridCol w:w="2088"/>
        <w:gridCol w:w="1980"/>
        <w:gridCol w:w="1990"/>
      </w:tblGrid>
      <w:tr w:rsidR="00D54851" w:rsidRPr="007F08F7" w:rsidTr="001A0954">
        <w:trPr>
          <w:cantSplit/>
          <w:trHeight w:val="230"/>
        </w:trPr>
        <w:tc>
          <w:tcPr>
            <w:tcW w:w="3533" w:type="dxa"/>
            <w:tcBorders>
              <w:top w:val="single" w:sz="4" w:space="0" w:color="000000"/>
              <w:left w:val="single" w:sz="4" w:space="0" w:color="000000"/>
              <w:bottom w:val="single" w:sz="4" w:space="0" w:color="000000"/>
            </w:tcBorders>
            <w:vAlign w:val="center"/>
          </w:tcPr>
          <w:p w:rsidR="00D54851" w:rsidRPr="007F08F7" w:rsidRDefault="00D54851" w:rsidP="001A0954">
            <w:pPr>
              <w:snapToGrid w:val="0"/>
              <w:jc w:val="center"/>
              <w:rPr>
                <w:b/>
                <w:sz w:val="20"/>
                <w:szCs w:val="20"/>
              </w:rPr>
            </w:pPr>
            <w:r w:rsidRPr="007F08F7">
              <w:rPr>
                <w:b/>
                <w:sz w:val="20"/>
                <w:szCs w:val="20"/>
              </w:rPr>
              <w:t>Výstupy</w:t>
            </w:r>
          </w:p>
        </w:tc>
        <w:tc>
          <w:tcPr>
            <w:tcW w:w="2088" w:type="dxa"/>
            <w:tcBorders>
              <w:top w:val="single" w:sz="4" w:space="0" w:color="000000"/>
              <w:left w:val="single" w:sz="4" w:space="0" w:color="000000"/>
              <w:bottom w:val="single" w:sz="4" w:space="0" w:color="000000"/>
            </w:tcBorders>
            <w:vAlign w:val="center"/>
          </w:tcPr>
          <w:p w:rsidR="00D54851" w:rsidRPr="007F08F7" w:rsidRDefault="00D54851" w:rsidP="001A0954">
            <w:pPr>
              <w:snapToGrid w:val="0"/>
              <w:jc w:val="center"/>
              <w:rPr>
                <w:b/>
                <w:sz w:val="20"/>
                <w:szCs w:val="20"/>
              </w:rPr>
            </w:pPr>
            <w:r w:rsidRPr="007F08F7">
              <w:rPr>
                <w:b/>
                <w:sz w:val="20"/>
                <w:szCs w:val="20"/>
              </w:rPr>
              <w:t>Učivo</w:t>
            </w:r>
          </w:p>
        </w:tc>
        <w:tc>
          <w:tcPr>
            <w:tcW w:w="1980" w:type="dxa"/>
            <w:tcBorders>
              <w:top w:val="single" w:sz="4" w:space="0" w:color="000000"/>
              <w:left w:val="single" w:sz="4" w:space="0" w:color="000000"/>
              <w:bottom w:val="single" w:sz="4" w:space="0" w:color="000000"/>
            </w:tcBorders>
            <w:vAlign w:val="center"/>
          </w:tcPr>
          <w:p w:rsidR="00D54851" w:rsidRPr="007F08F7" w:rsidRDefault="00D54851" w:rsidP="001A0954">
            <w:pPr>
              <w:snapToGrid w:val="0"/>
              <w:jc w:val="center"/>
              <w:rPr>
                <w:b/>
                <w:sz w:val="20"/>
                <w:szCs w:val="20"/>
              </w:rPr>
            </w:pPr>
            <w:r w:rsidRPr="007F08F7">
              <w:rPr>
                <w:b/>
                <w:sz w:val="20"/>
                <w:szCs w:val="20"/>
              </w:rPr>
              <w:t xml:space="preserve">Průřezová </w:t>
            </w:r>
          </w:p>
          <w:p w:rsidR="00D54851" w:rsidRPr="007F08F7" w:rsidRDefault="00D54851" w:rsidP="001A0954">
            <w:pPr>
              <w:jc w:val="center"/>
              <w:rPr>
                <w:b/>
                <w:sz w:val="20"/>
                <w:szCs w:val="20"/>
              </w:rPr>
            </w:pPr>
            <w:r w:rsidRPr="007F08F7">
              <w:rPr>
                <w:b/>
                <w:sz w:val="20"/>
                <w:szCs w:val="20"/>
              </w:rPr>
              <w:t>témata</w:t>
            </w:r>
          </w:p>
        </w:tc>
        <w:tc>
          <w:tcPr>
            <w:tcW w:w="1990" w:type="dxa"/>
            <w:tcBorders>
              <w:top w:val="single" w:sz="4" w:space="0" w:color="000000"/>
              <w:left w:val="single" w:sz="4" w:space="0" w:color="000000"/>
              <w:bottom w:val="single" w:sz="4" w:space="0" w:color="000000"/>
              <w:right w:val="single" w:sz="4" w:space="0" w:color="000000"/>
            </w:tcBorders>
            <w:vAlign w:val="center"/>
          </w:tcPr>
          <w:p w:rsidR="00D54851" w:rsidRPr="007F08F7" w:rsidRDefault="00D54851" w:rsidP="001A0954">
            <w:pPr>
              <w:snapToGrid w:val="0"/>
              <w:jc w:val="center"/>
              <w:rPr>
                <w:b/>
                <w:sz w:val="20"/>
                <w:szCs w:val="20"/>
              </w:rPr>
            </w:pPr>
            <w:r w:rsidRPr="007F08F7">
              <w:rPr>
                <w:b/>
                <w:sz w:val="20"/>
                <w:szCs w:val="20"/>
              </w:rPr>
              <w:t>Mezipředmětové</w:t>
            </w:r>
          </w:p>
          <w:p w:rsidR="00D54851" w:rsidRPr="007F08F7" w:rsidRDefault="00D54851" w:rsidP="001A0954">
            <w:pPr>
              <w:jc w:val="center"/>
              <w:rPr>
                <w:b/>
                <w:sz w:val="20"/>
                <w:szCs w:val="20"/>
              </w:rPr>
            </w:pPr>
            <w:r w:rsidRPr="007F08F7">
              <w:rPr>
                <w:b/>
                <w:sz w:val="20"/>
                <w:szCs w:val="20"/>
              </w:rPr>
              <w:t>vztahy</w:t>
            </w:r>
          </w:p>
        </w:tc>
      </w:tr>
      <w:tr w:rsidR="00D54851" w:rsidRPr="007F08F7" w:rsidTr="001A0954">
        <w:trPr>
          <w:cantSplit/>
          <w:trHeight w:val="1997"/>
        </w:trPr>
        <w:tc>
          <w:tcPr>
            <w:tcW w:w="3533" w:type="dxa"/>
            <w:tcBorders>
              <w:top w:val="single" w:sz="4" w:space="0" w:color="000000"/>
              <w:left w:val="single" w:sz="4" w:space="0" w:color="000000"/>
            </w:tcBorders>
          </w:tcPr>
          <w:p w:rsidR="00D54851" w:rsidRPr="007F08F7" w:rsidRDefault="00D54851" w:rsidP="001A0954">
            <w:pPr>
              <w:tabs>
                <w:tab w:val="left" w:pos="1480"/>
                <w:tab w:val="left" w:pos="1594"/>
              </w:tabs>
              <w:snapToGrid w:val="0"/>
              <w:spacing w:before="120"/>
              <w:ind w:left="34"/>
              <w:jc w:val="left"/>
              <w:rPr>
                <w:sz w:val="20"/>
                <w:szCs w:val="20"/>
              </w:rPr>
            </w:pPr>
            <w:r w:rsidRPr="007F08F7">
              <w:rPr>
                <w:sz w:val="20"/>
                <w:szCs w:val="20"/>
              </w:rPr>
              <w:t>Žák:</w:t>
            </w:r>
          </w:p>
          <w:p w:rsidR="00D54851" w:rsidRPr="007F08F7" w:rsidRDefault="00D54851" w:rsidP="001A0954">
            <w:pPr>
              <w:numPr>
                <w:ilvl w:val="0"/>
                <w:numId w:val="13"/>
              </w:numPr>
              <w:tabs>
                <w:tab w:val="clear" w:pos="1560"/>
                <w:tab w:val="num" w:pos="154"/>
              </w:tabs>
              <w:ind w:left="153" w:hanging="181"/>
              <w:jc w:val="left"/>
              <w:rPr>
                <w:sz w:val="20"/>
                <w:szCs w:val="20"/>
              </w:rPr>
            </w:pPr>
            <w:r w:rsidRPr="007F08F7">
              <w:rPr>
                <w:sz w:val="20"/>
                <w:szCs w:val="20"/>
              </w:rPr>
              <w:t>určí v jednoduchých případech mech. práci působící silou a z ní určí změnu energie tělesa</w:t>
            </w:r>
          </w:p>
          <w:p w:rsidR="00D54851" w:rsidRPr="007F08F7" w:rsidRDefault="00D54851" w:rsidP="001A0954">
            <w:pPr>
              <w:numPr>
                <w:ilvl w:val="0"/>
                <w:numId w:val="13"/>
              </w:numPr>
              <w:tabs>
                <w:tab w:val="clear" w:pos="1560"/>
                <w:tab w:val="num" w:pos="154"/>
              </w:tabs>
              <w:ind w:left="153" w:hanging="181"/>
              <w:jc w:val="left"/>
              <w:rPr>
                <w:sz w:val="20"/>
                <w:szCs w:val="20"/>
              </w:rPr>
            </w:pPr>
            <w:r w:rsidRPr="007F08F7">
              <w:rPr>
                <w:sz w:val="20"/>
                <w:szCs w:val="20"/>
              </w:rPr>
              <w:t>naučí se používat vztah mezi výkonem, vykonanou prací a časem</w:t>
            </w:r>
          </w:p>
          <w:p w:rsidR="00D54851" w:rsidRPr="007F08F7" w:rsidRDefault="00D54851" w:rsidP="001A0954">
            <w:pPr>
              <w:numPr>
                <w:ilvl w:val="0"/>
                <w:numId w:val="13"/>
              </w:numPr>
              <w:tabs>
                <w:tab w:val="clear" w:pos="1560"/>
                <w:tab w:val="num" w:pos="154"/>
              </w:tabs>
              <w:ind w:left="153" w:hanging="181"/>
              <w:jc w:val="left"/>
              <w:rPr>
                <w:sz w:val="20"/>
                <w:szCs w:val="20"/>
              </w:rPr>
            </w:pPr>
            <w:r w:rsidRPr="007F08F7">
              <w:rPr>
                <w:sz w:val="20"/>
                <w:szCs w:val="20"/>
              </w:rPr>
              <w:t>poznatky o vzájemných přeměnách energie použije při řešení konkrétních úloh</w:t>
            </w:r>
          </w:p>
          <w:p w:rsidR="00D54851" w:rsidRPr="007F08F7" w:rsidRDefault="00D54851" w:rsidP="001A0954">
            <w:pPr>
              <w:ind w:left="153"/>
              <w:jc w:val="left"/>
              <w:rPr>
                <w:sz w:val="20"/>
                <w:szCs w:val="20"/>
              </w:rPr>
            </w:pPr>
          </w:p>
        </w:tc>
        <w:tc>
          <w:tcPr>
            <w:tcW w:w="2088" w:type="dxa"/>
            <w:tcBorders>
              <w:top w:val="single" w:sz="4" w:space="0" w:color="000000"/>
              <w:left w:val="single" w:sz="4" w:space="0" w:color="000000"/>
            </w:tcBorders>
          </w:tcPr>
          <w:p w:rsidR="00D54851" w:rsidRPr="007F08F7" w:rsidRDefault="00D54851" w:rsidP="001A0954">
            <w:pPr>
              <w:snapToGrid w:val="0"/>
              <w:spacing w:before="120"/>
              <w:jc w:val="left"/>
              <w:rPr>
                <w:sz w:val="20"/>
                <w:szCs w:val="20"/>
              </w:rPr>
            </w:pPr>
            <w:r w:rsidRPr="007F08F7">
              <w:rPr>
                <w:b/>
                <w:sz w:val="20"/>
                <w:szCs w:val="20"/>
              </w:rPr>
              <w:t xml:space="preserve">Energie – </w:t>
            </w:r>
            <w:r w:rsidRPr="007F08F7">
              <w:rPr>
                <w:sz w:val="20"/>
                <w:szCs w:val="20"/>
              </w:rPr>
              <w:t>mechanická práce a výkon tělesa</w:t>
            </w:r>
          </w:p>
          <w:p w:rsidR="00D54851" w:rsidRPr="007F08F7" w:rsidRDefault="00D54851" w:rsidP="001A0954">
            <w:pPr>
              <w:jc w:val="left"/>
              <w:rPr>
                <w:sz w:val="20"/>
                <w:szCs w:val="20"/>
              </w:rPr>
            </w:pPr>
            <w:r w:rsidRPr="007F08F7">
              <w:rPr>
                <w:sz w:val="20"/>
                <w:szCs w:val="20"/>
              </w:rPr>
              <w:t>výpočet mech. práce a výkonu tělesa, formy energie- pohybová a polohová energie v praxi</w:t>
            </w:r>
          </w:p>
        </w:tc>
        <w:tc>
          <w:tcPr>
            <w:tcW w:w="1980" w:type="dxa"/>
            <w:tcBorders>
              <w:top w:val="single" w:sz="4" w:space="0" w:color="000000"/>
              <w:left w:val="single" w:sz="4" w:space="0" w:color="000000"/>
            </w:tcBorders>
          </w:tcPr>
          <w:p w:rsidR="00D54851" w:rsidRPr="007F08F7" w:rsidRDefault="00D54851" w:rsidP="001A0954">
            <w:pPr>
              <w:snapToGrid w:val="0"/>
              <w:spacing w:before="120"/>
              <w:jc w:val="left"/>
              <w:rPr>
                <w:sz w:val="20"/>
                <w:szCs w:val="20"/>
              </w:rPr>
            </w:pPr>
          </w:p>
          <w:p w:rsidR="00D54851" w:rsidRPr="007F08F7" w:rsidRDefault="00D54851" w:rsidP="001A0954">
            <w:pPr>
              <w:jc w:val="left"/>
              <w:rPr>
                <w:sz w:val="20"/>
                <w:szCs w:val="20"/>
              </w:rPr>
            </w:pPr>
          </w:p>
          <w:p w:rsidR="00D54851" w:rsidRPr="007F08F7" w:rsidRDefault="00D54851" w:rsidP="001A0954">
            <w:pPr>
              <w:jc w:val="left"/>
              <w:rPr>
                <w:sz w:val="20"/>
                <w:szCs w:val="20"/>
              </w:rPr>
            </w:pPr>
          </w:p>
          <w:p w:rsidR="00D54851" w:rsidRPr="007F08F7" w:rsidRDefault="00D54851" w:rsidP="001A0954">
            <w:pPr>
              <w:jc w:val="left"/>
              <w:rPr>
                <w:sz w:val="20"/>
                <w:szCs w:val="20"/>
              </w:rPr>
            </w:pPr>
          </w:p>
          <w:p w:rsidR="00D54851" w:rsidRPr="007F08F7" w:rsidRDefault="00D54851" w:rsidP="001A0954">
            <w:pPr>
              <w:jc w:val="left"/>
              <w:rPr>
                <w:sz w:val="20"/>
                <w:szCs w:val="20"/>
              </w:rPr>
            </w:pPr>
          </w:p>
        </w:tc>
        <w:tc>
          <w:tcPr>
            <w:tcW w:w="1990" w:type="dxa"/>
            <w:tcBorders>
              <w:top w:val="single" w:sz="4" w:space="0" w:color="000000"/>
              <w:left w:val="single" w:sz="4" w:space="0" w:color="000000"/>
              <w:right w:val="single" w:sz="4" w:space="0" w:color="000000"/>
            </w:tcBorders>
          </w:tcPr>
          <w:p w:rsidR="00D54851" w:rsidRPr="007F08F7" w:rsidRDefault="00D54851" w:rsidP="001A0954">
            <w:pPr>
              <w:snapToGrid w:val="0"/>
              <w:spacing w:before="120"/>
              <w:jc w:val="left"/>
              <w:rPr>
                <w:sz w:val="20"/>
                <w:szCs w:val="20"/>
              </w:rPr>
            </w:pPr>
            <w:r w:rsidRPr="007F08F7">
              <w:rPr>
                <w:b/>
                <w:sz w:val="20"/>
                <w:szCs w:val="20"/>
              </w:rPr>
              <w:t>Ov</w:t>
            </w:r>
            <w:r w:rsidRPr="007F08F7">
              <w:rPr>
                <w:sz w:val="20"/>
                <w:szCs w:val="20"/>
              </w:rPr>
              <w:t xml:space="preserve"> 7.</w:t>
            </w:r>
          </w:p>
          <w:p w:rsidR="00D54851" w:rsidRPr="007F08F7" w:rsidRDefault="00D54851" w:rsidP="001A0954">
            <w:pPr>
              <w:jc w:val="left"/>
              <w:rPr>
                <w:sz w:val="20"/>
                <w:szCs w:val="20"/>
              </w:rPr>
            </w:pPr>
          </w:p>
          <w:p w:rsidR="00D54851" w:rsidRPr="007F08F7" w:rsidRDefault="00D54851" w:rsidP="001A0954">
            <w:pPr>
              <w:jc w:val="left"/>
              <w:rPr>
                <w:sz w:val="20"/>
                <w:szCs w:val="20"/>
              </w:rPr>
            </w:pPr>
          </w:p>
          <w:p w:rsidR="00D54851" w:rsidRPr="007F08F7" w:rsidRDefault="00D54851" w:rsidP="001A0954">
            <w:pPr>
              <w:jc w:val="left"/>
              <w:rPr>
                <w:sz w:val="20"/>
                <w:szCs w:val="20"/>
              </w:rPr>
            </w:pPr>
          </w:p>
          <w:p w:rsidR="00D54851" w:rsidRPr="007F08F7" w:rsidRDefault="00D54851" w:rsidP="001A0954">
            <w:pPr>
              <w:jc w:val="left"/>
              <w:rPr>
                <w:sz w:val="20"/>
                <w:szCs w:val="20"/>
              </w:rPr>
            </w:pPr>
          </w:p>
        </w:tc>
      </w:tr>
      <w:tr w:rsidR="00D54851" w:rsidRPr="007F08F7" w:rsidTr="001A0954">
        <w:trPr>
          <w:cantSplit/>
          <w:trHeight w:val="1997"/>
        </w:trPr>
        <w:tc>
          <w:tcPr>
            <w:tcW w:w="3533" w:type="dxa"/>
            <w:tcBorders>
              <w:left w:val="single" w:sz="4" w:space="0" w:color="000000"/>
            </w:tcBorders>
          </w:tcPr>
          <w:p w:rsidR="00D54851" w:rsidRPr="007F08F7" w:rsidRDefault="00D54851" w:rsidP="001A0954">
            <w:pPr>
              <w:numPr>
                <w:ilvl w:val="0"/>
                <w:numId w:val="13"/>
              </w:numPr>
              <w:tabs>
                <w:tab w:val="clear" w:pos="1560"/>
                <w:tab w:val="num" w:pos="154"/>
              </w:tabs>
              <w:ind w:left="153" w:hanging="181"/>
              <w:jc w:val="left"/>
              <w:rPr>
                <w:sz w:val="20"/>
                <w:szCs w:val="20"/>
              </w:rPr>
            </w:pPr>
            <w:r w:rsidRPr="007F08F7">
              <w:rPr>
                <w:sz w:val="20"/>
                <w:szCs w:val="20"/>
              </w:rPr>
              <w:t>pochopí rozdíl mezi pojmem teplo a teplota</w:t>
            </w:r>
          </w:p>
          <w:p w:rsidR="00D54851" w:rsidRPr="007F08F7" w:rsidRDefault="00D54851" w:rsidP="001A0954">
            <w:pPr>
              <w:numPr>
                <w:ilvl w:val="0"/>
                <w:numId w:val="13"/>
              </w:numPr>
              <w:tabs>
                <w:tab w:val="clear" w:pos="1560"/>
                <w:tab w:val="num" w:pos="154"/>
              </w:tabs>
              <w:ind w:left="153" w:hanging="181"/>
              <w:jc w:val="left"/>
              <w:rPr>
                <w:sz w:val="20"/>
                <w:szCs w:val="20"/>
              </w:rPr>
            </w:pPr>
            <w:r w:rsidRPr="007F08F7">
              <w:rPr>
                <w:sz w:val="20"/>
                <w:szCs w:val="20"/>
              </w:rPr>
              <w:t>porozumí změně vnitřní energie</w:t>
            </w:r>
          </w:p>
          <w:p w:rsidR="00D54851" w:rsidRPr="007F08F7" w:rsidRDefault="00D54851" w:rsidP="001A0954">
            <w:pPr>
              <w:numPr>
                <w:ilvl w:val="0"/>
                <w:numId w:val="13"/>
              </w:numPr>
              <w:tabs>
                <w:tab w:val="clear" w:pos="1560"/>
                <w:tab w:val="num" w:pos="154"/>
              </w:tabs>
              <w:ind w:left="153" w:hanging="181"/>
              <w:jc w:val="left"/>
              <w:rPr>
                <w:sz w:val="20"/>
                <w:szCs w:val="20"/>
              </w:rPr>
            </w:pPr>
            <w:r w:rsidRPr="007F08F7">
              <w:rPr>
                <w:sz w:val="20"/>
                <w:szCs w:val="20"/>
              </w:rPr>
              <w:t>umí řešit kalorimetrickou rovnici</w:t>
            </w:r>
          </w:p>
          <w:p w:rsidR="00D54851" w:rsidRPr="007F08F7" w:rsidRDefault="00D54851" w:rsidP="001A0954">
            <w:pPr>
              <w:numPr>
                <w:ilvl w:val="0"/>
                <w:numId w:val="13"/>
              </w:numPr>
              <w:tabs>
                <w:tab w:val="clear" w:pos="1560"/>
                <w:tab w:val="num" w:pos="154"/>
              </w:tabs>
              <w:ind w:left="153" w:hanging="181"/>
              <w:jc w:val="left"/>
              <w:rPr>
                <w:sz w:val="20"/>
                <w:szCs w:val="20"/>
              </w:rPr>
            </w:pPr>
            <w:r w:rsidRPr="007F08F7">
              <w:rPr>
                <w:sz w:val="20"/>
                <w:szCs w:val="20"/>
              </w:rPr>
              <w:t>pochopí podstatu šíření tepla</w:t>
            </w:r>
          </w:p>
          <w:p w:rsidR="00D54851" w:rsidRPr="007F08F7" w:rsidRDefault="00D54851" w:rsidP="001A0954">
            <w:pPr>
              <w:numPr>
                <w:ilvl w:val="0"/>
                <w:numId w:val="13"/>
              </w:numPr>
              <w:tabs>
                <w:tab w:val="clear" w:pos="1560"/>
                <w:tab w:val="num" w:pos="154"/>
              </w:tabs>
              <w:ind w:left="153" w:hanging="181"/>
              <w:jc w:val="left"/>
              <w:rPr>
                <w:sz w:val="20"/>
                <w:szCs w:val="20"/>
              </w:rPr>
            </w:pPr>
            <w:r w:rsidRPr="007F08F7">
              <w:rPr>
                <w:sz w:val="20"/>
                <w:szCs w:val="20"/>
              </w:rPr>
              <w:t>vysvětlí zákonitosti skupenských změn</w:t>
            </w:r>
          </w:p>
          <w:p w:rsidR="00D54851" w:rsidRPr="007F08F7" w:rsidRDefault="00D54851" w:rsidP="001A0954">
            <w:pPr>
              <w:numPr>
                <w:ilvl w:val="0"/>
                <w:numId w:val="13"/>
              </w:numPr>
              <w:tabs>
                <w:tab w:val="clear" w:pos="1560"/>
                <w:tab w:val="num" w:pos="154"/>
              </w:tabs>
              <w:ind w:left="153" w:hanging="181"/>
              <w:jc w:val="left"/>
              <w:rPr>
                <w:sz w:val="20"/>
                <w:szCs w:val="20"/>
              </w:rPr>
            </w:pPr>
            <w:r w:rsidRPr="007F08F7">
              <w:rPr>
                <w:sz w:val="20"/>
                <w:szCs w:val="20"/>
              </w:rPr>
              <w:t>seznámí se s jednotlivými druhy tepelných motorů</w:t>
            </w:r>
          </w:p>
          <w:p w:rsidR="00D54851" w:rsidRPr="007F08F7" w:rsidRDefault="00D54851" w:rsidP="001A0954">
            <w:pPr>
              <w:jc w:val="left"/>
              <w:rPr>
                <w:sz w:val="20"/>
                <w:szCs w:val="20"/>
              </w:rPr>
            </w:pPr>
          </w:p>
          <w:p w:rsidR="00D54851" w:rsidRPr="007F08F7" w:rsidRDefault="00D54851" w:rsidP="001A0954">
            <w:pPr>
              <w:numPr>
                <w:ilvl w:val="0"/>
                <w:numId w:val="13"/>
              </w:numPr>
              <w:tabs>
                <w:tab w:val="clear" w:pos="1560"/>
                <w:tab w:val="num" w:pos="154"/>
              </w:tabs>
              <w:ind w:left="153" w:hanging="181"/>
              <w:jc w:val="left"/>
              <w:rPr>
                <w:sz w:val="20"/>
                <w:szCs w:val="20"/>
              </w:rPr>
            </w:pPr>
          </w:p>
        </w:tc>
        <w:tc>
          <w:tcPr>
            <w:tcW w:w="2088" w:type="dxa"/>
            <w:tcBorders>
              <w:left w:val="single" w:sz="4" w:space="0" w:color="000000"/>
            </w:tcBorders>
          </w:tcPr>
          <w:p w:rsidR="00D54851" w:rsidRPr="007F08F7" w:rsidRDefault="00D54851" w:rsidP="001A0954">
            <w:pPr>
              <w:spacing w:before="120"/>
              <w:jc w:val="left"/>
              <w:rPr>
                <w:b/>
                <w:sz w:val="20"/>
                <w:szCs w:val="20"/>
              </w:rPr>
            </w:pPr>
            <w:r w:rsidRPr="007F08F7">
              <w:rPr>
                <w:b/>
                <w:sz w:val="20"/>
                <w:szCs w:val="20"/>
              </w:rPr>
              <w:t>Tepelné jevy</w:t>
            </w:r>
          </w:p>
          <w:p w:rsidR="00D54851" w:rsidRPr="007F08F7" w:rsidRDefault="00D54851" w:rsidP="001A0954">
            <w:pPr>
              <w:jc w:val="left"/>
              <w:rPr>
                <w:sz w:val="20"/>
                <w:szCs w:val="20"/>
              </w:rPr>
            </w:pPr>
            <w:r w:rsidRPr="007F08F7">
              <w:rPr>
                <w:sz w:val="20"/>
                <w:szCs w:val="20"/>
              </w:rPr>
              <w:t>teplo a změna vnitřní energie, výpočet změny tepla, kalorimetrická rovnice, druhy šíření tepla, podstata  skupenských změn, tepelné motory</w:t>
            </w:r>
          </w:p>
        </w:tc>
        <w:tc>
          <w:tcPr>
            <w:tcW w:w="1980" w:type="dxa"/>
            <w:tcBorders>
              <w:left w:val="single" w:sz="4" w:space="0" w:color="000000"/>
            </w:tcBorders>
          </w:tcPr>
          <w:p w:rsidR="00D54851" w:rsidRPr="007F08F7" w:rsidRDefault="00D54851" w:rsidP="001A0954">
            <w:pPr>
              <w:jc w:val="left"/>
              <w:rPr>
                <w:b/>
                <w:sz w:val="20"/>
                <w:szCs w:val="20"/>
              </w:rPr>
            </w:pPr>
          </w:p>
          <w:p w:rsidR="00D54851" w:rsidRPr="007F08F7" w:rsidRDefault="00D54851" w:rsidP="001A0954">
            <w:pPr>
              <w:jc w:val="left"/>
              <w:rPr>
                <w:b/>
                <w:sz w:val="20"/>
                <w:szCs w:val="20"/>
              </w:rPr>
            </w:pPr>
            <w:r w:rsidRPr="007F08F7">
              <w:rPr>
                <w:b/>
                <w:sz w:val="20"/>
                <w:szCs w:val="20"/>
              </w:rPr>
              <w:t xml:space="preserve">EV – </w:t>
            </w:r>
            <w:r w:rsidRPr="007F08F7">
              <w:rPr>
                <w:sz w:val="20"/>
                <w:szCs w:val="20"/>
              </w:rPr>
              <w:t>změna teploty a její vliv na změnu klimatu Země</w:t>
            </w:r>
          </w:p>
        </w:tc>
        <w:tc>
          <w:tcPr>
            <w:tcW w:w="1990" w:type="dxa"/>
            <w:tcBorders>
              <w:left w:val="single" w:sz="4" w:space="0" w:color="000000"/>
              <w:right w:val="single" w:sz="4" w:space="0" w:color="000000"/>
            </w:tcBorders>
          </w:tcPr>
          <w:p w:rsidR="00D54851" w:rsidRPr="007F08F7" w:rsidRDefault="00D54851" w:rsidP="001A0954">
            <w:pPr>
              <w:snapToGrid w:val="0"/>
              <w:spacing w:before="120"/>
              <w:jc w:val="left"/>
              <w:rPr>
                <w:b/>
                <w:sz w:val="20"/>
                <w:szCs w:val="20"/>
              </w:rPr>
            </w:pPr>
            <w:r w:rsidRPr="007F08F7">
              <w:rPr>
                <w:b/>
                <w:sz w:val="20"/>
                <w:szCs w:val="20"/>
              </w:rPr>
              <w:t>Z 9</w:t>
            </w:r>
          </w:p>
          <w:p w:rsidR="00D54851" w:rsidRPr="007F08F7" w:rsidRDefault="00D54851" w:rsidP="001A0954">
            <w:pPr>
              <w:jc w:val="left"/>
              <w:rPr>
                <w:b/>
                <w:sz w:val="20"/>
                <w:szCs w:val="20"/>
              </w:rPr>
            </w:pPr>
          </w:p>
        </w:tc>
      </w:tr>
      <w:tr w:rsidR="00D54851" w:rsidRPr="007F08F7" w:rsidTr="001A0954">
        <w:trPr>
          <w:cantSplit/>
          <w:trHeight w:val="1997"/>
        </w:trPr>
        <w:tc>
          <w:tcPr>
            <w:tcW w:w="3533" w:type="dxa"/>
            <w:tcBorders>
              <w:left w:val="single" w:sz="4" w:space="0" w:color="000000"/>
              <w:bottom w:val="single" w:sz="4" w:space="0" w:color="000000"/>
            </w:tcBorders>
          </w:tcPr>
          <w:p w:rsidR="00D54851" w:rsidRPr="007F08F7" w:rsidRDefault="00D54851" w:rsidP="001A0954">
            <w:pPr>
              <w:jc w:val="left"/>
              <w:rPr>
                <w:sz w:val="20"/>
                <w:szCs w:val="20"/>
              </w:rPr>
            </w:pPr>
          </w:p>
          <w:p w:rsidR="00D54851" w:rsidRPr="007F08F7" w:rsidRDefault="00D54851" w:rsidP="001A0954">
            <w:pPr>
              <w:jc w:val="left"/>
              <w:rPr>
                <w:sz w:val="20"/>
                <w:szCs w:val="20"/>
              </w:rPr>
            </w:pPr>
          </w:p>
          <w:p w:rsidR="00D54851" w:rsidRPr="007F08F7" w:rsidRDefault="00D54851" w:rsidP="001A0954">
            <w:pPr>
              <w:jc w:val="left"/>
              <w:rPr>
                <w:sz w:val="20"/>
                <w:szCs w:val="20"/>
              </w:rPr>
            </w:pPr>
            <w:r w:rsidRPr="007F08F7">
              <w:rPr>
                <w:sz w:val="20"/>
                <w:szCs w:val="20"/>
              </w:rPr>
              <w:t>- seznámí se s vlastnostmi pružných látek</w:t>
            </w:r>
          </w:p>
          <w:p w:rsidR="00D54851" w:rsidRPr="007F08F7" w:rsidRDefault="00D54851" w:rsidP="001A0954">
            <w:pPr>
              <w:jc w:val="left"/>
              <w:rPr>
                <w:sz w:val="20"/>
                <w:szCs w:val="20"/>
              </w:rPr>
            </w:pPr>
            <w:r w:rsidRPr="007F08F7">
              <w:rPr>
                <w:sz w:val="20"/>
                <w:szCs w:val="20"/>
              </w:rPr>
              <w:t>- naučí se zákonitosti kmitání těles</w:t>
            </w:r>
          </w:p>
          <w:p w:rsidR="00D54851" w:rsidRPr="007F08F7" w:rsidRDefault="00D54851" w:rsidP="001A0954">
            <w:pPr>
              <w:jc w:val="left"/>
              <w:rPr>
                <w:sz w:val="20"/>
                <w:szCs w:val="20"/>
              </w:rPr>
            </w:pPr>
            <w:r w:rsidRPr="007F08F7">
              <w:rPr>
                <w:sz w:val="20"/>
                <w:szCs w:val="20"/>
              </w:rPr>
              <w:t>- pochopí jednotlivé druhy vlnění</w:t>
            </w:r>
          </w:p>
          <w:p w:rsidR="00D54851" w:rsidRPr="007F08F7" w:rsidRDefault="00D54851" w:rsidP="001A0954">
            <w:pPr>
              <w:jc w:val="left"/>
              <w:rPr>
                <w:sz w:val="20"/>
                <w:szCs w:val="20"/>
              </w:rPr>
            </w:pPr>
            <w:r w:rsidRPr="007F08F7">
              <w:rPr>
                <w:sz w:val="20"/>
                <w:szCs w:val="20"/>
              </w:rPr>
              <w:t>- vysvětlí podstatu vzniku a šíření zvuku v prostředí</w:t>
            </w:r>
          </w:p>
          <w:p w:rsidR="00D54851" w:rsidRPr="007F08F7" w:rsidRDefault="00D54851" w:rsidP="001A0954">
            <w:pPr>
              <w:jc w:val="left"/>
              <w:rPr>
                <w:sz w:val="20"/>
                <w:szCs w:val="20"/>
              </w:rPr>
            </w:pPr>
          </w:p>
          <w:p w:rsidR="00D54851" w:rsidRPr="007F08F7" w:rsidRDefault="00D54851" w:rsidP="001A0954">
            <w:pPr>
              <w:jc w:val="left"/>
              <w:rPr>
                <w:sz w:val="20"/>
                <w:szCs w:val="20"/>
              </w:rPr>
            </w:pPr>
          </w:p>
          <w:p w:rsidR="00D54851" w:rsidRPr="007F08F7" w:rsidRDefault="00D54851" w:rsidP="001A0954">
            <w:pPr>
              <w:jc w:val="left"/>
              <w:rPr>
                <w:sz w:val="20"/>
                <w:szCs w:val="20"/>
              </w:rPr>
            </w:pPr>
          </w:p>
          <w:p w:rsidR="00D54851" w:rsidRPr="007F08F7" w:rsidRDefault="00D54851" w:rsidP="001A0954">
            <w:pPr>
              <w:jc w:val="left"/>
              <w:rPr>
                <w:sz w:val="20"/>
                <w:szCs w:val="20"/>
              </w:rPr>
            </w:pPr>
          </w:p>
          <w:p w:rsidR="00D54851" w:rsidRPr="007F08F7" w:rsidRDefault="00D54851" w:rsidP="001A0954">
            <w:pPr>
              <w:numPr>
                <w:ilvl w:val="0"/>
                <w:numId w:val="13"/>
              </w:numPr>
              <w:tabs>
                <w:tab w:val="clear" w:pos="1560"/>
                <w:tab w:val="num" w:pos="154"/>
              </w:tabs>
              <w:spacing w:before="120"/>
              <w:ind w:left="153" w:hanging="181"/>
              <w:jc w:val="left"/>
              <w:rPr>
                <w:sz w:val="20"/>
                <w:szCs w:val="20"/>
              </w:rPr>
            </w:pPr>
            <w:r w:rsidRPr="007F08F7">
              <w:rPr>
                <w:sz w:val="20"/>
                <w:szCs w:val="20"/>
              </w:rPr>
              <w:t>umí vysvětlit vznik elektrostatického náboje a změřit jeho velikost</w:t>
            </w:r>
          </w:p>
          <w:p w:rsidR="00D54851" w:rsidRPr="007F08F7" w:rsidRDefault="00D54851" w:rsidP="001A0954">
            <w:pPr>
              <w:numPr>
                <w:ilvl w:val="0"/>
                <w:numId w:val="13"/>
              </w:numPr>
              <w:tabs>
                <w:tab w:val="clear" w:pos="1560"/>
                <w:tab w:val="num" w:pos="154"/>
              </w:tabs>
              <w:ind w:left="153" w:hanging="181"/>
              <w:jc w:val="left"/>
              <w:rPr>
                <w:sz w:val="20"/>
                <w:szCs w:val="20"/>
              </w:rPr>
            </w:pPr>
            <w:r w:rsidRPr="007F08F7">
              <w:rPr>
                <w:sz w:val="20"/>
                <w:szCs w:val="20"/>
              </w:rPr>
              <w:t>správně sestaví podle schématu elektrický obvod, správně popíše jednotlivé časti el. obvodu</w:t>
            </w:r>
          </w:p>
          <w:p w:rsidR="00D54851" w:rsidRPr="007F08F7" w:rsidRDefault="00D54851" w:rsidP="001A0954">
            <w:pPr>
              <w:numPr>
                <w:ilvl w:val="0"/>
                <w:numId w:val="13"/>
              </w:numPr>
              <w:tabs>
                <w:tab w:val="clear" w:pos="1560"/>
                <w:tab w:val="num" w:pos="154"/>
              </w:tabs>
              <w:ind w:left="153" w:hanging="181"/>
              <w:jc w:val="left"/>
              <w:rPr>
                <w:sz w:val="20"/>
                <w:szCs w:val="20"/>
              </w:rPr>
            </w:pPr>
            <w:r w:rsidRPr="007F08F7">
              <w:rPr>
                <w:sz w:val="20"/>
                <w:szCs w:val="20"/>
              </w:rPr>
              <w:t>rozliší stejnosměrný a střídavý el. proud, změří velikost elektrického proudu a napětí</w:t>
            </w:r>
          </w:p>
          <w:p w:rsidR="00D54851" w:rsidRPr="007F08F7" w:rsidRDefault="00D54851" w:rsidP="001A0954">
            <w:pPr>
              <w:numPr>
                <w:ilvl w:val="0"/>
                <w:numId w:val="13"/>
              </w:numPr>
              <w:tabs>
                <w:tab w:val="clear" w:pos="1560"/>
                <w:tab w:val="num" w:pos="154"/>
              </w:tabs>
              <w:ind w:left="153" w:hanging="181"/>
              <w:jc w:val="left"/>
              <w:rPr>
                <w:sz w:val="20"/>
                <w:szCs w:val="20"/>
              </w:rPr>
            </w:pPr>
            <w:r w:rsidRPr="007F08F7">
              <w:rPr>
                <w:sz w:val="20"/>
                <w:szCs w:val="20"/>
              </w:rPr>
              <w:t>podle vlastností porovná vodič, izolant, polovodič</w:t>
            </w:r>
          </w:p>
          <w:p w:rsidR="00D54851" w:rsidRPr="007F08F7" w:rsidRDefault="00D54851" w:rsidP="001A0954">
            <w:pPr>
              <w:numPr>
                <w:ilvl w:val="0"/>
                <w:numId w:val="13"/>
              </w:numPr>
              <w:tabs>
                <w:tab w:val="clear" w:pos="1560"/>
                <w:tab w:val="num" w:pos="154"/>
              </w:tabs>
              <w:ind w:left="153" w:hanging="181"/>
              <w:jc w:val="left"/>
              <w:rPr>
                <w:sz w:val="20"/>
                <w:szCs w:val="20"/>
              </w:rPr>
            </w:pPr>
            <w:r w:rsidRPr="007F08F7">
              <w:rPr>
                <w:sz w:val="20"/>
                <w:szCs w:val="20"/>
              </w:rPr>
              <w:t>pro část obvodu využívá Ohmův zákon</w:t>
            </w:r>
          </w:p>
          <w:p w:rsidR="00D54851" w:rsidRPr="007F08F7" w:rsidRDefault="00D54851" w:rsidP="001A0954">
            <w:pPr>
              <w:numPr>
                <w:ilvl w:val="0"/>
                <w:numId w:val="13"/>
              </w:numPr>
              <w:tabs>
                <w:tab w:val="clear" w:pos="1560"/>
                <w:tab w:val="num" w:pos="154"/>
              </w:tabs>
              <w:ind w:left="153" w:hanging="181"/>
              <w:jc w:val="left"/>
              <w:rPr>
                <w:sz w:val="20"/>
                <w:szCs w:val="20"/>
              </w:rPr>
            </w:pPr>
            <w:r w:rsidRPr="007F08F7">
              <w:rPr>
                <w:sz w:val="20"/>
                <w:szCs w:val="20"/>
              </w:rPr>
              <w:t>využívá poznatky o působení magnetického pole na magnet a cívku s proudem</w:t>
            </w:r>
          </w:p>
          <w:p w:rsidR="00D54851" w:rsidRPr="007F08F7" w:rsidRDefault="00D54851" w:rsidP="001A0954">
            <w:pPr>
              <w:numPr>
                <w:ilvl w:val="0"/>
                <w:numId w:val="13"/>
              </w:numPr>
              <w:tabs>
                <w:tab w:val="clear" w:pos="1560"/>
                <w:tab w:val="num" w:pos="154"/>
              </w:tabs>
              <w:ind w:left="153" w:hanging="181"/>
              <w:jc w:val="left"/>
              <w:rPr>
                <w:sz w:val="20"/>
                <w:szCs w:val="20"/>
              </w:rPr>
            </w:pPr>
            <w:r w:rsidRPr="007F08F7">
              <w:rPr>
                <w:sz w:val="20"/>
                <w:szCs w:val="20"/>
              </w:rPr>
              <w:t xml:space="preserve">správně zapojí polovodičovou diodu </w:t>
            </w:r>
          </w:p>
          <w:p w:rsidR="00D54851" w:rsidRPr="007F08F7" w:rsidRDefault="00D54851" w:rsidP="001A0954">
            <w:pPr>
              <w:numPr>
                <w:ilvl w:val="0"/>
                <w:numId w:val="13"/>
              </w:numPr>
              <w:tabs>
                <w:tab w:val="clear" w:pos="1560"/>
                <w:tab w:val="num" w:pos="154"/>
              </w:tabs>
              <w:ind w:left="153" w:hanging="181"/>
              <w:jc w:val="left"/>
              <w:rPr>
                <w:sz w:val="20"/>
                <w:szCs w:val="20"/>
              </w:rPr>
            </w:pPr>
            <w:r w:rsidRPr="007F08F7">
              <w:rPr>
                <w:sz w:val="20"/>
                <w:szCs w:val="20"/>
              </w:rPr>
              <w:t>vysvětlí výrobu a přenos elektrické energie</w:t>
            </w:r>
          </w:p>
          <w:p w:rsidR="00D54851" w:rsidRPr="007F08F7" w:rsidRDefault="00D54851" w:rsidP="001A0954">
            <w:pPr>
              <w:jc w:val="left"/>
              <w:rPr>
                <w:sz w:val="20"/>
                <w:szCs w:val="20"/>
              </w:rPr>
            </w:pPr>
          </w:p>
        </w:tc>
        <w:tc>
          <w:tcPr>
            <w:tcW w:w="2088" w:type="dxa"/>
            <w:tcBorders>
              <w:left w:val="single" w:sz="4" w:space="0" w:color="000000"/>
              <w:bottom w:val="single" w:sz="4" w:space="0" w:color="000000"/>
            </w:tcBorders>
          </w:tcPr>
          <w:p w:rsidR="00D54851" w:rsidRPr="007F08F7" w:rsidRDefault="00D54851" w:rsidP="001A0954">
            <w:pPr>
              <w:spacing w:before="120"/>
              <w:jc w:val="left"/>
              <w:rPr>
                <w:sz w:val="20"/>
                <w:szCs w:val="20"/>
              </w:rPr>
            </w:pPr>
            <w:r w:rsidRPr="007F08F7">
              <w:rPr>
                <w:sz w:val="20"/>
                <w:szCs w:val="20"/>
              </w:rPr>
              <w:t xml:space="preserve"> </w:t>
            </w:r>
          </w:p>
          <w:p w:rsidR="00D54851" w:rsidRPr="007F08F7" w:rsidRDefault="00D54851" w:rsidP="001A0954">
            <w:pPr>
              <w:spacing w:before="120"/>
              <w:jc w:val="left"/>
              <w:rPr>
                <w:b/>
                <w:sz w:val="20"/>
                <w:szCs w:val="20"/>
              </w:rPr>
            </w:pPr>
            <w:r w:rsidRPr="007F08F7">
              <w:rPr>
                <w:b/>
                <w:sz w:val="20"/>
                <w:szCs w:val="20"/>
              </w:rPr>
              <w:t>Zvukové jevy</w:t>
            </w:r>
          </w:p>
          <w:p w:rsidR="00D54851" w:rsidRPr="007F08F7" w:rsidRDefault="00D54851" w:rsidP="001A0954">
            <w:pPr>
              <w:spacing w:before="120"/>
              <w:jc w:val="left"/>
              <w:rPr>
                <w:sz w:val="20"/>
                <w:szCs w:val="20"/>
              </w:rPr>
            </w:pPr>
            <w:r w:rsidRPr="007F08F7">
              <w:rPr>
                <w:sz w:val="20"/>
                <w:szCs w:val="20"/>
              </w:rPr>
              <w:t>vlastnosti látek, podstata vzniku kmitavého pohybu, druhy vlnění a jejich příklady v praxi, vznik a rozdělení zvuku, veličiny a šíření zvuku</w:t>
            </w:r>
          </w:p>
          <w:p w:rsidR="00D54851" w:rsidRPr="007F08F7" w:rsidRDefault="00D54851" w:rsidP="001A0954">
            <w:pPr>
              <w:spacing w:before="120"/>
              <w:jc w:val="left"/>
              <w:rPr>
                <w:sz w:val="20"/>
                <w:szCs w:val="20"/>
              </w:rPr>
            </w:pPr>
          </w:p>
          <w:p w:rsidR="00D54851" w:rsidRPr="007F08F7" w:rsidRDefault="00D54851" w:rsidP="001A0954">
            <w:pPr>
              <w:snapToGrid w:val="0"/>
              <w:spacing w:before="120"/>
              <w:jc w:val="left"/>
              <w:rPr>
                <w:b/>
                <w:sz w:val="20"/>
                <w:szCs w:val="20"/>
              </w:rPr>
            </w:pPr>
            <w:r w:rsidRPr="007F08F7">
              <w:rPr>
                <w:b/>
                <w:sz w:val="20"/>
                <w:szCs w:val="20"/>
              </w:rPr>
              <w:t>Elektřina a magnetismus</w:t>
            </w:r>
          </w:p>
          <w:p w:rsidR="00D54851" w:rsidRPr="007F08F7" w:rsidRDefault="00D54851" w:rsidP="001A0954">
            <w:pPr>
              <w:spacing w:before="120"/>
              <w:jc w:val="left"/>
              <w:rPr>
                <w:sz w:val="20"/>
                <w:szCs w:val="20"/>
              </w:rPr>
            </w:pPr>
            <w:r w:rsidRPr="007F08F7">
              <w:rPr>
                <w:sz w:val="20"/>
                <w:szCs w:val="20"/>
              </w:rPr>
              <w:t>elektrostatický náboj, jeho měření a použití v praxi, elektrický proud a napětí a jejich měření, elektrický odpor a praxe, elektrické obvody – zapojení žárovek a vypínačů, měření el. veličin v obvodu</w:t>
            </w:r>
          </w:p>
        </w:tc>
        <w:tc>
          <w:tcPr>
            <w:tcW w:w="1980" w:type="dxa"/>
            <w:tcBorders>
              <w:left w:val="single" w:sz="4" w:space="0" w:color="000000"/>
              <w:bottom w:val="single" w:sz="4" w:space="0" w:color="000000"/>
            </w:tcBorders>
          </w:tcPr>
          <w:p w:rsidR="00D54851" w:rsidRPr="007F08F7" w:rsidRDefault="00D54851" w:rsidP="001A0954">
            <w:pPr>
              <w:snapToGrid w:val="0"/>
              <w:spacing w:before="120"/>
              <w:jc w:val="left"/>
              <w:rPr>
                <w:b/>
                <w:sz w:val="20"/>
                <w:szCs w:val="20"/>
              </w:rPr>
            </w:pPr>
          </w:p>
          <w:p w:rsidR="00D54851" w:rsidRPr="007F08F7" w:rsidRDefault="00D54851" w:rsidP="001A0954">
            <w:pPr>
              <w:snapToGrid w:val="0"/>
              <w:spacing w:before="120"/>
              <w:jc w:val="left"/>
              <w:rPr>
                <w:sz w:val="20"/>
                <w:szCs w:val="20"/>
              </w:rPr>
            </w:pPr>
            <w:r w:rsidRPr="007F08F7">
              <w:rPr>
                <w:b/>
                <w:sz w:val="20"/>
                <w:szCs w:val="20"/>
              </w:rPr>
              <w:t>EV</w:t>
            </w:r>
            <w:r w:rsidRPr="007F08F7">
              <w:rPr>
                <w:sz w:val="20"/>
                <w:szCs w:val="20"/>
              </w:rPr>
              <w:t xml:space="preserve"> – vliv zvuku na životní prostředí</w:t>
            </w:r>
          </w:p>
          <w:p w:rsidR="00D54851" w:rsidRPr="007F08F7" w:rsidRDefault="00D54851" w:rsidP="001A0954">
            <w:pPr>
              <w:jc w:val="left"/>
              <w:rPr>
                <w:b/>
                <w:sz w:val="20"/>
                <w:szCs w:val="20"/>
              </w:rPr>
            </w:pPr>
          </w:p>
          <w:p w:rsidR="00D54851" w:rsidRPr="007F08F7" w:rsidRDefault="00D54851" w:rsidP="001A0954">
            <w:pPr>
              <w:jc w:val="left"/>
              <w:rPr>
                <w:b/>
                <w:sz w:val="20"/>
                <w:szCs w:val="20"/>
              </w:rPr>
            </w:pPr>
          </w:p>
          <w:p w:rsidR="00D54851" w:rsidRPr="007F08F7" w:rsidRDefault="00D54851" w:rsidP="001A0954">
            <w:pPr>
              <w:jc w:val="left"/>
              <w:rPr>
                <w:b/>
                <w:sz w:val="20"/>
                <w:szCs w:val="20"/>
              </w:rPr>
            </w:pPr>
          </w:p>
          <w:p w:rsidR="00D54851" w:rsidRPr="007F08F7" w:rsidRDefault="00D54851" w:rsidP="001A0954">
            <w:pPr>
              <w:jc w:val="left"/>
              <w:rPr>
                <w:b/>
                <w:sz w:val="20"/>
                <w:szCs w:val="20"/>
              </w:rPr>
            </w:pPr>
          </w:p>
          <w:p w:rsidR="00D54851" w:rsidRPr="007F08F7" w:rsidRDefault="00D54851" w:rsidP="001A0954">
            <w:pPr>
              <w:jc w:val="left"/>
              <w:rPr>
                <w:b/>
                <w:sz w:val="20"/>
                <w:szCs w:val="20"/>
              </w:rPr>
            </w:pPr>
          </w:p>
          <w:p w:rsidR="00D54851" w:rsidRPr="007F08F7" w:rsidRDefault="00D54851" w:rsidP="001A0954">
            <w:pPr>
              <w:jc w:val="left"/>
              <w:rPr>
                <w:b/>
                <w:sz w:val="20"/>
                <w:szCs w:val="20"/>
              </w:rPr>
            </w:pPr>
          </w:p>
          <w:p w:rsidR="00D54851" w:rsidRPr="007F08F7" w:rsidRDefault="00D54851" w:rsidP="001A0954">
            <w:pPr>
              <w:jc w:val="left"/>
              <w:rPr>
                <w:b/>
                <w:sz w:val="20"/>
                <w:szCs w:val="20"/>
              </w:rPr>
            </w:pPr>
          </w:p>
          <w:p w:rsidR="00D54851" w:rsidRPr="007F08F7" w:rsidRDefault="00D54851" w:rsidP="001A0954">
            <w:pPr>
              <w:jc w:val="left"/>
              <w:rPr>
                <w:b/>
                <w:sz w:val="20"/>
                <w:szCs w:val="20"/>
              </w:rPr>
            </w:pPr>
          </w:p>
          <w:p w:rsidR="00D54851" w:rsidRPr="007F08F7" w:rsidRDefault="00D54851" w:rsidP="001A0954">
            <w:pPr>
              <w:jc w:val="left"/>
              <w:rPr>
                <w:b/>
                <w:sz w:val="20"/>
                <w:szCs w:val="20"/>
              </w:rPr>
            </w:pPr>
          </w:p>
          <w:p w:rsidR="00D54851" w:rsidRPr="007F08F7" w:rsidRDefault="00D54851" w:rsidP="001A0954">
            <w:pPr>
              <w:jc w:val="left"/>
              <w:rPr>
                <w:sz w:val="20"/>
                <w:szCs w:val="20"/>
              </w:rPr>
            </w:pPr>
            <w:r w:rsidRPr="007F08F7">
              <w:rPr>
                <w:b/>
                <w:sz w:val="20"/>
                <w:szCs w:val="20"/>
              </w:rPr>
              <w:t xml:space="preserve">EV </w:t>
            </w:r>
            <w:r w:rsidRPr="007F08F7">
              <w:rPr>
                <w:sz w:val="20"/>
                <w:szCs w:val="20"/>
              </w:rPr>
              <w:t>– výroba elektrické energie</w:t>
            </w:r>
          </w:p>
          <w:p w:rsidR="00D54851" w:rsidRPr="007F08F7" w:rsidRDefault="00D54851" w:rsidP="001A0954">
            <w:pPr>
              <w:jc w:val="left"/>
              <w:rPr>
                <w:sz w:val="20"/>
                <w:szCs w:val="20"/>
              </w:rPr>
            </w:pPr>
          </w:p>
          <w:p w:rsidR="00D54851" w:rsidRPr="007F08F7" w:rsidRDefault="00D54851" w:rsidP="001A0954">
            <w:pPr>
              <w:jc w:val="left"/>
              <w:rPr>
                <w:b/>
                <w:sz w:val="20"/>
                <w:szCs w:val="20"/>
              </w:rPr>
            </w:pPr>
          </w:p>
        </w:tc>
        <w:tc>
          <w:tcPr>
            <w:tcW w:w="1990" w:type="dxa"/>
            <w:tcBorders>
              <w:left w:val="single" w:sz="4" w:space="0" w:color="000000"/>
              <w:bottom w:val="single" w:sz="4" w:space="0" w:color="000000"/>
              <w:right w:val="single" w:sz="4" w:space="0" w:color="000000"/>
            </w:tcBorders>
          </w:tcPr>
          <w:p w:rsidR="00D54851" w:rsidRPr="007F08F7" w:rsidRDefault="00D54851" w:rsidP="001A0954">
            <w:pPr>
              <w:snapToGrid w:val="0"/>
              <w:spacing w:before="120"/>
              <w:jc w:val="left"/>
              <w:rPr>
                <w:sz w:val="20"/>
                <w:szCs w:val="20"/>
              </w:rPr>
            </w:pPr>
            <w:r w:rsidRPr="007F08F7">
              <w:rPr>
                <w:b/>
                <w:sz w:val="20"/>
                <w:szCs w:val="20"/>
              </w:rPr>
              <w:t>M, D</w:t>
            </w:r>
            <w:r w:rsidRPr="007F08F7">
              <w:rPr>
                <w:sz w:val="20"/>
                <w:szCs w:val="20"/>
              </w:rPr>
              <w:t xml:space="preserve"> 8</w:t>
            </w:r>
          </w:p>
        </w:tc>
      </w:tr>
    </w:tbl>
    <w:p w:rsidR="00D54851" w:rsidRPr="007F08F7" w:rsidRDefault="00D54851" w:rsidP="00D54851"/>
    <w:p w:rsidR="00D54851" w:rsidRPr="007F08F7" w:rsidRDefault="00D54851" w:rsidP="00D54851">
      <w:pPr>
        <w:rPr>
          <w:b/>
        </w:rPr>
      </w:pPr>
    </w:p>
    <w:p w:rsidR="00D54851" w:rsidRPr="007F08F7" w:rsidRDefault="00D54851" w:rsidP="00D54851">
      <w:pPr>
        <w:rPr>
          <w:b/>
        </w:rPr>
      </w:pPr>
    </w:p>
    <w:p w:rsidR="00D54851" w:rsidRPr="007F08F7" w:rsidRDefault="00D54851" w:rsidP="00D54851">
      <w:pPr>
        <w:rPr>
          <w:b/>
        </w:rPr>
      </w:pPr>
    </w:p>
    <w:p w:rsidR="00D54851" w:rsidRPr="007F08F7" w:rsidRDefault="00D54851" w:rsidP="00D54851">
      <w:pPr>
        <w:rPr>
          <w:b/>
        </w:rPr>
      </w:pPr>
      <w:r w:rsidRPr="007F08F7">
        <w:rPr>
          <w:b/>
        </w:rPr>
        <w:t xml:space="preserve">Vyučovací předmět: </w:t>
      </w:r>
      <w:r w:rsidRPr="007F08F7">
        <w:rPr>
          <w:b/>
        </w:rPr>
        <w:tab/>
        <w:t>Fyzika</w:t>
      </w:r>
    </w:p>
    <w:p w:rsidR="00D54851" w:rsidRPr="007F08F7" w:rsidRDefault="00D54851" w:rsidP="00D54851">
      <w:pPr>
        <w:rPr>
          <w:b/>
        </w:rPr>
      </w:pPr>
      <w:r w:rsidRPr="007F08F7">
        <w:rPr>
          <w:b/>
        </w:rPr>
        <w:t xml:space="preserve">Ročník: </w:t>
      </w:r>
      <w:r w:rsidRPr="007F08F7">
        <w:rPr>
          <w:b/>
        </w:rPr>
        <w:tab/>
      </w:r>
      <w:r w:rsidRPr="007F08F7">
        <w:rPr>
          <w:b/>
        </w:rPr>
        <w:tab/>
      </w:r>
      <w:r w:rsidRPr="007F08F7">
        <w:rPr>
          <w:b/>
        </w:rPr>
        <w:tab/>
        <w:t>9.</w:t>
      </w:r>
    </w:p>
    <w:p w:rsidR="00D54851" w:rsidRPr="007F08F7" w:rsidRDefault="00D54851" w:rsidP="00D54851">
      <w:pPr>
        <w:rPr>
          <w:sz w:val="16"/>
          <w:szCs w:val="16"/>
        </w:rPr>
      </w:pPr>
    </w:p>
    <w:tbl>
      <w:tblPr>
        <w:tblW w:w="9591" w:type="dxa"/>
        <w:tblInd w:w="-5" w:type="dxa"/>
        <w:tblLayout w:type="fixed"/>
        <w:tblLook w:val="0000" w:firstRow="0" w:lastRow="0" w:firstColumn="0" w:lastColumn="0" w:noHBand="0" w:noVBand="0"/>
      </w:tblPr>
      <w:tblGrid>
        <w:gridCol w:w="4001"/>
        <w:gridCol w:w="2052"/>
        <w:gridCol w:w="1548"/>
        <w:gridCol w:w="1990"/>
      </w:tblGrid>
      <w:tr w:rsidR="00D54851" w:rsidRPr="007F08F7" w:rsidTr="001A0954">
        <w:trPr>
          <w:cantSplit/>
          <w:trHeight w:val="230"/>
        </w:trPr>
        <w:tc>
          <w:tcPr>
            <w:tcW w:w="4001" w:type="dxa"/>
            <w:tcBorders>
              <w:top w:val="single" w:sz="4" w:space="0" w:color="000000"/>
              <w:left w:val="single" w:sz="4" w:space="0" w:color="000000"/>
              <w:bottom w:val="single" w:sz="4" w:space="0" w:color="000000"/>
            </w:tcBorders>
            <w:vAlign w:val="center"/>
          </w:tcPr>
          <w:p w:rsidR="00D54851" w:rsidRPr="007F08F7" w:rsidRDefault="00D54851" w:rsidP="001A0954">
            <w:pPr>
              <w:snapToGrid w:val="0"/>
              <w:jc w:val="center"/>
              <w:rPr>
                <w:b/>
                <w:sz w:val="20"/>
                <w:szCs w:val="20"/>
              </w:rPr>
            </w:pPr>
            <w:r w:rsidRPr="007F08F7">
              <w:rPr>
                <w:b/>
                <w:sz w:val="20"/>
                <w:szCs w:val="20"/>
              </w:rPr>
              <w:t>Výstupy</w:t>
            </w:r>
          </w:p>
        </w:tc>
        <w:tc>
          <w:tcPr>
            <w:tcW w:w="2052" w:type="dxa"/>
            <w:tcBorders>
              <w:top w:val="single" w:sz="4" w:space="0" w:color="000000"/>
              <w:left w:val="single" w:sz="4" w:space="0" w:color="000000"/>
              <w:bottom w:val="single" w:sz="4" w:space="0" w:color="000000"/>
            </w:tcBorders>
            <w:vAlign w:val="center"/>
          </w:tcPr>
          <w:p w:rsidR="00D54851" w:rsidRPr="007F08F7" w:rsidRDefault="00D54851" w:rsidP="001A0954">
            <w:pPr>
              <w:snapToGrid w:val="0"/>
              <w:jc w:val="center"/>
              <w:rPr>
                <w:b/>
                <w:sz w:val="20"/>
                <w:szCs w:val="20"/>
              </w:rPr>
            </w:pPr>
            <w:r w:rsidRPr="007F08F7">
              <w:rPr>
                <w:b/>
                <w:sz w:val="20"/>
                <w:szCs w:val="20"/>
              </w:rPr>
              <w:t>Učivo</w:t>
            </w:r>
          </w:p>
        </w:tc>
        <w:tc>
          <w:tcPr>
            <w:tcW w:w="1548" w:type="dxa"/>
            <w:tcBorders>
              <w:top w:val="single" w:sz="4" w:space="0" w:color="000000"/>
              <w:left w:val="single" w:sz="4" w:space="0" w:color="000000"/>
              <w:bottom w:val="single" w:sz="4" w:space="0" w:color="000000"/>
            </w:tcBorders>
            <w:vAlign w:val="center"/>
          </w:tcPr>
          <w:p w:rsidR="00D54851" w:rsidRPr="007F08F7" w:rsidRDefault="00D54851" w:rsidP="001A0954">
            <w:pPr>
              <w:snapToGrid w:val="0"/>
              <w:jc w:val="center"/>
              <w:rPr>
                <w:b/>
                <w:sz w:val="20"/>
                <w:szCs w:val="20"/>
              </w:rPr>
            </w:pPr>
            <w:r w:rsidRPr="007F08F7">
              <w:rPr>
                <w:b/>
                <w:sz w:val="20"/>
                <w:szCs w:val="20"/>
              </w:rPr>
              <w:t xml:space="preserve">Průřezová </w:t>
            </w:r>
          </w:p>
          <w:p w:rsidR="00D54851" w:rsidRPr="007F08F7" w:rsidRDefault="00D54851" w:rsidP="001A0954">
            <w:pPr>
              <w:jc w:val="center"/>
              <w:rPr>
                <w:b/>
                <w:sz w:val="20"/>
                <w:szCs w:val="20"/>
              </w:rPr>
            </w:pPr>
            <w:r w:rsidRPr="007F08F7">
              <w:rPr>
                <w:b/>
                <w:sz w:val="20"/>
                <w:szCs w:val="20"/>
              </w:rPr>
              <w:t>témata</w:t>
            </w:r>
          </w:p>
        </w:tc>
        <w:tc>
          <w:tcPr>
            <w:tcW w:w="1990" w:type="dxa"/>
            <w:tcBorders>
              <w:top w:val="single" w:sz="4" w:space="0" w:color="000000"/>
              <w:left w:val="single" w:sz="4" w:space="0" w:color="000000"/>
              <w:bottom w:val="single" w:sz="4" w:space="0" w:color="000000"/>
              <w:right w:val="single" w:sz="4" w:space="0" w:color="000000"/>
            </w:tcBorders>
            <w:vAlign w:val="center"/>
          </w:tcPr>
          <w:p w:rsidR="00D54851" w:rsidRPr="007F08F7" w:rsidRDefault="00D54851" w:rsidP="001A0954">
            <w:pPr>
              <w:snapToGrid w:val="0"/>
              <w:jc w:val="center"/>
              <w:rPr>
                <w:b/>
                <w:sz w:val="20"/>
                <w:szCs w:val="20"/>
              </w:rPr>
            </w:pPr>
            <w:r w:rsidRPr="007F08F7">
              <w:rPr>
                <w:b/>
                <w:sz w:val="20"/>
                <w:szCs w:val="20"/>
              </w:rPr>
              <w:t>Mezipředmětové</w:t>
            </w:r>
          </w:p>
          <w:p w:rsidR="00D54851" w:rsidRPr="007F08F7" w:rsidRDefault="00D54851" w:rsidP="001A0954">
            <w:pPr>
              <w:jc w:val="center"/>
              <w:rPr>
                <w:b/>
                <w:sz w:val="20"/>
                <w:szCs w:val="20"/>
              </w:rPr>
            </w:pPr>
            <w:r w:rsidRPr="007F08F7">
              <w:rPr>
                <w:b/>
                <w:sz w:val="20"/>
                <w:szCs w:val="20"/>
              </w:rPr>
              <w:t>vztahy</w:t>
            </w:r>
          </w:p>
        </w:tc>
      </w:tr>
      <w:tr w:rsidR="00D54851" w:rsidRPr="007F08F7" w:rsidTr="001A0954">
        <w:trPr>
          <w:cantSplit/>
          <w:trHeight w:val="2519"/>
        </w:trPr>
        <w:tc>
          <w:tcPr>
            <w:tcW w:w="4001" w:type="dxa"/>
            <w:tcBorders>
              <w:top w:val="single" w:sz="4" w:space="0" w:color="000000"/>
              <w:left w:val="single" w:sz="4" w:space="0" w:color="000000"/>
            </w:tcBorders>
          </w:tcPr>
          <w:p w:rsidR="00D54851" w:rsidRPr="007F08F7" w:rsidRDefault="00D54851" w:rsidP="001A0954">
            <w:pPr>
              <w:tabs>
                <w:tab w:val="left" w:pos="1480"/>
                <w:tab w:val="left" w:pos="1594"/>
              </w:tabs>
              <w:snapToGrid w:val="0"/>
              <w:spacing w:before="120"/>
              <w:ind w:left="34"/>
              <w:jc w:val="left"/>
              <w:rPr>
                <w:sz w:val="20"/>
                <w:szCs w:val="20"/>
              </w:rPr>
            </w:pPr>
            <w:r w:rsidRPr="007F08F7">
              <w:rPr>
                <w:sz w:val="20"/>
                <w:szCs w:val="20"/>
              </w:rPr>
              <w:t>Žák:</w:t>
            </w:r>
          </w:p>
          <w:p w:rsidR="00D54851" w:rsidRPr="007F08F7" w:rsidRDefault="00D54851" w:rsidP="001A0954">
            <w:pPr>
              <w:numPr>
                <w:ilvl w:val="0"/>
                <w:numId w:val="13"/>
              </w:numPr>
              <w:tabs>
                <w:tab w:val="clear" w:pos="1560"/>
                <w:tab w:val="num" w:pos="154"/>
              </w:tabs>
              <w:ind w:left="153" w:hanging="181"/>
              <w:jc w:val="left"/>
              <w:rPr>
                <w:sz w:val="20"/>
                <w:szCs w:val="20"/>
              </w:rPr>
            </w:pPr>
            <w:r w:rsidRPr="007F08F7">
              <w:rPr>
                <w:sz w:val="20"/>
                <w:szCs w:val="20"/>
              </w:rPr>
              <w:t>vysvětlí podstatu magnetu a magnetického pole</w:t>
            </w:r>
          </w:p>
          <w:p w:rsidR="00D54851" w:rsidRPr="007F08F7" w:rsidRDefault="00FF08E9" w:rsidP="001A0954">
            <w:pPr>
              <w:numPr>
                <w:ilvl w:val="0"/>
                <w:numId w:val="13"/>
              </w:numPr>
              <w:tabs>
                <w:tab w:val="clear" w:pos="1560"/>
                <w:tab w:val="num" w:pos="154"/>
              </w:tabs>
              <w:ind w:left="153" w:hanging="181"/>
              <w:jc w:val="left"/>
              <w:rPr>
                <w:sz w:val="20"/>
                <w:szCs w:val="20"/>
              </w:rPr>
            </w:pPr>
            <w:r w:rsidRPr="007F08F7">
              <w:rPr>
                <w:sz w:val="20"/>
                <w:szCs w:val="20"/>
              </w:rPr>
              <w:t>popíše výrobu el. proudu elektromagnetickou</w:t>
            </w:r>
            <w:r w:rsidR="00D54851" w:rsidRPr="007F08F7">
              <w:rPr>
                <w:sz w:val="20"/>
                <w:szCs w:val="20"/>
              </w:rPr>
              <w:t xml:space="preserve"> indukcí</w:t>
            </w:r>
          </w:p>
          <w:p w:rsidR="00D54851" w:rsidRPr="007F08F7" w:rsidRDefault="00D54851" w:rsidP="001A0954">
            <w:pPr>
              <w:numPr>
                <w:ilvl w:val="0"/>
                <w:numId w:val="13"/>
              </w:numPr>
              <w:tabs>
                <w:tab w:val="clear" w:pos="1560"/>
                <w:tab w:val="num" w:pos="154"/>
              </w:tabs>
              <w:ind w:left="153" w:hanging="181"/>
              <w:jc w:val="left"/>
              <w:rPr>
                <w:sz w:val="20"/>
                <w:szCs w:val="20"/>
              </w:rPr>
            </w:pPr>
            <w:r w:rsidRPr="007F08F7">
              <w:rPr>
                <w:sz w:val="20"/>
                <w:szCs w:val="20"/>
              </w:rPr>
              <w:t>vysvětlí princip generátoru stejnosm. a stříd. napětí</w:t>
            </w:r>
          </w:p>
          <w:p w:rsidR="00D54851" w:rsidRPr="007F08F7" w:rsidRDefault="00D54851" w:rsidP="001A0954">
            <w:pPr>
              <w:numPr>
                <w:ilvl w:val="0"/>
                <w:numId w:val="13"/>
              </w:numPr>
              <w:tabs>
                <w:tab w:val="clear" w:pos="1560"/>
                <w:tab w:val="num" w:pos="154"/>
              </w:tabs>
              <w:ind w:left="153" w:hanging="181"/>
              <w:jc w:val="left"/>
              <w:rPr>
                <w:sz w:val="20"/>
                <w:szCs w:val="20"/>
              </w:rPr>
            </w:pPr>
            <w:r w:rsidRPr="007F08F7">
              <w:rPr>
                <w:sz w:val="20"/>
                <w:szCs w:val="20"/>
              </w:rPr>
              <w:t>seznámí se s podstatou přenosu el. proudu a napětí</w:t>
            </w:r>
          </w:p>
          <w:p w:rsidR="00D54851" w:rsidRPr="007F08F7" w:rsidRDefault="00D54851" w:rsidP="001A0954">
            <w:pPr>
              <w:numPr>
                <w:ilvl w:val="0"/>
                <w:numId w:val="13"/>
              </w:numPr>
              <w:tabs>
                <w:tab w:val="clear" w:pos="1560"/>
                <w:tab w:val="num" w:pos="154"/>
              </w:tabs>
              <w:ind w:left="153" w:hanging="181"/>
              <w:jc w:val="left"/>
              <w:rPr>
                <w:sz w:val="20"/>
                <w:szCs w:val="20"/>
              </w:rPr>
            </w:pPr>
            <w:r w:rsidRPr="007F08F7">
              <w:rPr>
                <w:sz w:val="20"/>
                <w:szCs w:val="20"/>
              </w:rPr>
              <w:t>pochopí vliv cívky a kondenzátoru na el. obvod</w:t>
            </w:r>
          </w:p>
          <w:p w:rsidR="00D54851" w:rsidRPr="007F08F7" w:rsidRDefault="00D54851" w:rsidP="001A0954">
            <w:pPr>
              <w:numPr>
                <w:ilvl w:val="0"/>
                <w:numId w:val="13"/>
              </w:numPr>
              <w:tabs>
                <w:tab w:val="clear" w:pos="1560"/>
                <w:tab w:val="num" w:pos="154"/>
              </w:tabs>
              <w:ind w:left="153" w:hanging="181"/>
              <w:jc w:val="left"/>
              <w:rPr>
                <w:sz w:val="20"/>
                <w:szCs w:val="20"/>
              </w:rPr>
            </w:pPr>
            <w:r w:rsidRPr="007F08F7">
              <w:rPr>
                <w:sz w:val="20"/>
                <w:szCs w:val="20"/>
              </w:rPr>
              <w:t>vyjmenuje použití elektromagnetického vlnění v praxi</w:t>
            </w:r>
          </w:p>
          <w:p w:rsidR="00D54851" w:rsidRPr="007F08F7" w:rsidRDefault="00D54851" w:rsidP="001A0954">
            <w:pPr>
              <w:ind w:left="153"/>
              <w:jc w:val="left"/>
              <w:rPr>
                <w:sz w:val="20"/>
                <w:szCs w:val="20"/>
              </w:rPr>
            </w:pPr>
          </w:p>
        </w:tc>
        <w:tc>
          <w:tcPr>
            <w:tcW w:w="2052" w:type="dxa"/>
            <w:tcBorders>
              <w:top w:val="single" w:sz="4" w:space="0" w:color="000000"/>
              <w:left w:val="single" w:sz="4" w:space="0" w:color="000000"/>
            </w:tcBorders>
          </w:tcPr>
          <w:p w:rsidR="00D54851" w:rsidRPr="007F08F7" w:rsidRDefault="00D54851" w:rsidP="001A0954">
            <w:pPr>
              <w:jc w:val="left"/>
              <w:rPr>
                <w:b/>
                <w:sz w:val="20"/>
                <w:szCs w:val="20"/>
              </w:rPr>
            </w:pPr>
            <w:r w:rsidRPr="007F08F7">
              <w:rPr>
                <w:b/>
                <w:sz w:val="20"/>
                <w:szCs w:val="20"/>
              </w:rPr>
              <w:t>Elektrodynamika</w:t>
            </w:r>
          </w:p>
          <w:p w:rsidR="00D54851" w:rsidRPr="007F08F7" w:rsidRDefault="00D54851" w:rsidP="001A0954">
            <w:pPr>
              <w:jc w:val="left"/>
              <w:rPr>
                <w:sz w:val="20"/>
                <w:szCs w:val="20"/>
              </w:rPr>
            </w:pPr>
            <w:r w:rsidRPr="007F08F7">
              <w:rPr>
                <w:sz w:val="20"/>
                <w:szCs w:val="20"/>
              </w:rPr>
              <w:t>magnetická indukce a elektromagnetická indukce, výroba stejnosměrného a střídavého proudu, cívka a kondenzátor v el. obvodu, 3F napětí a jeho výroba a elektromotory, elmag. vlnění</w:t>
            </w:r>
          </w:p>
        </w:tc>
        <w:tc>
          <w:tcPr>
            <w:tcW w:w="1548" w:type="dxa"/>
            <w:tcBorders>
              <w:top w:val="single" w:sz="4" w:space="0" w:color="000000"/>
              <w:left w:val="single" w:sz="4" w:space="0" w:color="000000"/>
            </w:tcBorders>
          </w:tcPr>
          <w:p w:rsidR="00D54851" w:rsidRPr="007F08F7" w:rsidRDefault="00D54851" w:rsidP="001A0954">
            <w:pPr>
              <w:spacing w:before="120"/>
              <w:jc w:val="left"/>
              <w:rPr>
                <w:sz w:val="20"/>
                <w:szCs w:val="20"/>
              </w:rPr>
            </w:pPr>
            <w:r w:rsidRPr="007F08F7">
              <w:rPr>
                <w:b/>
                <w:sz w:val="20"/>
                <w:szCs w:val="20"/>
              </w:rPr>
              <w:t>EV</w:t>
            </w:r>
            <w:r w:rsidRPr="007F08F7">
              <w:rPr>
                <w:sz w:val="20"/>
                <w:szCs w:val="20"/>
              </w:rPr>
              <w:t xml:space="preserve"> - důsledky působení na člověka a na životní prostředí</w:t>
            </w:r>
          </w:p>
          <w:p w:rsidR="00D54851" w:rsidRPr="007F08F7" w:rsidRDefault="00D54851" w:rsidP="001A0954">
            <w:pPr>
              <w:jc w:val="left"/>
              <w:rPr>
                <w:sz w:val="20"/>
                <w:szCs w:val="20"/>
              </w:rPr>
            </w:pPr>
          </w:p>
          <w:p w:rsidR="00D54851" w:rsidRPr="007F08F7" w:rsidRDefault="00D54851" w:rsidP="001A0954">
            <w:pPr>
              <w:jc w:val="left"/>
              <w:rPr>
                <w:sz w:val="20"/>
                <w:szCs w:val="20"/>
              </w:rPr>
            </w:pPr>
          </w:p>
          <w:p w:rsidR="00D54851" w:rsidRPr="007F08F7" w:rsidRDefault="00D54851" w:rsidP="001A0954">
            <w:pPr>
              <w:jc w:val="left"/>
              <w:rPr>
                <w:sz w:val="20"/>
                <w:szCs w:val="20"/>
              </w:rPr>
            </w:pPr>
          </w:p>
          <w:p w:rsidR="00D54851" w:rsidRPr="007F08F7" w:rsidRDefault="00D54851" w:rsidP="001A0954">
            <w:pPr>
              <w:jc w:val="left"/>
              <w:rPr>
                <w:sz w:val="20"/>
                <w:szCs w:val="20"/>
              </w:rPr>
            </w:pPr>
          </w:p>
        </w:tc>
        <w:tc>
          <w:tcPr>
            <w:tcW w:w="1990" w:type="dxa"/>
            <w:tcBorders>
              <w:top w:val="single" w:sz="4" w:space="0" w:color="000000"/>
              <w:left w:val="single" w:sz="4" w:space="0" w:color="000000"/>
              <w:right w:val="single" w:sz="4" w:space="0" w:color="000000"/>
            </w:tcBorders>
          </w:tcPr>
          <w:p w:rsidR="00D54851" w:rsidRPr="007F08F7" w:rsidRDefault="00D54851" w:rsidP="001A0954">
            <w:pPr>
              <w:snapToGrid w:val="0"/>
              <w:jc w:val="left"/>
              <w:rPr>
                <w:sz w:val="20"/>
                <w:szCs w:val="20"/>
              </w:rPr>
            </w:pPr>
          </w:p>
          <w:p w:rsidR="00D54851" w:rsidRPr="007F08F7" w:rsidRDefault="00D54851" w:rsidP="001A0954">
            <w:pPr>
              <w:snapToGrid w:val="0"/>
              <w:jc w:val="left"/>
              <w:rPr>
                <w:b/>
                <w:sz w:val="20"/>
                <w:szCs w:val="20"/>
              </w:rPr>
            </w:pPr>
            <w:r w:rsidRPr="007F08F7">
              <w:rPr>
                <w:b/>
                <w:sz w:val="20"/>
                <w:szCs w:val="20"/>
              </w:rPr>
              <w:t>Z 9</w:t>
            </w:r>
          </w:p>
        </w:tc>
      </w:tr>
      <w:tr w:rsidR="00D54851" w:rsidRPr="007F08F7" w:rsidTr="001A0954">
        <w:trPr>
          <w:cantSplit/>
          <w:trHeight w:val="1997"/>
        </w:trPr>
        <w:tc>
          <w:tcPr>
            <w:tcW w:w="4001" w:type="dxa"/>
            <w:tcBorders>
              <w:left w:val="single" w:sz="4" w:space="0" w:color="000000"/>
            </w:tcBorders>
          </w:tcPr>
          <w:p w:rsidR="00D54851" w:rsidRPr="007F08F7" w:rsidRDefault="00D54851" w:rsidP="001A0954">
            <w:pPr>
              <w:numPr>
                <w:ilvl w:val="0"/>
                <w:numId w:val="13"/>
              </w:numPr>
              <w:tabs>
                <w:tab w:val="clear" w:pos="1560"/>
                <w:tab w:val="num" w:pos="154"/>
              </w:tabs>
              <w:ind w:left="153" w:hanging="181"/>
              <w:jc w:val="left"/>
              <w:rPr>
                <w:sz w:val="20"/>
                <w:szCs w:val="20"/>
              </w:rPr>
            </w:pPr>
            <w:r w:rsidRPr="007F08F7">
              <w:rPr>
                <w:sz w:val="20"/>
                <w:szCs w:val="20"/>
              </w:rPr>
              <w:t>seznámí se podstatou funkce polovodičových součástek</w:t>
            </w:r>
          </w:p>
          <w:p w:rsidR="00D54851" w:rsidRPr="007F08F7" w:rsidRDefault="00D54851" w:rsidP="001A0954">
            <w:pPr>
              <w:numPr>
                <w:ilvl w:val="0"/>
                <w:numId w:val="13"/>
              </w:numPr>
              <w:tabs>
                <w:tab w:val="clear" w:pos="1560"/>
                <w:tab w:val="num" w:pos="154"/>
              </w:tabs>
              <w:ind w:left="153" w:hanging="181"/>
              <w:jc w:val="left"/>
              <w:rPr>
                <w:sz w:val="20"/>
                <w:szCs w:val="20"/>
              </w:rPr>
            </w:pPr>
            <w:r w:rsidRPr="007F08F7">
              <w:rPr>
                <w:sz w:val="20"/>
                <w:szCs w:val="20"/>
              </w:rPr>
              <w:t>vysvětlí vlastní a příměsovou vodivost</w:t>
            </w:r>
          </w:p>
          <w:p w:rsidR="00D54851" w:rsidRPr="007F08F7" w:rsidRDefault="00D54851" w:rsidP="001A0954">
            <w:pPr>
              <w:numPr>
                <w:ilvl w:val="0"/>
                <w:numId w:val="13"/>
              </w:numPr>
              <w:tabs>
                <w:tab w:val="clear" w:pos="1560"/>
                <w:tab w:val="num" w:pos="154"/>
              </w:tabs>
              <w:ind w:left="153" w:hanging="181"/>
              <w:jc w:val="left"/>
              <w:rPr>
                <w:sz w:val="20"/>
                <w:szCs w:val="20"/>
              </w:rPr>
            </w:pPr>
            <w:r w:rsidRPr="007F08F7">
              <w:rPr>
                <w:sz w:val="20"/>
                <w:szCs w:val="20"/>
              </w:rPr>
              <w:t>popíše princip PN-přechodu</w:t>
            </w:r>
          </w:p>
          <w:p w:rsidR="00D54851" w:rsidRPr="007F08F7" w:rsidRDefault="00D54851" w:rsidP="001A0954">
            <w:pPr>
              <w:numPr>
                <w:ilvl w:val="0"/>
                <w:numId w:val="13"/>
              </w:numPr>
              <w:tabs>
                <w:tab w:val="clear" w:pos="1560"/>
                <w:tab w:val="num" w:pos="154"/>
              </w:tabs>
              <w:ind w:left="153" w:hanging="181"/>
              <w:jc w:val="left"/>
              <w:rPr>
                <w:sz w:val="20"/>
                <w:szCs w:val="20"/>
              </w:rPr>
            </w:pPr>
            <w:r w:rsidRPr="007F08F7">
              <w:rPr>
                <w:sz w:val="20"/>
                <w:szCs w:val="20"/>
              </w:rPr>
              <w:t>pochopí činnost diody a tranzistoru</w:t>
            </w:r>
          </w:p>
          <w:p w:rsidR="00D54851" w:rsidRPr="007F08F7" w:rsidRDefault="00D54851" w:rsidP="001A0954">
            <w:pPr>
              <w:numPr>
                <w:ilvl w:val="0"/>
                <w:numId w:val="13"/>
              </w:numPr>
              <w:tabs>
                <w:tab w:val="clear" w:pos="1560"/>
                <w:tab w:val="num" w:pos="154"/>
              </w:tabs>
              <w:ind w:left="153" w:hanging="181"/>
              <w:jc w:val="left"/>
              <w:rPr>
                <w:sz w:val="20"/>
                <w:szCs w:val="20"/>
              </w:rPr>
            </w:pPr>
            <w:r w:rsidRPr="007F08F7">
              <w:rPr>
                <w:sz w:val="20"/>
                <w:szCs w:val="20"/>
              </w:rPr>
              <w:t>seznámí se s příklady použití polovodičových součástek v běžné elektronice</w:t>
            </w:r>
          </w:p>
        </w:tc>
        <w:tc>
          <w:tcPr>
            <w:tcW w:w="2052" w:type="dxa"/>
            <w:tcBorders>
              <w:left w:val="single" w:sz="4" w:space="0" w:color="000000"/>
            </w:tcBorders>
          </w:tcPr>
          <w:p w:rsidR="00D54851" w:rsidRPr="007F08F7" w:rsidRDefault="00D54851" w:rsidP="001A0954">
            <w:pPr>
              <w:jc w:val="left"/>
              <w:rPr>
                <w:b/>
                <w:sz w:val="20"/>
                <w:szCs w:val="20"/>
              </w:rPr>
            </w:pPr>
            <w:r w:rsidRPr="007F08F7">
              <w:rPr>
                <w:b/>
                <w:sz w:val="20"/>
                <w:szCs w:val="20"/>
              </w:rPr>
              <w:t>Polovodiče</w:t>
            </w:r>
          </w:p>
          <w:p w:rsidR="00D54851" w:rsidRPr="007F08F7" w:rsidRDefault="00D54851" w:rsidP="001A0954">
            <w:pPr>
              <w:jc w:val="left"/>
              <w:rPr>
                <w:sz w:val="20"/>
                <w:szCs w:val="20"/>
              </w:rPr>
            </w:pPr>
            <w:r w:rsidRPr="007F08F7">
              <w:rPr>
                <w:sz w:val="20"/>
                <w:szCs w:val="20"/>
              </w:rPr>
              <w:t>elektrický proud v polovodičích, základní pojmy, části a druhy polovodičových součástek, PN-přechod, dioda, tranzistor a IO  praxi</w:t>
            </w:r>
          </w:p>
        </w:tc>
        <w:tc>
          <w:tcPr>
            <w:tcW w:w="1548" w:type="dxa"/>
            <w:tcBorders>
              <w:left w:val="single" w:sz="4" w:space="0" w:color="000000"/>
            </w:tcBorders>
          </w:tcPr>
          <w:p w:rsidR="00D54851" w:rsidRPr="007F08F7" w:rsidRDefault="00D54851" w:rsidP="001A0954">
            <w:pPr>
              <w:snapToGrid w:val="0"/>
              <w:spacing w:before="120"/>
              <w:jc w:val="left"/>
              <w:rPr>
                <w:sz w:val="20"/>
                <w:szCs w:val="20"/>
              </w:rPr>
            </w:pPr>
            <w:r w:rsidRPr="007F08F7">
              <w:rPr>
                <w:b/>
                <w:sz w:val="20"/>
                <w:szCs w:val="20"/>
              </w:rPr>
              <w:t>EV</w:t>
            </w:r>
            <w:r w:rsidRPr="007F08F7">
              <w:rPr>
                <w:sz w:val="20"/>
                <w:szCs w:val="20"/>
              </w:rPr>
              <w:t xml:space="preserve"> – moderní elektronika a život člověka</w:t>
            </w:r>
          </w:p>
          <w:p w:rsidR="00D54851" w:rsidRPr="007F08F7" w:rsidRDefault="00D54851" w:rsidP="001A0954">
            <w:pPr>
              <w:jc w:val="left"/>
              <w:rPr>
                <w:b/>
                <w:sz w:val="20"/>
                <w:szCs w:val="20"/>
              </w:rPr>
            </w:pPr>
          </w:p>
        </w:tc>
        <w:tc>
          <w:tcPr>
            <w:tcW w:w="1990" w:type="dxa"/>
            <w:tcBorders>
              <w:left w:val="single" w:sz="4" w:space="0" w:color="000000"/>
              <w:right w:val="single" w:sz="4" w:space="0" w:color="000000"/>
            </w:tcBorders>
          </w:tcPr>
          <w:p w:rsidR="00D54851" w:rsidRPr="007F08F7" w:rsidRDefault="00D54851" w:rsidP="001A0954">
            <w:pPr>
              <w:snapToGrid w:val="0"/>
              <w:jc w:val="left"/>
              <w:rPr>
                <w:sz w:val="20"/>
                <w:szCs w:val="20"/>
              </w:rPr>
            </w:pPr>
          </w:p>
        </w:tc>
      </w:tr>
      <w:tr w:rsidR="00D54851" w:rsidRPr="007F08F7" w:rsidTr="001A0954">
        <w:trPr>
          <w:cantSplit/>
          <w:trHeight w:val="1997"/>
        </w:trPr>
        <w:tc>
          <w:tcPr>
            <w:tcW w:w="4001" w:type="dxa"/>
            <w:tcBorders>
              <w:left w:val="single" w:sz="4" w:space="0" w:color="000000"/>
              <w:bottom w:val="single" w:sz="4" w:space="0" w:color="000000"/>
            </w:tcBorders>
          </w:tcPr>
          <w:p w:rsidR="00D54851" w:rsidRPr="007F08F7" w:rsidRDefault="00D54851" w:rsidP="001A0954">
            <w:pPr>
              <w:numPr>
                <w:ilvl w:val="0"/>
                <w:numId w:val="13"/>
              </w:numPr>
              <w:tabs>
                <w:tab w:val="clear" w:pos="1560"/>
                <w:tab w:val="num" w:pos="154"/>
              </w:tabs>
              <w:spacing w:before="120"/>
              <w:ind w:left="153" w:hanging="181"/>
              <w:jc w:val="left"/>
              <w:rPr>
                <w:sz w:val="20"/>
                <w:szCs w:val="20"/>
              </w:rPr>
            </w:pPr>
            <w:r w:rsidRPr="007F08F7">
              <w:rPr>
                <w:sz w:val="20"/>
                <w:szCs w:val="20"/>
              </w:rPr>
              <w:t>seznámí se stavbou atomu, s částicemi a s jejich vlastnostmi</w:t>
            </w:r>
          </w:p>
          <w:p w:rsidR="00D54851" w:rsidRPr="007F08F7" w:rsidRDefault="00D54851" w:rsidP="001A0954">
            <w:pPr>
              <w:numPr>
                <w:ilvl w:val="0"/>
                <w:numId w:val="13"/>
              </w:numPr>
              <w:tabs>
                <w:tab w:val="clear" w:pos="1560"/>
                <w:tab w:val="num" w:pos="154"/>
              </w:tabs>
              <w:ind w:left="153" w:hanging="181"/>
              <w:jc w:val="left"/>
              <w:rPr>
                <w:sz w:val="20"/>
                <w:szCs w:val="20"/>
              </w:rPr>
            </w:pPr>
            <w:r w:rsidRPr="007F08F7">
              <w:rPr>
                <w:sz w:val="20"/>
                <w:szCs w:val="20"/>
              </w:rPr>
              <w:t>seznámí se s pojmy štěpení jader atomu, jaderná syntéza</w:t>
            </w:r>
          </w:p>
          <w:p w:rsidR="00D54851" w:rsidRPr="007F08F7" w:rsidRDefault="00D54851" w:rsidP="001A0954">
            <w:pPr>
              <w:numPr>
                <w:ilvl w:val="0"/>
                <w:numId w:val="13"/>
              </w:numPr>
              <w:tabs>
                <w:tab w:val="clear" w:pos="1560"/>
                <w:tab w:val="num" w:pos="154"/>
              </w:tabs>
              <w:ind w:left="153" w:hanging="181"/>
              <w:jc w:val="left"/>
              <w:rPr>
                <w:sz w:val="20"/>
                <w:szCs w:val="20"/>
              </w:rPr>
            </w:pPr>
            <w:r w:rsidRPr="007F08F7">
              <w:rPr>
                <w:sz w:val="20"/>
                <w:szCs w:val="20"/>
              </w:rPr>
              <w:t>porozumí způsobu využití řízeného jaderného štěpení při výrobě elektrické energie</w:t>
            </w:r>
          </w:p>
          <w:p w:rsidR="00D54851" w:rsidRPr="007F08F7" w:rsidRDefault="00D54851" w:rsidP="001A0954">
            <w:pPr>
              <w:ind w:left="153"/>
              <w:jc w:val="left"/>
              <w:rPr>
                <w:sz w:val="20"/>
                <w:szCs w:val="20"/>
              </w:rPr>
            </w:pPr>
          </w:p>
          <w:p w:rsidR="00D54851" w:rsidRPr="007F08F7" w:rsidRDefault="00D54851" w:rsidP="001A0954">
            <w:pPr>
              <w:ind w:left="153"/>
              <w:jc w:val="left"/>
              <w:rPr>
                <w:sz w:val="20"/>
                <w:szCs w:val="20"/>
              </w:rPr>
            </w:pPr>
          </w:p>
          <w:p w:rsidR="00D54851" w:rsidRPr="007F08F7" w:rsidRDefault="00D54851" w:rsidP="001A0954">
            <w:pPr>
              <w:ind w:left="153"/>
              <w:jc w:val="left"/>
              <w:rPr>
                <w:sz w:val="20"/>
                <w:szCs w:val="20"/>
              </w:rPr>
            </w:pPr>
          </w:p>
          <w:p w:rsidR="00D54851" w:rsidRPr="007F08F7" w:rsidRDefault="00D54851" w:rsidP="001A0954">
            <w:pPr>
              <w:ind w:left="153"/>
              <w:jc w:val="left"/>
              <w:rPr>
                <w:sz w:val="20"/>
                <w:szCs w:val="20"/>
              </w:rPr>
            </w:pPr>
          </w:p>
          <w:p w:rsidR="00D54851" w:rsidRPr="007F08F7" w:rsidRDefault="00D54851" w:rsidP="001A0954">
            <w:pPr>
              <w:numPr>
                <w:ilvl w:val="0"/>
                <w:numId w:val="13"/>
              </w:numPr>
              <w:tabs>
                <w:tab w:val="clear" w:pos="1560"/>
                <w:tab w:val="num" w:pos="154"/>
              </w:tabs>
              <w:spacing w:before="120"/>
              <w:ind w:left="153" w:hanging="181"/>
              <w:jc w:val="left"/>
              <w:rPr>
                <w:sz w:val="20"/>
                <w:szCs w:val="20"/>
              </w:rPr>
            </w:pPr>
            <w:r w:rsidRPr="007F08F7">
              <w:rPr>
                <w:sz w:val="20"/>
                <w:szCs w:val="20"/>
              </w:rPr>
              <w:t>pochopí postavení planety Země v rámci Sluneční soustavy</w:t>
            </w:r>
          </w:p>
          <w:p w:rsidR="00D54851" w:rsidRPr="007F08F7" w:rsidRDefault="00D54851" w:rsidP="001A0954">
            <w:pPr>
              <w:numPr>
                <w:ilvl w:val="0"/>
                <w:numId w:val="13"/>
              </w:numPr>
              <w:tabs>
                <w:tab w:val="clear" w:pos="1560"/>
                <w:tab w:val="num" w:pos="154"/>
              </w:tabs>
              <w:ind w:left="153" w:hanging="181"/>
              <w:jc w:val="left"/>
              <w:rPr>
                <w:sz w:val="20"/>
                <w:szCs w:val="20"/>
              </w:rPr>
            </w:pPr>
            <w:r w:rsidRPr="007F08F7">
              <w:rPr>
                <w:sz w:val="20"/>
                <w:szCs w:val="20"/>
              </w:rPr>
              <w:t>vlastnosti planet Sluneční soustavy</w:t>
            </w:r>
          </w:p>
          <w:p w:rsidR="00D54851" w:rsidRPr="007F08F7" w:rsidRDefault="00D54851" w:rsidP="001A0954">
            <w:pPr>
              <w:numPr>
                <w:ilvl w:val="0"/>
                <w:numId w:val="13"/>
              </w:numPr>
              <w:tabs>
                <w:tab w:val="clear" w:pos="1560"/>
                <w:tab w:val="num" w:pos="154"/>
              </w:tabs>
              <w:ind w:left="153" w:hanging="181"/>
              <w:jc w:val="left"/>
              <w:rPr>
                <w:sz w:val="20"/>
                <w:szCs w:val="20"/>
              </w:rPr>
            </w:pPr>
            <w:r w:rsidRPr="007F08F7">
              <w:rPr>
                <w:sz w:val="20"/>
                <w:szCs w:val="20"/>
              </w:rPr>
              <w:t>seznámí se s ostatními tělesy Sluneční soustavy – komety, meteority apod.</w:t>
            </w:r>
          </w:p>
          <w:p w:rsidR="00D54851" w:rsidRPr="007F08F7" w:rsidRDefault="00D54851" w:rsidP="001A0954">
            <w:pPr>
              <w:numPr>
                <w:ilvl w:val="0"/>
                <w:numId w:val="13"/>
              </w:numPr>
              <w:tabs>
                <w:tab w:val="clear" w:pos="1560"/>
                <w:tab w:val="num" w:pos="154"/>
              </w:tabs>
              <w:ind w:left="153" w:hanging="181"/>
              <w:jc w:val="left"/>
              <w:rPr>
                <w:sz w:val="20"/>
                <w:szCs w:val="20"/>
              </w:rPr>
            </w:pPr>
            <w:r w:rsidRPr="007F08F7">
              <w:rPr>
                <w:sz w:val="20"/>
                <w:szCs w:val="20"/>
              </w:rPr>
              <w:t>naučí se poznávat souhvězdí, naučí se orientovat na noční obloze</w:t>
            </w:r>
          </w:p>
          <w:p w:rsidR="00D54851" w:rsidRPr="007F08F7" w:rsidRDefault="00D54851" w:rsidP="001A0954">
            <w:pPr>
              <w:jc w:val="left"/>
              <w:rPr>
                <w:sz w:val="20"/>
                <w:szCs w:val="20"/>
              </w:rPr>
            </w:pPr>
          </w:p>
        </w:tc>
        <w:tc>
          <w:tcPr>
            <w:tcW w:w="2052" w:type="dxa"/>
            <w:tcBorders>
              <w:left w:val="single" w:sz="4" w:space="0" w:color="000000"/>
              <w:bottom w:val="single" w:sz="4" w:space="0" w:color="000000"/>
            </w:tcBorders>
          </w:tcPr>
          <w:p w:rsidR="00D54851" w:rsidRPr="007F08F7" w:rsidRDefault="00D54851" w:rsidP="001A0954">
            <w:pPr>
              <w:snapToGrid w:val="0"/>
              <w:spacing w:before="120"/>
              <w:jc w:val="left"/>
              <w:rPr>
                <w:b/>
                <w:sz w:val="20"/>
                <w:szCs w:val="20"/>
              </w:rPr>
            </w:pPr>
            <w:r w:rsidRPr="007F08F7">
              <w:rPr>
                <w:b/>
                <w:sz w:val="20"/>
                <w:szCs w:val="20"/>
              </w:rPr>
              <w:t>Jaderná fyzika – atom a záření</w:t>
            </w:r>
          </w:p>
          <w:p w:rsidR="00D54851" w:rsidRPr="007F08F7" w:rsidRDefault="00D54851" w:rsidP="001A0954">
            <w:pPr>
              <w:snapToGrid w:val="0"/>
              <w:spacing w:before="120"/>
              <w:jc w:val="left"/>
              <w:rPr>
                <w:sz w:val="20"/>
                <w:szCs w:val="20"/>
              </w:rPr>
            </w:pPr>
            <w:r w:rsidRPr="007F08F7">
              <w:rPr>
                <w:sz w:val="20"/>
                <w:szCs w:val="20"/>
              </w:rPr>
              <w:t>složení a model atomu a jeho přeměna, využití energie při rozpadu jader atomu, radioaktivita, princip výroby el. energie v jaderné elektrárně,</w:t>
            </w:r>
          </w:p>
          <w:p w:rsidR="00D54851" w:rsidRPr="007F08F7" w:rsidRDefault="00D54851" w:rsidP="001A0954">
            <w:pPr>
              <w:snapToGrid w:val="0"/>
              <w:spacing w:before="120"/>
              <w:jc w:val="left"/>
              <w:rPr>
                <w:b/>
                <w:sz w:val="20"/>
                <w:szCs w:val="20"/>
              </w:rPr>
            </w:pPr>
          </w:p>
          <w:p w:rsidR="00D54851" w:rsidRPr="007F08F7" w:rsidRDefault="00D54851" w:rsidP="001A0954">
            <w:pPr>
              <w:snapToGrid w:val="0"/>
              <w:spacing w:before="120"/>
              <w:jc w:val="left"/>
              <w:rPr>
                <w:b/>
                <w:sz w:val="20"/>
                <w:szCs w:val="20"/>
              </w:rPr>
            </w:pPr>
            <w:r w:rsidRPr="007F08F7">
              <w:rPr>
                <w:b/>
                <w:sz w:val="20"/>
                <w:szCs w:val="20"/>
              </w:rPr>
              <w:t>Astronomie</w:t>
            </w:r>
          </w:p>
          <w:p w:rsidR="00D54851" w:rsidRPr="007F08F7" w:rsidRDefault="00D54851" w:rsidP="001A0954">
            <w:pPr>
              <w:snapToGrid w:val="0"/>
              <w:spacing w:before="120"/>
              <w:jc w:val="left"/>
              <w:rPr>
                <w:sz w:val="20"/>
                <w:szCs w:val="20"/>
              </w:rPr>
            </w:pPr>
            <w:r w:rsidRPr="007F08F7">
              <w:rPr>
                <w:sz w:val="20"/>
                <w:szCs w:val="20"/>
              </w:rPr>
              <w:t>sluneční soustava, fáze Měsíce, zatmění Slunce a Měsíce hvězdy a souhvězdí, orientace na obloze, galaxie, Keplerovy zákony</w:t>
            </w:r>
          </w:p>
          <w:p w:rsidR="00D54851" w:rsidRPr="007F08F7" w:rsidRDefault="00D54851" w:rsidP="001A0954">
            <w:pPr>
              <w:snapToGrid w:val="0"/>
              <w:spacing w:before="120"/>
              <w:jc w:val="left"/>
              <w:rPr>
                <w:sz w:val="20"/>
                <w:szCs w:val="20"/>
              </w:rPr>
            </w:pPr>
          </w:p>
        </w:tc>
        <w:tc>
          <w:tcPr>
            <w:tcW w:w="1548" w:type="dxa"/>
            <w:tcBorders>
              <w:left w:val="single" w:sz="4" w:space="0" w:color="000000"/>
              <w:bottom w:val="single" w:sz="4" w:space="0" w:color="000000"/>
            </w:tcBorders>
          </w:tcPr>
          <w:p w:rsidR="00D54851" w:rsidRPr="007F08F7" w:rsidRDefault="00D54851" w:rsidP="001A0954">
            <w:pPr>
              <w:jc w:val="left"/>
              <w:rPr>
                <w:b/>
                <w:sz w:val="20"/>
                <w:szCs w:val="20"/>
              </w:rPr>
            </w:pPr>
          </w:p>
          <w:p w:rsidR="00D54851" w:rsidRPr="007F08F7" w:rsidRDefault="00D54851" w:rsidP="001A0954">
            <w:pPr>
              <w:jc w:val="left"/>
              <w:rPr>
                <w:b/>
                <w:sz w:val="20"/>
                <w:szCs w:val="20"/>
              </w:rPr>
            </w:pPr>
          </w:p>
          <w:p w:rsidR="00D54851" w:rsidRPr="007F08F7" w:rsidRDefault="00D54851" w:rsidP="001A0954">
            <w:pPr>
              <w:jc w:val="left"/>
              <w:rPr>
                <w:b/>
                <w:sz w:val="20"/>
                <w:szCs w:val="20"/>
              </w:rPr>
            </w:pPr>
          </w:p>
          <w:p w:rsidR="00D54851" w:rsidRPr="007F08F7" w:rsidRDefault="00D54851" w:rsidP="001A0954">
            <w:pPr>
              <w:jc w:val="left"/>
              <w:rPr>
                <w:b/>
                <w:sz w:val="20"/>
                <w:szCs w:val="20"/>
              </w:rPr>
            </w:pPr>
          </w:p>
          <w:p w:rsidR="00D54851" w:rsidRPr="007F08F7" w:rsidRDefault="00D54851" w:rsidP="001A0954">
            <w:pPr>
              <w:jc w:val="left"/>
              <w:rPr>
                <w:sz w:val="20"/>
                <w:szCs w:val="20"/>
              </w:rPr>
            </w:pPr>
            <w:r w:rsidRPr="007F08F7">
              <w:rPr>
                <w:b/>
                <w:sz w:val="20"/>
                <w:szCs w:val="20"/>
              </w:rPr>
              <w:t>EV</w:t>
            </w:r>
            <w:r w:rsidRPr="007F08F7">
              <w:rPr>
                <w:sz w:val="20"/>
                <w:szCs w:val="20"/>
              </w:rPr>
              <w:t xml:space="preserve">, </w:t>
            </w:r>
            <w:r w:rsidRPr="007F08F7">
              <w:rPr>
                <w:b/>
                <w:sz w:val="20"/>
                <w:szCs w:val="20"/>
              </w:rPr>
              <w:t>EGS</w:t>
            </w:r>
            <w:r w:rsidRPr="007F08F7">
              <w:rPr>
                <w:sz w:val="20"/>
                <w:szCs w:val="20"/>
              </w:rPr>
              <w:t xml:space="preserve"> - role jaderných elektráren ve světě (exkurze JE Dukovany)</w:t>
            </w:r>
          </w:p>
          <w:p w:rsidR="00D54851" w:rsidRPr="007F08F7" w:rsidRDefault="00D54851" w:rsidP="001A0954">
            <w:pPr>
              <w:jc w:val="left"/>
              <w:rPr>
                <w:sz w:val="20"/>
                <w:szCs w:val="20"/>
              </w:rPr>
            </w:pPr>
          </w:p>
          <w:p w:rsidR="00D54851" w:rsidRPr="007F08F7" w:rsidRDefault="00D54851" w:rsidP="001A0954">
            <w:pPr>
              <w:jc w:val="left"/>
              <w:rPr>
                <w:sz w:val="20"/>
                <w:szCs w:val="20"/>
              </w:rPr>
            </w:pPr>
          </w:p>
          <w:p w:rsidR="00D54851" w:rsidRPr="007F08F7" w:rsidRDefault="00D54851" w:rsidP="001A0954">
            <w:pPr>
              <w:jc w:val="left"/>
              <w:rPr>
                <w:sz w:val="20"/>
                <w:szCs w:val="20"/>
              </w:rPr>
            </w:pPr>
          </w:p>
          <w:p w:rsidR="00D54851" w:rsidRPr="007F08F7" w:rsidRDefault="00D54851" w:rsidP="001A0954">
            <w:pPr>
              <w:snapToGrid w:val="0"/>
              <w:spacing w:before="120"/>
              <w:jc w:val="left"/>
              <w:rPr>
                <w:sz w:val="20"/>
                <w:szCs w:val="20"/>
              </w:rPr>
            </w:pPr>
            <w:r w:rsidRPr="007F08F7">
              <w:rPr>
                <w:b/>
                <w:sz w:val="20"/>
                <w:szCs w:val="20"/>
              </w:rPr>
              <w:t>OSV</w:t>
            </w:r>
            <w:r w:rsidRPr="007F08F7">
              <w:rPr>
                <w:sz w:val="20"/>
                <w:szCs w:val="20"/>
              </w:rPr>
              <w:t xml:space="preserve"> – postavení člověka jako součást vesmíru</w:t>
            </w:r>
          </w:p>
          <w:p w:rsidR="00D54851" w:rsidRPr="007F08F7" w:rsidRDefault="00D54851" w:rsidP="001A0954">
            <w:pPr>
              <w:jc w:val="left"/>
              <w:rPr>
                <w:b/>
                <w:sz w:val="20"/>
                <w:szCs w:val="20"/>
              </w:rPr>
            </w:pPr>
          </w:p>
        </w:tc>
        <w:tc>
          <w:tcPr>
            <w:tcW w:w="1990" w:type="dxa"/>
            <w:tcBorders>
              <w:left w:val="single" w:sz="4" w:space="0" w:color="000000"/>
              <w:bottom w:val="single" w:sz="4" w:space="0" w:color="000000"/>
              <w:right w:val="single" w:sz="4" w:space="0" w:color="000000"/>
            </w:tcBorders>
          </w:tcPr>
          <w:p w:rsidR="00D54851" w:rsidRPr="007F08F7" w:rsidRDefault="00D54851" w:rsidP="001A0954">
            <w:pPr>
              <w:snapToGrid w:val="0"/>
              <w:jc w:val="left"/>
              <w:rPr>
                <w:sz w:val="20"/>
                <w:szCs w:val="20"/>
              </w:rPr>
            </w:pPr>
          </w:p>
          <w:p w:rsidR="00D54851" w:rsidRPr="007F08F7" w:rsidRDefault="00D54851" w:rsidP="001A0954">
            <w:pPr>
              <w:snapToGrid w:val="0"/>
              <w:jc w:val="left"/>
              <w:rPr>
                <w:sz w:val="20"/>
                <w:szCs w:val="20"/>
              </w:rPr>
            </w:pPr>
            <w:r w:rsidRPr="007F08F7">
              <w:rPr>
                <w:b/>
                <w:sz w:val="20"/>
                <w:szCs w:val="20"/>
              </w:rPr>
              <w:t>Ch</w:t>
            </w:r>
            <w:r w:rsidRPr="007F08F7">
              <w:rPr>
                <w:sz w:val="20"/>
                <w:szCs w:val="20"/>
              </w:rPr>
              <w:t xml:space="preserve"> 8</w:t>
            </w:r>
          </w:p>
        </w:tc>
      </w:tr>
    </w:tbl>
    <w:p w:rsidR="00D54851" w:rsidRPr="007F08F7" w:rsidRDefault="00D54851" w:rsidP="00D54851"/>
    <w:p w:rsidR="005D0760" w:rsidRPr="007F08F7" w:rsidRDefault="005D0760" w:rsidP="005D0760">
      <w:pPr>
        <w:pStyle w:val="Nadpis3"/>
        <w:tabs>
          <w:tab w:val="clear" w:pos="720"/>
          <w:tab w:val="num" w:pos="1080"/>
        </w:tabs>
        <w:ind w:left="1080" w:hanging="1080"/>
        <w:rPr>
          <w:rFonts w:ascii="Times New Roman" w:hAnsi="Times New Roman" w:cs="Times New Roman"/>
        </w:rPr>
      </w:pPr>
      <w:r w:rsidRPr="007F08F7">
        <w:br w:type="page"/>
      </w:r>
      <w:bookmarkStart w:id="130" w:name="_Toc368311295"/>
      <w:r w:rsidRPr="007F08F7">
        <w:rPr>
          <w:rFonts w:ascii="Times New Roman" w:hAnsi="Times New Roman" w:cs="Times New Roman"/>
        </w:rPr>
        <w:lastRenderedPageBreak/>
        <w:t>Chemie</w:t>
      </w:r>
      <w:bookmarkEnd w:id="130"/>
    </w:p>
    <w:p w:rsidR="005D0760" w:rsidRPr="007F08F7" w:rsidRDefault="005D0760" w:rsidP="005D0760"/>
    <w:p w:rsidR="005D0760" w:rsidRPr="007F08F7" w:rsidRDefault="005D0760" w:rsidP="005D0760">
      <w:pPr>
        <w:rPr>
          <w:b/>
        </w:rPr>
      </w:pPr>
      <w:r w:rsidRPr="007F08F7">
        <w:rPr>
          <w:b/>
        </w:rPr>
        <w:t xml:space="preserve">Charakteristika vzdělávací oblasti </w:t>
      </w:r>
    </w:p>
    <w:p w:rsidR="005D0760" w:rsidRPr="007F08F7" w:rsidRDefault="005D0760" w:rsidP="005D0760">
      <w:pPr>
        <w:pStyle w:val="Odstavec"/>
      </w:pPr>
      <w:r w:rsidRPr="007F08F7">
        <w:t>Vyučovací předmět chemie rozšiřuje rozhled žáků v oblasti přírodních věd a vede je k exaktnímu chápání přírodních dějů. Umožňuje také zároveň žákům orientovat se v praktickém životě. Vede je ke spoluodpovědnosti za životní prostředí a za bezpečné používání škodlivých látek.</w:t>
      </w:r>
    </w:p>
    <w:p w:rsidR="005D0760" w:rsidRPr="007F08F7" w:rsidRDefault="005D0760" w:rsidP="005D0760">
      <w:pPr>
        <w:spacing w:before="120"/>
        <w:ind w:left="74"/>
        <w:rPr>
          <w:b/>
          <w:u w:val="single"/>
        </w:rPr>
      </w:pPr>
      <w:r w:rsidRPr="007F08F7">
        <w:rPr>
          <w:b/>
          <w:u w:val="single"/>
        </w:rPr>
        <w:t>Kompetence k</w:t>
      </w:r>
      <w:r w:rsidR="00A577A0" w:rsidRPr="007F08F7">
        <w:rPr>
          <w:b/>
          <w:u w:val="single"/>
        </w:rPr>
        <w:t xml:space="preserve"> </w:t>
      </w:r>
      <w:r w:rsidRPr="007F08F7">
        <w:rPr>
          <w:b/>
          <w:u w:val="single"/>
        </w:rPr>
        <w:t>učení</w:t>
      </w:r>
      <w:r w:rsidR="00A577A0" w:rsidRPr="007F08F7">
        <w:rPr>
          <w:b/>
          <w:u w:val="single"/>
        </w:rPr>
        <w:t xml:space="preserve"> </w:t>
      </w:r>
    </w:p>
    <w:p w:rsidR="005D0760" w:rsidRPr="007F08F7" w:rsidRDefault="005D0760" w:rsidP="003D5003">
      <w:pPr>
        <w:pStyle w:val="Odstavec"/>
        <w:numPr>
          <w:ilvl w:val="0"/>
          <w:numId w:val="21"/>
        </w:numPr>
        <w:tabs>
          <w:tab w:val="clear" w:pos="1069"/>
          <w:tab w:val="num" w:pos="360"/>
        </w:tabs>
        <w:spacing w:before="60" w:after="0"/>
        <w:ind w:left="360"/>
      </w:pPr>
      <w:r w:rsidRPr="007F08F7">
        <w:t>Žák</w:t>
      </w:r>
      <w:r w:rsidR="00A577A0" w:rsidRPr="007F08F7">
        <w:t xml:space="preserve"> </w:t>
      </w:r>
      <w:r w:rsidRPr="007F08F7">
        <w:t>vybírá a využívá metody učení,</w:t>
      </w:r>
    </w:p>
    <w:p w:rsidR="005D0760" w:rsidRPr="007F08F7" w:rsidRDefault="005D0760" w:rsidP="003D5003">
      <w:pPr>
        <w:pStyle w:val="Odstavec"/>
        <w:numPr>
          <w:ilvl w:val="0"/>
          <w:numId w:val="21"/>
        </w:numPr>
        <w:tabs>
          <w:tab w:val="clear" w:pos="1069"/>
          <w:tab w:val="num" w:pos="360"/>
        </w:tabs>
        <w:spacing w:before="60" w:after="0"/>
        <w:ind w:left="360"/>
      </w:pPr>
      <w:r w:rsidRPr="007F08F7">
        <w:t>vyhledává a třídí informace, uvádí věci do souvislostí,</w:t>
      </w:r>
    </w:p>
    <w:p w:rsidR="005D0760" w:rsidRPr="007F08F7" w:rsidRDefault="005D0760" w:rsidP="003D5003">
      <w:pPr>
        <w:pStyle w:val="Odstavec"/>
        <w:numPr>
          <w:ilvl w:val="0"/>
          <w:numId w:val="21"/>
        </w:numPr>
        <w:tabs>
          <w:tab w:val="clear" w:pos="1069"/>
          <w:tab w:val="num" w:pos="360"/>
        </w:tabs>
        <w:spacing w:before="60" w:after="0"/>
        <w:ind w:left="360"/>
      </w:pPr>
      <w:r w:rsidRPr="007F08F7">
        <w:t>samostatně</w:t>
      </w:r>
      <w:r w:rsidR="00A577A0" w:rsidRPr="007F08F7">
        <w:t xml:space="preserve"> </w:t>
      </w:r>
      <w:r w:rsidRPr="007F08F7">
        <w:t>pozoruje a výsledky porovnává,</w:t>
      </w:r>
    </w:p>
    <w:p w:rsidR="005D0760" w:rsidRPr="007F08F7" w:rsidRDefault="005D0760" w:rsidP="003D5003">
      <w:pPr>
        <w:pStyle w:val="Odstavec"/>
        <w:numPr>
          <w:ilvl w:val="0"/>
          <w:numId w:val="21"/>
        </w:numPr>
        <w:tabs>
          <w:tab w:val="clear" w:pos="1069"/>
          <w:tab w:val="num" w:pos="360"/>
        </w:tabs>
        <w:spacing w:before="60" w:after="0"/>
        <w:ind w:left="360"/>
      </w:pPr>
      <w:r w:rsidRPr="007F08F7">
        <w:t>osvojit</w:t>
      </w:r>
      <w:r w:rsidR="00A577A0" w:rsidRPr="007F08F7">
        <w:t xml:space="preserve"> </w:t>
      </w:r>
      <w:r w:rsidRPr="007F08F7">
        <w:t>si základní pojmy, symboly a znaky,</w:t>
      </w:r>
    </w:p>
    <w:p w:rsidR="005D0760" w:rsidRPr="007F08F7" w:rsidRDefault="005D0760" w:rsidP="003D5003">
      <w:pPr>
        <w:pStyle w:val="Odstavec"/>
        <w:numPr>
          <w:ilvl w:val="0"/>
          <w:numId w:val="21"/>
        </w:numPr>
        <w:tabs>
          <w:tab w:val="clear" w:pos="1069"/>
          <w:tab w:val="num" w:pos="360"/>
        </w:tabs>
        <w:spacing w:before="60" w:after="0"/>
        <w:ind w:left="360"/>
      </w:pPr>
      <w:r w:rsidRPr="007F08F7">
        <w:t>zvládnout experiment v týmu i samostatně.</w:t>
      </w:r>
    </w:p>
    <w:p w:rsidR="005D0760" w:rsidRPr="007F08F7" w:rsidRDefault="005D0760" w:rsidP="005D0760">
      <w:pPr>
        <w:spacing w:before="120"/>
        <w:ind w:left="74"/>
        <w:rPr>
          <w:b/>
          <w:u w:val="single"/>
        </w:rPr>
      </w:pPr>
      <w:r w:rsidRPr="007F08F7">
        <w:rPr>
          <w:b/>
          <w:u w:val="single"/>
        </w:rPr>
        <w:t>Kompetence pracovní</w:t>
      </w:r>
    </w:p>
    <w:p w:rsidR="005D0760" w:rsidRPr="007F08F7" w:rsidRDefault="005D0760" w:rsidP="003D5003">
      <w:pPr>
        <w:pStyle w:val="Odstavec"/>
        <w:numPr>
          <w:ilvl w:val="0"/>
          <w:numId w:val="21"/>
        </w:numPr>
        <w:tabs>
          <w:tab w:val="clear" w:pos="1069"/>
          <w:tab w:val="num" w:pos="360"/>
        </w:tabs>
        <w:spacing w:before="60" w:after="0"/>
        <w:ind w:left="360"/>
      </w:pPr>
      <w:r w:rsidRPr="007F08F7">
        <w:t>Dokáže zacházet se základními chemickými pomůckami a chemikáliemi,</w:t>
      </w:r>
    </w:p>
    <w:p w:rsidR="005D0760" w:rsidRPr="007F08F7" w:rsidRDefault="005D0760" w:rsidP="003D5003">
      <w:pPr>
        <w:pStyle w:val="Odstavec"/>
        <w:numPr>
          <w:ilvl w:val="0"/>
          <w:numId w:val="21"/>
        </w:numPr>
        <w:tabs>
          <w:tab w:val="clear" w:pos="1069"/>
          <w:tab w:val="num" w:pos="360"/>
        </w:tabs>
        <w:spacing w:before="60" w:after="0"/>
        <w:ind w:left="360"/>
      </w:pPr>
      <w:r w:rsidRPr="007F08F7">
        <w:t>dokáže poskytnout první pomoc,</w:t>
      </w:r>
    </w:p>
    <w:p w:rsidR="005D0760" w:rsidRPr="007F08F7" w:rsidRDefault="005D0760" w:rsidP="003D5003">
      <w:pPr>
        <w:pStyle w:val="Odstavec"/>
        <w:numPr>
          <w:ilvl w:val="0"/>
          <w:numId w:val="21"/>
        </w:numPr>
        <w:tabs>
          <w:tab w:val="clear" w:pos="1069"/>
          <w:tab w:val="num" w:pos="360"/>
        </w:tabs>
        <w:spacing w:before="60" w:after="0"/>
        <w:ind w:left="360"/>
      </w:pPr>
      <w:r w:rsidRPr="007F08F7">
        <w:t>pracuje s dostupnými chemickými tabulkami a přehledy.</w:t>
      </w:r>
    </w:p>
    <w:p w:rsidR="005D0760" w:rsidRPr="007F08F7" w:rsidRDefault="005D0760" w:rsidP="005D0760">
      <w:pPr>
        <w:spacing w:before="120"/>
        <w:ind w:left="74"/>
        <w:rPr>
          <w:b/>
          <w:u w:val="single"/>
        </w:rPr>
      </w:pPr>
      <w:r w:rsidRPr="007F08F7">
        <w:rPr>
          <w:b/>
          <w:u w:val="single"/>
        </w:rPr>
        <w:t>Kompetence k řešení problémů</w:t>
      </w:r>
    </w:p>
    <w:p w:rsidR="005D0760" w:rsidRPr="007F08F7" w:rsidRDefault="005D0760" w:rsidP="003D5003">
      <w:pPr>
        <w:pStyle w:val="Odstavec"/>
        <w:numPr>
          <w:ilvl w:val="0"/>
          <w:numId w:val="21"/>
        </w:numPr>
        <w:tabs>
          <w:tab w:val="clear" w:pos="1069"/>
          <w:tab w:val="num" w:pos="360"/>
        </w:tabs>
        <w:spacing w:before="60" w:after="0"/>
        <w:ind w:left="360"/>
      </w:pPr>
      <w:r w:rsidRPr="007F08F7">
        <w:t>Vnímá vztah učiva a praxe,</w:t>
      </w:r>
    </w:p>
    <w:p w:rsidR="005D0760" w:rsidRPr="007F08F7" w:rsidRDefault="005D0760" w:rsidP="003D5003">
      <w:pPr>
        <w:pStyle w:val="Odstavec"/>
        <w:numPr>
          <w:ilvl w:val="0"/>
          <w:numId w:val="21"/>
        </w:numPr>
        <w:tabs>
          <w:tab w:val="clear" w:pos="1069"/>
          <w:tab w:val="num" w:pos="360"/>
        </w:tabs>
        <w:spacing w:before="60" w:after="0"/>
        <w:ind w:left="360"/>
      </w:pPr>
      <w:r w:rsidRPr="007F08F7">
        <w:t>vyhledává informace vhodné k řešení problémů,</w:t>
      </w:r>
    </w:p>
    <w:p w:rsidR="005D0760" w:rsidRPr="007F08F7" w:rsidRDefault="005D0760" w:rsidP="003D5003">
      <w:pPr>
        <w:pStyle w:val="Odstavec"/>
        <w:numPr>
          <w:ilvl w:val="0"/>
          <w:numId w:val="21"/>
        </w:numPr>
        <w:tabs>
          <w:tab w:val="clear" w:pos="1069"/>
          <w:tab w:val="num" w:pos="360"/>
        </w:tabs>
        <w:spacing w:before="60" w:after="0"/>
        <w:ind w:left="360"/>
      </w:pPr>
      <w:r w:rsidRPr="007F08F7">
        <w:t>volí vhodné způsoby k řešení.</w:t>
      </w:r>
    </w:p>
    <w:p w:rsidR="005D0760" w:rsidRPr="007F08F7" w:rsidRDefault="005D0760" w:rsidP="005D0760">
      <w:pPr>
        <w:spacing w:before="120"/>
        <w:ind w:left="74"/>
        <w:rPr>
          <w:b/>
          <w:u w:val="single"/>
        </w:rPr>
      </w:pPr>
      <w:r w:rsidRPr="007F08F7">
        <w:rPr>
          <w:b/>
          <w:u w:val="single"/>
        </w:rPr>
        <w:t>Kompetence</w:t>
      </w:r>
      <w:r w:rsidR="00A577A0" w:rsidRPr="007F08F7">
        <w:rPr>
          <w:b/>
          <w:u w:val="single"/>
        </w:rPr>
        <w:t xml:space="preserve"> </w:t>
      </w:r>
      <w:r w:rsidRPr="007F08F7">
        <w:rPr>
          <w:b/>
          <w:u w:val="single"/>
        </w:rPr>
        <w:t>komunikativní</w:t>
      </w:r>
    </w:p>
    <w:p w:rsidR="005D0760" w:rsidRPr="007F08F7" w:rsidRDefault="005D0760" w:rsidP="003D5003">
      <w:pPr>
        <w:pStyle w:val="Odstavec"/>
        <w:numPr>
          <w:ilvl w:val="0"/>
          <w:numId w:val="21"/>
        </w:numPr>
        <w:tabs>
          <w:tab w:val="clear" w:pos="1069"/>
          <w:tab w:val="num" w:pos="360"/>
        </w:tabs>
        <w:spacing w:before="60" w:after="0"/>
        <w:ind w:left="360"/>
      </w:pPr>
      <w:r w:rsidRPr="007F08F7">
        <w:t>Formuluje a vyjadřuje své myšlenky a názory,</w:t>
      </w:r>
    </w:p>
    <w:p w:rsidR="005D0760" w:rsidRPr="007F08F7" w:rsidRDefault="005D0760" w:rsidP="003D5003">
      <w:pPr>
        <w:pStyle w:val="Odstavec"/>
        <w:numPr>
          <w:ilvl w:val="0"/>
          <w:numId w:val="21"/>
        </w:numPr>
        <w:tabs>
          <w:tab w:val="clear" w:pos="1069"/>
          <w:tab w:val="num" w:pos="360"/>
        </w:tabs>
        <w:spacing w:before="60" w:after="0"/>
        <w:ind w:left="360"/>
      </w:pPr>
      <w:r w:rsidRPr="007F08F7">
        <w:t>zapojuje se do diskuze,</w:t>
      </w:r>
    </w:p>
    <w:p w:rsidR="005D0760" w:rsidRPr="007F08F7" w:rsidRDefault="005D0760" w:rsidP="003D5003">
      <w:pPr>
        <w:pStyle w:val="Odstavec"/>
        <w:numPr>
          <w:ilvl w:val="0"/>
          <w:numId w:val="21"/>
        </w:numPr>
        <w:tabs>
          <w:tab w:val="clear" w:pos="1069"/>
          <w:tab w:val="num" w:pos="360"/>
        </w:tabs>
        <w:spacing w:before="60" w:after="0"/>
        <w:ind w:left="360"/>
      </w:pPr>
      <w:r w:rsidRPr="007F08F7">
        <w:t>vhodně argumentuje,</w:t>
      </w:r>
    </w:p>
    <w:p w:rsidR="005D0760" w:rsidRPr="007F08F7" w:rsidRDefault="005D0760" w:rsidP="003D5003">
      <w:pPr>
        <w:pStyle w:val="Odstavec"/>
        <w:numPr>
          <w:ilvl w:val="0"/>
          <w:numId w:val="21"/>
        </w:numPr>
        <w:tabs>
          <w:tab w:val="clear" w:pos="1069"/>
          <w:tab w:val="num" w:pos="360"/>
        </w:tabs>
        <w:spacing w:before="60" w:after="0"/>
        <w:ind w:left="360"/>
      </w:pPr>
      <w:r w:rsidRPr="007F08F7">
        <w:t>pracuje ve skupinách, respektuje názory druhých.</w:t>
      </w:r>
    </w:p>
    <w:p w:rsidR="005D0760" w:rsidRPr="007F08F7" w:rsidRDefault="005D0760" w:rsidP="005D0760">
      <w:pPr>
        <w:spacing w:before="120"/>
        <w:ind w:left="74"/>
        <w:rPr>
          <w:b/>
          <w:u w:val="single"/>
        </w:rPr>
      </w:pPr>
      <w:r w:rsidRPr="007F08F7">
        <w:rPr>
          <w:b/>
          <w:u w:val="single"/>
        </w:rPr>
        <w:t>Kompetence sociální a personální</w:t>
      </w:r>
    </w:p>
    <w:p w:rsidR="005D0760" w:rsidRPr="007F08F7" w:rsidRDefault="005D0760" w:rsidP="003D5003">
      <w:pPr>
        <w:pStyle w:val="Odstavec"/>
        <w:numPr>
          <w:ilvl w:val="0"/>
          <w:numId w:val="21"/>
        </w:numPr>
        <w:tabs>
          <w:tab w:val="clear" w:pos="1069"/>
          <w:tab w:val="num" w:pos="360"/>
        </w:tabs>
        <w:spacing w:before="60" w:after="0"/>
        <w:ind w:left="360"/>
      </w:pPr>
      <w:r w:rsidRPr="007F08F7">
        <w:t>Spolupracuje ve skupině a ovlivňuje kvalitu společné práce,</w:t>
      </w:r>
    </w:p>
    <w:p w:rsidR="005D0760" w:rsidRPr="007F08F7" w:rsidRDefault="005D0760" w:rsidP="003D5003">
      <w:pPr>
        <w:pStyle w:val="Odstavec"/>
        <w:numPr>
          <w:ilvl w:val="0"/>
          <w:numId w:val="21"/>
        </w:numPr>
        <w:tabs>
          <w:tab w:val="clear" w:pos="1069"/>
          <w:tab w:val="num" w:pos="360"/>
        </w:tabs>
        <w:spacing w:before="60" w:after="0"/>
        <w:ind w:left="360"/>
      </w:pPr>
      <w:r w:rsidRPr="007F08F7">
        <w:t>dovede požádat o pomoc nebo ji poskytnout,</w:t>
      </w:r>
    </w:p>
    <w:p w:rsidR="005D0760" w:rsidRPr="007F08F7" w:rsidRDefault="005D0760" w:rsidP="003D5003">
      <w:pPr>
        <w:pStyle w:val="Odstavec"/>
        <w:numPr>
          <w:ilvl w:val="0"/>
          <w:numId w:val="21"/>
        </w:numPr>
        <w:tabs>
          <w:tab w:val="clear" w:pos="1069"/>
          <w:tab w:val="num" w:pos="360"/>
        </w:tabs>
        <w:spacing w:before="60" w:after="0"/>
        <w:ind w:left="360"/>
      </w:pPr>
      <w:r w:rsidRPr="007F08F7">
        <w:t>chápe potřebu efektivně spolupracovat.</w:t>
      </w:r>
    </w:p>
    <w:p w:rsidR="005D0760" w:rsidRPr="007F08F7" w:rsidRDefault="005D0760" w:rsidP="005D0760">
      <w:pPr>
        <w:spacing w:before="120"/>
        <w:ind w:left="74"/>
        <w:rPr>
          <w:b/>
          <w:u w:val="single"/>
        </w:rPr>
      </w:pPr>
      <w:r w:rsidRPr="007F08F7">
        <w:rPr>
          <w:b/>
          <w:u w:val="single"/>
        </w:rPr>
        <w:t>Kompetence občanské</w:t>
      </w:r>
    </w:p>
    <w:p w:rsidR="005D0760" w:rsidRPr="007F08F7" w:rsidRDefault="005D0760" w:rsidP="003D5003">
      <w:pPr>
        <w:pStyle w:val="Odstavec"/>
        <w:numPr>
          <w:ilvl w:val="0"/>
          <w:numId w:val="21"/>
        </w:numPr>
        <w:tabs>
          <w:tab w:val="clear" w:pos="1069"/>
          <w:tab w:val="num" w:pos="360"/>
        </w:tabs>
        <w:spacing w:before="60" w:after="0"/>
        <w:ind w:left="360"/>
      </w:pPr>
      <w:r w:rsidRPr="007F08F7">
        <w:t>Žák si je vědom svých práv a povinností ve škole i mimo ni,</w:t>
      </w:r>
    </w:p>
    <w:p w:rsidR="005D0760" w:rsidRPr="007F08F7" w:rsidRDefault="005D0760" w:rsidP="003D5003">
      <w:pPr>
        <w:pStyle w:val="Odstavec"/>
        <w:numPr>
          <w:ilvl w:val="0"/>
          <w:numId w:val="21"/>
        </w:numPr>
        <w:tabs>
          <w:tab w:val="clear" w:pos="1069"/>
          <w:tab w:val="num" w:pos="360"/>
        </w:tabs>
        <w:spacing w:before="60" w:after="0"/>
        <w:ind w:left="360"/>
      </w:pPr>
      <w:r w:rsidRPr="007F08F7">
        <w:t>chová se zodpovědně v mezních situacích,</w:t>
      </w:r>
    </w:p>
    <w:p w:rsidR="005D0760" w:rsidRPr="007F08F7" w:rsidRDefault="005D0760" w:rsidP="003D5003">
      <w:pPr>
        <w:pStyle w:val="Odstavec"/>
        <w:numPr>
          <w:ilvl w:val="0"/>
          <w:numId w:val="21"/>
        </w:numPr>
        <w:tabs>
          <w:tab w:val="clear" w:pos="1069"/>
          <w:tab w:val="num" w:pos="360"/>
        </w:tabs>
        <w:spacing w:before="60" w:after="0"/>
        <w:ind w:left="360"/>
      </w:pPr>
      <w:r w:rsidRPr="007F08F7">
        <w:t>chápe základní ekologické souvislosti a enviromentální problémy.</w:t>
      </w:r>
    </w:p>
    <w:p w:rsidR="005D0760" w:rsidRPr="007F08F7" w:rsidRDefault="005D0760" w:rsidP="005D0760">
      <w:pPr>
        <w:rPr>
          <w:b/>
        </w:rPr>
      </w:pPr>
    </w:p>
    <w:p w:rsidR="005D0760" w:rsidRPr="007F08F7" w:rsidRDefault="005D0760" w:rsidP="005D0760">
      <w:pPr>
        <w:rPr>
          <w:b/>
        </w:rPr>
      </w:pPr>
    </w:p>
    <w:p w:rsidR="005D0760" w:rsidRPr="007F08F7" w:rsidRDefault="005D0760" w:rsidP="005D0760">
      <w:pPr>
        <w:pStyle w:val="Odstavec"/>
        <w:ind w:firstLine="0"/>
        <w:rPr>
          <w:b/>
        </w:rPr>
      </w:pPr>
      <w:r w:rsidRPr="007F08F7">
        <w:rPr>
          <w:b/>
        </w:rPr>
        <w:t>Organizační vymezení:</w:t>
      </w:r>
    </w:p>
    <w:p w:rsidR="005D0760" w:rsidRPr="007F08F7" w:rsidRDefault="005D0760" w:rsidP="005D0760">
      <w:pPr>
        <w:pStyle w:val="Odstavec"/>
      </w:pPr>
      <w:r w:rsidRPr="007F08F7">
        <w:t>Výuka probíhá v odborné učebně, která je před rekonstrukcí. Je doplněna videoprojekcí. Určitá témata jsou probírána v podobě projektů.</w:t>
      </w:r>
    </w:p>
    <w:p w:rsidR="005D0760" w:rsidRPr="007F08F7" w:rsidRDefault="005D0760" w:rsidP="005D0760">
      <w:pPr>
        <w:rPr>
          <w:b/>
        </w:rPr>
      </w:pPr>
    </w:p>
    <w:p w:rsidR="005D0760" w:rsidRPr="007F08F7" w:rsidRDefault="005D0760" w:rsidP="005D0760">
      <w:pPr>
        <w:rPr>
          <w:b/>
        </w:rPr>
      </w:pPr>
      <w:r w:rsidRPr="007F08F7">
        <w:rPr>
          <w:b/>
        </w:rPr>
        <w:lastRenderedPageBreak/>
        <w:t xml:space="preserve">Vyučovací předmět: </w:t>
      </w:r>
      <w:r w:rsidRPr="007F08F7">
        <w:rPr>
          <w:b/>
        </w:rPr>
        <w:tab/>
        <w:t>Chemie</w:t>
      </w:r>
    </w:p>
    <w:p w:rsidR="005D0760" w:rsidRPr="007F08F7" w:rsidRDefault="005D0760" w:rsidP="005D0760">
      <w:pPr>
        <w:rPr>
          <w:b/>
        </w:rPr>
      </w:pPr>
      <w:r w:rsidRPr="007F08F7">
        <w:rPr>
          <w:b/>
        </w:rPr>
        <w:t xml:space="preserve">Ročník: </w:t>
      </w:r>
      <w:r w:rsidRPr="007F08F7">
        <w:rPr>
          <w:b/>
        </w:rPr>
        <w:tab/>
      </w:r>
      <w:r w:rsidRPr="007F08F7">
        <w:rPr>
          <w:b/>
        </w:rPr>
        <w:tab/>
      </w:r>
      <w:r w:rsidRPr="007F08F7">
        <w:rPr>
          <w:b/>
        </w:rPr>
        <w:tab/>
        <w:t>8.</w:t>
      </w:r>
    </w:p>
    <w:p w:rsidR="005D0760" w:rsidRPr="007F08F7" w:rsidRDefault="005D0760" w:rsidP="005D0760">
      <w:pPr>
        <w:rPr>
          <w:sz w:val="16"/>
        </w:rPr>
      </w:pPr>
    </w:p>
    <w:tbl>
      <w:tblPr>
        <w:tblW w:w="946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3528"/>
        <w:gridCol w:w="2340"/>
        <w:gridCol w:w="1980"/>
        <w:gridCol w:w="1620"/>
      </w:tblGrid>
      <w:tr w:rsidR="005D0760" w:rsidRPr="007F08F7">
        <w:trPr>
          <w:trHeight w:val="501"/>
        </w:trPr>
        <w:tc>
          <w:tcPr>
            <w:tcW w:w="3528" w:type="dxa"/>
            <w:tcBorders>
              <w:bottom w:val="single" w:sz="4" w:space="0" w:color="auto"/>
            </w:tcBorders>
            <w:vAlign w:val="center"/>
          </w:tcPr>
          <w:p w:rsidR="005D0760" w:rsidRPr="007F08F7" w:rsidRDefault="005D0760" w:rsidP="005D0760">
            <w:pPr>
              <w:jc w:val="center"/>
              <w:rPr>
                <w:b/>
                <w:sz w:val="20"/>
                <w:szCs w:val="20"/>
              </w:rPr>
            </w:pPr>
            <w:r w:rsidRPr="007F08F7">
              <w:rPr>
                <w:b/>
                <w:sz w:val="20"/>
                <w:szCs w:val="20"/>
              </w:rPr>
              <w:t>Výstupy</w:t>
            </w:r>
          </w:p>
        </w:tc>
        <w:tc>
          <w:tcPr>
            <w:tcW w:w="2340" w:type="dxa"/>
            <w:tcBorders>
              <w:bottom w:val="single" w:sz="4" w:space="0" w:color="auto"/>
            </w:tcBorders>
            <w:vAlign w:val="center"/>
          </w:tcPr>
          <w:p w:rsidR="005D0760" w:rsidRPr="007F08F7" w:rsidRDefault="005D0760" w:rsidP="005D0760">
            <w:pPr>
              <w:jc w:val="center"/>
              <w:rPr>
                <w:b/>
                <w:sz w:val="20"/>
                <w:szCs w:val="20"/>
              </w:rPr>
            </w:pPr>
            <w:r w:rsidRPr="007F08F7">
              <w:rPr>
                <w:b/>
                <w:sz w:val="20"/>
                <w:szCs w:val="20"/>
              </w:rPr>
              <w:t>Učivo</w:t>
            </w:r>
          </w:p>
        </w:tc>
        <w:tc>
          <w:tcPr>
            <w:tcW w:w="1980" w:type="dxa"/>
            <w:tcBorders>
              <w:bottom w:val="single" w:sz="4" w:space="0" w:color="auto"/>
            </w:tcBorders>
            <w:vAlign w:val="center"/>
          </w:tcPr>
          <w:p w:rsidR="005D0760" w:rsidRPr="007F08F7" w:rsidRDefault="005D0760" w:rsidP="005D0760">
            <w:pPr>
              <w:jc w:val="center"/>
              <w:rPr>
                <w:b/>
                <w:sz w:val="20"/>
                <w:szCs w:val="20"/>
              </w:rPr>
            </w:pPr>
            <w:r w:rsidRPr="007F08F7">
              <w:rPr>
                <w:b/>
                <w:sz w:val="20"/>
                <w:szCs w:val="20"/>
              </w:rPr>
              <w:t xml:space="preserve">Průřezová </w:t>
            </w:r>
          </w:p>
          <w:p w:rsidR="005D0760" w:rsidRPr="007F08F7" w:rsidRDefault="005D0760" w:rsidP="005D0760">
            <w:pPr>
              <w:jc w:val="center"/>
              <w:rPr>
                <w:b/>
                <w:sz w:val="20"/>
                <w:szCs w:val="20"/>
              </w:rPr>
            </w:pPr>
            <w:r w:rsidRPr="007F08F7">
              <w:rPr>
                <w:b/>
                <w:sz w:val="20"/>
                <w:szCs w:val="20"/>
              </w:rPr>
              <w:t>témata</w:t>
            </w:r>
          </w:p>
        </w:tc>
        <w:tc>
          <w:tcPr>
            <w:tcW w:w="1620" w:type="dxa"/>
            <w:tcBorders>
              <w:bottom w:val="single" w:sz="4" w:space="0" w:color="auto"/>
            </w:tcBorders>
            <w:vAlign w:val="center"/>
          </w:tcPr>
          <w:p w:rsidR="005D0760" w:rsidRPr="007F08F7" w:rsidRDefault="005D0760" w:rsidP="005D0760">
            <w:pPr>
              <w:jc w:val="center"/>
              <w:rPr>
                <w:b/>
                <w:sz w:val="20"/>
                <w:szCs w:val="20"/>
              </w:rPr>
            </w:pPr>
            <w:r w:rsidRPr="007F08F7">
              <w:rPr>
                <w:b/>
                <w:sz w:val="20"/>
                <w:szCs w:val="20"/>
              </w:rPr>
              <w:t>Mezipředmětové</w:t>
            </w:r>
          </w:p>
          <w:p w:rsidR="005D0760" w:rsidRPr="007F08F7" w:rsidRDefault="005D0760" w:rsidP="005D0760">
            <w:pPr>
              <w:jc w:val="center"/>
              <w:rPr>
                <w:b/>
                <w:sz w:val="20"/>
                <w:szCs w:val="20"/>
              </w:rPr>
            </w:pPr>
            <w:r w:rsidRPr="007F08F7">
              <w:rPr>
                <w:b/>
                <w:sz w:val="20"/>
                <w:szCs w:val="20"/>
              </w:rPr>
              <w:t>vztahy</w:t>
            </w:r>
          </w:p>
        </w:tc>
      </w:tr>
      <w:tr w:rsidR="005D0760" w:rsidRPr="007F08F7">
        <w:trPr>
          <w:trHeight w:val="1116"/>
        </w:trPr>
        <w:tc>
          <w:tcPr>
            <w:tcW w:w="3528" w:type="dxa"/>
            <w:tcBorders>
              <w:bottom w:val="nil"/>
            </w:tcBorders>
          </w:tcPr>
          <w:p w:rsidR="005D0760" w:rsidRPr="007F08F7" w:rsidRDefault="005D0760" w:rsidP="005D0760">
            <w:pPr>
              <w:tabs>
                <w:tab w:val="num" w:pos="1446"/>
                <w:tab w:val="num" w:pos="1560"/>
              </w:tabs>
              <w:spacing w:before="120"/>
              <w:ind w:left="34"/>
              <w:jc w:val="left"/>
              <w:rPr>
                <w:sz w:val="20"/>
                <w:szCs w:val="20"/>
              </w:rPr>
            </w:pPr>
            <w:r w:rsidRPr="007F08F7">
              <w:rPr>
                <w:sz w:val="20"/>
                <w:szCs w:val="20"/>
              </w:rPr>
              <w:t>Žák:</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uvede příklady chem. děje, rozliší fyzik. tělesa a látky, uvede příklady chem. výroby</w:t>
            </w:r>
          </w:p>
        </w:tc>
        <w:tc>
          <w:tcPr>
            <w:tcW w:w="2340" w:type="dxa"/>
            <w:tcBorders>
              <w:bottom w:val="nil"/>
            </w:tcBorders>
          </w:tcPr>
          <w:p w:rsidR="005D0760" w:rsidRPr="007F08F7" w:rsidRDefault="005D0760" w:rsidP="005D0760">
            <w:pPr>
              <w:spacing w:before="120"/>
              <w:jc w:val="left"/>
              <w:rPr>
                <w:b/>
                <w:sz w:val="20"/>
                <w:szCs w:val="20"/>
              </w:rPr>
            </w:pPr>
            <w:r w:rsidRPr="007F08F7">
              <w:rPr>
                <w:b/>
                <w:sz w:val="20"/>
                <w:szCs w:val="20"/>
              </w:rPr>
              <w:t>Úvod do chemie</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vymezení chemie</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látky, tělesa, ch. děj a chem. výroba</w:t>
            </w:r>
          </w:p>
        </w:tc>
        <w:tc>
          <w:tcPr>
            <w:tcW w:w="1980" w:type="dxa"/>
            <w:tcBorders>
              <w:bottom w:val="nil"/>
            </w:tcBorders>
          </w:tcPr>
          <w:p w:rsidR="005D0760" w:rsidRPr="007F08F7" w:rsidRDefault="005D0760" w:rsidP="005D0760">
            <w:pPr>
              <w:jc w:val="left"/>
              <w:rPr>
                <w:sz w:val="20"/>
                <w:szCs w:val="20"/>
              </w:rPr>
            </w:pPr>
          </w:p>
          <w:p w:rsidR="005D0760" w:rsidRPr="007F08F7" w:rsidRDefault="005D0760" w:rsidP="005D0760">
            <w:pPr>
              <w:jc w:val="left"/>
              <w:rPr>
                <w:sz w:val="20"/>
                <w:szCs w:val="20"/>
              </w:rPr>
            </w:pPr>
          </w:p>
          <w:p w:rsidR="005D0760" w:rsidRPr="007F08F7" w:rsidRDefault="005D0760" w:rsidP="005D0760">
            <w:pPr>
              <w:jc w:val="left"/>
              <w:rPr>
                <w:sz w:val="20"/>
                <w:szCs w:val="20"/>
              </w:rPr>
            </w:pPr>
          </w:p>
        </w:tc>
        <w:tc>
          <w:tcPr>
            <w:tcW w:w="1620" w:type="dxa"/>
            <w:tcBorders>
              <w:bottom w:val="nil"/>
            </w:tcBorders>
          </w:tcPr>
          <w:p w:rsidR="005D0760" w:rsidRPr="007F08F7" w:rsidRDefault="005D0760" w:rsidP="005D0760">
            <w:pPr>
              <w:spacing w:before="120"/>
              <w:jc w:val="left"/>
              <w:rPr>
                <w:sz w:val="20"/>
                <w:szCs w:val="20"/>
              </w:rPr>
            </w:pPr>
            <w:r w:rsidRPr="007F08F7">
              <w:rPr>
                <w:b/>
                <w:sz w:val="20"/>
                <w:szCs w:val="20"/>
              </w:rPr>
              <w:t>F</w:t>
            </w:r>
            <w:r w:rsidRPr="007F08F7">
              <w:rPr>
                <w:sz w:val="20"/>
                <w:szCs w:val="20"/>
              </w:rPr>
              <w:t xml:space="preserve"> 6.</w:t>
            </w:r>
          </w:p>
        </w:tc>
      </w:tr>
      <w:tr w:rsidR="005D0760" w:rsidRPr="007F08F7">
        <w:trPr>
          <w:trHeight w:val="1416"/>
        </w:trPr>
        <w:tc>
          <w:tcPr>
            <w:tcW w:w="3528" w:type="dxa"/>
            <w:tcBorders>
              <w:top w:val="nil"/>
              <w:bottom w:val="nil"/>
            </w:tcBorders>
          </w:tcPr>
          <w:p w:rsidR="005D0760" w:rsidRPr="007F08F7" w:rsidRDefault="005D0760" w:rsidP="005D0760">
            <w:pPr>
              <w:numPr>
                <w:ilvl w:val="0"/>
                <w:numId w:val="13"/>
              </w:numPr>
              <w:tabs>
                <w:tab w:val="clear" w:pos="1560"/>
                <w:tab w:val="num" w:pos="154"/>
              </w:tabs>
              <w:spacing w:before="120"/>
              <w:ind w:left="153" w:hanging="181"/>
              <w:jc w:val="left"/>
              <w:rPr>
                <w:sz w:val="20"/>
                <w:szCs w:val="20"/>
              </w:rPr>
            </w:pPr>
            <w:r w:rsidRPr="007F08F7">
              <w:rPr>
                <w:sz w:val="20"/>
                <w:szCs w:val="20"/>
              </w:rPr>
              <w:t>uvede fyzikální a chemické vlastnosti látek, rozliší známé látky podle jejich vlastností, rozpozná skupenství látek a jejich změny, vyhledává v tabulkách fyzik. vlastnosti látek</w:t>
            </w:r>
          </w:p>
        </w:tc>
        <w:tc>
          <w:tcPr>
            <w:tcW w:w="2340" w:type="dxa"/>
            <w:tcBorders>
              <w:top w:val="nil"/>
              <w:bottom w:val="nil"/>
            </w:tcBorders>
          </w:tcPr>
          <w:p w:rsidR="005D0760" w:rsidRPr="007F08F7" w:rsidRDefault="005D0760" w:rsidP="005D0760">
            <w:pPr>
              <w:spacing w:before="120"/>
              <w:jc w:val="left"/>
              <w:rPr>
                <w:b/>
                <w:sz w:val="20"/>
                <w:szCs w:val="20"/>
              </w:rPr>
            </w:pPr>
            <w:r w:rsidRPr="007F08F7">
              <w:rPr>
                <w:b/>
                <w:sz w:val="20"/>
                <w:szCs w:val="20"/>
              </w:rPr>
              <w:t xml:space="preserve">Vlastnosti látek </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barva, skupenství, rozpustnost, hustota</w:t>
            </w:r>
          </w:p>
          <w:p w:rsidR="005D0760" w:rsidRPr="007F08F7" w:rsidRDefault="005D0760" w:rsidP="005D0760">
            <w:pPr>
              <w:jc w:val="left"/>
              <w:rPr>
                <w:b/>
                <w:sz w:val="20"/>
                <w:szCs w:val="20"/>
              </w:rPr>
            </w:pPr>
            <w:r w:rsidRPr="007F08F7">
              <w:rPr>
                <w:b/>
                <w:sz w:val="20"/>
                <w:szCs w:val="20"/>
              </w:rPr>
              <w:t>Změny skupenství</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tání, tuhnutí, vypařování, zkapalnění, sublimace</w:t>
            </w:r>
          </w:p>
        </w:tc>
        <w:tc>
          <w:tcPr>
            <w:tcW w:w="1980" w:type="dxa"/>
            <w:tcBorders>
              <w:top w:val="nil"/>
              <w:bottom w:val="nil"/>
            </w:tcBorders>
          </w:tcPr>
          <w:p w:rsidR="005D0760" w:rsidRPr="007F08F7" w:rsidRDefault="005D0760" w:rsidP="005D0760">
            <w:pPr>
              <w:jc w:val="left"/>
              <w:rPr>
                <w:sz w:val="20"/>
                <w:szCs w:val="20"/>
              </w:rPr>
            </w:pPr>
          </w:p>
        </w:tc>
        <w:tc>
          <w:tcPr>
            <w:tcW w:w="1620" w:type="dxa"/>
            <w:tcBorders>
              <w:top w:val="nil"/>
              <w:bottom w:val="nil"/>
            </w:tcBorders>
          </w:tcPr>
          <w:p w:rsidR="005D0760" w:rsidRPr="007F08F7" w:rsidRDefault="005D0760" w:rsidP="005D0760">
            <w:pPr>
              <w:jc w:val="left"/>
              <w:rPr>
                <w:sz w:val="20"/>
                <w:szCs w:val="20"/>
              </w:rPr>
            </w:pPr>
          </w:p>
        </w:tc>
      </w:tr>
      <w:tr w:rsidR="005D0760" w:rsidRPr="007F08F7">
        <w:trPr>
          <w:trHeight w:val="810"/>
        </w:trPr>
        <w:tc>
          <w:tcPr>
            <w:tcW w:w="3528" w:type="dxa"/>
            <w:tcBorders>
              <w:top w:val="nil"/>
              <w:bottom w:val="nil"/>
            </w:tcBorders>
          </w:tcPr>
          <w:p w:rsidR="005D0760" w:rsidRPr="007F08F7" w:rsidRDefault="005D0760" w:rsidP="005D0760">
            <w:pPr>
              <w:numPr>
                <w:ilvl w:val="0"/>
                <w:numId w:val="13"/>
              </w:numPr>
              <w:tabs>
                <w:tab w:val="clear" w:pos="1560"/>
                <w:tab w:val="num" w:pos="154"/>
              </w:tabs>
              <w:spacing w:before="120"/>
              <w:ind w:left="153" w:hanging="181"/>
              <w:jc w:val="left"/>
              <w:rPr>
                <w:sz w:val="20"/>
                <w:szCs w:val="20"/>
              </w:rPr>
            </w:pPr>
            <w:r w:rsidRPr="007F08F7">
              <w:rPr>
                <w:sz w:val="20"/>
                <w:szCs w:val="20"/>
              </w:rPr>
              <w:t>uvede zásady bezpečnosti práce v ch., uvede příklady nebezpečných látek, vysvětlí význam R vět a S vět</w:t>
            </w:r>
          </w:p>
        </w:tc>
        <w:tc>
          <w:tcPr>
            <w:tcW w:w="2340" w:type="dxa"/>
            <w:tcBorders>
              <w:top w:val="nil"/>
              <w:bottom w:val="nil"/>
            </w:tcBorders>
          </w:tcPr>
          <w:p w:rsidR="005D0760" w:rsidRPr="007F08F7" w:rsidRDefault="005D0760" w:rsidP="005D0760">
            <w:pPr>
              <w:spacing w:before="120"/>
              <w:jc w:val="left"/>
              <w:rPr>
                <w:b/>
                <w:sz w:val="20"/>
                <w:szCs w:val="20"/>
              </w:rPr>
            </w:pPr>
            <w:r w:rsidRPr="007F08F7">
              <w:rPr>
                <w:b/>
                <w:sz w:val="20"/>
                <w:szCs w:val="20"/>
              </w:rPr>
              <w:t>Zásady bezpečnosti práce</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první pomoc při poleptání a popálení</w:t>
            </w:r>
          </w:p>
        </w:tc>
        <w:tc>
          <w:tcPr>
            <w:tcW w:w="1980" w:type="dxa"/>
            <w:tcBorders>
              <w:top w:val="nil"/>
              <w:bottom w:val="nil"/>
            </w:tcBorders>
          </w:tcPr>
          <w:p w:rsidR="005D0760" w:rsidRPr="007F08F7" w:rsidRDefault="005D0760" w:rsidP="005D0760">
            <w:pPr>
              <w:spacing w:before="120"/>
              <w:jc w:val="left"/>
              <w:rPr>
                <w:sz w:val="20"/>
                <w:szCs w:val="20"/>
              </w:rPr>
            </w:pPr>
            <w:r w:rsidRPr="007F08F7">
              <w:rPr>
                <w:b/>
                <w:sz w:val="20"/>
                <w:szCs w:val="20"/>
              </w:rPr>
              <w:t>OSV</w:t>
            </w:r>
            <w:r w:rsidRPr="007F08F7">
              <w:rPr>
                <w:sz w:val="20"/>
                <w:szCs w:val="20"/>
              </w:rPr>
              <w:t xml:space="preserve"> – zodpovědnost za zdraví, pomoc zraněným</w:t>
            </w:r>
          </w:p>
        </w:tc>
        <w:tc>
          <w:tcPr>
            <w:tcW w:w="1620" w:type="dxa"/>
            <w:tcBorders>
              <w:top w:val="nil"/>
              <w:bottom w:val="nil"/>
            </w:tcBorders>
          </w:tcPr>
          <w:p w:rsidR="005D0760" w:rsidRPr="007F08F7" w:rsidRDefault="005D0760" w:rsidP="005D0760">
            <w:pPr>
              <w:spacing w:before="120"/>
              <w:jc w:val="left"/>
              <w:rPr>
                <w:sz w:val="20"/>
                <w:szCs w:val="20"/>
              </w:rPr>
            </w:pPr>
            <w:r w:rsidRPr="007F08F7">
              <w:rPr>
                <w:b/>
                <w:sz w:val="20"/>
                <w:szCs w:val="20"/>
              </w:rPr>
              <w:t>Př</w:t>
            </w:r>
            <w:r w:rsidRPr="007F08F7">
              <w:rPr>
                <w:sz w:val="20"/>
                <w:szCs w:val="20"/>
              </w:rPr>
              <w:t xml:space="preserve"> – člověk a zdraví</w:t>
            </w:r>
          </w:p>
        </w:tc>
      </w:tr>
      <w:tr w:rsidR="005D0760" w:rsidRPr="007F08F7">
        <w:trPr>
          <w:trHeight w:val="1064"/>
        </w:trPr>
        <w:tc>
          <w:tcPr>
            <w:tcW w:w="3528" w:type="dxa"/>
            <w:tcBorders>
              <w:top w:val="nil"/>
              <w:bottom w:val="nil"/>
            </w:tcBorders>
          </w:tcPr>
          <w:p w:rsidR="005D0760" w:rsidRPr="007F08F7" w:rsidRDefault="005D0760" w:rsidP="005D0760">
            <w:pPr>
              <w:numPr>
                <w:ilvl w:val="0"/>
                <w:numId w:val="13"/>
              </w:numPr>
              <w:tabs>
                <w:tab w:val="clear" w:pos="1560"/>
                <w:tab w:val="num" w:pos="154"/>
              </w:tabs>
              <w:spacing w:before="120"/>
              <w:ind w:left="153" w:hanging="181"/>
              <w:jc w:val="left"/>
              <w:rPr>
                <w:sz w:val="20"/>
                <w:szCs w:val="20"/>
              </w:rPr>
            </w:pPr>
            <w:r w:rsidRPr="007F08F7">
              <w:rPr>
                <w:sz w:val="20"/>
                <w:szCs w:val="20"/>
              </w:rPr>
              <w:t>rozliší druhy směsí – příklady, používá pojmy – složky roztoku, rozpuštěná látka, rozpouštědlo, nasycený roztok</w:t>
            </w:r>
          </w:p>
        </w:tc>
        <w:tc>
          <w:tcPr>
            <w:tcW w:w="2340" w:type="dxa"/>
            <w:tcBorders>
              <w:top w:val="nil"/>
              <w:bottom w:val="nil"/>
            </w:tcBorders>
          </w:tcPr>
          <w:p w:rsidR="005D0760" w:rsidRPr="007F08F7" w:rsidRDefault="005D0760" w:rsidP="005D0760">
            <w:pPr>
              <w:spacing w:before="120"/>
              <w:jc w:val="left"/>
              <w:rPr>
                <w:b/>
                <w:sz w:val="20"/>
                <w:szCs w:val="20"/>
              </w:rPr>
            </w:pPr>
            <w:r w:rsidRPr="007F08F7">
              <w:rPr>
                <w:b/>
                <w:sz w:val="20"/>
                <w:szCs w:val="20"/>
              </w:rPr>
              <w:t>Směsi</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různorodé a stejnorodé složky směsí, výpočet hm. zlomku</w:t>
            </w:r>
          </w:p>
        </w:tc>
        <w:tc>
          <w:tcPr>
            <w:tcW w:w="1980" w:type="dxa"/>
            <w:tcBorders>
              <w:top w:val="nil"/>
              <w:bottom w:val="nil"/>
            </w:tcBorders>
          </w:tcPr>
          <w:p w:rsidR="005D0760" w:rsidRPr="007F08F7" w:rsidRDefault="005D0760" w:rsidP="005D0760">
            <w:pPr>
              <w:jc w:val="left"/>
              <w:rPr>
                <w:sz w:val="20"/>
                <w:szCs w:val="20"/>
              </w:rPr>
            </w:pPr>
          </w:p>
        </w:tc>
        <w:tc>
          <w:tcPr>
            <w:tcW w:w="1620" w:type="dxa"/>
            <w:tcBorders>
              <w:top w:val="nil"/>
              <w:bottom w:val="nil"/>
            </w:tcBorders>
          </w:tcPr>
          <w:p w:rsidR="005D0760" w:rsidRPr="007F08F7" w:rsidRDefault="005D0760" w:rsidP="005D0760">
            <w:pPr>
              <w:spacing w:before="120"/>
              <w:jc w:val="left"/>
              <w:rPr>
                <w:b/>
                <w:sz w:val="20"/>
                <w:szCs w:val="20"/>
              </w:rPr>
            </w:pPr>
            <w:r w:rsidRPr="007F08F7">
              <w:rPr>
                <w:b/>
                <w:sz w:val="20"/>
                <w:szCs w:val="20"/>
              </w:rPr>
              <w:t>M</w:t>
            </w:r>
          </w:p>
          <w:p w:rsidR="005D0760" w:rsidRPr="007F08F7" w:rsidRDefault="005D0760" w:rsidP="005D0760">
            <w:pPr>
              <w:jc w:val="left"/>
              <w:rPr>
                <w:sz w:val="20"/>
                <w:szCs w:val="20"/>
              </w:rPr>
            </w:pPr>
          </w:p>
        </w:tc>
      </w:tr>
      <w:tr w:rsidR="005D0760" w:rsidRPr="007F08F7">
        <w:trPr>
          <w:trHeight w:val="1077"/>
        </w:trPr>
        <w:tc>
          <w:tcPr>
            <w:tcW w:w="3528" w:type="dxa"/>
            <w:tcBorders>
              <w:top w:val="nil"/>
              <w:bottom w:val="nil"/>
            </w:tcBorders>
          </w:tcPr>
          <w:p w:rsidR="005D0760" w:rsidRPr="007F08F7" w:rsidRDefault="005D0760" w:rsidP="005D0760">
            <w:pPr>
              <w:numPr>
                <w:ilvl w:val="0"/>
                <w:numId w:val="13"/>
              </w:numPr>
              <w:tabs>
                <w:tab w:val="clear" w:pos="1560"/>
                <w:tab w:val="num" w:pos="154"/>
              </w:tabs>
              <w:spacing w:before="120"/>
              <w:ind w:left="153" w:hanging="181"/>
              <w:jc w:val="left"/>
              <w:rPr>
                <w:sz w:val="20"/>
                <w:szCs w:val="20"/>
              </w:rPr>
            </w:pPr>
            <w:r w:rsidRPr="007F08F7">
              <w:rPr>
                <w:sz w:val="20"/>
                <w:szCs w:val="20"/>
              </w:rPr>
              <w:t>navrhne postup oddělování složek, sestaví jednoduché aparatury, vysvětlí princip usazování a krystalizace</w:t>
            </w:r>
          </w:p>
        </w:tc>
        <w:tc>
          <w:tcPr>
            <w:tcW w:w="2340" w:type="dxa"/>
            <w:tcBorders>
              <w:top w:val="nil"/>
              <w:bottom w:val="nil"/>
            </w:tcBorders>
          </w:tcPr>
          <w:p w:rsidR="005D0760" w:rsidRPr="007F08F7" w:rsidRDefault="005D0760" w:rsidP="005D0760">
            <w:pPr>
              <w:spacing w:before="120"/>
              <w:jc w:val="left"/>
              <w:rPr>
                <w:b/>
                <w:sz w:val="20"/>
                <w:szCs w:val="20"/>
              </w:rPr>
            </w:pPr>
            <w:r w:rsidRPr="007F08F7">
              <w:rPr>
                <w:b/>
                <w:sz w:val="20"/>
                <w:szCs w:val="20"/>
              </w:rPr>
              <w:t>Oddělování složek směsí</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usazování, filtrace, destil., krystalizace a sublimace</w:t>
            </w:r>
          </w:p>
        </w:tc>
        <w:tc>
          <w:tcPr>
            <w:tcW w:w="1980" w:type="dxa"/>
            <w:tcBorders>
              <w:top w:val="nil"/>
              <w:bottom w:val="nil"/>
            </w:tcBorders>
          </w:tcPr>
          <w:p w:rsidR="005D0760" w:rsidRPr="007F08F7" w:rsidRDefault="005D0760" w:rsidP="005D0760">
            <w:pPr>
              <w:jc w:val="left"/>
              <w:rPr>
                <w:sz w:val="20"/>
                <w:szCs w:val="20"/>
              </w:rPr>
            </w:pPr>
          </w:p>
        </w:tc>
        <w:tc>
          <w:tcPr>
            <w:tcW w:w="1620" w:type="dxa"/>
            <w:tcBorders>
              <w:top w:val="nil"/>
              <w:bottom w:val="nil"/>
            </w:tcBorders>
          </w:tcPr>
          <w:p w:rsidR="005D0760" w:rsidRPr="007F08F7" w:rsidRDefault="005D0760" w:rsidP="005D0760">
            <w:pPr>
              <w:jc w:val="left"/>
              <w:rPr>
                <w:sz w:val="20"/>
                <w:szCs w:val="20"/>
              </w:rPr>
            </w:pPr>
          </w:p>
        </w:tc>
      </w:tr>
      <w:tr w:rsidR="005D0760" w:rsidRPr="007F08F7">
        <w:trPr>
          <w:trHeight w:val="1247"/>
        </w:trPr>
        <w:tc>
          <w:tcPr>
            <w:tcW w:w="3528" w:type="dxa"/>
            <w:tcBorders>
              <w:top w:val="nil"/>
              <w:bottom w:val="nil"/>
            </w:tcBorders>
          </w:tcPr>
          <w:p w:rsidR="005D0760" w:rsidRPr="007F08F7" w:rsidRDefault="005D0760" w:rsidP="005D0760">
            <w:pPr>
              <w:numPr>
                <w:ilvl w:val="0"/>
                <w:numId w:val="13"/>
              </w:numPr>
              <w:tabs>
                <w:tab w:val="clear" w:pos="1560"/>
                <w:tab w:val="num" w:pos="154"/>
              </w:tabs>
              <w:spacing w:before="120"/>
              <w:ind w:left="153" w:hanging="181"/>
              <w:jc w:val="left"/>
              <w:rPr>
                <w:sz w:val="20"/>
                <w:szCs w:val="20"/>
              </w:rPr>
            </w:pPr>
            <w:r w:rsidRPr="007F08F7">
              <w:rPr>
                <w:sz w:val="20"/>
                <w:szCs w:val="20"/>
              </w:rPr>
              <w:t>žák zná skupenství vody, uvede vlastnosti, význam výrobu pitné vody, zná složení</w:t>
            </w:r>
            <w:r w:rsidR="00A577A0" w:rsidRPr="007F08F7">
              <w:rPr>
                <w:sz w:val="20"/>
                <w:szCs w:val="20"/>
              </w:rPr>
              <w:t xml:space="preserve"> </w:t>
            </w:r>
            <w:r w:rsidRPr="007F08F7">
              <w:rPr>
                <w:sz w:val="20"/>
                <w:szCs w:val="20"/>
              </w:rPr>
              <w:t>vzduchu a význam kyslíku, uvede</w:t>
            </w:r>
            <w:r w:rsidR="00A577A0" w:rsidRPr="007F08F7">
              <w:rPr>
                <w:sz w:val="20"/>
                <w:szCs w:val="20"/>
              </w:rPr>
              <w:t xml:space="preserve"> </w:t>
            </w:r>
            <w:r w:rsidRPr="007F08F7">
              <w:rPr>
                <w:sz w:val="20"/>
                <w:szCs w:val="20"/>
              </w:rPr>
              <w:t>příklady znečistění</w:t>
            </w:r>
          </w:p>
        </w:tc>
        <w:tc>
          <w:tcPr>
            <w:tcW w:w="2340" w:type="dxa"/>
            <w:tcBorders>
              <w:top w:val="nil"/>
              <w:bottom w:val="nil"/>
            </w:tcBorders>
          </w:tcPr>
          <w:p w:rsidR="005D0760" w:rsidRPr="007F08F7" w:rsidRDefault="005D0760" w:rsidP="005D0760">
            <w:pPr>
              <w:spacing w:before="120"/>
              <w:jc w:val="left"/>
              <w:rPr>
                <w:b/>
                <w:sz w:val="20"/>
                <w:szCs w:val="20"/>
              </w:rPr>
            </w:pPr>
            <w:r w:rsidRPr="007F08F7">
              <w:rPr>
                <w:b/>
                <w:sz w:val="20"/>
                <w:szCs w:val="20"/>
              </w:rPr>
              <w:t>Vzduch a voda</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destilovaná, odpadní, pitná, úpravna a čistička</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složení vzduchu, čistota a ozon. vrstva</w:t>
            </w:r>
          </w:p>
        </w:tc>
        <w:tc>
          <w:tcPr>
            <w:tcW w:w="1980" w:type="dxa"/>
            <w:tcBorders>
              <w:top w:val="nil"/>
              <w:bottom w:val="nil"/>
            </w:tcBorders>
          </w:tcPr>
          <w:p w:rsidR="005D0760" w:rsidRPr="007F08F7" w:rsidRDefault="005D0760" w:rsidP="005D0760">
            <w:pPr>
              <w:spacing w:before="120"/>
              <w:jc w:val="left"/>
              <w:rPr>
                <w:sz w:val="20"/>
                <w:szCs w:val="20"/>
              </w:rPr>
            </w:pPr>
            <w:r w:rsidRPr="007F08F7">
              <w:rPr>
                <w:b/>
                <w:sz w:val="20"/>
                <w:szCs w:val="20"/>
              </w:rPr>
              <w:t>EGS</w:t>
            </w:r>
            <w:r w:rsidRPr="007F08F7">
              <w:rPr>
                <w:sz w:val="20"/>
                <w:szCs w:val="20"/>
              </w:rPr>
              <w:t xml:space="preserve"> – čistota vody – globální problém</w:t>
            </w:r>
          </w:p>
          <w:p w:rsidR="005D0760" w:rsidRPr="007F08F7" w:rsidRDefault="005D0760" w:rsidP="005D0760">
            <w:pPr>
              <w:jc w:val="left"/>
              <w:rPr>
                <w:sz w:val="20"/>
                <w:szCs w:val="20"/>
              </w:rPr>
            </w:pPr>
            <w:r w:rsidRPr="007F08F7">
              <w:rPr>
                <w:b/>
                <w:sz w:val="20"/>
                <w:szCs w:val="20"/>
              </w:rPr>
              <w:t>EV</w:t>
            </w:r>
            <w:r w:rsidRPr="007F08F7">
              <w:rPr>
                <w:sz w:val="20"/>
                <w:szCs w:val="20"/>
              </w:rPr>
              <w:t xml:space="preserve"> – voda a vzduch jako základní podmínky života</w:t>
            </w:r>
          </w:p>
        </w:tc>
        <w:tc>
          <w:tcPr>
            <w:tcW w:w="1620" w:type="dxa"/>
            <w:tcBorders>
              <w:top w:val="nil"/>
              <w:bottom w:val="nil"/>
            </w:tcBorders>
          </w:tcPr>
          <w:p w:rsidR="005D0760" w:rsidRPr="007F08F7" w:rsidRDefault="005D0760" w:rsidP="005D0760">
            <w:pPr>
              <w:spacing w:before="120"/>
              <w:jc w:val="left"/>
              <w:rPr>
                <w:sz w:val="20"/>
                <w:szCs w:val="20"/>
              </w:rPr>
            </w:pPr>
            <w:r w:rsidRPr="007F08F7">
              <w:rPr>
                <w:b/>
                <w:sz w:val="20"/>
                <w:szCs w:val="20"/>
              </w:rPr>
              <w:t>Z</w:t>
            </w:r>
            <w:r w:rsidRPr="007F08F7">
              <w:rPr>
                <w:sz w:val="20"/>
                <w:szCs w:val="20"/>
              </w:rPr>
              <w:t xml:space="preserve"> a </w:t>
            </w:r>
            <w:r w:rsidRPr="007F08F7">
              <w:rPr>
                <w:b/>
                <w:sz w:val="20"/>
                <w:szCs w:val="20"/>
              </w:rPr>
              <w:t xml:space="preserve">Př </w:t>
            </w:r>
            <w:r w:rsidRPr="007F08F7">
              <w:rPr>
                <w:sz w:val="20"/>
                <w:szCs w:val="20"/>
              </w:rPr>
              <w:t>– koloběh</w:t>
            </w:r>
            <w:r w:rsidR="00A577A0" w:rsidRPr="007F08F7">
              <w:rPr>
                <w:sz w:val="20"/>
                <w:szCs w:val="20"/>
              </w:rPr>
              <w:t xml:space="preserve"> </w:t>
            </w:r>
            <w:r w:rsidRPr="007F08F7">
              <w:rPr>
                <w:sz w:val="20"/>
                <w:szCs w:val="20"/>
              </w:rPr>
              <w:t>a druhy vody. význ. kyslíku</w:t>
            </w:r>
          </w:p>
          <w:p w:rsidR="005D0760" w:rsidRPr="007F08F7" w:rsidRDefault="005D0760" w:rsidP="005D0760">
            <w:pPr>
              <w:jc w:val="left"/>
              <w:rPr>
                <w:sz w:val="20"/>
                <w:szCs w:val="20"/>
              </w:rPr>
            </w:pPr>
          </w:p>
        </w:tc>
      </w:tr>
      <w:tr w:rsidR="005D0760" w:rsidRPr="007F08F7">
        <w:trPr>
          <w:trHeight w:val="537"/>
        </w:trPr>
        <w:tc>
          <w:tcPr>
            <w:tcW w:w="3528" w:type="dxa"/>
            <w:tcBorders>
              <w:top w:val="nil"/>
              <w:bottom w:val="nil"/>
            </w:tcBorders>
          </w:tcPr>
          <w:p w:rsidR="005D0760" w:rsidRPr="007F08F7" w:rsidRDefault="005D0760" w:rsidP="005D0760">
            <w:pPr>
              <w:numPr>
                <w:ilvl w:val="0"/>
                <w:numId w:val="13"/>
              </w:numPr>
              <w:tabs>
                <w:tab w:val="clear" w:pos="1560"/>
                <w:tab w:val="num" w:pos="154"/>
              </w:tabs>
              <w:spacing w:before="120"/>
              <w:ind w:left="153" w:hanging="181"/>
              <w:jc w:val="left"/>
              <w:rPr>
                <w:sz w:val="20"/>
                <w:szCs w:val="20"/>
              </w:rPr>
            </w:pPr>
            <w:r w:rsidRPr="007F08F7">
              <w:rPr>
                <w:sz w:val="20"/>
                <w:szCs w:val="20"/>
              </w:rPr>
              <w:t>používá pojmy atom, molekula, popíše složení atomu a vznik iontů</w:t>
            </w:r>
          </w:p>
          <w:p w:rsidR="005D0760" w:rsidRPr="007F08F7" w:rsidRDefault="005D0760" w:rsidP="005D0760">
            <w:pPr>
              <w:numPr>
                <w:ilvl w:val="0"/>
                <w:numId w:val="13"/>
              </w:numPr>
              <w:tabs>
                <w:tab w:val="clear" w:pos="1560"/>
                <w:tab w:val="num" w:pos="154"/>
              </w:tabs>
              <w:spacing w:before="120"/>
              <w:ind w:left="153" w:hanging="181"/>
              <w:jc w:val="left"/>
              <w:rPr>
                <w:sz w:val="20"/>
                <w:szCs w:val="20"/>
              </w:rPr>
            </w:pPr>
            <w:r w:rsidRPr="007F08F7">
              <w:rPr>
                <w:sz w:val="20"/>
                <w:szCs w:val="20"/>
              </w:rPr>
              <w:t>používá názvy a značky chem. prvků</w:t>
            </w:r>
            <w:r w:rsidR="00A577A0" w:rsidRPr="007F08F7">
              <w:rPr>
                <w:sz w:val="20"/>
                <w:szCs w:val="20"/>
              </w:rPr>
              <w:t xml:space="preserve"> </w:t>
            </w:r>
            <w:r w:rsidRPr="007F08F7">
              <w:rPr>
                <w:sz w:val="20"/>
                <w:szCs w:val="20"/>
              </w:rPr>
              <w:t>Ag, Al, Au, Br, C,Ca, Cl, Cu, F, Fe, H, He, I, Li, K, Mg, Mn, N, Na, O, P, Pb, Pt, S, Si, Sn, Zn</w:t>
            </w:r>
          </w:p>
          <w:p w:rsidR="005D0760" w:rsidRPr="007F08F7" w:rsidRDefault="005D0760" w:rsidP="005D0760">
            <w:pPr>
              <w:numPr>
                <w:ilvl w:val="0"/>
                <w:numId w:val="13"/>
              </w:numPr>
              <w:tabs>
                <w:tab w:val="clear" w:pos="1560"/>
                <w:tab w:val="num" w:pos="154"/>
              </w:tabs>
              <w:spacing w:before="120"/>
              <w:ind w:left="153" w:hanging="181"/>
              <w:jc w:val="left"/>
              <w:rPr>
                <w:sz w:val="20"/>
                <w:szCs w:val="20"/>
              </w:rPr>
            </w:pPr>
            <w:r w:rsidRPr="007F08F7">
              <w:rPr>
                <w:sz w:val="20"/>
                <w:szCs w:val="20"/>
              </w:rPr>
              <w:t>vysvětlí význam protonového čísla, používá pojmy – ch. látka, ch. prvek, sloučenina, ch. vazba</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 xml:space="preserve">rozlišuje ch. značku a vzorec odvodí složení ch. látky ze vzorce </w:t>
            </w:r>
          </w:p>
        </w:tc>
        <w:tc>
          <w:tcPr>
            <w:tcW w:w="2340" w:type="dxa"/>
            <w:tcBorders>
              <w:top w:val="nil"/>
              <w:bottom w:val="nil"/>
            </w:tcBorders>
          </w:tcPr>
          <w:p w:rsidR="005D0760" w:rsidRPr="007F08F7" w:rsidRDefault="005D0760" w:rsidP="005D0760">
            <w:pPr>
              <w:spacing w:before="120"/>
              <w:jc w:val="left"/>
              <w:rPr>
                <w:b/>
                <w:sz w:val="20"/>
                <w:szCs w:val="20"/>
              </w:rPr>
            </w:pPr>
            <w:r w:rsidRPr="007F08F7">
              <w:rPr>
                <w:b/>
                <w:sz w:val="20"/>
                <w:szCs w:val="20"/>
              </w:rPr>
              <w:t>Částicové složení látek</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molekula, stavba atomu, ionty</w:t>
            </w:r>
          </w:p>
          <w:p w:rsidR="005D0760" w:rsidRPr="007F08F7" w:rsidRDefault="005D0760" w:rsidP="005D0760">
            <w:pPr>
              <w:spacing w:before="120"/>
              <w:jc w:val="left"/>
              <w:rPr>
                <w:b/>
                <w:sz w:val="20"/>
                <w:szCs w:val="20"/>
              </w:rPr>
            </w:pPr>
            <w:r w:rsidRPr="007F08F7">
              <w:rPr>
                <w:b/>
                <w:sz w:val="20"/>
                <w:szCs w:val="20"/>
              </w:rPr>
              <w:t>Chemické prvky a sloučeniny</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názvy a značky prvků, protonové číslo</w:t>
            </w:r>
          </w:p>
          <w:p w:rsidR="005D0760" w:rsidRPr="007F08F7" w:rsidRDefault="005D0760" w:rsidP="005D0760">
            <w:pPr>
              <w:jc w:val="left"/>
              <w:rPr>
                <w:b/>
                <w:sz w:val="20"/>
                <w:szCs w:val="20"/>
              </w:rPr>
            </w:pPr>
          </w:p>
        </w:tc>
        <w:tc>
          <w:tcPr>
            <w:tcW w:w="1980" w:type="dxa"/>
            <w:tcBorders>
              <w:top w:val="nil"/>
              <w:bottom w:val="nil"/>
            </w:tcBorders>
          </w:tcPr>
          <w:p w:rsidR="005D0760" w:rsidRPr="007F08F7" w:rsidRDefault="005D0760" w:rsidP="005D0760">
            <w:pPr>
              <w:spacing w:before="120"/>
              <w:jc w:val="left"/>
              <w:rPr>
                <w:b/>
                <w:sz w:val="20"/>
                <w:szCs w:val="20"/>
              </w:rPr>
            </w:pPr>
            <w:r w:rsidRPr="007F08F7">
              <w:rPr>
                <w:sz w:val="20"/>
                <w:szCs w:val="20"/>
              </w:rPr>
              <w:t>– likvidace nebezpečných a zdraví škodlivých látek</w:t>
            </w:r>
          </w:p>
          <w:p w:rsidR="005D0760" w:rsidRPr="007F08F7" w:rsidRDefault="005D0760" w:rsidP="005D0760">
            <w:pPr>
              <w:spacing w:before="120"/>
              <w:jc w:val="left"/>
              <w:rPr>
                <w:sz w:val="20"/>
                <w:szCs w:val="20"/>
              </w:rPr>
            </w:pPr>
            <w:r w:rsidRPr="007F08F7">
              <w:rPr>
                <w:b/>
                <w:sz w:val="20"/>
                <w:szCs w:val="20"/>
              </w:rPr>
              <w:t>OSV</w:t>
            </w:r>
            <w:r w:rsidRPr="007F08F7">
              <w:rPr>
                <w:sz w:val="20"/>
                <w:szCs w:val="20"/>
              </w:rPr>
              <w:t xml:space="preserve"> – zodpovědnost </w:t>
            </w:r>
          </w:p>
          <w:p w:rsidR="005D0760" w:rsidRPr="007F08F7" w:rsidRDefault="005D0760" w:rsidP="005D0760">
            <w:pPr>
              <w:jc w:val="left"/>
              <w:rPr>
                <w:sz w:val="20"/>
                <w:szCs w:val="20"/>
              </w:rPr>
            </w:pPr>
            <w:r w:rsidRPr="007F08F7">
              <w:rPr>
                <w:sz w:val="20"/>
                <w:szCs w:val="20"/>
              </w:rPr>
              <w:t>člověka v práci s látkami</w:t>
            </w:r>
          </w:p>
          <w:p w:rsidR="005D0760" w:rsidRPr="007F08F7" w:rsidRDefault="005D0760" w:rsidP="005D0760">
            <w:pPr>
              <w:jc w:val="left"/>
              <w:rPr>
                <w:sz w:val="20"/>
                <w:szCs w:val="20"/>
              </w:rPr>
            </w:pPr>
            <w:r w:rsidRPr="007F08F7">
              <w:rPr>
                <w:sz w:val="20"/>
                <w:szCs w:val="20"/>
              </w:rPr>
              <w:t>ohrožujících zdraví</w:t>
            </w:r>
          </w:p>
          <w:p w:rsidR="005D0760" w:rsidRPr="007F08F7" w:rsidRDefault="005D0760" w:rsidP="005D0760">
            <w:pPr>
              <w:jc w:val="left"/>
              <w:rPr>
                <w:sz w:val="20"/>
                <w:szCs w:val="20"/>
              </w:rPr>
            </w:pPr>
          </w:p>
        </w:tc>
        <w:tc>
          <w:tcPr>
            <w:tcW w:w="1620" w:type="dxa"/>
            <w:tcBorders>
              <w:top w:val="nil"/>
              <w:bottom w:val="nil"/>
            </w:tcBorders>
          </w:tcPr>
          <w:p w:rsidR="005D0760" w:rsidRPr="007F08F7" w:rsidRDefault="005D0760" w:rsidP="005D0760">
            <w:pPr>
              <w:spacing w:before="120"/>
              <w:jc w:val="left"/>
              <w:rPr>
                <w:sz w:val="20"/>
                <w:szCs w:val="20"/>
              </w:rPr>
            </w:pPr>
            <w:r w:rsidRPr="007F08F7">
              <w:rPr>
                <w:b/>
                <w:sz w:val="20"/>
                <w:szCs w:val="20"/>
              </w:rPr>
              <w:t>F</w:t>
            </w:r>
            <w:r w:rsidRPr="007F08F7">
              <w:rPr>
                <w:sz w:val="20"/>
                <w:szCs w:val="20"/>
              </w:rPr>
              <w:t xml:space="preserve"> – stavba hmoty</w:t>
            </w:r>
          </w:p>
          <w:p w:rsidR="005D0760" w:rsidRPr="007F08F7" w:rsidRDefault="005D0760" w:rsidP="005D0760">
            <w:pPr>
              <w:jc w:val="left"/>
              <w:rPr>
                <w:sz w:val="20"/>
                <w:szCs w:val="20"/>
              </w:rPr>
            </w:pPr>
          </w:p>
        </w:tc>
      </w:tr>
      <w:tr w:rsidR="005D0760" w:rsidRPr="007F08F7">
        <w:trPr>
          <w:trHeight w:val="703"/>
        </w:trPr>
        <w:tc>
          <w:tcPr>
            <w:tcW w:w="3528" w:type="dxa"/>
            <w:tcBorders>
              <w:top w:val="nil"/>
            </w:tcBorders>
          </w:tcPr>
          <w:p w:rsidR="005D0760" w:rsidRPr="007F08F7" w:rsidRDefault="005D0760" w:rsidP="005D0760">
            <w:pPr>
              <w:numPr>
                <w:ilvl w:val="0"/>
                <w:numId w:val="13"/>
              </w:numPr>
              <w:tabs>
                <w:tab w:val="clear" w:pos="1560"/>
                <w:tab w:val="num" w:pos="154"/>
              </w:tabs>
              <w:spacing w:before="120"/>
              <w:ind w:left="153" w:hanging="181"/>
              <w:jc w:val="left"/>
              <w:rPr>
                <w:sz w:val="20"/>
                <w:szCs w:val="20"/>
              </w:rPr>
            </w:pPr>
            <w:r w:rsidRPr="007F08F7">
              <w:rPr>
                <w:sz w:val="20"/>
                <w:szCs w:val="20"/>
              </w:rPr>
              <w:t>žák rozliší výchozí látky a produkty</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určí je správně v konkrétních případech</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rozliší kovy, nekovy, slitiny</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rozlišuje a chápe pojmy perioda a skupina</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uvede zákon zachování hmotnosti a využívá ho</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zapíše jednoduchou chem. rovnici a přečte její zápis</w:t>
            </w:r>
          </w:p>
        </w:tc>
        <w:tc>
          <w:tcPr>
            <w:tcW w:w="2340" w:type="dxa"/>
            <w:tcBorders>
              <w:top w:val="nil"/>
            </w:tcBorders>
          </w:tcPr>
          <w:p w:rsidR="005D0760" w:rsidRPr="007F08F7" w:rsidRDefault="005D0760" w:rsidP="005D0760">
            <w:pPr>
              <w:spacing w:before="120"/>
              <w:jc w:val="left"/>
              <w:rPr>
                <w:b/>
                <w:sz w:val="20"/>
                <w:szCs w:val="20"/>
              </w:rPr>
            </w:pPr>
            <w:r w:rsidRPr="007F08F7">
              <w:rPr>
                <w:b/>
                <w:sz w:val="20"/>
                <w:szCs w:val="20"/>
              </w:rPr>
              <w:t>Chemické reaktanty a produkty, chemický děj</w:t>
            </w:r>
          </w:p>
          <w:p w:rsidR="005D0760" w:rsidRPr="007F08F7" w:rsidRDefault="005D0760" w:rsidP="005D0760">
            <w:pPr>
              <w:spacing w:before="120"/>
              <w:jc w:val="left"/>
              <w:rPr>
                <w:b/>
                <w:sz w:val="20"/>
                <w:szCs w:val="20"/>
              </w:rPr>
            </w:pPr>
            <w:r w:rsidRPr="007F08F7">
              <w:rPr>
                <w:b/>
                <w:sz w:val="20"/>
                <w:szCs w:val="20"/>
              </w:rPr>
              <w:t>Periodická soustava chemických prvků</w:t>
            </w:r>
          </w:p>
          <w:p w:rsidR="005D0760" w:rsidRPr="007F08F7" w:rsidRDefault="005D0760" w:rsidP="005D0760">
            <w:pPr>
              <w:spacing w:before="120"/>
              <w:jc w:val="left"/>
              <w:rPr>
                <w:b/>
                <w:sz w:val="20"/>
                <w:szCs w:val="20"/>
              </w:rPr>
            </w:pPr>
            <w:r w:rsidRPr="007F08F7">
              <w:rPr>
                <w:b/>
                <w:sz w:val="20"/>
                <w:szCs w:val="20"/>
              </w:rPr>
              <w:t>Chemické rovnice</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látkové množství, molární hmotnost, zákon zachování hmotnosti, chem. reakce</w:t>
            </w:r>
          </w:p>
        </w:tc>
        <w:tc>
          <w:tcPr>
            <w:tcW w:w="1980" w:type="dxa"/>
            <w:tcBorders>
              <w:top w:val="nil"/>
            </w:tcBorders>
          </w:tcPr>
          <w:p w:rsidR="005D0760" w:rsidRPr="007F08F7" w:rsidRDefault="005D0760" w:rsidP="005D0760">
            <w:pPr>
              <w:spacing w:before="120"/>
              <w:jc w:val="left"/>
              <w:rPr>
                <w:sz w:val="20"/>
                <w:szCs w:val="20"/>
              </w:rPr>
            </w:pPr>
            <w:r w:rsidRPr="007F08F7">
              <w:rPr>
                <w:b/>
                <w:sz w:val="20"/>
                <w:szCs w:val="20"/>
              </w:rPr>
              <w:t>EGS</w:t>
            </w:r>
            <w:r w:rsidRPr="007F08F7">
              <w:rPr>
                <w:sz w:val="20"/>
                <w:szCs w:val="20"/>
              </w:rPr>
              <w:t xml:space="preserve"> – znečistění životního prostředí jako globální problém</w:t>
            </w:r>
          </w:p>
          <w:p w:rsidR="005D0760" w:rsidRPr="007F08F7" w:rsidRDefault="005D0760" w:rsidP="005D0760">
            <w:pPr>
              <w:jc w:val="left"/>
              <w:rPr>
                <w:sz w:val="20"/>
                <w:szCs w:val="20"/>
              </w:rPr>
            </w:pPr>
            <w:r w:rsidRPr="007F08F7">
              <w:rPr>
                <w:b/>
                <w:sz w:val="20"/>
                <w:szCs w:val="20"/>
              </w:rPr>
              <w:t>EV</w:t>
            </w:r>
            <w:r w:rsidRPr="007F08F7">
              <w:rPr>
                <w:sz w:val="20"/>
                <w:szCs w:val="20"/>
              </w:rPr>
              <w:t xml:space="preserve"> – nebezpečí pro životní prostředí – těžké kovy a nebezpečné plyny</w:t>
            </w:r>
          </w:p>
          <w:p w:rsidR="005D0760" w:rsidRPr="007F08F7" w:rsidRDefault="005D0760" w:rsidP="005D0760">
            <w:pPr>
              <w:jc w:val="left"/>
              <w:rPr>
                <w:sz w:val="20"/>
                <w:szCs w:val="20"/>
              </w:rPr>
            </w:pPr>
          </w:p>
        </w:tc>
        <w:tc>
          <w:tcPr>
            <w:tcW w:w="1620" w:type="dxa"/>
            <w:tcBorders>
              <w:top w:val="nil"/>
            </w:tcBorders>
          </w:tcPr>
          <w:p w:rsidR="005D0760" w:rsidRPr="007F08F7" w:rsidRDefault="005D0760" w:rsidP="005D0760">
            <w:pPr>
              <w:spacing w:before="120"/>
              <w:jc w:val="left"/>
              <w:rPr>
                <w:sz w:val="20"/>
                <w:szCs w:val="20"/>
              </w:rPr>
            </w:pPr>
            <w:r w:rsidRPr="007F08F7">
              <w:rPr>
                <w:b/>
                <w:sz w:val="20"/>
                <w:szCs w:val="20"/>
              </w:rPr>
              <w:t>F</w:t>
            </w:r>
            <w:r w:rsidRPr="007F08F7">
              <w:rPr>
                <w:sz w:val="20"/>
                <w:szCs w:val="20"/>
              </w:rPr>
              <w:t xml:space="preserve"> – zákon zachování hmotnosti</w:t>
            </w:r>
          </w:p>
          <w:p w:rsidR="005D0760" w:rsidRPr="007F08F7" w:rsidRDefault="005D0760" w:rsidP="005D0760">
            <w:pPr>
              <w:jc w:val="left"/>
              <w:rPr>
                <w:sz w:val="20"/>
                <w:szCs w:val="20"/>
              </w:rPr>
            </w:pPr>
          </w:p>
        </w:tc>
      </w:tr>
      <w:tr w:rsidR="005D0760" w:rsidRPr="007F08F7">
        <w:trPr>
          <w:trHeight w:val="1262"/>
        </w:trPr>
        <w:tc>
          <w:tcPr>
            <w:tcW w:w="3528" w:type="dxa"/>
            <w:tcBorders>
              <w:bottom w:val="nil"/>
            </w:tcBorders>
          </w:tcPr>
          <w:p w:rsidR="005D0760" w:rsidRPr="007F08F7" w:rsidRDefault="005D0760" w:rsidP="005D0760">
            <w:pPr>
              <w:numPr>
                <w:ilvl w:val="0"/>
                <w:numId w:val="13"/>
              </w:numPr>
              <w:tabs>
                <w:tab w:val="clear" w:pos="1560"/>
                <w:tab w:val="num" w:pos="154"/>
              </w:tabs>
              <w:spacing w:before="120"/>
              <w:ind w:left="153" w:hanging="181"/>
              <w:jc w:val="left"/>
              <w:rPr>
                <w:sz w:val="20"/>
                <w:szCs w:val="20"/>
              </w:rPr>
            </w:pPr>
            <w:r w:rsidRPr="007F08F7">
              <w:rPr>
                <w:sz w:val="20"/>
                <w:szCs w:val="20"/>
              </w:rPr>
              <w:lastRenderedPageBreak/>
              <w:t>určí</w:t>
            </w:r>
            <w:r w:rsidR="00A577A0" w:rsidRPr="007F08F7">
              <w:rPr>
                <w:sz w:val="20"/>
                <w:szCs w:val="20"/>
              </w:rPr>
              <w:t xml:space="preserve"> </w:t>
            </w:r>
            <w:r w:rsidRPr="007F08F7">
              <w:rPr>
                <w:sz w:val="20"/>
                <w:szCs w:val="20"/>
              </w:rPr>
              <w:t>oxidační číslo atomů prvků v halogenidech</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zapíše z názvů vzorce a ze vzorců</w:t>
            </w:r>
            <w:r w:rsidR="00A577A0" w:rsidRPr="007F08F7">
              <w:rPr>
                <w:sz w:val="20"/>
                <w:szCs w:val="20"/>
              </w:rPr>
              <w:t xml:space="preserve"> </w:t>
            </w:r>
            <w:r w:rsidRPr="007F08F7">
              <w:rPr>
                <w:sz w:val="20"/>
                <w:szCs w:val="20"/>
              </w:rPr>
              <w:t>názvy</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popíše vlastnosti a použití NaCl</w:t>
            </w:r>
          </w:p>
        </w:tc>
        <w:tc>
          <w:tcPr>
            <w:tcW w:w="2340" w:type="dxa"/>
            <w:tcBorders>
              <w:bottom w:val="nil"/>
            </w:tcBorders>
          </w:tcPr>
          <w:p w:rsidR="005D0760" w:rsidRPr="007F08F7" w:rsidRDefault="005D0760" w:rsidP="005D0760">
            <w:pPr>
              <w:spacing w:before="120"/>
              <w:jc w:val="left"/>
              <w:rPr>
                <w:b/>
                <w:sz w:val="20"/>
                <w:szCs w:val="20"/>
              </w:rPr>
            </w:pPr>
            <w:r w:rsidRPr="007F08F7">
              <w:rPr>
                <w:b/>
                <w:sz w:val="20"/>
                <w:szCs w:val="20"/>
              </w:rPr>
              <w:t xml:space="preserve">Halogenidy </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názvosloví</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fluoridy, chloridy, bromidy,</w:t>
            </w:r>
            <w:r w:rsidR="00FF08E9" w:rsidRPr="007F08F7">
              <w:rPr>
                <w:sz w:val="20"/>
                <w:szCs w:val="20"/>
              </w:rPr>
              <w:t xml:space="preserve"> </w:t>
            </w:r>
            <w:r w:rsidRPr="007F08F7">
              <w:rPr>
                <w:sz w:val="20"/>
                <w:szCs w:val="20"/>
              </w:rPr>
              <w:t>iodidy, ionty</w:t>
            </w:r>
          </w:p>
          <w:p w:rsidR="005D0760" w:rsidRPr="007F08F7" w:rsidRDefault="005D0760" w:rsidP="005D0760">
            <w:pPr>
              <w:jc w:val="left"/>
              <w:rPr>
                <w:b/>
                <w:sz w:val="20"/>
                <w:szCs w:val="20"/>
              </w:rPr>
            </w:pPr>
          </w:p>
        </w:tc>
        <w:tc>
          <w:tcPr>
            <w:tcW w:w="1980" w:type="dxa"/>
            <w:tcBorders>
              <w:bottom w:val="nil"/>
            </w:tcBorders>
          </w:tcPr>
          <w:p w:rsidR="005D0760" w:rsidRPr="007F08F7" w:rsidRDefault="005D0760" w:rsidP="005D0760">
            <w:pPr>
              <w:spacing w:before="120"/>
              <w:jc w:val="left"/>
              <w:rPr>
                <w:sz w:val="20"/>
                <w:szCs w:val="20"/>
              </w:rPr>
            </w:pPr>
            <w:r w:rsidRPr="007F08F7">
              <w:rPr>
                <w:b/>
                <w:sz w:val="20"/>
                <w:szCs w:val="20"/>
              </w:rPr>
              <w:t>OSV</w:t>
            </w:r>
            <w:r w:rsidRPr="007F08F7">
              <w:rPr>
                <w:sz w:val="20"/>
                <w:szCs w:val="20"/>
              </w:rPr>
              <w:t xml:space="preserve"> – zodpovědnost za zdraví / hypertenze – NaCl</w:t>
            </w:r>
          </w:p>
          <w:p w:rsidR="005D0760" w:rsidRPr="007F08F7" w:rsidRDefault="005D0760" w:rsidP="005D0760">
            <w:pPr>
              <w:jc w:val="left"/>
              <w:rPr>
                <w:sz w:val="20"/>
                <w:szCs w:val="20"/>
              </w:rPr>
            </w:pPr>
            <w:r w:rsidRPr="007F08F7">
              <w:rPr>
                <w:b/>
                <w:sz w:val="20"/>
                <w:szCs w:val="20"/>
              </w:rPr>
              <w:t>EV</w:t>
            </w:r>
            <w:r w:rsidRPr="007F08F7">
              <w:rPr>
                <w:sz w:val="20"/>
                <w:szCs w:val="20"/>
              </w:rPr>
              <w:t xml:space="preserve"> – solení silnic</w:t>
            </w:r>
          </w:p>
          <w:p w:rsidR="005D0760" w:rsidRPr="007F08F7" w:rsidRDefault="005D0760" w:rsidP="005D0760">
            <w:pPr>
              <w:jc w:val="left"/>
              <w:rPr>
                <w:sz w:val="20"/>
                <w:szCs w:val="20"/>
              </w:rPr>
            </w:pPr>
          </w:p>
        </w:tc>
        <w:tc>
          <w:tcPr>
            <w:tcW w:w="1620" w:type="dxa"/>
            <w:tcBorders>
              <w:bottom w:val="nil"/>
            </w:tcBorders>
          </w:tcPr>
          <w:p w:rsidR="005D0760" w:rsidRPr="007F08F7" w:rsidRDefault="005D0760" w:rsidP="005D0760">
            <w:pPr>
              <w:spacing w:before="120"/>
              <w:jc w:val="left"/>
              <w:rPr>
                <w:sz w:val="20"/>
                <w:szCs w:val="20"/>
              </w:rPr>
            </w:pPr>
            <w:r w:rsidRPr="007F08F7">
              <w:rPr>
                <w:b/>
                <w:sz w:val="20"/>
                <w:szCs w:val="20"/>
              </w:rPr>
              <w:t>F</w:t>
            </w:r>
            <w:r w:rsidRPr="007F08F7">
              <w:rPr>
                <w:sz w:val="20"/>
                <w:szCs w:val="20"/>
              </w:rPr>
              <w:t xml:space="preserve"> –</w:t>
            </w:r>
            <w:r w:rsidR="00A577A0" w:rsidRPr="007F08F7">
              <w:rPr>
                <w:sz w:val="20"/>
                <w:szCs w:val="20"/>
              </w:rPr>
              <w:t xml:space="preserve"> </w:t>
            </w:r>
            <w:r w:rsidRPr="007F08F7">
              <w:rPr>
                <w:sz w:val="20"/>
                <w:szCs w:val="20"/>
              </w:rPr>
              <w:t>ionty</w:t>
            </w:r>
          </w:p>
          <w:p w:rsidR="005D0760" w:rsidRPr="007F08F7" w:rsidRDefault="005D0760" w:rsidP="005D0760">
            <w:pPr>
              <w:jc w:val="left"/>
              <w:rPr>
                <w:sz w:val="20"/>
                <w:szCs w:val="20"/>
              </w:rPr>
            </w:pPr>
          </w:p>
        </w:tc>
      </w:tr>
      <w:tr w:rsidR="005D0760" w:rsidRPr="007F08F7">
        <w:trPr>
          <w:trHeight w:val="1261"/>
        </w:trPr>
        <w:tc>
          <w:tcPr>
            <w:tcW w:w="3528" w:type="dxa"/>
            <w:tcBorders>
              <w:top w:val="nil"/>
              <w:bottom w:val="nil"/>
            </w:tcBorders>
          </w:tcPr>
          <w:p w:rsidR="005D0760" w:rsidRPr="007F08F7" w:rsidRDefault="005D0760" w:rsidP="005D0760">
            <w:pPr>
              <w:numPr>
                <w:ilvl w:val="0"/>
                <w:numId w:val="13"/>
              </w:numPr>
              <w:tabs>
                <w:tab w:val="clear" w:pos="1560"/>
                <w:tab w:val="num" w:pos="154"/>
              </w:tabs>
              <w:spacing w:before="120"/>
              <w:ind w:left="153" w:hanging="181"/>
              <w:jc w:val="left"/>
              <w:rPr>
                <w:sz w:val="20"/>
                <w:szCs w:val="20"/>
              </w:rPr>
            </w:pPr>
            <w:r w:rsidRPr="007F08F7">
              <w:rPr>
                <w:sz w:val="20"/>
                <w:szCs w:val="20"/>
              </w:rPr>
              <w:t>určí oxidační číslo</w:t>
            </w:r>
            <w:r w:rsidR="00A577A0" w:rsidRPr="007F08F7">
              <w:rPr>
                <w:sz w:val="20"/>
                <w:szCs w:val="20"/>
              </w:rPr>
              <w:t xml:space="preserve"> </w:t>
            </w:r>
            <w:r w:rsidRPr="007F08F7">
              <w:rPr>
                <w:sz w:val="20"/>
                <w:szCs w:val="20"/>
              </w:rPr>
              <w:t>atomů prvků v oxidech</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zapíše z názvů vzorce a ze vzorců názvy</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popíše vlastnosti a použití vybraných oxidů</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určí oxidační číslo</w:t>
            </w:r>
            <w:r w:rsidR="00A577A0" w:rsidRPr="007F08F7">
              <w:rPr>
                <w:sz w:val="20"/>
                <w:szCs w:val="20"/>
              </w:rPr>
              <w:t xml:space="preserve"> </w:t>
            </w:r>
            <w:r w:rsidRPr="007F08F7">
              <w:rPr>
                <w:sz w:val="20"/>
                <w:szCs w:val="20"/>
              </w:rPr>
              <w:t>atomů prvků v oxidech</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zapíše z názvů vzorce a ze vzorců názvy</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popíše vlastnosti a použití vybraných oxidů</w:t>
            </w:r>
          </w:p>
        </w:tc>
        <w:tc>
          <w:tcPr>
            <w:tcW w:w="2340" w:type="dxa"/>
            <w:tcBorders>
              <w:top w:val="nil"/>
              <w:bottom w:val="nil"/>
            </w:tcBorders>
          </w:tcPr>
          <w:p w:rsidR="005D0760" w:rsidRPr="007F08F7" w:rsidRDefault="005D0760" w:rsidP="005D0760">
            <w:pPr>
              <w:spacing w:before="120"/>
              <w:jc w:val="left"/>
              <w:rPr>
                <w:b/>
                <w:sz w:val="20"/>
                <w:szCs w:val="20"/>
              </w:rPr>
            </w:pPr>
            <w:r w:rsidRPr="007F08F7">
              <w:rPr>
                <w:b/>
                <w:sz w:val="20"/>
                <w:szCs w:val="20"/>
              </w:rPr>
              <w:t xml:space="preserve">Oxidy </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názvosloví</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vlastnosti a použití vybraných oxidů, oxidační čísla</w:t>
            </w:r>
            <w:r w:rsidR="00A577A0" w:rsidRPr="007F08F7">
              <w:rPr>
                <w:sz w:val="20"/>
                <w:szCs w:val="20"/>
              </w:rPr>
              <w:t xml:space="preserve"> </w:t>
            </w:r>
          </w:p>
          <w:p w:rsidR="005D0760" w:rsidRPr="007F08F7" w:rsidRDefault="005D0760" w:rsidP="005D0760">
            <w:pPr>
              <w:jc w:val="left"/>
              <w:rPr>
                <w:b/>
                <w:sz w:val="20"/>
                <w:szCs w:val="20"/>
              </w:rPr>
            </w:pPr>
          </w:p>
        </w:tc>
        <w:tc>
          <w:tcPr>
            <w:tcW w:w="1980" w:type="dxa"/>
            <w:tcBorders>
              <w:top w:val="nil"/>
              <w:bottom w:val="nil"/>
            </w:tcBorders>
          </w:tcPr>
          <w:p w:rsidR="005D0760" w:rsidRPr="007F08F7" w:rsidRDefault="005D0760" w:rsidP="005D0760">
            <w:pPr>
              <w:spacing w:before="120"/>
              <w:jc w:val="left"/>
              <w:rPr>
                <w:sz w:val="20"/>
                <w:szCs w:val="20"/>
              </w:rPr>
            </w:pPr>
            <w:r w:rsidRPr="007F08F7">
              <w:rPr>
                <w:b/>
                <w:sz w:val="20"/>
                <w:szCs w:val="20"/>
              </w:rPr>
              <w:t>EGS</w:t>
            </w:r>
            <w:r w:rsidRPr="007F08F7">
              <w:rPr>
                <w:sz w:val="20"/>
                <w:szCs w:val="20"/>
              </w:rPr>
              <w:t xml:space="preserve"> – dotace EU – za</w:t>
            </w:r>
          </w:p>
          <w:p w:rsidR="005D0760" w:rsidRPr="007F08F7" w:rsidRDefault="005D0760" w:rsidP="005D0760">
            <w:pPr>
              <w:jc w:val="left"/>
              <w:rPr>
                <w:sz w:val="20"/>
                <w:szCs w:val="20"/>
              </w:rPr>
            </w:pPr>
            <w:r w:rsidRPr="007F08F7">
              <w:rPr>
                <w:sz w:val="20"/>
                <w:szCs w:val="20"/>
              </w:rPr>
              <w:t>snížení emisí</w:t>
            </w:r>
          </w:p>
          <w:p w:rsidR="005D0760" w:rsidRPr="007F08F7" w:rsidRDefault="005D0760" w:rsidP="005D0760">
            <w:pPr>
              <w:jc w:val="left"/>
              <w:rPr>
                <w:sz w:val="20"/>
                <w:szCs w:val="20"/>
              </w:rPr>
            </w:pPr>
            <w:r w:rsidRPr="007F08F7">
              <w:rPr>
                <w:b/>
                <w:sz w:val="20"/>
                <w:szCs w:val="20"/>
              </w:rPr>
              <w:t>OSV</w:t>
            </w:r>
            <w:r w:rsidRPr="007F08F7">
              <w:rPr>
                <w:sz w:val="20"/>
                <w:szCs w:val="20"/>
              </w:rPr>
              <w:t xml:space="preserve"> – zodpovědnost jedince – revize spotřebičů v domácnostech, skleníkový efekt</w:t>
            </w:r>
          </w:p>
          <w:p w:rsidR="005D0760" w:rsidRPr="007F08F7" w:rsidRDefault="005D0760" w:rsidP="005D0760">
            <w:pPr>
              <w:jc w:val="left"/>
              <w:rPr>
                <w:sz w:val="20"/>
                <w:szCs w:val="20"/>
              </w:rPr>
            </w:pPr>
          </w:p>
        </w:tc>
        <w:tc>
          <w:tcPr>
            <w:tcW w:w="1620" w:type="dxa"/>
            <w:tcBorders>
              <w:top w:val="nil"/>
              <w:bottom w:val="nil"/>
            </w:tcBorders>
          </w:tcPr>
          <w:p w:rsidR="005D0760" w:rsidRPr="007F08F7" w:rsidRDefault="005D0760" w:rsidP="005D0760">
            <w:pPr>
              <w:spacing w:before="120"/>
              <w:jc w:val="left"/>
              <w:rPr>
                <w:sz w:val="20"/>
                <w:szCs w:val="20"/>
              </w:rPr>
            </w:pPr>
            <w:r w:rsidRPr="007F08F7">
              <w:rPr>
                <w:b/>
                <w:sz w:val="20"/>
                <w:szCs w:val="20"/>
              </w:rPr>
              <w:t>Př</w:t>
            </w:r>
            <w:r w:rsidRPr="007F08F7">
              <w:rPr>
                <w:sz w:val="20"/>
                <w:szCs w:val="20"/>
              </w:rPr>
              <w:t xml:space="preserve"> – význam kyslíku pro život</w:t>
            </w:r>
          </w:p>
          <w:p w:rsidR="005D0760" w:rsidRPr="007F08F7" w:rsidRDefault="005D0760" w:rsidP="005D0760">
            <w:pPr>
              <w:jc w:val="left"/>
              <w:rPr>
                <w:sz w:val="20"/>
                <w:szCs w:val="20"/>
              </w:rPr>
            </w:pPr>
          </w:p>
        </w:tc>
      </w:tr>
      <w:tr w:rsidR="005D0760" w:rsidRPr="007F08F7">
        <w:trPr>
          <w:trHeight w:val="1261"/>
        </w:trPr>
        <w:tc>
          <w:tcPr>
            <w:tcW w:w="3528" w:type="dxa"/>
            <w:tcBorders>
              <w:top w:val="nil"/>
              <w:bottom w:val="nil"/>
            </w:tcBorders>
          </w:tcPr>
          <w:p w:rsidR="005D0760" w:rsidRPr="007F08F7" w:rsidRDefault="005D0760" w:rsidP="005D0760">
            <w:pPr>
              <w:numPr>
                <w:ilvl w:val="0"/>
                <w:numId w:val="13"/>
              </w:numPr>
              <w:tabs>
                <w:tab w:val="clear" w:pos="1560"/>
                <w:tab w:val="num" w:pos="154"/>
              </w:tabs>
              <w:spacing w:before="120"/>
              <w:ind w:left="153" w:hanging="181"/>
              <w:jc w:val="left"/>
              <w:rPr>
                <w:sz w:val="20"/>
                <w:szCs w:val="20"/>
              </w:rPr>
            </w:pPr>
            <w:r w:rsidRPr="007F08F7">
              <w:rPr>
                <w:sz w:val="20"/>
                <w:szCs w:val="20"/>
              </w:rPr>
              <w:t>popíše vlastnosti a použití vybraných kyselin</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zná bezpečné ředění kyselin a vyzná se v první pomoci</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zapíše z názvu vzorec a ze vzorce název</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rozliší kyselé a zásadité prostředí pomocí indikátoru</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vysvětlí vznik kyselých dešťů a jejich vliv na životní prostředí</w:t>
            </w:r>
          </w:p>
        </w:tc>
        <w:tc>
          <w:tcPr>
            <w:tcW w:w="2340" w:type="dxa"/>
            <w:tcBorders>
              <w:top w:val="nil"/>
              <w:bottom w:val="nil"/>
            </w:tcBorders>
          </w:tcPr>
          <w:p w:rsidR="005D0760" w:rsidRPr="007F08F7" w:rsidRDefault="005D0760" w:rsidP="005D0760">
            <w:pPr>
              <w:spacing w:before="120"/>
              <w:jc w:val="left"/>
              <w:rPr>
                <w:b/>
                <w:sz w:val="20"/>
                <w:szCs w:val="20"/>
              </w:rPr>
            </w:pPr>
            <w:r w:rsidRPr="007F08F7">
              <w:rPr>
                <w:b/>
                <w:sz w:val="20"/>
                <w:szCs w:val="20"/>
              </w:rPr>
              <w:t>Kyseliny</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 xml:space="preserve">vzorce a názvosloví </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kyselina chlorovodíková, dusičná, sírová, pH stupně, indikátory, kyselé deště</w:t>
            </w:r>
          </w:p>
          <w:p w:rsidR="005D0760" w:rsidRPr="007F08F7" w:rsidRDefault="005D0760" w:rsidP="005D0760">
            <w:pPr>
              <w:jc w:val="left"/>
              <w:rPr>
                <w:b/>
                <w:sz w:val="20"/>
                <w:szCs w:val="20"/>
              </w:rPr>
            </w:pPr>
          </w:p>
        </w:tc>
        <w:tc>
          <w:tcPr>
            <w:tcW w:w="1980" w:type="dxa"/>
            <w:tcBorders>
              <w:top w:val="nil"/>
              <w:bottom w:val="nil"/>
            </w:tcBorders>
          </w:tcPr>
          <w:p w:rsidR="005D0760" w:rsidRPr="007F08F7" w:rsidRDefault="005D0760" w:rsidP="005D0760">
            <w:pPr>
              <w:spacing w:before="120"/>
              <w:jc w:val="left"/>
              <w:rPr>
                <w:sz w:val="20"/>
                <w:szCs w:val="20"/>
              </w:rPr>
            </w:pPr>
            <w:r w:rsidRPr="007F08F7">
              <w:rPr>
                <w:b/>
                <w:sz w:val="20"/>
                <w:szCs w:val="20"/>
              </w:rPr>
              <w:t>EV</w:t>
            </w:r>
            <w:r w:rsidRPr="007F08F7">
              <w:rPr>
                <w:sz w:val="20"/>
                <w:szCs w:val="20"/>
              </w:rPr>
              <w:t xml:space="preserve"> – vliv pH</w:t>
            </w:r>
            <w:r w:rsidR="00A577A0" w:rsidRPr="007F08F7">
              <w:rPr>
                <w:sz w:val="20"/>
                <w:szCs w:val="20"/>
              </w:rPr>
              <w:t xml:space="preserve"> </w:t>
            </w:r>
            <w:r w:rsidRPr="007F08F7">
              <w:rPr>
                <w:sz w:val="20"/>
                <w:szCs w:val="20"/>
              </w:rPr>
              <w:t>na život ve vodě</w:t>
            </w:r>
          </w:p>
          <w:p w:rsidR="005D0760" w:rsidRPr="007F08F7" w:rsidRDefault="005D0760" w:rsidP="005D0760">
            <w:pPr>
              <w:jc w:val="left"/>
              <w:rPr>
                <w:sz w:val="20"/>
                <w:szCs w:val="20"/>
              </w:rPr>
            </w:pPr>
            <w:r w:rsidRPr="007F08F7">
              <w:rPr>
                <w:sz w:val="20"/>
                <w:szCs w:val="20"/>
              </w:rPr>
              <w:t>nebezpečí havárií</w:t>
            </w:r>
          </w:p>
          <w:p w:rsidR="005D0760" w:rsidRPr="007F08F7" w:rsidRDefault="005D0760" w:rsidP="005D0760">
            <w:pPr>
              <w:jc w:val="left"/>
              <w:rPr>
                <w:b/>
                <w:sz w:val="20"/>
                <w:szCs w:val="20"/>
              </w:rPr>
            </w:pPr>
            <w:r w:rsidRPr="007F08F7">
              <w:rPr>
                <w:sz w:val="20"/>
                <w:szCs w:val="20"/>
              </w:rPr>
              <w:t>při přepravě</w:t>
            </w:r>
          </w:p>
          <w:p w:rsidR="005D0760" w:rsidRPr="007F08F7" w:rsidRDefault="005D0760" w:rsidP="005D0760">
            <w:pPr>
              <w:jc w:val="left"/>
              <w:rPr>
                <w:sz w:val="20"/>
                <w:szCs w:val="20"/>
              </w:rPr>
            </w:pPr>
            <w:r w:rsidRPr="007F08F7">
              <w:rPr>
                <w:b/>
                <w:sz w:val="20"/>
                <w:szCs w:val="20"/>
              </w:rPr>
              <w:t>OSV</w:t>
            </w:r>
            <w:r w:rsidRPr="007F08F7">
              <w:rPr>
                <w:sz w:val="20"/>
                <w:szCs w:val="20"/>
              </w:rPr>
              <w:t xml:space="preserve"> – osobní zodpovědnost při práci se</w:t>
            </w:r>
          </w:p>
          <w:p w:rsidR="005D0760" w:rsidRPr="007F08F7" w:rsidRDefault="005D0760" w:rsidP="005D0760">
            <w:pPr>
              <w:jc w:val="left"/>
              <w:rPr>
                <w:sz w:val="20"/>
                <w:szCs w:val="20"/>
              </w:rPr>
            </w:pPr>
            <w:r w:rsidRPr="007F08F7">
              <w:rPr>
                <w:sz w:val="20"/>
                <w:szCs w:val="20"/>
              </w:rPr>
              <w:t>žíravinami, první pomoc</w:t>
            </w:r>
          </w:p>
        </w:tc>
        <w:tc>
          <w:tcPr>
            <w:tcW w:w="1620" w:type="dxa"/>
            <w:tcBorders>
              <w:top w:val="nil"/>
              <w:bottom w:val="nil"/>
            </w:tcBorders>
          </w:tcPr>
          <w:p w:rsidR="005D0760" w:rsidRPr="007F08F7" w:rsidRDefault="005D0760" w:rsidP="005D0760">
            <w:pPr>
              <w:spacing w:before="120"/>
              <w:jc w:val="left"/>
              <w:rPr>
                <w:sz w:val="20"/>
                <w:szCs w:val="20"/>
              </w:rPr>
            </w:pPr>
            <w:r w:rsidRPr="007F08F7">
              <w:rPr>
                <w:b/>
                <w:sz w:val="20"/>
                <w:szCs w:val="20"/>
              </w:rPr>
              <w:t>Pč</w:t>
            </w:r>
            <w:r w:rsidRPr="007F08F7">
              <w:rPr>
                <w:sz w:val="20"/>
                <w:szCs w:val="20"/>
              </w:rPr>
              <w:t xml:space="preserve"> – úrodnost </w:t>
            </w:r>
          </w:p>
          <w:p w:rsidR="005D0760" w:rsidRPr="007F08F7" w:rsidRDefault="005D0760" w:rsidP="005D0760">
            <w:pPr>
              <w:jc w:val="left"/>
              <w:rPr>
                <w:sz w:val="20"/>
                <w:szCs w:val="20"/>
              </w:rPr>
            </w:pPr>
            <w:r w:rsidRPr="007F08F7">
              <w:rPr>
                <w:sz w:val="20"/>
                <w:szCs w:val="20"/>
              </w:rPr>
              <w:t>půdy</w:t>
            </w:r>
          </w:p>
          <w:p w:rsidR="005D0760" w:rsidRPr="007F08F7" w:rsidRDefault="005D0760" w:rsidP="005D0760">
            <w:pPr>
              <w:jc w:val="left"/>
              <w:rPr>
                <w:sz w:val="20"/>
                <w:szCs w:val="20"/>
              </w:rPr>
            </w:pPr>
          </w:p>
        </w:tc>
      </w:tr>
      <w:tr w:rsidR="005D0760" w:rsidRPr="007F08F7">
        <w:trPr>
          <w:trHeight w:val="1261"/>
        </w:trPr>
        <w:tc>
          <w:tcPr>
            <w:tcW w:w="3528" w:type="dxa"/>
            <w:tcBorders>
              <w:top w:val="nil"/>
              <w:bottom w:val="nil"/>
            </w:tcBorders>
          </w:tcPr>
          <w:p w:rsidR="005D0760" w:rsidRPr="007F08F7" w:rsidRDefault="005D0760" w:rsidP="005D0760">
            <w:pPr>
              <w:numPr>
                <w:ilvl w:val="0"/>
                <w:numId w:val="13"/>
              </w:numPr>
              <w:tabs>
                <w:tab w:val="clear" w:pos="1560"/>
                <w:tab w:val="num" w:pos="154"/>
              </w:tabs>
              <w:spacing w:before="120"/>
              <w:ind w:left="153" w:hanging="181"/>
              <w:jc w:val="left"/>
              <w:rPr>
                <w:sz w:val="20"/>
                <w:szCs w:val="20"/>
              </w:rPr>
            </w:pPr>
            <w:r w:rsidRPr="007F08F7">
              <w:rPr>
                <w:sz w:val="20"/>
                <w:szCs w:val="20"/>
              </w:rPr>
              <w:t>popíše zákl. vlastnosti vybraných hydroxidů</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zapíše jejich názvy a vzorce posoudí vliv hydroxidů na životní prostředí</w:t>
            </w:r>
          </w:p>
          <w:p w:rsidR="005D0760" w:rsidRPr="007F08F7" w:rsidRDefault="005D0760" w:rsidP="005D0760">
            <w:pPr>
              <w:tabs>
                <w:tab w:val="num" w:pos="1446"/>
                <w:tab w:val="num" w:pos="1560"/>
              </w:tabs>
              <w:spacing w:before="120"/>
              <w:ind w:left="34"/>
              <w:jc w:val="left"/>
              <w:rPr>
                <w:sz w:val="20"/>
                <w:szCs w:val="20"/>
              </w:rPr>
            </w:pPr>
          </w:p>
        </w:tc>
        <w:tc>
          <w:tcPr>
            <w:tcW w:w="2340" w:type="dxa"/>
            <w:tcBorders>
              <w:top w:val="nil"/>
              <w:bottom w:val="nil"/>
            </w:tcBorders>
          </w:tcPr>
          <w:p w:rsidR="005D0760" w:rsidRPr="007F08F7" w:rsidRDefault="005D0760" w:rsidP="005D0760">
            <w:pPr>
              <w:spacing w:before="120"/>
              <w:jc w:val="left"/>
              <w:rPr>
                <w:b/>
                <w:sz w:val="20"/>
                <w:szCs w:val="20"/>
              </w:rPr>
            </w:pPr>
            <w:r w:rsidRPr="007F08F7">
              <w:rPr>
                <w:b/>
                <w:sz w:val="20"/>
                <w:szCs w:val="20"/>
              </w:rPr>
              <w:t xml:space="preserve">Hydroxidy </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názvosloví</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vlastnosti, použití – hydroxid sodný, draselný, vápenatý, neutralizace</w:t>
            </w:r>
          </w:p>
          <w:p w:rsidR="005D0760" w:rsidRPr="007F08F7" w:rsidRDefault="005D0760" w:rsidP="005D0760">
            <w:pPr>
              <w:jc w:val="left"/>
              <w:rPr>
                <w:b/>
                <w:sz w:val="20"/>
                <w:szCs w:val="20"/>
              </w:rPr>
            </w:pPr>
          </w:p>
        </w:tc>
        <w:tc>
          <w:tcPr>
            <w:tcW w:w="1980" w:type="dxa"/>
            <w:tcBorders>
              <w:top w:val="nil"/>
              <w:bottom w:val="nil"/>
            </w:tcBorders>
          </w:tcPr>
          <w:p w:rsidR="005D0760" w:rsidRPr="007F08F7" w:rsidRDefault="005D0760" w:rsidP="005D0760">
            <w:pPr>
              <w:spacing w:before="120"/>
              <w:jc w:val="left"/>
              <w:rPr>
                <w:sz w:val="20"/>
                <w:szCs w:val="20"/>
              </w:rPr>
            </w:pPr>
            <w:r w:rsidRPr="007F08F7">
              <w:rPr>
                <w:b/>
                <w:sz w:val="20"/>
                <w:szCs w:val="20"/>
              </w:rPr>
              <w:t>OSV</w:t>
            </w:r>
            <w:r w:rsidRPr="007F08F7">
              <w:rPr>
                <w:sz w:val="20"/>
                <w:szCs w:val="20"/>
              </w:rPr>
              <w:t xml:space="preserve"> – osobní zodpovědnost jedince při</w:t>
            </w:r>
          </w:p>
          <w:p w:rsidR="005D0760" w:rsidRPr="007F08F7" w:rsidRDefault="005D0760" w:rsidP="005D0760">
            <w:pPr>
              <w:jc w:val="left"/>
              <w:rPr>
                <w:sz w:val="20"/>
                <w:szCs w:val="20"/>
              </w:rPr>
            </w:pPr>
            <w:r w:rsidRPr="007F08F7">
              <w:rPr>
                <w:sz w:val="20"/>
                <w:szCs w:val="20"/>
              </w:rPr>
              <w:t>používání hnojiv</w:t>
            </w:r>
          </w:p>
          <w:p w:rsidR="005D0760" w:rsidRPr="007F08F7" w:rsidRDefault="005D0760" w:rsidP="005D0760">
            <w:pPr>
              <w:jc w:val="left"/>
              <w:rPr>
                <w:b/>
                <w:sz w:val="20"/>
                <w:szCs w:val="20"/>
              </w:rPr>
            </w:pPr>
          </w:p>
          <w:p w:rsidR="005D0760" w:rsidRPr="007F08F7" w:rsidRDefault="005D0760" w:rsidP="005D0760">
            <w:pPr>
              <w:jc w:val="left"/>
              <w:rPr>
                <w:sz w:val="20"/>
                <w:szCs w:val="20"/>
              </w:rPr>
            </w:pPr>
            <w:r w:rsidRPr="007F08F7">
              <w:rPr>
                <w:b/>
                <w:sz w:val="20"/>
                <w:szCs w:val="20"/>
              </w:rPr>
              <w:t>EV</w:t>
            </w:r>
            <w:r w:rsidRPr="007F08F7">
              <w:rPr>
                <w:sz w:val="20"/>
                <w:szCs w:val="20"/>
              </w:rPr>
              <w:t xml:space="preserve"> – zdroje pitné vody</w:t>
            </w:r>
          </w:p>
          <w:p w:rsidR="005D0760" w:rsidRPr="007F08F7" w:rsidRDefault="005D0760" w:rsidP="005D0760">
            <w:pPr>
              <w:jc w:val="left"/>
              <w:rPr>
                <w:sz w:val="20"/>
                <w:szCs w:val="20"/>
              </w:rPr>
            </w:pPr>
            <w:r w:rsidRPr="007F08F7">
              <w:rPr>
                <w:sz w:val="20"/>
                <w:szCs w:val="20"/>
              </w:rPr>
              <w:t>poškození půdy a životního prostředí</w:t>
            </w:r>
          </w:p>
        </w:tc>
        <w:tc>
          <w:tcPr>
            <w:tcW w:w="1620" w:type="dxa"/>
            <w:tcBorders>
              <w:top w:val="nil"/>
              <w:bottom w:val="nil"/>
            </w:tcBorders>
          </w:tcPr>
          <w:p w:rsidR="005D0760" w:rsidRPr="007F08F7" w:rsidRDefault="005D0760" w:rsidP="005D0760">
            <w:pPr>
              <w:spacing w:before="120"/>
              <w:jc w:val="left"/>
              <w:rPr>
                <w:sz w:val="20"/>
                <w:szCs w:val="20"/>
              </w:rPr>
            </w:pPr>
            <w:r w:rsidRPr="007F08F7">
              <w:rPr>
                <w:b/>
                <w:sz w:val="20"/>
                <w:szCs w:val="20"/>
              </w:rPr>
              <w:t>Pč</w:t>
            </w:r>
            <w:r w:rsidRPr="007F08F7">
              <w:rPr>
                <w:sz w:val="20"/>
                <w:szCs w:val="20"/>
              </w:rPr>
              <w:t xml:space="preserve"> – půda</w:t>
            </w:r>
          </w:p>
          <w:p w:rsidR="005D0760" w:rsidRPr="007F08F7" w:rsidRDefault="005D0760" w:rsidP="005D0760">
            <w:pPr>
              <w:jc w:val="left"/>
              <w:rPr>
                <w:sz w:val="20"/>
                <w:szCs w:val="20"/>
              </w:rPr>
            </w:pPr>
          </w:p>
        </w:tc>
      </w:tr>
      <w:tr w:rsidR="005D0760" w:rsidRPr="007F08F7">
        <w:trPr>
          <w:trHeight w:val="1261"/>
        </w:trPr>
        <w:tc>
          <w:tcPr>
            <w:tcW w:w="3528" w:type="dxa"/>
            <w:tcBorders>
              <w:top w:val="nil"/>
            </w:tcBorders>
          </w:tcPr>
          <w:p w:rsidR="005D0760" w:rsidRPr="007F08F7" w:rsidRDefault="005D0760" w:rsidP="005D0760">
            <w:pPr>
              <w:numPr>
                <w:ilvl w:val="0"/>
                <w:numId w:val="13"/>
              </w:numPr>
              <w:tabs>
                <w:tab w:val="clear" w:pos="1560"/>
                <w:tab w:val="num" w:pos="154"/>
              </w:tabs>
              <w:spacing w:before="120"/>
              <w:ind w:left="153" w:hanging="181"/>
              <w:jc w:val="left"/>
              <w:rPr>
                <w:sz w:val="20"/>
                <w:szCs w:val="20"/>
              </w:rPr>
            </w:pPr>
            <w:r w:rsidRPr="007F08F7">
              <w:rPr>
                <w:sz w:val="20"/>
                <w:szCs w:val="20"/>
              </w:rPr>
              <w:t>zapíše z názvu vzorec a ze vzorce název</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popíše vlastnosti a použití vybraných solí</w:t>
            </w:r>
          </w:p>
          <w:p w:rsidR="005D0760" w:rsidRPr="007F08F7" w:rsidRDefault="005D0760" w:rsidP="005D0760">
            <w:pPr>
              <w:tabs>
                <w:tab w:val="num" w:pos="1446"/>
                <w:tab w:val="num" w:pos="1560"/>
              </w:tabs>
              <w:spacing w:before="120"/>
              <w:ind w:left="34"/>
              <w:jc w:val="left"/>
              <w:rPr>
                <w:sz w:val="20"/>
                <w:szCs w:val="20"/>
              </w:rPr>
            </w:pPr>
          </w:p>
        </w:tc>
        <w:tc>
          <w:tcPr>
            <w:tcW w:w="2340" w:type="dxa"/>
            <w:tcBorders>
              <w:top w:val="nil"/>
            </w:tcBorders>
          </w:tcPr>
          <w:p w:rsidR="005D0760" w:rsidRPr="007F08F7" w:rsidRDefault="005D0760" w:rsidP="005D0760">
            <w:pPr>
              <w:spacing w:before="120"/>
              <w:jc w:val="left"/>
              <w:rPr>
                <w:b/>
                <w:sz w:val="20"/>
                <w:szCs w:val="20"/>
              </w:rPr>
            </w:pPr>
            <w:r w:rsidRPr="007F08F7">
              <w:rPr>
                <w:b/>
                <w:sz w:val="20"/>
                <w:szCs w:val="20"/>
              </w:rPr>
              <w:t>Soli</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chem. vzorce a jejich názvosloví</w:t>
            </w:r>
          </w:p>
          <w:p w:rsidR="005D0760" w:rsidRPr="007F08F7" w:rsidRDefault="005D0760" w:rsidP="005D0760">
            <w:pPr>
              <w:jc w:val="left"/>
              <w:rPr>
                <w:b/>
                <w:sz w:val="20"/>
                <w:szCs w:val="20"/>
              </w:rPr>
            </w:pPr>
            <w:r w:rsidRPr="007F08F7">
              <w:rPr>
                <w:sz w:val="20"/>
                <w:szCs w:val="20"/>
              </w:rPr>
              <w:t>vlastnosti a použití vybr. solí</w:t>
            </w:r>
          </w:p>
        </w:tc>
        <w:tc>
          <w:tcPr>
            <w:tcW w:w="1980" w:type="dxa"/>
            <w:tcBorders>
              <w:top w:val="nil"/>
            </w:tcBorders>
          </w:tcPr>
          <w:p w:rsidR="005D0760" w:rsidRPr="007F08F7" w:rsidRDefault="005D0760" w:rsidP="005D0760">
            <w:pPr>
              <w:jc w:val="left"/>
              <w:rPr>
                <w:sz w:val="20"/>
                <w:szCs w:val="20"/>
              </w:rPr>
            </w:pPr>
          </w:p>
        </w:tc>
        <w:tc>
          <w:tcPr>
            <w:tcW w:w="1620" w:type="dxa"/>
            <w:tcBorders>
              <w:top w:val="nil"/>
            </w:tcBorders>
          </w:tcPr>
          <w:p w:rsidR="005D0760" w:rsidRPr="007F08F7" w:rsidRDefault="005D0760" w:rsidP="005D0760">
            <w:pPr>
              <w:jc w:val="left"/>
              <w:rPr>
                <w:sz w:val="20"/>
                <w:szCs w:val="20"/>
              </w:rPr>
            </w:pPr>
          </w:p>
        </w:tc>
      </w:tr>
    </w:tbl>
    <w:p w:rsidR="005D0760" w:rsidRPr="007F08F7" w:rsidRDefault="005D0760" w:rsidP="005D0760">
      <w:pPr>
        <w:rPr>
          <w:b/>
        </w:rPr>
      </w:pPr>
    </w:p>
    <w:p w:rsidR="005D0760" w:rsidRPr="007F08F7" w:rsidRDefault="005D0760" w:rsidP="005D0760">
      <w:pPr>
        <w:rPr>
          <w:b/>
        </w:rPr>
      </w:pPr>
    </w:p>
    <w:p w:rsidR="005D0760" w:rsidRPr="007F08F7" w:rsidRDefault="005D0760" w:rsidP="005D0760">
      <w:pPr>
        <w:rPr>
          <w:b/>
        </w:rPr>
      </w:pPr>
    </w:p>
    <w:p w:rsidR="005D0760" w:rsidRPr="007F08F7" w:rsidRDefault="005D0760" w:rsidP="005D0760">
      <w:pPr>
        <w:rPr>
          <w:b/>
        </w:rPr>
      </w:pPr>
    </w:p>
    <w:p w:rsidR="005D0760" w:rsidRPr="007F08F7" w:rsidRDefault="005D0760" w:rsidP="005D0760">
      <w:pPr>
        <w:rPr>
          <w:b/>
        </w:rPr>
      </w:pPr>
      <w:r w:rsidRPr="007F08F7">
        <w:rPr>
          <w:b/>
        </w:rPr>
        <w:br w:type="page"/>
      </w:r>
      <w:r w:rsidRPr="007F08F7">
        <w:rPr>
          <w:b/>
        </w:rPr>
        <w:lastRenderedPageBreak/>
        <w:t xml:space="preserve">Vyučovací předmět: </w:t>
      </w:r>
      <w:r w:rsidRPr="007F08F7">
        <w:rPr>
          <w:b/>
        </w:rPr>
        <w:tab/>
        <w:t>Chemie</w:t>
      </w:r>
    </w:p>
    <w:p w:rsidR="005D0760" w:rsidRPr="007F08F7" w:rsidRDefault="005D0760" w:rsidP="005D0760">
      <w:pPr>
        <w:rPr>
          <w:b/>
        </w:rPr>
      </w:pPr>
      <w:r w:rsidRPr="007F08F7">
        <w:rPr>
          <w:b/>
        </w:rPr>
        <w:t xml:space="preserve">Ročník: </w:t>
      </w:r>
      <w:r w:rsidRPr="007F08F7">
        <w:rPr>
          <w:b/>
        </w:rPr>
        <w:tab/>
      </w:r>
      <w:r w:rsidRPr="007F08F7">
        <w:rPr>
          <w:b/>
        </w:rPr>
        <w:tab/>
      </w:r>
      <w:r w:rsidRPr="007F08F7">
        <w:rPr>
          <w:b/>
        </w:rPr>
        <w:tab/>
        <w:t>9.</w:t>
      </w:r>
    </w:p>
    <w:p w:rsidR="005D0760" w:rsidRPr="007F08F7" w:rsidRDefault="005D0760" w:rsidP="005D0760">
      <w:pPr>
        <w:rPr>
          <w:sz w:val="20"/>
          <w:szCs w:val="20"/>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48"/>
        <w:gridCol w:w="1440"/>
        <w:gridCol w:w="1316"/>
        <w:gridCol w:w="1744"/>
      </w:tblGrid>
      <w:tr w:rsidR="005D0760" w:rsidRPr="007F08F7">
        <w:tc>
          <w:tcPr>
            <w:tcW w:w="5148" w:type="dxa"/>
            <w:tcBorders>
              <w:bottom w:val="single" w:sz="4" w:space="0" w:color="auto"/>
            </w:tcBorders>
            <w:vAlign w:val="center"/>
          </w:tcPr>
          <w:p w:rsidR="005D0760" w:rsidRPr="007F08F7" w:rsidRDefault="005D0760" w:rsidP="005D0760">
            <w:pPr>
              <w:jc w:val="center"/>
              <w:rPr>
                <w:b/>
                <w:sz w:val="20"/>
                <w:szCs w:val="20"/>
              </w:rPr>
            </w:pPr>
            <w:r w:rsidRPr="007F08F7">
              <w:rPr>
                <w:b/>
                <w:sz w:val="20"/>
                <w:szCs w:val="20"/>
              </w:rPr>
              <w:t>Výstupy</w:t>
            </w:r>
          </w:p>
        </w:tc>
        <w:tc>
          <w:tcPr>
            <w:tcW w:w="1440" w:type="dxa"/>
            <w:tcBorders>
              <w:bottom w:val="single" w:sz="4" w:space="0" w:color="auto"/>
            </w:tcBorders>
            <w:vAlign w:val="center"/>
          </w:tcPr>
          <w:p w:rsidR="005D0760" w:rsidRPr="007F08F7" w:rsidRDefault="005D0760" w:rsidP="005D0760">
            <w:pPr>
              <w:jc w:val="center"/>
              <w:rPr>
                <w:b/>
                <w:sz w:val="20"/>
                <w:szCs w:val="20"/>
              </w:rPr>
            </w:pPr>
            <w:r w:rsidRPr="007F08F7">
              <w:rPr>
                <w:b/>
                <w:sz w:val="20"/>
                <w:szCs w:val="20"/>
              </w:rPr>
              <w:t>Učivo</w:t>
            </w:r>
          </w:p>
        </w:tc>
        <w:tc>
          <w:tcPr>
            <w:tcW w:w="1316" w:type="dxa"/>
            <w:tcBorders>
              <w:bottom w:val="single" w:sz="4" w:space="0" w:color="auto"/>
            </w:tcBorders>
            <w:vAlign w:val="center"/>
          </w:tcPr>
          <w:p w:rsidR="005D0760" w:rsidRPr="007F08F7" w:rsidRDefault="005D0760" w:rsidP="005D0760">
            <w:pPr>
              <w:jc w:val="center"/>
              <w:rPr>
                <w:b/>
                <w:sz w:val="20"/>
                <w:szCs w:val="20"/>
              </w:rPr>
            </w:pPr>
            <w:r w:rsidRPr="007F08F7">
              <w:rPr>
                <w:b/>
                <w:sz w:val="20"/>
                <w:szCs w:val="20"/>
              </w:rPr>
              <w:t xml:space="preserve">Průřezová </w:t>
            </w:r>
          </w:p>
          <w:p w:rsidR="005D0760" w:rsidRPr="007F08F7" w:rsidRDefault="005D0760" w:rsidP="005D0760">
            <w:pPr>
              <w:jc w:val="center"/>
              <w:rPr>
                <w:b/>
                <w:sz w:val="20"/>
                <w:szCs w:val="20"/>
              </w:rPr>
            </w:pPr>
            <w:r w:rsidRPr="007F08F7">
              <w:rPr>
                <w:b/>
                <w:sz w:val="20"/>
                <w:szCs w:val="20"/>
              </w:rPr>
              <w:t>témata</w:t>
            </w:r>
          </w:p>
        </w:tc>
        <w:tc>
          <w:tcPr>
            <w:tcW w:w="1744" w:type="dxa"/>
            <w:tcBorders>
              <w:bottom w:val="single" w:sz="4" w:space="0" w:color="auto"/>
            </w:tcBorders>
            <w:vAlign w:val="center"/>
          </w:tcPr>
          <w:p w:rsidR="005D0760" w:rsidRPr="007F08F7" w:rsidRDefault="005D0760" w:rsidP="005D0760">
            <w:pPr>
              <w:jc w:val="center"/>
              <w:rPr>
                <w:b/>
                <w:sz w:val="20"/>
                <w:szCs w:val="20"/>
              </w:rPr>
            </w:pPr>
            <w:r w:rsidRPr="007F08F7">
              <w:rPr>
                <w:b/>
                <w:sz w:val="20"/>
                <w:szCs w:val="20"/>
              </w:rPr>
              <w:t>Mezipředmětové</w:t>
            </w:r>
          </w:p>
          <w:p w:rsidR="005D0760" w:rsidRPr="007F08F7" w:rsidRDefault="005D0760" w:rsidP="005D0760">
            <w:pPr>
              <w:jc w:val="center"/>
              <w:rPr>
                <w:b/>
                <w:sz w:val="20"/>
                <w:szCs w:val="20"/>
              </w:rPr>
            </w:pPr>
            <w:r w:rsidRPr="007F08F7">
              <w:rPr>
                <w:b/>
                <w:sz w:val="20"/>
                <w:szCs w:val="20"/>
              </w:rPr>
              <w:t>vztahy</w:t>
            </w:r>
          </w:p>
        </w:tc>
      </w:tr>
      <w:tr w:rsidR="005D0760" w:rsidRPr="007F08F7">
        <w:trPr>
          <w:trHeight w:val="1616"/>
        </w:trPr>
        <w:tc>
          <w:tcPr>
            <w:tcW w:w="5148" w:type="dxa"/>
            <w:tcBorders>
              <w:bottom w:val="nil"/>
            </w:tcBorders>
          </w:tcPr>
          <w:p w:rsidR="005D0760" w:rsidRPr="007F08F7" w:rsidRDefault="005D0760" w:rsidP="005D0760">
            <w:pPr>
              <w:tabs>
                <w:tab w:val="num" w:pos="1446"/>
                <w:tab w:val="num" w:pos="1560"/>
              </w:tabs>
              <w:spacing w:before="120"/>
              <w:ind w:left="34"/>
              <w:jc w:val="left"/>
              <w:rPr>
                <w:sz w:val="20"/>
                <w:szCs w:val="20"/>
              </w:rPr>
            </w:pPr>
            <w:r w:rsidRPr="007F08F7">
              <w:rPr>
                <w:sz w:val="20"/>
                <w:szCs w:val="20"/>
              </w:rPr>
              <w:t>Žák:</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dovede bezpečně nakládat s chemikáliemi a chemickými pomůckami</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zná zásady 1. pomoci</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uvede příklady nebezpečných látek, zná označení formou R vět a S vět i u výrobků běžně prodávaných</w:t>
            </w:r>
          </w:p>
        </w:tc>
        <w:tc>
          <w:tcPr>
            <w:tcW w:w="1440" w:type="dxa"/>
            <w:tcBorders>
              <w:bottom w:val="nil"/>
            </w:tcBorders>
          </w:tcPr>
          <w:p w:rsidR="005D0760" w:rsidRPr="007F08F7" w:rsidRDefault="005D0760" w:rsidP="005D0760">
            <w:pPr>
              <w:jc w:val="left"/>
              <w:rPr>
                <w:b/>
                <w:sz w:val="20"/>
                <w:szCs w:val="20"/>
              </w:rPr>
            </w:pPr>
          </w:p>
          <w:p w:rsidR="005D0760" w:rsidRPr="007F08F7" w:rsidRDefault="005D0760" w:rsidP="005D0760">
            <w:pPr>
              <w:spacing w:before="120"/>
              <w:jc w:val="left"/>
              <w:rPr>
                <w:b/>
                <w:sz w:val="20"/>
                <w:szCs w:val="20"/>
              </w:rPr>
            </w:pPr>
            <w:r w:rsidRPr="007F08F7">
              <w:rPr>
                <w:b/>
                <w:sz w:val="20"/>
                <w:szCs w:val="20"/>
              </w:rPr>
              <w:t>Bezpečnost při experimentální činnosti</w:t>
            </w:r>
          </w:p>
          <w:p w:rsidR="005D0760" w:rsidRPr="007F08F7" w:rsidRDefault="005D0760" w:rsidP="005D0760">
            <w:pPr>
              <w:jc w:val="left"/>
              <w:rPr>
                <w:b/>
                <w:sz w:val="20"/>
                <w:szCs w:val="20"/>
              </w:rPr>
            </w:pPr>
          </w:p>
          <w:p w:rsidR="005D0760" w:rsidRPr="007F08F7" w:rsidRDefault="005D0760" w:rsidP="005D0760">
            <w:pPr>
              <w:spacing w:before="120"/>
              <w:jc w:val="left"/>
              <w:rPr>
                <w:b/>
                <w:sz w:val="20"/>
                <w:szCs w:val="20"/>
              </w:rPr>
            </w:pPr>
          </w:p>
        </w:tc>
        <w:tc>
          <w:tcPr>
            <w:tcW w:w="1316" w:type="dxa"/>
            <w:tcBorders>
              <w:bottom w:val="nil"/>
            </w:tcBorders>
          </w:tcPr>
          <w:p w:rsidR="005D0760" w:rsidRPr="007F08F7" w:rsidRDefault="005D0760" w:rsidP="005D0760">
            <w:pPr>
              <w:jc w:val="left"/>
              <w:rPr>
                <w:b/>
                <w:sz w:val="20"/>
                <w:szCs w:val="20"/>
              </w:rPr>
            </w:pPr>
          </w:p>
          <w:p w:rsidR="005D0760" w:rsidRPr="007F08F7" w:rsidRDefault="005D0760" w:rsidP="005D0760">
            <w:pPr>
              <w:spacing w:before="120"/>
              <w:jc w:val="left"/>
              <w:rPr>
                <w:sz w:val="20"/>
                <w:szCs w:val="20"/>
              </w:rPr>
            </w:pPr>
            <w:r w:rsidRPr="007F08F7">
              <w:rPr>
                <w:b/>
                <w:sz w:val="20"/>
                <w:szCs w:val="20"/>
              </w:rPr>
              <w:t>EGS</w:t>
            </w:r>
            <w:r w:rsidRPr="007F08F7">
              <w:rPr>
                <w:sz w:val="20"/>
                <w:szCs w:val="20"/>
              </w:rPr>
              <w:t xml:space="preserve"> – znečistění životního prostředí jako globální problém</w:t>
            </w:r>
          </w:p>
        </w:tc>
        <w:tc>
          <w:tcPr>
            <w:tcW w:w="1744" w:type="dxa"/>
            <w:tcBorders>
              <w:bottom w:val="nil"/>
            </w:tcBorders>
          </w:tcPr>
          <w:p w:rsidR="005D0760" w:rsidRPr="007F08F7" w:rsidRDefault="005D0760" w:rsidP="005D0760">
            <w:pPr>
              <w:jc w:val="left"/>
              <w:rPr>
                <w:b/>
                <w:sz w:val="20"/>
                <w:szCs w:val="20"/>
              </w:rPr>
            </w:pPr>
          </w:p>
          <w:p w:rsidR="005D0760" w:rsidRPr="007F08F7" w:rsidRDefault="005D0760" w:rsidP="005D0760">
            <w:pPr>
              <w:spacing w:before="120"/>
              <w:jc w:val="left"/>
              <w:rPr>
                <w:sz w:val="20"/>
                <w:szCs w:val="20"/>
              </w:rPr>
            </w:pPr>
            <w:r w:rsidRPr="007F08F7">
              <w:rPr>
                <w:b/>
                <w:sz w:val="20"/>
                <w:szCs w:val="20"/>
              </w:rPr>
              <w:t>Př</w:t>
            </w:r>
          </w:p>
          <w:p w:rsidR="005D0760" w:rsidRPr="007F08F7" w:rsidRDefault="005D0760" w:rsidP="005D0760">
            <w:pPr>
              <w:jc w:val="left"/>
              <w:rPr>
                <w:sz w:val="20"/>
                <w:szCs w:val="20"/>
              </w:rPr>
            </w:pPr>
          </w:p>
          <w:p w:rsidR="005D0760" w:rsidRPr="007F08F7" w:rsidRDefault="005D0760" w:rsidP="005D0760">
            <w:pPr>
              <w:jc w:val="left"/>
              <w:rPr>
                <w:sz w:val="20"/>
                <w:szCs w:val="20"/>
              </w:rPr>
            </w:pPr>
          </w:p>
          <w:p w:rsidR="005D0760" w:rsidRPr="007F08F7" w:rsidRDefault="005D0760" w:rsidP="005D0760">
            <w:pPr>
              <w:spacing w:before="120"/>
              <w:jc w:val="left"/>
              <w:rPr>
                <w:sz w:val="20"/>
                <w:szCs w:val="20"/>
              </w:rPr>
            </w:pPr>
          </w:p>
        </w:tc>
      </w:tr>
      <w:tr w:rsidR="005D0760" w:rsidRPr="007F08F7">
        <w:trPr>
          <w:trHeight w:val="878"/>
        </w:trPr>
        <w:tc>
          <w:tcPr>
            <w:tcW w:w="5148" w:type="dxa"/>
            <w:tcBorders>
              <w:top w:val="nil"/>
              <w:bottom w:val="nil"/>
            </w:tcBorders>
          </w:tcPr>
          <w:p w:rsidR="005D0760" w:rsidRPr="007F08F7" w:rsidRDefault="005D0760" w:rsidP="005D0760">
            <w:pPr>
              <w:numPr>
                <w:ilvl w:val="0"/>
                <w:numId w:val="13"/>
              </w:numPr>
              <w:tabs>
                <w:tab w:val="clear" w:pos="1560"/>
                <w:tab w:val="num" w:pos="154"/>
              </w:tabs>
              <w:spacing w:before="120"/>
              <w:ind w:left="153" w:hanging="181"/>
              <w:jc w:val="left"/>
              <w:rPr>
                <w:sz w:val="20"/>
                <w:szCs w:val="20"/>
              </w:rPr>
            </w:pPr>
            <w:r w:rsidRPr="007F08F7">
              <w:rPr>
                <w:sz w:val="20"/>
                <w:szCs w:val="20"/>
              </w:rPr>
              <w:t>vysvětlí základní pojmy, rozliší typy ch. reakcí,</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dovede počítat množství reagujících a vznikajících látek v souvislosti s praktickým využitím</w:t>
            </w:r>
          </w:p>
        </w:tc>
        <w:tc>
          <w:tcPr>
            <w:tcW w:w="1440" w:type="dxa"/>
            <w:tcBorders>
              <w:top w:val="nil"/>
              <w:bottom w:val="nil"/>
            </w:tcBorders>
          </w:tcPr>
          <w:p w:rsidR="005D0760" w:rsidRPr="007F08F7" w:rsidRDefault="005D0760" w:rsidP="005D0760">
            <w:pPr>
              <w:spacing w:before="120"/>
              <w:jc w:val="left"/>
              <w:rPr>
                <w:b/>
                <w:sz w:val="20"/>
                <w:szCs w:val="20"/>
              </w:rPr>
            </w:pPr>
            <w:r w:rsidRPr="007F08F7">
              <w:rPr>
                <w:b/>
                <w:sz w:val="20"/>
                <w:szCs w:val="20"/>
              </w:rPr>
              <w:t>Ch. reakce, výpočty, třídění</w:t>
            </w:r>
          </w:p>
          <w:p w:rsidR="005D0760" w:rsidRPr="007F08F7" w:rsidRDefault="005D0760" w:rsidP="005D0760">
            <w:pPr>
              <w:jc w:val="left"/>
              <w:rPr>
                <w:b/>
                <w:sz w:val="20"/>
                <w:szCs w:val="20"/>
              </w:rPr>
            </w:pPr>
          </w:p>
        </w:tc>
        <w:tc>
          <w:tcPr>
            <w:tcW w:w="1316" w:type="dxa"/>
            <w:tcBorders>
              <w:top w:val="nil"/>
              <w:bottom w:val="nil"/>
            </w:tcBorders>
          </w:tcPr>
          <w:p w:rsidR="005D0760" w:rsidRPr="007F08F7" w:rsidRDefault="005D0760" w:rsidP="005D0760">
            <w:pPr>
              <w:jc w:val="left"/>
              <w:rPr>
                <w:b/>
                <w:sz w:val="20"/>
                <w:szCs w:val="20"/>
              </w:rPr>
            </w:pPr>
          </w:p>
        </w:tc>
        <w:tc>
          <w:tcPr>
            <w:tcW w:w="1744" w:type="dxa"/>
            <w:tcBorders>
              <w:top w:val="nil"/>
              <w:bottom w:val="nil"/>
            </w:tcBorders>
          </w:tcPr>
          <w:p w:rsidR="005D0760" w:rsidRPr="007F08F7" w:rsidRDefault="005D0760" w:rsidP="005D0760">
            <w:pPr>
              <w:spacing w:before="120"/>
              <w:jc w:val="left"/>
              <w:rPr>
                <w:sz w:val="20"/>
                <w:szCs w:val="20"/>
              </w:rPr>
            </w:pPr>
            <w:r w:rsidRPr="007F08F7">
              <w:rPr>
                <w:b/>
                <w:sz w:val="20"/>
                <w:szCs w:val="20"/>
              </w:rPr>
              <w:t>M</w:t>
            </w:r>
          </w:p>
          <w:p w:rsidR="005D0760" w:rsidRPr="007F08F7" w:rsidRDefault="005D0760" w:rsidP="005D0760">
            <w:pPr>
              <w:jc w:val="left"/>
              <w:rPr>
                <w:b/>
                <w:sz w:val="20"/>
                <w:szCs w:val="20"/>
              </w:rPr>
            </w:pPr>
          </w:p>
        </w:tc>
      </w:tr>
      <w:tr w:rsidR="005D0760" w:rsidRPr="007F08F7">
        <w:trPr>
          <w:trHeight w:val="1795"/>
        </w:trPr>
        <w:tc>
          <w:tcPr>
            <w:tcW w:w="5148" w:type="dxa"/>
            <w:tcBorders>
              <w:top w:val="nil"/>
              <w:bottom w:val="nil"/>
            </w:tcBorders>
          </w:tcPr>
          <w:p w:rsidR="005D0760" w:rsidRPr="007F08F7" w:rsidRDefault="005D0760" w:rsidP="005D0760">
            <w:pPr>
              <w:numPr>
                <w:ilvl w:val="0"/>
                <w:numId w:val="13"/>
              </w:numPr>
              <w:tabs>
                <w:tab w:val="clear" w:pos="1560"/>
                <w:tab w:val="num" w:pos="154"/>
              </w:tabs>
              <w:spacing w:before="120"/>
              <w:ind w:left="153" w:hanging="181"/>
              <w:jc w:val="left"/>
              <w:rPr>
                <w:sz w:val="20"/>
                <w:szCs w:val="20"/>
              </w:rPr>
            </w:pPr>
            <w:r w:rsidRPr="007F08F7">
              <w:rPr>
                <w:sz w:val="20"/>
                <w:szCs w:val="20"/>
              </w:rPr>
              <w:t>rozpozná redoxní reakce</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dovede využít řadu reaktivnosti kovů v praxi</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vysvětlí pojem koroze a uvede způsoby ochrany ocelových výrobků před korozí</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zná pojem elektrolýza a její praktické využití</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vysvětlí princip galvanického článku včetně jeho užití v praxi</w:t>
            </w:r>
          </w:p>
        </w:tc>
        <w:tc>
          <w:tcPr>
            <w:tcW w:w="1440" w:type="dxa"/>
            <w:tcBorders>
              <w:top w:val="nil"/>
              <w:bottom w:val="nil"/>
            </w:tcBorders>
          </w:tcPr>
          <w:p w:rsidR="005D0760" w:rsidRPr="007F08F7" w:rsidRDefault="005D0760" w:rsidP="005D0760">
            <w:pPr>
              <w:spacing w:before="120"/>
              <w:jc w:val="left"/>
              <w:rPr>
                <w:b/>
                <w:sz w:val="20"/>
                <w:szCs w:val="20"/>
              </w:rPr>
            </w:pPr>
            <w:r w:rsidRPr="007F08F7">
              <w:rPr>
                <w:b/>
                <w:sz w:val="20"/>
                <w:szCs w:val="20"/>
              </w:rPr>
              <w:t>Redoxní reakce</w:t>
            </w:r>
          </w:p>
          <w:p w:rsidR="005D0760" w:rsidRPr="007F08F7" w:rsidRDefault="005D0760" w:rsidP="005D0760">
            <w:pPr>
              <w:jc w:val="left"/>
              <w:rPr>
                <w:b/>
                <w:sz w:val="20"/>
                <w:szCs w:val="20"/>
              </w:rPr>
            </w:pPr>
          </w:p>
        </w:tc>
        <w:tc>
          <w:tcPr>
            <w:tcW w:w="1316" w:type="dxa"/>
            <w:tcBorders>
              <w:top w:val="nil"/>
              <w:bottom w:val="nil"/>
            </w:tcBorders>
          </w:tcPr>
          <w:p w:rsidR="005D0760" w:rsidRPr="007F08F7" w:rsidRDefault="005D0760" w:rsidP="005D0760">
            <w:pPr>
              <w:spacing w:before="120"/>
              <w:jc w:val="left"/>
              <w:rPr>
                <w:sz w:val="20"/>
                <w:szCs w:val="20"/>
              </w:rPr>
            </w:pPr>
            <w:r w:rsidRPr="007F08F7">
              <w:rPr>
                <w:b/>
                <w:sz w:val="20"/>
                <w:szCs w:val="20"/>
              </w:rPr>
              <w:t xml:space="preserve">EV – </w:t>
            </w:r>
            <w:r w:rsidRPr="007F08F7">
              <w:rPr>
                <w:sz w:val="20"/>
                <w:szCs w:val="20"/>
              </w:rPr>
              <w:t>ochrana živ. prostředí</w:t>
            </w:r>
          </w:p>
          <w:p w:rsidR="005D0760" w:rsidRPr="007F08F7" w:rsidRDefault="005D0760" w:rsidP="005D0760">
            <w:pPr>
              <w:jc w:val="left"/>
              <w:rPr>
                <w:b/>
                <w:sz w:val="20"/>
                <w:szCs w:val="20"/>
              </w:rPr>
            </w:pPr>
          </w:p>
        </w:tc>
        <w:tc>
          <w:tcPr>
            <w:tcW w:w="1744" w:type="dxa"/>
            <w:tcBorders>
              <w:top w:val="nil"/>
              <w:bottom w:val="nil"/>
            </w:tcBorders>
          </w:tcPr>
          <w:p w:rsidR="005D0760" w:rsidRPr="007F08F7" w:rsidRDefault="005D0760" w:rsidP="005D0760">
            <w:pPr>
              <w:spacing w:before="120"/>
              <w:jc w:val="left"/>
              <w:rPr>
                <w:sz w:val="20"/>
                <w:szCs w:val="20"/>
              </w:rPr>
            </w:pPr>
            <w:r w:rsidRPr="007F08F7">
              <w:rPr>
                <w:b/>
                <w:sz w:val="20"/>
                <w:szCs w:val="20"/>
              </w:rPr>
              <w:t>F</w:t>
            </w:r>
          </w:p>
          <w:p w:rsidR="005D0760" w:rsidRPr="007F08F7" w:rsidRDefault="005D0760" w:rsidP="005D0760">
            <w:pPr>
              <w:jc w:val="left"/>
              <w:rPr>
                <w:b/>
                <w:sz w:val="20"/>
                <w:szCs w:val="20"/>
              </w:rPr>
            </w:pPr>
          </w:p>
        </w:tc>
      </w:tr>
      <w:tr w:rsidR="005D0760" w:rsidRPr="007F08F7">
        <w:trPr>
          <w:trHeight w:val="1609"/>
        </w:trPr>
        <w:tc>
          <w:tcPr>
            <w:tcW w:w="5148" w:type="dxa"/>
            <w:tcBorders>
              <w:top w:val="nil"/>
              <w:bottom w:val="nil"/>
            </w:tcBorders>
          </w:tcPr>
          <w:p w:rsidR="005D0760" w:rsidRPr="007F08F7" w:rsidRDefault="005D0760" w:rsidP="005D0760">
            <w:pPr>
              <w:numPr>
                <w:ilvl w:val="0"/>
                <w:numId w:val="13"/>
              </w:numPr>
              <w:tabs>
                <w:tab w:val="clear" w:pos="1560"/>
                <w:tab w:val="num" w:pos="154"/>
              </w:tabs>
              <w:spacing w:before="120"/>
              <w:ind w:left="153" w:hanging="181"/>
              <w:jc w:val="left"/>
              <w:rPr>
                <w:sz w:val="20"/>
                <w:szCs w:val="20"/>
              </w:rPr>
            </w:pPr>
            <w:r w:rsidRPr="007F08F7">
              <w:rPr>
                <w:sz w:val="20"/>
                <w:szCs w:val="20"/>
              </w:rPr>
              <w:t>zná zdroje uhlovodíků a jejich využití</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zná jejich význam a vliv využívání na</w:t>
            </w:r>
            <w:r w:rsidR="00A577A0" w:rsidRPr="007F08F7">
              <w:rPr>
                <w:sz w:val="20"/>
                <w:szCs w:val="20"/>
              </w:rPr>
              <w:t xml:space="preserve"> </w:t>
            </w:r>
            <w:r w:rsidRPr="007F08F7">
              <w:rPr>
                <w:sz w:val="20"/>
                <w:szCs w:val="20"/>
              </w:rPr>
              <w:t>životní prostředí</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dovede roztřídit uhlovodíky a deriváty uhlovodíků do základních skupin</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posoudí, které látky jsou bezpečné a vhodné k využívání</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 xml:space="preserve">vyhne se zneužívání látek škodlivých </w:t>
            </w:r>
          </w:p>
        </w:tc>
        <w:tc>
          <w:tcPr>
            <w:tcW w:w="1440" w:type="dxa"/>
            <w:tcBorders>
              <w:top w:val="nil"/>
              <w:bottom w:val="nil"/>
            </w:tcBorders>
          </w:tcPr>
          <w:p w:rsidR="005D0760" w:rsidRPr="007F08F7" w:rsidRDefault="005D0760" w:rsidP="005D0760">
            <w:pPr>
              <w:spacing w:before="120"/>
              <w:jc w:val="left"/>
              <w:rPr>
                <w:b/>
                <w:sz w:val="20"/>
                <w:szCs w:val="20"/>
              </w:rPr>
            </w:pPr>
            <w:r w:rsidRPr="007F08F7">
              <w:rPr>
                <w:b/>
                <w:sz w:val="20"/>
                <w:szCs w:val="20"/>
              </w:rPr>
              <w:t>Uhlovodíky, deriváty uhlovodíků</w:t>
            </w:r>
          </w:p>
          <w:p w:rsidR="005D0760" w:rsidRPr="007F08F7" w:rsidRDefault="005D0760" w:rsidP="005D0760">
            <w:pPr>
              <w:jc w:val="left"/>
              <w:rPr>
                <w:b/>
                <w:sz w:val="20"/>
                <w:szCs w:val="20"/>
              </w:rPr>
            </w:pPr>
          </w:p>
        </w:tc>
        <w:tc>
          <w:tcPr>
            <w:tcW w:w="1316" w:type="dxa"/>
            <w:tcBorders>
              <w:top w:val="nil"/>
              <w:bottom w:val="nil"/>
            </w:tcBorders>
          </w:tcPr>
          <w:p w:rsidR="005D0760" w:rsidRPr="007F08F7" w:rsidRDefault="005D0760" w:rsidP="005D0760">
            <w:pPr>
              <w:spacing w:before="120"/>
              <w:jc w:val="left"/>
              <w:rPr>
                <w:b/>
                <w:sz w:val="20"/>
                <w:szCs w:val="20"/>
              </w:rPr>
            </w:pPr>
          </w:p>
        </w:tc>
        <w:tc>
          <w:tcPr>
            <w:tcW w:w="1744" w:type="dxa"/>
            <w:tcBorders>
              <w:top w:val="nil"/>
              <w:bottom w:val="nil"/>
            </w:tcBorders>
          </w:tcPr>
          <w:p w:rsidR="005D0760" w:rsidRPr="007F08F7" w:rsidRDefault="005D0760" w:rsidP="005D0760">
            <w:pPr>
              <w:spacing w:before="120"/>
              <w:jc w:val="left"/>
              <w:rPr>
                <w:sz w:val="20"/>
                <w:szCs w:val="20"/>
              </w:rPr>
            </w:pPr>
            <w:r w:rsidRPr="007F08F7">
              <w:rPr>
                <w:b/>
                <w:sz w:val="20"/>
                <w:szCs w:val="20"/>
              </w:rPr>
              <w:t>Z, Př, Rv</w:t>
            </w:r>
          </w:p>
          <w:p w:rsidR="005D0760" w:rsidRPr="007F08F7" w:rsidRDefault="005D0760" w:rsidP="005D0760">
            <w:pPr>
              <w:jc w:val="left"/>
              <w:rPr>
                <w:b/>
                <w:sz w:val="20"/>
                <w:szCs w:val="20"/>
              </w:rPr>
            </w:pPr>
          </w:p>
        </w:tc>
      </w:tr>
      <w:tr w:rsidR="005D0760" w:rsidRPr="007F08F7">
        <w:trPr>
          <w:trHeight w:val="1033"/>
        </w:trPr>
        <w:tc>
          <w:tcPr>
            <w:tcW w:w="5148" w:type="dxa"/>
            <w:tcBorders>
              <w:top w:val="nil"/>
              <w:bottom w:val="nil"/>
            </w:tcBorders>
          </w:tcPr>
          <w:p w:rsidR="005D0760" w:rsidRPr="007F08F7" w:rsidRDefault="005D0760" w:rsidP="005D0760">
            <w:pPr>
              <w:numPr>
                <w:ilvl w:val="0"/>
                <w:numId w:val="13"/>
              </w:numPr>
              <w:tabs>
                <w:tab w:val="clear" w:pos="1560"/>
                <w:tab w:val="num" w:pos="154"/>
              </w:tabs>
              <w:spacing w:before="120"/>
              <w:ind w:left="153" w:hanging="181"/>
              <w:jc w:val="left"/>
              <w:rPr>
                <w:sz w:val="20"/>
                <w:szCs w:val="20"/>
              </w:rPr>
            </w:pPr>
            <w:r w:rsidRPr="007F08F7">
              <w:rPr>
                <w:sz w:val="20"/>
                <w:szCs w:val="20"/>
              </w:rPr>
              <w:t>rozumí významu fotosyntézy</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rozliší základní skupiny přírodních látek a jejich zdroje</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posoudí různé potraviny z hlediska zdravé výživy</w:t>
            </w:r>
          </w:p>
        </w:tc>
        <w:tc>
          <w:tcPr>
            <w:tcW w:w="1440" w:type="dxa"/>
            <w:tcBorders>
              <w:top w:val="nil"/>
              <w:bottom w:val="nil"/>
            </w:tcBorders>
          </w:tcPr>
          <w:p w:rsidR="005D0760" w:rsidRPr="007F08F7" w:rsidRDefault="005D0760" w:rsidP="005D0760">
            <w:pPr>
              <w:spacing w:before="120"/>
              <w:jc w:val="left"/>
              <w:rPr>
                <w:b/>
                <w:sz w:val="20"/>
                <w:szCs w:val="20"/>
              </w:rPr>
            </w:pPr>
            <w:r w:rsidRPr="007F08F7">
              <w:rPr>
                <w:b/>
                <w:sz w:val="20"/>
                <w:szCs w:val="20"/>
              </w:rPr>
              <w:t>Přírodní látky</w:t>
            </w:r>
          </w:p>
          <w:p w:rsidR="005D0760" w:rsidRPr="007F08F7" w:rsidRDefault="005D0760" w:rsidP="005D0760">
            <w:pPr>
              <w:jc w:val="left"/>
              <w:rPr>
                <w:b/>
                <w:sz w:val="20"/>
                <w:szCs w:val="20"/>
              </w:rPr>
            </w:pPr>
          </w:p>
        </w:tc>
        <w:tc>
          <w:tcPr>
            <w:tcW w:w="1316" w:type="dxa"/>
            <w:tcBorders>
              <w:top w:val="nil"/>
              <w:bottom w:val="nil"/>
            </w:tcBorders>
          </w:tcPr>
          <w:p w:rsidR="005D0760" w:rsidRPr="007F08F7" w:rsidRDefault="005D0760" w:rsidP="005D0760">
            <w:pPr>
              <w:spacing w:before="120"/>
              <w:jc w:val="left"/>
              <w:rPr>
                <w:sz w:val="20"/>
                <w:szCs w:val="20"/>
              </w:rPr>
            </w:pPr>
            <w:r w:rsidRPr="007F08F7">
              <w:rPr>
                <w:b/>
                <w:sz w:val="20"/>
                <w:szCs w:val="20"/>
              </w:rPr>
              <w:t>EV</w:t>
            </w:r>
            <w:r w:rsidRPr="007F08F7">
              <w:rPr>
                <w:sz w:val="20"/>
                <w:szCs w:val="20"/>
              </w:rPr>
              <w:t>, -dostatek potravin</w:t>
            </w:r>
          </w:p>
        </w:tc>
        <w:tc>
          <w:tcPr>
            <w:tcW w:w="1744" w:type="dxa"/>
            <w:tcBorders>
              <w:top w:val="nil"/>
              <w:bottom w:val="nil"/>
            </w:tcBorders>
          </w:tcPr>
          <w:p w:rsidR="005D0760" w:rsidRPr="007F08F7" w:rsidRDefault="005D0760" w:rsidP="005D0760">
            <w:pPr>
              <w:spacing w:before="120"/>
              <w:jc w:val="left"/>
              <w:rPr>
                <w:sz w:val="20"/>
                <w:szCs w:val="20"/>
              </w:rPr>
            </w:pPr>
            <w:r w:rsidRPr="007F08F7">
              <w:rPr>
                <w:b/>
                <w:sz w:val="20"/>
                <w:szCs w:val="20"/>
              </w:rPr>
              <w:t>Př, Pv</w:t>
            </w:r>
            <w:r w:rsidRPr="007F08F7">
              <w:rPr>
                <w:sz w:val="20"/>
                <w:szCs w:val="20"/>
              </w:rPr>
              <w:t xml:space="preserve"> – vaření</w:t>
            </w:r>
          </w:p>
          <w:p w:rsidR="005D0760" w:rsidRPr="007F08F7" w:rsidRDefault="005D0760" w:rsidP="005D0760">
            <w:pPr>
              <w:jc w:val="left"/>
              <w:rPr>
                <w:b/>
                <w:sz w:val="20"/>
                <w:szCs w:val="20"/>
              </w:rPr>
            </w:pPr>
          </w:p>
        </w:tc>
      </w:tr>
      <w:tr w:rsidR="005D0760" w:rsidRPr="007F08F7">
        <w:trPr>
          <w:trHeight w:val="884"/>
        </w:trPr>
        <w:tc>
          <w:tcPr>
            <w:tcW w:w="5148" w:type="dxa"/>
            <w:tcBorders>
              <w:top w:val="nil"/>
              <w:bottom w:val="nil"/>
            </w:tcBorders>
          </w:tcPr>
          <w:p w:rsidR="005D0760" w:rsidRPr="007F08F7" w:rsidRDefault="005D0760" w:rsidP="005D0760">
            <w:pPr>
              <w:numPr>
                <w:ilvl w:val="0"/>
                <w:numId w:val="13"/>
              </w:numPr>
              <w:tabs>
                <w:tab w:val="clear" w:pos="1560"/>
                <w:tab w:val="num" w:pos="154"/>
              </w:tabs>
              <w:spacing w:before="120"/>
              <w:ind w:left="153" w:hanging="181"/>
              <w:jc w:val="left"/>
              <w:rPr>
                <w:sz w:val="20"/>
                <w:szCs w:val="20"/>
              </w:rPr>
            </w:pPr>
            <w:r w:rsidRPr="007F08F7">
              <w:rPr>
                <w:sz w:val="20"/>
                <w:szCs w:val="20"/>
              </w:rPr>
              <w:t>orientuje se v základních druzích syntetických látek</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vysvětlí pojem polymerace</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posoudí vliv výroby a užívání plastů na životní prostředí</w:t>
            </w:r>
          </w:p>
        </w:tc>
        <w:tc>
          <w:tcPr>
            <w:tcW w:w="1440" w:type="dxa"/>
            <w:tcBorders>
              <w:top w:val="nil"/>
              <w:bottom w:val="nil"/>
            </w:tcBorders>
          </w:tcPr>
          <w:p w:rsidR="005D0760" w:rsidRPr="007F08F7" w:rsidRDefault="005D0760" w:rsidP="005D0760">
            <w:pPr>
              <w:spacing w:before="120"/>
              <w:jc w:val="left"/>
              <w:rPr>
                <w:b/>
                <w:sz w:val="20"/>
                <w:szCs w:val="20"/>
              </w:rPr>
            </w:pPr>
            <w:r w:rsidRPr="007F08F7">
              <w:rPr>
                <w:b/>
                <w:sz w:val="20"/>
                <w:szCs w:val="20"/>
              </w:rPr>
              <w:t>Plasty a syntetická vlákna</w:t>
            </w:r>
          </w:p>
        </w:tc>
        <w:tc>
          <w:tcPr>
            <w:tcW w:w="1316" w:type="dxa"/>
            <w:tcBorders>
              <w:top w:val="nil"/>
              <w:bottom w:val="nil"/>
            </w:tcBorders>
          </w:tcPr>
          <w:p w:rsidR="005D0760" w:rsidRPr="007F08F7" w:rsidRDefault="005D0760" w:rsidP="005D0760">
            <w:pPr>
              <w:jc w:val="left"/>
              <w:rPr>
                <w:b/>
                <w:sz w:val="20"/>
                <w:szCs w:val="20"/>
              </w:rPr>
            </w:pPr>
          </w:p>
        </w:tc>
        <w:tc>
          <w:tcPr>
            <w:tcW w:w="1744" w:type="dxa"/>
            <w:tcBorders>
              <w:top w:val="nil"/>
              <w:bottom w:val="nil"/>
            </w:tcBorders>
          </w:tcPr>
          <w:p w:rsidR="005D0760" w:rsidRPr="007F08F7" w:rsidRDefault="005D0760" w:rsidP="005D0760">
            <w:pPr>
              <w:spacing w:before="120"/>
              <w:jc w:val="left"/>
              <w:rPr>
                <w:sz w:val="20"/>
                <w:szCs w:val="20"/>
              </w:rPr>
            </w:pPr>
            <w:r w:rsidRPr="007F08F7">
              <w:rPr>
                <w:b/>
                <w:sz w:val="20"/>
                <w:szCs w:val="20"/>
              </w:rPr>
              <w:t>Př, Pv</w:t>
            </w:r>
            <w:r w:rsidRPr="007F08F7">
              <w:rPr>
                <w:sz w:val="20"/>
                <w:szCs w:val="20"/>
              </w:rPr>
              <w:t xml:space="preserve"> – materiály</w:t>
            </w:r>
          </w:p>
          <w:p w:rsidR="005D0760" w:rsidRPr="007F08F7" w:rsidRDefault="005D0760" w:rsidP="005D0760">
            <w:pPr>
              <w:jc w:val="left"/>
              <w:rPr>
                <w:b/>
                <w:sz w:val="20"/>
                <w:szCs w:val="20"/>
              </w:rPr>
            </w:pPr>
          </w:p>
        </w:tc>
      </w:tr>
      <w:tr w:rsidR="005D0760" w:rsidRPr="007F08F7">
        <w:trPr>
          <w:trHeight w:val="1997"/>
        </w:trPr>
        <w:tc>
          <w:tcPr>
            <w:tcW w:w="5148" w:type="dxa"/>
            <w:tcBorders>
              <w:top w:val="nil"/>
              <w:bottom w:val="nil"/>
            </w:tcBorders>
          </w:tcPr>
          <w:p w:rsidR="005D0760" w:rsidRPr="007F08F7" w:rsidRDefault="005D0760" w:rsidP="005D0760">
            <w:pPr>
              <w:numPr>
                <w:ilvl w:val="0"/>
                <w:numId w:val="13"/>
              </w:numPr>
              <w:tabs>
                <w:tab w:val="clear" w:pos="1560"/>
                <w:tab w:val="num" w:pos="154"/>
              </w:tabs>
              <w:spacing w:before="120"/>
              <w:ind w:left="153" w:hanging="181"/>
              <w:jc w:val="left"/>
              <w:rPr>
                <w:sz w:val="20"/>
                <w:szCs w:val="20"/>
              </w:rPr>
            </w:pPr>
            <w:r w:rsidRPr="007F08F7">
              <w:rPr>
                <w:sz w:val="20"/>
                <w:szCs w:val="20"/>
              </w:rPr>
              <w:t>uvede příklady ch. výrob na území ČR</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posoudí možnosti ekologických havárií v chemických výrobách</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zhodnotí ekonomický a ekologický význam recyklace</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zná pravidla pro bezpečné používání chemických výrobků v domácnosti</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rozumí označování chemických</w:t>
            </w:r>
            <w:r w:rsidR="00A577A0" w:rsidRPr="007F08F7">
              <w:rPr>
                <w:sz w:val="20"/>
                <w:szCs w:val="20"/>
              </w:rPr>
              <w:t xml:space="preserve"> </w:t>
            </w:r>
            <w:r w:rsidRPr="007F08F7">
              <w:rPr>
                <w:sz w:val="20"/>
                <w:szCs w:val="20"/>
              </w:rPr>
              <w:t>výrobků</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uvede příklady jedovatých, hořlavých a výbušných látek</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zná zásady bezpečného nakládání s běžně prodejnou zábavnou pyrotechnikou</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uvede příklady dostupných drog a uvědomuje si důsledky jejich používání</w:t>
            </w:r>
          </w:p>
        </w:tc>
        <w:tc>
          <w:tcPr>
            <w:tcW w:w="1440" w:type="dxa"/>
            <w:tcBorders>
              <w:top w:val="nil"/>
              <w:bottom w:val="nil"/>
            </w:tcBorders>
          </w:tcPr>
          <w:p w:rsidR="005D0760" w:rsidRPr="007F08F7" w:rsidRDefault="005D0760" w:rsidP="005D0760">
            <w:pPr>
              <w:spacing w:before="120"/>
              <w:jc w:val="left"/>
              <w:rPr>
                <w:b/>
                <w:sz w:val="20"/>
                <w:szCs w:val="20"/>
              </w:rPr>
            </w:pPr>
            <w:r w:rsidRPr="007F08F7">
              <w:rPr>
                <w:b/>
                <w:sz w:val="20"/>
                <w:szCs w:val="20"/>
              </w:rPr>
              <w:t>Chemie a společnost</w:t>
            </w:r>
          </w:p>
          <w:p w:rsidR="005D0760" w:rsidRPr="007F08F7" w:rsidRDefault="005D0760" w:rsidP="005D0760">
            <w:pPr>
              <w:jc w:val="left"/>
              <w:rPr>
                <w:b/>
                <w:sz w:val="20"/>
                <w:szCs w:val="20"/>
              </w:rPr>
            </w:pPr>
          </w:p>
          <w:p w:rsidR="005D0760" w:rsidRPr="007F08F7" w:rsidRDefault="005D0760" w:rsidP="005D0760">
            <w:pPr>
              <w:jc w:val="left"/>
              <w:rPr>
                <w:b/>
                <w:sz w:val="20"/>
                <w:szCs w:val="20"/>
              </w:rPr>
            </w:pPr>
          </w:p>
        </w:tc>
        <w:tc>
          <w:tcPr>
            <w:tcW w:w="1316" w:type="dxa"/>
            <w:tcBorders>
              <w:top w:val="nil"/>
              <w:bottom w:val="nil"/>
            </w:tcBorders>
          </w:tcPr>
          <w:p w:rsidR="005D0760" w:rsidRPr="007F08F7" w:rsidRDefault="005D0760" w:rsidP="005D0760">
            <w:pPr>
              <w:jc w:val="left"/>
              <w:rPr>
                <w:b/>
                <w:sz w:val="20"/>
                <w:szCs w:val="20"/>
              </w:rPr>
            </w:pPr>
            <w:r w:rsidRPr="007F08F7">
              <w:rPr>
                <w:b/>
                <w:sz w:val="20"/>
                <w:szCs w:val="20"/>
              </w:rPr>
              <w:t xml:space="preserve">EV – </w:t>
            </w:r>
            <w:r w:rsidRPr="007F08F7">
              <w:rPr>
                <w:sz w:val="20"/>
                <w:szCs w:val="20"/>
              </w:rPr>
              <w:t>ochrana živ. prostředí</w:t>
            </w:r>
            <w:r w:rsidRPr="007F08F7">
              <w:rPr>
                <w:b/>
                <w:sz w:val="20"/>
                <w:szCs w:val="20"/>
              </w:rPr>
              <w:t xml:space="preserve"> </w:t>
            </w:r>
          </w:p>
        </w:tc>
        <w:tc>
          <w:tcPr>
            <w:tcW w:w="1744" w:type="dxa"/>
            <w:tcBorders>
              <w:top w:val="nil"/>
              <w:bottom w:val="nil"/>
            </w:tcBorders>
          </w:tcPr>
          <w:p w:rsidR="005D0760" w:rsidRPr="007F08F7" w:rsidRDefault="005D0760" w:rsidP="005D0760">
            <w:pPr>
              <w:spacing w:before="120"/>
              <w:jc w:val="left"/>
              <w:rPr>
                <w:b/>
                <w:sz w:val="20"/>
                <w:szCs w:val="20"/>
              </w:rPr>
            </w:pPr>
            <w:r w:rsidRPr="007F08F7">
              <w:rPr>
                <w:b/>
                <w:sz w:val="20"/>
                <w:szCs w:val="20"/>
              </w:rPr>
              <w:t xml:space="preserve">Př </w:t>
            </w:r>
            <w:r w:rsidRPr="007F08F7">
              <w:rPr>
                <w:sz w:val="20"/>
                <w:szCs w:val="20"/>
              </w:rPr>
              <w:t>– zásady první pomoci</w:t>
            </w:r>
          </w:p>
        </w:tc>
      </w:tr>
      <w:tr w:rsidR="005D0760" w:rsidRPr="007F08F7">
        <w:trPr>
          <w:trHeight w:val="1429"/>
        </w:trPr>
        <w:tc>
          <w:tcPr>
            <w:tcW w:w="5148" w:type="dxa"/>
            <w:tcBorders>
              <w:top w:val="nil"/>
            </w:tcBorders>
          </w:tcPr>
          <w:p w:rsidR="005D0760" w:rsidRPr="007F08F7" w:rsidRDefault="005D0760" w:rsidP="005D0760">
            <w:pPr>
              <w:numPr>
                <w:ilvl w:val="0"/>
                <w:numId w:val="13"/>
              </w:numPr>
              <w:tabs>
                <w:tab w:val="clear" w:pos="1560"/>
                <w:tab w:val="num" w:pos="154"/>
              </w:tabs>
              <w:spacing w:before="120"/>
              <w:ind w:left="153" w:hanging="181"/>
              <w:jc w:val="left"/>
              <w:rPr>
                <w:sz w:val="20"/>
                <w:szCs w:val="20"/>
              </w:rPr>
            </w:pPr>
            <w:r w:rsidRPr="007F08F7">
              <w:rPr>
                <w:sz w:val="20"/>
                <w:szCs w:val="20"/>
              </w:rPr>
              <w:t>zná zásady chování při úniku nebezpečných látek</w:t>
            </w:r>
            <w:r w:rsidR="00A577A0" w:rsidRPr="007F08F7">
              <w:rPr>
                <w:sz w:val="20"/>
                <w:szCs w:val="20"/>
              </w:rPr>
              <w:t xml:space="preserve"> </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posoudí možnosti vzniku havárie v blízkém okolí</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přemýšlí o možné ochraně sebe a ostatních v případě havárie</w:t>
            </w:r>
          </w:p>
        </w:tc>
        <w:tc>
          <w:tcPr>
            <w:tcW w:w="1440" w:type="dxa"/>
            <w:tcBorders>
              <w:top w:val="nil"/>
            </w:tcBorders>
          </w:tcPr>
          <w:p w:rsidR="005D0760" w:rsidRPr="007F08F7" w:rsidRDefault="005D0760" w:rsidP="005D0760">
            <w:pPr>
              <w:spacing w:before="120"/>
              <w:jc w:val="left"/>
              <w:rPr>
                <w:b/>
                <w:sz w:val="20"/>
                <w:szCs w:val="20"/>
              </w:rPr>
            </w:pPr>
            <w:r w:rsidRPr="007F08F7">
              <w:rPr>
                <w:b/>
                <w:sz w:val="20"/>
                <w:szCs w:val="20"/>
              </w:rPr>
              <w:t>Havárie s únikem nebezpečných látek</w:t>
            </w:r>
          </w:p>
        </w:tc>
        <w:tc>
          <w:tcPr>
            <w:tcW w:w="1316" w:type="dxa"/>
            <w:tcBorders>
              <w:top w:val="nil"/>
            </w:tcBorders>
          </w:tcPr>
          <w:p w:rsidR="005D0760" w:rsidRPr="007F08F7" w:rsidRDefault="005D0760" w:rsidP="005D0760">
            <w:pPr>
              <w:spacing w:before="120"/>
              <w:jc w:val="left"/>
              <w:rPr>
                <w:b/>
                <w:sz w:val="20"/>
                <w:szCs w:val="20"/>
              </w:rPr>
            </w:pPr>
            <w:r w:rsidRPr="007F08F7">
              <w:rPr>
                <w:b/>
                <w:sz w:val="20"/>
                <w:szCs w:val="20"/>
              </w:rPr>
              <w:t xml:space="preserve">OSV - </w:t>
            </w:r>
            <w:r w:rsidRPr="007F08F7">
              <w:rPr>
                <w:sz w:val="20"/>
                <w:szCs w:val="20"/>
              </w:rPr>
              <w:t>Rozvoj schopností poznávání</w:t>
            </w:r>
          </w:p>
        </w:tc>
        <w:tc>
          <w:tcPr>
            <w:tcW w:w="1744" w:type="dxa"/>
            <w:tcBorders>
              <w:top w:val="nil"/>
            </w:tcBorders>
          </w:tcPr>
          <w:p w:rsidR="005D0760" w:rsidRPr="007F08F7" w:rsidRDefault="005D0760" w:rsidP="005D0760">
            <w:pPr>
              <w:jc w:val="left"/>
              <w:rPr>
                <w:b/>
                <w:sz w:val="20"/>
                <w:szCs w:val="20"/>
              </w:rPr>
            </w:pPr>
          </w:p>
        </w:tc>
      </w:tr>
    </w:tbl>
    <w:p w:rsidR="005D0760" w:rsidRPr="007F08F7" w:rsidRDefault="005D0760" w:rsidP="005D0760">
      <w:pPr>
        <w:pStyle w:val="Nadpis3"/>
        <w:tabs>
          <w:tab w:val="clear" w:pos="720"/>
          <w:tab w:val="num" w:pos="1080"/>
        </w:tabs>
        <w:ind w:left="1080" w:hanging="1080"/>
        <w:rPr>
          <w:rFonts w:ascii="Times New Roman" w:hAnsi="Times New Roman" w:cs="Times New Roman"/>
        </w:rPr>
      </w:pPr>
      <w:bookmarkStart w:id="131" w:name="_Toc368311296"/>
      <w:r w:rsidRPr="007F08F7">
        <w:rPr>
          <w:rFonts w:ascii="Times New Roman" w:hAnsi="Times New Roman" w:cs="Times New Roman"/>
        </w:rPr>
        <w:lastRenderedPageBreak/>
        <w:t>Přírodopis</w:t>
      </w:r>
      <w:bookmarkEnd w:id="131"/>
    </w:p>
    <w:p w:rsidR="005D0760" w:rsidRPr="007F08F7" w:rsidRDefault="005D0760" w:rsidP="005D0760">
      <w:pPr>
        <w:rPr>
          <w:b/>
        </w:rPr>
      </w:pPr>
      <w:r w:rsidRPr="007F08F7">
        <w:rPr>
          <w:b/>
        </w:rPr>
        <w:t>Charakteristika vyučovacího předmětu</w:t>
      </w:r>
    </w:p>
    <w:p w:rsidR="005D0760" w:rsidRPr="007F08F7" w:rsidRDefault="005D0760" w:rsidP="005D0760">
      <w:pPr>
        <w:rPr>
          <w:b/>
        </w:rPr>
      </w:pPr>
      <w:r w:rsidRPr="007F08F7">
        <w:rPr>
          <w:b/>
        </w:rPr>
        <w:tab/>
      </w:r>
    </w:p>
    <w:p w:rsidR="005D0760" w:rsidRPr="007F08F7" w:rsidRDefault="005D0760" w:rsidP="005D0760">
      <w:r w:rsidRPr="007F08F7">
        <w:rPr>
          <w:b/>
        </w:rPr>
        <w:tab/>
      </w:r>
      <w:r w:rsidRPr="007F08F7">
        <w:t xml:space="preserve">Vyučovací předmět přírodopis poskytuje ucelený pohled na přírodu a její části, na život, jeho rozmanité projevy, podmínky a vývoj, na lidský organismus, předpoklady jeho zdravého vývoje a na vztahy člověka k přírodě. </w:t>
      </w:r>
    </w:p>
    <w:p w:rsidR="005D0760" w:rsidRPr="007F08F7" w:rsidRDefault="005D0760" w:rsidP="005D0760">
      <w:pPr>
        <w:ind w:firstLine="708"/>
      </w:pPr>
      <w:r w:rsidRPr="007F08F7">
        <w:t xml:space="preserve">Obsah učiva je vybrán tak, aby si žáci v průběhu vzdělávání utvořili představu o vztazích mezi živou a neživou přírodou, seznámili se s různorodými formami života na Zemi a naučili se správně chápat spjatost člověka a jeho života s přírodou a jejími zákonitostmi. Jeho obsahem je naplňování výstupů stanovených Rámcovým vzdělávacím programem pro základní vzdělávání. </w:t>
      </w:r>
    </w:p>
    <w:p w:rsidR="005D0760" w:rsidRPr="007F08F7" w:rsidRDefault="005D0760" w:rsidP="005D0760">
      <w:pPr>
        <w:ind w:firstLine="708"/>
      </w:pPr>
      <w:r w:rsidRPr="007F08F7">
        <w:t>Výuka přírodopisu probíhá v odborné učebně.</w:t>
      </w:r>
      <w:r w:rsidR="00A577A0" w:rsidRPr="007F08F7">
        <w:t xml:space="preserve"> </w:t>
      </w:r>
      <w:r w:rsidRPr="007F08F7">
        <w:t>Dle potřeby je také využívána</w:t>
      </w:r>
      <w:r w:rsidR="00A577A0" w:rsidRPr="007F08F7">
        <w:t xml:space="preserve"> </w:t>
      </w:r>
      <w:r w:rsidRPr="007F08F7">
        <w:t>učebna informatiky. Součástí výuky jsou přírodopisné exkurze. Některá témata jsou zpracována formou krátkodobých projektů.</w:t>
      </w:r>
    </w:p>
    <w:p w:rsidR="005D0760" w:rsidRPr="007F08F7" w:rsidRDefault="005D0760" w:rsidP="005D0760">
      <w:pPr>
        <w:spacing w:before="120"/>
        <w:ind w:left="74"/>
        <w:rPr>
          <w:b/>
          <w:u w:val="single"/>
        </w:rPr>
      </w:pPr>
      <w:r w:rsidRPr="007F08F7">
        <w:rPr>
          <w:b/>
          <w:u w:val="single"/>
        </w:rPr>
        <w:t>Kompetence k</w:t>
      </w:r>
      <w:r w:rsidR="00A577A0" w:rsidRPr="007F08F7">
        <w:rPr>
          <w:b/>
          <w:u w:val="single"/>
        </w:rPr>
        <w:t xml:space="preserve"> </w:t>
      </w:r>
      <w:r w:rsidRPr="007F08F7">
        <w:rPr>
          <w:b/>
          <w:u w:val="single"/>
        </w:rPr>
        <w:t>učení</w:t>
      </w:r>
      <w:r w:rsidR="00A577A0" w:rsidRPr="007F08F7">
        <w:rPr>
          <w:b/>
          <w:u w:val="single"/>
        </w:rPr>
        <w:t xml:space="preserve"> </w:t>
      </w:r>
    </w:p>
    <w:p w:rsidR="005D0760" w:rsidRPr="007F08F7" w:rsidRDefault="005D0760" w:rsidP="00FF08E9">
      <w:pPr>
        <w:pStyle w:val="Odstavec"/>
        <w:numPr>
          <w:ilvl w:val="0"/>
          <w:numId w:val="21"/>
        </w:numPr>
        <w:tabs>
          <w:tab w:val="clear" w:pos="1069"/>
          <w:tab w:val="num" w:pos="360"/>
        </w:tabs>
        <w:spacing w:before="0" w:after="0"/>
        <w:ind w:left="357" w:hanging="357"/>
      </w:pPr>
      <w:r w:rsidRPr="007F08F7">
        <w:t>Žák vyhledává, třídí a propojuje získané informace,</w:t>
      </w:r>
    </w:p>
    <w:p w:rsidR="005D0760" w:rsidRPr="007F08F7" w:rsidRDefault="005D0760" w:rsidP="00FF08E9">
      <w:pPr>
        <w:pStyle w:val="Odstavec"/>
        <w:numPr>
          <w:ilvl w:val="0"/>
          <w:numId w:val="21"/>
        </w:numPr>
        <w:tabs>
          <w:tab w:val="clear" w:pos="1069"/>
          <w:tab w:val="num" w:pos="360"/>
        </w:tabs>
        <w:spacing w:before="0" w:after="0"/>
        <w:ind w:left="357" w:hanging="357"/>
      </w:pPr>
      <w:r w:rsidRPr="007F08F7">
        <w:t>je schopen na základě pozorování a srovnávání vyhodnotit výsledky,</w:t>
      </w:r>
    </w:p>
    <w:p w:rsidR="005D0760" w:rsidRPr="007F08F7" w:rsidRDefault="005D0760" w:rsidP="00FF08E9">
      <w:pPr>
        <w:pStyle w:val="Odstavec"/>
        <w:numPr>
          <w:ilvl w:val="0"/>
          <w:numId w:val="21"/>
        </w:numPr>
        <w:tabs>
          <w:tab w:val="clear" w:pos="1069"/>
          <w:tab w:val="num" w:pos="360"/>
        </w:tabs>
        <w:spacing w:before="0" w:after="0"/>
        <w:ind w:left="357" w:hanging="357"/>
      </w:pPr>
      <w:r w:rsidRPr="007F08F7">
        <w:t>získané výsledky porovnává a vyvozuje z nich závěry pro využití v budoucnosti.</w:t>
      </w:r>
    </w:p>
    <w:p w:rsidR="005D0760" w:rsidRPr="007F08F7" w:rsidRDefault="005D0760" w:rsidP="005D0760">
      <w:pPr>
        <w:spacing w:before="120"/>
        <w:ind w:left="74"/>
        <w:rPr>
          <w:b/>
          <w:u w:val="single"/>
        </w:rPr>
      </w:pPr>
      <w:r w:rsidRPr="007F08F7">
        <w:rPr>
          <w:b/>
          <w:u w:val="single"/>
        </w:rPr>
        <w:t>Kompetence pracovní</w:t>
      </w:r>
    </w:p>
    <w:p w:rsidR="005D0760" w:rsidRPr="007F08F7" w:rsidRDefault="005D0760" w:rsidP="00FF08E9">
      <w:pPr>
        <w:pStyle w:val="Odstavec"/>
        <w:numPr>
          <w:ilvl w:val="0"/>
          <w:numId w:val="21"/>
        </w:numPr>
        <w:tabs>
          <w:tab w:val="clear" w:pos="1069"/>
          <w:tab w:val="num" w:pos="360"/>
        </w:tabs>
        <w:spacing w:before="0" w:after="0"/>
        <w:ind w:left="357" w:hanging="357"/>
      </w:pPr>
      <w:r w:rsidRPr="007F08F7">
        <w:t>Žák dokáže zacházet s mikroskopem a lupou,</w:t>
      </w:r>
    </w:p>
    <w:p w:rsidR="005D0760" w:rsidRPr="007F08F7" w:rsidRDefault="005D0760" w:rsidP="00FF08E9">
      <w:pPr>
        <w:pStyle w:val="Odstavec"/>
        <w:numPr>
          <w:ilvl w:val="0"/>
          <w:numId w:val="21"/>
        </w:numPr>
        <w:tabs>
          <w:tab w:val="clear" w:pos="1069"/>
          <w:tab w:val="num" w:pos="360"/>
        </w:tabs>
        <w:spacing w:before="0" w:after="0"/>
        <w:ind w:left="357" w:hanging="357"/>
      </w:pPr>
      <w:r w:rsidRPr="007F08F7">
        <w:t>dokáže s pomocí klíčů a atlasů určovat významné zástupce hub, rostlin a živočichů, hornin a nerostů,</w:t>
      </w:r>
      <w:r w:rsidR="00A577A0" w:rsidRPr="007F08F7">
        <w:t xml:space="preserve"> </w:t>
      </w:r>
    </w:p>
    <w:p w:rsidR="005D0760" w:rsidRPr="007F08F7" w:rsidRDefault="005D0760" w:rsidP="00FF08E9">
      <w:pPr>
        <w:pStyle w:val="Odstavec"/>
        <w:numPr>
          <w:ilvl w:val="0"/>
          <w:numId w:val="21"/>
        </w:numPr>
        <w:tabs>
          <w:tab w:val="clear" w:pos="1069"/>
          <w:tab w:val="num" w:pos="360"/>
        </w:tabs>
        <w:spacing w:before="0" w:after="0"/>
        <w:ind w:left="357" w:hanging="357"/>
      </w:pPr>
      <w:r w:rsidRPr="007F08F7">
        <w:t>umí využívat i jinou odbornou literaturu,</w:t>
      </w:r>
    </w:p>
    <w:p w:rsidR="005D0760" w:rsidRPr="007F08F7" w:rsidRDefault="005D0760" w:rsidP="00FF08E9">
      <w:pPr>
        <w:pStyle w:val="Odstavec"/>
        <w:numPr>
          <w:ilvl w:val="0"/>
          <w:numId w:val="21"/>
        </w:numPr>
        <w:tabs>
          <w:tab w:val="clear" w:pos="1069"/>
          <w:tab w:val="num" w:pos="360"/>
        </w:tabs>
        <w:spacing w:before="0" w:after="0"/>
        <w:ind w:left="357" w:hanging="357"/>
      </w:pPr>
      <w:r w:rsidRPr="007F08F7">
        <w:t>aplikuje praktické metody poznávání přírody,</w:t>
      </w:r>
    </w:p>
    <w:p w:rsidR="005D0760" w:rsidRPr="007F08F7" w:rsidRDefault="005D0760" w:rsidP="00FF08E9">
      <w:pPr>
        <w:pStyle w:val="Odstavec"/>
        <w:numPr>
          <w:ilvl w:val="0"/>
          <w:numId w:val="21"/>
        </w:numPr>
        <w:tabs>
          <w:tab w:val="clear" w:pos="1069"/>
          <w:tab w:val="num" w:pos="360"/>
        </w:tabs>
        <w:spacing w:before="0" w:after="0"/>
        <w:ind w:left="357" w:hanging="357"/>
      </w:pPr>
      <w:r w:rsidRPr="007F08F7">
        <w:t>zná zásady a umí poskytnout první pomoc,</w:t>
      </w:r>
    </w:p>
    <w:p w:rsidR="005D0760" w:rsidRPr="007F08F7" w:rsidRDefault="005D0760" w:rsidP="00FF08E9">
      <w:pPr>
        <w:pStyle w:val="Odstavec"/>
        <w:numPr>
          <w:ilvl w:val="0"/>
          <w:numId w:val="21"/>
        </w:numPr>
        <w:tabs>
          <w:tab w:val="clear" w:pos="1069"/>
          <w:tab w:val="num" w:pos="360"/>
        </w:tabs>
        <w:spacing w:before="0" w:after="0"/>
        <w:ind w:left="357" w:hanging="357"/>
      </w:pPr>
      <w:r w:rsidRPr="007F08F7">
        <w:t>dodržuje základní pravidla bezpečnosti práce a chování při poznávání živé a neživé přírody.</w:t>
      </w:r>
    </w:p>
    <w:p w:rsidR="005D0760" w:rsidRPr="007F08F7" w:rsidRDefault="005D0760" w:rsidP="005D0760">
      <w:pPr>
        <w:spacing w:before="120"/>
        <w:ind w:left="74"/>
        <w:rPr>
          <w:b/>
          <w:u w:val="single"/>
        </w:rPr>
      </w:pPr>
      <w:r w:rsidRPr="007F08F7">
        <w:rPr>
          <w:b/>
          <w:u w:val="single"/>
        </w:rPr>
        <w:t>Kompetence k</w:t>
      </w:r>
      <w:r w:rsidR="00A577A0" w:rsidRPr="007F08F7">
        <w:rPr>
          <w:b/>
          <w:u w:val="single"/>
        </w:rPr>
        <w:t xml:space="preserve"> </w:t>
      </w:r>
      <w:r w:rsidRPr="007F08F7">
        <w:rPr>
          <w:b/>
          <w:u w:val="single"/>
        </w:rPr>
        <w:t xml:space="preserve">řešení problémů </w:t>
      </w:r>
    </w:p>
    <w:p w:rsidR="005D0760" w:rsidRPr="007F08F7" w:rsidRDefault="005D0760" w:rsidP="00FF08E9">
      <w:pPr>
        <w:pStyle w:val="Odstavec"/>
        <w:numPr>
          <w:ilvl w:val="0"/>
          <w:numId w:val="21"/>
        </w:numPr>
        <w:tabs>
          <w:tab w:val="clear" w:pos="1069"/>
          <w:tab w:val="num" w:pos="360"/>
        </w:tabs>
        <w:spacing w:before="0" w:after="0"/>
        <w:ind w:left="357" w:hanging="357"/>
      </w:pPr>
      <w:r w:rsidRPr="007F08F7">
        <w:t>Žák vyhledává informace vhodné k řešení problémů,</w:t>
      </w:r>
    </w:p>
    <w:p w:rsidR="005D0760" w:rsidRPr="007F08F7" w:rsidRDefault="005D0760" w:rsidP="00FF08E9">
      <w:pPr>
        <w:pStyle w:val="Odstavec"/>
        <w:numPr>
          <w:ilvl w:val="0"/>
          <w:numId w:val="21"/>
        </w:numPr>
        <w:tabs>
          <w:tab w:val="clear" w:pos="1069"/>
          <w:tab w:val="num" w:pos="360"/>
        </w:tabs>
        <w:spacing w:before="0" w:after="0"/>
        <w:ind w:left="357" w:hanging="357"/>
      </w:pPr>
      <w:r w:rsidRPr="007F08F7">
        <w:t xml:space="preserve">rozpozná a pochopí problém, přemýšlí o nesrovnalostech a jejich příčinách, </w:t>
      </w:r>
    </w:p>
    <w:p w:rsidR="005D0760" w:rsidRPr="007F08F7" w:rsidRDefault="005D0760" w:rsidP="00FF08E9">
      <w:pPr>
        <w:pStyle w:val="Odstavec"/>
        <w:numPr>
          <w:ilvl w:val="0"/>
          <w:numId w:val="21"/>
        </w:numPr>
        <w:tabs>
          <w:tab w:val="clear" w:pos="1069"/>
          <w:tab w:val="num" w:pos="360"/>
        </w:tabs>
        <w:spacing w:before="0" w:after="0"/>
        <w:ind w:left="357" w:hanging="357"/>
      </w:pPr>
      <w:r w:rsidRPr="007F08F7">
        <w:t>hledá vlastní postup při řešení problémů,</w:t>
      </w:r>
    </w:p>
    <w:p w:rsidR="005D0760" w:rsidRPr="007F08F7" w:rsidRDefault="005D0760" w:rsidP="00FF08E9">
      <w:pPr>
        <w:pStyle w:val="Odstavec"/>
        <w:numPr>
          <w:ilvl w:val="0"/>
          <w:numId w:val="21"/>
        </w:numPr>
        <w:tabs>
          <w:tab w:val="clear" w:pos="1069"/>
          <w:tab w:val="num" w:pos="360"/>
        </w:tabs>
        <w:spacing w:before="0" w:after="0"/>
        <w:ind w:left="357" w:hanging="357"/>
      </w:pPr>
      <w:r w:rsidRPr="007F08F7">
        <w:t>ověřuje prakticky správnost řešení problémů,</w:t>
      </w:r>
    </w:p>
    <w:p w:rsidR="005D0760" w:rsidRPr="007F08F7" w:rsidRDefault="005D0760" w:rsidP="00FF08E9">
      <w:pPr>
        <w:pStyle w:val="Odstavec"/>
        <w:numPr>
          <w:ilvl w:val="0"/>
          <w:numId w:val="21"/>
        </w:numPr>
        <w:tabs>
          <w:tab w:val="clear" w:pos="1069"/>
          <w:tab w:val="num" w:pos="360"/>
        </w:tabs>
        <w:spacing w:before="0" w:after="0"/>
        <w:ind w:left="357" w:hanging="357"/>
      </w:pPr>
      <w:r w:rsidRPr="007F08F7">
        <w:t>je schopen vysvětlit podstatu jednoduchých potravních řetězců v různých ekosystémech a zhodnotit jejich význam.</w:t>
      </w:r>
    </w:p>
    <w:p w:rsidR="005D0760" w:rsidRPr="007F08F7" w:rsidRDefault="005D0760" w:rsidP="005D0760">
      <w:pPr>
        <w:spacing w:before="120"/>
        <w:ind w:left="74"/>
        <w:rPr>
          <w:b/>
          <w:u w:val="single"/>
        </w:rPr>
      </w:pPr>
      <w:r w:rsidRPr="007F08F7">
        <w:rPr>
          <w:b/>
          <w:u w:val="single"/>
        </w:rPr>
        <w:t>Kompetence komunikativní</w:t>
      </w:r>
    </w:p>
    <w:p w:rsidR="005D0760" w:rsidRPr="007F08F7" w:rsidRDefault="005D0760" w:rsidP="00FF08E9">
      <w:pPr>
        <w:pStyle w:val="Odstavec"/>
        <w:numPr>
          <w:ilvl w:val="0"/>
          <w:numId w:val="21"/>
        </w:numPr>
        <w:tabs>
          <w:tab w:val="clear" w:pos="1069"/>
          <w:tab w:val="num" w:pos="360"/>
        </w:tabs>
        <w:spacing w:before="0" w:after="0"/>
        <w:ind w:left="357" w:hanging="357"/>
      </w:pPr>
      <w:r w:rsidRPr="007F08F7">
        <w:t>Žák rozumí různým typům textů a obrazových materiálů,</w:t>
      </w:r>
    </w:p>
    <w:p w:rsidR="005D0760" w:rsidRPr="007F08F7" w:rsidRDefault="005D0760" w:rsidP="00FF08E9">
      <w:pPr>
        <w:pStyle w:val="Odstavec"/>
        <w:numPr>
          <w:ilvl w:val="0"/>
          <w:numId w:val="21"/>
        </w:numPr>
        <w:tabs>
          <w:tab w:val="clear" w:pos="1069"/>
          <w:tab w:val="num" w:pos="360"/>
        </w:tabs>
        <w:spacing w:before="0" w:after="0"/>
        <w:ind w:left="357" w:hanging="357"/>
      </w:pPr>
      <w:r w:rsidRPr="007F08F7">
        <w:t>vyjadřuje své myšlenky a obhajuje svůj názor,</w:t>
      </w:r>
    </w:p>
    <w:p w:rsidR="005D0760" w:rsidRPr="007F08F7" w:rsidRDefault="005D0760" w:rsidP="00FF08E9">
      <w:pPr>
        <w:pStyle w:val="Odstavec"/>
        <w:numPr>
          <w:ilvl w:val="0"/>
          <w:numId w:val="21"/>
        </w:numPr>
        <w:tabs>
          <w:tab w:val="clear" w:pos="1069"/>
          <w:tab w:val="num" w:pos="360"/>
        </w:tabs>
        <w:spacing w:before="0" w:after="0"/>
        <w:ind w:left="357" w:hanging="357"/>
      </w:pPr>
      <w:r w:rsidRPr="007F08F7">
        <w:t>je schopen pracovat ve skupině a prezentovat své výsledky,</w:t>
      </w:r>
    </w:p>
    <w:p w:rsidR="005D0760" w:rsidRPr="007F08F7" w:rsidRDefault="005D0760" w:rsidP="00FF08E9">
      <w:pPr>
        <w:pStyle w:val="Odstavec"/>
        <w:numPr>
          <w:ilvl w:val="0"/>
          <w:numId w:val="21"/>
        </w:numPr>
        <w:tabs>
          <w:tab w:val="clear" w:pos="1069"/>
          <w:tab w:val="num" w:pos="360"/>
        </w:tabs>
        <w:spacing w:before="0" w:after="0"/>
        <w:ind w:left="357" w:hanging="357"/>
      </w:pPr>
      <w:r w:rsidRPr="007F08F7">
        <w:t>naslouchá názorům druhých lidí.</w:t>
      </w:r>
    </w:p>
    <w:p w:rsidR="005D0760" w:rsidRPr="007F08F7" w:rsidRDefault="005D0760" w:rsidP="005D0760">
      <w:pPr>
        <w:spacing w:before="120"/>
        <w:ind w:left="74"/>
        <w:rPr>
          <w:b/>
          <w:u w:val="single"/>
        </w:rPr>
      </w:pPr>
      <w:r w:rsidRPr="007F08F7">
        <w:rPr>
          <w:b/>
          <w:u w:val="single"/>
        </w:rPr>
        <w:t>Kompetence občanské</w:t>
      </w:r>
    </w:p>
    <w:p w:rsidR="005D0760" w:rsidRPr="007F08F7" w:rsidRDefault="005D0760" w:rsidP="00FF08E9">
      <w:pPr>
        <w:pStyle w:val="Odstavec"/>
        <w:numPr>
          <w:ilvl w:val="0"/>
          <w:numId w:val="21"/>
        </w:numPr>
        <w:tabs>
          <w:tab w:val="clear" w:pos="1069"/>
          <w:tab w:val="num" w:pos="360"/>
        </w:tabs>
        <w:spacing w:before="0" w:after="0"/>
        <w:ind w:left="357" w:hanging="357"/>
      </w:pPr>
      <w:r w:rsidRPr="007F08F7">
        <w:t>Žák chápe základní ekologické souvislosti a problémy životního prostředí,</w:t>
      </w:r>
    </w:p>
    <w:p w:rsidR="005D0760" w:rsidRPr="007F08F7" w:rsidRDefault="005D0760" w:rsidP="00FF08E9">
      <w:pPr>
        <w:pStyle w:val="Odstavec"/>
        <w:numPr>
          <w:ilvl w:val="0"/>
          <w:numId w:val="21"/>
        </w:numPr>
        <w:tabs>
          <w:tab w:val="clear" w:pos="1069"/>
          <w:tab w:val="num" w:pos="360"/>
        </w:tabs>
        <w:spacing w:before="0" w:after="0"/>
        <w:ind w:left="357" w:hanging="357"/>
      </w:pPr>
      <w:r w:rsidRPr="007F08F7">
        <w:t>uvědomuje si důležitost ochrany životního prostředí,</w:t>
      </w:r>
    </w:p>
    <w:p w:rsidR="005D0760" w:rsidRPr="007F08F7" w:rsidRDefault="005D0760" w:rsidP="00FF08E9">
      <w:pPr>
        <w:pStyle w:val="Odstavec"/>
        <w:numPr>
          <w:ilvl w:val="0"/>
          <w:numId w:val="21"/>
        </w:numPr>
        <w:tabs>
          <w:tab w:val="clear" w:pos="1069"/>
          <w:tab w:val="num" w:pos="360"/>
        </w:tabs>
        <w:spacing w:before="0" w:after="0"/>
        <w:ind w:left="357" w:hanging="357"/>
      </w:pPr>
      <w:r w:rsidRPr="007F08F7">
        <w:t>uvědomuje si odpovědnost člověka za zachování života na Zemi,</w:t>
      </w:r>
    </w:p>
    <w:p w:rsidR="005D0760" w:rsidRPr="007F08F7" w:rsidRDefault="005D0760" w:rsidP="00FF08E9">
      <w:pPr>
        <w:pStyle w:val="Odstavec"/>
        <w:numPr>
          <w:ilvl w:val="0"/>
          <w:numId w:val="21"/>
        </w:numPr>
        <w:tabs>
          <w:tab w:val="clear" w:pos="1069"/>
          <w:tab w:val="num" w:pos="360"/>
        </w:tabs>
        <w:spacing w:before="0" w:after="0"/>
        <w:ind w:left="357" w:hanging="357"/>
      </w:pPr>
      <w:r w:rsidRPr="007F08F7">
        <w:t>dovede posoudit různé způsoby chování lidí z hlediska odpovědnosti za vlastní zdraví a zdraví druhých.</w:t>
      </w:r>
    </w:p>
    <w:p w:rsidR="005D0760" w:rsidRPr="007F08F7" w:rsidRDefault="005D0760" w:rsidP="005D0760">
      <w:pPr>
        <w:spacing w:before="120"/>
        <w:ind w:left="74"/>
        <w:rPr>
          <w:b/>
          <w:u w:val="single"/>
        </w:rPr>
      </w:pPr>
      <w:r w:rsidRPr="007F08F7">
        <w:rPr>
          <w:b/>
          <w:u w:val="single"/>
        </w:rPr>
        <w:t>Kompetence sociální a personální</w:t>
      </w:r>
    </w:p>
    <w:p w:rsidR="005D0760" w:rsidRPr="007F08F7" w:rsidRDefault="005D0760" w:rsidP="00FF08E9">
      <w:pPr>
        <w:pStyle w:val="Odstavec"/>
        <w:numPr>
          <w:ilvl w:val="0"/>
          <w:numId w:val="21"/>
        </w:numPr>
        <w:tabs>
          <w:tab w:val="clear" w:pos="1069"/>
          <w:tab w:val="num" w:pos="360"/>
        </w:tabs>
        <w:spacing w:before="0" w:after="0"/>
        <w:ind w:left="357" w:hanging="357"/>
      </w:pPr>
      <w:r w:rsidRPr="007F08F7">
        <w:t>Žák chápe potřebu spolupracovat</w:t>
      </w:r>
      <w:r w:rsidR="00A577A0" w:rsidRPr="007F08F7">
        <w:t xml:space="preserve"> </w:t>
      </w:r>
      <w:r w:rsidRPr="007F08F7">
        <w:t>s druhými při řešení daného úkolu.</w:t>
      </w:r>
    </w:p>
    <w:p w:rsidR="005D0760" w:rsidRPr="007F08F7" w:rsidRDefault="005D0760" w:rsidP="005D0760">
      <w:pPr>
        <w:rPr>
          <w:b/>
        </w:rPr>
      </w:pPr>
    </w:p>
    <w:p w:rsidR="005D0760" w:rsidRPr="007F08F7" w:rsidRDefault="005D0760" w:rsidP="005D0760"/>
    <w:p w:rsidR="005D0760" w:rsidRPr="007F08F7" w:rsidRDefault="005D0760" w:rsidP="005D0760">
      <w:pPr>
        <w:rPr>
          <w:b/>
        </w:rPr>
      </w:pPr>
      <w:r w:rsidRPr="007F08F7">
        <w:br w:type="page"/>
      </w:r>
      <w:r w:rsidRPr="007F08F7">
        <w:rPr>
          <w:b/>
        </w:rPr>
        <w:lastRenderedPageBreak/>
        <w:t xml:space="preserve">Vyučovací předmět: </w:t>
      </w:r>
      <w:r w:rsidRPr="007F08F7">
        <w:rPr>
          <w:b/>
        </w:rPr>
        <w:tab/>
        <w:t>Přírodopis</w:t>
      </w:r>
    </w:p>
    <w:p w:rsidR="005D0760" w:rsidRPr="007F08F7" w:rsidRDefault="005D0760" w:rsidP="005D0760">
      <w:pPr>
        <w:rPr>
          <w:b/>
        </w:rPr>
      </w:pPr>
      <w:r w:rsidRPr="007F08F7">
        <w:rPr>
          <w:b/>
        </w:rPr>
        <w:t xml:space="preserve">Ročník: </w:t>
      </w:r>
      <w:r w:rsidRPr="007F08F7">
        <w:rPr>
          <w:b/>
        </w:rPr>
        <w:tab/>
      </w:r>
      <w:r w:rsidRPr="007F08F7">
        <w:rPr>
          <w:b/>
        </w:rPr>
        <w:tab/>
      </w:r>
      <w:r w:rsidRPr="007F08F7">
        <w:rPr>
          <w:b/>
        </w:rPr>
        <w:tab/>
        <w:t>6.</w:t>
      </w:r>
    </w:p>
    <w:p w:rsidR="005D0760" w:rsidRPr="007F08F7" w:rsidRDefault="005D0760" w:rsidP="005D0760">
      <w:pPr>
        <w:rPr>
          <w:sz w:val="16"/>
        </w:rPr>
      </w:pPr>
    </w:p>
    <w:tbl>
      <w:tblPr>
        <w:tblW w:w="946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3348"/>
        <w:gridCol w:w="2700"/>
        <w:gridCol w:w="1800"/>
        <w:gridCol w:w="1620"/>
      </w:tblGrid>
      <w:tr w:rsidR="005D0760" w:rsidRPr="007F08F7">
        <w:tc>
          <w:tcPr>
            <w:tcW w:w="3348" w:type="dxa"/>
            <w:tcBorders>
              <w:bottom w:val="single" w:sz="4" w:space="0" w:color="auto"/>
            </w:tcBorders>
            <w:vAlign w:val="center"/>
          </w:tcPr>
          <w:p w:rsidR="005D0760" w:rsidRPr="007F08F7" w:rsidRDefault="005D0760" w:rsidP="005D0760">
            <w:pPr>
              <w:jc w:val="center"/>
              <w:rPr>
                <w:b/>
                <w:sz w:val="20"/>
                <w:szCs w:val="20"/>
              </w:rPr>
            </w:pPr>
            <w:r w:rsidRPr="007F08F7">
              <w:rPr>
                <w:b/>
                <w:sz w:val="20"/>
                <w:szCs w:val="20"/>
              </w:rPr>
              <w:t>Výstupy</w:t>
            </w:r>
          </w:p>
        </w:tc>
        <w:tc>
          <w:tcPr>
            <w:tcW w:w="2700" w:type="dxa"/>
            <w:tcBorders>
              <w:bottom w:val="single" w:sz="4" w:space="0" w:color="auto"/>
            </w:tcBorders>
            <w:vAlign w:val="center"/>
          </w:tcPr>
          <w:p w:rsidR="005D0760" w:rsidRPr="007F08F7" w:rsidRDefault="005D0760" w:rsidP="005D0760">
            <w:pPr>
              <w:jc w:val="center"/>
              <w:rPr>
                <w:b/>
                <w:sz w:val="20"/>
                <w:szCs w:val="20"/>
              </w:rPr>
            </w:pPr>
            <w:r w:rsidRPr="007F08F7">
              <w:rPr>
                <w:b/>
                <w:sz w:val="20"/>
                <w:szCs w:val="20"/>
              </w:rPr>
              <w:t>Učivo</w:t>
            </w:r>
          </w:p>
        </w:tc>
        <w:tc>
          <w:tcPr>
            <w:tcW w:w="1800" w:type="dxa"/>
            <w:tcBorders>
              <w:bottom w:val="single" w:sz="4" w:space="0" w:color="auto"/>
            </w:tcBorders>
            <w:vAlign w:val="center"/>
          </w:tcPr>
          <w:p w:rsidR="005D0760" w:rsidRPr="007F08F7" w:rsidRDefault="005D0760" w:rsidP="005D0760">
            <w:pPr>
              <w:jc w:val="center"/>
              <w:rPr>
                <w:b/>
                <w:sz w:val="20"/>
                <w:szCs w:val="20"/>
              </w:rPr>
            </w:pPr>
            <w:r w:rsidRPr="007F08F7">
              <w:rPr>
                <w:b/>
                <w:sz w:val="20"/>
                <w:szCs w:val="20"/>
              </w:rPr>
              <w:t xml:space="preserve">Průřezová </w:t>
            </w:r>
          </w:p>
          <w:p w:rsidR="005D0760" w:rsidRPr="007F08F7" w:rsidRDefault="005D0760" w:rsidP="005D0760">
            <w:pPr>
              <w:jc w:val="center"/>
              <w:rPr>
                <w:b/>
                <w:sz w:val="20"/>
                <w:szCs w:val="20"/>
              </w:rPr>
            </w:pPr>
            <w:r w:rsidRPr="007F08F7">
              <w:rPr>
                <w:b/>
                <w:sz w:val="20"/>
                <w:szCs w:val="20"/>
              </w:rPr>
              <w:t>témata</w:t>
            </w:r>
          </w:p>
        </w:tc>
        <w:tc>
          <w:tcPr>
            <w:tcW w:w="1620" w:type="dxa"/>
            <w:tcBorders>
              <w:bottom w:val="single" w:sz="4" w:space="0" w:color="auto"/>
            </w:tcBorders>
            <w:vAlign w:val="center"/>
          </w:tcPr>
          <w:p w:rsidR="005D0760" w:rsidRPr="007F08F7" w:rsidRDefault="005D0760" w:rsidP="005D0760">
            <w:pPr>
              <w:jc w:val="center"/>
              <w:rPr>
                <w:b/>
                <w:sz w:val="20"/>
                <w:szCs w:val="20"/>
              </w:rPr>
            </w:pPr>
            <w:r w:rsidRPr="007F08F7">
              <w:rPr>
                <w:b/>
                <w:sz w:val="20"/>
                <w:szCs w:val="20"/>
              </w:rPr>
              <w:t>Mezipředmětové</w:t>
            </w:r>
          </w:p>
          <w:p w:rsidR="005D0760" w:rsidRPr="007F08F7" w:rsidRDefault="005D0760" w:rsidP="005D0760">
            <w:pPr>
              <w:jc w:val="center"/>
              <w:rPr>
                <w:b/>
                <w:sz w:val="20"/>
                <w:szCs w:val="20"/>
              </w:rPr>
            </w:pPr>
            <w:r w:rsidRPr="007F08F7">
              <w:rPr>
                <w:b/>
                <w:sz w:val="20"/>
                <w:szCs w:val="20"/>
              </w:rPr>
              <w:t>vztahy</w:t>
            </w:r>
          </w:p>
        </w:tc>
      </w:tr>
      <w:tr w:rsidR="005D0760" w:rsidRPr="007F08F7">
        <w:trPr>
          <w:trHeight w:val="1057"/>
        </w:trPr>
        <w:tc>
          <w:tcPr>
            <w:tcW w:w="3348" w:type="dxa"/>
            <w:tcBorders>
              <w:bottom w:val="nil"/>
            </w:tcBorders>
          </w:tcPr>
          <w:p w:rsidR="005D0760" w:rsidRPr="007F08F7" w:rsidRDefault="005D0760" w:rsidP="005D0760">
            <w:pPr>
              <w:tabs>
                <w:tab w:val="num" w:pos="1446"/>
                <w:tab w:val="num" w:pos="1560"/>
              </w:tabs>
              <w:spacing w:before="120"/>
              <w:ind w:left="34"/>
              <w:jc w:val="left"/>
              <w:rPr>
                <w:sz w:val="20"/>
                <w:szCs w:val="20"/>
              </w:rPr>
            </w:pPr>
            <w:r w:rsidRPr="007F08F7">
              <w:rPr>
                <w:sz w:val="20"/>
                <w:szCs w:val="20"/>
              </w:rPr>
              <w:t>Žák:</w:t>
            </w:r>
          </w:p>
          <w:p w:rsidR="005D0760" w:rsidRPr="007F08F7" w:rsidRDefault="005D0760" w:rsidP="005D0760">
            <w:pPr>
              <w:numPr>
                <w:ilvl w:val="0"/>
                <w:numId w:val="9"/>
              </w:numPr>
              <w:tabs>
                <w:tab w:val="clear" w:pos="435"/>
                <w:tab w:val="num" w:pos="154"/>
              </w:tabs>
              <w:ind w:left="154" w:hanging="180"/>
              <w:jc w:val="left"/>
              <w:rPr>
                <w:sz w:val="20"/>
              </w:rPr>
            </w:pPr>
            <w:r w:rsidRPr="007F08F7">
              <w:rPr>
                <w:sz w:val="20"/>
              </w:rPr>
              <w:t>orientuje se v názorech na vznik a vývoj života</w:t>
            </w:r>
          </w:p>
          <w:p w:rsidR="005D0760" w:rsidRPr="007F08F7" w:rsidRDefault="005D0760" w:rsidP="005D0760">
            <w:pPr>
              <w:numPr>
                <w:ilvl w:val="0"/>
                <w:numId w:val="9"/>
              </w:numPr>
              <w:tabs>
                <w:tab w:val="clear" w:pos="435"/>
                <w:tab w:val="num" w:pos="154"/>
              </w:tabs>
              <w:spacing w:before="120"/>
              <w:ind w:left="153" w:hanging="181"/>
              <w:jc w:val="left"/>
              <w:rPr>
                <w:sz w:val="20"/>
              </w:rPr>
            </w:pPr>
            <w:r w:rsidRPr="007F08F7">
              <w:rPr>
                <w:sz w:val="20"/>
              </w:rPr>
              <w:t>popíše stavbu buňky a</w:t>
            </w:r>
            <w:r w:rsidR="00A577A0" w:rsidRPr="007F08F7">
              <w:rPr>
                <w:sz w:val="20"/>
              </w:rPr>
              <w:t xml:space="preserve"> </w:t>
            </w:r>
            <w:r w:rsidRPr="007F08F7">
              <w:rPr>
                <w:sz w:val="20"/>
              </w:rPr>
              <w:t>vysvětlí funkci základních organel, rozdíly</w:t>
            </w:r>
          </w:p>
          <w:p w:rsidR="005D0760" w:rsidRPr="007F08F7" w:rsidRDefault="005D0760" w:rsidP="005D0760">
            <w:pPr>
              <w:numPr>
                <w:ilvl w:val="0"/>
                <w:numId w:val="9"/>
              </w:numPr>
              <w:tabs>
                <w:tab w:val="clear" w:pos="435"/>
                <w:tab w:val="num" w:pos="154"/>
              </w:tabs>
              <w:spacing w:before="120"/>
              <w:ind w:left="153" w:hanging="181"/>
              <w:jc w:val="left"/>
              <w:rPr>
                <w:sz w:val="20"/>
              </w:rPr>
            </w:pPr>
            <w:r w:rsidRPr="007F08F7">
              <w:rPr>
                <w:sz w:val="20"/>
              </w:rPr>
              <w:t xml:space="preserve">pracuje s </w:t>
            </w:r>
            <w:r w:rsidRPr="007F08F7">
              <w:rPr>
                <w:sz w:val="20"/>
                <w:szCs w:val="20"/>
              </w:rPr>
              <w:t>mikroskopem</w:t>
            </w:r>
            <w:r w:rsidRPr="007F08F7">
              <w:rPr>
                <w:sz w:val="20"/>
              </w:rPr>
              <w:t>, připraví jednoduchý mikroskopický preparát</w:t>
            </w:r>
          </w:p>
        </w:tc>
        <w:tc>
          <w:tcPr>
            <w:tcW w:w="2700" w:type="dxa"/>
            <w:tcBorders>
              <w:bottom w:val="nil"/>
            </w:tcBorders>
          </w:tcPr>
          <w:p w:rsidR="005D0760" w:rsidRPr="007F08F7" w:rsidRDefault="005D0760" w:rsidP="005D0760">
            <w:pPr>
              <w:spacing w:before="120"/>
              <w:jc w:val="left"/>
              <w:rPr>
                <w:b/>
                <w:sz w:val="20"/>
                <w:szCs w:val="20"/>
              </w:rPr>
            </w:pPr>
            <w:r w:rsidRPr="007F08F7">
              <w:rPr>
                <w:b/>
                <w:sz w:val="20"/>
                <w:szCs w:val="20"/>
              </w:rPr>
              <w:t>Země a život</w:t>
            </w:r>
          </w:p>
          <w:p w:rsidR="005D0760" w:rsidRPr="007F08F7" w:rsidRDefault="005D0760" w:rsidP="005D0760">
            <w:pPr>
              <w:jc w:val="left"/>
              <w:rPr>
                <w:b/>
                <w:sz w:val="20"/>
                <w:szCs w:val="20"/>
              </w:rPr>
            </w:pPr>
          </w:p>
          <w:p w:rsidR="005D0760" w:rsidRPr="007F08F7" w:rsidRDefault="005D0760" w:rsidP="005D0760">
            <w:pPr>
              <w:jc w:val="left"/>
              <w:rPr>
                <w:b/>
                <w:sz w:val="20"/>
                <w:szCs w:val="20"/>
              </w:rPr>
            </w:pPr>
            <w:r w:rsidRPr="007F08F7">
              <w:rPr>
                <w:b/>
                <w:sz w:val="20"/>
                <w:szCs w:val="20"/>
              </w:rPr>
              <w:t>Buňka – rostlinná a živočišná</w:t>
            </w:r>
          </w:p>
          <w:p w:rsidR="005D0760" w:rsidRPr="007F08F7" w:rsidRDefault="005D0760" w:rsidP="005D0760">
            <w:pPr>
              <w:jc w:val="left"/>
              <w:rPr>
                <w:b/>
                <w:sz w:val="20"/>
                <w:szCs w:val="20"/>
              </w:rPr>
            </w:pPr>
          </w:p>
          <w:p w:rsidR="005D0760" w:rsidRPr="007F08F7" w:rsidRDefault="005D0760" w:rsidP="005D0760">
            <w:pPr>
              <w:jc w:val="left"/>
              <w:rPr>
                <w:b/>
                <w:sz w:val="20"/>
                <w:szCs w:val="20"/>
              </w:rPr>
            </w:pPr>
            <w:r w:rsidRPr="007F08F7">
              <w:rPr>
                <w:b/>
                <w:sz w:val="20"/>
                <w:szCs w:val="20"/>
              </w:rPr>
              <w:t>Mikroskop</w:t>
            </w:r>
          </w:p>
          <w:p w:rsidR="005D0760" w:rsidRPr="007F08F7" w:rsidRDefault="005D0760" w:rsidP="005D0760">
            <w:pPr>
              <w:jc w:val="left"/>
              <w:rPr>
                <w:sz w:val="20"/>
              </w:rPr>
            </w:pPr>
          </w:p>
          <w:p w:rsidR="005D0760" w:rsidRPr="007F08F7" w:rsidRDefault="005D0760" w:rsidP="005D0760">
            <w:pPr>
              <w:jc w:val="left"/>
              <w:rPr>
                <w:b/>
                <w:sz w:val="20"/>
              </w:rPr>
            </w:pPr>
          </w:p>
        </w:tc>
        <w:tc>
          <w:tcPr>
            <w:tcW w:w="1800" w:type="dxa"/>
            <w:tcBorders>
              <w:bottom w:val="nil"/>
            </w:tcBorders>
          </w:tcPr>
          <w:p w:rsidR="005D0760" w:rsidRPr="007F08F7" w:rsidRDefault="005D0760" w:rsidP="005D0760">
            <w:pPr>
              <w:spacing w:before="120"/>
              <w:jc w:val="left"/>
              <w:rPr>
                <w:sz w:val="20"/>
              </w:rPr>
            </w:pPr>
            <w:r w:rsidRPr="007F08F7">
              <w:rPr>
                <w:b/>
                <w:sz w:val="20"/>
              </w:rPr>
              <w:t>EV</w:t>
            </w:r>
            <w:r w:rsidRPr="007F08F7">
              <w:rPr>
                <w:sz w:val="20"/>
              </w:rPr>
              <w:t xml:space="preserve"> – základní podmínky života, ekosystémy</w:t>
            </w:r>
          </w:p>
          <w:p w:rsidR="005D0760" w:rsidRPr="007F08F7" w:rsidRDefault="005D0760" w:rsidP="005D0760">
            <w:pPr>
              <w:jc w:val="left"/>
              <w:rPr>
                <w:sz w:val="20"/>
              </w:rPr>
            </w:pPr>
          </w:p>
          <w:p w:rsidR="005D0760" w:rsidRPr="007F08F7" w:rsidRDefault="005D0760" w:rsidP="005D0760">
            <w:pPr>
              <w:jc w:val="left"/>
              <w:rPr>
                <w:sz w:val="20"/>
              </w:rPr>
            </w:pPr>
          </w:p>
          <w:p w:rsidR="005D0760" w:rsidRPr="007F08F7" w:rsidRDefault="005D0760" w:rsidP="005D0760">
            <w:pPr>
              <w:jc w:val="left"/>
              <w:rPr>
                <w:sz w:val="20"/>
              </w:rPr>
            </w:pPr>
          </w:p>
          <w:p w:rsidR="005D0760" w:rsidRPr="007F08F7" w:rsidRDefault="005D0760" w:rsidP="005D0760">
            <w:pPr>
              <w:jc w:val="left"/>
              <w:rPr>
                <w:sz w:val="20"/>
              </w:rPr>
            </w:pPr>
          </w:p>
          <w:p w:rsidR="005D0760" w:rsidRPr="007F08F7" w:rsidRDefault="005D0760" w:rsidP="005D0760">
            <w:pPr>
              <w:jc w:val="left"/>
              <w:rPr>
                <w:sz w:val="20"/>
              </w:rPr>
            </w:pPr>
          </w:p>
        </w:tc>
        <w:tc>
          <w:tcPr>
            <w:tcW w:w="1620" w:type="dxa"/>
            <w:tcBorders>
              <w:bottom w:val="nil"/>
            </w:tcBorders>
          </w:tcPr>
          <w:p w:rsidR="005D0760" w:rsidRPr="007F08F7" w:rsidRDefault="005D0760" w:rsidP="005D0760">
            <w:pPr>
              <w:spacing w:before="120"/>
              <w:jc w:val="left"/>
            </w:pPr>
            <w:r w:rsidRPr="007F08F7">
              <w:rPr>
                <w:b/>
                <w:sz w:val="20"/>
              </w:rPr>
              <w:t>Z –</w:t>
            </w:r>
            <w:r w:rsidRPr="007F08F7">
              <w:t xml:space="preserve"> </w:t>
            </w:r>
            <w:r w:rsidRPr="007F08F7">
              <w:rPr>
                <w:sz w:val="20"/>
              </w:rPr>
              <w:t>planeta Země, přírodní sféry Země</w:t>
            </w:r>
          </w:p>
          <w:p w:rsidR="005D0760" w:rsidRPr="007F08F7" w:rsidRDefault="005D0760" w:rsidP="005D0760">
            <w:pPr>
              <w:pStyle w:val="Zhlav"/>
              <w:tabs>
                <w:tab w:val="clear" w:pos="4536"/>
                <w:tab w:val="clear" w:pos="9072"/>
              </w:tabs>
              <w:jc w:val="left"/>
              <w:rPr>
                <w:sz w:val="20"/>
              </w:rPr>
            </w:pPr>
            <w:r w:rsidRPr="007F08F7">
              <w:rPr>
                <w:b/>
                <w:sz w:val="20"/>
              </w:rPr>
              <w:t xml:space="preserve">D </w:t>
            </w:r>
            <w:r w:rsidRPr="007F08F7">
              <w:rPr>
                <w:sz w:val="20"/>
              </w:rPr>
              <w:t>– názory a představy na vznik Země, existence lidstva</w:t>
            </w:r>
          </w:p>
        </w:tc>
      </w:tr>
      <w:tr w:rsidR="005D0760" w:rsidRPr="007F08F7">
        <w:trPr>
          <w:trHeight w:val="1063"/>
        </w:trPr>
        <w:tc>
          <w:tcPr>
            <w:tcW w:w="3348" w:type="dxa"/>
            <w:tcBorders>
              <w:top w:val="nil"/>
              <w:bottom w:val="nil"/>
            </w:tcBorders>
          </w:tcPr>
          <w:p w:rsidR="005D0760" w:rsidRPr="007F08F7" w:rsidRDefault="005D0760" w:rsidP="005D0760">
            <w:pPr>
              <w:numPr>
                <w:ilvl w:val="0"/>
                <w:numId w:val="9"/>
              </w:numPr>
              <w:tabs>
                <w:tab w:val="clear" w:pos="435"/>
                <w:tab w:val="num" w:pos="154"/>
              </w:tabs>
              <w:spacing w:before="120"/>
              <w:ind w:left="153" w:hanging="181"/>
              <w:jc w:val="left"/>
              <w:rPr>
                <w:sz w:val="20"/>
              </w:rPr>
            </w:pPr>
            <w:r w:rsidRPr="007F08F7">
              <w:rPr>
                <w:sz w:val="20"/>
              </w:rPr>
              <w:t xml:space="preserve">dokáže roztřídit </w:t>
            </w:r>
            <w:r w:rsidRPr="007F08F7">
              <w:rPr>
                <w:sz w:val="20"/>
                <w:szCs w:val="20"/>
              </w:rPr>
              <w:t>organismy</w:t>
            </w:r>
            <w:r w:rsidRPr="007F08F7">
              <w:rPr>
                <w:sz w:val="20"/>
              </w:rPr>
              <w:t xml:space="preserve"> do říší, příp. nižších tax. jednotek</w:t>
            </w:r>
          </w:p>
          <w:p w:rsidR="005D0760" w:rsidRPr="007F08F7" w:rsidRDefault="005D0760" w:rsidP="005D0760">
            <w:pPr>
              <w:numPr>
                <w:ilvl w:val="0"/>
                <w:numId w:val="9"/>
              </w:numPr>
              <w:tabs>
                <w:tab w:val="clear" w:pos="435"/>
                <w:tab w:val="num" w:pos="154"/>
              </w:tabs>
              <w:spacing w:before="120"/>
              <w:ind w:left="153" w:hanging="181"/>
              <w:jc w:val="left"/>
              <w:rPr>
                <w:sz w:val="20"/>
                <w:szCs w:val="20"/>
              </w:rPr>
            </w:pPr>
            <w:r w:rsidRPr="007F08F7">
              <w:rPr>
                <w:sz w:val="20"/>
              </w:rPr>
              <w:t>uvede na příkladech z běžného života význam virů a bakterií v přírodě i pro člověka</w:t>
            </w:r>
          </w:p>
        </w:tc>
        <w:tc>
          <w:tcPr>
            <w:tcW w:w="2700" w:type="dxa"/>
            <w:tcBorders>
              <w:top w:val="nil"/>
              <w:bottom w:val="nil"/>
            </w:tcBorders>
          </w:tcPr>
          <w:p w:rsidR="005D0760" w:rsidRPr="007F08F7" w:rsidRDefault="005D0760" w:rsidP="005D0760">
            <w:pPr>
              <w:spacing w:before="120"/>
              <w:jc w:val="left"/>
              <w:rPr>
                <w:b/>
                <w:sz w:val="20"/>
                <w:szCs w:val="20"/>
              </w:rPr>
            </w:pPr>
            <w:r w:rsidRPr="007F08F7">
              <w:rPr>
                <w:b/>
                <w:sz w:val="20"/>
                <w:szCs w:val="20"/>
              </w:rPr>
              <w:t>Třídění organismů</w:t>
            </w:r>
          </w:p>
          <w:p w:rsidR="005D0760" w:rsidRPr="007F08F7" w:rsidRDefault="005D0760" w:rsidP="005D0760">
            <w:pPr>
              <w:jc w:val="left"/>
              <w:rPr>
                <w:b/>
                <w:sz w:val="20"/>
                <w:szCs w:val="20"/>
              </w:rPr>
            </w:pPr>
          </w:p>
          <w:p w:rsidR="005D0760" w:rsidRPr="007F08F7" w:rsidRDefault="005D0760" w:rsidP="005D0760">
            <w:pPr>
              <w:jc w:val="left"/>
              <w:rPr>
                <w:b/>
                <w:sz w:val="20"/>
                <w:szCs w:val="20"/>
              </w:rPr>
            </w:pPr>
            <w:r w:rsidRPr="007F08F7">
              <w:rPr>
                <w:b/>
                <w:sz w:val="20"/>
                <w:szCs w:val="20"/>
              </w:rPr>
              <w:t>Viry a bakterie</w:t>
            </w:r>
          </w:p>
          <w:p w:rsidR="005D0760" w:rsidRPr="007F08F7" w:rsidRDefault="005D0760" w:rsidP="005D0760">
            <w:pPr>
              <w:jc w:val="left"/>
            </w:pPr>
          </w:p>
        </w:tc>
        <w:tc>
          <w:tcPr>
            <w:tcW w:w="1800" w:type="dxa"/>
            <w:tcBorders>
              <w:top w:val="nil"/>
              <w:bottom w:val="nil"/>
            </w:tcBorders>
          </w:tcPr>
          <w:p w:rsidR="005D0760" w:rsidRPr="007F08F7" w:rsidRDefault="005D0760" w:rsidP="005D0760">
            <w:pPr>
              <w:spacing w:before="120"/>
              <w:jc w:val="left"/>
              <w:rPr>
                <w:b/>
                <w:sz w:val="20"/>
              </w:rPr>
            </w:pPr>
          </w:p>
          <w:p w:rsidR="005D0760" w:rsidRPr="007F08F7" w:rsidRDefault="005D0760" w:rsidP="005D0760">
            <w:pPr>
              <w:spacing w:before="120"/>
              <w:jc w:val="left"/>
              <w:rPr>
                <w:b/>
                <w:sz w:val="20"/>
              </w:rPr>
            </w:pPr>
          </w:p>
          <w:p w:rsidR="005D0760" w:rsidRPr="007F08F7" w:rsidRDefault="005D0760" w:rsidP="005D0760">
            <w:pPr>
              <w:spacing w:before="120"/>
              <w:jc w:val="left"/>
              <w:rPr>
                <w:sz w:val="20"/>
              </w:rPr>
            </w:pPr>
            <w:r w:rsidRPr="007F08F7">
              <w:rPr>
                <w:b/>
                <w:sz w:val="20"/>
              </w:rPr>
              <w:t>EGS</w:t>
            </w:r>
            <w:r w:rsidRPr="007F08F7">
              <w:rPr>
                <w:sz w:val="20"/>
              </w:rPr>
              <w:t xml:space="preserve"> – pandemie nemocí</w:t>
            </w:r>
          </w:p>
        </w:tc>
        <w:tc>
          <w:tcPr>
            <w:tcW w:w="1620" w:type="dxa"/>
            <w:tcBorders>
              <w:top w:val="nil"/>
              <w:bottom w:val="nil"/>
            </w:tcBorders>
          </w:tcPr>
          <w:p w:rsidR="005D0760" w:rsidRPr="007F08F7" w:rsidRDefault="005D0760" w:rsidP="005D0760">
            <w:pPr>
              <w:spacing w:before="120"/>
              <w:jc w:val="left"/>
              <w:rPr>
                <w:sz w:val="20"/>
              </w:rPr>
            </w:pPr>
            <w:r w:rsidRPr="007F08F7">
              <w:rPr>
                <w:b/>
                <w:sz w:val="20"/>
              </w:rPr>
              <w:t>Ch</w:t>
            </w:r>
            <w:r w:rsidRPr="007F08F7">
              <w:rPr>
                <w:sz w:val="20"/>
              </w:rPr>
              <w:t xml:space="preserve"> – fotosyntéza, dýchání</w:t>
            </w:r>
          </w:p>
          <w:p w:rsidR="005D0760" w:rsidRPr="007F08F7" w:rsidRDefault="005D0760" w:rsidP="005D0760">
            <w:pPr>
              <w:pStyle w:val="Zhlav"/>
              <w:tabs>
                <w:tab w:val="clear" w:pos="4536"/>
                <w:tab w:val="clear" w:pos="9072"/>
              </w:tabs>
              <w:jc w:val="left"/>
            </w:pPr>
          </w:p>
        </w:tc>
      </w:tr>
      <w:tr w:rsidR="005D0760" w:rsidRPr="007F08F7">
        <w:trPr>
          <w:trHeight w:val="1063"/>
        </w:trPr>
        <w:tc>
          <w:tcPr>
            <w:tcW w:w="3348" w:type="dxa"/>
            <w:tcBorders>
              <w:top w:val="nil"/>
              <w:bottom w:val="nil"/>
            </w:tcBorders>
          </w:tcPr>
          <w:p w:rsidR="005D0760" w:rsidRPr="007F08F7" w:rsidRDefault="005D0760" w:rsidP="005D0760">
            <w:pPr>
              <w:numPr>
                <w:ilvl w:val="0"/>
                <w:numId w:val="9"/>
              </w:numPr>
              <w:tabs>
                <w:tab w:val="clear" w:pos="435"/>
                <w:tab w:val="num" w:pos="154"/>
              </w:tabs>
              <w:spacing w:before="120"/>
              <w:ind w:left="153" w:hanging="181"/>
              <w:jc w:val="left"/>
              <w:rPr>
                <w:sz w:val="20"/>
                <w:szCs w:val="20"/>
              </w:rPr>
            </w:pPr>
            <w:r w:rsidRPr="007F08F7">
              <w:rPr>
                <w:sz w:val="20"/>
                <w:szCs w:val="20"/>
              </w:rPr>
              <w:t>rozumí pojmům potravní řetězec, potravní pyramida, ekosystém</w:t>
            </w:r>
          </w:p>
          <w:p w:rsidR="005D0760" w:rsidRPr="007F08F7" w:rsidRDefault="005D0760" w:rsidP="005D0760">
            <w:pPr>
              <w:numPr>
                <w:ilvl w:val="0"/>
                <w:numId w:val="9"/>
              </w:numPr>
              <w:tabs>
                <w:tab w:val="clear" w:pos="435"/>
                <w:tab w:val="num" w:pos="154"/>
              </w:tabs>
              <w:ind w:left="154" w:hanging="180"/>
              <w:jc w:val="left"/>
              <w:rPr>
                <w:sz w:val="20"/>
                <w:szCs w:val="20"/>
              </w:rPr>
            </w:pPr>
            <w:r w:rsidRPr="007F08F7">
              <w:rPr>
                <w:sz w:val="20"/>
                <w:szCs w:val="20"/>
              </w:rPr>
              <w:t>zná vybrané zástupce jednobuněčných organismů a jejich význam</w:t>
            </w:r>
          </w:p>
          <w:p w:rsidR="005D0760" w:rsidRPr="007F08F7" w:rsidRDefault="005D0760" w:rsidP="005D0760">
            <w:pPr>
              <w:tabs>
                <w:tab w:val="num" w:pos="1446"/>
                <w:tab w:val="num" w:pos="1560"/>
              </w:tabs>
              <w:spacing w:before="120"/>
              <w:jc w:val="left"/>
              <w:rPr>
                <w:sz w:val="20"/>
                <w:szCs w:val="20"/>
              </w:rPr>
            </w:pPr>
          </w:p>
        </w:tc>
        <w:tc>
          <w:tcPr>
            <w:tcW w:w="2700" w:type="dxa"/>
            <w:tcBorders>
              <w:top w:val="nil"/>
              <w:bottom w:val="nil"/>
            </w:tcBorders>
          </w:tcPr>
          <w:p w:rsidR="005D0760" w:rsidRPr="007F08F7" w:rsidRDefault="005D0760" w:rsidP="005D0760">
            <w:pPr>
              <w:spacing w:before="120"/>
              <w:jc w:val="left"/>
              <w:rPr>
                <w:b/>
                <w:sz w:val="20"/>
                <w:szCs w:val="20"/>
              </w:rPr>
            </w:pPr>
            <w:r w:rsidRPr="007F08F7">
              <w:rPr>
                <w:b/>
                <w:sz w:val="20"/>
                <w:szCs w:val="20"/>
              </w:rPr>
              <w:t>Jednobuněčné organismy</w:t>
            </w:r>
          </w:p>
          <w:p w:rsidR="005D0760" w:rsidRPr="007F08F7" w:rsidRDefault="005D0760" w:rsidP="005D0760">
            <w:pPr>
              <w:numPr>
                <w:ilvl w:val="0"/>
                <w:numId w:val="9"/>
              </w:numPr>
              <w:tabs>
                <w:tab w:val="clear" w:pos="435"/>
                <w:tab w:val="num" w:pos="154"/>
              </w:tabs>
              <w:ind w:left="154" w:hanging="180"/>
              <w:jc w:val="left"/>
              <w:rPr>
                <w:sz w:val="20"/>
              </w:rPr>
            </w:pPr>
            <w:r w:rsidRPr="007F08F7">
              <w:rPr>
                <w:sz w:val="20"/>
                <w:szCs w:val="20"/>
              </w:rPr>
              <w:t>jednobuněčné</w:t>
            </w:r>
            <w:r w:rsidRPr="007F08F7">
              <w:rPr>
                <w:sz w:val="20"/>
              </w:rPr>
              <w:t xml:space="preserve"> rostliny - řasy</w:t>
            </w:r>
          </w:p>
          <w:p w:rsidR="005D0760" w:rsidRPr="007F08F7" w:rsidRDefault="005D0760" w:rsidP="005D0760">
            <w:pPr>
              <w:numPr>
                <w:ilvl w:val="0"/>
                <w:numId w:val="9"/>
              </w:numPr>
              <w:tabs>
                <w:tab w:val="clear" w:pos="435"/>
                <w:tab w:val="num" w:pos="154"/>
              </w:tabs>
              <w:ind w:left="154" w:hanging="180"/>
              <w:jc w:val="left"/>
              <w:rPr>
                <w:sz w:val="20"/>
              </w:rPr>
            </w:pPr>
            <w:r w:rsidRPr="007F08F7">
              <w:rPr>
                <w:sz w:val="20"/>
                <w:szCs w:val="20"/>
              </w:rPr>
              <w:t>jednobuněčné</w:t>
            </w:r>
            <w:r w:rsidRPr="007F08F7">
              <w:rPr>
                <w:sz w:val="20"/>
              </w:rPr>
              <w:t xml:space="preserve"> houby - kvasinky</w:t>
            </w:r>
          </w:p>
          <w:p w:rsidR="005D0760" w:rsidRPr="007F08F7" w:rsidRDefault="005D0760" w:rsidP="005D0760">
            <w:pPr>
              <w:numPr>
                <w:ilvl w:val="0"/>
                <w:numId w:val="9"/>
              </w:numPr>
              <w:tabs>
                <w:tab w:val="clear" w:pos="435"/>
                <w:tab w:val="num" w:pos="154"/>
              </w:tabs>
              <w:ind w:left="154" w:hanging="180"/>
              <w:jc w:val="left"/>
              <w:rPr>
                <w:sz w:val="20"/>
              </w:rPr>
            </w:pPr>
            <w:r w:rsidRPr="007F08F7">
              <w:rPr>
                <w:sz w:val="20"/>
                <w:szCs w:val="20"/>
              </w:rPr>
              <w:t>jednobuněční živočichové – prvoci</w:t>
            </w:r>
          </w:p>
        </w:tc>
        <w:tc>
          <w:tcPr>
            <w:tcW w:w="1800" w:type="dxa"/>
            <w:tcBorders>
              <w:top w:val="nil"/>
              <w:bottom w:val="nil"/>
            </w:tcBorders>
          </w:tcPr>
          <w:p w:rsidR="005D0760" w:rsidRPr="007F08F7" w:rsidRDefault="005D0760" w:rsidP="005D0760">
            <w:pPr>
              <w:spacing w:before="120"/>
              <w:jc w:val="left"/>
              <w:rPr>
                <w:sz w:val="20"/>
              </w:rPr>
            </w:pPr>
            <w:r w:rsidRPr="007F08F7">
              <w:rPr>
                <w:b/>
                <w:sz w:val="20"/>
              </w:rPr>
              <w:t>EV</w:t>
            </w:r>
            <w:r w:rsidRPr="007F08F7">
              <w:rPr>
                <w:sz w:val="20"/>
              </w:rPr>
              <w:t xml:space="preserve"> </w:t>
            </w:r>
          </w:p>
          <w:p w:rsidR="005D0760" w:rsidRPr="007F08F7" w:rsidRDefault="005D0760" w:rsidP="005D0760">
            <w:pPr>
              <w:numPr>
                <w:ilvl w:val="0"/>
                <w:numId w:val="9"/>
              </w:numPr>
              <w:tabs>
                <w:tab w:val="clear" w:pos="435"/>
                <w:tab w:val="num" w:pos="154"/>
              </w:tabs>
              <w:ind w:left="154" w:hanging="180"/>
              <w:jc w:val="left"/>
              <w:rPr>
                <w:sz w:val="20"/>
                <w:szCs w:val="20"/>
              </w:rPr>
            </w:pPr>
            <w:r w:rsidRPr="007F08F7">
              <w:rPr>
                <w:sz w:val="20"/>
                <w:szCs w:val="20"/>
              </w:rPr>
              <w:t>potravní řetězec, zachování rovnováhy</w:t>
            </w:r>
          </w:p>
          <w:p w:rsidR="005D0760" w:rsidRPr="007F08F7" w:rsidRDefault="005D0760" w:rsidP="005D0760">
            <w:pPr>
              <w:numPr>
                <w:ilvl w:val="0"/>
                <w:numId w:val="9"/>
              </w:numPr>
              <w:tabs>
                <w:tab w:val="clear" w:pos="435"/>
                <w:tab w:val="num" w:pos="154"/>
              </w:tabs>
              <w:ind w:left="154" w:hanging="180"/>
              <w:jc w:val="left"/>
              <w:rPr>
                <w:sz w:val="20"/>
              </w:rPr>
            </w:pPr>
            <w:r w:rsidRPr="007F08F7">
              <w:rPr>
                <w:sz w:val="20"/>
                <w:szCs w:val="20"/>
              </w:rPr>
              <w:t>organismy jako indikátory čistoty ovzduší a vod</w:t>
            </w:r>
          </w:p>
        </w:tc>
        <w:tc>
          <w:tcPr>
            <w:tcW w:w="1620" w:type="dxa"/>
            <w:tcBorders>
              <w:top w:val="nil"/>
              <w:bottom w:val="nil"/>
            </w:tcBorders>
          </w:tcPr>
          <w:p w:rsidR="005D0760" w:rsidRPr="007F08F7" w:rsidRDefault="005D0760" w:rsidP="005D0760">
            <w:pPr>
              <w:spacing w:before="120"/>
              <w:jc w:val="left"/>
              <w:rPr>
                <w:sz w:val="20"/>
              </w:rPr>
            </w:pPr>
            <w:r w:rsidRPr="007F08F7">
              <w:rPr>
                <w:b/>
                <w:sz w:val="20"/>
              </w:rPr>
              <w:t>Př</w:t>
            </w:r>
            <w:r w:rsidRPr="007F08F7">
              <w:rPr>
                <w:sz w:val="20"/>
              </w:rPr>
              <w:t xml:space="preserve"> – člověk a onemocnění způsobené mikroorganismy (8. roč.)</w:t>
            </w:r>
          </w:p>
          <w:p w:rsidR="005D0760" w:rsidRPr="007F08F7" w:rsidRDefault="005D0760" w:rsidP="005D0760">
            <w:pPr>
              <w:pStyle w:val="Zhlav"/>
              <w:tabs>
                <w:tab w:val="clear" w:pos="4536"/>
                <w:tab w:val="clear" w:pos="9072"/>
              </w:tabs>
              <w:jc w:val="left"/>
            </w:pPr>
          </w:p>
        </w:tc>
      </w:tr>
      <w:tr w:rsidR="005D0760" w:rsidRPr="007F08F7">
        <w:trPr>
          <w:trHeight w:val="1063"/>
        </w:trPr>
        <w:tc>
          <w:tcPr>
            <w:tcW w:w="3348" w:type="dxa"/>
            <w:tcBorders>
              <w:top w:val="nil"/>
              <w:bottom w:val="nil"/>
            </w:tcBorders>
          </w:tcPr>
          <w:p w:rsidR="005D0760" w:rsidRPr="007F08F7" w:rsidRDefault="005D0760" w:rsidP="005D0760">
            <w:pPr>
              <w:numPr>
                <w:ilvl w:val="0"/>
                <w:numId w:val="9"/>
              </w:numPr>
              <w:tabs>
                <w:tab w:val="clear" w:pos="435"/>
                <w:tab w:val="num" w:pos="154"/>
              </w:tabs>
              <w:spacing w:before="120"/>
              <w:ind w:left="153" w:hanging="181"/>
              <w:jc w:val="left"/>
              <w:rPr>
                <w:sz w:val="20"/>
                <w:szCs w:val="20"/>
              </w:rPr>
            </w:pPr>
            <w:r w:rsidRPr="007F08F7">
              <w:rPr>
                <w:sz w:val="20"/>
                <w:szCs w:val="20"/>
              </w:rPr>
              <w:t>umí popsat jednotlivé části hub, zná význam hub v přírodě i pro člověka</w:t>
            </w:r>
          </w:p>
          <w:p w:rsidR="005D0760" w:rsidRPr="007F08F7" w:rsidRDefault="005D0760" w:rsidP="005D0760">
            <w:pPr>
              <w:numPr>
                <w:ilvl w:val="0"/>
                <w:numId w:val="9"/>
              </w:numPr>
              <w:tabs>
                <w:tab w:val="clear" w:pos="435"/>
                <w:tab w:val="num" w:pos="154"/>
              </w:tabs>
              <w:ind w:left="154" w:hanging="180"/>
              <w:jc w:val="left"/>
              <w:rPr>
                <w:sz w:val="20"/>
                <w:szCs w:val="20"/>
              </w:rPr>
            </w:pPr>
            <w:r w:rsidRPr="007F08F7">
              <w:rPr>
                <w:sz w:val="20"/>
                <w:szCs w:val="20"/>
              </w:rPr>
              <w:t>rozliší (i s pomocí atlasu) naše nejznámější jedlé a jedovaté houby, zná zásady sběru hub, první pomoc při otravě</w:t>
            </w:r>
          </w:p>
          <w:p w:rsidR="005D0760" w:rsidRPr="007F08F7" w:rsidRDefault="005D0760" w:rsidP="005D0760">
            <w:pPr>
              <w:numPr>
                <w:ilvl w:val="0"/>
                <w:numId w:val="9"/>
              </w:numPr>
              <w:tabs>
                <w:tab w:val="clear" w:pos="435"/>
                <w:tab w:val="num" w:pos="154"/>
              </w:tabs>
              <w:ind w:left="154" w:hanging="180"/>
              <w:jc w:val="left"/>
              <w:rPr>
                <w:sz w:val="20"/>
                <w:szCs w:val="20"/>
              </w:rPr>
            </w:pPr>
            <w:r w:rsidRPr="007F08F7">
              <w:rPr>
                <w:sz w:val="20"/>
                <w:szCs w:val="20"/>
              </w:rPr>
              <w:t>vysvětlí pojmy symbióza, parazit</w:t>
            </w:r>
          </w:p>
        </w:tc>
        <w:tc>
          <w:tcPr>
            <w:tcW w:w="2700" w:type="dxa"/>
            <w:tcBorders>
              <w:top w:val="nil"/>
              <w:bottom w:val="nil"/>
            </w:tcBorders>
          </w:tcPr>
          <w:p w:rsidR="005D0760" w:rsidRPr="007F08F7" w:rsidRDefault="005D0760" w:rsidP="005D0760">
            <w:pPr>
              <w:spacing w:before="120"/>
              <w:jc w:val="left"/>
              <w:rPr>
                <w:b/>
                <w:sz w:val="20"/>
                <w:szCs w:val="20"/>
              </w:rPr>
            </w:pPr>
            <w:r w:rsidRPr="007F08F7">
              <w:rPr>
                <w:b/>
                <w:sz w:val="20"/>
                <w:szCs w:val="20"/>
              </w:rPr>
              <w:t>Mnohobuněčné organismy</w:t>
            </w:r>
          </w:p>
          <w:p w:rsidR="005D0760" w:rsidRPr="007F08F7" w:rsidRDefault="005D0760" w:rsidP="005D0760">
            <w:pPr>
              <w:numPr>
                <w:ilvl w:val="0"/>
                <w:numId w:val="9"/>
              </w:numPr>
              <w:tabs>
                <w:tab w:val="clear" w:pos="435"/>
                <w:tab w:val="num" w:pos="154"/>
              </w:tabs>
              <w:ind w:left="154" w:hanging="180"/>
              <w:jc w:val="left"/>
              <w:rPr>
                <w:sz w:val="20"/>
              </w:rPr>
            </w:pPr>
            <w:r w:rsidRPr="007F08F7">
              <w:rPr>
                <w:sz w:val="20"/>
              </w:rPr>
              <w:t xml:space="preserve">nižší </w:t>
            </w:r>
            <w:r w:rsidRPr="007F08F7">
              <w:rPr>
                <w:sz w:val="20"/>
                <w:szCs w:val="20"/>
              </w:rPr>
              <w:t>rostliny</w:t>
            </w:r>
            <w:r w:rsidRPr="007F08F7">
              <w:rPr>
                <w:sz w:val="20"/>
              </w:rPr>
              <w:t xml:space="preserve"> – mnohobuněčné řasy</w:t>
            </w:r>
          </w:p>
          <w:p w:rsidR="005D0760" w:rsidRPr="007F08F7" w:rsidRDefault="005D0760" w:rsidP="005D0760">
            <w:pPr>
              <w:numPr>
                <w:ilvl w:val="0"/>
                <w:numId w:val="9"/>
              </w:numPr>
              <w:tabs>
                <w:tab w:val="clear" w:pos="435"/>
                <w:tab w:val="num" w:pos="154"/>
              </w:tabs>
              <w:ind w:left="154" w:hanging="180"/>
              <w:jc w:val="left"/>
              <w:rPr>
                <w:sz w:val="20"/>
              </w:rPr>
            </w:pPr>
            <w:r w:rsidRPr="007F08F7">
              <w:rPr>
                <w:sz w:val="20"/>
                <w:szCs w:val="20"/>
              </w:rPr>
              <w:t>houby</w:t>
            </w:r>
          </w:p>
          <w:p w:rsidR="005D0760" w:rsidRPr="007F08F7" w:rsidRDefault="005D0760" w:rsidP="005D0760">
            <w:pPr>
              <w:jc w:val="left"/>
              <w:rPr>
                <w:sz w:val="20"/>
              </w:rPr>
            </w:pPr>
          </w:p>
          <w:p w:rsidR="005D0760" w:rsidRPr="007F08F7" w:rsidRDefault="005D0760" w:rsidP="005D0760">
            <w:pPr>
              <w:numPr>
                <w:ilvl w:val="0"/>
                <w:numId w:val="9"/>
              </w:numPr>
              <w:tabs>
                <w:tab w:val="clear" w:pos="435"/>
                <w:tab w:val="num" w:pos="154"/>
              </w:tabs>
              <w:ind w:left="154" w:hanging="180"/>
              <w:jc w:val="left"/>
              <w:rPr>
                <w:sz w:val="20"/>
              </w:rPr>
            </w:pPr>
            <w:r w:rsidRPr="007F08F7">
              <w:rPr>
                <w:sz w:val="20"/>
                <w:szCs w:val="20"/>
              </w:rPr>
              <w:t>lišejníky</w:t>
            </w:r>
          </w:p>
        </w:tc>
        <w:tc>
          <w:tcPr>
            <w:tcW w:w="1800" w:type="dxa"/>
            <w:tcBorders>
              <w:top w:val="nil"/>
              <w:bottom w:val="nil"/>
            </w:tcBorders>
          </w:tcPr>
          <w:p w:rsidR="005D0760" w:rsidRPr="007F08F7" w:rsidRDefault="005D0760" w:rsidP="005D0760">
            <w:pPr>
              <w:spacing w:before="120"/>
              <w:jc w:val="left"/>
              <w:rPr>
                <w:sz w:val="20"/>
              </w:rPr>
            </w:pPr>
            <w:r w:rsidRPr="007F08F7">
              <w:rPr>
                <w:b/>
                <w:sz w:val="20"/>
              </w:rPr>
              <w:t>EGS</w:t>
            </w:r>
            <w:r w:rsidRPr="007F08F7">
              <w:rPr>
                <w:sz w:val="20"/>
              </w:rPr>
              <w:t xml:space="preserve"> –</w:t>
            </w:r>
            <w:r w:rsidR="00A577A0" w:rsidRPr="007F08F7">
              <w:rPr>
                <w:sz w:val="20"/>
              </w:rPr>
              <w:t xml:space="preserve"> </w:t>
            </w:r>
            <w:r w:rsidRPr="007F08F7">
              <w:rPr>
                <w:sz w:val="20"/>
              </w:rPr>
              <w:t>objev antibiotik</w:t>
            </w:r>
          </w:p>
          <w:p w:rsidR="005D0760" w:rsidRPr="007F08F7" w:rsidRDefault="005D0760" w:rsidP="005D0760">
            <w:pPr>
              <w:spacing w:before="120"/>
              <w:jc w:val="left"/>
              <w:rPr>
                <w:b/>
                <w:sz w:val="20"/>
              </w:rPr>
            </w:pPr>
          </w:p>
        </w:tc>
        <w:tc>
          <w:tcPr>
            <w:tcW w:w="1620" w:type="dxa"/>
            <w:tcBorders>
              <w:top w:val="nil"/>
              <w:bottom w:val="nil"/>
            </w:tcBorders>
          </w:tcPr>
          <w:p w:rsidR="005D0760" w:rsidRPr="007F08F7" w:rsidRDefault="005D0760" w:rsidP="005D0760">
            <w:pPr>
              <w:pStyle w:val="Zhlav"/>
              <w:tabs>
                <w:tab w:val="clear" w:pos="4536"/>
                <w:tab w:val="clear" w:pos="9072"/>
              </w:tabs>
              <w:jc w:val="left"/>
            </w:pPr>
          </w:p>
        </w:tc>
      </w:tr>
      <w:tr w:rsidR="005D0760" w:rsidRPr="007F08F7">
        <w:trPr>
          <w:trHeight w:val="1063"/>
        </w:trPr>
        <w:tc>
          <w:tcPr>
            <w:tcW w:w="3348" w:type="dxa"/>
            <w:tcBorders>
              <w:top w:val="nil"/>
              <w:bottom w:val="nil"/>
            </w:tcBorders>
          </w:tcPr>
          <w:p w:rsidR="005D0760" w:rsidRPr="007F08F7" w:rsidRDefault="005D0760" w:rsidP="005D0760">
            <w:pPr>
              <w:numPr>
                <w:ilvl w:val="0"/>
                <w:numId w:val="9"/>
              </w:numPr>
              <w:tabs>
                <w:tab w:val="clear" w:pos="435"/>
                <w:tab w:val="num" w:pos="154"/>
              </w:tabs>
              <w:spacing w:before="120"/>
              <w:ind w:left="153" w:hanging="181"/>
              <w:jc w:val="left"/>
              <w:rPr>
                <w:sz w:val="20"/>
              </w:rPr>
            </w:pPr>
            <w:r w:rsidRPr="007F08F7">
              <w:rPr>
                <w:sz w:val="20"/>
              </w:rPr>
              <w:t>dokáže rozlišit nižší a vyšší rostlinu</w:t>
            </w:r>
          </w:p>
          <w:p w:rsidR="005D0760" w:rsidRPr="007F08F7" w:rsidRDefault="005D0760" w:rsidP="005D0760">
            <w:pPr>
              <w:numPr>
                <w:ilvl w:val="0"/>
                <w:numId w:val="9"/>
              </w:numPr>
              <w:tabs>
                <w:tab w:val="clear" w:pos="435"/>
                <w:tab w:val="num" w:pos="154"/>
              </w:tabs>
              <w:ind w:left="154" w:hanging="180"/>
              <w:jc w:val="left"/>
              <w:rPr>
                <w:sz w:val="20"/>
              </w:rPr>
            </w:pPr>
            <w:r w:rsidRPr="007F08F7">
              <w:rPr>
                <w:sz w:val="20"/>
              </w:rPr>
              <w:t xml:space="preserve">podle </w:t>
            </w:r>
            <w:r w:rsidRPr="007F08F7">
              <w:rPr>
                <w:sz w:val="20"/>
                <w:szCs w:val="20"/>
              </w:rPr>
              <w:t>charakteristických</w:t>
            </w:r>
            <w:r w:rsidRPr="007F08F7">
              <w:rPr>
                <w:sz w:val="20"/>
              </w:rPr>
              <w:t xml:space="preserve"> znaků rozlišuje hlavní zástupce mechorostů a kapraďorostů</w:t>
            </w:r>
          </w:p>
          <w:p w:rsidR="005D0760" w:rsidRPr="007F08F7" w:rsidRDefault="005D0760" w:rsidP="005D0760">
            <w:pPr>
              <w:numPr>
                <w:ilvl w:val="0"/>
                <w:numId w:val="9"/>
              </w:numPr>
              <w:tabs>
                <w:tab w:val="clear" w:pos="435"/>
                <w:tab w:val="num" w:pos="154"/>
              </w:tabs>
              <w:ind w:left="154" w:hanging="180"/>
              <w:jc w:val="left"/>
              <w:rPr>
                <w:sz w:val="20"/>
              </w:rPr>
            </w:pPr>
            <w:r w:rsidRPr="007F08F7">
              <w:rPr>
                <w:sz w:val="20"/>
              </w:rPr>
              <w:t xml:space="preserve">vysvětlí </w:t>
            </w:r>
            <w:r w:rsidRPr="007F08F7">
              <w:rPr>
                <w:sz w:val="20"/>
                <w:szCs w:val="20"/>
              </w:rPr>
              <w:t>význam</w:t>
            </w:r>
            <w:r w:rsidRPr="007F08F7">
              <w:rPr>
                <w:sz w:val="20"/>
              </w:rPr>
              <w:t xml:space="preserve"> prvohorních ekosystémů pro vývoj dalšího života i pro dnešek (černé uhlí, zkameněliny)</w:t>
            </w:r>
          </w:p>
          <w:p w:rsidR="005D0760" w:rsidRPr="007F08F7" w:rsidRDefault="005D0760" w:rsidP="005D0760">
            <w:pPr>
              <w:numPr>
                <w:ilvl w:val="0"/>
                <w:numId w:val="9"/>
              </w:numPr>
              <w:tabs>
                <w:tab w:val="clear" w:pos="435"/>
                <w:tab w:val="num" w:pos="154"/>
              </w:tabs>
              <w:ind w:left="154" w:hanging="180"/>
              <w:jc w:val="left"/>
              <w:rPr>
                <w:sz w:val="20"/>
                <w:szCs w:val="20"/>
              </w:rPr>
            </w:pPr>
            <w:r w:rsidRPr="007F08F7">
              <w:rPr>
                <w:sz w:val="20"/>
                <w:szCs w:val="20"/>
              </w:rPr>
              <w:t xml:space="preserve">podle charakteristických znaků rozlišuje hlavní </w:t>
            </w:r>
            <w:r w:rsidRPr="007F08F7">
              <w:rPr>
                <w:sz w:val="20"/>
              </w:rPr>
              <w:t>zástupce</w:t>
            </w:r>
            <w:r w:rsidRPr="007F08F7">
              <w:rPr>
                <w:sz w:val="20"/>
                <w:szCs w:val="20"/>
              </w:rPr>
              <w:t xml:space="preserve"> nahosemenných rostlin</w:t>
            </w:r>
          </w:p>
          <w:p w:rsidR="005D0760" w:rsidRPr="007F08F7" w:rsidRDefault="005D0760" w:rsidP="005D0760">
            <w:pPr>
              <w:numPr>
                <w:ilvl w:val="0"/>
                <w:numId w:val="9"/>
              </w:numPr>
              <w:tabs>
                <w:tab w:val="clear" w:pos="435"/>
                <w:tab w:val="num" w:pos="154"/>
              </w:tabs>
              <w:ind w:left="154" w:hanging="180"/>
              <w:jc w:val="left"/>
              <w:rPr>
                <w:sz w:val="20"/>
                <w:szCs w:val="20"/>
              </w:rPr>
            </w:pPr>
            <w:r w:rsidRPr="007F08F7">
              <w:rPr>
                <w:sz w:val="20"/>
                <w:szCs w:val="20"/>
              </w:rPr>
              <w:t>chápe význam lesa</w:t>
            </w:r>
          </w:p>
        </w:tc>
        <w:tc>
          <w:tcPr>
            <w:tcW w:w="2700" w:type="dxa"/>
            <w:tcBorders>
              <w:top w:val="nil"/>
              <w:bottom w:val="nil"/>
            </w:tcBorders>
          </w:tcPr>
          <w:p w:rsidR="005D0760" w:rsidRPr="007F08F7" w:rsidRDefault="005D0760" w:rsidP="005D0760">
            <w:pPr>
              <w:spacing w:before="120"/>
              <w:jc w:val="left"/>
              <w:rPr>
                <w:b/>
                <w:sz w:val="20"/>
                <w:szCs w:val="20"/>
              </w:rPr>
            </w:pPr>
            <w:r w:rsidRPr="007F08F7">
              <w:rPr>
                <w:b/>
                <w:sz w:val="20"/>
                <w:szCs w:val="20"/>
              </w:rPr>
              <w:t>Vývoj rostlin</w:t>
            </w:r>
          </w:p>
          <w:p w:rsidR="005D0760" w:rsidRPr="007F08F7" w:rsidRDefault="005D0760" w:rsidP="005D0760">
            <w:pPr>
              <w:jc w:val="left"/>
              <w:rPr>
                <w:b/>
                <w:sz w:val="20"/>
                <w:szCs w:val="20"/>
              </w:rPr>
            </w:pPr>
            <w:r w:rsidRPr="007F08F7">
              <w:rPr>
                <w:b/>
                <w:sz w:val="20"/>
                <w:szCs w:val="20"/>
              </w:rPr>
              <w:t>Přechod rostlin na souš</w:t>
            </w:r>
          </w:p>
          <w:p w:rsidR="005D0760" w:rsidRPr="007F08F7" w:rsidRDefault="005D0760" w:rsidP="005D0760">
            <w:pPr>
              <w:numPr>
                <w:ilvl w:val="0"/>
                <w:numId w:val="9"/>
              </w:numPr>
              <w:tabs>
                <w:tab w:val="clear" w:pos="435"/>
                <w:tab w:val="num" w:pos="154"/>
              </w:tabs>
              <w:ind w:left="154" w:hanging="180"/>
              <w:jc w:val="left"/>
              <w:rPr>
                <w:sz w:val="20"/>
              </w:rPr>
            </w:pPr>
            <w:r w:rsidRPr="007F08F7">
              <w:rPr>
                <w:sz w:val="20"/>
                <w:szCs w:val="20"/>
              </w:rPr>
              <w:t>vyšší</w:t>
            </w:r>
            <w:r w:rsidRPr="007F08F7">
              <w:rPr>
                <w:sz w:val="20"/>
              </w:rPr>
              <w:t xml:space="preserve"> rostliny</w:t>
            </w:r>
          </w:p>
          <w:p w:rsidR="005D0760" w:rsidRPr="007F08F7" w:rsidRDefault="005D0760" w:rsidP="005D0760">
            <w:pPr>
              <w:numPr>
                <w:ilvl w:val="0"/>
                <w:numId w:val="9"/>
              </w:numPr>
              <w:tabs>
                <w:tab w:val="clear" w:pos="435"/>
                <w:tab w:val="num" w:pos="154"/>
              </w:tabs>
              <w:ind w:left="154" w:hanging="180"/>
              <w:jc w:val="left"/>
              <w:rPr>
                <w:sz w:val="20"/>
              </w:rPr>
            </w:pPr>
            <w:r w:rsidRPr="007F08F7">
              <w:rPr>
                <w:sz w:val="20"/>
                <w:szCs w:val="20"/>
              </w:rPr>
              <w:t>rostliny</w:t>
            </w:r>
            <w:r w:rsidRPr="007F08F7">
              <w:rPr>
                <w:sz w:val="20"/>
              </w:rPr>
              <w:t xml:space="preserve"> výtrusné</w:t>
            </w:r>
          </w:p>
          <w:p w:rsidR="005D0760" w:rsidRPr="007F08F7" w:rsidRDefault="005D0760" w:rsidP="005D0760">
            <w:pPr>
              <w:numPr>
                <w:ilvl w:val="0"/>
                <w:numId w:val="9"/>
              </w:numPr>
              <w:tabs>
                <w:tab w:val="clear" w:pos="435"/>
                <w:tab w:val="num" w:pos="154"/>
              </w:tabs>
              <w:ind w:left="154" w:hanging="180"/>
              <w:jc w:val="left"/>
              <w:rPr>
                <w:sz w:val="20"/>
              </w:rPr>
            </w:pPr>
            <w:r w:rsidRPr="007F08F7">
              <w:rPr>
                <w:sz w:val="20"/>
                <w:szCs w:val="20"/>
              </w:rPr>
              <w:t>mechorosty</w:t>
            </w:r>
          </w:p>
          <w:p w:rsidR="005D0760" w:rsidRPr="007F08F7" w:rsidRDefault="005D0760" w:rsidP="005D0760">
            <w:pPr>
              <w:numPr>
                <w:ilvl w:val="0"/>
                <w:numId w:val="9"/>
              </w:numPr>
              <w:tabs>
                <w:tab w:val="clear" w:pos="435"/>
                <w:tab w:val="num" w:pos="154"/>
              </w:tabs>
              <w:ind w:left="154" w:hanging="180"/>
              <w:jc w:val="left"/>
              <w:rPr>
                <w:sz w:val="20"/>
              </w:rPr>
            </w:pPr>
            <w:r w:rsidRPr="007F08F7">
              <w:rPr>
                <w:sz w:val="20"/>
                <w:szCs w:val="20"/>
              </w:rPr>
              <w:t>kapraďorosty</w:t>
            </w:r>
            <w:r w:rsidRPr="007F08F7">
              <w:rPr>
                <w:sz w:val="20"/>
              </w:rPr>
              <w:t xml:space="preserve"> </w:t>
            </w:r>
          </w:p>
          <w:p w:rsidR="005D0760" w:rsidRPr="007F08F7" w:rsidRDefault="005D0760" w:rsidP="003D5003">
            <w:pPr>
              <w:numPr>
                <w:ilvl w:val="0"/>
                <w:numId w:val="17"/>
              </w:numPr>
              <w:ind w:left="1006"/>
              <w:jc w:val="left"/>
              <w:rPr>
                <w:sz w:val="20"/>
              </w:rPr>
            </w:pPr>
            <w:r w:rsidRPr="007F08F7">
              <w:rPr>
                <w:sz w:val="20"/>
              </w:rPr>
              <w:t>kapradiny</w:t>
            </w:r>
          </w:p>
          <w:p w:rsidR="005D0760" w:rsidRPr="007F08F7" w:rsidRDefault="005D0760" w:rsidP="003D5003">
            <w:pPr>
              <w:numPr>
                <w:ilvl w:val="0"/>
                <w:numId w:val="17"/>
              </w:numPr>
              <w:ind w:left="1006"/>
              <w:jc w:val="left"/>
              <w:rPr>
                <w:sz w:val="20"/>
              </w:rPr>
            </w:pPr>
            <w:r w:rsidRPr="007F08F7">
              <w:rPr>
                <w:sz w:val="20"/>
              </w:rPr>
              <w:t xml:space="preserve">plavuně </w:t>
            </w:r>
          </w:p>
          <w:p w:rsidR="005D0760" w:rsidRPr="007F08F7" w:rsidRDefault="005D0760" w:rsidP="003D5003">
            <w:pPr>
              <w:numPr>
                <w:ilvl w:val="0"/>
                <w:numId w:val="17"/>
              </w:numPr>
              <w:ind w:left="1006"/>
              <w:jc w:val="left"/>
              <w:rPr>
                <w:sz w:val="20"/>
              </w:rPr>
            </w:pPr>
            <w:r w:rsidRPr="007F08F7">
              <w:rPr>
                <w:sz w:val="20"/>
              </w:rPr>
              <w:t>přesličky</w:t>
            </w:r>
          </w:p>
          <w:p w:rsidR="005D0760" w:rsidRPr="007F08F7" w:rsidRDefault="005D0760" w:rsidP="005D0760">
            <w:pPr>
              <w:jc w:val="left"/>
              <w:rPr>
                <w:b/>
                <w:sz w:val="20"/>
                <w:szCs w:val="20"/>
              </w:rPr>
            </w:pPr>
            <w:r w:rsidRPr="007F08F7">
              <w:rPr>
                <w:b/>
                <w:sz w:val="20"/>
                <w:szCs w:val="20"/>
              </w:rPr>
              <w:t>Rostliny semenné</w:t>
            </w:r>
          </w:p>
          <w:p w:rsidR="005D0760" w:rsidRPr="007F08F7" w:rsidRDefault="005D0760" w:rsidP="005D0760">
            <w:pPr>
              <w:numPr>
                <w:ilvl w:val="0"/>
                <w:numId w:val="17"/>
              </w:numPr>
              <w:jc w:val="left"/>
              <w:rPr>
                <w:sz w:val="20"/>
                <w:szCs w:val="20"/>
              </w:rPr>
            </w:pPr>
            <w:r w:rsidRPr="007F08F7">
              <w:rPr>
                <w:sz w:val="20"/>
                <w:szCs w:val="20"/>
              </w:rPr>
              <w:t xml:space="preserve">nahosemenné rostliny </w:t>
            </w:r>
          </w:p>
          <w:p w:rsidR="005D0760" w:rsidRPr="007F08F7" w:rsidRDefault="005D0760" w:rsidP="005D0760">
            <w:pPr>
              <w:ind w:left="646"/>
              <w:jc w:val="left"/>
              <w:rPr>
                <w:sz w:val="20"/>
              </w:rPr>
            </w:pPr>
          </w:p>
        </w:tc>
        <w:tc>
          <w:tcPr>
            <w:tcW w:w="1800" w:type="dxa"/>
            <w:tcBorders>
              <w:top w:val="nil"/>
              <w:bottom w:val="nil"/>
            </w:tcBorders>
          </w:tcPr>
          <w:p w:rsidR="005D0760" w:rsidRPr="007F08F7" w:rsidRDefault="005D0760" w:rsidP="005D0760">
            <w:pPr>
              <w:spacing w:before="120"/>
              <w:jc w:val="left"/>
              <w:rPr>
                <w:b/>
                <w:sz w:val="20"/>
                <w:szCs w:val="20"/>
              </w:rPr>
            </w:pPr>
          </w:p>
          <w:p w:rsidR="005D0760" w:rsidRPr="007F08F7" w:rsidRDefault="005D0760" w:rsidP="005D0760">
            <w:pPr>
              <w:spacing w:before="120"/>
              <w:jc w:val="left"/>
              <w:rPr>
                <w:b/>
                <w:sz w:val="20"/>
                <w:szCs w:val="20"/>
              </w:rPr>
            </w:pPr>
          </w:p>
          <w:p w:rsidR="005D0760" w:rsidRPr="007F08F7" w:rsidRDefault="005D0760" w:rsidP="005D0760">
            <w:pPr>
              <w:spacing w:before="120"/>
              <w:jc w:val="left"/>
              <w:rPr>
                <w:b/>
                <w:sz w:val="20"/>
                <w:szCs w:val="20"/>
              </w:rPr>
            </w:pPr>
          </w:p>
          <w:p w:rsidR="005D0760" w:rsidRPr="007F08F7" w:rsidRDefault="005D0760" w:rsidP="005D0760">
            <w:pPr>
              <w:spacing w:before="120"/>
              <w:jc w:val="left"/>
              <w:rPr>
                <w:b/>
                <w:sz w:val="20"/>
                <w:szCs w:val="20"/>
              </w:rPr>
            </w:pPr>
          </w:p>
          <w:p w:rsidR="005D0760" w:rsidRPr="007F08F7" w:rsidRDefault="005D0760" w:rsidP="005D0760">
            <w:pPr>
              <w:spacing w:before="120"/>
              <w:jc w:val="left"/>
              <w:rPr>
                <w:b/>
                <w:sz w:val="20"/>
                <w:szCs w:val="20"/>
              </w:rPr>
            </w:pPr>
          </w:p>
          <w:p w:rsidR="005D0760" w:rsidRPr="007F08F7" w:rsidRDefault="005D0760" w:rsidP="005D0760">
            <w:pPr>
              <w:spacing w:before="120"/>
              <w:jc w:val="left"/>
              <w:rPr>
                <w:b/>
                <w:sz w:val="20"/>
                <w:szCs w:val="20"/>
              </w:rPr>
            </w:pPr>
          </w:p>
          <w:p w:rsidR="005D0760" w:rsidRPr="007F08F7" w:rsidRDefault="005D0760" w:rsidP="005D0760">
            <w:pPr>
              <w:spacing w:before="120"/>
              <w:jc w:val="left"/>
              <w:rPr>
                <w:sz w:val="20"/>
                <w:szCs w:val="20"/>
              </w:rPr>
            </w:pPr>
            <w:r w:rsidRPr="007F08F7">
              <w:rPr>
                <w:b/>
                <w:sz w:val="20"/>
                <w:szCs w:val="20"/>
              </w:rPr>
              <w:t>EV</w:t>
            </w:r>
            <w:r w:rsidRPr="007F08F7">
              <w:rPr>
                <w:sz w:val="20"/>
                <w:szCs w:val="20"/>
              </w:rPr>
              <w:t xml:space="preserve"> – ekosystém lesa, význam lesa, ochrana lesů</w:t>
            </w:r>
          </w:p>
        </w:tc>
        <w:tc>
          <w:tcPr>
            <w:tcW w:w="1620" w:type="dxa"/>
            <w:tcBorders>
              <w:top w:val="nil"/>
              <w:bottom w:val="nil"/>
            </w:tcBorders>
          </w:tcPr>
          <w:p w:rsidR="005D0760" w:rsidRPr="007F08F7" w:rsidRDefault="005D0760" w:rsidP="005D0760">
            <w:pPr>
              <w:pStyle w:val="Zhlav"/>
              <w:tabs>
                <w:tab w:val="clear" w:pos="4536"/>
                <w:tab w:val="clear" w:pos="9072"/>
              </w:tabs>
              <w:jc w:val="left"/>
            </w:pPr>
          </w:p>
        </w:tc>
      </w:tr>
      <w:tr w:rsidR="005D0760" w:rsidRPr="007F08F7">
        <w:trPr>
          <w:trHeight w:val="1063"/>
        </w:trPr>
        <w:tc>
          <w:tcPr>
            <w:tcW w:w="3348" w:type="dxa"/>
            <w:tcBorders>
              <w:top w:val="nil"/>
            </w:tcBorders>
          </w:tcPr>
          <w:p w:rsidR="005D0760" w:rsidRPr="007F08F7" w:rsidRDefault="005D0760" w:rsidP="005D0760">
            <w:pPr>
              <w:numPr>
                <w:ilvl w:val="0"/>
                <w:numId w:val="9"/>
              </w:numPr>
              <w:tabs>
                <w:tab w:val="clear" w:pos="435"/>
                <w:tab w:val="num" w:pos="154"/>
              </w:tabs>
              <w:spacing w:before="120"/>
              <w:ind w:left="153" w:hanging="181"/>
              <w:jc w:val="left"/>
              <w:rPr>
                <w:sz w:val="20"/>
              </w:rPr>
            </w:pPr>
            <w:r w:rsidRPr="007F08F7">
              <w:rPr>
                <w:sz w:val="20"/>
              </w:rPr>
              <w:t xml:space="preserve">popíše </w:t>
            </w:r>
            <w:r w:rsidRPr="007F08F7">
              <w:rPr>
                <w:sz w:val="20"/>
                <w:szCs w:val="20"/>
              </w:rPr>
              <w:t>vnitřní</w:t>
            </w:r>
            <w:r w:rsidRPr="007F08F7">
              <w:rPr>
                <w:sz w:val="20"/>
              </w:rPr>
              <w:t xml:space="preserve"> a vnější stavbu vybraných živočichů a vysvětlí funkci jednotlivých orgánů</w:t>
            </w:r>
          </w:p>
          <w:p w:rsidR="005D0760" w:rsidRPr="007F08F7" w:rsidRDefault="005D0760" w:rsidP="005D0760">
            <w:pPr>
              <w:rPr>
                <w:sz w:val="20"/>
              </w:rPr>
            </w:pPr>
          </w:p>
          <w:p w:rsidR="005D0760" w:rsidRPr="007F08F7" w:rsidRDefault="005D0760" w:rsidP="005D0760">
            <w:pPr>
              <w:numPr>
                <w:ilvl w:val="0"/>
                <w:numId w:val="9"/>
              </w:numPr>
              <w:tabs>
                <w:tab w:val="clear" w:pos="435"/>
                <w:tab w:val="num" w:pos="154"/>
              </w:tabs>
              <w:spacing w:before="120"/>
              <w:ind w:left="153" w:hanging="181"/>
              <w:jc w:val="left"/>
              <w:rPr>
                <w:sz w:val="20"/>
              </w:rPr>
            </w:pPr>
            <w:r w:rsidRPr="007F08F7">
              <w:rPr>
                <w:sz w:val="20"/>
              </w:rPr>
              <w:t xml:space="preserve">pozná </w:t>
            </w:r>
            <w:r w:rsidRPr="007F08F7">
              <w:rPr>
                <w:sz w:val="20"/>
                <w:szCs w:val="20"/>
              </w:rPr>
              <w:t>vybrané</w:t>
            </w:r>
            <w:r w:rsidRPr="007F08F7">
              <w:rPr>
                <w:sz w:val="20"/>
              </w:rPr>
              <w:t xml:space="preserve"> zástupce</w:t>
            </w:r>
          </w:p>
          <w:p w:rsidR="005D0760" w:rsidRPr="007F08F7" w:rsidRDefault="005D0760" w:rsidP="005D0760">
            <w:pPr>
              <w:rPr>
                <w:sz w:val="20"/>
              </w:rPr>
            </w:pPr>
          </w:p>
          <w:p w:rsidR="005D0760" w:rsidRPr="007F08F7" w:rsidRDefault="005D0760" w:rsidP="005D0760">
            <w:pPr>
              <w:numPr>
                <w:ilvl w:val="0"/>
                <w:numId w:val="9"/>
              </w:numPr>
              <w:tabs>
                <w:tab w:val="clear" w:pos="435"/>
                <w:tab w:val="num" w:pos="154"/>
              </w:tabs>
              <w:spacing w:before="120"/>
              <w:ind w:left="153" w:hanging="181"/>
              <w:jc w:val="left"/>
              <w:rPr>
                <w:sz w:val="20"/>
              </w:rPr>
            </w:pPr>
            <w:r w:rsidRPr="007F08F7">
              <w:rPr>
                <w:sz w:val="20"/>
              </w:rPr>
              <w:t xml:space="preserve">zná jejich </w:t>
            </w:r>
            <w:r w:rsidRPr="007F08F7">
              <w:rPr>
                <w:sz w:val="20"/>
                <w:szCs w:val="20"/>
              </w:rPr>
              <w:t>význam</w:t>
            </w:r>
            <w:r w:rsidRPr="007F08F7">
              <w:rPr>
                <w:sz w:val="20"/>
              </w:rPr>
              <w:t xml:space="preserve"> a postavení</w:t>
            </w:r>
            <w:r w:rsidR="00A577A0" w:rsidRPr="007F08F7">
              <w:rPr>
                <w:sz w:val="20"/>
              </w:rPr>
              <w:t xml:space="preserve"> </w:t>
            </w:r>
            <w:r w:rsidRPr="007F08F7">
              <w:rPr>
                <w:sz w:val="20"/>
              </w:rPr>
              <w:t>v přírodě</w:t>
            </w:r>
          </w:p>
          <w:p w:rsidR="005D0760" w:rsidRPr="007F08F7" w:rsidRDefault="005D0760" w:rsidP="005D0760">
            <w:pPr>
              <w:rPr>
                <w:sz w:val="20"/>
              </w:rPr>
            </w:pPr>
          </w:p>
          <w:p w:rsidR="005D0760" w:rsidRPr="007F08F7" w:rsidRDefault="005D0760" w:rsidP="005D0760">
            <w:pPr>
              <w:rPr>
                <w:sz w:val="20"/>
              </w:rPr>
            </w:pPr>
          </w:p>
          <w:p w:rsidR="005D0760" w:rsidRPr="007F08F7" w:rsidRDefault="005D0760" w:rsidP="005D0760">
            <w:pPr>
              <w:numPr>
                <w:ilvl w:val="0"/>
                <w:numId w:val="9"/>
              </w:numPr>
              <w:tabs>
                <w:tab w:val="clear" w:pos="435"/>
                <w:tab w:val="num" w:pos="154"/>
              </w:tabs>
              <w:ind w:left="153" w:hanging="181"/>
              <w:jc w:val="left"/>
              <w:rPr>
                <w:sz w:val="20"/>
              </w:rPr>
            </w:pPr>
            <w:r w:rsidRPr="007F08F7">
              <w:rPr>
                <w:sz w:val="20"/>
              </w:rPr>
              <w:t xml:space="preserve">si </w:t>
            </w:r>
            <w:r w:rsidRPr="007F08F7">
              <w:rPr>
                <w:sz w:val="20"/>
                <w:szCs w:val="20"/>
              </w:rPr>
              <w:t>systematicky</w:t>
            </w:r>
            <w:r w:rsidRPr="007F08F7">
              <w:rPr>
                <w:sz w:val="20"/>
              </w:rPr>
              <w:t xml:space="preserve"> utřídí poznatky</w:t>
            </w:r>
          </w:p>
        </w:tc>
        <w:tc>
          <w:tcPr>
            <w:tcW w:w="2700" w:type="dxa"/>
            <w:tcBorders>
              <w:top w:val="nil"/>
            </w:tcBorders>
          </w:tcPr>
          <w:p w:rsidR="005D0760" w:rsidRPr="007F08F7" w:rsidRDefault="005D0760" w:rsidP="005D0760">
            <w:pPr>
              <w:spacing w:before="120"/>
              <w:rPr>
                <w:b/>
                <w:sz w:val="20"/>
                <w:szCs w:val="20"/>
              </w:rPr>
            </w:pPr>
            <w:r w:rsidRPr="007F08F7">
              <w:rPr>
                <w:b/>
                <w:sz w:val="20"/>
                <w:szCs w:val="20"/>
              </w:rPr>
              <w:t>Nižší živočichové (bezobratlí)</w:t>
            </w:r>
          </w:p>
          <w:p w:rsidR="005D0760" w:rsidRPr="007F08F7" w:rsidRDefault="005D0760" w:rsidP="005D0760">
            <w:pPr>
              <w:numPr>
                <w:ilvl w:val="0"/>
                <w:numId w:val="9"/>
              </w:numPr>
              <w:tabs>
                <w:tab w:val="clear" w:pos="435"/>
                <w:tab w:val="num" w:pos="154"/>
              </w:tabs>
              <w:ind w:left="154" w:hanging="180"/>
              <w:jc w:val="left"/>
              <w:rPr>
                <w:sz w:val="20"/>
              </w:rPr>
            </w:pPr>
            <w:r w:rsidRPr="007F08F7">
              <w:rPr>
                <w:sz w:val="20"/>
                <w:szCs w:val="20"/>
              </w:rPr>
              <w:t>žahavci</w:t>
            </w:r>
          </w:p>
          <w:p w:rsidR="005D0760" w:rsidRPr="007F08F7" w:rsidRDefault="005D0760" w:rsidP="005D0760">
            <w:pPr>
              <w:numPr>
                <w:ilvl w:val="0"/>
                <w:numId w:val="9"/>
              </w:numPr>
              <w:tabs>
                <w:tab w:val="clear" w:pos="435"/>
                <w:tab w:val="num" w:pos="154"/>
              </w:tabs>
              <w:ind w:left="154" w:hanging="180"/>
              <w:jc w:val="left"/>
              <w:rPr>
                <w:sz w:val="20"/>
              </w:rPr>
            </w:pPr>
            <w:r w:rsidRPr="007F08F7">
              <w:rPr>
                <w:sz w:val="20"/>
                <w:szCs w:val="20"/>
              </w:rPr>
              <w:t>ploštěnci</w:t>
            </w:r>
          </w:p>
          <w:p w:rsidR="005D0760" w:rsidRPr="007F08F7" w:rsidRDefault="005D0760" w:rsidP="005D0760">
            <w:pPr>
              <w:numPr>
                <w:ilvl w:val="0"/>
                <w:numId w:val="9"/>
              </w:numPr>
              <w:tabs>
                <w:tab w:val="clear" w:pos="435"/>
                <w:tab w:val="num" w:pos="154"/>
              </w:tabs>
              <w:ind w:left="154" w:hanging="180"/>
              <w:jc w:val="left"/>
            </w:pPr>
            <w:r w:rsidRPr="007F08F7">
              <w:rPr>
                <w:sz w:val="20"/>
                <w:szCs w:val="20"/>
              </w:rPr>
              <w:t>hlísti</w:t>
            </w:r>
          </w:p>
          <w:p w:rsidR="005D0760" w:rsidRPr="007F08F7" w:rsidRDefault="005D0760" w:rsidP="005D0760">
            <w:pPr>
              <w:numPr>
                <w:ilvl w:val="0"/>
                <w:numId w:val="9"/>
              </w:numPr>
              <w:tabs>
                <w:tab w:val="clear" w:pos="435"/>
                <w:tab w:val="num" w:pos="154"/>
              </w:tabs>
              <w:ind w:left="154" w:hanging="180"/>
              <w:jc w:val="left"/>
              <w:rPr>
                <w:sz w:val="20"/>
              </w:rPr>
            </w:pPr>
            <w:r w:rsidRPr="007F08F7">
              <w:rPr>
                <w:sz w:val="20"/>
                <w:szCs w:val="20"/>
              </w:rPr>
              <w:t>měkkýši</w:t>
            </w:r>
          </w:p>
          <w:p w:rsidR="005D0760" w:rsidRPr="007F08F7" w:rsidRDefault="005D0760" w:rsidP="005D0760">
            <w:pPr>
              <w:numPr>
                <w:ilvl w:val="0"/>
                <w:numId w:val="9"/>
              </w:numPr>
              <w:tabs>
                <w:tab w:val="clear" w:pos="435"/>
                <w:tab w:val="num" w:pos="154"/>
              </w:tabs>
              <w:ind w:left="154" w:hanging="180"/>
              <w:jc w:val="left"/>
              <w:rPr>
                <w:sz w:val="20"/>
              </w:rPr>
            </w:pPr>
            <w:r w:rsidRPr="007F08F7">
              <w:rPr>
                <w:sz w:val="20"/>
                <w:szCs w:val="20"/>
              </w:rPr>
              <w:t>kroužkovci</w:t>
            </w:r>
          </w:p>
          <w:p w:rsidR="005D0760" w:rsidRPr="007F08F7" w:rsidRDefault="005D0760" w:rsidP="005D0760">
            <w:pPr>
              <w:numPr>
                <w:ilvl w:val="0"/>
                <w:numId w:val="9"/>
              </w:numPr>
              <w:tabs>
                <w:tab w:val="clear" w:pos="435"/>
                <w:tab w:val="num" w:pos="154"/>
              </w:tabs>
              <w:ind w:left="154" w:hanging="180"/>
              <w:jc w:val="left"/>
              <w:rPr>
                <w:sz w:val="20"/>
              </w:rPr>
            </w:pPr>
            <w:r w:rsidRPr="007F08F7">
              <w:rPr>
                <w:sz w:val="20"/>
                <w:szCs w:val="20"/>
              </w:rPr>
              <w:t>členovci</w:t>
            </w:r>
            <w:r w:rsidRPr="007F08F7">
              <w:rPr>
                <w:sz w:val="20"/>
              </w:rPr>
              <w:t xml:space="preserve"> </w:t>
            </w:r>
          </w:p>
          <w:p w:rsidR="005D0760" w:rsidRPr="007F08F7" w:rsidRDefault="005D0760" w:rsidP="003D5003">
            <w:pPr>
              <w:numPr>
                <w:ilvl w:val="0"/>
                <w:numId w:val="16"/>
              </w:numPr>
              <w:ind w:left="663" w:hanging="357"/>
              <w:jc w:val="left"/>
              <w:rPr>
                <w:sz w:val="20"/>
              </w:rPr>
            </w:pPr>
            <w:r w:rsidRPr="007F08F7">
              <w:rPr>
                <w:sz w:val="20"/>
              </w:rPr>
              <w:t>pavoukovci</w:t>
            </w:r>
          </w:p>
          <w:p w:rsidR="005D0760" w:rsidRPr="007F08F7" w:rsidRDefault="005D0760" w:rsidP="003D5003">
            <w:pPr>
              <w:numPr>
                <w:ilvl w:val="0"/>
                <w:numId w:val="16"/>
              </w:numPr>
              <w:ind w:left="663" w:hanging="357"/>
              <w:jc w:val="left"/>
              <w:rPr>
                <w:sz w:val="20"/>
              </w:rPr>
            </w:pPr>
            <w:r w:rsidRPr="007F08F7">
              <w:rPr>
                <w:sz w:val="20"/>
              </w:rPr>
              <w:t xml:space="preserve">korýši </w:t>
            </w:r>
          </w:p>
          <w:p w:rsidR="005D0760" w:rsidRPr="007F08F7" w:rsidRDefault="005D0760" w:rsidP="003D5003">
            <w:pPr>
              <w:numPr>
                <w:ilvl w:val="0"/>
                <w:numId w:val="16"/>
              </w:numPr>
              <w:ind w:left="664"/>
              <w:jc w:val="left"/>
              <w:rPr>
                <w:sz w:val="20"/>
              </w:rPr>
            </w:pPr>
            <w:r w:rsidRPr="007F08F7">
              <w:rPr>
                <w:sz w:val="20"/>
              </w:rPr>
              <w:t>hmyz</w:t>
            </w:r>
          </w:p>
          <w:p w:rsidR="005D0760" w:rsidRPr="007F08F7" w:rsidRDefault="005D0760" w:rsidP="005D0760">
            <w:pPr>
              <w:numPr>
                <w:ilvl w:val="0"/>
                <w:numId w:val="9"/>
              </w:numPr>
              <w:tabs>
                <w:tab w:val="clear" w:pos="435"/>
                <w:tab w:val="num" w:pos="154"/>
              </w:tabs>
              <w:ind w:left="154" w:hanging="180"/>
              <w:jc w:val="left"/>
              <w:rPr>
                <w:sz w:val="20"/>
              </w:rPr>
            </w:pPr>
            <w:r w:rsidRPr="007F08F7">
              <w:rPr>
                <w:sz w:val="20"/>
                <w:szCs w:val="20"/>
              </w:rPr>
              <w:t>ostnokožci</w:t>
            </w:r>
          </w:p>
          <w:p w:rsidR="005D0760" w:rsidRPr="007F08F7" w:rsidRDefault="005D0760" w:rsidP="005D0760">
            <w:pPr>
              <w:spacing w:before="120"/>
            </w:pPr>
            <w:r w:rsidRPr="007F08F7">
              <w:rPr>
                <w:b/>
                <w:sz w:val="20"/>
                <w:szCs w:val="20"/>
              </w:rPr>
              <w:t>Opakování</w:t>
            </w:r>
          </w:p>
        </w:tc>
        <w:tc>
          <w:tcPr>
            <w:tcW w:w="1800" w:type="dxa"/>
            <w:tcBorders>
              <w:top w:val="nil"/>
            </w:tcBorders>
          </w:tcPr>
          <w:p w:rsidR="005D0760" w:rsidRPr="007F08F7" w:rsidRDefault="005D0760" w:rsidP="005D0760">
            <w:pPr>
              <w:spacing w:before="120"/>
              <w:jc w:val="left"/>
              <w:rPr>
                <w:sz w:val="20"/>
              </w:rPr>
            </w:pPr>
            <w:r w:rsidRPr="007F08F7">
              <w:rPr>
                <w:b/>
                <w:sz w:val="20"/>
              </w:rPr>
              <w:t>OSV</w:t>
            </w:r>
            <w:r w:rsidRPr="007F08F7">
              <w:rPr>
                <w:sz w:val="20"/>
              </w:rPr>
              <w:t xml:space="preserve"> –</w:t>
            </w:r>
            <w:r w:rsidR="00A577A0" w:rsidRPr="007F08F7">
              <w:rPr>
                <w:sz w:val="20"/>
              </w:rPr>
              <w:t xml:space="preserve"> </w:t>
            </w:r>
            <w:r w:rsidRPr="007F08F7">
              <w:rPr>
                <w:sz w:val="20"/>
              </w:rPr>
              <w:t>základní hygienické návyky</w:t>
            </w:r>
          </w:p>
          <w:p w:rsidR="005D0760" w:rsidRPr="007F08F7" w:rsidRDefault="005D0760" w:rsidP="005D0760">
            <w:pPr>
              <w:rPr>
                <w:sz w:val="20"/>
              </w:rPr>
            </w:pPr>
          </w:p>
          <w:p w:rsidR="005D0760" w:rsidRPr="007F08F7" w:rsidRDefault="005D0760" w:rsidP="005D0760">
            <w:pPr>
              <w:rPr>
                <w:sz w:val="20"/>
              </w:rPr>
            </w:pPr>
          </w:p>
          <w:p w:rsidR="005D0760" w:rsidRPr="007F08F7" w:rsidRDefault="005D0760" w:rsidP="005D0760">
            <w:pPr>
              <w:rPr>
                <w:sz w:val="20"/>
              </w:rPr>
            </w:pPr>
          </w:p>
          <w:p w:rsidR="005D0760" w:rsidRPr="007F08F7" w:rsidRDefault="005D0760" w:rsidP="005D0760">
            <w:pPr>
              <w:rPr>
                <w:sz w:val="20"/>
              </w:rPr>
            </w:pPr>
          </w:p>
          <w:p w:rsidR="005D0760" w:rsidRPr="007F08F7" w:rsidRDefault="005D0760" w:rsidP="005D0760">
            <w:pPr>
              <w:spacing w:before="120"/>
              <w:jc w:val="left"/>
              <w:rPr>
                <w:b/>
                <w:sz w:val="20"/>
              </w:rPr>
            </w:pPr>
            <w:r w:rsidRPr="007F08F7">
              <w:rPr>
                <w:b/>
                <w:sz w:val="20"/>
              </w:rPr>
              <w:t>EV</w:t>
            </w:r>
            <w:r w:rsidRPr="007F08F7">
              <w:rPr>
                <w:sz w:val="20"/>
              </w:rPr>
              <w:t xml:space="preserve"> – narušení přírodní rovnováhy, přemnožené druhy hmyzu – důsledky</w:t>
            </w:r>
          </w:p>
        </w:tc>
        <w:tc>
          <w:tcPr>
            <w:tcW w:w="1620" w:type="dxa"/>
            <w:tcBorders>
              <w:top w:val="nil"/>
            </w:tcBorders>
          </w:tcPr>
          <w:p w:rsidR="005D0760" w:rsidRPr="007F08F7" w:rsidRDefault="005D0760" w:rsidP="005D0760">
            <w:pPr>
              <w:rPr>
                <w:b/>
                <w:sz w:val="20"/>
              </w:rPr>
            </w:pPr>
          </w:p>
          <w:p w:rsidR="005D0760" w:rsidRPr="007F08F7" w:rsidRDefault="005D0760" w:rsidP="005D0760">
            <w:pPr>
              <w:rPr>
                <w:b/>
                <w:sz w:val="20"/>
              </w:rPr>
            </w:pPr>
          </w:p>
          <w:p w:rsidR="005D0760" w:rsidRPr="007F08F7" w:rsidRDefault="005D0760" w:rsidP="005D0760">
            <w:pPr>
              <w:rPr>
                <w:b/>
                <w:sz w:val="20"/>
              </w:rPr>
            </w:pPr>
          </w:p>
          <w:p w:rsidR="005D0760" w:rsidRPr="007F08F7" w:rsidRDefault="005D0760" w:rsidP="005D0760">
            <w:pPr>
              <w:rPr>
                <w:b/>
                <w:sz w:val="20"/>
              </w:rPr>
            </w:pPr>
          </w:p>
          <w:p w:rsidR="005D0760" w:rsidRPr="007F08F7" w:rsidRDefault="005D0760" w:rsidP="005D0760">
            <w:pPr>
              <w:rPr>
                <w:b/>
                <w:sz w:val="20"/>
              </w:rPr>
            </w:pPr>
          </w:p>
          <w:p w:rsidR="005D0760" w:rsidRPr="007F08F7" w:rsidRDefault="005D0760" w:rsidP="005D0760">
            <w:pPr>
              <w:rPr>
                <w:b/>
                <w:sz w:val="20"/>
              </w:rPr>
            </w:pPr>
          </w:p>
          <w:p w:rsidR="005D0760" w:rsidRPr="007F08F7" w:rsidRDefault="005D0760" w:rsidP="005D0760">
            <w:pPr>
              <w:rPr>
                <w:b/>
                <w:sz w:val="20"/>
              </w:rPr>
            </w:pPr>
          </w:p>
          <w:p w:rsidR="005D0760" w:rsidRPr="007F08F7" w:rsidRDefault="005D0760" w:rsidP="005D0760">
            <w:pPr>
              <w:jc w:val="left"/>
              <w:rPr>
                <w:sz w:val="20"/>
              </w:rPr>
            </w:pPr>
            <w:r w:rsidRPr="007F08F7">
              <w:rPr>
                <w:b/>
                <w:sz w:val="20"/>
              </w:rPr>
              <w:t>Př</w:t>
            </w:r>
            <w:r w:rsidRPr="007F08F7">
              <w:rPr>
                <w:sz w:val="20"/>
              </w:rPr>
              <w:t xml:space="preserve"> – roztoči a onemocnění nervové soustavy</w:t>
            </w:r>
          </w:p>
          <w:p w:rsidR="005D0760" w:rsidRPr="007F08F7" w:rsidRDefault="005D0760" w:rsidP="005D0760">
            <w:pPr>
              <w:pStyle w:val="Zhlav"/>
              <w:tabs>
                <w:tab w:val="clear" w:pos="4536"/>
                <w:tab w:val="clear" w:pos="9072"/>
              </w:tabs>
            </w:pPr>
          </w:p>
        </w:tc>
      </w:tr>
    </w:tbl>
    <w:p w:rsidR="005D0760" w:rsidRPr="007F08F7" w:rsidRDefault="005D0760" w:rsidP="005D0760">
      <w:pPr>
        <w:rPr>
          <w:b/>
        </w:rPr>
      </w:pPr>
      <w:r w:rsidRPr="007F08F7">
        <w:rPr>
          <w:b/>
        </w:rPr>
        <w:lastRenderedPageBreak/>
        <w:t xml:space="preserve">Vyučovací předmět: </w:t>
      </w:r>
      <w:r w:rsidRPr="007F08F7">
        <w:rPr>
          <w:b/>
        </w:rPr>
        <w:tab/>
        <w:t>Přírodopis</w:t>
      </w:r>
    </w:p>
    <w:p w:rsidR="005D0760" w:rsidRPr="007F08F7" w:rsidRDefault="005D0760" w:rsidP="005D0760">
      <w:pPr>
        <w:rPr>
          <w:b/>
        </w:rPr>
      </w:pPr>
      <w:r w:rsidRPr="007F08F7">
        <w:rPr>
          <w:b/>
        </w:rPr>
        <w:t xml:space="preserve">Ročník: </w:t>
      </w:r>
      <w:r w:rsidRPr="007F08F7">
        <w:rPr>
          <w:b/>
        </w:rPr>
        <w:tab/>
      </w:r>
      <w:r w:rsidRPr="007F08F7">
        <w:rPr>
          <w:b/>
        </w:rPr>
        <w:tab/>
      </w:r>
      <w:r w:rsidRPr="007F08F7">
        <w:rPr>
          <w:b/>
        </w:rPr>
        <w:tab/>
        <w:t>7.</w:t>
      </w:r>
    </w:p>
    <w:p w:rsidR="005D0760" w:rsidRPr="007F08F7" w:rsidRDefault="005D0760" w:rsidP="005D0760">
      <w:pPr>
        <w:rPr>
          <w:sz w:val="16"/>
        </w:rPr>
      </w:pPr>
    </w:p>
    <w:tbl>
      <w:tblPr>
        <w:tblW w:w="946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28"/>
        <w:gridCol w:w="2160"/>
        <w:gridCol w:w="1980"/>
        <w:gridCol w:w="1800"/>
      </w:tblGrid>
      <w:tr w:rsidR="005D0760" w:rsidRPr="007F08F7">
        <w:tc>
          <w:tcPr>
            <w:tcW w:w="3528" w:type="dxa"/>
            <w:tcBorders>
              <w:bottom w:val="single" w:sz="4" w:space="0" w:color="auto"/>
            </w:tcBorders>
            <w:vAlign w:val="center"/>
          </w:tcPr>
          <w:p w:rsidR="005D0760" w:rsidRPr="007F08F7" w:rsidRDefault="005D0760" w:rsidP="005D0760">
            <w:pPr>
              <w:jc w:val="center"/>
              <w:rPr>
                <w:b/>
                <w:sz w:val="20"/>
                <w:szCs w:val="20"/>
              </w:rPr>
            </w:pPr>
            <w:r w:rsidRPr="007F08F7">
              <w:rPr>
                <w:b/>
                <w:sz w:val="20"/>
                <w:szCs w:val="20"/>
              </w:rPr>
              <w:t>Výstupy</w:t>
            </w:r>
          </w:p>
        </w:tc>
        <w:tc>
          <w:tcPr>
            <w:tcW w:w="2160" w:type="dxa"/>
            <w:tcBorders>
              <w:bottom w:val="single" w:sz="4" w:space="0" w:color="auto"/>
            </w:tcBorders>
            <w:vAlign w:val="center"/>
          </w:tcPr>
          <w:p w:rsidR="005D0760" w:rsidRPr="007F08F7" w:rsidRDefault="005D0760" w:rsidP="005D0760">
            <w:pPr>
              <w:jc w:val="center"/>
              <w:rPr>
                <w:b/>
                <w:sz w:val="20"/>
                <w:szCs w:val="20"/>
              </w:rPr>
            </w:pPr>
            <w:r w:rsidRPr="007F08F7">
              <w:rPr>
                <w:b/>
                <w:sz w:val="20"/>
                <w:szCs w:val="20"/>
              </w:rPr>
              <w:t>Učivo</w:t>
            </w:r>
          </w:p>
        </w:tc>
        <w:tc>
          <w:tcPr>
            <w:tcW w:w="1980" w:type="dxa"/>
            <w:tcBorders>
              <w:bottom w:val="single" w:sz="4" w:space="0" w:color="auto"/>
            </w:tcBorders>
            <w:vAlign w:val="center"/>
          </w:tcPr>
          <w:p w:rsidR="005D0760" w:rsidRPr="007F08F7" w:rsidRDefault="005D0760" w:rsidP="005D0760">
            <w:pPr>
              <w:jc w:val="center"/>
              <w:rPr>
                <w:b/>
                <w:sz w:val="20"/>
                <w:szCs w:val="20"/>
              </w:rPr>
            </w:pPr>
            <w:r w:rsidRPr="007F08F7">
              <w:rPr>
                <w:b/>
                <w:sz w:val="20"/>
                <w:szCs w:val="20"/>
              </w:rPr>
              <w:t xml:space="preserve">Průřezová </w:t>
            </w:r>
          </w:p>
          <w:p w:rsidR="005D0760" w:rsidRPr="007F08F7" w:rsidRDefault="005D0760" w:rsidP="005D0760">
            <w:pPr>
              <w:jc w:val="center"/>
              <w:rPr>
                <w:b/>
                <w:sz w:val="20"/>
                <w:szCs w:val="20"/>
              </w:rPr>
            </w:pPr>
            <w:r w:rsidRPr="007F08F7">
              <w:rPr>
                <w:b/>
                <w:sz w:val="20"/>
                <w:szCs w:val="20"/>
              </w:rPr>
              <w:t>témata</w:t>
            </w:r>
          </w:p>
        </w:tc>
        <w:tc>
          <w:tcPr>
            <w:tcW w:w="1800" w:type="dxa"/>
            <w:tcBorders>
              <w:bottom w:val="single" w:sz="4" w:space="0" w:color="auto"/>
            </w:tcBorders>
            <w:vAlign w:val="center"/>
          </w:tcPr>
          <w:p w:rsidR="005D0760" w:rsidRPr="007F08F7" w:rsidRDefault="005D0760" w:rsidP="005D0760">
            <w:pPr>
              <w:jc w:val="center"/>
              <w:rPr>
                <w:b/>
                <w:sz w:val="20"/>
                <w:szCs w:val="20"/>
              </w:rPr>
            </w:pPr>
            <w:r w:rsidRPr="007F08F7">
              <w:rPr>
                <w:b/>
                <w:sz w:val="20"/>
                <w:szCs w:val="20"/>
              </w:rPr>
              <w:t xml:space="preserve">Mezipředmětové </w:t>
            </w:r>
          </w:p>
          <w:p w:rsidR="005D0760" w:rsidRPr="007F08F7" w:rsidRDefault="005D0760" w:rsidP="005D0760">
            <w:pPr>
              <w:jc w:val="center"/>
              <w:rPr>
                <w:b/>
                <w:sz w:val="20"/>
                <w:szCs w:val="20"/>
              </w:rPr>
            </w:pPr>
            <w:r w:rsidRPr="007F08F7">
              <w:rPr>
                <w:b/>
                <w:sz w:val="20"/>
                <w:szCs w:val="20"/>
              </w:rPr>
              <w:t>vztahy</w:t>
            </w:r>
          </w:p>
        </w:tc>
      </w:tr>
      <w:tr w:rsidR="005D0760" w:rsidRPr="007F08F7">
        <w:trPr>
          <w:trHeight w:val="1252"/>
        </w:trPr>
        <w:tc>
          <w:tcPr>
            <w:tcW w:w="3528" w:type="dxa"/>
            <w:tcBorders>
              <w:bottom w:val="nil"/>
            </w:tcBorders>
          </w:tcPr>
          <w:p w:rsidR="005D0760" w:rsidRPr="007F08F7" w:rsidRDefault="005D0760" w:rsidP="005D0760">
            <w:pPr>
              <w:tabs>
                <w:tab w:val="num" w:pos="1446"/>
                <w:tab w:val="num" w:pos="1560"/>
              </w:tabs>
              <w:spacing w:before="120"/>
              <w:ind w:left="34"/>
              <w:jc w:val="left"/>
              <w:rPr>
                <w:sz w:val="20"/>
                <w:szCs w:val="20"/>
              </w:rPr>
            </w:pPr>
            <w:r w:rsidRPr="007F08F7">
              <w:rPr>
                <w:sz w:val="20"/>
                <w:szCs w:val="20"/>
              </w:rPr>
              <w:t>Žák:</w:t>
            </w:r>
          </w:p>
          <w:p w:rsidR="005D0760" w:rsidRPr="007F08F7" w:rsidRDefault="005D0760" w:rsidP="003D5003">
            <w:pPr>
              <w:numPr>
                <w:ilvl w:val="0"/>
                <w:numId w:val="18"/>
              </w:numPr>
              <w:tabs>
                <w:tab w:val="clear" w:pos="360"/>
                <w:tab w:val="num" w:pos="154"/>
              </w:tabs>
              <w:ind w:left="154" w:hanging="180"/>
              <w:jc w:val="left"/>
              <w:rPr>
                <w:sz w:val="20"/>
                <w:szCs w:val="20"/>
              </w:rPr>
            </w:pPr>
            <w:r w:rsidRPr="007F08F7">
              <w:rPr>
                <w:sz w:val="20"/>
                <w:szCs w:val="20"/>
              </w:rPr>
              <w:t>vysvětlí</w:t>
            </w:r>
            <w:r w:rsidR="00A577A0" w:rsidRPr="007F08F7">
              <w:rPr>
                <w:sz w:val="20"/>
                <w:szCs w:val="20"/>
              </w:rPr>
              <w:t xml:space="preserve"> </w:t>
            </w:r>
            <w:r w:rsidRPr="007F08F7">
              <w:rPr>
                <w:sz w:val="20"/>
                <w:szCs w:val="20"/>
              </w:rPr>
              <w:t>zásady třídění organismů</w:t>
            </w:r>
          </w:p>
          <w:p w:rsidR="005D0760" w:rsidRPr="007F08F7" w:rsidRDefault="005D0760" w:rsidP="005D0760">
            <w:pPr>
              <w:numPr>
                <w:ilvl w:val="0"/>
                <w:numId w:val="13"/>
              </w:numPr>
              <w:tabs>
                <w:tab w:val="clear" w:pos="1560"/>
                <w:tab w:val="num" w:pos="154"/>
              </w:tabs>
              <w:spacing w:before="120"/>
              <w:ind w:left="153" w:hanging="181"/>
              <w:jc w:val="left"/>
              <w:rPr>
                <w:sz w:val="20"/>
                <w:szCs w:val="20"/>
              </w:rPr>
            </w:pPr>
            <w:r w:rsidRPr="007F08F7">
              <w:rPr>
                <w:sz w:val="20"/>
                <w:szCs w:val="20"/>
              </w:rPr>
              <w:t>porovná vnitřní a vnější stavbu živočichů za použití osvojené odborné terminologie a vysvětlí funkci jednotlivých orgánů</w:t>
            </w:r>
          </w:p>
          <w:p w:rsidR="005D0760" w:rsidRPr="007F08F7" w:rsidRDefault="005D0760" w:rsidP="003D5003">
            <w:pPr>
              <w:numPr>
                <w:ilvl w:val="0"/>
                <w:numId w:val="18"/>
              </w:numPr>
              <w:tabs>
                <w:tab w:val="clear" w:pos="360"/>
                <w:tab w:val="num" w:pos="154"/>
              </w:tabs>
              <w:ind w:left="154" w:hanging="180"/>
              <w:jc w:val="left"/>
              <w:rPr>
                <w:sz w:val="20"/>
                <w:szCs w:val="20"/>
              </w:rPr>
            </w:pPr>
            <w:r w:rsidRPr="007F08F7">
              <w:rPr>
                <w:sz w:val="20"/>
                <w:szCs w:val="20"/>
              </w:rPr>
              <w:t>dokáže rozdělit zástupce do jednotlivých tříd, příp. řádů</w:t>
            </w:r>
            <w:r w:rsidR="00A577A0" w:rsidRPr="007F08F7">
              <w:rPr>
                <w:sz w:val="20"/>
                <w:szCs w:val="20"/>
              </w:rPr>
              <w:t xml:space="preserve"> </w:t>
            </w:r>
          </w:p>
          <w:p w:rsidR="005D0760" w:rsidRPr="007F08F7" w:rsidRDefault="005D0760" w:rsidP="003D5003">
            <w:pPr>
              <w:numPr>
                <w:ilvl w:val="0"/>
                <w:numId w:val="18"/>
              </w:numPr>
              <w:tabs>
                <w:tab w:val="clear" w:pos="360"/>
                <w:tab w:val="num" w:pos="154"/>
              </w:tabs>
              <w:ind w:left="154" w:hanging="180"/>
              <w:jc w:val="left"/>
              <w:rPr>
                <w:sz w:val="20"/>
                <w:szCs w:val="20"/>
              </w:rPr>
            </w:pPr>
            <w:r w:rsidRPr="007F08F7">
              <w:rPr>
                <w:sz w:val="20"/>
                <w:szCs w:val="20"/>
              </w:rPr>
              <w:t>vysvětlí přizpůsobení živočichů danému prostředí</w:t>
            </w:r>
          </w:p>
          <w:p w:rsidR="005D0760" w:rsidRPr="007F08F7" w:rsidRDefault="005D0760" w:rsidP="003D5003">
            <w:pPr>
              <w:numPr>
                <w:ilvl w:val="0"/>
                <w:numId w:val="18"/>
              </w:numPr>
              <w:tabs>
                <w:tab w:val="clear" w:pos="360"/>
                <w:tab w:val="num" w:pos="154"/>
              </w:tabs>
              <w:ind w:left="154" w:hanging="180"/>
              <w:jc w:val="left"/>
              <w:rPr>
                <w:sz w:val="20"/>
                <w:szCs w:val="20"/>
              </w:rPr>
            </w:pPr>
            <w:r w:rsidRPr="007F08F7">
              <w:rPr>
                <w:sz w:val="20"/>
                <w:szCs w:val="20"/>
              </w:rPr>
              <w:t xml:space="preserve">pozná vybrané zástupce obratlovců </w:t>
            </w:r>
          </w:p>
          <w:p w:rsidR="005D0760" w:rsidRPr="007F08F7" w:rsidRDefault="005D0760" w:rsidP="003D5003">
            <w:pPr>
              <w:numPr>
                <w:ilvl w:val="0"/>
                <w:numId w:val="18"/>
              </w:numPr>
              <w:tabs>
                <w:tab w:val="clear" w:pos="360"/>
                <w:tab w:val="num" w:pos="154"/>
              </w:tabs>
              <w:ind w:left="154" w:hanging="180"/>
              <w:jc w:val="left"/>
              <w:rPr>
                <w:sz w:val="20"/>
                <w:szCs w:val="20"/>
              </w:rPr>
            </w:pPr>
            <w:r w:rsidRPr="007F08F7">
              <w:rPr>
                <w:sz w:val="20"/>
                <w:szCs w:val="20"/>
              </w:rPr>
              <w:t>zná význam těchto živočichů v přírodě i pro člověka, jejich postavení v ekosystému</w:t>
            </w:r>
          </w:p>
        </w:tc>
        <w:tc>
          <w:tcPr>
            <w:tcW w:w="2160" w:type="dxa"/>
            <w:tcBorders>
              <w:bottom w:val="nil"/>
            </w:tcBorders>
          </w:tcPr>
          <w:p w:rsidR="005D0760" w:rsidRPr="007F08F7" w:rsidRDefault="005D0760" w:rsidP="005D0760">
            <w:pPr>
              <w:spacing w:before="120"/>
              <w:jc w:val="left"/>
              <w:rPr>
                <w:sz w:val="20"/>
                <w:szCs w:val="20"/>
              </w:rPr>
            </w:pPr>
            <w:r w:rsidRPr="007F08F7">
              <w:rPr>
                <w:b/>
                <w:sz w:val="20"/>
                <w:szCs w:val="20"/>
              </w:rPr>
              <w:t>Třídění</w:t>
            </w:r>
            <w:r w:rsidRPr="007F08F7">
              <w:rPr>
                <w:sz w:val="20"/>
                <w:szCs w:val="20"/>
              </w:rPr>
              <w:t xml:space="preserve"> </w:t>
            </w:r>
            <w:r w:rsidRPr="007F08F7">
              <w:rPr>
                <w:b/>
                <w:sz w:val="20"/>
                <w:szCs w:val="20"/>
              </w:rPr>
              <w:t>organismů</w:t>
            </w:r>
          </w:p>
          <w:p w:rsidR="005D0760" w:rsidRPr="007F08F7" w:rsidRDefault="005D0760" w:rsidP="005D0760">
            <w:pPr>
              <w:jc w:val="left"/>
              <w:rPr>
                <w:sz w:val="20"/>
                <w:szCs w:val="20"/>
              </w:rPr>
            </w:pPr>
            <w:r w:rsidRPr="007F08F7">
              <w:rPr>
                <w:b/>
                <w:sz w:val="20"/>
                <w:szCs w:val="20"/>
              </w:rPr>
              <w:t>Strunatci</w:t>
            </w:r>
            <w:r w:rsidRPr="007F08F7">
              <w:rPr>
                <w:sz w:val="20"/>
                <w:szCs w:val="20"/>
              </w:rPr>
              <w:t xml:space="preserve"> – </w:t>
            </w:r>
            <w:r w:rsidRPr="007F08F7">
              <w:rPr>
                <w:b/>
                <w:sz w:val="20"/>
                <w:szCs w:val="20"/>
              </w:rPr>
              <w:t>obratlovci</w:t>
            </w:r>
          </w:p>
          <w:p w:rsidR="005D0760" w:rsidRPr="007F08F7" w:rsidRDefault="005D0760" w:rsidP="003D5003">
            <w:pPr>
              <w:numPr>
                <w:ilvl w:val="0"/>
                <w:numId w:val="18"/>
              </w:numPr>
              <w:tabs>
                <w:tab w:val="clear" w:pos="360"/>
                <w:tab w:val="num" w:pos="154"/>
              </w:tabs>
              <w:spacing w:line="360" w:lineRule="auto"/>
              <w:ind w:left="153" w:hanging="181"/>
              <w:jc w:val="left"/>
              <w:rPr>
                <w:sz w:val="20"/>
                <w:szCs w:val="20"/>
              </w:rPr>
            </w:pPr>
            <w:r w:rsidRPr="007F08F7">
              <w:rPr>
                <w:sz w:val="20"/>
                <w:szCs w:val="20"/>
              </w:rPr>
              <w:t>paryby</w:t>
            </w:r>
          </w:p>
          <w:p w:rsidR="005D0760" w:rsidRPr="007F08F7" w:rsidRDefault="005D0760" w:rsidP="003D5003">
            <w:pPr>
              <w:numPr>
                <w:ilvl w:val="0"/>
                <w:numId w:val="18"/>
              </w:numPr>
              <w:tabs>
                <w:tab w:val="clear" w:pos="360"/>
                <w:tab w:val="num" w:pos="154"/>
              </w:tabs>
              <w:spacing w:line="360" w:lineRule="auto"/>
              <w:ind w:left="153" w:hanging="181"/>
              <w:jc w:val="left"/>
              <w:rPr>
                <w:sz w:val="20"/>
                <w:szCs w:val="20"/>
              </w:rPr>
            </w:pPr>
            <w:r w:rsidRPr="007F08F7">
              <w:rPr>
                <w:sz w:val="20"/>
                <w:szCs w:val="20"/>
              </w:rPr>
              <w:t>ryby</w:t>
            </w:r>
          </w:p>
          <w:p w:rsidR="005D0760" w:rsidRPr="007F08F7" w:rsidRDefault="005D0760" w:rsidP="003D5003">
            <w:pPr>
              <w:numPr>
                <w:ilvl w:val="0"/>
                <w:numId w:val="18"/>
              </w:numPr>
              <w:tabs>
                <w:tab w:val="clear" w:pos="360"/>
                <w:tab w:val="num" w:pos="154"/>
              </w:tabs>
              <w:spacing w:line="360" w:lineRule="auto"/>
              <w:ind w:left="153" w:hanging="181"/>
              <w:jc w:val="left"/>
              <w:rPr>
                <w:sz w:val="20"/>
                <w:szCs w:val="20"/>
              </w:rPr>
            </w:pPr>
            <w:r w:rsidRPr="007F08F7">
              <w:rPr>
                <w:sz w:val="20"/>
                <w:szCs w:val="20"/>
              </w:rPr>
              <w:t>obojživelníci</w:t>
            </w:r>
          </w:p>
          <w:p w:rsidR="005D0760" w:rsidRPr="007F08F7" w:rsidRDefault="005D0760" w:rsidP="003D5003">
            <w:pPr>
              <w:numPr>
                <w:ilvl w:val="0"/>
                <w:numId w:val="18"/>
              </w:numPr>
              <w:tabs>
                <w:tab w:val="clear" w:pos="360"/>
                <w:tab w:val="num" w:pos="154"/>
              </w:tabs>
              <w:spacing w:line="360" w:lineRule="auto"/>
              <w:ind w:left="153" w:hanging="181"/>
              <w:jc w:val="left"/>
              <w:rPr>
                <w:sz w:val="20"/>
                <w:szCs w:val="20"/>
              </w:rPr>
            </w:pPr>
            <w:r w:rsidRPr="007F08F7">
              <w:rPr>
                <w:sz w:val="20"/>
                <w:szCs w:val="20"/>
              </w:rPr>
              <w:t>plazi</w:t>
            </w:r>
          </w:p>
          <w:p w:rsidR="005D0760" w:rsidRPr="007F08F7" w:rsidRDefault="005D0760" w:rsidP="003D5003">
            <w:pPr>
              <w:numPr>
                <w:ilvl w:val="0"/>
                <w:numId w:val="18"/>
              </w:numPr>
              <w:tabs>
                <w:tab w:val="clear" w:pos="360"/>
                <w:tab w:val="num" w:pos="154"/>
              </w:tabs>
              <w:spacing w:line="360" w:lineRule="auto"/>
              <w:ind w:left="153" w:hanging="181"/>
              <w:jc w:val="left"/>
              <w:rPr>
                <w:sz w:val="20"/>
                <w:szCs w:val="20"/>
              </w:rPr>
            </w:pPr>
            <w:r w:rsidRPr="007F08F7">
              <w:rPr>
                <w:sz w:val="20"/>
                <w:szCs w:val="20"/>
              </w:rPr>
              <w:t>ptáci</w:t>
            </w:r>
          </w:p>
          <w:p w:rsidR="005D0760" w:rsidRPr="007F08F7" w:rsidRDefault="005D0760" w:rsidP="003D5003">
            <w:pPr>
              <w:numPr>
                <w:ilvl w:val="0"/>
                <w:numId w:val="18"/>
              </w:numPr>
              <w:tabs>
                <w:tab w:val="clear" w:pos="360"/>
                <w:tab w:val="num" w:pos="154"/>
              </w:tabs>
              <w:spacing w:line="360" w:lineRule="auto"/>
              <w:ind w:left="153" w:hanging="181"/>
              <w:jc w:val="left"/>
              <w:rPr>
                <w:sz w:val="20"/>
                <w:szCs w:val="20"/>
              </w:rPr>
            </w:pPr>
            <w:r w:rsidRPr="007F08F7">
              <w:rPr>
                <w:sz w:val="20"/>
                <w:szCs w:val="20"/>
              </w:rPr>
              <w:t>savci</w:t>
            </w:r>
          </w:p>
          <w:p w:rsidR="005D0760" w:rsidRPr="007F08F7" w:rsidRDefault="005D0760" w:rsidP="005D0760">
            <w:pPr>
              <w:pStyle w:val="Zhlav"/>
              <w:tabs>
                <w:tab w:val="clear" w:pos="4536"/>
                <w:tab w:val="clear" w:pos="9072"/>
              </w:tabs>
              <w:jc w:val="left"/>
              <w:rPr>
                <w:sz w:val="20"/>
                <w:szCs w:val="20"/>
              </w:rPr>
            </w:pPr>
          </w:p>
          <w:p w:rsidR="005D0760" w:rsidRPr="007F08F7" w:rsidRDefault="005D0760" w:rsidP="005D0760">
            <w:pPr>
              <w:pStyle w:val="Zhlav"/>
              <w:tabs>
                <w:tab w:val="clear" w:pos="4536"/>
                <w:tab w:val="clear" w:pos="9072"/>
              </w:tabs>
              <w:jc w:val="left"/>
              <w:rPr>
                <w:sz w:val="20"/>
                <w:szCs w:val="20"/>
              </w:rPr>
            </w:pPr>
          </w:p>
          <w:p w:rsidR="005D0760" w:rsidRPr="007F08F7" w:rsidRDefault="005D0760" w:rsidP="005D0760">
            <w:pPr>
              <w:spacing w:before="120"/>
              <w:jc w:val="left"/>
              <w:rPr>
                <w:b/>
                <w:sz w:val="20"/>
                <w:szCs w:val="20"/>
              </w:rPr>
            </w:pPr>
          </w:p>
        </w:tc>
        <w:tc>
          <w:tcPr>
            <w:tcW w:w="1980" w:type="dxa"/>
            <w:tcBorders>
              <w:bottom w:val="nil"/>
            </w:tcBorders>
          </w:tcPr>
          <w:p w:rsidR="005D0760" w:rsidRPr="007F08F7" w:rsidRDefault="005D0760" w:rsidP="005D0760">
            <w:pPr>
              <w:spacing w:before="120"/>
              <w:jc w:val="left"/>
              <w:rPr>
                <w:sz w:val="20"/>
                <w:szCs w:val="20"/>
              </w:rPr>
            </w:pPr>
            <w:r w:rsidRPr="007F08F7">
              <w:rPr>
                <w:b/>
                <w:sz w:val="20"/>
                <w:szCs w:val="20"/>
              </w:rPr>
              <w:t>EGS</w:t>
            </w:r>
            <w:r w:rsidRPr="007F08F7">
              <w:rPr>
                <w:sz w:val="20"/>
                <w:szCs w:val="20"/>
              </w:rPr>
              <w:t xml:space="preserve"> – ohrožené druhy organismů</w:t>
            </w:r>
          </w:p>
          <w:p w:rsidR="005D0760" w:rsidRPr="007F08F7" w:rsidRDefault="005D0760" w:rsidP="005D0760">
            <w:pPr>
              <w:jc w:val="left"/>
              <w:rPr>
                <w:b/>
                <w:sz w:val="20"/>
                <w:szCs w:val="20"/>
              </w:rPr>
            </w:pPr>
          </w:p>
          <w:p w:rsidR="005D0760" w:rsidRPr="007F08F7" w:rsidRDefault="005D0760" w:rsidP="005D0760">
            <w:pPr>
              <w:jc w:val="left"/>
              <w:rPr>
                <w:sz w:val="20"/>
                <w:szCs w:val="20"/>
              </w:rPr>
            </w:pPr>
            <w:r w:rsidRPr="007F08F7">
              <w:rPr>
                <w:b/>
                <w:sz w:val="20"/>
                <w:szCs w:val="20"/>
              </w:rPr>
              <w:t>EV</w:t>
            </w:r>
            <w:r w:rsidRPr="007F08F7">
              <w:rPr>
                <w:sz w:val="20"/>
                <w:szCs w:val="20"/>
              </w:rPr>
              <w:t xml:space="preserve"> –zamořené vodní plochy, ekologické havárie</w:t>
            </w:r>
          </w:p>
          <w:p w:rsidR="005D0760" w:rsidRPr="007F08F7" w:rsidRDefault="005D0760" w:rsidP="005D0760">
            <w:pPr>
              <w:jc w:val="left"/>
              <w:rPr>
                <w:sz w:val="20"/>
                <w:szCs w:val="20"/>
              </w:rPr>
            </w:pPr>
          </w:p>
          <w:p w:rsidR="005D0760" w:rsidRPr="007F08F7" w:rsidRDefault="005D0760" w:rsidP="005D0760">
            <w:pPr>
              <w:jc w:val="left"/>
              <w:rPr>
                <w:sz w:val="20"/>
                <w:szCs w:val="20"/>
              </w:rPr>
            </w:pPr>
            <w:r w:rsidRPr="007F08F7">
              <w:rPr>
                <w:b/>
                <w:sz w:val="20"/>
                <w:szCs w:val="20"/>
              </w:rPr>
              <w:t>EV</w:t>
            </w:r>
            <w:r w:rsidRPr="007F08F7">
              <w:rPr>
                <w:sz w:val="20"/>
                <w:szCs w:val="20"/>
              </w:rPr>
              <w:t xml:space="preserve"> – chov domácích zvířat</w:t>
            </w:r>
          </w:p>
          <w:p w:rsidR="005D0760" w:rsidRPr="007F08F7" w:rsidRDefault="005D0760" w:rsidP="005D0760">
            <w:pPr>
              <w:jc w:val="left"/>
              <w:rPr>
                <w:sz w:val="20"/>
                <w:szCs w:val="20"/>
              </w:rPr>
            </w:pPr>
          </w:p>
          <w:p w:rsidR="005D0760" w:rsidRPr="007F08F7" w:rsidRDefault="005D0760" w:rsidP="005D0760">
            <w:pPr>
              <w:jc w:val="left"/>
              <w:rPr>
                <w:sz w:val="20"/>
                <w:szCs w:val="20"/>
              </w:rPr>
            </w:pPr>
          </w:p>
        </w:tc>
        <w:tc>
          <w:tcPr>
            <w:tcW w:w="1800" w:type="dxa"/>
            <w:tcBorders>
              <w:bottom w:val="nil"/>
            </w:tcBorders>
          </w:tcPr>
          <w:p w:rsidR="005D0760" w:rsidRPr="007F08F7" w:rsidRDefault="005D0760" w:rsidP="005D0760">
            <w:pPr>
              <w:spacing w:before="120"/>
              <w:jc w:val="left"/>
              <w:rPr>
                <w:sz w:val="20"/>
                <w:szCs w:val="20"/>
              </w:rPr>
            </w:pPr>
            <w:r w:rsidRPr="007F08F7">
              <w:rPr>
                <w:b/>
                <w:sz w:val="20"/>
                <w:szCs w:val="20"/>
              </w:rPr>
              <w:t>Z</w:t>
            </w:r>
            <w:r w:rsidRPr="007F08F7">
              <w:rPr>
                <w:sz w:val="20"/>
                <w:szCs w:val="20"/>
              </w:rPr>
              <w:t xml:space="preserve"> – rozšíření organismů, migrace</w:t>
            </w:r>
          </w:p>
          <w:p w:rsidR="005D0760" w:rsidRPr="007F08F7" w:rsidRDefault="005D0760" w:rsidP="005D0760">
            <w:pPr>
              <w:jc w:val="left"/>
              <w:rPr>
                <w:sz w:val="20"/>
                <w:szCs w:val="20"/>
              </w:rPr>
            </w:pPr>
          </w:p>
          <w:p w:rsidR="005D0760" w:rsidRPr="007F08F7" w:rsidRDefault="005D0760" w:rsidP="005D0760">
            <w:pPr>
              <w:spacing w:before="120"/>
              <w:jc w:val="left"/>
              <w:rPr>
                <w:b/>
                <w:sz w:val="20"/>
                <w:szCs w:val="20"/>
              </w:rPr>
            </w:pPr>
            <w:r w:rsidRPr="007F08F7">
              <w:rPr>
                <w:b/>
                <w:sz w:val="20"/>
                <w:szCs w:val="20"/>
              </w:rPr>
              <w:t>Z</w:t>
            </w:r>
            <w:r w:rsidRPr="007F08F7">
              <w:rPr>
                <w:sz w:val="20"/>
                <w:szCs w:val="20"/>
              </w:rPr>
              <w:t xml:space="preserve"> – rybníkářství v Čechách</w:t>
            </w:r>
          </w:p>
          <w:p w:rsidR="005D0760" w:rsidRPr="007F08F7" w:rsidRDefault="005D0760" w:rsidP="005D0760">
            <w:pPr>
              <w:jc w:val="left"/>
              <w:rPr>
                <w:b/>
                <w:sz w:val="20"/>
                <w:szCs w:val="20"/>
              </w:rPr>
            </w:pPr>
          </w:p>
          <w:p w:rsidR="005D0760" w:rsidRPr="007F08F7" w:rsidRDefault="005D0760" w:rsidP="005D0760">
            <w:pPr>
              <w:jc w:val="left"/>
              <w:rPr>
                <w:b/>
                <w:sz w:val="20"/>
                <w:szCs w:val="20"/>
              </w:rPr>
            </w:pPr>
          </w:p>
          <w:p w:rsidR="005D0760" w:rsidRPr="007F08F7" w:rsidRDefault="005D0760" w:rsidP="005D0760">
            <w:pPr>
              <w:jc w:val="left"/>
              <w:rPr>
                <w:b/>
                <w:sz w:val="20"/>
                <w:szCs w:val="20"/>
              </w:rPr>
            </w:pPr>
          </w:p>
          <w:p w:rsidR="005D0760" w:rsidRPr="007F08F7" w:rsidRDefault="005D0760" w:rsidP="005D0760">
            <w:pPr>
              <w:jc w:val="left"/>
              <w:rPr>
                <w:b/>
                <w:sz w:val="20"/>
                <w:szCs w:val="20"/>
              </w:rPr>
            </w:pPr>
            <w:r w:rsidRPr="007F08F7">
              <w:rPr>
                <w:b/>
                <w:sz w:val="20"/>
                <w:szCs w:val="20"/>
              </w:rPr>
              <w:t xml:space="preserve">Z – </w:t>
            </w:r>
            <w:r w:rsidRPr="007F08F7">
              <w:rPr>
                <w:sz w:val="20"/>
                <w:szCs w:val="20"/>
              </w:rPr>
              <w:t>vegetační pásy</w:t>
            </w:r>
          </w:p>
          <w:p w:rsidR="005D0760" w:rsidRPr="007F08F7" w:rsidRDefault="005D0760" w:rsidP="005D0760">
            <w:pPr>
              <w:jc w:val="left"/>
              <w:rPr>
                <w:b/>
                <w:sz w:val="20"/>
                <w:szCs w:val="20"/>
              </w:rPr>
            </w:pPr>
          </w:p>
          <w:p w:rsidR="005D0760" w:rsidRPr="007F08F7" w:rsidRDefault="005D0760" w:rsidP="005D0760">
            <w:pPr>
              <w:jc w:val="left"/>
              <w:rPr>
                <w:sz w:val="20"/>
                <w:szCs w:val="20"/>
              </w:rPr>
            </w:pPr>
          </w:p>
        </w:tc>
      </w:tr>
      <w:tr w:rsidR="005D0760" w:rsidRPr="007F08F7">
        <w:trPr>
          <w:trHeight w:val="697"/>
        </w:trPr>
        <w:tc>
          <w:tcPr>
            <w:tcW w:w="3528" w:type="dxa"/>
            <w:tcBorders>
              <w:top w:val="nil"/>
            </w:tcBorders>
          </w:tcPr>
          <w:p w:rsidR="005D0760" w:rsidRPr="007F08F7" w:rsidRDefault="005D0760" w:rsidP="005D0760">
            <w:pPr>
              <w:numPr>
                <w:ilvl w:val="0"/>
                <w:numId w:val="13"/>
              </w:numPr>
              <w:tabs>
                <w:tab w:val="clear" w:pos="1560"/>
                <w:tab w:val="num" w:pos="154"/>
              </w:tabs>
              <w:spacing w:before="120"/>
              <w:ind w:left="153" w:hanging="181"/>
              <w:jc w:val="left"/>
              <w:rPr>
                <w:sz w:val="20"/>
                <w:szCs w:val="20"/>
              </w:rPr>
            </w:pPr>
            <w:r w:rsidRPr="007F08F7">
              <w:rPr>
                <w:sz w:val="20"/>
                <w:szCs w:val="20"/>
              </w:rPr>
              <w:t>dokáže rozlišit nižší a vyšší rostlinu</w:t>
            </w:r>
          </w:p>
          <w:p w:rsidR="005D0760" w:rsidRPr="007F08F7" w:rsidRDefault="005D0760" w:rsidP="003D5003">
            <w:pPr>
              <w:numPr>
                <w:ilvl w:val="0"/>
                <w:numId w:val="18"/>
              </w:numPr>
              <w:tabs>
                <w:tab w:val="clear" w:pos="360"/>
                <w:tab w:val="num" w:pos="154"/>
              </w:tabs>
              <w:ind w:left="154" w:hanging="180"/>
              <w:jc w:val="left"/>
              <w:rPr>
                <w:sz w:val="20"/>
                <w:szCs w:val="20"/>
              </w:rPr>
            </w:pPr>
            <w:r w:rsidRPr="007F08F7">
              <w:rPr>
                <w:sz w:val="20"/>
                <w:szCs w:val="20"/>
              </w:rPr>
              <w:t>vysvětlí rozdíl mezi výtrusnými a semennými rostlinami</w:t>
            </w:r>
          </w:p>
          <w:p w:rsidR="005D0760" w:rsidRPr="007F08F7" w:rsidRDefault="005D0760" w:rsidP="003D5003">
            <w:pPr>
              <w:numPr>
                <w:ilvl w:val="0"/>
                <w:numId w:val="18"/>
              </w:numPr>
              <w:tabs>
                <w:tab w:val="clear" w:pos="360"/>
                <w:tab w:val="num" w:pos="154"/>
              </w:tabs>
              <w:ind w:left="154" w:hanging="180"/>
              <w:jc w:val="left"/>
              <w:rPr>
                <w:sz w:val="20"/>
                <w:szCs w:val="20"/>
              </w:rPr>
            </w:pPr>
            <w:r w:rsidRPr="007F08F7">
              <w:rPr>
                <w:sz w:val="20"/>
                <w:szCs w:val="20"/>
              </w:rPr>
              <w:t>chápe význam lesa a způsoby jeho ochrany</w:t>
            </w:r>
          </w:p>
          <w:p w:rsidR="005D0760" w:rsidRPr="007F08F7" w:rsidRDefault="005D0760" w:rsidP="003D5003">
            <w:pPr>
              <w:numPr>
                <w:ilvl w:val="0"/>
                <w:numId w:val="18"/>
              </w:numPr>
              <w:tabs>
                <w:tab w:val="clear" w:pos="360"/>
                <w:tab w:val="num" w:pos="154"/>
              </w:tabs>
              <w:ind w:left="154" w:hanging="180"/>
              <w:jc w:val="left"/>
              <w:rPr>
                <w:sz w:val="20"/>
                <w:szCs w:val="20"/>
              </w:rPr>
            </w:pPr>
            <w:r w:rsidRPr="007F08F7">
              <w:rPr>
                <w:sz w:val="20"/>
                <w:szCs w:val="20"/>
              </w:rPr>
              <w:t>vysvětlí funkce jednotlivých částí rostlinného těla</w:t>
            </w:r>
          </w:p>
          <w:p w:rsidR="005D0760" w:rsidRPr="007F08F7" w:rsidRDefault="005D0760" w:rsidP="003D5003">
            <w:pPr>
              <w:numPr>
                <w:ilvl w:val="0"/>
                <w:numId w:val="18"/>
              </w:numPr>
              <w:tabs>
                <w:tab w:val="clear" w:pos="360"/>
                <w:tab w:val="num" w:pos="154"/>
              </w:tabs>
              <w:ind w:left="154" w:hanging="180"/>
              <w:jc w:val="left"/>
              <w:rPr>
                <w:sz w:val="20"/>
                <w:szCs w:val="20"/>
              </w:rPr>
            </w:pPr>
            <w:r w:rsidRPr="007F08F7">
              <w:rPr>
                <w:sz w:val="20"/>
                <w:szCs w:val="20"/>
              </w:rPr>
              <w:t>vysvětlí rozdíl mezi nahosemennou a krytosemennou rostlinou a uvede konkrétní příklady</w:t>
            </w:r>
          </w:p>
          <w:p w:rsidR="005D0760" w:rsidRPr="007F08F7" w:rsidRDefault="005D0760" w:rsidP="003D5003">
            <w:pPr>
              <w:numPr>
                <w:ilvl w:val="0"/>
                <w:numId w:val="18"/>
              </w:numPr>
              <w:tabs>
                <w:tab w:val="clear" w:pos="360"/>
                <w:tab w:val="num" w:pos="154"/>
              </w:tabs>
              <w:ind w:left="154" w:hanging="180"/>
              <w:jc w:val="left"/>
              <w:rPr>
                <w:sz w:val="20"/>
                <w:szCs w:val="20"/>
              </w:rPr>
            </w:pPr>
            <w:r w:rsidRPr="007F08F7">
              <w:rPr>
                <w:sz w:val="20"/>
                <w:szCs w:val="20"/>
              </w:rPr>
              <w:t>rozliší podle morfologických znaků základní čeledi rostlin</w:t>
            </w:r>
          </w:p>
          <w:p w:rsidR="005D0760" w:rsidRPr="007F08F7" w:rsidRDefault="005D0760" w:rsidP="003D5003">
            <w:pPr>
              <w:numPr>
                <w:ilvl w:val="0"/>
                <w:numId w:val="18"/>
              </w:numPr>
              <w:tabs>
                <w:tab w:val="clear" w:pos="360"/>
                <w:tab w:val="num" w:pos="154"/>
              </w:tabs>
              <w:ind w:left="154" w:hanging="180"/>
              <w:jc w:val="left"/>
              <w:rPr>
                <w:sz w:val="20"/>
                <w:szCs w:val="20"/>
              </w:rPr>
            </w:pPr>
            <w:r w:rsidRPr="007F08F7">
              <w:rPr>
                <w:sz w:val="20"/>
                <w:szCs w:val="20"/>
              </w:rPr>
              <w:t>zná významné zástupce jednotlivých čeledí a dokáže je roztřídit si systematicky utřídí poznatky</w:t>
            </w:r>
          </w:p>
        </w:tc>
        <w:tc>
          <w:tcPr>
            <w:tcW w:w="2160" w:type="dxa"/>
            <w:tcBorders>
              <w:top w:val="nil"/>
            </w:tcBorders>
          </w:tcPr>
          <w:p w:rsidR="005D0760" w:rsidRPr="007F08F7" w:rsidRDefault="005D0760" w:rsidP="005D0760">
            <w:pPr>
              <w:spacing w:before="120"/>
              <w:jc w:val="left"/>
              <w:rPr>
                <w:b/>
                <w:sz w:val="20"/>
                <w:szCs w:val="20"/>
              </w:rPr>
            </w:pPr>
            <w:r w:rsidRPr="007F08F7">
              <w:rPr>
                <w:b/>
                <w:sz w:val="20"/>
                <w:szCs w:val="20"/>
              </w:rPr>
              <w:t>Vyšší rostliny</w:t>
            </w:r>
          </w:p>
          <w:p w:rsidR="005D0760" w:rsidRPr="007F08F7" w:rsidRDefault="005D0760" w:rsidP="005D0760">
            <w:pPr>
              <w:jc w:val="left"/>
              <w:rPr>
                <w:sz w:val="20"/>
                <w:szCs w:val="20"/>
              </w:rPr>
            </w:pPr>
            <w:r w:rsidRPr="007F08F7">
              <w:rPr>
                <w:sz w:val="20"/>
                <w:szCs w:val="20"/>
              </w:rPr>
              <w:t>Rostliny</w:t>
            </w:r>
            <w:r w:rsidR="00A577A0" w:rsidRPr="007F08F7">
              <w:rPr>
                <w:sz w:val="20"/>
                <w:szCs w:val="20"/>
              </w:rPr>
              <w:t xml:space="preserve"> </w:t>
            </w:r>
            <w:r w:rsidRPr="007F08F7">
              <w:rPr>
                <w:sz w:val="20"/>
                <w:szCs w:val="20"/>
              </w:rPr>
              <w:t>výtrusné</w:t>
            </w:r>
          </w:p>
          <w:p w:rsidR="005D0760" w:rsidRPr="007F08F7" w:rsidRDefault="005D0760" w:rsidP="005D0760">
            <w:pPr>
              <w:jc w:val="left"/>
              <w:rPr>
                <w:sz w:val="20"/>
                <w:szCs w:val="20"/>
              </w:rPr>
            </w:pPr>
          </w:p>
          <w:p w:rsidR="005D0760" w:rsidRPr="007F08F7" w:rsidRDefault="005D0760" w:rsidP="005D0760">
            <w:pPr>
              <w:jc w:val="left"/>
              <w:rPr>
                <w:sz w:val="20"/>
                <w:szCs w:val="20"/>
              </w:rPr>
            </w:pPr>
          </w:p>
          <w:p w:rsidR="005D0760" w:rsidRPr="007F08F7" w:rsidRDefault="005D0760" w:rsidP="005D0760">
            <w:pPr>
              <w:jc w:val="left"/>
              <w:rPr>
                <w:sz w:val="20"/>
                <w:szCs w:val="20"/>
              </w:rPr>
            </w:pPr>
          </w:p>
          <w:p w:rsidR="005D0760" w:rsidRPr="007F08F7" w:rsidRDefault="005D0760" w:rsidP="005D0760">
            <w:pPr>
              <w:jc w:val="left"/>
              <w:rPr>
                <w:sz w:val="20"/>
                <w:szCs w:val="20"/>
              </w:rPr>
            </w:pPr>
            <w:r w:rsidRPr="007F08F7">
              <w:rPr>
                <w:sz w:val="20"/>
                <w:szCs w:val="20"/>
              </w:rPr>
              <w:t>Rostliny semenné</w:t>
            </w:r>
          </w:p>
          <w:p w:rsidR="005D0760" w:rsidRPr="007F08F7" w:rsidRDefault="005D0760" w:rsidP="003D5003">
            <w:pPr>
              <w:numPr>
                <w:ilvl w:val="0"/>
                <w:numId w:val="18"/>
              </w:numPr>
              <w:tabs>
                <w:tab w:val="clear" w:pos="360"/>
                <w:tab w:val="num" w:pos="154"/>
              </w:tabs>
              <w:ind w:left="154" w:hanging="180"/>
              <w:jc w:val="left"/>
              <w:rPr>
                <w:sz w:val="20"/>
                <w:szCs w:val="20"/>
              </w:rPr>
            </w:pPr>
            <w:r w:rsidRPr="007F08F7">
              <w:rPr>
                <w:sz w:val="20"/>
                <w:szCs w:val="20"/>
              </w:rPr>
              <w:t>stavba rostlinného těla</w:t>
            </w:r>
          </w:p>
          <w:p w:rsidR="005D0760" w:rsidRPr="007F08F7" w:rsidRDefault="005D0760" w:rsidP="003D5003">
            <w:pPr>
              <w:numPr>
                <w:ilvl w:val="0"/>
                <w:numId w:val="18"/>
              </w:numPr>
              <w:tabs>
                <w:tab w:val="clear" w:pos="360"/>
                <w:tab w:val="num" w:pos="154"/>
              </w:tabs>
              <w:ind w:left="154" w:hanging="180"/>
              <w:jc w:val="left"/>
              <w:rPr>
                <w:sz w:val="20"/>
                <w:szCs w:val="20"/>
              </w:rPr>
            </w:pPr>
            <w:r w:rsidRPr="007F08F7">
              <w:rPr>
                <w:b/>
                <w:sz w:val="20"/>
                <w:szCs w:val="20"/>
              </w:rPr>
              <w:t>krytosemenné</w:t>
            </w:r>
            <w:r w:rsidRPr="007F08F7">
              <w:rPr>
                <w:sz w:val="20"/>
                <w:szCs w:val="20"/>
              </w:rPr>
              <w:t xml:space="preserve"> </w:t>
            </w:r>
            <w:r w:rsidRPr="007F08F7">
              <w:rPr>
                <w:b/>
                <w:sz w:val="20"/>
                <w:szCs w:val="20"/>
              </w:rPr>
              <w:t>rostliny</w:t>
            </w:r>
          </w:p>
          <w:p w:rsidR="005D0760" w:rsidRPr="007F08F7" w:rsidRDefault="005D0760" w:rsidP="005D0760">
            <w:pPr>
              <w:jc w:val="left"/>
              <w:rPr>
                <w:sz w:val="20"/>
                <w:szCs w:val="20"/>
              </w:rPr>
            </w:pPr>
          </w:p>
          <w:p w:rsidR="005D0760" w:rsidRPr="007F08F7" w:rsidRDefault="005D0760" w:rsidP="005D0760">
            <w:pPr>
              <w:jc w:val="left"/>
              <w:rPr>
                <w:sz w:val="20"/>
                <w:szCs w:val="20"/>
              </w:rPr>
            </w:pPr>
          </w:p>
          <w:p w:rsidR="005D0760" w:rsidRPr="007F08F7" w:rsidRDefault="005D0760" w:rsidP="005D0760">
            <w:pPr>
              <w:jc w:val="left"/>
              <w:rPr>
                <w:sz w:val="20"/>
                <w:szCs w:val="20"/>
              </w:rPr>
            </w:pPr>
          </w:p>
          <w:p w:rsidR="005D0760" w:rsidRPr="007F08F7" w:rsidRDefault="005D0760" w:rsidP="005D0760">
            <w:pPr>
              <w:jc w:val="left"/>
              <w:rPr>
                <w:sz w:val="20"/>
                <w:szCs w:val="20"/>
              </w:rPr>
            </w:pPr>
          </w:p>
          <w:p w:rsidR="005D0760" w:rsidRPr="007F08F7" w:rsidRDefault="005D0760" w:rsidP="005D0760">
            <w:pPr>
              <w:jc w:val="left"/>
              <w:rPr>
                <w:sz w:val="20"/>
                <w:szCs w:val="20"/>
              </w:rPr>
            </w:pPr>
          </w:p>
          <w:p w:rsidR="005D0760" w:rsidRPr="007F08F7" w:rsidRDefault="005D0760" w:rsidP="005D0760">
            <w:pPr>
              <w:jc w:val="left"/>
              <w:rPr>
                <w:sz w:val="20"/>
                <w:szCs w:val="20"/>
              </w:rPr>
            </w:pPr>
            <w:r w:rsidRPr="007F08F7">
              <w:rPr>
                <w:b/>
                <w:sz w:val="20"/>
                <w:szCs w:val="20"/>
              </w:rPr>
              <w:t>Opakování</w:t>
            </w:r>
          </w:p>
        </w:tc>
        <w:tc>
          <w:tcPr>
            <w:tcW w:w="1980" w:type="dxa"/>
            <w:tcBorders>
              <w:top w:val="nil"/>
            </w:tcBorders>
          </w:tcPr>
          <w:p w:rsidR="005D0760" w:rsidRPr="007F08F7" w:rsidRDefault="005D0760" w:rsidP="005D0760">
            <w:pPr>
              <w:spacing w:before="120"/>
              <w:jc w:val="left"/>
              <w:rPr>
                <w:sz w:val="20"/>
                <w:szCs w:val="20"/>
              </w:rPr>
            </w:pPr>
            <w:r w:rsidRPr="007F08F7">
              <w:rPr>
                <w:b/>
                <w:sz w:val="20"/>
                <w:szCs w:val="20"/>
              </w:rPr>
              <w:t>EV</w:t>
            </w:r>
            <w:r w:rsidRPr="007F08F7">
              <w:rPr>
                <w:sz w:val="20"/>
                <w:szCs w:val="20"/>
              </w:rPr>
              <w:t xml:space="preserve"> - rostliny - producenti, potravní řetězec</w:t>
            </w:r>
          </w:p>
          <w:p w:rsidR="005D0760" w:rsidRPr="007F08F7" w:rsidRDefault="005D0760" w:rsidP="005D0760">
            <w:pPr>
              <w:jc w:val="left"/>
              <w:rPr>
                <w:sz w:val="20"/>
                <w:szCs w:val="20"/>
              </w:rPr>
            </w:pPr>
          </w:p>
          <w:p w:rsidR="005D0760" w:rsidRPr="007F08F7" w:rsidRDefault="005D0760" w:rsidP="005D0760">
            <w:pPr>
              <w:spacing w:before="120"/>
              <w:jc w:val="left"/>
              <w:rPr>
                <w:sz w:val="20"/>
                <w:szCs w:val="20"/>
              </w:rPr>
            </w:pPr>
            <w:r w:rsidRPr="007F08F7">
              <w:rPr>
                <w:b/>
                <w:sz w:val="20"/>
                <w:szCs w:val="20"/>
              </w:rPr>
              <w:t>EV</w:t>
            </w:r>
            <w:r w:rsidRPr="007F08F7">
              <w:rPr>
                <w:sz w:val="20"/>
                <w:szCs w:val="20"/>
              </w:rPr>
              <w:t xml:space="preserve"> – ekosystém lesa, význam lesa, ochrana lesů</w:t>
            </w:r>
          </w:p>
          <w:p w:rsidR="005D0760" w:rsidRPr="007F08F7" w:rsidRDefault="005D0760" w:rsidP="005D0760">
            <w:pPr>
              <w:jc w:val="left"/>
              <w:rPr>
                <w:sz w:val="20"/>
                <w:szCs w:val="20"/>
              </w:rPr>
            </w:pPr>
            <w:r w:rsidRPr="007F08F7">
              <w:rPr>
                <w:b/>
                <w:sz w:val="20"/>
                <w:szCs w:val="20"/>
              </w:rPr>
              <w:t>EGS</w:t>
            </w:r>
            <w:r w:rsidRPr="007F08F7">
              <w:rPr>
                <w:sz w:val="20"/>
                <w:szCs w:val="20"/>
              </w:rPr>
              <w:t xml:space="preserve"> - hospodářsky významné rostliny, potravinové zdroje</w:t>
            </w:r>
          </w:p>
          <w:p w:rsidR="005D0760" w:rsidRPr="007F08F7" w:rsidRDefault="005D0760" w:rsidP="005D0760">
            <w:pPr>
              <w:jc w:val="left"/>
              <w:rPr>
                <w:sz w:val="20"/>
                <w:szCs w:val="20"/>
              </w:rPr>
            </w:pPr>
            <w:r w:rsidRPr="007F08F7">
              <w:rPr>
                <w:b/>
                <w:sz w:val="20"/>
                <w:szCs w:val="20"/>
              </w:rPr>
              <w:t>EV</w:t>
            </w:r>
            <w:r w:rsidRPr="007F08F7">
              <w:rPr>
                <w:sz w:val="20"/>
                <w:szCs w:val="20"/>
              </w:rPr>
              <w:t xml:space="preserve"> - léčivé rostliny</w:t>
            </w:r>
          </w:p>
          <w:p w:rsidR="005D0760" w:rsidRPr="007F08F7" w:rsidRDefault="005D0760" w:rsidP="005D0760">
            <w:pPr>
              <w:jc w:val="left"/>
              <w:rPr>
                <w:sz w:val="20"/>
                <w:szCs w:val="20"/>
              </w:rPr>
            </w:pPr>
            <w:r w:rsidRPr="007F08F7">
              <w:rPr>
                <w:b/>
                <w:sz w:val="20"/>
                <w:szCs w:val="20"/>
              </w:rPr>
              <w:t>EV</w:t>
            </w:r>
            <w:r w:rsidRPr="007F08F7">
              <w:rPr>
                <w:sz w:val="20"/>
                <w:szCs w:val="20"/>
              </w:rPr>
              <w:t xml:space="preserve"> – umělé ekosystémy, zásahy člověka</w:t>
            </w:r>
          </w:p>
        </w:tc>
        <w:tc>
          <w:tcPr>
            <w:tcW w:w="1800" w:type="dxa"/>
            <w:tcBorders>
              <w:top w:val="nil"/>
            </w:tcBorders>
          </w:tcPr>
          <w:p w:rsidR="005D0760" w:rsidRPr="007F08F7" w:rsidRDefault="005D0760" w:rsidP="005D0760">
            <w:pPr>
              <w:spacing w:before="120"/>
              <w:jc w:val="left"/>
              <w:rPr>
                <w:b/>
                <w:sz w:val="20"/>
                <w:szCs w:val="20"/>
              </w:rPr>
            </w:pPr>
          </w:p>
        </w:tc>
      </w:tr>
    </w:tbl>
    <w:p w:rsidR="005D0760" w:rsidRPr="007F08F7" w:rsidRDefault="005D0760" w:rsidP="005D0760">
      <w:pPr>
        <w:rPr>
          <w:b/>
          <w:sz w:val="20"/>
        </w:rPr>
      </w:pPr>
    </w:p>
    <w:p w:rsidR="005D0760" w:rsidRPr="007F08F7" w:rsidRDefault="005D0760" w:rsidP="005D0760">
      <w:pPr>
        <w:rPr>
          <w:b/>
          <w:sz w:val="20"/>
        </w:rPr>
      </w:pPr>
    </w:p>
    <w:p w:rsidR="005D0760" w:rsidRPr="007F08F7" w:rsidRDefault="005D0760" w:rsidP="005D0760">
      <w:pPr>
        <w:rPr>
          <w:b/>
          <w:sz w:val="20"/>
        </w:rPr>
      </w:pPr>
    </w:p>
    <w:p w:rsidR="005D0760" w:rsidRPr="007F08F7" w:rsidRDefault="005D0760" w:rsidP="005D0760">
      <w:pPr>
        <w:rPr>
          <w:b/>
          <w:sz w:val="20"/>
        </w:rPr>
      </w:pPr>
    </w:p>
    <w:p w:rsidR="005D0760" w:rsidRPr="007F08F7" w:rsidRDefault="005D0760" w:rsidP="005D0760">
      <w:pPr>
        <w:rPr>
          <w:b/>
          <w:sz w:val="20"/>
        </w:rPr>
      </w:pPr>
    </w:p>
    <w:p w:rsidR="005D0760" w:rsidRPr="007F08F7" w:rsidRDefault="005D0760" w:rsidP="005D0760">
      <w:pPr>
        <w:rPr>
          <w:b/>
          <w:sz w:val="20"/>
        </w:rPr>
      </w:pPr>
    </w:p>
    <w:p w:rsidR="005D0760" w:rsidRPr="007F08F7" w:rsidRDefault="005D0760" w:rsidP="005D0760">
      <w:pPr>
        <w:rPr>
          <w:b/>
          <w:sz w:val="20"/>
        </w:rPr>
      </w:pPr>
    </w:p>
    <w:p w:rsidR="005D0760" w:rsidRPr="007F08F7" w:rsidRDefault="005D0760" w:rsidP="005D0760">
      <w:pPr>
        <w:rPr>
          <w:b/>
          <w:sz w:val="20"/>
        </w:rPr>
      </w:pPr>
    </w:p>
    <w:p w:rsidR="005D0760" w:rsidRPr="007F08F7" w:rsidRDefault="005D0760" w:rsidP="005D0760">
      <w:pPr>
        <w:rPr>
          <w:b/>
          <w:sz w:val="20"/>
        </w:rPr>
      </w:pPr>
    </w:p>
    <w:p w:rsidR="005D0760" w:rsidRPr="007F08F7" w:rsidRDefault="005D0760" w:rsidP="005D0760">
      <w:pPr>
        <w:rPr>
          <w:b/>
          <w:sz w:val="20"/>
        </w:rPr>
      </w:pPr>
    </w:p>
    <w:p w:rsidR="005D0760" w:rsidRPr="007F08F7" w:rsidRDefault="005D0760" w:rsidP="005D0760">
      <w:pPr>
        <w:rPr>
          <w:b/>
          <w:sz w:val="20"/>
        </w:rPr>
      </w:pPr>
    </w:p>
    <w:p w:rsidR="005D0760" w:rsidRPr="007F08F7" w:rsidRDefault="005D0760" w:rsidP="005D0760">
      <w:pPr>
        <w:rPr>
          <w:b/>
          <w:sz w:val="20"/>
        </w:rPr>
      </w:pPr>
    </w:p>
    <w:p w:rsidR="005D0760" w:rsidRPr="007F08F7" w:rsidRDefault="005D0760" w:rsidP="005D0760">
      <w:pPr>
        <w:rPr>
          <w:b/>
        </w:rPr>
      </w:pPr>
      <w:r w:rsidRPr="007F08F7">
        <w:rPr>
          <w:b/>
          <w:sz w:val="20"/>
        </w:rPr>
        <w:br w:type="page"/>
      </w:r>
      <w:r w:rsidRPr="007F08F7">
        <w:rPr>
          <w:b/>
        </w:rPr>
        <w:lastRenderedPageBreak/>
        <w:t xml:space="preserve">Vyučovací předmět: </w:t>
      </w:r>
      <w:r w:rsidRPr="007F08F7">
        <w:rPr>
          <w:b/>
        </w:rPr>
        <w:tab/>
        <w:t>Přírodopisné praktikum – volitelný</w:t>
      </w:r>
      <w:r w:rsidR="00A577A0" w:rsidRPr="007F08F7">
        <w:rPr>
          <w:b/>
        </w:rPr>
        <w:t xml:space="preserve"> </w:t>
      </w:r>
      <w:r w:rsidRPr="007F08F7">
        <w:rPr>
          <w:b/>
        </w:rPr>
        <w:t>předmět</w:t>
      </w:r>
    </w:p>
    <w:p w:rsidR="005D0760" w:rsidRPr="007F08F7" w:rsidRDefault="005D0760" w:rsidP="005D0760">
      <w:pPr>
        <w:rPr>
          <w:b/>
        </w:rPr>
      </w:pPr>
      <w:r w:rsidRPr="007F08F7">
        <w:rPr>
          <w:b/>
        </w:rPr>
        <w:t xml:space="preserve">Ročník: </w:t>
      </w:r>
      <w:r w:rsidRPr="007F08F7">
        <w:rPr>
          <w:b/>
        </w:rPr>
        <w:tab/>
      </w:r>
      <w:r w:rsidRPr="007F08F7">
        <w:rPr>
          <w:b/>
        </w:rPr>
        <w:tab/>
      </w:r>
      <w:r w:rsidRPr="007F08F7">
        <w:rPr>
          <w:b/>
        </w:rPr>
        <w:tab/>
        <w:t>7.</w:t>
      </w:r>
    </w:p>
    <w:p w:rsidR="005D0760" w:rsidRPr="007F08F7" w:rsidRDefault="005D0760" w:rsidP="005D0760"/>
    <w:tbl>
      <w:tblPr>
        <w:tblpPr w:leftFromText="142" w:rightFromText="142" w:vertAnchor="text" w:horzAnchor="margin"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28"/>
        <w:gridCol w:w="3420"/>
        <w:gridCol w:w="2160"/>
        <w:gridCol w:w="1681"/>
      </w:tblGrid>
      <w:tr w:rsidR="005D0760" w:rsidRPr="007F08F7">
        <w:tc>
          <w:tcPr>
            <w:tcW w:w="2628" w:type="dxa"/>
            <w:tcBorders>
              <w:left w:val="single" w:sz="4" w:space="0" w:color="auto"/>
              <w:bottom w:val="single" w:sz="4" w:space="0" w:color="auto"/>
            </w:tcBorders>
            <w:vAlign w:val="center"/>
          </w:tcPr>
          <w:p w:rsidR="005D0760" w:rsidRPr="007F08F7" w:rsidRDefault="005D0760" w:rsidP="005D0760">
            <w:pPr>
              <w:jc w:val="center"/>
              <w:rPr>
                <w:b/>
                <w:sz w:val="20"/>
                <w:szCs w:val="20"/>
              </w:rPr>
            </w:pPr>
            <w:r w:rsidRPr="007F08F7">
              <w:rPr>
                <w:b/>
                <w:sz w:val="20"/>
                <w:szCs w:val="20"/>
              </w:rPr>
              <w:t>Výstupy</w:t>
            </w:r>
          </w:p>
        </w:tc>
        <w:tc>
          <w:tcPr>
            <w:tcW w:w="3420" w:type="dxa"/>
            <w:tcBorders>
              <w:bottom w:val="single" w:sz="4" w:space="0" w:color="auto"/>
            </w:tcBorders>
            <w:vAlign w:val="center"/>
          </w:tcPr>
          <w:p w:rsidR="005D0760" w:rsidRPr="007F08F7" w:rsidRDefault="005D0760" w:rsidP="005D0760">
            <w:pPr>
              <w:jc w:val="center"/>
              <w:rPr>
                <w:b/>
                <w:sz w:val="20"/>
                <w:szCs w:val="20"/>
              </w:rPr>
            </w:pPr>
            <w:r w:rsidRPr="007F08F7">
              <w:rPr>
                <w:b/>
                <w:sz w:val="20"/>
                <w:szCs w:val="20"/>
              </w:rPr>
              <w:t>Učivo</w:t>
            </w:r>
          </w:p>
        </w:tc>
        <w:tc>
          <w:tcPr>
            <w:tcW w:w="2160" w:type="dxa"/>
            <w:tcBorders>
              <w:bottom w:val="single" w:sz="4" w:space="0" w:color="auto"/>
            </w:tcBorders>
            <w:vAlign w:val="center"/>
          </w:tcPr>
          <w:p w:rsidR="005D0760" w:rsidRPr="007F08F7" w:rsidRDefault="005D0760" w:rsidP="005D0760">
            <w:pPr>
              <w:jc w:val="center"/>
              <w:rPr>
                <w:b/>
                <w:sz w:val="20"/>
                <w:szCs w:val="20"/>
              </w:rPr>
            </w:pPr>
            <w:r w:rsidRPr="007F08F7">
              <w:rPr>
                <w:b/>
                <w:sz w:val="20"/>
                <w:szCs w:val="20"/>
              </w:rPr>
              <w:t>Průřezová</w:t>
            </w:r>
          </w:p>
          <w:p w:rsidR="005D0760" w:rsidRPr="007F08F7" w:rsidRDefault="005D0760" w:rsidP="005D0760">
            <w:pPr>
              <w:jc w:val="center"/>
              <w:rPr>
                <w:b/>
                <w:sz w:val="20"/>
                <w:szCs w:val="20"/>
              </w:rPr>
            </w:pPr>
            <w:r w:rsidRPr="007F08F7">
              <w:rPr>
                <w:b/>
                <w:sz w:val="20"/>
                <w:szCs w:val="20"/>
              </w:rPr>
              <w:t>témata</w:t>
            </w:r>
          </w:p>
        </w:tc>
        <w:tc>
          <w:tcPr>
            <w:tcW w:w="1681" w:type="dxa"/>
            <w:tcBorders>
              <w:bottom w:val="single" w:sz="4" w:space="0" w:color="auto"/>
            </w:tcBorders>
            <w:vAlign w:val="center"/>
          </w:tcPr>
          <w:p w:rsidR="005D0760" w:rsidRPr="007F08F7" w:rsidRDefault="005D0760" w:rsidP="005D0760">
            <w:pPr>
              <w:jc w:val="center"/>
              <w:rPr>
                <w:b/>
                <w:sz w:val="20"/>
                <w:szCs w:val="20"/>
              </w:rPr>
            </w:pPr>
            <w:r w:rsidRPr="007F08F7">
              <w:rPr>
                <w:b/>
                <w:sz w:val="20"/>
                <w:szCs w:val="20"/>
              </w:rPr>
              <w:t>Mezipředmětové</w:t>
            </w:r>
          </w:p>
          <w:p w:rsidR="005D0760" w:rsidRPr="007F08F7" w:rsidRDefault="005D0760" w:rsidP="005D0760">
            <w:pPr>
              <w:jc w:val="center"/>
              <w:rPr>
                <w:b/>
                <w:sz w:val="20"/>
                <w:szCs w:val="20"/>
              </w:rPr>
            </w:pPr>
            <w:r w:rsidRPr="007F08F7">
              <w:rPr>
                <w:b/>
                <w:sz w:val="20"/>
                <w:szCs w:val="20"/>
              </w:rPr>
              <w:t>vztahy</w:t>
            </w:r>
          </w:p>
        </w:tc>
      </w:tr>
      <w:tr w:rsidR="005D0760" w:rsidRPr="007F08F7">
        <w:trPr>
          <w:trHeight w:val="847"/>
        </w:trPr>
        <w:tc>
          <w:tcPr>
            <w:tcW w:w="2628" w:type="dxa"/>
            <w:tcBorders>
              <w:left w:val="single" w:sz="4" w:space="0" w:color="auto"/>
              <w:bottom w:val="nil"/>
            </w:tcBorders>
          </w:tcPr>
          <w:p w:rsidR="005D0760" w:rsidRPr="007F08F7" w:rsidRDefault="005D0760" w:rsidP="005D0760">
            <w:pPr>
              <w:jc w:val="left"/>
              <w:rPr>
                <w:sz w:val="20"/>
                <w:szCs w:val="20"/>
              </w:rPr>
            </w:pPr>
            <w:r w:rsidRPr="007F08F7">
              <w:rPr>
                <w:sz w:val="20"/>
                <w:szCs w:val="20"/>
              </w:rPr>
              <w:t>Žák:</w:t>
            </w:r>
          </w:p>
          <w:p w:rsidR="005D0760" w:rsidRPr="007F08F7" w:rsidRDefault="005D0760" w:rsidP="005D0760">
            <w:pPr>
              <w:numPr>
                <w:ilvl w:val="0"/>
                <w:numId w:val="13"/>
              </w:numPr>
              <w:tabs>
                <w:tab w:val="clear" w:pos="1560"/>
                <w:tab w:val="num" w:pos="154"/>
              </w:tabs>
              <w:spacing w:before="120"/>
              <w:ind w:left="153" w:hanging="181"/>
              <w:jc w:val="left"/>
              <w:rPr>
                <w:sz w:val="20"/>
                <w:szCs w:val="20"/>
              </w:rPr>
            </w:pPr>
            <w:r w:rsidRPr="007F08F7">
              <w:rPr>
                <w:sz w:val="20"/>
                <w:szCs w:val="20"/>
              </w:rPr>
              <w:t>dodržuje základní pravidla bezpečnosti práce a chování při poznávání živé a neživé přírody</w:t>
            </w:r>
          </w:p>
        </w:tc>
        <w:tc>
          <w:tcPr>
            <w:tcW w:w="3420" w:type="dxa"/>
            <w:tcBorders>
              <w:bottom w:val="nil"/>
            </w:tcBorders>
          </w:tcPr>
          <w:p w:rsidR="005D0760" w:rsidRPr="007F08F7" w:rsidRDefault="005D0760" w:rsidP="005D0760">
            <w:pPr>
              <w:tabs>
                <w:tab w:val="num" w:pos="1560"/>
              </w:tabs>
              <w:ind w:left="-26"/>
              <w:jc w:val="left"/>
              <w:rPr>
                <w:b/>
                <w:sz w:val="20"/>
                <w:szCs w:val="20"/>
              </w:rPr>
            </w:pPr>
          </w:p>
          <w:p w:rsidR="005D0760" w:rsidRPr="007F08F7" w:rsidRDefault="005D0760" w:rsidP="005D0760">
            <w:pPr>
              <w:tabs>
                <w:tab w:val="num" w:pos="1560"/>
              </w:tabs>
              <w:ind w:left="-26"/>
              <w:jc w:val="left"/>
              <w:rPr>
                <w:b/>
                <w:sz w:val="20"/>
                <w:szCs w:val="20"/>
              </w:rPr>
            </w:pPr>
            <w:r w:rsidRPr="007F08F7">
              <w:rPr>
                <w:b/>
                <w:sz w:val="20"/>
                <w:szCs w:val="20"/>
              </w:rPr>
              <w:t xml:space="preserve">Zásady bezpečnosti </w:t>
            </w:r>
          </w:p>
          <w:p w:rsidR="005D0760" w:rsidRPr="007F08F7" w:rsidRDefault="005D0760" w:rsidP="005D0760">
            <w:pPr>
              <w:numPr>
                <w:ilvl w:val="0"/>
                <w:numId w:val="13"/>
              </w:numPr>
              <w:tabs>
                <w:tab w:val="clear" w:pos="1560"/>
                <w:tab w:val="num" w:pos="154"/>
              </w:tabs>
              <w:spacing w:before="120"/>
              <w:ind w:left="153" w:hanging="181"/>
              <w:jc w:val="left"/>
              <w:rPr>
                <w:sz w:val="20"/>
                <w:szCs w:val="20"/>
              </w:rPr>
            </w:pPr>
            <w:r w:rsidRPr="007F08F7">
              <w:rPr>
                <w:sz w:val="20"/>
                <w:szCs w:val="20"/>
              </w:rPr>
              <w:t>bezpečnost práce a ošetření poranění při práci s biologickým materiálem</w:t>
            </w:r>
          </w:p>
          <w:p w:rsidR="005D0760" w:rsidRPr="007F08F7" w:rsidRDefault="005D0760" w:rsidP="005D0760">
            <w:pPr>
              <w:jc w:val="left"/>
              <w:rPr>
                <w:sz w:val="20"/>
                <w:szCs w:val="20"/>
              </w:rPr>
            </w:pPr>
          </w:p>
        </w:tc>
        <w:tc>
          <w:tcPr>
            <w:tcW w:w="2160" w:type="dxa"/>
            <w:tcBorders>
              <w:bottom w:val="nil"/>
            </w:tcBorders>
          </w:tcPr>
          <w:p w:rsidR="005D0760" w:rsidRPr="007F08F7" w:rsidRDefault="005D0760" w:rsidP="005D0760">
            <w:pPr>
              <w:spacing w:before="120"/>
              <w:jc w:val="left"/>
              <w:rPr>
                <w:b/>
                <w:sz w:val="20"/>
                <w:szCs w:val="20"/>
              </w:rPr>
            </w:pPr>
          </w:p>
          <w:p w:rsidR="005D0760" w:rsidRPr="007F08F7" w:rsidRDefault="005D0760" w:rsidP="005D0760">
            <w:pPr>
              <w:jc w:val="left"/>
              <w:rPr>
                <w:sz w:val="20"/>
              </w:rPr>
            </w:pPr>
          </w:p>
        </w:tc>
        <w:tc>
          <w:tcPr>
            <w:tcW w:w="1681" w:type="dxa"/>
            <w:tcBorders>
              <w:bottom w:val="nil"/>
            </w:tcBorders>
          </w:tcPr>
          <w:p w:rsidR="005D0760" w:rsidRPr="007F08F7" w:rsidRDefault="005D0760" w:rsidP="005D0760">
            <w:pPr>
              <w:rPr>
                <w:sz w:val="20"/>
                <w:szCs w:val="20"/>
              </w:rPr>
            </w:pPr>
          </w:p>
          <w:p w:rsidR="005D0760" w:rsidRPr="007F08F7" w:rsidRDefault="005D0760" w:rsidP="005D0760">
            <w:pPr>
              <w:rPr>
                <w:sz w:val="20"/>
                <w:szCs w:val="20"/>
              </w:rPr>
            </w:pPr>
          </w:p>
          <w:p w:rsidR="005D0760" w:rsidRPr="007F08F7" w:rsidRDefault="005D0760" w:rsidP="005D0760">
            <w:pPr>
              <w:rPr>
                <w:sz w:val="20"/>
                <w:szCs w:val="20"/>
              </w:rPr>
            </w:pPr>
          </w:p>
        </w:tc>
      </w:tr>
      <w:tr w:rsidR="005D0760" w:rsidRPr="007F08F7">
        <w:trPr>
          <w:trHeight w:val="847"/>
        </w:trPr>
        <w:tc>
          <w:tcPr>
            <w:tcW w:w="2628" w:type="dxa"/>
            <w:tcBorders>
              <w:top w:val="nil"/>
              <w:left w:val="single" w:sz="4" w:space="0" w:color="auto"/>
              <w:bottom w:val="nil"/>
            </w:tcBorders>
          </w:tcPr>
          <w:p w:rsidR="005D0760" w:rsidRPr="007F08F7" w:rsidRDefault="005D0760" w:rsidP="005D0760">
            <w:pPr>
              <w:numPr>
                <w:ilvl w:val="0"/>
                <w:numId w:val="13"/>
              </w:numPr>
              <w:tabs>
                <w:tab w:val="clear" w:pos="1560"/>
                <w:tab w:val="num" w:pos="154"/>
              </w:tabs>
              <w:spacing w:before="120"/>
              <w:ind w:left="153" w:hanging="181"/>
              <w:jc w:val="left"/>
              <w:rPr>
                <w:sz w:val="20"/>
                <w:szCs w:val="20"/>
              </w:rPr>
            </w:pPr>
            <w:r w:rsidRPr="007F08F7">
              <w:rPr>
                <w:sz w:val="20"/>
                <w:szCs w:val="20"/>
              </w:rPr>
              <w:t>rozumí stavbě a funkci jednotlivých součástí mikroskopu</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 xml:space="preserve">ovládá základní postupy mikroskopování a přípravu jednoduchých biologických preparátů </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samostatně zvládá jednoduché preparace rostlinného materiálu a jednobuněčných živočišných organismů</w:t>
            </w:r>
          </w:p>
          <w:p w:rsidR="005D0760" w:rsidRPr="007F08F7" w:rsidRDefault="005D0760" w:rsidP="005D0760">
            <w:pPr>
              <w:jc w:val="left"/>
              <w:rPr>
                <w:sz w:val="20"/>
                <w:szCs w:val="20"/>
              </w:rPr>
            </w:pPr>
          </w:p>
        </w:tc>
        <w:tc>
          <w:tcPr>
            <w:tcW w:w="3420" w:type="dxa"/>
            <w:tcBorders>
              <w:top w:val="nil"/>
              <w:bottom w:val="nil"/>
            </w:tcBorders>
          </w:tcPr>
          <w:p w:rsidR="005D0760" w:rsidRPr="007F08F7" w:rsidRDefault="005D0760" w:rsidP="005D0760">
            <w:pPr>
              <w:jc w:val="left"/>
              <w:rPr>
                <w:b/>
                <w:sz w:val="20"/>
                <w:szCs w:val="20"/>
              </w:rPr>
            </w:pPr>
            <w:r w:rsidRPr="007F08F7">
              <w:rPr>
                <w:b/>
                <w:sz w:val="20"/>
                <w:szCs w:val="20"/>
              </w:rPr>
              <w:t>Metody biologického pozorování</w:t>
            </w:r>
          </w:p>
          <w:p w:rsidR="005D0760" w:rsidRPr="007F08F7" w:rsidRDefault="005D0760" w:rsidP="005D0760">
            <w:pPr>
              <w:numPr>
                <w:ilvl w:val="0"/>
                <w:numId w:val="13"/>
              </w:numPr>
              <w:tabs>
                <w:tab w:val="clear" w:pos="1560"/>
                <w:tab w:val="num" w:pos="154"/>
              </w:tabs>
              <w:spacing w:before="120"/>
              <w:ind w:left="153" w:hanging="181"/>
              <w:jc w:val="left"/>
              <w:rPr>
                <w:sz w:val="20"/>
                <w:szCs w:val="20"/>
              </w:rPr>
            </w:pPr>
            <w:r w:rsidRPr="007F08F7">
              <w:rPr>
                <w:sz w:val="20"/>
                <w:szCs w:val="20"/>
              </w:rPr>
              <w:t>pomocí lupy a mikroskopu</w:t>
            </w:r>
          </w:p>
          <w:p w:rsidR="005D0760" w:rsidRPr="007F08F7" w:rsidRDefault="005D0760" w:rsidP="005D0760">
            <w:pPr>
              <w:jc w:val="left"/>
              <w:rPr>
                <w:b/>
                <w:sz w:val="20"/>
                <w:szCs w:val="20"/>
              </w:rPr>
            </w:pPr>
          </w:p>
          <w:p w:rsidR="005D0760" w:rsidRPr="007F08F7" w:rsidRDefault="005D0760" w:rsidP="005D0760">
            <w:pPr>
              <w:jc w:val="left"/>
              <w:rPr>
                <w:b/>
                <w:sz w:val="20"/>
                <w:szCs w:val="20"/>
              </w:rPr>
            </w:pPr>
            <w:r w:rsidRPr="007F08F7">
              <w:rPr>
                <w:b/>
                <w:sz w:val="20"/>
                <w:szCs w:val="20"/>
              </w:rPr>
              <w:t>Stavba mikroskopu</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význam a funkce jednotlivých součástí mikroskopu</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aplikace správného zvětšení pro mikroskopování</w:t>
            </w:r>
          </w:p>
          <w:p w:rsidR="005D0760" w:rsidRPr="007F08F7" w:rsidRDefault="005D0760" w:rsidP="005D0760">
            <w:pPr>
              <w:ind w:left="360"/>
              <w:jc w:val="left"/>
              <w:rPr>
                <w:sz w:val="20"/>
                <w:szCs w:val="20"/>
              </w:rPr>
            </w:pPr>
          </w:p>
          <w:p w:rsidR="005D0760" w:rsidRPr="007F08F7" w:rsidRDefault="005D0760" w:rsidP="005D0760">
            <w:pPr>
              <w:jc w:val="left"/>
              <w:rPr>
                <w:b/>
                <w:sz w:val="20"/>
                <w:szCs w:val="20"/>
              </w:rPr>
            </w:pPr>
            <w:r w:rsidRPr="007F08F7">
              <w:rPr>
                <w:b/>
                <w:sz w:val="20"/>
                <w:szCs w:val="20"/>
              </w:rPr>
              <w:t>Biologický preparát</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pomůcky a nástroje pro přípravu jednoduchých preparátů</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techniky přípravy jednoduchých preparátů</w:t>
            </w:r>
          </w:p>
          <w:p w:rsidR="005D0760" w:rsidRPr="007F08F7" w:rsidRDefault="005D0760" w:rsidP="005D0760">
            <w:pPr>
              <w:tabs>
                <w:tab w:val="num" w:pos="1560"/>
              </w:tabs>
              <w:ind w:left="-26"/>
              <w:jc w:val="left"/>
              <w:rPr>
                <w:b/>
                <w:sz w:val="20"/>
                <w:szCs w:val="20"/>
              </w:rPr>
            </w:pPr>
          </w:p>
        </w:tc>
        <w:tc>
          <w:tcPr>
            <w:tcW w:w="2160" w:type="dxa"/>
            <w:tcBorders>
              <w:top w:val="nil"/>
              <w:bottom w:val="nil"/>
            </w:tcBorders>
          </w:tcPr>
          <w:p w:rsidR="005D0760" w:rsidRPr="007F08F7" w:rsidRDefault="005D0760" w:rsidP="005D0760">
            <w:pPr>
              <w:spacing w:before="120"/>
              <w:jc w:val="left"/>
              <w:rPr>
                <w:b/>
                <w:sz w:val="20"/>
                <w:szCs w:val="20"/>
              </w:rPr>
            </w:pPr>
          </w:p>
        </w:tc>
        <w:tc>
          <w:tcPr>
            <w:tcW w:w="1681" w:type="dxa"/>
            <w:tcBorders>
              <w:top w:val="nil"/>
              <w:bottom w:val="nil"/>
            </w:tcBorders>
          </w:tcPr>
          <w:p w:rsidR="005D0760" w:rsidRPr="007F08F7" w:rsidRDefault="005D0760" w:rsidP="005D0760">
            <w:pPr>
              <w:rPr>
                <w:sz w:val="20"/>
                <w:szCs w:val="20"/>
              </w:rPr>
            </w:pPr>
            <w:r w:rsidRPr="007F08F7">
              <w:rPr>
                <w:b/>
                <w:sz w:val="20"/>
                <w:szCs w:val="20"/>
              </w:rPr>
              <w:t>F</w:t>
            </w:r>
            <w:r w:rsidRPr="007F08F7">
              <w:rPr>
                <w:sz w:val="20"/>
                <w:szCs w:val="20"/>
              </w:rPr>
              <w:t xml:space="preserve"> – optika</w:t>
            </w:r>
          </w:p>
          <w:p w:rsidR="005D0760" w:rsidRPr="007F08F7" w:rsidRDefault="005D0760" w:rsidP="005D0760">
            <w:pPr>
              <w:rPr>
                <w:sz w:val="20"/>
                <w:szCs w:val="20"/>
              </w:rPr>
            </w:pPr>
          </w:p>
          <w:p w:rsidR="005D0760" w:rsidRPr="007F08F7" w:rsidRDefault="005D0760" w:rsidP="005D0760">
            <w:pPr>
              <w:rPr>
                <w:sz w:val="20"/>
                <w:szCs w:val="20"/>
              </w:rPr>
            </w:pPr>
            <w:r w:rsidRPr="007F08F7">
              <w:rPr>
                <w:b/>
                <w:sz w:val="20"/>
                <w:szCs w:val="20"/>
              </w:rPr>
              <w:t>Ch</w:t>
            </w:r>
            <w:r w:rsidR="00A577A0" w:rsidRPr="007F08F7">
              <w:rPr>
                <w:sz w:val="20"/>
                <w:szCs w:val="20"/>
              </w:rPr>
              <w:t xml:space="preserve"> </w:t>
            </w:r>
          </w:p>
        </w:tc>
      </w:tr>
      <w:tr w:rsidR="005D0760" w:rsidRPr="007F08F7">
        <w:trPr>
          <w:trHeight w:val="847"/>
        </w:trPr>
        <w:tc>
          <w:tcPr>
            <w:tcW w:w="2628" w:type="dxa"/>
            <w:tcBorders>
              <w:top w:val="nil"/>
              <w:left w:val="single" w:sz="4" w:space="0" w:color="auto"/>
              <w:bottom w:val="nil"/>
            </w:tcBorders>
          </w:tcPr>
          <w:p w:rsidR="005D0760" w:rsidRPr="007F08F7" w:rsidRDefault="005D0760" w:rsidP="005D0760">
            <w:pPr>
              <w:numPr>
                <w:ilvl w:val="0"/>
                <w:numId w:val="13"/>
              </w:numPr>
              <w:tabs>
                <w:tab w:val="clear" w:pos="1560"/>
                <w:tab w:val="num" w:pos="154"/>
              </w:tabs>
              <w:spacing w:before="120"/>
              <w:ind w:left="153" w:hanging="181"/>
              <w:jc w:val="left"/>
              <w:rPr>
                <w:sz w:val="20"/>
                <w:szCs w:val="20"/>
              </w:rPr>
            </w:pPr>
            <w:r w:rsidRPr="007F08F7">
              <w:rPr>
                <w:sz w:val="20"/>
                <w:szCs w:val="20"/>
              </w:rPr>
              <w:t>uvědomuje si důležitost ochrany přírody</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uvede příklady kladných i záporných vlivů člověka na životní prostředí</w:t>
            </w:r>
          </w:p>
          <w:p w:rsidR="005D0760" w:rsidRPr="007F08F7" w:rsidRDefault="005D0760" w:rsidP="005D0760">
            <w:pPr>
              <w:jc w:val="left"/>
              <w:rPr>
                <w:sz w:val="20"/>
                <w:szCs w:val="20"/>
              </w:rPr>
            </w:pPr>
          </w:p>
        </w:tc>
        <w:tc>
          <w:tcPr>
            <w:tcW w:w="3420" w:type="dxa"/>
            <w:tcBorders>
              <w:top w:val="nil"/>
              <w:bottom w:val="nil"/>
            </w:tcBorders>
          </w:tcPr>
          <w:p w:rsidR="005D0760" w:rsidRPr="007F08F7" w:rsidRDefault="005D0760" w:rsidP="005D0760">
            <w:pPr>
              <w:jc w:val="left"/>
              <w:rPr>
                <w:b/>
                <w:sz w:val="20"/>
                <w:szCs w:val="20"/>
              </w:rPr>
            </w:pPr>
            <w:r w:rsidRPr="007F08F7">
              <w:rPr>
                <w:b/>
                <w:sz w:val="20"/>
                <w:szCs w:val="20"/>
              </w:rPr>
              <w:t>Ochrana přírody a životního prostředí</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ohrožené a vzácné druhy organismů</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zákony na ochranu přírody</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chráněná území ve světě i v ČR</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přirozené změny v přírodě i změny způsobené člověkem</w:t>
            </w:r>
          </w:p>
          <w:p w:rsidR="005D0760" w:rsidRPr="007F08F7" w:rsidRDefault="005D0760" w:rsidP="005D0760">
            <w:pPr>
              <w:tabs>
                <w:tab w:val="num" w:pos="1560"/>
              </w:tabs>
              <w:ind w:left="-26"/>
              <w:jc w:val="left"/>
              <w:rPr>
                <w:b/>
                <w:sz w:val="20"/>
                <w:szCs w:val="20"/>
              </w:rPr>
            </w:pPr>
          </w:p>
        </w:tc>
        <w:tc>
          <w:tcPr>
            <w:tcW w:w="2160" w:type="dxa"/>
            <w:tcBorders>
              <w:top w:val="nil"/>
              <w:bottom w:val="nil"/>
            </w:tcBorders>
          </w:tcPr>
          <w:p w:rsidR="005D0760" w:rsidRPr="007F08F7" w:rsidRDefault="005D0760" w:rsidP="005D0760">
            <w:pPr>
              <w:jc w:val="left"/>
              <w:rPr>
                <w:sz w:val="20"/>
                <w:szCs w:val="20"/>
              </w:rPr>
            </w:pPr>
            <w:r w:rsidRPr="007F08F7">
              <w:rPr>
                <w:b/>
                <w:sz w:val="20"/>
                <w:szCs w:val="20"/>
              </w:rPr>
              <w:t>EV</w:t>
            </w:r>
            <w:r w:rsidRPr="007F08F7">
              <w:rPr>
                <w:sz w:val="20"/>
                <w:szCs w:val="20"/>
              </w:rPr>
              <w:t xml:space="preserve"> – vztah člověka</w:t>
            </w:r>
          </w:p>
          <w:p w:rsidR="005D0760" w:rsidRPr="007F08F7" w:rsidRDefault="005D0760" w:rsidP="005D0760">
            <w:pPr>
              <w:jc w:val="left"/>
              <w:rPr>
                <w:sz w:val="20"/>
              </w:rPr>
            </w:pPr>
            <w:r w:rsidRPr="007F08F7">
              <w:rPr>
                <w:sz w:val="20"/>
                <w:szCs w:val="20"/>
              </w:rPr>
              <w:t xml:space="preserve"> k životnímu prostředí, </w:t>
            </w:r>
            <w:r w:rsidRPr="007F08F7">
              <w:rPr>
                <w:sz w:val="20"/>
              </w:rPr>
              <w:t>narušení přírodní rovnováhy, řešení</w:t>
            </w:r>
          </w:p>
          <w:p w:rsidR="005D0760" w:rsidRPr="007F08F7" w:rsidRDefault="005D0760" w:rsidP="005D0760">
            <w:pPr>
              <w:jc w:val="left"/>
              <w:rPr>
                <w:sz w:val="20"/>
              </w:rPr>
            </w:pPr>
          </w:p>
          <w:p w:rsidR="005D0760" w:rsidRPr="007F08F7" w:rsidRDefault="005D0760" w:rsidP="005D0760">
            <w:pPr>
              <w:jc w:val="left"/>
              <w:rPr>
                <w:sz w:val="20"/>
              </w:rPr>
            </w:pPr>
            <w:r w:rsidRPr="007F08F7">
              <w:rPr>
                <w:b/>
                <w:sz w:val="20"/>
              </w:rPr>
              <w:t>EGS</w:t>
            </w:r>
            <w:r w:rsidRPr="007F08F7">
              <w:rPr>
                <w:sz w:val="20"/>
              </w:rPr>
              <w:t xml:space="preserve"> – spolupráce v otázkách životního prostředí</w:t>
            </w:r>
          </w:p>
          <w:p w:rsidR="005D0760" w:rsidRPr="007F08F7" w:rsidRDefault="00A577A0" w:rsidP="005D0760">
            <w:pPr>
              <w:jc w:val="left"/>
              <w:rPr>
                <w:sz w:val="20"/>
              </w:rPr>
            </w:pPr>
            <w:r w:rsidRPr="007F08F7">
              <w:rPr>
                <w:sz w:val="20"/>
              </w:rPr>
              <w:t xml:space="preserve"> </w:t>
            </w:r>
          </w:p>
          <w:p w:rsidR="005D0760" w:rsidRPr="007F08F7" w:rsidRDefault="005D0760" w:rsidP="005D0760">
            <w:pPr>
              <w:jc w:val="left"/>
              <w:rPr>
                <w:sz w:val="20"/>
              </w:rPr>
            </w:pPr>
          </w:p>
        </w:tc>
        <w:tc>
          <w:tcPr>
            <w:tcW w:w="1681" w:type="dxa"/>
            <w:tcBorders>
              <w:top w:val="nil"/>
              <w:bottom w:val="nil"/>
            </w:tcBorders>
          </w:tcPr>
          <w:p w:rsidR="005D0760" w:rsidRPr="007F08F7" w:rsidRDefault="005D0760" w:rsidP="005D0760">
            <w:pPr>
              <w:jc w:val="left"/>
              <w:rPr>
                <w:sz w:val="20"/>
                <w:szCs w:val="20"/>
              </w:rPr>
            </w:pPr>
            <w:r w:rsidRPr="007F08F7">
              <w:rPr>
                <w:b/>
                <w:sz w:val="20"/>
                <w:szCs w:val="20"/>
              </w:rPr>
              <w:t xml:space="preserve">Inf </w:t>
            </w:r>
            <w:r w:rsidRPr="007F08F7">
              <w:rPr>
                <w:sz w:val="20"/>
                <w:szCs w:val="20"/>
              </w:rPr>
              <w:t>– vyhledávání, zpracování a využití informací</w:t>
            </w:r>
          </w:p>
          <w:p w:rsidR="005D0760" w:rsidRPr="007F08F7" w:rsidRDefault="005D0760" w:rsidP="005D0760">
            <w:pPr>
              <w:rPr>
                <w:sz w:val="20"/>
                <w:szCs w:val="20"/>
              </w:rPr>
            </w:pPr>
          </w:p>
          <w:p w:rsidR="005D0760" w:rsidRPr="007F08F7" w:rsidRDefault="005D0760" w:rsidP="005D0760">
            <w:pPr>
              <w:rPr>
                <w:sz w:val="20"/>
                <w:szCs w:val="20"/>
              </w:rPr>
            </w:pPr>
          </w:p>
          <w:p w:rsidR="005D0760" w:rsidRPr="007F08F7" w:rsidRDefault="005D0760" w:rsidP="005D0760">
            <w:pPr>
              <w:jc w:val="left"/>
              <w:rPr>
                <w:b/>
                <w:sz w:val="20"/>
                <w:szCs w:val="20"/>
              </w:rPr>
            </w:pPr>
            <w:r w:rsidRPr="007F08F7">
              <w:rPr>
                <w:b/>
                <w:sz w:val="20"/>
                <w:szCs w:val="20"/>
              </w:rPr>
              <w:t>Z</w:t>
            </w:r>
            <w:r w:rsidRPr="007F08F7">
              <w:rPr>
                <w:sz w:val="20"/>
                <w:szCs w:val="20"/>
              </w:rPr>
              <w:t xml:space="preserve"> –</w:t>
            </w:r>
            <w:r w:rsidRPr="007F08F7">
              <w:rPr>
                <w:b/>
                <w:sz w:val="20"/>
                <w:szCs w:val="20"/>
              </w:rPr>
              <w:t xml:space="preserve"> </w:t>
            </w:r>
            <w:r w:rsidRPr="007F08F7">
              <w:rPr>
                <w:sz w:val="20"/>
                <w:szCs w:val="20"/>
              </w:rPr>
              <w:t>ochrana přírody</w:t>
            </w:r>
          </w:p>
          <w:p w:rsidR="005D0760" w:rsidRPr="007F08F7" w:rsidRDefault="005D0760" w:rsidP="005D0760">
            <w:pPr>
              <w:rPr>
                <w:sz w:val="20"/>
                <w:szCs w:val="20"/>
              </w:rPr>
            </w:pPr>
          </w:p>
        </w:tc>
      </w:tr>
      <w:tr w:rsidR="005D0760" w:rsidRPr="007F08F7">
        <w:trPr>
          <w:trHeight w:val="847"/>
        </w:trPr>
        <w:tc>
          <w:tcPr>
            <w:tcW w:w="2628" w:type="dxa"/>
            <w:tcBorders>
              <w:top w:val="nil"/>
              <w:left w:val="single" w:sz="4" w:space="0" w:color="auto"/>
              <w:bottom w:val="nil"/>
            </w:tcBorders>
          </w:tcPr>
          <w:p w:rsidR="005D0760" w:rsidRPr="007F08F7" w:rsidRDefault="005D0760" w:rsidP="005D0760">
            <w:pPr>
              <w:numPr>
                <w:ilvl w:val="0"/>
                <w:numId w:val="13"/>
              </w:numPr>
              <w:tabs>
                <w:tab w:val="clear" w:pos="1560"/>
                <w:tab w:val="num" w:pos="154"/>
              </w:tabs>
              <w:spacing w:before="120"/>
              <w:ind w:left="153" w:hanging="181"/>
              <w:jc w:val="left"/>
              <w:rPr>
                <w:sz w:val="20"/>
                <w:szCs w:val="20"/>
              </w:rPr>
            </w:pPr>
            <w:r w:rsidRPr="007F08F7">
              <w:rPr>
                <w:sz w:val="20"/>
                <w:szCs w:val="20"/>
              </w:rPr>
              <w:t>určí významné zástupce živočichů</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využívá klíče a atlasy i odbornou literaturu</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zná jejich význam a postavení v přírodě</w:t>
            </w:r>
          </w:p>
        </w:tc>
        <w:tc>
          <w:tcPr>
            <w:tcW w:w="3420" w:type="dxa"/>
            <w:tcBorders>
              <w:top w:val="nil"/>
              <w:bottom w:val="nil"/>
            </w:tcBorders>
          </w:tcPr>
          <w:p w:rsidR="005D0760" w:rsidRPr="007F08F7" w:rsidRDefault="005D0760" w:rsidP="005D0760">
            <w:pPr>
              <w:jc w:val="left"/>
              <w:rPr>
                <w:b/>
                <w:sz w:val="20"/>
                <w:szCs w:val="20"/>
              </w:rPr>
            </w:pPr>
            <w:r w:rsidRPr="007F08F7">
              <w:rPr>
                <w:b/>
                <w:sz w:val="20"/>
                <w:szCs w:val="20"/>
              </w:rPr>
              <w:t xml:space="preserve">Zoologie </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systematika obratlovců</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významné skupiny a zástupci</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soužití s člověkem a jejich význam</w:t>
            </w:r>
          </w:p>
          <w:p w:rsidR="005D0760" w:rsidRPr="007F08F7" w:rsidRDefault="005D0760" w:rsidP="005D0760">
            <w:pPr>
              <w:jc w:val="left"/>
              <w:rPr>
                <w:sz w:val="20"/>
                <w:szCs w:val="20"/>
              </w:rPr>
            </w:pPr>
          </w:p>
          <w:p w:rsidR="005D0760" w:rsidRPr="007F08F7" w:rsidRDefault="005D0760" w:rsidP="005D0760">
            <w:pPr>
              <w:tabs>
                <w:tab w:val="num" w:pos="1560"/>
              </w:tabs>
              <w:ind w:left="-26"/>
              <w:jc w:val="left"/>
              <w:rPr>
                <w:b/>
                <w:sz w:val="20"/>
                <w:szCs w:val="20"/>
              </w:rPr>
            </w:pPr>
          </w:p>
        </w:tc>
        <w:tc>
          <w:tcPr>
            <w:tcW w:w="2160" w:type="dxa"/>
            <w:tcBorders>
              <w:top w:val="nil"/>
              <w:bottom w:val="nil"/>
            </w:tcBorders>
          </w:tcPr>
          <w:p w:rsidR="005D0760" w:rsidRPr="007F08F7" w:rsidRDefault="005D0760" w:rsidP="005D0760">
            <w:pPr>
              <w:jc w:val="left"/>
              <w:rPr>
                <w:b/>
                <w:sz w:val="20"/>
                <w:szCs w:val="20"/>
              </w:rPr>
            </w:pPr>
          </w:p>
          <w:p w:rsidR="005D0760" w:rsidRPr="007F08F7" w:rsidRDefault="005D0760" w:rsidP="005D0760">
            <w:pPr>
              <w:jc w:val="left"/>
              <w:rPr>
                <w:sz w:val="20"/>
                <w:szCs w:val="20"/>
              </w:rPr>
            </w:pPr>
            <w:r w:rsidRPr="007F08F7">
              <w:rPr>
                <w:b/>
                <w:sz w:val="20"/>
                <w:szCs w:val="20"/>
              </w:rPr>
              <w:t>OSV</w:t>
            </w:r>
            <w:r w:rsidRPr="007F08F7">
              <w:rPr>
                <w:sz w:val="20"/>
                <w:szCs w:val="20"/>
              </w:rPr>
              <w:t xml:space="preserve"> – životní styl a hodnotová orientace</w:t>
            </w:r>
          </w:p>
          <w:p w:rsidR="005D0760" w:rsidRPr="007F08F7" w:rsidRDefault="005D0760" w:rsidP="005D0760">
            <w:pPr>
              <w:spacing w:before="120"/>
              <w:jc w:val="left"/>
              <w:rPr>
                <w:b/>
                <w:sz w:val="20"/>
                <w:szCs w:val="20"/>
              </w:rPr>
            </w:pPr>
          </w:p>
        </w:tc>
        <w:tc>
          <w:tcPr>
            <w:tcW w:w="1681" w:type="dxa"/>
            <w:tcBorders>
              <w:top w:val="nil"/>
              <w:bottom w:val="nil"/>
            </w:tcBorders>
          </w:tcPr>
          <w:p w:rsidR="005D0760" w:rsidRPr="007F08F7" w:rsidRDefault="005D0760" w:rsidP="005D0760">
            <w:pPr>
              <w:rPr>
                <w:sz w:val="20"/>
                <w:szCs w:val="20"/>
              </w:rPr>
            </w:pPr>
            <w:r w:rsidRPr="007F08F7">
              <w:rPr>
                <w:b/>
                <w:sz w:val="20"/>
                <w:szCs w:val="20"/>
              </w:rPr>
              <w:t xml:space="preserve">Z </w:t>
            </w:r>
            <w:r w:rsidRPr="007F08F7">
              <w:rPr>
                <w:sz w:val="20"/>
                <w:szCs w:val="20"/>
              </w:rPr>
              <w:t>– zeměpisné rozšíření rostlin a živočichů</w:t>
            </w:r>
          </w:p>
          <w:p w:rsidR="005D0760" w:rsidRPr="007F08F7" w:rsidRDefault="005D0760" w:rsidP="005D0760">
            <w:pPr>
              <w:rPr>
                <w:sz w:val="20"/>
                <w:szCs w:val="20"/>
              </w:rPr>
            </w:pPr>
          </w:p>
        </w:tc>
      </w:tr>
      <w:tr w:rsidR="005D0760" w:rsidRPr="007F08F7">
        <w:trPr>
          <w:trHeight w:val="847"/>
        </w:trPr>
        <w:tc>
          <w:tcPr>
            <w:tcW w:w="2628" w:type="dxa"/>
            <w:tcBorders>
              <w:top w:val="nil"/>
              <w:left w:val="single" w:sz="4" w:space="0" w:color="auto"/>
              <w:bottom w:val="single" w:sz="4" w:space="0" w:color="auto"/>
            </w:tcBorders>
          </w:tcPr>
          <w:p w:rsidR="005D0760" w:rsidRPr="007F08F7" w:rsidRDefault="005D0760" w:rsidP="005D0760">
            <w:pPr>
              <w:numPr>
                <w:ilvl w:val="0"/>
                <w:numId w:val="13"/>
              </w:numPr>
              <w:tabs>
                <w:tab w:val="clear" w:pos="1560"/>
                <w:tab w:val="num" w:pos="154"/>
              </w:tabs>
              <w:spacing w:before="120"/>
              <w:ind w:left="153" w:hanging="181"/>
              <w:jc w:val="left"/>
              <w:rPr>
                <w:sz w:val="20"/>
                <w:szCs w:val="20"/>
              </w:rPr>
            </w:pPr>
            <w:r w:rsidRPr="007F08F7">
              <w:rPr>
                <w:sz w:val="20"/>
                <w:szCs w:val="20"/>
              </w:rPr>
              <w:t>vysvětlí funkce</w:t>
            </w:r>
            <w:r w:rsidR="00A577A0" w:rsidRPr="007F08F7">
              <w:rPr>
                <w:sz w:val="20"/>
                <w:szCs w:val="20"/>
              </w:rPr>
              <w:t xml:space="preserve"> </w:t>
            </w:r>
            <w:r w:rsidRPr="007F08F7">
              <w:rPr>
                <w:sz w:val="20"/>
                <w:szCs w:val="20"/>
              </w:rPr>
              <w:t>a význam jednotlivých částí rostlinného těla</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určí významné druhy rostlin</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využívá klíče a atlasy i odbornou literaturu</w:t>
            </w:r>
          </w:p>
          <w:p w:rsidR="005D0760" w:rsidRPr="007F08F7" w:rsidRDefault="005D0760" w:rsidP="005D0760">
            <w:pPr>
              <w:ind w:left="360"/>
              <w:jc w:val="left"/>
              <w:rPr>
                <w:sz w:val="20"/>
                <w:szCs w:val="20"/>
              </w:rPr>
            </w:pPr>
          </w:p>
        </w:tc>
        <w:tc>
          <w:tcPr>
            <w:tcW w:w="3420" w:type="dxa"/>
            <w:tcBorders>
              <w:top w:val="nil"/>
              <w:bottom w:val="single" w:sz="4" w:space="0" w:color="auto"/>
            </w:tcBorders>
          </w:tcPr>
          <w:p w:rsidR="005D0760" w:rsidRPr="007F08F7" w:rsidRDefault="005D0760" w:rsidP="005D0760">
            <w:pPr>
              <w:jc w:val="left"/>
              <w:rPr>
                <w:sz w:val="20"/>
                <w:szCs w:val="20"/>
              </w:rPr>
            </w:pPr>
            <w:r w:rsidRPr="007F08F7">
              <w:rPr>
                <w:b/>
                <w:sz w:val="20"/>
                <w:szCs w:val="20"/>
              </w:rPr>
              <w:t>Botanika</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stavba rostlinného těla</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základní určovací znaky rostlin</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určování základních druhů rostlin</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jak se dělá herbář</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práce s určovacími klíči</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léčivé rostliny</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cizokrajné plody a koření</w:t>
            </w:r>
          </w:p>
          <w:p w:rsidR="005D0760" w:rsidRPr="007F08F7" w:rsidRDefault="005D0760" w:rsidP="005D0760">
            <w:pPr>
              <w:jc w:val="left"/>
              <w:rPr>
                <w:sz w:val="20"/>
                <w:szCs w:val="20"/>
              </w:rPr>
            </w:pPr>
          </w:p>
          <w:p w:rsidR="005D0760" w:rsidRPr="007F08F7" w:rsidRDefault="005D0760" w:rsidP="005D0760">
            <w:pPr>
              <w:jc w:val="left"/>
              <w:rPr>
                <w:sz w:val="20"/>
                <w:szCs w:val="20"/>
              </w:rPr>
            </w:pPr>
            <w:r w:rsidRPr="007F08F7">
              <w:rPr>
                <w:sz w:val="20"/>
                <w:szCs w:val="20"/>
              </w:rPr>
              <w:t>Jednotlivá témata navazují na učivo přírodopisu, rozšiřují, doplňují a procvičují vybrané okruhy</w:t>
            </w:r>
          </w:p>
        </w:tc>
        <w:tc>
          <w:tcPr>
            <w:tcW w:w="2160" w:type="dxa"/>
            <w:tcBorders>
              <w:top w:val="nil"/>
              <w:bottom w:val="single" w:sz="4" w:space="0" w:color="auto"/>
            </w:tcBorders>
          </w:tcPr>
          <w:p w:rsidR="005D0760" w:rsidRPr="007F08F7" w:rsidRDefault="005D0760" w:rsidP="005D0760">
            <w:pPr>
              <w:jc w:val="left"/>
              <w:rPr>
                <w:sz w:val="20"/>
              </w:rPr>
            </w:pPr>
          </w:p>
        </w:tc>
        <w:tc>
          <w:tcPr>
            <w:tcW w:w="1681" w:type="dxa"/>
            <w:tcBorders>
              <w:top w:val="nil"/>
              <w:bottom w:val="single" w:sz="4" w:space="0" w:color="auto"/>
            </w:tcBorders>
          </w:tcPr>
          <w:p w:rsidR="005D0760" w:rsidRPr="007F08F7" w:rsidRDefault="005D0760" w:rsidP="005D0760">
            <w:pPr>
              <w:rPr>
                <w:sz w:val="20"/>
                <w:szCs w:val="20"/>
              </w:rPr>
            </w:pPr>
          </w:p>
        </w:tc>
      </w:tr>
    </w:tbl>
    <w:p w:rsidR="005D0760" w:rsidRPr="007F08F7" w:rsidRDefault="005D0760" w:rsidP="005D0760"/>
    <w:p w:rsidR="005D0760" w:rsidRPr="007F08F7" w:rsidRDefault="005D0760" w:rsidP="0008395E">
      <w:pPr>
        <w:rPr>
          <w:b/>
          <w:sz w:val="20"/>
        </w:rPr>
      </w:pPr>
      <w:r w:rsidRPr="007F08F7">
        <w:br w:type="page"/>
      </w:r>
    </w:p>
    <w:p w:rsidR="0008395E" w:rsidRPr="007F08F7" w:rsidRDefault="0008395E" w:rsidP="0008395E">
      <w:pPr>
        <w:rPr>
          <w:b/>
        </w:rPr>
      </w:pPr>
      <w:r w:rsidRPr="007F08F7">
        <w:rPr>
          <w:b/>
        </w:rPr>
        <w:lastRenderedPageBreak/>
        <w:t xml:space="preserve">Vyučovací předmět: </w:t>
      </w:r>
      <w:r w:rsidRPr="007F08F7">
        <w:rPr>
          <w:b/>
        </w:rPr>
        <w:tab/>
        <w:t>Přírodopis</w:t>
      </w:r>
    </w:p>
    <w:p w:rsidR="0008395E" w:rsidRPr="007F08F7" w:rsidRDefault="0008395E" w:rsidP="0008395E">
      <w:pPr>
        <w:rPr>
          <w:b/>
        </w:rPr>
      </w:pPr>
      <w:r w:rsidRPr="007F08F7">
        <w:rPr>
          <w:b/>
        </w:rPr>
        <w:t xml:space="preserve">Ročník: </w:t>
      </w:r>
      <w:r w:rsidRPr="007F08F7">
        <w:rPr>
          <w:b/>
        </w:rPr>
        <w:tab/>
      </w:r>
      <w:r w:rsidRPr="007F08F7">
        <w:rPr>
          <w:b/>
        </w:rPr>
        <w:tab/>
      </w:r>
      <w:r w:rsidRPr="007F08F7">
        <w:rPr>
          <w:b/>
        </w:rPr>
        <w:tab/>
        <w:t>8.</w:t>
      </w:r>
    </w:p>
    <w:p w:rsidR="0008395E" w:rsidRPr="007F08F7" w:rsidRDefault="0008395E" w:rsidP="0008395E">
      <w:pPr>
        <w:rPr>
          <w:sz w:val="16"/>
        </w:rPr>
      </w:pPr>
    </w:p>
    <w:tbl>
      <w:tblPr>
        <w:tblW w:w="946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3348"/>
        <w:gridCol w:w="2700"/>
        <w:gridCol w:w="1800"/>
        <w:gridCol w:w="1620"/>
      </w:tblGrid>
      <w:tr w:rsidR="0008395E" w:rsidRPr="007F08F7" w:rsidTr="001A0954">
        <w:tc>
          <w:tcPr>
            <w:tcW w:w="3348" w:type="dxa"/>
            <w:tcBorders>
              <w:bottom w:val="single" w:sz="4" w:space="0" w:color="auto"/>
            </w:tcBorders>
            <w:vAlign w:val="center"/>
          </w:tcPr>
          <w:p w:rsidR="0008395E" w:rsidRPr="007F08F7" w:rsidRDefault="0008395E" w:rsidP="001A0954">
            <w:pPr>
              <w:jc w:val="center"/>
              <w:rPr>
                <w:b/>
                <w:sz w:val="20"/>
                <w:szCs w:val="20"/>
              </w:rPr>
            </w:pPr>
            <w:r w:rsidRPr="007F08F7">
              <w:rPr>
                <w:b/>
                <w:sz w:val="20"/>
                <w:szCs w:val="20"/>
              </w:rPr>
              <w:t>Výstupy</w:t>
            </w:r>
          </w:p>
        </w:tc>
        <w:tc>
          <w:tcPr>
            <w:tcW w:w="2700" w:type="dxa"/>
            <w:tcBorders>
              <w:bottom w:val="single" w:sz="4" w:space="0" w:color="auto"/>
            </w:tcBorders>
            <w:vAlign w:val="center"/>
          </w:tcPr>
          <w:p w:rsidR="0008395E" w:rsidRPr="007F08F7" w:rsidRDefault="0008395E" w:rsidP="001A0954">
            <w:pPr>
              <w:jc w:val="center"/>
              <w:rPr>
                <w:b/>
                <w:sz w:val="20"/>
                <w:szCs w:val="20"/>
              </w:rPr>
            </w:pPr>
            <w:r w:rsidRPr="007F08F7">
              <w:rPr>
                <w:b/>
                <w:sz w:val="20"/>
                <w:szCs w:val="20"/>
              </w:rPr>
              <w:t>Učivo</w:t>
            </w:r>
          </w:p>
        </w:tc>
        <w:tc>
          <w:tcPr>
            <w:tcW w:w="1800" w:type="dxa"/>
            <w:tcBorders>
              <w:bottom w:val="single" w:sz="4" w:space="0" w:color="auto"/>
            </w:tcBorders>
            <w:vAlign w:val="center"/>
          </w:tcPr>
          <w:p w:rsidR="0008395E" w:rsidRPr="007F08F7" w:rsidRDefault="0008395E" w:rsidP="001A0954">
            <w:pPr>
              <w:jc w:val="center"/>
              <w:rPr>
                <w:b/>
                <w:sz w:val="20"/>
                <w:szCs w:val="20"/>
              </w:rPr>
            </w:pPr>
            <w:r w:rsidRPr="007F08F7">
              <w:rPr>
                <w:b/>
                <w:sz w:val="20"/>
                <w:szCs w:val="20"/>
              </w:rPr>
              <w:t xml:space="preserve">Průřezová </w:t>
            </w:r>
          </w:p>
          <w:p w:rsidR="0008395E" w:rsidRPr="007F08F7" w:rsidRDefault="0008395E" w:rsidP="001A0954">
            <w:pPr>
              <w:jc w:val="center"/>
              <w:rPr>
                <w:b/>
                <w:sz w:val="20"/>
                <w:szCs w:val="20"/>
              </w:rPr>
            </w:pPr>
            <w:r w:rsidRPr="007F08F7">
              <w:rPr>
                <w:b/>
                <w:sz w:val="20"/>
                <w:szCs w:val="20"/>
              </w:rPr>
              <w:t>témata</w:t>
            </w:r>
          </w:p>
        </w:tc>
        <w:tc>
          <w:tcPr>
            <w:tcW w:w="1620" w:type="dxa"/>
            <w:tcBorders>
              <w:bottom w:val="single" w:sz="4" w:space="0" w:color="auto"/>
            </w:tcBorders>
            <w:vAlign w:val="center"/>
          </w:tcPr>
          <w:p w:rsidR="0008395E" w:rsidRPr="007F08F7" w:rsidRDefault="0008395E" w:rsidP="001A0954">
            <w:pPr>
              <w:jc w:val="center"/>
              <w:rPr>
                <w:b/>
                <w:sz w:val="20"/>
                <w:szCs w:val="20"/>
              </w:rPr>
            </w:pPr>
            <w:r w:rsidRPr="007F08F7">
              <w:rPr>
                <w:b/>
                <w:sz w:val="20"/>
                <w:szCs w:val="20"/>
              </w:rPr>
              <w:t xml:space="preserve">Mezipředmětové </w:t>
            </w:r>
          </w:p>
          <w:p w:rsidR="0008395E" w:rsidRPr="007F08F7" w:rsidRDefault="0008395E" w:rsidP="001A0954">
            <w:pPr>
              <w:jc w:val="center"/>
              <w:rPr>
                <w:b/>
                <w:sz w:val="20"/>
                <w:szCs w:val="20"/>
              </w:rPr>
            </w:pPr>
            <w:r w:rsidRPr="007F08F7">
              <w:rPr>
                <w:b/>
                <w:sz w:val="20"/>
                <w:szCs w:val="20"/>
              </w:rPr>
              <w:t>vztahy</w:t>
            </w:r>
          </w:p>
        </w:tc>
      </w:tr>
      <w:tr w:rsidR="0008395E" w:rsidRPr="007F08F7" w:rsidTr="001A0954">
        <w:trPr>
          <w:trHeight w:val="2330"/>
        </w:trPr>
        <w:tc>
          <w:tcPr>
            <w:tcW w:w="3348" w:type="dxa"/>
            <w:tcBorders>
              <w:bottom w:val="nil"/>
            </w:tcBorders>
          </w:tcPr>
          <w:p w:rsidR="0008395E" w:rsidRPr="007F08F7" w:rsidRDefault="0008395E" w:rsidP="001A0954">
            <w:pPr>
              <w:tabs>
                <w:tab w:val="num" w:pos="1446"/>
                <w:tab w:val="num" w:pos="1560"/>
              </w:tabs>
              <w:spacing w:before="120"/>
              <w:ind w:left="34"/>
              <w:jc w:val="left"/>
              <w:rPr>
                <w:sz w:val="20"/>
                <w:szCs w:val="20"/>
              </w:rPr>
            </w:pPr>
            <w:r w:rsidRPr="007F08F7">
              <w:rPr>
                <w:sz w:val="20"/>
                <w:szCs w:val="20"/>
              </w:rPr>
              <w:t>Žák:</w:t>
            </w:r>
          </w:p>
          <w:p w:rsidR="0008395E" w:rsidRPr="007F08F7" w:rsidRDefault="0008395E" w:rsidP="001A0954">
            <w:pPr>
              <w:numPr>
                <w:ilvl w:val="0"/>
                <w:numId w:val="13"/>
              </w:numPr>
              <w:tabs>
                <w:tab w:val="clear" w:pos="1560"/>
                <w:tab w:val="num" w:pos="154"/>
              </w:tabs>
              <w:ind w:left="154" w:hanging="180"/>
              <w:jc w:val="left"/>
              <w:rPr>
                <w:sz w:val="20"/>
                <w:szCs w:val="20"/>
              </w:rPr>
            </w:pPr>
            <w:r w:rsidRPr="007F08F7">
              <w:rPr>
                <w:sz w:val="20"/>
                <w:szCs w:val="20"/>
              </w:rPr>
              <w:t>rozumí pojmu etologie, dokáže uvést a vysvětlit příklady chování živočichů</w:t>
            </w:r>
          </w:p>
          <w:p w:rsidR="0008395E" w:rsidRPr="007F08F7" w:rsidRDefault="0008395E" w:rsidP="001A0954">
            <w:pPr>
              <w:numPr>
                <w:ilvl w:val="0"/>
                <w:numId w:val="13"/>
              </w:numPr>
              <w:tabs>
                <w:tab w:val="clear" w:pos="1560"/>
                <w:tab w:val="num" w:pos="154"/>
              </w:tabs>
              <w:spacing w:before="120"/>
              <w:ind w:left="153" w:hanging="181"/>
              <w:jc w:val="left"/>
              <w:rPr>
                <w:sz w:val="20"/>
                <w:szCs w:val="20"/>
              </w:rPr>
            </w:pPr>
            <w:r w:rsidRPr="007F08F7">
              <w:rPr>
                <w:sz w:val="20"/>
                <w:szCs w:val="20"/>
              </w:rPr>
              <w:t>umí zařadit člověka do systému živočišné říše</w:t>
            </w:r>
          </w:p>
          <w:p w:rsidR="0008395E" w:rsidRPr="007F08F7" w:rsidRDefault="0008395E" w:rsidP="001A0954">
            <w:pPr>
              <w:numPr>
                <w:ilvl w:val="0"/>
                <w:numId w:val="13"/>
              </w:numPr>
              <w:tabs>
                <w:tab w:val="clear" w:pos="1560"/>
                <w:tab w:val="num" w:pos="154"/>
              </w:tabs>
              <w:ind w:left="154" w:hanging="180"/>
              <w:jc w:val="left"/>
              <w:rPr>
                <w:sz w:val="20"/>
                <w:szCs w:val="20"/>
              </w:rPr>
            </w:pPr>
            <w:r w:rsidRPr="007F08F7">
              <w:rPr>
                <w:sz w:val="20"/>
                <w:szCs w:val="20"/>
              </w:rPr>
              <w:t>uvede příklady názorů na vznik člověka (stvoření -vývoj)</w:t>
            </w:r>
          </w:p>
          <w:p w:rsidR="0008395E" w:rsidRPr="007F08F7" w:rsidRDefault="0008395E" w:rsidP="001A0954">
            <w:pPr>
              <w:numPr>
                <w:ilvl w:val="0"/>
                <w:numId w:val="13"/>
              </w:numPr>
              <w:tabs>
                <w:tab w:val="clear" w:pos="1560"/>
                <w:tab w:val="num" w:pos="154"/>
              </w:tabs>
              <w:ind w:left="154" w:hanging="180"/>
              <w:jc w:val="left"/>
              <w:rPr>
                <w:sz w:val="20"/>
                <w:szCs w:val="20"/>
              </w:rPr>
            </w:pPr>
            <w:r w:rsidRPr="007F08F7">
              <w:rPr>
                <w:sz w:val="20"/>
                <w:szCs w:val="20"/>
              </w:rPr>
              <w:t>stručně charakterizuje hlavní etapy vývoje člověka</w:t>
            </w:r>
          </w:p>
          <w:p w:rsidR="0008395E" w:rsidRPr="007F08F7" w:rsidRDefault="0008395E" w:rsidP="001A0954">
            <w:pPr>
              <w:numPr>
                <w:ilvl w:val="0"/>
                <w:numId w:val="13"/>
              </w:numPr>
              <w:tabs>
                <w:tab w:val="clear" w:pos="1560"/>
                <w:tab w:val="num" w:pos="154"/>
              </w:tabs>
              <w:ind w:left="154" w:hanging="180"/>
              <w:jc w:val="left"/>
              <w:rPr>
                <w:sz w:val="20"/>
                <w:szCs w:val="20"/>
              </w:rPr>
            </w:pPr>
            <w:r w:rsidRPr="007F08F7">
              <w:rPr>
                <w:sz w:val="20"/>
                <w:szCs w:val="20"/>
              </w:rPr>
              <w:t>zná lidské rasy a jejich charakteristické znaky</w:t>
            </w:r>
          </w:p>
        </w:tc>
        <w:tc>
          <w:tcPr>
            <w:tcW w:w="2700" w:type="dxa"/>
            <w:tcBorders>
              <w:bottom w:val="nil"/>
            </w:tcBorders>
          </w:tcPr>
          <w:p w:rsidR="0008395E" w:rsidRPr="007F08F7" w:rsidRDefault="0008395E" w:rsidP="001A0954">
            <w:pPr>
              <w:spacing w:before="120"/>
              <w:jc w:val="left"/>
              <w:rPr>
                <w:b/>
                <w:sz w:val="20"/>
                <w:szCs w:val="20"/>
              </w:rPr>
            </w:pPr>
            <w:r w:rsidRPr="007F08F7">
              <w:rPr>
                <w:b/>
                <w:sz w:val="20"/>
                <w:szCs w:val="20"/>
              </w:rPr>
              <w:t>Základy etologie</w:t>
            </w:r>
          </w:p>
          <w:p w:rsidR="0008395E" w:rsidRPr="007F08F7" w:rsidRDefault="0008395E" w:rsidP="001A0954">
            <w:pPr>
              <w:jc w:val="left"/>
              <w:rPr>
                <w:sz w:val="20"/>
                <w:szCs w:val="20"/>
              </w:rPr>
            </w:pPr>
          </w:p>
          <w:p w:rsidR="0008395E" w:rsidRPr="007F08F7" w:rsidRDefault="0008395E" w:rsidP="001A0954">
            <w:pPr>
              <w:spacing w:before="120"/>
              <w:jc w:val="left"/>
              <w:rPr>
                <w:b/>
                <w:sz w:val="20"/>
                <w:szCs w:val="20"/>
              </w:rPr>
            </w:pPr>
          </w:p>
          <w:p w:rsidR="0008395E" w:rsidRPr="007F08F7" w:rsidRDefault="0008395E" w:rsidP="001A0954">
            <w:pPr>
              <w:spacing w:before="120"/>
              <w:jc w:val="left"/>
              <w:rPr>
                <w:b/>
                <w:sz w:val="20"/>
                <w:szCs w:val="20"/>
              </w:rPr>
            </w:pPr>
            <w:r w:rsidRPr="007F08F7">
              <w:rPr>
                <w:b/>
                <w:sz w:val="20"/>
                <w:szCs w:val="20"/>
              </w:rPr>
              <w:t>Původ a vývoj člověka</w:t>
            </w:r>
          </w:p>
          <w:p w:rsidR="0008395E" w:rsidRPr="007F08F7" w:rsidRDefault="0008395E" w:rsidP="001A0954">
            <w:pPr>
              <w:jc w:val="left"/>
              <w:rPr>
                <w:sz w:val="20"/>
                <w:szCs w:val="20"/>
              </w:rPr>
            </w:pPr>
          </w:p>
          <w:p w:rsidR="0008395E" w:rsidRPr="007F08F7" w:rsidRDefault="0008395E" w:rsidP="001A0954">
            <w:pPr>
              <w:jc w:val="left"/>
              <w:rPr>
                <w:sz w:val="20"/>
                <w:szCs w:val="20"/>
              </w:rPr>
            </w:pPr>
          </w:p>
          <w:p w:rsidR="0008395E" w:rsidRPr="007F08F7" w:rsidRDefault="0008395E" w:rsidP="001A0954">
            <w:pPr>
              <w:jc w:val="left"/>
              <w:rPr>
                <w:sz w:val="20"/>
                <w:szCs w:val="20"/>
              </w:rPr>
            </w:pPr>
          </w:p>
          <w:p w:rsidR="0008395E" w:rsidRPr="007F08F7" w:rsidRDefault="0008395E" w:rsidP="001A0954">
            <w:pPr>
              <w:jc w:val="left"/>
              <w:rPr>
                <w:sz w:val="20"/>
                <w:szCs w:val="20"/>
              </w:rPr>
            </w:pPr>
          </w:p>
          <w:p w:rsidR="0008395E" w:rsidRPr="007F08F7" w:rsidRDefault="0008395E" w:rsidP="001A0954">
            <w:pPr>
              <w:jc w:val="left"/>
              <w:rPr>
                <w:sz w:val="20"/>
                <w:szCs w:val="20"/>
              </w:rPr>
            </w:pPr>
          </w:p>
          <w:p w:rsidR="0008395E" w:rsidRPr="007F08F7" w:rsidRDefault="0008395E" w:rsidP="001A0954">
            <w:pPr>
              <w:jc w:val="left"/>
              <w:rPr>
                <w:b/>
                <w:sz w:val="20"/>
                <w:szCs w:val="20"/>
              </w:rPr>
            </w:pPr>
          </w:p>
        </w:tc>
        <w:tc>
          <w:tcPr>
            <w:tcW w:w="1800" w:type="dxa"/>
            <w:tcBorders>
              <w:bottom w:val="nil"/>
            </w:tcBorders>
          </w:tcPr>
          <w:p w:rsidR="0008395E" w:rsidRPr="007F08F7" w:rsidRDefault="0008395E" w:rsidP="001A0954">
            <w:pPr>
              <w:spacing w:before="120"/>
              <w:jc w:val="left"/>
              <w:rPr>
                <w:b/>
                <w:sz w:val="20"/>
                <w:szCs w:val="20"/>
              </w:rPr>
            </w:pPr>
          </w:p>
          <w:p w:rsidR="0008395E" w:rsidRPr="007F08F7" w:rsidRDefault="0008395E" w:rsidP="001A0954">
            <w:pPr>
              <w:spacing w:before="120"/>
              <w:jc w:val="left"/>
              <w:rPr>
                <w:b/>
                <w:sz w:val="20"/>
                <w:szCs w:val="20"/>
              </w:rPr>
            </w:pPr>
          </w:p>
          <w:p w:rsidR="0008395E" w:rsidRPr="007F08F7" w:rsidRDefault="0008395E" w:rsidP="001A0954">
            <w:pPr>
              <w:jc w:val="left"/>
              <w:rPr>
                <w:b/>
                <w:sz w:val="20"/>
                <w:szCs w:val="20"/>
              </w:rPr>
            </w:pPr>
          </w:p>
          <w:p w:rsidR="0008395E" w:rsidRPr="007F08F7" w:rsidRDefault="0008395E" w:rsidP="001A0954">
            <w:pPr>
              <w:jc w:val="left"/>
              <w:rPr>
                <w:b/>
                <w:sz w:val="20"/>
                <w:szCs w:val="20"/>
              </w:rPr>
            </w:pPr>
          </w:p>
          <w:p w:rsidR="0008395E" w:rsidRPr="007F08F7" w:rsidRDefault="0008395E" w:rsidP="001A0954">
            <w:pPr>
              <w:jc w:val="left"/>
              <w:rPr>
                <w:sz w:val="20"/>
                <w:szCs w:val="20"/>
              </w:rPr>
            </w:pPr>
            <w:r w:rsidRPr="007F08F7">
              <w:rPr>
                <w:b/>
                <w:sz w:val="20"/>
                <w:szCs w:val="20"/>
              </w:rPr>
              <w:t>MKV</w:t>
            </w:r>
            <w:r w:rsidRPr="007F08F7">
              <w:rPr>
                <w:sz w:val="20"/>
                <w:szCs w:val="20"/>
              </w:rPr>
              <w:t xml:space="preserve"> – rasy, předsudky, tolerance k odlišnostem</w:t>
            </w:r>
          </w:p>
          <w:p w:rsidR="0008395E" w:rsidRPr="007F08F7" w:rsidRDefault="0008395E" w:rsidP="001A0954">
            <w:pPr>
              <w:jc w:val="left"/>
              <w:rPr>
                <w:sz w:val="20"/>
                <w:szCs w:val="20"/>
              </w:rPr>
            </w:pPr>
          </w:p>
        </w:tc>
        <w:tc>
          <w:tcPr>
            <w:tcW w:w="1620" w:type="dxa"/>
            <w:tcBorders>
              <w:bottom w:val="nil"/>
            </w:tcBorders>
          </w:tcPr>
          <w:p w:rsidR="0008395E" w:rsidRPr="007F08F7" w:rsidRDefault="0008395E" w:rsidP="001A0954">
            <w:pPr>
              <w:jc w:val="left"/>
              <w:rPr>
                <w:sz w:val="20"/>
                <w:szCs w:val="20"/>
              </w:rPr>
            </w:pPr>
          </w:p>
          <w:p w:rsidR="0008395E" w:rsidRPr="007F08F7" w:rsidRDefault="0008395E" w:rsidP="001A0954">
            <w:pPr>
              <w:jc w:val="left"/>
              <w:rPr>
                <w:sz w:val="20"/>
                <w:szCs w:val="20"/>
              </w:rPr>
            </w:pPr>
          </w:p>
          <w:p w:rsidR="0008395E" w:rsidRPr="007F08F7" w:rsidRDefault="0008395E" w:rsidP="001A0954">
            <w:pPr>
              <w:jc w:val="left"/>
              <w:rPr>
                <w:sz w:val="20"/>
                <w:szCs w:val="20"/>
              </w:rPr>
            </w:pPr>
          </w:p>
          <w:p w:rsidR="0008395E" w:rsidRPr="007F08F7" w:rsidRDefault="0008395E" w:rsidP="001A0954">
            <w:pPr>
              <w:jc w:val="left"/>
              <w:rPr>
                <w:b/>
                <w:sz w:val="20"/>
                <w:szCs w:val="20"/>
              </w:rPr>
            </w:pPr>
          </w:p>
          <w:p w:rsidR="0008395E" w:rsidRPr="007F08F7" w:rsidRDefault="0008395E" w:rsidP="001A0954">
            <w:pPr>
              <w:jc w:val="left"/>
              <w:rPr>
                <w:b/>
                <w:sz w:val="20"/>
                <w:szCs w:val="20"/>
              </w:rPr>
            </w:pPr>
          </w:p>
          <w:p w:rsidR="0008395E" w:rsidRPr="007F08F7" w:rsidRDefault="0008395E" w:rsidP="001A0954">
            <w:pPr>
              <w:jc w:val="left"/>
              <w:rPr>
                <w:sz w:val="20"/>
                <w:szCs w:val="20"/>
              </w:rPr>
            </w:pPr>
            <w:r w:rsidRPr="007F08F7">
              <w:rPr>
                <w:b/>
                <w:sz w:val="20"/>
                <w:szCs w:val="20"/>
              </w:rPr>
              <w:t>D</w:t>
            </w:r>
            <w:r w:rsidRPr="007F08F7">
              <w:rPr>
                <w:sz w:val="20"/>
                <w:szCs w:val="20"/>
              </w:rPr>
              <w:t xml:space="preserve"> – vývoj člověka</w:t>
            </w:r>
          </w:p>
          <w:p w:rsidR="0008395E" w:rsidRPr="007F08F7" w:rsidRDefault="0008395E" w:rsidP="001A0954">
            <w:pPr>
              <w:jc w:val="left"/>
              <w:rPr>
                <w:sz w:val="20"/>
                <w:szCs w:val="20"/>
              </w:rPr>
            </w:pPr>
          </w:p>
          <w:p w:rsidR="0008395E" w:rsidRPr="007F08F7" w:rsidRDefault="0008395E" w:rsidP="001A0954">
            <w:pPr>
              <w:jc w:val="left"/>
              <w:rPr>
                <w:sz w:val="20"/>
                <w:szCs w:val="20"/>
              </w:rPr>
            </w:pPr>
          </w:p>
          <w:p w:rsidR="0008395E" w:rsidRPr="007F08F7" w:rsidRDefault="0008395E" w:rsidP="001A0954">
            <w:pPr>
              <w:jc w:val="left"/>
              <w:rPr>
                <w:sz w:val="20"/>
                <w:szCs w:val="20"/>
              </w:rPr>
            </w:pPr>
          </w:p>
        </w:tc>
      </w:tr>
      <w:tr w:rsidR="0008395E" w:rsidRPr="007F08F7" w:rsidTr="001A0954">
        <w:trPr>
          <w:trHeight w:val="1068"/>
        </w:trPr>
        <w:tc>
          <w:tcPr>
            <w:tcW w:w="3348" w:type="dxa"/>
            <w:tcBorders>
              <w:top w:val="nil"/>
              <w:bottom w:val="nil"/>
            </w:tcBorders>
          </w:tcPr>
          <w:p w:rsidR="0008395E" w:rsidRPr="007F08F7" w:rsidRDefault="0008395E" w:rsidP="001A0954">
            <w:pPr>
              <w:numPr>
                <w:ilvl w:val="0"/>
                <w:numId w:val="13"/>
              </w:numPr>
              <w:tabs>
                <w:tab w:val="clear" w:pos="1560"/>
                <w:tab w:val="num" w:pos="154"/>
              </w:tabs>
              <w:spacing w:before="120"/>
              <w:ind w:left="153" w:hanging="181"/>
              <w:jc w:val="left"/>
              <w:rPr>
                <w:sz w:val="20"/>
                <w:szCs w:val="20"/>
              </w:rPr>
            </w:pPr>
            <w:r w:rsidRPr="007F08F7">
              <w:rPr>
                <w:sz w:val="20"/>
                <w:szCs w:val="20"/>
              </w:rPr>
              <w:t>určí polohu a objasní stavbu a funkci orgánů a orgánových soustav lidského těla, vysvětlí jejich vztahy</w:t>
            </w:r>
          </w:p>
          <w:p w:rsidR="0008395E" w:rsidRPr="007F08F7" w:rsidRDefault="0008395E" w:rsidP="001A0954">
            <w:pPr>
              <w:numPr>
                <w:ilvl w:val="0"/>
                <w:numId w:val="13"/>
              </w:numPr>
              <w:tabs>
                <w:tab w:val="clear" w:pos="1560"/>
                <w:tab w:val="num" w:pos="154"/>
              </w:tabs>
              <w:ind w:left="154" w:hanging="180"/>
              <w:jc w:val="left"/>
              <w:rPr>
                <w:sz w:val="20"/>
                <w:szCs w:val="20"/>
              </w:rPr>
            </w:pPr>
            <w:r w:rsidRPr="007F08F7">
              <w:rPr>
                <w:sz w:val="20"/>
                <w:szCs w:val="20"/>
              </w:rPr>
              <w:t>popíše zásady hygieny jednotlivých orgánových soustav</w:t>
            </w:r>
          </w:p>
          <w:p w:rsidR="0008395E" w:rsidRPr="007F08F7" w:rsidRDefault="0008395E" w:rsidP="001A0954">
            <w:pPr>
              <w:numPr>
                <w:ilvl w:val="0"/>
                <w:numId w:val="13"/>
              </w:numPr>
              <w:tabs>
                <w:tab w:val="clear" w:pos="1560"/>
                <w:tab w:val="num" w:pos="154"/>
              </w:tabs>
              <w:ind w:left="154" w:hanging="180"/>
              <w:jc w:val="left"/>
              <w:rPr>
                <w:sz w:val="20"/>
                <w:szCs w:val="20"/>
              </w:rPr>
            </w:pPr>
            <w:r w:rsidRPr="007F08F7">
              <w:rPr>
                <w:sz w:val="20"/>
                <w:szCs w:val="20"/>
              </w:rPr>
              <w:t>rozlišuje příčiny, případně příznaky běžných nemocí, uplatňuje zásady jejich prevence a první pomoci</w:t>
            </w:r>
          </w:p>
          <w:p w:rsidR="0008395E" w:rsidRPr="007F08F7" w:rsidRDefault="0008395E" w:rsidP="001A0954">
            <w:pPr>
              <w:numPr>
                <w:ilvl w:val="0"/>
                <w:numId w:val="13"/>
              </w:numPr>
              <w:tabs>
                <w:tab w:val="clear" w:pos="1560"/>
                <w:tab w:val="num" w:pos="154"/>
              </w:tabs>
              <w:ind w:left="154" w:hanging="180"/>
              <w:jc w:val="left"/>
              <w:rPr>
                <w:sz w:val="20"/>
                <w:szCs w:val="20"/>
              </w:rPr>
            </w:pPr>
            <w:r w:rsidRPr="007F08F7">
              <w:rPr>
                <w:sz w:val="20"/>
                <w:szCs w:val="20"/>
              </w:rPr>
              <w:t>objasní význam zdravého způsobu života</w:t>
            </w:r>
          </w:p>
          <w:p w:rsidR="0008395E" w:rsidRPr="007F08F7" w:rsidRDefault="0008395E" w:rsidP="001A0954">
            <w:pPr>
              <w:numPr>
                <w:ilvl w:val="0"/>
                <w:numId w:val="13"/>
              </w:numPr>
              <w:tabs>
                <w:tab w:val="clear" w:pos="1560"/>
                <w:tab w:val="num" w:pos="154"/>
              </w:tabs>
              <w:ind w:left="154" w:hanging="180"/>
              <w:jc w:val="left"/>
              <w:rPr>
                <w:sz w:val="20"/>
                <w:szCs w:val="20"/>
              </w:rPr>
            </w:pPr>
            <w:r w:rsidRPr="007F08F7">
              <w:rPr>
                <w:sz w:val="20"/>
                <w:szCs w:val="20"/>
              </w:rPr>
              <w:t>umí poskytnout první pomoc v běžných situacích</w:t>
            </w:r>
          </w:p>
          <w:p w:rsidR="0008395E" w:rsidRPr="007F08F7" w:rsidRDefault="0008395E" w:rsidP="001A0954">
            <w:pPr>
              <w:numPr>
                <w:ilvl w:val="0"/>
                <w:numId w:val="13"/>
              </w:numPr>
              <w:tabs>
                <w:tab w:val="clear" w:pos="1560"/>
                <w:tab w:val="num" w:pos="154"/>
              </w:tabs>
              <w:ind w:left="154" w:hanging="180"/>
              <w:jc w:val="left"/>
              <w:rPr>
                <w:sz w:val="20"/>
                <w:szCs w:val="20"/>
              </w:rPr>
            </w:pPr>
            <w:r w:rsidRPr="007F08F7">
              <w:rPr>
                <w:sz w:val="20"/>
                <w:szCs w:val="20"/>
              </w:rPr>
              <w:t>zná nebezpečí přenosu pohlavních chorob</w:t>
            </w:r>
          </w:p>
          <w:p w:rsidR="0008395E" w:rsidRPr="007F08F7" w:rsidRDefault="0008395E" w:rsidP="001A0954">
            <w:pPr>
              <w:numPr>
                <w:ilvl w:val="0"/>
                <w:numId w:val="13"/>
              </w:numPr>
              <w:tabs>
                <w:tab w:val="clear" w:pos="1560"/>
                <w:tab w:val="num" w:pos="154"/>
              </w:tabs>
              <w:ind w:left="154" w:hanging="180"/>
              <w:jc w:val="left"/>
              <w:rPr>
                <w:sz w:val="20"/>
                <w:szCs w:val="20"/>
              </w:rPr>
            </w:pPr>
            <w:r w:rsidRPr="007F08F7">
              <w:rPr>
                <w:sz w:val="20"/>
                <w:szCs w:val="20"/>
              </w:rPr>
              <w:t>vysvětlí způsob oplození</w:t>
            </w:r>
          </w:p>
        </w:tc>
        <w:tc>
          <w:tcPr>
            <w:tcW w:w="2700" w:type="dxa"/>
            <w:tcBorders>
              <w:top w:val="nil"/>
              <w:bottom w:val="nil"/>
            </w:tcBorders>
          </w:tcPr>
          <w:p w:rsidR="0008395E" w:rsidRPr="007F08F7" w:rsidRDefault="0008395E" w:rsidP="001A0954">
            <w:pPr>
              <w:spacing w:before="120"/>
              <w:jc w:val="left"/>
              <w:rPr>
                <w:b/>
                <w:sz w:val="20"/>
                <w:szCs w:val="20"/>
              </w:rPr>
            </w:pPr>
            <w:r w:rsidRPr="007F08F7">
              <w:rPr>
                <w:b/>
                <w:sz w:val="20"/>
                <w:szCs w:val="20"/>
              </w:rPr>
              <w:t>Stavba těla a funkce jednotlivých orgánů člověka</w:t>
            </w:r>
          </w:p>
          <w:p w:rsidR="0008395E" w:rsidRPr="007F08F7" w:rsidRDefault="0008395E" w:rsidP="001A0954">
            <w:pPr>
              <w:jc w:val="left"/>
              <w:rPr>
                <w:sz w:val="20"/>
                <w:szCs w:val="20"/>
              </w:rPr>
            </w:pPr>
            <w:r w:rsidRPr="007F08F7">
              <w:rPr>
                <w:sz w:val="20"/>
                <w:szCs w:val="20"/>
              </w:rPr>
              <w:t xml:space="preserve">Soustava opěrná </w:t>
            </w:r>
          </w:p>
          <w:p w:rsidR="0008395E" w:rsidRPr="007F08F7" w:rsidRDefault="0008395E" w:rsidP="001A0954">
            <w:pPr>
              <w:jc w:val="left"/>
              <w:rPr>
                <w:sz w:val="20"/>
                <w:szCs w:val="20"/>
              </w:rPr>
            </w:pPr>
            <w:r w:rsidRPr="007F08F7">
              <w:rPr>
                <w:sz w:val="20"/>
                <w:szCs w:val="20"/>
              </w:rPr>
              <w:t>Soustava pohybová</w:t>
            </w:r>
          </w:p>
          <w:p w:rsidR="0008395E" w:rsidRPr="007F08F7" w:rsidRDefault="0008395E" w:rsidP="001A0954">
            <w:pPr>
              <w:jc w:val="left"/>
              <w:rPr>
                <w:sz w:val="20"/>
                <w:szCs w:val="20"/>
              </w:rPr>
            </w:pPr>
            <w:r w:rsidRPr="007F08F7">
              <w:rPr>
                <w:sz w:val="20"/>
                <w:szCs w:val="20"/>
              </w:rPr>
              <w:t>Tělní tekutiny</w:t>
            </w:r>
          </w:p>
          <w:p w:rsidR="0008395E" w:rsidRPr="007F08F7" w:rsidRDefault="0008395E" w:rsidP="001A0954">
            <w:pPr>
              <w:jc w:val="left"/>
              <w:rPr>
                <w:sz w:val="20"/>
                <w:szCs w:val="20"/>
              </w:rPr>
            </w:pPr>
            <w:r w:rsidRPr="007F08F7">
              <w:rPr>
                <w:sz w:val="20"/>
                <w:szCs w:val="20"/>
              </w:rPr>
              <w:t>Mízní soustava</w:t>
            </w:r>
          </w:p>
          <w:p w:rsidR="0008395E" w:rsidRPr="007F08F7" w:rsidRDefault="0008395E" w:rsidP="001A0954">
            <w:pPr>
              <w:jc w:val="left"/>
              <w:rPr>
                <w:sz w:val="20"/>
                <w:szCs w:val="20"/>
              </w:rPr>
            </w:pPr>
            <w:r w:rsidRPr="007F08F7">
              <w:rPr>
                <w:sz w:val="20"/>
                <w:szCs w:val="20"/>
              </w:rPr>
              <w:t>Oběhová soustava</w:t>
            </w:r>
          </w:p>
          <w:p w:rsidR="0008395E" w:rsidRPr="007F08F7" w:rsidRDefault="0008395E" w:rsidP="001A0954">
            <w:pPr>
              <w:jc w:val="left"/>
              <w:rPr>
                <w:sz w:val="20"/>
                <w:szCs w:val="20"/>
              </w:rPr>
            </w:pPr>
            <w:r w:rsidRPr="007F08F7">
              <w:rPr>
                <w:sz w:val="20"/>
                <w:szCs w:val="20"/>
              </w:rPr>
              <w:t>Dýchací soustava</w:t>
            </w:r>
          </w:p>
          <w:p w:rsidR="0008395E" w:rsidRPr="007F08F7" w:rsidRDefault="0008395E" w:rsidP="001A0954">
            <w:pPr>
              <w:jc w:val="left"/>
              <w:rPr>
                <w:sz w:val="20"/>
                <w:szCs w:val="20"/>
              </w:rPr>
            </w:pPr>
            <w:r w:rsidRPr="007F08F7">
              <w:rPr>
                <w:sz w:val="20"/>
                <w:szCs w:val="20"/>
              </w:rPr>
              <w:t>Trávicí soustava</w:t>
            </w:r>
          </w:p>
          <w:p w:rsidR="0008395E" w:rsidRPr="007F08F7" w:rsidRDefault="0008395E" w:rsidP="001A0954">
            <w:pPr>
              <w:jc w:val="left"/>
              <w:rPr>
                <w:sz w:val="20"/>
                <w:szCs w:val="20"/>
              </w:rPr>
            </w:pPr>
            <w:r w:rsidRPr="007F08F7">
              <w:rPr>
                <w:sz w:val="20"/>
                <w:szCs w:val="20"/>
              </w:rPr>
              <w:t>Přeměna látek a energií</w:t>
            </w:r>
          </w:p>
          <w:p w:rsidR="0008395E" w:rsidRPr="007F08F7" w:rsidRDefault="0008395E" w:rsidP="001A0954">
            <w:pPr>
              <w:jc w:val="left"/>
              <w:rPr>
                <w:sz w:val="20"/>
                <w:szCs w:val="20"/>
              </w:rPr>
            </w:pPr>
            <w:r w:rsidRPr="007F08F7">
              <w:rPr>
                <w:sz w:val="20"/>
                <w:szCs w:val="20"/>
              </w:rPr>
              <w:t>Soustava vylučovací</w:t>
            </w:r>
          </w:p>
          <w:p w:rsidR="0008395E" w:rsidRPr="007F08F7" w:rsidRDefault="0008395E" w:rsidP="001A0954">
            <w:pPr>
              <w:jc w:val="left"/>
              <w:rPr>
                <w:sz w:val="20"/>
                <w:szCs w:val="20"/>
              </w:rPr>
            </w:pPr>
            <w:r w:rsidRPr="007F08F7">
              <w:rPr>
                <w:sz w:val="20"/>
                <w:szCs w:val="20"/>
              </w:rPr>
              <w:t>Soustava kožní</w:t>
            </w:r>
          </w:p>
          <w:p w:rsidR="0008395E" w:rsidRPr="007F08F7" w:rsidRDefault="0008395E" w:rsidP="001A0954">
            <w:pPr>
              <w:jc w:val="left"/>
              <w:rPr>
                <w:sz w:val="20"/>
                <w:szCs w:val="20"/>
              </w:rPr>
            </w:pPr>
            <w:r w:rsidRPr="007F08F7">
              <w:rPr>
                <w:sz w:val="20"/>
                <w:szCs w:val="20"/>
              </w:rPr>
              <w:t>Nervová soustava</w:t>
            </w:r>
          </w:p>
          <w:p w:rsidR="0008395E" w:rsidRPr="007F08F7" w:rsidRDefault="0008395E" w:rsidP="001A0954">
            <w:pPr>
              <w:jc w:val="left"/>
              <w:rPr>
                <w:sz w:val="20"/>
                <w:szCs w:val="20"/>
              </w:rPr>
            </w:pPr>
            <w:r w:rsidRPr="007F08F7">
              <w:rPr>
                <w:sz w:val="20"/>
                <w:szCs w:val="20"/>
              </w:rPr>
              <w:t>Žlázy s vnitřní sekrecí</w:t>
            </w:r>
          </w:p>
          <w:p w:rsidR="0008395E" w:rsidRPr="007F08F7" w:rsidRDefault="0008395E" w:rsidP="001A0954">
            <w:pPr>
              <w:jc w:val="left"/>
              <w:rPr>
                <w:sz w:val="20"/>
                <w:szCs w:val="20"/>
              </w:rPr>
            </w:pPr>
            <w:r w:rsidRPr="007F08F7">
              <w:rPr>
                <w:sz w:val="20"/>
                <w:szCs w:val="20"/>
              </w:rPr>
              <w:t>Smyslová ústrojí</w:t>
            </w:r>
          </w:p>
          <w:p w:rsidR="0008395E" w:rsidRPr="007F08F7" w:rsidRDefault="0008395E" w:rsidP="001A0954">
            <w:pPr>
              <w:jc w:val="left"/>
              <w:rPr>
                <w:sz w:val="20"/>
                <w:szCs w:val="20"/>
              </w:rPr>
            </w:pPr>
            <w:r w:rsidRPr="007F08F7">
              <w:rPr>
                <w:sz w:val="20"/>
                <w:szCs w:val="20"/>
              </w:rPr>
              <w:t>Pohlavní soustava</w:t>
            </w:r>
          </w:p>
          <w:p w:rsidR="0008395E" w:rsidRPr="007F08F7" w:rsidRDefault="0008395E" w:rsidP="001A0954">
            <w:pPr>
              <w:jc w:val="left"/>
              <w:rPr>
                <w:sz w:val="20"/>
                <w:szCs w:val="20"/>
              </w:rPr>
            </w:pPr>
            <w:r w:rsidRPr="007F08F7">
              <w:rPr>
                <w:sz w:val="20"/>
                <w:szCs w:val="20"/>
              </w:rPr>
              <w:t>Rozmnožování</w:t>
            </w:r>
          </w:p>
        </w:tc>
        <w:tc>
          <w:tcPr>
            <w:tcW w:w="1800" w:type="dxa"/>
            <w:tcBorders>
              <w:top w:val="nil"/>
              <w:bottom w:val="nil"/>
            </w:tcBorders>
          </w:tcPr>
          <w:p w:rsidR="0008395E" w:rsidRPr="007F08F7" w:rsidRDefault="0008395E" w:rsidP="001A0954">
            <w:pPr>
              <w:spacing w:before="120"/>
              <w:jc w:val="left"/>
              <w:rPr>
                <w:sz w:val="20"/>
                <w:szCs w:val="20"/>
              </w:rPr>
            </w:pPr>
            <w:r w:rsidRPr="007F08F7">
              <w:rPr>
                <w:b/>
                <w:sz w:val="20"/>
                <w:szCs w:val="20"/>
              </w:rPr>
              <w:t>EV</w:t>
            </w:r>
            <w:r w:rsidRPr="007F08F7">
              <w:rPr>
                <w:sz w:val="20"/>
                <w:szCs w:val="20"/>
              </w:rPr>
              <w:t xml:space="preserve"> – znečištěné ovzduší, exhalace</w:t>
            </w:r>
          </w:p>
          <w:p w:rsidR="0008395E" w:rsidRPr="007F08F7" w:rsidRDefault="0008395E" w:rsidP="001A0954">
            <w:pPr>
              <w:jc w:val="left"/>
              <w:rPr>
                <w:b/>
                <w:sz w:val="20"/>
                <w:szCs w:val="20"/>
              </w:rPr>
            </w:pPr>
          </w:p>
          <w:p w:rsidR="0008395E" w:rsidRPr="007F08F7" w:rsidRDefault="0008395E" w:rsidP="001A0954">
            <w:pPr>
              <w:jc w:val="left"/>
              <w:rPr>
                <w:sz w:val="20"/>
                <w:szCs w:val="20"/>
              </w:rPr>
            </w:pPr>
            <w:r w:rsidRPr="007F08F7">
              <w:rPr>
                <w:b/>
                <w:sz w:val="20"/>
                <w:szCs w:val="20"/>
              </w:rPr>
              <w:t>MDV</w:t>
            </w:r>
            <w:r w:rsidRPr="007F08F7">
              <w:rPr>
                <w:sz w:val="20"/>
                <w:szCs w:val="20"/>
              </w:rPr>
              <w:t xml:space="preserve"> – využití médií, stav ovzduší, varování - špatné rozptylové podmínky, pylové zpravodajství</w:t>
            </w:r>
          </w:p>
          <w:p w:rsidR="0008395E" w:rsidRPr="007F08F7" w:rsidRDefault="0008395E" w:rsidP="001A0954">
            <w:pPr>
              <w:jc w:val="left"/>
              <w:rPr>
                <w:b/>
                <w:sz w:val="20"/>
                <w:szCs w:val="20"/>
              </w:rPr>
            </w:pPr>
          </w:p>
          <w:p w:rsidR="0008395E" w:rsidRPr="007F08F7" w:rsidRDefault="0008395E" w:rsidP="001A0954">
            <w:pPr>
              <w:jc w:val="left"/>
              <w:rPr>
                <w:sz w:val="20"/>
                <w:szCs w:val="20"/>
              </w:rPr>
            </w:pPr>
            <w:r w:rsidRPr="007F08F7">
              <w:rPr>
                <w:b/>
                <w:sz w:val="20"/>
                <w:szCs w:val="20"/>
              </w:rPr>
              <w:t>EGS</w:t>
            </w:r>
            <w:r w:rsidRPr="007F08F7">
              <w:rPr>
                <w:sz w:val="20"/>
                <w:szCs w:val="20"/>
              </w:rPr>
              <w:t xml:space="preserve"> – hladomor, problémy zemí třetího světa</w:t>
            </w:r>
          </w:p>
          <w:p w:rsidR="0008395E" w:rsidRPr="007F08F7" w:rsidRDefault="0008395E" w:rsidP="001A0954">
            <w:pPr>
              <w:autoSpaceDE w:val="0"/>
              <w:autoSpaceDN w:val="0"/>
              <w:adjustRightInd w:val="0"/>
              <w:jc w:val="left"/>
              <w:rPr>
                <w:rFonts w:ascii="TimesNewRomanPS-BoldMT" w:hAnsi="TimesNewRomanPS-BoldMT" w:cs="TimesNewRomanPS-BoldMT"/>
                <w:b/>
                <w:bCs/>
                <w:sz w:val="20"/>
                <w:szCs w:val="20"/>
              </w:rPr>
            </w:pPr>
          </w:p>
          <w:p w:rsidR="0008395E" w:rsidRPr="007F08F7" w:rsidRDefault="0008395E" w:rsidP="001A0954">
            <w:pPr>
              <w:autoSpaceDE w:val="0"/>
              <w:autoSpaceDN w:val="0"/>
              <w:adjustRightInd w:val="0"/>
              <w:jc w:val="left"/>
              <w:rPr>
                <w:sz w:val="20"/>
                <w:szCs w:val="20"/>
              </w:rPr>
            </w:pPr>
            <w:r w:rsidRPr="007F08F7">
              <w:rPr>
                <w:b/>
                <w:sz w:val="20"/>
                <w:szCs w:val="20"/>
              </w:rPr>
              <w:t>OSV –</w:t>
            </w:r>
            <w:r w:rsidRPr="007F08F7">
              <w:rPr>
                <w:rFonts w:ascii="TimesNewRomanPSMT" w:hAnsi="TimesNewRomanPSMT" w:cs="TimesNewRomanPSMT"/>
                <w:sz w:val="20"/>
                <w:szCs w:val="20"/>
              </w:rPr>
              <w:t xml:space="preserve"> </w:t>
            </w:r>
            <w:r w:rsidRPr="007F08F7">
              <w:rPr>
                <w:sz w:val="20"/>
                <w:szCs w:val="20"/>
              </w:rPr>
              <w:t>zodpovědnost</w:t>
            </w:r>
          </w:p>
          <w:p w:rsidR="0008395E" w:rsidRPr="007F08F7" w:rsidRDefault="0008395E" w:rsidP="001A0954">
            <w:pPr>
              <w:autoSpaceDE w:val="0"/>
              <w:autoSpaceDN w:val="0"/>
              <w:adjustRightInd w:val="0"/>
              <w:jc w:val="left"/>
              <w:rPr>
                <w:rFonts w:ascii="TimesNewRomanPSMT" w:hAnsi="TimesNewRomanPSMT" w:cs="TimesNewRomanPSMT"/>
                <w:sz w:val="20"/>
                <w:szCs w:val="20"/>
              </w:rPr>
            </w:pPr>
            <w:r w:rsidRPr="007F08F7">
              <w:rPr>
                <w:sz w:val="20"/>
                <w:szCs w:val="20"/>
              </w:rPr>
              <w:t>za zdraví, pomoc zraněným</w:t>
            </w:r>
          </w:p>
        </w:tc>
        <w:tc>
          <w:tcPr>
            <w:tcW w:w="1620" w:type="dxa"/>
            <w:tcBorders>
              <w:top w:val="nil"/>
              <w:bottom w:val="nil"/>
            </w:tcBorders>
          </w:tcPr>
          <w:p w:rsidR="0008395E" w:rsidRPr="007F08F7" w:rsidRDefault="0008395E" w:rsidP="001A0954">
            <w:pPr>
              <w:spacing w:before="120"/>
              <w:jc w:val="left"/>
              <w:rPr>
                <w:sz w:val="20"/>
                <w:szCs w:val="20"/>
              </w:rPr>
            </w:pPr>
            <w:r w:rsidRPr="007F08F7">
              <w:rPr>
                <w:b/>
                <w:sz w:val="20"/>
                <w:szCs w:val="20"/>
              </w:rPr>
              <w:t>Tv</w:t>
            </w:r>
            <w:r w:rsidRPr="007F08F7">
              <w:rPr>
                <w:sz w:val="20"/>
                <w:szCs w:val="20"/>
              </w:rPr>
              <w:t xml:space="preserve"> – význam posilování, udržování kondice</w:t>
            </w:r>
          </w:p>
          <w:p w:rsidR="0008395E" w:rsidRPr="007F08F7" w:rsidRDefault="0008395E" w:rsidP="001A0954">
            <w:pPr>
              <w:jc w:val="left"/>
              <w:rPr>
                <w:sz w:val="20"/>
                <w:szCs w:val="20"/>
              </w:rPr>
            </w:pPr>
            <w:r w:rsidRPr="007F08F7">
              <w:rPr>
                <w:b/>
                <w:sz w:val="20"/>
                <w:szCs w:val="20"/>
              </w:rPr>
              <w:t>F</w:t>
            </w:r>
            <w:r w:rsidRPr="007F08F7">
              <w:rPr>
                <w:sz w:val="20"/>
                <w:szCs w:val="20"/>
              </w:rPr>
              <w:t xml:space="preserve"> – zákon zachování energie, přeměna energie </w:t>
            </w:r>
          </w:p>
          <w:p w:rsidR="0008395E" w:rsidRPr="007F08F7" w:rsidRDefault="0008395E" w:rsidP="001A0954">
            <w:pPr>
              <w:jc w:val="left"/>
              <w:rPr>
                <w:sz w:val="20"/>
                <w:szCs w:val="20"/>
              </w:rPr>
            </w:pPr>
          </w:p>
          <w:p w:rsidR="0008395E" w:rsidRPr="007F08F7" w:rsidRDefault="0008395E" w:rsidP="001A0954">
            <w:pPr>
              <w:jc w:val="left"/>
              <w:rPr>
                <w:sz w:val="20"/>
                <w:szCs w:val="20"/>
              </w:rPr>
            </w:pPr>
            <w:r w:rsidRPr="007F08F7">
              <w:rPr>
                <w:b/>
                <w:sz w:val="20"/>
                <w:szCs w:val="20"/>
              </w:rPr>
              <w:t>Ch</w:t>
            </w:r>
            <w:r w:rsidRPr="007F08F7">
              <w:rPr>
                <w:sz w:val="20"/>
                <w:szCs w:val="20"/>
              </w:rPr>
              <w:t xml:space="preserve"> – cukry, tuky, bílkoviny, aerobní procesy, oxidace, spalování</w:t>
            </w:r>
          </w:p>
          <w:p w:rsidR="0008395E" w:rsidRPr="007F08F7" w:rsidRDefault="0008395E" w:rsidP="001A0954">
            <w:pPr>
              <w:jc w:val="left"/>
              <w:rPr>
                <w:sz w:val="20"/>
                <w:szCs w:val="20"/>
              </w:rPr>
            </w:pPr>
          </w:p>
        </w:tc>
      </w:tr>
      <w:tr w:rsidR="0008395E" w:rsidRPr="007F08F7" w:rsidTr="001A0954">
        <w:trPr>
          <w:trHeight w:val="1068"/>
        </w:trPr>
        <w:tc>
          <w:tcPr>
            <w:tcW w:w="3348" w:type="dxa"/>
            <w:tcBorders>
              <w:top w:val="nil"/>
            </w:tcBorders>
          </w:tcPr>
          <w:p w:rsidR="0008395E" w:rsidRPr="007F08F7" w:rsidRDefault="0008395E" w:rsidP="001A0954">
            <w:pPr>
              <w:numPr>
                <w:ilvl w:val="0"/>
                <w:numId w:val="13"/>
              </w:numPr>
              <w:tabs>
                <w:tab w:val="clear" w:pos="1560"/>
                <w:tab w:val="num" w:pos="154"/>
              </w:tabs>
              <w:spacing w:before="120"/>
              <w:ind w:left="153" w:hanging="181"/>
              <w:jc w:val="left"/>
              <w:rPr>
                <w:sz w:val="20"/>
                <w:szCs w:val="20"/>
              </w:rPr>
            </w:pPr>
            <w:r w:rsidRPr="007F08F7">
              <w:rPr>
                <w:sz w:val="20"/>
                <w:szCs w:val="20"/>
              </w:rPr>
              <w:t xml:space="preserve">popíše jednotlivé etapy života od početí do stáří </w:t>
            </w:r>
          </w:p>
          <w:p w:rsidR="0008395E" w:rsidRPr="007F08F7" w:rsidRDefault="0008395E" w:rsidP="001A0954">
            <w:pPr>
              <w:numPr>
                <w:ilvl w:val="0"/>
                <w:numId w:val="13"/>
              </w:numPr>
              <w:tabs>
                <w:tab w:val="clear" w:pos="1560"/>
                <w:tab w:val="num" w:pos="154"/>
              </w:tabs>
              <w:spacing w:before="120"/>
              <w:ind w:left="153" w:hanging="181"/>
              <w:jc w:val="left"/>
              <w:rPr>
                <w:sz w:val="20"/>
                <w:szCs w:val="20"/>
              </w:rPr>
            </w:pPr>
            <w:r w:rsidRPr="007F08F7">
              <w:rPr>
                <w:sz w:val="20"/>
                <w:szCs w:val="20"/>
              </w:rPr>
              <w:t>zná vliv vnějšího prostředí na zdraví člověka</w:t>
            </w:r>
          </w:p>
          <w:p w:rsidR="0008395E" w:rsidRPr="007F08F7" w:rsidRDefault="0008395E" w:rsidP="001A0954">
            <w:pPr>
              <w:numPr>
                <w:ilvl w:val="0"/>
                <w:numId w:val="13"/>
              </w:numPr>
              <w:tabs>
                <w:tab w:val="clear" w:pos="1560"/>
                <w:tab w:val="num" w:pos="154"/>
              </w:tabs>
              <w:ind w:left="154" w:hanging="180"/>
              <w:jc w:val="left"/>
              <w:rPr>
                <w:sz w:val="20"/>
                <w:szCs w:val="20"/>
              </w:rPr>
            </w:pPr>
            <w:r w:rsidRPr="007F08F7">
              <w:rPr>
                <w:sz w:val="20"/>
                <w:szCs w:val="20"/>
              </w:rPr>
              <w:t>zná návykové látky a jejich nebezpečí</w:t>
            </w:r>
          </w:p>
          <w:p w:rsidR="0008395E" w:rsidRPr="007F08F7" w:rsidRDefault="0008395E" w:rsidP="001A0954">
            <w:pPr>
              <w:spacing w:before="120"/>
              <w:ind w:left="153"/>
              <w:jc w:val="left"/>
              <w:rPr>
                <w:sz w:val="20"/>
                <w:szCs w:val="20"/>
              </w:rPr>
            </w:pPr>
          </w:p>
          <w:p w:rsidR="0008395E" w:rsidRPr="007F08F7" w:rsidRDefault="0008395E" w:rsidP="001A0954">
            <w:pPr>
              <w:spacing w:before="120"/>
              <w:ind w:left="153"/>
              <w:jc w:val="left"/>
              <w:rPr>
                <w:sz w:val="20"/>
                <w:szCs w:val="20"/>
              </w:rPr>
            </w:pPr>
          </w:p>
          <w:p w:rsidR="0008395E" w:rsidRPr="007F08F7" w:rsidRDefault="0008395E" w:rsidP="001A0954">
            <w:pPr>
              <w:spacing w:before="120"/>
              <w:ind w:left="153"/>
              <w:jc w:val="left"/>
              <w:rPr>
                <w:sz w:val="20"/>
                <w:szCs w:val="20"/>
              </w:rPr>
            </w:pPr>
          </w:p>
          <w:p w:rsidR="0008395E" w:rsidRPr="007F08F7" w:rsidRDefault="0008395E" w:rsidP="001A0954">
            <w:pPr>
              <w:numPr>
                <w:ilvl w:val="0"/>
                <w:numId w:val="13"/>
              </w:numPr>
              <w:tabs>
                <w:tab w:val="clear" w:pos="1560"/>
                <w:tab w:val="num" w:pos="154"/>
              </w:tabs>
              <w:spacing w:before="120"/>
              <w:ind w:left="153" w:hanging="181"/>
              <w:jc w:val="left"/>
              <w:rPr>
                <w:sz w:val="20"/>
                <w:szCs w:val="20"/>
              </w:rPr>
            </w:pPr>
            <w:r w:rsidRPr="007F08F7">
              <w:rPr>
                <w:sz w:val="20"/>
                <w:szCs w:val="20"/>
              </w:rPr>
              <w:t>vysvětlí význam dědičnosti a proměnlivosti organismu</w:t>
            </w:r>
          </w:p>
          <w:p w:rsidR="0008395E" w:rsidRPr="007F08F7" w:rsidRDefault="0008395E" w:rsidP="001A0954">
            <w:pPr>
              <w:numPr>
                <w:ilvl w:val="0"/>
                <w:numId w:val="13"/>
              </w:numPr>
              <w:tabs>
                <w:tab w:val="clear" w:pos="1560"/>
                <w:tab w:val="num" w:pos="154"/>
              </w:tabs>
              <w:ind w:left="154" w:hanging="180"/>
              <w:jc w:val="left"/>
              <w:rPr>
                <w:sz w:val="20"/>
                <w:szCs w:val="20"/>
              </w:rPr>
            </w:pPr>
            <w:r w:rsidRPr="007F08F7">
              <w:rPr>
                <w:sz w:val="20"/>
                <w:szCs w:val="20"/>
              </w:rPr>
              <w:t>uvede příklady dědičnosti v praktickém životě a příklady vlivu prostředí na utváření organismů</w:t>
            </w:r>
          </w:p>
          <w:p w:rsidR="0008395E" w:rsidRPr="007F08F7" w:rsidRDefault="0008395E" w:rsidP="001A0954">
            <w:pPr>
              <w:numPr>
                <w:ilvl w:val="0"/>
                <w:numId w:val="13"/>
              </w:numPr>
              <w:tabs>
                <w:tab w:val="clear" w:pos="1560"/>
                <w:tab w:val="num" w:pos="154"/>
              </w:tabs>
              <w:spacing w:before="120"/>
              <w:ind w:left="153" w:hanging="181"/>
              <w:jc w:val="left"/>
              <w:rPr>
                <w:sz w:val="20"/>
                <w:szCs w:val="20"/>
              </w:rPr>
            </w:pPr>
            <w:r w:rsidRPr="007F08F7">
              <w:rPr>
                <w:sz w:val="20"/>
                <w:szCs w:val="20"/>
              </w:rPr>
              <w:t>systematicky si utřídí poznatky</w:t>
            </w:r>
          </w:p>
        </w:tc>
        <w:tc>
          <w:tcPr>
            <w:tcW w:w="2700" w:type="dxa"/>
            <w:tcBorders>
              <w:top w:val="nil"/>
            </w:tcBorders>
          </w:tcPr>
          <w:p w:rsidR="0008395E" w:rsidRPr="007F08F7" w:rsidRDefault="0008395E" w:rsidP="001A0954">
            <w:pPr>
              <w:spacing w:before="120"/>
              <w:jc w:val="left"/>
              <w:rPr>
                <w:b/>
                <w:sz w:val="20"/>
                <w:szCs w:val="20"/>
              </w:rPr>
            </w:pPr>
            <w:r w:rsidRPr="007F08F7">
              <w:rPr>
                <w:b/>
                <w:sz w:val="20"/>
                <w:szCs w:val="20"/>
              </w:rPr>
              <w:t>Vývoj jedince</w:t>
            </w:r>
          </w:p>
          <w:p w:rsidR="0008395E" w:rsidRPr="007F08F7" w:rsidRDefault="0008395E" w:rsidP="001A0954">
            <w:pPr>
              <w:jc w:val="left"/>
              <w:rPr>
                <w:sz w:val="20"/>
                <w:szCs w:val="20"/>
              </w:rPr>
            </w:pPr>
          </w:p>
          <w:p w:rsidR="0008395E" w:rsidRPr="007F08F7" w:rsidRDefault="0008395E" w:rsidP="001A0954">
            <w:pPr>
              <w:jc w:val="left"/>
              <w:rPr>
                <w:sz w:val="20"/>
                <w:szCs w:val="20"/>
              </w:rPr>
            </w:pPr>
            <w:r w:rsidRPr="007F08F7">
              <w:rPr>
                <w:sz w:val="20"/>
                <w:szCs w:val="20"/>
              </w:rPr>
              <w:t>Nemoci, úrazy a prevence, epidemie</w:t>
            </w:r>
          </w:p>
          <w:p w:rsidR="0008395E" w:rsidRPr="007F08F7" w:rsidRDefault="0008395E" w:rsidP="001A0954">
            <w:pPr>
              <w:jc w:val="left"/>
              <w:rPr>
                <w:sz w:val="20"/>
                <w:szCs w:val="20"/>
              </w:rPr>
            </w:pPr>
          </w:p>
          <w:p w:rsidR="0008395E" w:rsidRPr="007F08F7" w:rsidRDefault="0008395E" w:rsidP="001A0954">
            <w:pPr>
              <w:jc w:val="left"/>
              <w:rPr>
                <w:sz w:val="20"/>
                <w:szCs w:val="20"/>
              </w:rPr>
            </w:pPr>
            <w:r w:rsidRPr="007F08F7">
              <w:rPr>
                <w:sz w:val="20"/>
                <w:szCs w:val="20"/>
              </w:rPr>
              <w:t>Životní styl – pozitivní a negativní dopad prostředí a životního stylu na zdraví člověka</w:t>
            </w:r>
          </w:p>
          <w:p w:rsidR="0008395E" w:rsidRPr="007F08F7" w:rsidRDefault="0008395E" w:rsidP="001A0954">
            <w:pPr>
              <w:jc w:val="left"/>
              <w:rPr>
                <w:b/>
                <w:sz w:val="20"/>
                <w:szCs w:val="20"/>
              </w:rPr>
            </w:pPr>
          </w:p>
          <w:p w:rsidR="0008395E" w:rsidRPr="007F08F7" w:rsidRDefault="0008395E" w:rsidP="001A0954">
            <w:pPr>
              <w:jc w:val="left"/>
              <w:rPr>
                <w:b/>
                <w:sz w:val="20"/>
                <w:szCs w:val="20"/>
              </w:rPr>
            </w:pPr>
            <w:r w:rsidRPr="007F08F7">
              <w:rPr>
                <w:b/>
                <w:sz w:val="20"/>
                <w:szCs w:val="20"/>
              </w:rPr>
              <w:t>Genetika</w:t>
            </w:r>
          </w:p>
          <w:p w:rsidR="0008395E" w:rsidRPr="007F08F7" w:rsidRDefault="0008395E" w:rsidP="001A0954">
            <w:pPr>
              <w:jc w:val="left"/>
              <w:rPr>
                <w:sz w:val="20"/>
                <w:szCs w:val="20"/>
              </w:rPr>
            </w:pPr>
          </w:p>
          <w:p w:rsidR="0008395E" w:rsidRPr="007F08F7" w:rsidRDefault="0008395E" w:rsidP="001A0954">
            <w:pPr>
              <w:jc w:val="left"/>
              <w:rPr>
                <w:sz w:val="20"/>
                <w:szCs w:val="20"/>
              </w:rPr>
            </w:pPr>
          </w:p>
          <w:p w:rsidR="0008395E" w:rsidRPr="007F08F7" w:rsidRDefault="0008395E" w:rsidP="001A0954">
            <w:pPr>
              <w:jc w:val="left"/>
              <w:rPr>
                <w:b/>
                <w:sz w:val="20"/>
                <w:szCs w:val="20"/>
              </w:rPr>
            </w:pPr>
          </w:p>
          <w:p w:rsidR="0008395E" w:rsidRPr="007F08F7" w:rsidRDefault="0008395E" w:rsidP="001A0954">
            <w:pPr>
              <w:jc w:val="left"/>
              <w:rPr>
                <w:b/>
                <w:sz w:val="20"/>
                <w:szCs w:val="20"/>
              </w:rPr>
            </w:pPr>
          </w:p>
          <w:p w:rsidR="0008395E" w:rsidRPr="007F08F7" w:rsidRDefault="0008395E" w:rsidP="001A0954">
            <w:pPr>
              <w:jc w:val="left"/>
              <w:rPr>
                <w:b/>
                <w:sz w:val="20"/>
                <w:szCs w:val="20"/>
              </w:rPr>
            </w:pPr>
          </w:p>
          <w:p w:rsidR="0008395E" w:rsidRPr="007F08F7" w:rsidRDefault="0008395E" w:rsidP="001A0954">
            <w:pPr>
              <w:jc w:val="left"/>
              <w:rPr>
                <w:b/>
                <w:sz w:val="20"/>
                <w:szCs w:val="20"/>
              </w:rPr>
            </w:pPr>
            <w:r w:rsidRPr="007F08F7">
              <w:rPr>
                <w:b/>
                <w:sz w:val="20"/>
                <w:szCs w:val="20"/>
              </w:rPr>
              <w:t>Shrnutí a opakování učiva</w:t>
            </w:r>
          </w:p>
        </w:tc>
        <w:tc>
          <w:tcPr>
            <w:tcW w:w="1800" w:type="dxa"/>
            <w:tcBorders>
              <w:top w:val="nil"/>
            </w:tcBorders>
          </w:tcPr>
          <w:p w:rsidR="0008395E" w:rsidRPr="007F08F7" w:rsidRDefault="0008395E" w:rsidP="001A0954">
            <w:pPr>
              <w:spacing w:before="120"/>
              <w:jc w:val="left"/>
              <w:rPr>
                <w:sz w:val="20"/>
                <w:szCs w:val="20"/>
              </w:rPr>
            </w:pPr>
            <w:r w:rsidRPr="007F08F7">
              <w:rPr>
                <w:b/>
                <w:sz w:val="20"/>
                <w:szCs w:val="20"/>
              </w:rPr>
              <w:t>EGS</w:t>
            </w:r>
            <w:r w:rsidRPr="007F08F7">
              <w:rPr>
                <w:sz w:val="20"/>
                <w:szCs w:val="20"/>
              </w:rPr>
              <w:t xml:space="preserve"> – pandemie AIDS, globální zdravotní problémy obyvatel</w:t>
            </w:r>
          </w:p>
          <w:p w:rsidR="0008395E" w:rsidRPr="007F08F7" w:rsidRDefault="0008395E" w:rsidP="001A0954">
            <w:pPr>
              <w:spacing w:before="120"/>
              <w:jc w:val="left"/>
              <w:rPr>
                <w:sz w:val="20"/>
                <w:szCs w:val="20"/>
              </w:rPr>
            </w:pPr>
            <w:r w:rsidRPr="007F08F7">
              <w:rPr>
                <w:b/>
                <w:sz w:val="20"/>
                <w:szCs w:val="20"/>
              </w:rPr>
              <w:t>OSV</w:t>
            </w:r>
            <w:r w:rsidRPr="007F08F7">
              <w:rPr>
                <w:sz w:val="20"/>
                <w:szCs w:val="20"/>
              </w:rPr>
              <w:t xml:space="preserve"> – osobnostní rozvoj, sebepoznání a sebepojetí,</w:t>
            </w:r>
          </w:p>
          <w:p w:rsidR="0008395E" w:rsidRPr="007F08F7" w:rsidRDefault="0008395E" w:rsidP="001A0954">
            <w:pPr>
              <w:jc w:val="left"/>
              <w:rPr>
                <w:sz w:val="20"/>
                <w:szCs w:val="20"/>
              </w:rPr>
            </w:pPr>
            <w:r w:rsidRPr="007F08F7">
              <w:rPr>
                <w:sz w:val="20"/>
                <w:szCs w:val="20"/>
              </w:rPr>
              <w:t>morální rozvoj, hodnoty, postoje</w:t>
            </w:r>
          </w:p>
          <w:p w:rsidR="0008395E" w:rsidRPr="007F08F7" w:rsidRDefault="0008395E" w:rsidP="001A0954">
            <w:pPr>
              <w:spacing w:before="120"/>
              <w:jc w:val="left"/>
              <w:rPr>
                <w:b/>
                <w:sz w:val="20"/>
                <w:szCs w:val="20"/>
              </w:rPr>
            </w:pPr>
          </w:p>
        </w:tc>
        <w:tc>
          <w:tcPr>
            <w:tcW w:w="1620" w:type="dxa"/>
            <w:tcBorders>
              <w:top w:val="nil"/>
            </w:tcBorders>
          </w:tcPr>
          <w:p w:rsidR="0008395E" w:rsidRPr="007F08F7" w:rsidRDefault="0008395E" w:rsidP="001A0954">
            <w:pPr>
              <w:spacing w:before="120"/>
              <w:jc w:val="left"/>
              <w:rPr>
                <w:sz w:val="20"/>
                <w:szCs w:val="20"/>
              </w:rPr>
            </w:pPr>
            <w:r w:rsidRPr="007F08F7">
              <w:rPr>
                <w:b/>
                <w:sz w:val="20"/>
                <w:szCs w:val="20"/>
              </w:rPr>
              <w:t>Výchova ke zdraví</w:t>
            </w:r>
            <w:r w:rsidRPr="007F08F7">
              <w:rPr>
                <w:sz w:val="20"/>
                <w:szCs w:val="20"/>
              </w:rPr>
              <w:t xml:space="preserve"> – pohlavně přenosné choroby, nebezpečí návykových látek, kouření, alkoholismus</w:t>
            </w:r>
          </w:p>
          <w:p w:rsidR="0008395E" w:rsidRPr="007F08F7" w:rsidRDefault="0008395E" w:rsidP="001A0954">
            <w:pPr>
              <w:jc w:val="left"/>
              <w:rPr>
                <w:sz w:val="20"/>
                <w:szCs w:val="20"/>
              </w:rPr>
            </w:pPr>
          </w:p>
        </w:tc>
      </w:tr>
    </w:tbl>
    <w:p w:rsidR="0008395E" w:rsidRPr="007F08F7" w:rsidRDefault="0008395E" w:rsidP="0008395E">
      <w:pPr>
        <w:rPr>
          <w:b/>
          <w:sz w:val="20"/>
        </w:rPr>
      </w:pPr>
    </w:p>
    <w:p w:rsidR="0008395E" w:rsidRPr="007F08F7" w:rsidRDefault="0008395E" w:rsidP="0008395E">
      <w:pPr>
        <w:rPr>
          <w:b/>
          <w:sz w:val="20"/>
        </w:rPr>
      </w:pPr>
    </w:p>
    <w:p w:rsidR="0008395E" w:rsidRPr="007F08F7" w:rsidRDefault="0008395E" w:rsidP="0008395E">
      <w:pPr>
        <w:rPr>
          <w:b/>
          <w:sz w:val="20"/>
        </w:rPr>
      </w:pPr>
    </w:p>
    <w:p w:rsidR="0008395E" w:rsidRPr="007F08F7" w:rsidRDefault="0008395E" w:rsidP="0008395E">
      <w:pPr>
        <w:rPr>
          <w:b/>
          <w:sz w:val="20"/>
        </w:rPr>
      </w:pPr>
    </w:p>
    <w:p w:rsidR="0008395E" w:rsidRPr="007F08F7" w:rsidRDefault="0008395E" w:rsidP="0008395E">
      <w:pPr>
        <w:rPr>
          <w:b/>
          <w:sz w:val="20"/>
        </w:rPr>
      </w:pPr>
    </w:p>
    <w:p w:rsidR="0008395E" w:rsidRPr="007F08F7" w:rsidRDefault="0008395E" w:rsidP="0008395E">
      <w:pPr>
        <w:rPr>
          <w:b/>
          <w:sz w:val="20"/>
        </w:rPr>
      </w:pPr>
    </w:p>
    <w:p w:rsidR="0008395E" w:rsidRPr="007F08F7" w:rsidRDefault="0008395E" w:rsidP="0008395E">
      <w:pPr>
        <w:rPr>
          <w:b/>
        </w:rPr>
      </w:pPr>
      <w:r w:rsidRPr="007F08F7">
        <w:rPr>
          <w:b/>
          <w:sz w:val="20"/>
        </w:rPr>
        <w:br w:type="page"/>
      </w:r>
      <w:r w:rsidRPr="007F08F7">
        <w:rPr>
          <w:b/>
        </w:rPr>
        <w:lastRenderedPageBreak/>
        <w:t xml:space="preserve">Vyučovací předmět: </w:t>
      </w:r>
      <w:r w:rsidRPr="007F08F7">
        <w:rPr>
          <w:b/>
        </w:rPr>
        <w:tab/>
        <w:t>Přírodopis</w:t>
      </w:r>
    </w:p>
    <w:p w:rsidR="0008395E" w:rsidRPr="007F08F7" w:rsidRDefault="0008395E" w:rsidP="0008395E">
      <w:pPr>
        <w:rPr>
          <w:b/>
        </w:rPr>
      </w:pPr>
      <w:r w:rsidRPr="007F08F7">
        <w:rPr>
          <w:b/>
        </w:rPr>
        <w:t xml:space="preserve">Ročník: </w:t>
      </w:r>
      <w:r w:rsidRPr="007F08F7">
        <w:rPr>
          <w:b/>
        </w:rPr>
        <w:tab/>
      </w:r>
      <w:r w:rsidRPr="007F08F7">
        <w:rPr>
          <w:b/>
        </w:rPr>
        <w:tab/>
      </w:r>
      <w:r w:rsidRPr="007F08F7">
        <w:rPr>
          <w:b/>
        </w:rPr>
        <w:tab/>
        <w:t>9.</w:t>
      </w:r>
    </w:p>
    <w:p w:rsidR="0008395E" w:rsidRPr="007F08F7" w:rsidRDefault="0008395E" w:rsidP="0008395E">
      <w:pPr>
        <w:rPr>
          <w:sz w:val="16"/>
        </w:rPr>
      </w:pPr>
    </w:p>
    <w:tbl>
      <w:tblPr>
        <w:tblW w:w="946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3510"/>
        <w:gridCol w:w="2718"/>
        <w:gridCol w:w="1620"/>
        <w:gridCol w:w="1620"/>
      </w:tblGrid>
      <w:tr w:rsidR="0008395E" w:rsidRPr="007F08F7" w:rsidTr="00F95190">
        <w:tc>
          <w:tcPr>
            <w:tcW w:w="3510" w:type="dxa"/>
            <w:tcBorders>
              <w:bottom w:val="single" w:sz="4" w:space="0" w:color="auto"/>
            </w:tcBorders>
            <w:vAlign w:val="center"/>
          </w:tcPr>
          <w:p w:rsidR="0008395E" w:rsidRPr="007F08F7" w:rsidRDefault="0008395E" w:rsidP="001A0954">
            <w:pPr>
              <w:jc w:val="center"/>
              <w:rPr>
                <w:b/>
                <w:sz w:val="20"/>
                <w:szCs w:val="20"/>
              </w:rPr>
            </w:pPr>
            <w:r w:rsidRPr="007F08F7">
              <w:rPr>
                <w:b/>
                <w:sz w:val="20"/>
                <w:szCs w:val="20"/>
              </w:rPr>
              <w:t>Výstupy</w:t>
            </w:r>
          </w:p>
        </w:tc>
        <w:tc>
          <w:tcPr>
            <w:tcW w:w="2718" w:type="dxa"/>
            <w:tcBorders>
              <w:bottom w:val="single" w:sz="4" w:space="0" w:color="auto"/>
            </w:tcBorders>
            <w:vAlign w:val="center"/>
          </w:tcPr>
          <w:p w:rsidR="0008395E" w:rsidRPr="007F08F7" w:rsidRDefault="0008395E" w:rsidP="001A0954">
            <w:pPr>
              <w:jc w:val="center"/>
              <w:rPr>
                <w:b/>
                <w:sz w:val="20"/>
                <w:szCs w:val="20"/>
              </w:rPr>
            </w:pPr>
            <w:r w:rsidRPr="007F08F7">
              <w:rPr>
                <w:b/>
                <w:sz w:val="20"/>
                <w:szCs w:val="20"/>
              </w:rPr>
              <w:t>Učivo</w:t>
            </w:r>
          </w:p>
        </w:tc>
        <w:tc>
          <w:tcPr>
            <w:tcW w:w="1620" w:type="dxa"/>
            <w:tcBorders>
              <w:bottom w:val="single" w:sz="4" w:space="0" w:color="auto"/>
            </w:tcBorders>
            <w:vAlign w:val="center"/>
          </w:tcPr>
          <w:p w:rsidR="0008395E" w:rsidRPr="007F08F7" w:rsidRDefault="0008395E" w:rsidP="001A0954">
            <w:pPr>
              <w:jc w:val="center"/>
              <w:rPr>
                <w:b/>
                <w:sz w:val="20"/>
                <w:szCs w:val="20"/>
              </w:rPr>
            </w:pPr>
            <w:r w:rsidRPr="007F08F7">
              <w:rPr>
                <w:b/>
                <w:sz w:val="20"/>
                <w:szCs w:val="20"/>
              </w:rPr>
              <w:t xml:space="preserve">Průřezová </w:t>
            </w:r>
          </w:p>
          <w:p w:rsidR="0008395E" w:rsidRPr="007F08F7" w:rsidRDefault="0008395E" w:rsidP="001A0954">
            <w:pPr>
              <w:jc w:val="center"/>
              <w:rPr>
                <w:b/>
                <w:sz w:val="20"/>
                <w:szCs w:val="20"/>
              </w:rPr>
            </w:pPr>
            <w:r w:rsidRPr="007F08F7">
              <w:rPr>
                <w:b/>
                <w:sz w:val="20"/>
                <w:szCs w:val="20"/>
              </w:rPr>
              <w:t>témata</w:t>
            </w:r>
          </w:p>
        </w:tc>
        <w:tc>
          <w:tcPr>
            <w:tcW w:w="1620" w:type="dxa"/>
            <w:tcBorders>
              <w:bottom w:val="single" w:sz="4" w:space="0" w:color="auto"/>
            </w:tcBorders>
            <w:vAlign w:val="center"/>
          </w:tcPr>
          <w:p w:rsidR="0008395E" w:rsidRPr="007F08F7" w:rsidRDefault="0008395E" w:rsidP="001A0954">
            <w:pPr>
              <w:jc w:val="center"/>
              <w:rPr>
                <w:b/>
                <w:sz w:val="20"/>
                <w:szCs w:val="20"/>
              </w:rPr>
            </w:pPr>
            <w:r w:rsidRPr="007F08F7">
              <w:rPr>
                <w:b/>
                <w:sz w:val="20"/>
                <w:szCs w:val="20"/>
              </w:rPr>
              <w:t xml:space="preserve">Mezipředmětové </w:t>
            </w:r>
          </w:p>
          <w:p w:rsidR="0008395E" w:rsidRPr="007F08F7" w:rsidRDefault="0008395E" w:rsidP="001A0954">
            <w:pPr>
              <w:jc w:val="center"/>
              <w:rPr>
                <w:b/>
                <w:sz w:val="20"/>
                <w:szCs w:val="20"/>
              </w:rPr>
            </w:pPr>
            <w:r w:rsidRPr="007F08F7">
              <w:rPr>
                <w:b/>
                <w:sz w:val="20"/>
                <w:szCs w:val="20"/>
              </w:rPr>
              <w:t>vztahy</w:t>
            </w:r>
          </w:p>
        </w:tc>
      </w:tr>
      <w:tr w:rsidR="0008395E" w:rsidRPr="007F08F7" w:rsidTr="00F95190">
        <w:trPr>
          <w:trHeight w:val="1391"/>
        </w:trPr>
        <w:tc>
          <w:tcPr>
            <w:tcW w:w="3510" w:type="dxa"/>
            <w:tcBorders>
              <w:bottom w:val="nil"/>
            </w:tcBorders>
          </w:tcPr>
          <w:p w:rsidR="0008395E" w:rsidRPr="007F08F7" w:rsidRDefault="0008395E" w:rsidP="001A0954">
            <w:pPr>
              <w:tabs>
                <w:tab w:val="num" w:pos="1446"/>
                <w:tab w:val="num" w:pos="1560"/>
              </w:tabs>
              <w:spacing w:before="120"/>
              <w:ind w:left="34"/>
              <w:jc w:val="left"/>
              <w:rPr>
                <w:sz w:val="20"/>
                <w:szCs w:val="20"/>
              </w:rPr>
            </w:pPr>
            <w:r w:rsidRPr="007F08F7">
              <w:rPr>
                <w:sz w:val="20"/>
                <w:szCs w:val="20"/>
              </w:rPr>
              <w:t>Žák:</w:t>
            </w:r>
          </w:p>
          <w:p w:rsidR="0008395E" w:rsidRPr="007F08F7" w:rsidRDefault="0008395E" w:rsidP="001A0954">
            <w:pPr>
              <w:numPr>
                <w:ilvl w:val="0"/>
                <w:numId w:val="13"/>
              </w:numPr>
              <w:tabs>
                <w:tab w:val="clear" w:pos="1560"/>
                <w:tab w:val="num" w:pos="154"/>
              </w:tabs>
              <w:ind w:left="154" w:hanging="180"/>
              <w:jc w:val="left"/>
              <w:rPr>
                <w:sz w:val="20"/>
                <w:szCs w:val="20"/>
              </w:rPr>
            </w:pPr>
            <w:r w:rsidRPr="007F08F7">
              <w:rPr>
                <w:sz w:val="20"/>
                <w:szCs w:val="20"/>
              </w:rPr>
              <w:t>vysvětlí teorii vzniku Země</w:t>
            </w:r>
          </w:p>
          <w:p w:rsidR="0008395E" w:rsidRPr="007F08F7" w:rsidRDefault="0008395E" w:rsidP="001A0954">
            <w:pPr>
              <w:numPr>
                <w:ilvl w:val="0"/>
                <w:numId w:val="13"/>
              </w:numPr>
              <w:tabs>
                <w:tab w:val="clear" w:pos="1560"/>
                <w:tab w:val="num" w:pos="154"/>
              </w:tabs>
              <w:ind w:left="154" w:hanging="180"/>
              <w:jc w:val="left"/>
              <w:rPr>
                <w:sz w:val="20"/>
                <w:szCs w:val="20"/>
              </w:rPr>
            </w:pPr>
            <w:r w:rsidRPr="007F08F7">
              <w:rPr>
                <w:sz w:val="20"/>
                <w:szCs w:val="20"/>
              </w:rPr>
              <w:t>objasní vliv jednotlivých sfér Země na vznik a trvání života</w:t>
            </w:r>
          </w:p>
          <w:p w:rsidR="0008395E" w:rsidRPr="007F08F7" w:rsidRDefault="0008395E" w:rsidP="001A0954">
            <w:pPr>
              <w:numPr>
                <w:ilvl w:val="0"/>
                <w:numId w:val="13"/>
              </w:numPr>
              <w:tabs>
                <w:tab w:val="clear" w:pos="1560"/>
                <w:tab w:val="num" w:pos="154"/>
              </w:tabs>
              <w:ind w:left="154" w:hanging="180"/>
              <w:jc w:val="left"/>
              <w:rPr>
                <w:sz w:val="20"/>
                <w:szCs w:val="20"/>
              </w:rPr>
            </w:pPr>
            <w:r w:rsidRPr="007F08F7">
              <w:rPr>
                <w:sz w:val="20"/>
                <w:szCs w:val="20"/>
              </w:rPr>
              <w:t>popíše stavbu a složení Země</w:t>
            </w:r>
          </w:p>
        </w:tc>
        <w:tc>
          <w:tcPr>
            <w:tcW w:w="2718" w:type="dxa"/>
            <w:tcBorders>
              <w:bottom w:val="nil"/>
            </w:tcBorders>
          </w:tcPr>
          <w:p w:rsidR="0008395E" w:rsidRPr="007F08F7" w:rsidRDefault="0008395E" w:rsidP="001A0954">
            <w:pPr>
              <w:spacing w:before="120"/>
              <w:jc w:val="left"/>
              <w:rPr>
                <w:sz w:val="20"/>
                <w:szCs w:val="20"/>
              </w:rPr>
            </w:pPr>
            <w:r w:rsidRPr="007F08F7">
              <w:rPr>
                <w:b/>
                <w:sz w:val="20"/>
                <w:szCs w:val="20"/>
              </w:rPr>
              <w:t>Země</w:t>
            </w:r>
            <w:r w:rsidRPr="007F08F7">
              <w:t xml:space="preserve"> – </w:t>
            </w:r>
            <w:r w:rsidRPr="007F08F7">
              <w:rPr>
                <w:sz w:val="20"/>
                <w:szCs w:val="20"/>
              </w:rPr>
              <w:t xml:space="preserve">naše planeta </w:t>
            </w:r>
          </w:p>
          <w:p w:rsidR="0008395E" w:rsidRPr="007F08F7" w:rsidRDefault="0008395E" w:rsidP="001A0954">
            <w:pPr>
              <w:numPr>
                <w:ilvl w:val="0"/>
                <w:numId w:val="13"/>
              </w:numPr>
              <w:tabs>
                <w:tab w:val="clear" w:pos="1560"/>
                <w:tab w:val="num" w:pos="154"/>
              </w:tabs>
              <w:ind w:left="154" w:hanging="180"/>
              <w:jc w:val="left"/>
              <w:rPr>
                <w:sz w:val="20"/>
                <w:szCs w:val="20"/>
              </w:rPr>
            </w:pPr>
            <w:r w:rsidRPr="007F08F7">
              <w:rPr>
                <w:sz w:val="20"/>
                <w:szCs w:val="20"/>
              </w:rPr>
              <w:t>vznik a vývoj Země</w:t>
            </w:r>
          </w:p>
          <w:p w:rsidR="0008395E" w:rsidRPr="007F08F7" w:rsidRDefault="0008395E" w:rsidP="001A0954">
            <w:pPr>
              <w:numPr>
                <w:ilvl w:val="0"/>
                <w:numId w:val="13"/>
              </w:numPr>
              <w:tabs>
                <w:tab w:val="clear" w:pos="1560"/>
                <w:tab w:val="num" w:pos="154"/>
              </w:tabs>
              <w:ind w:left="154" w:hanging="180"/>
              <w:jc w:val="left"/>
              <w:rPr>
                <w:sz w:val="20"/>
                <w:szCs w:val="20"/>
              </w:rPr>
            </w:pPr>
            <w:r w:rsidRPr="007F08F7">
              <w:rPr>
                <w:sz w:val="20"/>
                <w:szCs w:val="20"/>
              </w:rPr>
              <w:t>stavba a složení Země</w:t>
            </w:r>
          </w:p>
          <w:p w:rsidR="0008395E" w:rsidRPr="007F08F7" w:rsidRDefault="0008395E" w:rsidP="001A0954">
            <w:pPr>
              <w:jc w:val="left"/>
              <w:rPr>
                <w:sz w:val="20"/>
              </w:rPr>
            </w:pPr>
          </w:p>
        </w:tc>
        <w:tc>
          <w:tcPr>
            <w:tcW w:w="1620" w:type="dxa"/>
            <w:tcBorders>
              <w:bottom w:val="nil"/>
            </w:tcBorders>
          </w:tcPr>
          <w:p w:rsidR="0008395E" w:rsidRPr="007F08F7" w:rsidRDefault="0008395E" w:rsidP="001A0954">
            <w:pPr>
              <w:jc w:val="left"/>
              <w:rPr>
                <w:sz w:val="20"/>
              </w:rPr>
            </w:pPr>
          </w:p>
          <w:p w:rsidR="0008395E" w:rsidRPr="007F08F7" w:rsidRDefault="0008395E" w:rsidP="001A0954">
            <w:pPr>
              <w:spacing w:before="120"/>
              <w:jc w:val="left"/>
              <w:rPr>
                <w:sz w:val="20"/>
              </w:rPr>
            </w:pPr>
          </w:p>
          <w:p w:rsidR="0008395E" w:rsidRPr="007F08F7" w:rsidRDefault="0008395E" w:rsidP="001A0954">
            <w:pPr>
              <w:jc w:val="left"/>
              <w:rPr>
                <w:sz w:val="20"/>
              </w:rPr>
            </w:pPr>
          </w:p>
          <w:p w:rsidR="0008395E" w:rsidRPr="007F08F7" w:rsidRDefault="0008395E" w:rsidP="001A0954">
            <w:pPr>
              <w:jc w:val="left"/>
              <w:rPr>
                <w:sz w:val="20"/>
              </w:rPr>
            </w:pPr>
          </w:p>
        </w:tc>
        <w:tc>
          <w:tcPr>
            <w:tcW w:w="1620" w:type="dxa"/>
            <w:tcBorders>
              <w:bottom w:val="nil"/>
            </w:tcBorders>
          </w:tcPr>
          <w:p w:rsidR="0008395E" w:rsidRPr="007F08F7" w:rsidRDefault="0008395E" w:rsidP="001A0954">
            <w:pPr>
              <w:pStyle w:val="Zhlav"/>
              <w:tabs>
                <w:tab w:val="clear" w:pos="4536"/>
                <w:tab w:val="clear" w:pos="9072"/>
              </w:tabs>
              <w:spacing w:before="120"/>
              <w:jc w:val="left"/>
            </w:pPr>
            <w:r w:rsidRPr="007F08F7">
              <w:rPr>
                <w:b/>
                <w:sz w:val="20"/>
              </w:rPr>
              <w:t>Z –</w:t>
            </w:r>
            <w:r w:rsidRPr="007F08F7">
              <w:rPr>
                <w:sz w:val="20"/>
              </w:rPr>
              <w:t xml:space="preserve"> planeta Země, přírodní sféry Země</w:t>
            </w:r>
          </w:p>
          <w:p w:rsidR="0008395E" w:rsidRPr="007F08F7" w:rsidRDefault="0008395E" w:rsidP="001A0954">
            <w:pPr>
              <w:jc w:val="left"/>
              <w:rPr>
                <w:sz w:val="20"/>
              </w:rPr>
            </w:pPr>
          </w:p>
        </w:tc>
      </w:tr>
      <w:tr w:rsidR="0008395E" w:rsidRPr="007F08F7" w:rsidTr="00F95190">
        <w:trPr>
          <w:trHeight w:val="908"/>
        </w:trPr>
        <w:tc>
          <w:tcPr>
            <w:tcW w:w="3510" w:type="dxa"/>
            <w:tcBorders>
              <w:top w:val="nil"/>
              <w:bottom w:val="nil"/>
            </w:tcBorders>
          </w:tcPr>
          <w:p w:rsidR="0008395E" w:rsidRPr="007F08F7" w:rsidRDefault="0008395E" w:rsidP="001A0954">
            <w:pPr>
              <w:numPr>
                <w:ilvl w:val="0"/>
                <w:numId w:val="13"/>
              </w:numPr>
              <w:tabs>
                <w:tab w:val="clear" w:pos="1560"/>
                <w:tab w:val="num" w:pos="154"/>
              </w:tabs>
              <w:spacing w:before="120"/>
              <w:ind w:left="153" w:hanging="181"/>
              <w:jc w:val="left"/>
              <w:rPr>
                <w:sz w:val="20"/>
                <w:szCs w:val="20"/>
              </w:rPr>
            </w:pPr>
            <w:r w:rsidRPr="007F08F7">
              <w:rPr>
                <w:sz w:val="20"/>
                <w:szCs w:val="20"/>
              </w:rPr>
              <w:t>podle charakteristických vlastností rozpozná vybrané nerosty</w:t>
            </w:r>
          </w:p>
          <w:p w:rsidR="0008395E" w:rsidRPr="007F08F7" w:rsidRDefault="0008395E" w:rsidP="001A0954">
            <w:pPr>
              <w:numPr>
                <w:ilvl w:val="0"/>
                <w:numId w:val="13"/>
              </w:numPr>
              <w:tabs>
                <w:tab w:val="clear" w:pos="1560"/>
                <w:tab w:val="num" w:pos="154"/>
              </w:tabs>
              <w:ind w:left="154" w:hanging="180"/>
              <w:jc w:val="left"/>
              <w:rPr>
                <w:sz w:val="20"/>
                <w:szCs w:val="20"/>
              </w:rPr>
            </w:pPr>
            <w:r w:rsidRPr="007F08F7">
              <w:rPr>
                <w:sz w:val="20"/>
                <w:szCs w:val="20"/>
              </w:rPr>
              <w:t>zná praktický význam a využití důležitých nerostů</w:t>
            </w:r>
          </w:p>
          <w:p w:rsidR="0008395E" w:rsidRPr="007F08F7" w:rsidRDefault="0008395E" w:rsidP="001A0954">
            <w:pPr>
              <w:numPr>
                <w:ilvl w:val="0"/>
                <w:numId w:val="13"/>
              </w:numPr>
              <w:tabs>
                <w:tab w:val="clear" w:pos="1560"/>
                <w:tab w:val="num" w:pos="154"/>
              </w:tabs>
              <w:spacing w:before="120"/>
              <w:ind w:left="153" w:hanging="181"/>
              <w:jc w:val="left"/>
              <w:rPr>
                <w:sz w:val="20"/>
                <w:szCs w:val="20"/>
              </w:rPr>
            </w:pPr>
            <w:r w:rsidRPr="007F08F7">
              <w:rPr>
                <w:sz w:val="20"/>
                <w:szCs w:val="20"/>
              </w:rPr>
              <w:t>rozlišuje horniny vyvřelé, usazené a přeměněné</w:t>
            </w:r>
          </w:p>
          <w:p w:rsidR="0008395E" w:rsidRPr="007F08F7" w:rsidRDefault="0008395E" w:rsidP="001A0954">
            <w:pPr>
              <w:numPr>
                <w:ilvl w:val="0"/>
                <w:numId w:val="13"/>
              </w:numPr>
              <w:tabs>
                <w:tab w:val="clear" w:pos="1560"/>
                <w:tab w:val="num" w:pos="154"/>
              </w:tabs>
              <w:ind w:left="154" w:hanging="180"/>
              <w:jc w:val="left"/>
              <w:rPr>
                <w:sz w:val="20"/>
                <w:szCs w:val="20"/>
              </w:rPr>
            </w:pPr>
            <w:r w:rsidRPr="007F08F7">
              <w:rPr>
                <w:sz w:val="20"/>
                <w:szCs w:val="20"/>
              </w:rPr>
              <w:t>popíše způsob jejich vzniku</w:t>
            </w:r>
          </w:p>
          <w:p w:rsidR="0008395E" w:rsidRPr="007F08F7" w:rsidRDefault="0008395E" w:rsidP="001A0954">
            <w:pPr>
              <w:numPr>
                <w:ilvl w:val="0"/>
                <w:numId w:val="13"/>
              </w:numPr>
              <w:tabs>
                <w:tab w:val="clear" w:pos="1560"/>
                <w:tab w:val="num" w:pos="154"/>
              </w:tabs>
              <w:ind w:left="154" w:hanging="180"/>
              <w:jc w:val="left"/>
              <w:rPr>
                <w:sz w:val="20"/>
                <w:szCs w:val="20"/>
              </w:rPr>
            </w:pPr>
            <w:r w:rsidRPr="007F08F7">
              <w:rPr>
                <w:sz w:val="20"/>
                <w:szCs w:val="20"/>
              </w:rPr>
              <w:t xml:space="preserve">zná význam a využití důležitých hornin </w:t>
            </w:r>
          </w:p>
        </w:tc>
        <w:tc>
          <w:tcPr>
            <w:tcW w:w="2718" w:type="dxa"/>
            <w:tcBorders>
              <w:top w:val="nil"/>
              <w:bottom w:val="nil"/>
            </w:tcBorders>
          </w:tcPr>
          <w:p w:rsidR="0008395E" w:rsidRPr="007F08F7" w:rsidRDefault="0008395E" w:rsidP="001A0954">
            <w:pPr>
              <w:spacing w:before="120"/>
              <w:jc w:val="left"/>
            </w:pPr>
            <w:r w:rsidRPr="007F08F7">
              <w:rPr>
                <w:b/>
                <w:sz w:val="20"/>
                <w:szCs w:val="20"/>
              </w:rPr>
              <w:t>Mineralogie</w:t>
            </w:r>
          </w:p>
          <w:p w:rsidR="0008395E" w:rsidRPr="007F08F7" w:rsidRDefault="0008395E" w:rsidP="001A0954">
            <w:pPr>
              <w:numPr>
                <w:ilvl w:val="0"/>
                <w:numId w:val="13"/>
              </w:numPr>
              <w:tabs>
                <w:tab w:val="clear" w:pos="1560"/>
                <w:tab w:val="num" w:pos="154"/>
              </w:tabs>
              <w:ind w:left="154" w:hanging="180"/>
              <w:jc w:val="left"/>
              <w:rPr>
                <w:sz w:val="20"/>
                <w:szCs w:val="20"/>
              </w:rPr>
            </w:pPr>
            <w:r w:rsidRPr="007F08F7">
              <w:rPr>
                <w:sz w:val="20"/>
                <w:szCs w:val="20"/>
              </w:rPr>
              <w:t>fyzikální a chemické vlastnosti nerostů</w:t>
            </w:r>
          </w:p>
          <w:p w:rsidR="0008395E" w:rsidRPr="007F08F7" w:rsidRDefault="0008395E" w:rsidP="001A0954">
            <w:pPr>
              <w:numPr>
                <w:ilvl w:val="0"/>
                <w:numId w:val="13"/>
              </w:numPr>
              <w:tabs>
                <w:tab w:val="clear" w:pos="1560"/>
                <w:tab w:val="num" w:pos="154"/>
              </w:tabs>
              <w:ind w:left="154" w:hanging="180"/>
              <w:jc w:val="left"/>
              <w:rPr>
                <w:sz w:val="20"/>
                <w:szCs w:val="20"/>
              </w:rPr>
            </w:pPr>
            <w:r w:rsidRPr="007F08F7">
              <w:rPr>
                <w:sz w:val="20"/>
                <w:szCs w:val="20"/>
              </w:rPr>
              <w:t>třídění nerostů</w:t>
            </w:r>
          </w:p>
          <w:p w:rsidR="0008395E" w:rsidRPr="007F08F7" w:rsidRDefault="0008395E" w:rsidP="001A0954">
            <w:pPr>
              <w:jc w:val="left"/>
            </w:pPr>
            <w:r w:rsidRPr="007F08F7">
              <w:rPr>
                <w:b/>
                <w:sz w:val="20"/>
                <w:szCs w:val="20"/>
              </w:rPr>
              <w:t>Petrologie</w:t>
            </w:r>
          </w:p>
          <w:p w:rsidR="0008395E" w:rsidRPr="007F08F7" w:rsidRDefault="0008395E" w:rsidP="001A0954">
            <w:pPr>
              <w:numPr>
                <w:ilvl w:val="0"/>
                <w:numId w:val="13"/>
              </w:numPr>
              <w:tabs>
                <w:tab w:val="clear" w:pos="1560"/>
                <w:tab w:val="num" w:pos="154"/>
              </w:tabs>
              <w:ind w:left="154" w:hanging="180"/>
              <w:jc w:val="left"/>
              <w:rPr>
                <w:sz w:val="20"/>
                <w:szCs w:val="20"/>
              </w:rPr>
            </w:pPr>
            <w:r w:rsidRPr="007F08F7">
              <w:rPr>
                <w:sz w:val="20"/>
                <w:szCs w:val="20"/>
              </w:rPr>
              <w:t>horniny (vznik, vlastnosti, význam a využití)</w:t>
            </w:r>
          </w:p>
          <w:p w:rsidR="0008395E" w:rsidRPr="007F08F7" w:rsidRDefault="0008395E" w:rsidP="001A0954">
            <w:pPr>
              <w:numPr>
                <w:ilvl w:val="0"/>
                <w:numId w:val="13"/>
              </w:numPr>
              <w:tabs>
                <w:tab w:val="clear" w:pos="1560"/>
                <w:tab w:val="num" w:pos="154"/>
              </w:tabs>
              <w:ind w:left="154" w:hanging="180"/>
              <w:jc w:val="left"/>
              <w:rPr>
                <w:sz w:val="20"/>
                <w:szCs w:val="20"/>
              </w:rPr>
            </w:pPr>
            <w:r w:rsidRPr="007F08F7">
              <w:rPr>
                <w:sz w:val="20"/>
                <w:szCs w:val="20"/>
              </w:rPr>
              <w:t>třídění hornin</w:t>
            </w:r>
          </w:p>
          <w:p w:rsidR="0008395E" w:rsidRPr="007F08F7" w:rsidRDefault="0008395E" w:rsidP="001A0954">
            <w:pPr>
              <w:jc w:val="left"/>
            </w:pPr>
          </w:p>
        </w:tc>
        <w:tc>
          <w:tcPr>
            <w:tcW w:w="1620" w:type="dxa"/>
            <w:tcBorders>
              <w:top w:val="nil"/>
              <w:bottom w:val="nil"/>
            </w:tcBorders>
          </w:tcPr>
          <w:p w:rsidR="0008395E" w:rsidRPr="007F08F7" w:rsidRDefault="0008395E" w:rsidP="001A0954">
            <w:pPr>
              <w:jc w:val="left"/>
              <w:rPr>
                <w:sz w:val="20"/>
              </w:rPr>
            </w:pPr>
          </w:p>
        </w:tc>
        <w:tc>
          <w:tcPr>
            <w:tcW w:w="1620" w:type="dxa"/>
            <w:tcBorders>
              <w:top w:val="nil"/>
              <w:bottom w:val="nil"/>
            </w:tcBorders>
          </w:tcPr>
          <w:p w:rsidR="0008395E" w:rsidRPr="007F08F7" w:rsidRDefault="0008395E" w:rsidP="001A0954">
            <w:pPr>
              <w:spacing w:before="120"/>
              <w:jc w:val="left"/>
              <w:rPr>
                <w:sz w:val="20"/>
              </w:rPr>
            </w:pPr>
            <w:r w:rsidRPr="007F08F7">
              <w:rPr>
                <w:b/>
                <w:sz w:val="20"/>
              </w:rPr>
              <w:t>F, Ch</w:t>
            </w:r>
            <w:r w:rsidRPr="007F08F7">
              <w:rPr>
                <w:sz w:val="20"/>
              </w:rPr>
              <w:t xml:space="preserve"> - terminologie</w:t>
            </w:r>
          </w:p>
          <w:p w:rsidR="0008395E" w:rsidRPr="007F08F7" w:rsidRDefault="0008395E" w:rsidP="001A0954">
            <w:pPr>
              <w:jc w:val="left"/>
              <w:rPr>
                <w:sz w:val="20"/>
              </w:rPr>
            </w:pPr>
            <w:r w:rsidRPr="007F08F7">
              <w:rPr>
                <w:b/>
                <w:sz w:val="20"/>
              </w:rPr>
              <w:t>Ch</w:t>
            </w:r>
            <w:r w:rsidRPr="007F08F7">
              <w:rPr>
                <w:sz w:val="20"/>
              </w:rPr>
              <w:t xml:space="preserve"> - značky prvků, chemické vzorce</w:t>
            </w:r>
          </w:p>
          <w:p w:rsidR="0008395E" w:rsidRPr="007F08F7" w:rsidRDefault="0008395E" w:rsidP="001A0954">
            <w:pPr>
              <w:jc w:val="left"/>
              <w:rPr>
                <w:sz w:val="20"/>
              </w:rPr>
            </w:pPr>
            <w:r w:rsidRPr="007F08F7">
              <w:rPr>
                <w:b/>
                <w:sz w:val="20"/>
              </w:rPr>
              <w:t>Ch –</w:t>
            </w:r>
            <w:r w:rsidRPr="007F08F7">
              <w:rPr>
                <w:sz w:val="20"/>
              </w:rPr>
              <w:t xml:space="preserve"> působení vody ve vápencích</w:t>
            </w:r>
          </w:p>
        </w:tc>
      </w:tr>
      <w:tr w:rsidR="0008395E" w:rsidRPr="007F08F7" w:rsidTr="00F95190">
        <w:trPr>
          <w:trHeight w:val="908"/>
        </w:trPr>
        <w:tc>
          <w:tcPr>
            <w:tcW w:w="3510" w:type="dxa"/>
            <w:tcBorders>
              <w:top w:val="nil"/>
              <w:bottom w:val="nil"/>
            </w:tcBorders>
          </w:tcPr>
          <w:p w:rsidR="0008395E" w:rsidRPr="007F08F7" w:rsidRDefault="0008395E" w:rsidP="001A0954">
            <w:pPr>
              <w:numPr>
                <w:ilvl w:val="0"/>
                <w:numId w:val="13"/>
              </w:numPr>
              <w:tabs>
                <w:tab w:val="clear" w:pos="1560"/>
                <w:tab w:val="num" w:pos="154"/>
              </w:tabs>
              <w:spacing w:before="120"/>
              <w:ind w:left="153" w:hanging="181"/>
              <w:jc w:val="left"/>
              <w:rPr>
                <w:sz w:val="20"/>
                <w:szCs w:val="20"/>
              </w:rPr>
            </w:pPr>
            <w:r w:rsidRPr="007F08F7">
              <w:rPr>
                <w:sz w:val="20"/>
                <w:szCs w:val="20"/>
              </w:rPr>
              <w:t>rozlišuje příčiny a důsledky vnitřních a vnějších geologických dějů</w:t>
            </w:r>
          </w:p>
          <w:p w:rsidR="0008395E" w:rsidRPr="007F08F7" w:rsidRDefault="0008395E" w:rsidP="001A0954">
            <w:pPr>
              <w:numPr>
                <w:ilvl w:val="0"/>
                <w:numId w:val="13"/>
              </w:numPr>
              <w:tabs>
                <w:tab w:val="clear" w:pos="1560"/>
                <w:tab w:val="num" w:pos="154"/>
              </w:tabs>
              <w:ind w:left="154" w:hanging="180"/>
              <w:jc w:val="left"/>
              <w:rPr>
                <w:sz w:val="20"/>
                <w:szCs w:val="20"/>
              </w:rPr>
            </w:pPr>
            <w:r w:rsidRPr="007F08F7">
              <w:rPr>
                <w:sz w:val="20"/>
                <w:szCs w:val="20"/>
              </w:rPr>
              <w:t>uvede konkrétní příklad vnitřních a vnějších geologických dějů</w:t>
            </w:r>
          </w:p>
          <w:p w:rsidR="0008395E" w:rsidRPr="007F08F7" w:rsidRDefault="0008395E" w:rsidP="001A0954">
            <w:pPr>
              <w:numPr>
                <w:ilvl w:val="0"/>
                <w:numId w:val="13"/>
              </w:numPr>
              <w:tabs>
                <w:tab w:val="clear" w:pos="1560"/>
                <w:tab w:val="num" w:pos="154"/>
              </w:tabs>
              <w:spacing w:before="120"/>
              <w:ind w:left="153" w:hanging="181"/>
              <w:jc w:val="left"/>
              <w:rPr>
                <w:sz w:val="20"/>
                <w:szCs w:val="20"/>
              </w:rPr>
            </w:pPr>
            <w:r w:rsidRPr="007F08F7">
              <w:rPr>
                <w:sz w:val="20"/>
                <w:szCs w:val="20"/>
              </w:rPr>
              <w:t>porovná význam půdních činitelů pro vznik půdy</w:t>
            </w:r>
          </w:p>
          <w:p w:rsidR="0008395E" w:rsidRPr="007F08F7" w:rsidRDefault="0008395E" w:rsidP="001A0954">
            <w:pPr>
              <w:numPr>
                <w:ilvl w:val="0"/>
                <w:numId w:val="13"/>
              </w:numPr>
              <w:tabs>
                <w:tab w:val="clear" w:pos="1560"/>
                <w:tab w:val="num" w:pos="154"/>
              </w:tabs>
              <w:ind w:left="154" w:hanging="180"/>
              <w:jc w:val="left"/>
              <w:rPr>
                <w:sz w:val="20"/>
                <w:szCs w:val="20"/>
              </w:rPr>
            </w:pPr>
            <w:r w:rsidRPr="007F08F7">
              <w:rPr>
                <w:sz w:val="20"/>
                <w:szCs w:val="20"/>
              </w:rPr>
              <w:t>rozlišuje hlavní půdní typy a půdní druhy</w:t>
            </w:r>
          </w:p>
          <w:p w:rsidR="0008395E" w:rsidRPr="007F08F7" w:rsidRDefault="0008395E" w:rsidP="001A0954">
            <w:pPr>
              <w:numPr>
                <w:ilvl w:val="0"/>
                <w:numId w:val="13"/>
              </w:numPr>
              <w:tabs>
                <w:tab w:val="clear" w:pos="1560"/>
                <w:tab w:val="num" w:pos="154"/>
              </w:tabs>
              <w:ind w:left="154" w:hanging="180"/>
              <w:jc w:val="left"/>
              <w:rPr>
                <w:sz w:val="20"/>
                <w:szCs w:val="20"/>
              </w:rPr>
            </w:pPr>
            <w:r w:rsidRPr="007F08F7">
              <w:rPr>
                <w:sz w:val="20"/>
                <w:szCs w:val="20"/>
              </w:rPr>
              <w:t xml:space="preserve">uvědomuje si hospodářský význam půdy, nebezpečí devastace </w:t>
            </w:r>
          </w:p>
        </w:tc>
        <w:tc>
          <w:tcPr>
            <w:tcW w:w="2718" w:type="dxa"/>
            <w:tcBorders>
              <w:top w:val="nil"/>
              <w:bottom w:val="nil"/>
            </w:tcBorders>
          </w:tcPr>
          <w:p w:rsidR="0008395E" w:rsidRPr="007F08F7" w:rsidRDefault="0008395E" w:rsidP="001A0954">
            <w:pPr>
              <w:spacing w:before="120"/>
              <w:jc w:val="left"/>
              <w:rPr>
                <w:b/>
                <w:sz w:val="20"/>
                <w:szCs w:val="20"/>
              </w:rPr>
            </w:pPr>
            <w:r w:rsidRPr="007F08F7">
              <w:rPr>
                <w:b/>
                <w:sz w:val="20"/>
                <w:szCs w:val="20"/>
              </w:rPr>
              <w:t xml:space="preserve">Geologické děje </w:t>
            </w:r>
          </w:p>
          <w:p w:rsidR="0008395E" w:rsidRPr="007F08F7" w:rsidRDefault="0008395E" w:rsidP="001A0954">
            <w:pPr>
              <w:numPr>
                <w:ilvl w:val="0"/>
                <w:numId w:val="13"/>
              </w:numPr>
              <w:tabs>
                <w:tab w:val="clear" w:pos="1560"/>
                <w:tab w:val="num" w:pos="154"/>
              </w:tabs>
              <w:ind w:left="154" w:hanging="180"/>
              <w:jc w:val="left"/>
              <w:rPr>
                <w:sz w:val="20"/>
                <w:szCs w:val="20"/>
              </w:rPr>
            </w:pPr>
            <w:r w:rsidRPr="007F08F7">
              <w:rPr>
                <w:sz w:val="20"/>
                <w:szCs w:val="20"/>
              </w:rPr>
              <w:t>vnitřní</w:t>
            </w:r>
          </w:p>
          <w:p w:rsidR="0008395E" w:rsidRPr="007F08F7" w:rsidRDefault="0008395E" w:rsidP="001A0954">
            <w:pPr>
              <w:numPr>
                <w:ilvl w:val="0"/>
                <w:numId w:val="13"/>
              </w:numPr>
              <w:tabs>
                <w:tab w:val="clear" w:pos="1560"/>
                <w:tab w:val="num" w:pos="154"/>
              </w:tabs>
              <w:ind w:left="154" w:hanging="180"/>
              <w:jc w:val="left"/>
              <w:rPr>
                <w:sz w:val="20"/>
                <w:szCs w:val="20"/>
              </w:rPr>
            </w:pPr>
            <w:r w:rsidRPr="007F08F7">
              <w:rPr>
                <w:sz w:val="20"/>
                <w:szCs w:val="20"/>
              </w:rPr>
              <w:t>vnější</w:t>
            </w:r>
          </w:p>
          <w:p w:rsidR="0008395E" w:rsidRPr="007F08F7" w:rsidRDefault="0008395E" w:rsidP="001A0954">
            <w:pPr>
              <w:jc w:val="left"/>
              <w:rPr>
                <w:sz w:val="20"/>
              </w:rPr>
            </w:pPr>
          </w:p>
          <w:p w:rsidR="0008395E" w:rsidRPr="007F08F7" w:rsidRDefault="0008395E" w:rsidP="001A0954">
            <w:pPr>
              <w:jc w:val="left"/>
            </w:pPr>
            <w:r w:rsidRPr="007F08F7">
              <w:rPr>
                <w:b/>
                <w:sz w:val="20"/>
                <w:szCs w:val="20"/>
              </w:rPr>
              <w:t>Pedologie</w:t>
            </w:r>
          </w:p>
          <w:p w:rsidR="0008395E" w:rsidRPr="007F08F7" w:rsidRDefault="0008395E" w:rsidP="001A0954">
            <w:pPr>
              <w:jc w:val="left"/>
            </w:pPr>
          </w:p>
        </w:tc>
        <w:tc>
          <w:tcPr>
            <w:tcW w:w="1620" w:type="dxa"/>
            <w:tcBorders>
              <w:top w:val="nil"/>
              <w:bottom w:val="nil"/>
            </w:tcBorders>
          </w:tcPr>
          <w:p w:rsidR="0008395E" w:rsidRPr="007F08F7" w:rsidRDefault="0008395E" w:rsidP="001A0954">
            <w:pPr>
              <w:spacing w:before="120"/>
              <w:jc w:val="left"/>
              <w:rPr>
                <w:sz w:val="20"/>
              </w:rPr>
            </w:pPr>
            <w:r w:rsidRPr="007F08F7">
              <w:rPr>
                <w:b/>
                <w:sz w:val="20"/>
              </w:rPr>
              <w:t>MDV</w:t>
            </w:r>
            <w:r w:rsidRPr="007F08F7">
              <w:rPr>
                <w:sz w:val="20"/>
              </w:rPr>
              <w:t xml:space="preserve"> – přírodní katastrofy, zemětřesení</w:t>
            </w:r>
          </w:p>
          <w:p w:rsidR="0008395E" w:rsidRPr="007F08F7" w:rsidRDefault="0008395E" w:rsidP="001A0954">
            <w:pPr>
              <w:jc w:val="left"/>
              <w:rPr>
                <w:sz w:val="20"/>
              </w:rPr>
            </w:pPr>
          </w:p>
          <w:p w:rsidR="0008395E" w:rsidRPr="007F08F7" w:rsidRDefault="0008395E" w:rsidP="001A0954">
            <w:pPr>
              <w:jc w:val="left"/>
              <w:rPr>
                <w:sz w:val="20"/>
              </w:rPr>
            </w:pPr>
          </w:p>
          <w:p w:rsidR="0008395E" w:rsidRPr="007F08F7" w:rsidRDefault="0008395E" w:rsidP="001A0954">
            <w:pPr>
              <w:spacing w:before="120"/>
              <w:jc w:val="left"/>
              <w:rPr>
                <w:sz w:val="20"/>
              </w:rPr>
            </w:pPr>
          </w:p>
          <w:p w:rsidR="0008395E" w:rsidRPr="007F08F7" w:rsidRDefault="0008395E" w:rsidP="001A0954">
            <w:pPr>
              <w:jc w:val="left"/>
              <w:rPr>
                <w:sz w:val="20"/>
              </w:rPr>
            </w:pPr>
          </w:p>
        </w:tc>
        <w:tc>
          <w:tcPr>
            <w:tcW w:w="1620" w:type="dxa"/>
            <w:tcBorders>
              <w:top w:val="nil"/>
              <w:bottom w:val="nil"/>
            </w:tcBorders>
          </w:tcPr>
          <w:p w:rsidR="0008395E" w:rsidRPr="007F08F7" w:rsidRDefault="0008395E" w:rsidP="001A0954">
            <w:pPr>
              <w:spacing w:before="120"/>
              <w:jc w:val="left"/>
              <w:rPr>
                <w:sz w:val="20"/>
              </w:rPr>
            </w:pPr>
            <w:r w:rsidRPr="007F08F7">
              <w:rPr>
                <w:b/>
                <w:sz w:val="20"/>
              </w:rPr>
              <w:t>Z</w:t>
            </w:r>
            <w:r w:rsidRPr="007F08F7">
              <w:rPr>
                <w:sz w:val="20"/>
              </w:rPr>
              <w:t xml:space="preserve"> – vznik pohoří, </w:t>
            </w:r>
          </w:p>
          <w:p w:rsidR="0008395E" w:rsidRPr="007F08F7" w:rsidRDefault="0008395E" w:rsidP="001A0954">
            <w:pPr>
              <w:jc w:val="left"/>
              <w:rPr>
                <w:sz w:val="20"/>
              </w:rPr>
            </w:pPr>
            <w:r w:rsidRPr="007F08F7">
              <w:rPr>
                <w:sz w:val="20"/>
              </w:rPr>
              <w:t>pohoří v ČR a ve světě</w:t>
            </w:r>
          </w:p>
          <w:p w:rsidR="0008395E" w:rsidRPr="007F08F7" w:rsidRDefault="0008395E" w:rsidP="001A0954">
            <w:pPr>
              <w:jc w:val="left"/>
              <w:rPr>
                <w:sz w:val="20"/>
              </w:rPr>
            </w:pPr>
          </w:p>
          <w:p w:rsidR="0008395E" w:rsidRPr="007F08F7" w:rsidRDefault="0008395E" w:rsidP="001A0954">
            <w:pPr>
              <w:jc w:val="left"/>
              <w:rPr>
                <w:sz w:val="20"/>
              </w:rPr>
            </w:pPr>
          </w:p>
          <w:p w:rsidR="0008395E" w:rsidRPr="007F08F7" w:rsidRDefault="0008395E" w:rsidP="001A0954">
            <w:pPr>
              <w:spacing w:before="120"/>
              <w:jc w:val="left"/>
              <w:rPr>
                <w:sz w:val="20"/>
              </w:rPr>
            </w:pPr>
            <w:r w:rsidRPr="007F08F7">
              <w:rPr>
                <w:b/>
                <w:sz w:val="20"/>
              </w:rPr>
              <w:t>Z</w:t>
            </w:r>
            <w:r w:rsidRPr="007F08F7">
              <w:rPr>
                <w:sz w:val="20"/>
              </w:rPr>
              <w:t xml:space="preserve"> - pedosféra</w:t>
            </w:r>
          </w:p>
          <w:p w:rsidR="0008395E" w:rsidRPr="007F08F7" w:rsidRDefault="0008395E" w:rsidP="001A0954">
            <w:pPr>
              <w:pStyle w:val="Zhlav"/>
              <w:tabs>
                <w:tab w:val="clear" w:pos="4536"/>
                <w:tab w:val="clear" w:pos="9072"/>
              </w:tabs>
              <w:jc w:val="left"/>
              <w:rPr>
                <w:b/>
              </w:rPr>
            </w:pPr>
          </w:p>
        </w:tc>
      </w:tr>
      <w:tr w:rsidR="0008395E" w:rsidRPr="007F08F7" w:rsidTr="00F95190">
        <w:trPr>
          <w:trHeight w:val="908"/>
        </w:trPr>
        <w:tc>
          <w:tcPr>
            <w:tcW w:w="3510" w:type="dxa"/>
            <w:tcBorders>
              <w:top w:val="nil"/>
              <w:bottom w:val="nil"/>
            </w:tcBorders>
          </w:tcPr>
          <w:p w:rsidR="0008395E" w:rsidRPr="007F08F7" w:rsidRDefault="0008395E" w:rsidP="001A0954">
            <w:pPr>
              <w:numPr>
                <w:ilvl w:val="0"/>
                <w:numId w:val="13"/>
              </w:numPr>
              <w:tabs>
                <w:tab w:val="clear" w:pos="1560"/>
                <w:tab w:val="num" w:pos="154"/>
              </w:tabs>
              <w:spacing w:before="120"/>
              <w:ind w:left="153" w:hanging="181"/>
              <w:jc w:val="left"/>
              <w:rPr>
                <w:sz w:val="20"/>
                <w:szCs w:val="20"/>
              </w:rPr>
            </w:pPr>
            <w:r w:rsidRPr="007F08F7">
              <w:rPr>
                <w:sz w:val="20"/>
                <w:szCs w:val="20"/>
              </w:rPr>
              <w:t>popíše teorii o vzniku a vývoji života na Zemi</w:t>
            </w:r>
          </w:p>
          <w:p w:rsidR="0008395E" w:rsidRPr="007F08F7" w:rsidRDefault="0008395E" w:rsidP="001A0954">
            <w:pPr>
              <w:numPr>
                <w:ilvl w:val="0"/>
                <w:numId w:val="13"/>
              </w:numPr>
              <w:tabs>
                <w:tab w:val="clear" w:pos="1560"/>
                <w:tab w:val="num" w:pos="154"/>
              </w:tabs>
              <w:ind w:left="154" w:hanging="180"/>
              <w:jc w:val="left"/>
              <w:rPr>
                <w:sz w:val="20"/>
                <w:szCs w:val="20"/>
              </w:rPr>
            </w:pPr>
            <w:r w:rsidRPr="007F08F7">
              <w:rPr>
                <w:sz w:val="20"/>
                <w:szCs w:val="20"/>
              </w:rPr>
              <w:t>rozlišuje jednotlivé geologické éry podle charakteristických znaků a typických organismů</w:t>
            </w:r>
          </w:p>
          <w:p w:rsidR="0008395E" w:rsidRPr="007F08F7" w:rsidRDefault="0008395E" w:rsidP="001A0954">
            <w:pPr>
              <w:numPr>
                <w:ilvl w:val="0"/>
                <w:numId w:val="13"/>
              </w:numPr>
              <w:tabs>
                <w:tab w:val="clear" w:pos="1560"/>
                <w:tab w:val="num" w:pos="154"/>
              </w:tabs>
              <w:spacing w:before="120"/>
              <w:ind w:left="153" w:hanging="181"/>
              <w:jc w:val="left"/>
              <w:rPr>
                <w:sz w:val="20"/>
                <w:szCs w:val="20"/>
              </w:rPr>
            </w:pPr>
            <w:r w:rsidRPr="007F08F7">
              <w:rPr>
                <w:sz w:val="20"/>
                <w:szCs w:val="20"/>
              </w:rPr>
              <w:t>orientuje se v geologickém složení České republiky (Zlínského kraje)</w:t>
            </w:r>
          </w:p>
          <w:p w:rsidR="0008395E" w:rsidRPr="007F08F7" w:rsidRDefault="0008395E" w:rsidP="001A0954">
            <w:pPr>
              <w:numPr>
                <w:ilvl w:val="0"/>
                <w:numId w:val="13"/>
              </w:numPr>
              <w:tabs>
                <w:tab w:val="clear" w:pos="1560"/>
                <w:tab w:val="num" w:pos="154"/>
              </w:tabs>
              <w:ind w:left="154" w:hanging="180"/>
              <w:jc w:val="left"/>
              <w:rPr>
                <w:sz w:val="20"/>
                <w:szCs w:val="20"/>
              </w:rPr>
            </w:pPr>
            <w:r w:rsidRPr="007F08F7">
              <w:rPr>
                <w:sz w:val="20"/>
                <w:szCs w:val="20"/>
              </w:rPr>
              <w:t xml:space="preserve">rozliší Český masiv a Karpaty </w:t>
            </w:r>
          </w:p>
        </w:tc>
        <w:tc>
          <w:tcPr>
            <w:tcW w:w="2718" w:type="dxa"/>
            <w:tcBorders>
              <w:top w:val="nil"/>
              <w:bottom w:val="nil"/>
            </w:tcBorders>
          </w:tcPr>
          <w:p w:rsidR="0008395E" w:rsidRPr="007F08F7" w:rsidRDefault="0008395E" w:rsidP="001A0954">
            <w:pPr>
              <w:spacing w:before="120"/>
              <w:jc w:val="left"/>
              <w:rPr>
                <w:b/>
                <w:sz w:val="20"/>
                <w:szCs w:val="20"/>
              </w:rPr>
            </w:pPr>
            <w:r w:rsidRPr="007F08F7">
              <w:rPr>
                <w:b/>
                <w:sz w:val="20"/>
                <w:szCs w:val="20"/>
              </w:rPr>
              <w:t>Vznik a vývoj života na Zemi</w:t>
            </w:r>
          </w:p>
          <w:p w:rsidR="0008395E" w:rsidRPr="007F08F7" w:rsidRDefault="0008395E" w:rsidP="001A0954">
            <w:pPr>
              <w:numPr>
                <w:ilvl w:val="0"/>
                <w:numId w:val="13"/>
              </w:numPr>
              <w:tabs>
                <w:tab w:val="clear" w:pos="1560"/>
                <w:tab w:val="num" w:pos="154"/>
              </w:tabs>
              <w:ind w:left="154" w:hanging="180"/>
              <w:jc w:val="left"/>
              <w:rPr>
                <w:sz w:val="20"/>
                <w:szCs w:val="20"/>
              </w:rPr>
            </w:pPr>
            <w:r w:rsidRPr="007F08F7">
              <w:rPr>
                <w:sz w:val="20"/>
                <w:szCs w:val="20"/>
              </w:rPr>
              <w:t>éry vývoje Země</w:t>
            </w:r>
          </w:p>
          <w:p w:rsidR="0008395E" w:rsidRPr="007F08F7" w:rsidRDefault="0008395E" w:rsidP="001A0954">
            <w:pPr>
              <w:jc w:val="left"/>
              <w:rPr>
                <w:b/>
                <w:sz w:val="20"/>
                <w:szCs w:val="20"/>
              </w:rPr>
            </w:pPr>
          </w:p>
          <w:p w:rsidR="0008395E" w:rsidRPr="007F08F7" w:rsidRDefault="0008395E" w:rsidP="001A0954">
            <w:pPr>
              <w:jc w:val="left"/>
              <w:rPr>
                <w:b/>
                <w:sz w:val="20"/>
                <w:szCs w:val="20"/>
              </w:rPr>
            </w:pPr>
            <w:r w:rsidRPr="007F08F7">
              <w:rPr>
                <w:b/>
                <w:sz w:val="20"/>
                <w:szCs w:val="20"/>
              </w:rPr>
              <w:t>Geologický vývoj a stavba České republiky</w:t>
            </w:r>
          </w:p>
          <w:p w:rsidR="0008395E" w:rsidRPr="007F08F7" w:rsidRDefault="0008395E" w:rsidP="001A0954">
            <w:pPr>
              <w:jc w:val="left"/>
            </w:pPr>
          </w:p>
        </w:tc>
        <w:tc>
          <w:tcPr>
            <w:tcW w:w="1620" w:type="dxa"/>
            <w:tcBorders>
              <w:top w:val="nil"/>
              <w:bottom w:val="nil"/>
            </w:tcBorders>
          </w:tcPr>
          <w:p w:rsidR="0008395E" w:rsidRPr="007F08F7" w:rsidRDefault="0008395E" w:rsidP="001A0954">
            <w:pPr>
              <w:spacing w:before="120"/>
              <w:jc w:val="left"/>
              <w:rPr>
                <w:sz w:val="20"/>
              </w:rPr>
            </w:pPr>
            <w:r w:rsidRPr="007F08F7">
              <w:rPr>
                <w:b/>
                <w:sz w:val="20"/>
                <w:szCs w:val="20"/>
              </w:rPr>
              <w:t>EV</w:t>
            </w:r>
            <w:r w:rsidRPr="007F08F7">
              <w:rPr>
                <w:sz w:val="20"/>
              </w:rPr>
              <w:t xml:space="preserve"> – lidské aktivity a problémy životního prostředí, aktivní přístup k ochraně životního prostředí, </w:t>
            </w:r>
          </w:p>
        </w:tc>
        <w:tc>
          <w:tcPr>
            <w:tcW w:w="1620" w:type="dxa"/>
            <w:tcBorders>
              <w:top w:val="nil"/>
              <w:bottom w:val="nil"/>
            </w:tcBorders>
          </w:tcPr>
          <w:p w:rsidR="0008395E" w:rsidRPr="007F08F7" w:rsidRDefault="0008395E" w:rsidP="001A0954">
            <w:pPr>
              <w:spacing w:before="120"/>
              <w:jc w:val="left"/>
              <w:rPr>
                <w:sz w:val="20"/>
              </w:rPr>
            </w:pPr>
            <w:r w:rsidRPr="007F08F7">
              <w:rPr>
                <w:b/>
                <w:sz w:val="20"/>
              </w:rPr>
              <w:t>D</w:t>
            </w:r>
            <w:r w:rsidRPr="007F08F7">
              <w:rPr>
                <w:sz w:val="20"/>
              </w:rPr>
              <w:t xml:space="preserve"> – názory a představy na vznik Země, existence lidstva</w:t>
            </w:r>
          </w:p>
          <w:p w:rsidR="0008395E" w:rsidRPr="007F08F7" w:rsidRDefault="0008395E" w:rsidP="001A0954">
            <w:pPr>
              <w:spacing w:before="120"/>
              <w:jc w:val="left"/>
              <w:rPr>
                <w:sz w:val="20"/>
              </w:rPr>
            </w:pPr>
            <w:r w:rsidRPr="007F08F7">
              <w:rPr>
                <w:b/>
                <w:sz w:val="20"/>
              </w:rPr>
              <w:t>Zeměpis</w:t>
            </w:r>
            <w:r w:rsidRPr="007F08F7">
              <w:rPr>
                <w:sz w:val="20"/>
              </w:rPr>
              <w:t xml:space="preserve"> České republiky</w:t>
            </w:r>
          </w:p>
          <w:p w:rsidR="0008395E" w:rsidRPr="007F08F7" w:rsidRDefault="0008395E" w:rsidP="001A0954">
            <w:pPr>
              <w:pStyle w:val="Zhlav"/>
              <w:tabs>
                <w:tab w:val="clear" w:pos="4536"/>
                <w:tab w:val="clear" w:pos="9072"/>
              </w:tabs>
              <w:jc w:val="left"/>
              <w:rPr>
                <w:b/>
              </w:rPr>
            </w:pPr>
          </w:p>
        </w:tc>
      </w:tr>
      <w:tr w:rsidR="0008395E" w:rsidRPr="007F08F7" w:rsidTr="00F95190">
        <w:trPr>
          <w:trHeight w:val="908"/>
        </w:trPr>
        <w:tc>
          <w:tcPr>
            <w:tcW w:w="3510" w:type="dxa"/>
            <w:tcBorders>
              <w:top w:val="nil"/>
            </w:tcBorders>
          </w:tcPr>
          <w:p w:rsidR="0008395E" w:rsidRPr="007F08F7" w:rsidRDefault="0008395E" w:rsidP="001A0954">
            <w:pPr>
              <w:numPr>
                <w:ilvl w:val="0"/>
                <w:numId w:val="13"/>
              </w:numPr>
              <w:tabs>
                <w:tab w:val="clear" w:pos="1560"/>
                <w:tab w:val="num" w:pos="154"/>
              </w:tabs>
              <w:spacing w:before="120"/>
              <w:ind w:left="153" w:hanging="181"/>
              <w:jc w:val="left"/>
              <w:rPr>
                <w:sz w:val="20"/>
                <w:szCs w:val="20"/>
              </w:rPr>
            </w:pPr>
            <w:r w:rsidRPr="007F08F7">
              <w:rPr>
                <w:sz w:val="20"/>
                <w:szCs w:val="20"/>
              </w:rPr>
              <w:t>orientuje se v základních ekologických pojmech</w:t>
            </w:r>
          </w:p>
          <w:p w:rsidR="0008395E" w:rsidRPr="007F08F7" w:rsidRDefault="0008395E" w:rsidP="001A0954">
            <w:pPr>
              <w:numPr>
                <w:ilvl w:val="0"/>
                <w:numId w:val="13"/>
              </w:numPr>
              <w:tabs>
                <w:tab w:val="clear" w:pos="1560"/>
                <w:tab w:val="num" w:pos="154"/>
              </w:tabs>
              <w:ind w:left="154" w:hanging="180"/>
              <w:jc w:val="left"/>
              <w:rPr>
                <w:sz w:val="20"/>
                <w:szCs w:val="20"/>
              </w:rPr>
            </w:pPr>
            <w:r w:rsidRPr="007F08F7">
              <w:rPr>
                <w:sz w:val="20"/>
                <w:szCs w:val="20"/>
              </w:rPr>
              <w:t>(ekosystém, potravní řetězec, populace, společenstvo, biom)</w:t>
            </w:r>
          </w:p>
          <w:p w:rsidR="0008395E" w:rsidRPr="007F08F7" w:rsidRDefault="0008395E" w:rsidP="001A0954">
            <w:pPr>
              <w:numPr>
                <w:ilvl w:val="0"/>
                <w:numId w:val="13"/>
              </w:numPr>
              <w:tabs>
                <w:tab w:val="clear" w:pos="1560"/>
                <w:tab w:val="num" w:pos="154"/>
              </w:tabs>
              <w:ind w:left="154" w:hanging="180"/>
              <w:jc w:val="left"/>
              <w:rPr>
                <w:sz w:val="20"/>
                <w:szCs w:val="20"/>
              </w:rPr>
            </w:pPr>
            <w:r w:rsidRPr="007F08F7">
              <w:rPr>
                <w:sz w:val="20"/>
                <w:szCs w:val="20"/>
              </w:rPr>
              <w:t>rozlišuje živé a neživé složky životního prostředí</w:t>
            </w:r>
          </w:p>
          <w:p w:rsidR="0008395E" w:rsidRPr="007F08F7" w:rsidRDefault="0008395E" w:rsidP="001A0954">
            <w:pPr>
              <w:numPr>
                <w:ilvl w:val="0"/>
                <w:numId w:val="13"/>
              </w:numPr>
              <w:tabs>
                <w:tab w:val="clear" w:pos="1560"/>
                <w:tab w:val="num" w:pos="154"/>
              </w:tabs>
              <w:ind w:left="154" w:hanging="180"/>
              <w:jc w:val="left"/>
              <w:rPr>
                <w:sz w:val="20"/>
                <w:szCs w:val="20"/>
              </w:rPr>
            </w:pPr>
            <w:r w:rsidRPr="007F08F7">
              <w:rPr>
                <w:sz w:val="20"/>
                <w:szCs w:val="20"/>
              </w:rPr>
              <w:t>uvede konkrétní příklad potravního řetězce a vysvětlí důsledky oslabení jednoho článku řetězce</w:t>
            </w:r>
          </w:p>
          <w:p w:rsidR="0008395E" w:rsidRPr="007F08F7" w:rsidRDefault="0008395E" w:rsidP="001A0954">
            <w:pPr>
              <w:numPr>
                <w:ilvl w:val="0"/>
                <w:numId w:val="13"/>
              </w:numPr>
              <w:tabs>
                <w:tab w:val="clear" w:pos="1560"/>
                <w:tab w:val="num" w:pos="154"/>
              </w:tabs>
              <w:ind w:left="154" w:hanging="180"/>
              <w:jc w:val="left"/>
              <w:rPr>
                <w:sz w:val="20"/>
                <w:szCs w:val="20"/>
              </w:rPr>
            </w:pPr>
            <w:r w:rsidRPr="007F08F7">
              <w:rPr>
                <w:sz w:val="20"/>
                <w:szCs w:val="20"/>
              </w:rPr>
              <w:t>uvede příklady kladných i záporných vlivů člověka na životní prostředí a jejich důsledky pro rovnováhu ekosystémů</w:t>
            </w:r>
          </w:p>
          <w:p w:rsidR="0008395E" w:rsidRPr="007F08F7" w:rsidRDefault="0008395E" w:rsidP="001A0954">
            <w:pPr>
              <w:jc w:val="left"/>
              <w:rPr>
                <w:sz w:val="20"/>
                <w:szCs w:val="20"/>
              </w:rPr>
            </w:pPr>
          </w:p>
          <w:p w:rsidR="0008395E" w:rsidRPr="007F08F7" w:rsidRDefault="0008395E" w:rsidP="001A0954">
            <w:pPr>
              <w:numPr>
                <w:ilvl w:val="0"/>
                <w:numId w:val="13"/>
              </w:numPr>
              <w:tabs>
                <w:tab w:val="clear" w:pos="1560"/>
                <w:tab w:val="num" w:pos="154"/>
              </w:tabs>
              <w:ind w:left="154" w:hanging="180"/>
              <w:jc w:val="left"/>
              <w:rPr>
                <w:sz w:val="20"/>
                <w:szCs w:val="20"/>
              </w:rPr>
            </w:pPr>
            <w:r w:rsidRPr="007F08F7">
              <w:rPr>
                <w:sz w:val="20"/>
                <w:szCs w:val="20"/>
              </w:rPr>
              <w:t>sleduje aktuální stav životního prostředí</w:t>
            </w:r>
          </w:p>
          <w:p w:rsidR="0008395E" w:rsidRPr="007F08F7" w:rsidRDefault="0008395E" w:rsidP="001A0954">
            <w:pPr>
              <w:numPr>
                <w:ilvl w:val="0"/>
                <w:numId w:val="13"/>
              </w:numPr>
              <w:tabs>
                <w:tab w:val="clear" w:pos="1560"/>
                <w:tab w:val="num" w:pos="154"/>
              </w:tabs>
              <w:ind w:left="154" w:hanging="180"/>
              <w:jc w:val="left"/>
              <w:rPr>
                <w:sz w:val="20"/>
                <w:szCs w:val="20"/>
              </w:rPr>
            </w:pPr>
            <w:r w:rsidRPr="007F08F7">
              <w:rPr>
                <w:sz w:val="20"/>
                <w:szCs w:val="20"/>
              </w:rPr>
              <w:t>uvědomuje si důležitost ochrany přírody</w:t>
            </w:r>
          </w:p>
          <w:p w:rsidR="0008395E" w:rsidRPr="007F08F7" w:rsidRDefault="0008395E" w:rsidP="001A0954">
            <w:pPr>
              <w:numPr>
                <w:ilvl w:val="0"/>
                <w:numId w:val="13"/>
              </w:numPr>
              <w:tabs>
                <w:tab w:val="clear" w:pos="1560"/>
                <w:tab w:val="num" w:pos="154"/>
              </w:tabs>
              <w:ind w:left="154" w:hanging="180"/>
              <w:jc w:val="left"/>
              <w:rPr>
                <w:sz w:val="20"/>
                <w:szCs w:val="20"/>
              </w:rPr>
            </w:pPr>
            <w:r w:rsidRPr="007F08F7">
              <w:rPr>
                <w:sz w:val="20"/>
                <w:szCs w:val="20"/>
              </w:rPr>
              <w:t>orientuje se v globálních problémech biosféry</w:t>
            </w:r>
          </w:p>
          <w:p w:rsidR="0008395E" w:rsidRPr="007F08F7" w:rsidRDefault="0008395E" w:rsidP="001A0954">
            <w:pPr>
              <w:ind w:left="154"/>
              <w:jc w:val="left"/>
              <w:rPr>
                <w:sz w:val="20"/>
                <w:szCs w:val="20"/>
              </w:rPr>
            </w:pPr>
          </w:p>
          <w:p w:rsidR="0008395E" w:rsidRPr="007F08F7" w:rsidRDefault="0008395E" w:rsidP="001A0954">
            <w:pPr>
              <w:jc w:val="left"/>
              <w:rPr>
                <w:sz w:val="20"/>
                <w:szCs w:val="20"/>
              </w:rPr>
            </w:pPr>
          </w:p>
          <w:p w:rsidR="0008395E" w:rsidRPr="007F08F7" w:rsidRDefault="0008395E" w:rsidP="001A0954">
            <w:pPr>
              <w:numPr>
                <w:ilvl w:val="0"/>
                <w:numId w:val="13"/>
              </w:numPr>
              <w:tabs>
                <w:tab w:val="clear" w:pos="1560"/>
                <w:tab w:val="num" w:pos="154"/>
              </w:tabs>
              <w:ind w:left="154" w:hanging="180"/>
              <w:jc w:val="left"/>
              <w:rPr>
                <w:sz w:val="20"/>
                <w:szCs w:val="20"/>
              </w:rPr>
            </w:pPr>
            <w:r w:rsidRPr="007F08F7">
              <w:rPr>
                <w:sz w:val="20"/>
                <w:szCs w:val="20"/>
              </w:rPr>
              <w:t>uvede význam vlivu podnebí a počasí na rozvoj různých ekosystémů a charakterizuje mimořádné události způsobené výkyvy počasí a dalšími přírodními jevy, jejich doprovodné jevy a možné dopady i ochranu před nimi</w:t>
            </w:r>
          </w:p>
          <w:p w:rsidR="0008395E" w:rsidRPr="007F08F7" w:rsidRDefault="0008395E" w:rsidP="001A0954">
            <w:pPr>
              <w:ind w:left="154"/>
              <w:jc w:val="left"/>
              <w:rPr>
                <w:sz w:val="20"/>
                <w:szCs w:val="20"/>
              </w:rPr>
            </w:pPr>
          </w:p>
          <w:p w:rsidR="0008395E" w:rsidRPr="007F08F7" w:rsidRDefault="0008395E" w:rsidP="001A0954">
            <w:pPr>
              <w:numPr>
                <w:ilvl w:val="0"/>
                <w:numId w:val="13"/>
              </w:numPr>
              <w:tabs>
                <w:tab w:val="clear" w:pos="1560"/>
                <w:tab w:val="num" w:pos="154"/>
              </w:tabs>
              <w:ind w:left="154" w:hanging="180"/>
              <w:jc w:val="left"/>
              <w:rPr>
                <w:sz w:val="20"/>
                <w:szCs w:val="20"/>
              </w:rPr>
            </w:pPr>
            <w:r w:rsidRPr="007F08F7">
              <w:rPr>
                <w:sz w:val="20"/>
                <w:szCs w:val="20"/>
              </w:rPr>
              <w:t>zopakuje si probírané učivo, systematicky si utřídí poznatky a vytvoří si celkový náhled na učivo přírodopisu</w:t>
            </w:r>
          </w:p>
        </w:tc>
        <w:tc>
          <w:tcPr>
            <w:tcW w:w="2718" w:type="dxa"/>
            <w:tcBorders>
              <w:top w:val="nil"/>
            </w:tcBorders>
          </w:tcPr>
          <w:p w:rsidR="0008395E" w:rsidRPr="007F08F7" w:rsidRDefault="0008395E" w:rsidP="001A0954">
            <w:pPr>
              <w:spacing w:before="120"/>
              <w:jc w:val="left"/>
            </w:pPr>
            <w:r w:rsidRPr="007F08F7">
              <w:rPr>
                <w:b/>
                <w:sz w:val="20"/>
                <w:szCs w:val="20"/>
              </w:rPr>
              <w:lastRenderedPageBreak/>
              <w:t>Ekologie</w:t>
            </w:r>
          </w:p>
          <w:p w:rsidR="0008395E" w:rsidRPr="007F08F7" w:rsidRDefault="0008395E" w:rsidP="001A0954">
            <w:pPr>
              <w:numPr>
                <w:ilvl w:val="0"/>
                <w:numId w:val="13"/>
              </w:numPr>
              <w:tabs>
                <w:tab w:val="clear" w:pos="1560"/>
                <w:tab w:val="num" w:pos="154"/>
              </w:tabs>
              <w:ind w:left="154" w:hanging="180"/>
              <w:jc w:val="left"/>
              <w:rPr>
                <w:sz w:val="20"/>
                <w:szCs w:val="20"/>
              </w:rPr>
            </w:pPr>
            <w:r w:rsidRPr="007F08F7">
              <w:rPr>
                <w:sz w:val="20"/>
                <w:szCs w:val="20"/>
              </w:rPr>
              <w:t>podmínky života</w:t>
            </w:r>
          </w:p>
          <w:p w:rsidR="0008395E" w:rsidRPr="007F08F7" w:rsidRDefault="0008395E" w:rsidP="001A0954">
            <w:pPr>
              <w:numPr>
                <w:ilvl w:val="0"/>
                <w:numId w:val="13"/>
              </w:numPr>
              <w:tabs>
                <w:tab w:val="clear" w:pos="1560"/>
                <w:tab w:val="num" w:pos="154"/>
              </w:tabs>
              <w:ind w:left="154" w:hanging="180"/>
              <w:jc w:val="left"/>
              <w:rPr>
                <w:sz w:val="20"/>
                <w:szCs w:val="20"/>
              </w:rPr>
            </w:pPr>
            <w:r w:rsidRPr="007F08F7">
              <w:rPr>
                <w:sz w:val="20"/>
                <w:szCs w:val="20"/>
              </w:rPr>
              <w:t>neživé složky životního prostředí</w:t>
            </w:r>
          </w:p>
          <w:p w:rsidR="0008395E" w:rsidRPr="007F08F7" w:rsidRDefault="0008395E" w:rsidP="001A0954">
            <w:pPr>
              <w:numPr>
                <w:ilvl w:val="0"/>
                <w:numId w:val="13"/>
              </w:numPr>
              <w:tabs>
                <w:tab w:val="clear" w:pos="1560"/>
                <w:tab w:val="num" w:pos="154"/>
              </w:tabs>
              <w:ind w:left="154" w:hanging="180"/>
              <w:jc w:val="left"/>
              <w:rPr>
                <w:sz w:val="20"/>
                <w:szCs w:val="20"/>
              </w:rPr>
            </w:pPr>
            <w:r w:rsidRPr="007F08F7">
              <w:rPr>
                <w:sz w:val="20"/>
                <w:szCs w:val="20"/>
              </w:rPr>
              <w:t>podnebí a počasí ve vztahu k životu – význam vody a teploty prostředí pro život, ochrana a využití přírodních zdrojů, význam jednotlivých vrstev ovzduší pro život, vlivy znečištěného ovzduší a klimatických změn na živé organismy a na člověka</w:t>
            </w:r>
          </w:p>
          <w:p w:rsidR="0008395E" w:rsidRPr="007F08F7" w:rsidRDefault="0008395E" w:rsidP="001A0954">
            <w:pPr>
              <w:ind w:left="154"/>
              <w:jc w:val="left"/>
              <w:rPr>
                <w:sz w:val="20"/>
                <w:szCs w:val="20"/>
              </w:rPr>
            </w:pPr>
          </w:p>
          <w:p w:rsidR="0008395E" w:rsidRPr="007F08F7" w:rsidRDefault="0008395E" w:rsidP="001A0954">
            <w:pPr>
              <w:numPr>
                <w:ilvl w:val="0"/>
                <w:numId w:val="13"/>
              </w:numPr>
              <w:tabs>
                <w:tab w:val="clear" w:pos="1560"/>
                <w:tab w:val="num" w:pos="154"/>
              </w:tabs>
              <w:ind w:left="154" w:hanging="180"/>
              <w:jc w:val="left"/>
              <w:rPr>
                <w:sz w:val="20"/>
                <w:szCs w:val="20"/>
              </w:rPr>
            </w:pPr>
            <w:r w:rsidRPr="007F08F7">
              <w:rPr>
                <w:sz w:val="20"/>
                <w:szCs w:val="20"/>
              </w:rPr>
              <w:t>živé složky životního prostředí</w:t>
            </w:r>
          </w:p>
          <w:p w:rsidR="0008395E" w:rsidRPr="007F08F7" w:rsidRDefault="0008395E" w:rsidP="001A0954">
            <w:pPr>
              <w:numPr>
                <w:ilvl w:val="0"/>
                <w:numId w:val="13"/>
              </w:numPr>
              <w:tabs>
                <w:tab w:val="clear" w:pos="1560"/>
                <w:tab w:val="num" w:pos="154"/>
              </w:tabs>
              <w:ind w:left="154" w:hanging="180"/>
              <w:jc w:val="left"/>
              <w:rPr>
                <w:sz w:val="20"/>
                <w:szCs w:val="20"/>
              </w:rPr>
            </w:pPr>
            <w:r w:rsidRPr="007F08F7">
              <w:rPr>
                <w:sz w:val="20"/>
                <w:szCs w:val="20"/>
              </w:rPr>
              <w:t>stav životního prostředí</w:t>
            </w:r>
          </w:p>
          <w:p w:rsidR="0008395E" w:rsidRPr="007F08F7" w:rsidRDefault="0008395E" w:rsidP="001A0954">
            <w:pPr>
              <w:numPr>
                <w:ilvl w:val="0"/>
                <w:numId w:val="13"/>
              </w:numPr>
              <w:tabs>
                <w:tab w:val="clear" w:pos="1560"/>
                <w:tab w:val="num" w:pos="154"/>
              </w:tabs>
              <w:ind w:left="154" w:hanging="180"/>
              <w:jc w:val="left"/>
              <w:rPr>
                <w:sz w:val="20"/>
                <w:szCs w:val="20"/>
              </w:rPr>
            </w:pPr>
            <w:r w:rsidRPr="007F08F7">
              <w:rPr>
                <w:sz w:val="20"/>
                <w:szCs w:val="20"/>
              </w:rPr>
              <w:t>ochrana přírody</w:t>
            </w:r>
          </w:p>
          <w:p w:rsidR="0008395E" w:rsidRPr="007F08F7" w:rsidRDefault="0008395E" w:rsidP="001A0954">
            <w:pPr>
              <w:numPr>
                <w:ilvl w:val="0"/>
                <w:numId w:val="13"/>
              </w:numPr>
              <w:tabs>
                <w:tab w:val="clear" w:pos="1560"/>
                <w:tab w:val="num" w:pos="154"/>
              </w:tabs>
              <w:ind w:left="154" w:hanging="180"/>
              <w:jc w:val="left"/>
              <w:rPr>
                <w:sz w:val="20"/>
                <w:szCs w:val="20"/>
              </w:rPr>
            </w:pPr>
            <w:r w:rsidRPr="007F08F7">
              <w:rPr>
                <w:sz w:val="20"/>
                <w:szCs w:val="20"/>
              </w:rPr>
              <w:t xml:space="preserve">mimořádné události </w:t>
            </w:r>
            <w:r w:rsidRPr="007F08F7">
              <w:rPr>
                <w:sz w:val="20"/>
                <w:szCs w:val="20"/>
              </w:rPr>
              <w:lastRenderedPageBreak/>
              <w:t>způsobené přírodními vlivy – příčiny vzniku mimořádných událostí, přírodní světové katastrofy, nejčastější mimořádné přírodní události v ČR (povodně, větrné bouře, sněhové kalamity, laviny, náledí) a ochrana před nimi</w:t>
            </w:r>
          </w:p>
          <w:p w:rsidR="0008395E" w:rsidRPr="007F08F7" w:rsidRDefault="0008395E" w:rsidP="001A0954">
            <w:pPr>
              <w:jc w:val="left"/>
            </w:pPr>
          </w:p>
          <w:p w:rsidR="0008395E" w:rsidRPr="007F08F7" w:rsidRDefault="0008395E" w:rsidP="001A0954">
            <w:pPr>
              <w:jc w:val="left"/>
            </w:pPr>
            <w:r w:rsidRPr="007F08F7">
              <w:rPr>
                <w:b/>
                <w:sz w:val="20"/>
                <w:szCs w:val="20"/>
              </w:rPr>
              <w:t>Opakování a shrnutí</w:t>
            </w:r>
            <w:r w:rsidRPr="007F08F7">
              <w:t xml:space="preserve"> </w:t>
            </w:r>
            <w:r w:rsidRPr="007F08F7">
              <w:rPr>
                <w:sz w:val="20"/>
                <w:szCs w:val="20"/>
              </w:rPr>
              <w:t>učiva přírodopisu na základní škole</w:t>
            </w:r>
          </w:p>
        </w:tc>
        <w:tc>
          <w:tcPr>
            <w:tcW w:w="1620" w:type="dxa"/>
            <w:tcBorders>
              <w:top w:val="nil"/>
            </w:tcBorders>
          </w:tcPr>
          <w:p w:rsidR="0008395E" w:rsidRPr="007F08F7" w:rsidRDefault="0008395E" w:rsidP="001A0954">
            <w:pPr>
              <w:jc w:val="left"/>
              <w:rPr>
                <w:sz w:val="20"/>
              </w:rPr>
            </w:pPr>
            <w:r w:rsidRPr="007F08F7">
              <w:rPr>
                <w:sz w:val="20"/>
              </w:rPr>
              <w:lastRenderedPageBreak/>
              <w:t>principy udržitelného rozvoje</w:t>
            </w:r>
          </w:p>
          <w:p w:rsidR="0008395E" w:rsidRPr="007F08F7" w:rsidRDefault="0008395E" w:rsidP="001A0954">
            <w:pPr>
              <w:jc w:val="left"/>
              <w:rPr>
                <w:sz w:val="20"/>
              </w:rPr>
            </w:pPr>
          </w:p>
          <w:p w:rsidR="0008395E" w:rsidRPr="007F08F7" w:rsidRDefault="0008395E" w:rsidP="001A0954">
            <w:pPr>
              <w:jc w:val="left"/>
              <w:rPr>
                <w:sz w:val="20"/>
              </w:rPr>
            </w:pPr>
            <w:r w:rsidRPr="007F08F7">
              <w:rPr>
                <w:b/>
                <w:sz w:val="20"/>
              </w:rPr>
              <w:t>EGS</w:t>
            </w:r>
            <w:r w:rsidRPr="007F08F7">
              <w:rPr>
                <w:sz w:val="20"/>
              </w:rPr>
              <w:t xml:space="preserve"> – spolupráce v otázkách životního prostředí a udržitelného rozvoje, ochrana přírodního a kulturního bohatství, organizace UNESCO</w:t>
            </w:r>
          </w:p>
          <w:p w:rsidR="0008395E" w:rsidRPr="007F08F7" w:rsidRDefault="0008395E" w:rsidP="001A0954">
            <w:pPr>
              <w:jc w:val="left"/>
              <w:rPr>
                <w:sz w:val="20"/>
              </w:rPr>
            </w:pPr>
          </w:p>
        </w:tc>
        <w:tc>
          <w:tcPr>
            <w:tcW w:w="1620" w:type="dxa"/>
            <w:tcBorders>
              <w:top w:val="nil"/>
            </w:tcBorders>
          </w:tcPr>
          <w:p w:rsidR="0008395E" w:rsidRPr="007F08F7" w:rsidRDefault="0008395E" w:rsidP="001A0954">
            <w:pPr>
              <w:pStyle w:val="Zhlav"/>
              <w:tabs>
                <w:tab w:val="clear" w:pos="4536"/>
                <w:tab w:val="clear" w:pos="9072"/>
              </w:tabs>
              <w:jc w:val="left"/>
              <w:rPr>
                <w:b/>
              </w:rPr>
            </w:pPr>
            <w:r w:rsidRPr="007F08F7">
              <w:rPr>
                <w:b/>
                <w:sz w:val="20"/>
                <w:szCs w:val="20"/>
              </w:rPr>
              <w:t>Z</w:t>
            </w:r>
            <w:r w:rsidRPr="007F08F7">
              <w:rPr>
                <w:sz w:val="20"/>
                <w:szCs w:val="20"/>
              </w:rPr>
              <w:t xml:space="preserve"> </w:t>
            </w:r>
            <w:r w:rsidRPr="007F08F7">
              <w:t xml:space="preserve">– </w:t>
            </w:r>
            <w:r w:rsidRPr="007F08F7">
              <w:rPr>
                <w:sz w:val="20"/>
                <w:szCs w:val="20"/>
              </w:rPr>
              <w:t>člověk v krajině, globální problémy současného světa</w:t>
            </w:r>
          </w:p>
        </w:tc>
      </w:tr>
    </w:tbl>
    <w:p w:rsidR="005D0760" w:rsidRPr="007F08F7" w:rsidRDefault="005D0760" w:rsidP="005D0760">
      <w:pPr>
        <w:rPr>
          <w:b/>
          <w:sz w:val="20"/>
        </w:rPr>
      </w:pPr>
    </w:p>
    <w:p w:rsidR="0008395E" w:rsidRPr="007F08F7" w:rsidRDefault="0008395E" w:rsidP="0008395E">
      <w:r w:rsidRPr="007F08F7">
        <w:t xml:space="preserve"> </w:t>
      </w:r>
    </w:p>
    <w:p w:rsidR="0008395E" w:rsidRPr="007F08F7" w:rsidRDefault="0008395E">
      <w:pPr>
        <w:jc w:val="left"/>
        <w:rPr>
          <w:b/>
          <w:bCs/>
          <w:sz w:val="28"/>
          <w:szCs w:val="26"/>
        </w:rPr>
      </w:pPr>
      <w:r w:rsidRPr="007F08F7">
        <w:br w:type="page"/>
      </w:r>
    </w:p>
    <w:p w:rsidR="005D0760" w:rsidRPr="007F08F7" w:rsidRDefault="005D0760" w:rsidP="005D0760">
      <w:pPr>
        <w:pStyle w:val="Nadpis3"/>
        <w:tabs>
          <w:tab w:val="clear" w:pos="720"/>
          <w:tab w:val="num" w:pos="1080"/>
        </w:tabs>
        <w:ind w:left="1080" w:hanging="1080"/>
        <w:rPr>
          <w:rFonts w:ascii="Times New Roman" w:hAnsi="Times New Roman" w:cs="Times New Roman"/>
        </w:rPr>
      </w:pPr>
      <w:bookmarkStart w:id="132" w:name="_Toc368311297"/>
      <w:r w:rsidRPr="007F08F7">
        <w:rPr>
          <w:rFonts w:ascii="Times New Roman" w:hAnsi="Times New Roman" w:cs="Times New Roman"/>
        </w:rPr>
        <w:lastRenderedPageBreak/>
        <w:t>Zeměpis</w:t>
      </w:r>
      <w:bookmarkEnd w:id="132"/>
    </w:p>
    <w:p w:rsidR="005D0760" w:rsidRPr="007F08F7" w:rsidRDefault="005D0760" w:rsidP="005D0760"/>
    <w:p w:rsidR="005D0760" w:rsidRPr="007F08F7" w:rsidRDefault="005D0760" w:rsidP="005D0760">
      <w:r w:rsidRPr="007F08F7">
        <w:t>Charakteristika vyučovacího předmětu</w:t>
      </w:r>
    </w:p>
    <w:p w:rsidR="005D0760" w:rsidRPr="007F08F7" w:rsidRDefault="005D0760" w:rsidP="005D0760">
      <w:r w:rsidRPr="007F08F7">
        <w:tab/>
        <w:t>Vyučovací předmět zeměpis obohacuje celkový vzdělanostní rozhled žáků. Umožňuje žákům orientovat se v současném světě, v problémech současné lidské společnosti,</w:t>
      </w:r>
      <w:r w:rsidR="00A577A0" w:rsidRPr="007F08F7">
        <w:t xml:space="preserve"> </w:t>
      </w:r>
      <w:r w:rsidRPr="007F08F7">
        <w:t>uvědomovat si spoluzodpovědnost za kvalitu života na Zemi a za budoucnost lidstva.</w:t>
      </w:r>
    </w:p>
    <w:p w:rsidR="005D0760" w:rsidRPr="007F08F7" w:rsidRDefault="005D0760" w:rsidP="005D0760">
      <w:pPr>
        <w:ind w:firstLine="708"/>
      </w:pPr>
      <w:r w:rsidRPr="007F08F7">
        <w:t xml:space="preserve">Jeho obsahem je naplňování výstupů stanovených Rámcovým vzdělávacím programem pro základní vzdělávání. </w:t>
      </w:r>
    </w:p>
    <w:p w:rsidR="005D0760" w:rsidRPr="007F08F7" w:rsidRDefault="005D0760" w:rsidP="005D0760">
      <w:pPr>
        <w:ind w:firstLine="708"/>
      </w:pPr>
      <w:r w:rsidRPr="007F08F7">
        <w:t>Výuka zeměpisu probíhá ve kmenových třídách. Dle potřeby je využívána k výuce i učebna informatiky. Součástí výuky jsou zeměpisné exkurze. Některá témata jsou zpracována formou krátkodobých projektů.</w:t>
      </w:r>
    </w:p>
    <w:p w:rsidR="005D0760" w:rsidRPr="007F08F7" w:rsidRDefault="005D0760" w:rsidP="005D0760">
      <w:pPr>
        <w:ind w:firstLine="708"/>
      </w:pPr>
    </w:p>
    <w:p w:rsidR="005D0760" w:rsidRPr="007F08F7" w:rsidRDefault="005D0760" w:rsidP="005D0760">
      <w:pPr>
        <w:spacing w:before="120"/>
        <w:ind w:left="74"/>
        <w:rPr>
          <w:b/>
          <w:u w:val="single"/>
        </w:rPr>
      </w:pPr>
      <w:r w:rsidRPr="007F08F7">
        <w:rPr>
          <w:b/>
          <w:u w:val="single"/>
        </w:rPr>
        <w:t>Kompetence k učení</w:t>
      </w:r>
    </w:p>
    <w:p w:rsidR="005D0760" w:rsidRPr="007F08F7" w:rsidRDefault="005D0760" w:rsidP="003D5003">
      <w:pPr>
        <w:pStyle w:val="Odstavec"/>
        <w:numPr>
          <w:ilvl w:val="0"/>
          <w:numId w:val="21"/>
        </w:numPr>
        <w:tabs>
          <w:tab w:val="clear" w:pos="1069"/>
          <w:tab w:val="num" w:pos="360"/>
        </w:tabs>
        <w:spacing w:before="60" w:after="0"/>
        <w:ind w:left="360"/>
      </w:pPr>
      <w:r w:rsidRPr="007F08F7">
        <w:t>Žák využívá vhodné způsoby a metody učení,</w:t>
      </w:r>
    </w:p>
    <w:p w:rsidR="005D0760" w:rsidRPr="007F08F7" w:rsidRDefault="005D0760" w:rsidP="003D5003">
      <w:pPr>
        <w:pStyle w:val="Odstavec"/>
        <w:numPr>
          <w:ilvl w:val="0"/>
          <w:numId w:val="21"/>
        </w:numPr>
        <w:tabs>
          <w:tab w:val="clear" w:pos="1069"/>
          <w:tab w:val="num" w:pos="360"/>
        </w:tabs>
        <w:spacing w:before="60" w:after="0"/>
        <w:ind w:left="360"/>
      </w:pPr>
      <w:r w:rsidRPr="007F08F7">
        <w:t>kriticky vyhodnocuje informace,</w:t>
      </w:r>
    </w:p>
    <w:p w:rsidR="005D0760" w:rsidRPr="007F08F7" w:rsidRDefault="005D0760" w:rsidP="003D5003">
      <w:pPr>
        <w:pStyle w:val="Odstavec"/>
        <w:numPr>
          <w:ilvl w:val="0"/>
          <w:numId w:val="21"/>
        </w:numPr>
        <w:tabs>
          <w:tab w:val="clear" w:pos="1069"/>
          <w:tab w:val="num" w:pos="360"/>
        </w:tabs>
        <w:spacing w:before="60" w:after="0"/>
        <w:ind w:left="360"/>
      </w:pPr>
      <w:r w:rsidRPr="007F08F7">
        <w:t>žák vyhledává, třídí a propojuje získané informace,</w:t>
      </w:r>
    </w:p>
    <w:p w:rsidR="005D0760" w:rsidRPr="007F08F7" w:rsidRDefault="005D0760" w:rsidP="003D5003">
      <w:pPr>
        <w:pStyle w:val="Odstavec"/>
        <w:numPr>
          <w:ilvl w:val="0"/>
          <w:numId w:val="21"/>
        </w:numPr>
        <w:tabs>
          <w:tab w:val="clear" w:pos="1069"/>
          <w:tab w:val="num" w:pos="360"/>
        </w:tabs>
        <w:spacing w:before="60" w:after="0"/>
        <w:ind w:left="360"/>
      </w:pPr>
      <w:r w:rsidRPr="007F08F7">
        <w:t>hodnotí podle jednotlivých kritérií.</w:t>
      </w:r>
    </w:p>
    <w:p w:rsidR="005D0760" w:rsidRPr="007F08F7" w:rsidRDefault="005D0760" w:rsidP="005D0760">
      <w:pPr>
        <w:spacing w:before="120"/>
        <w:ind w:left="74"/>
        <w:rPr>
          <w:b/>
          <w:u w:val="single"/>
        </w:rPr>
      </w:pPr>
      <w:r w:rsidRPr="007F08F7">
        <w:rPr>
          <w:b/>
          <w:u w:val="single"/>
        </w:rPr>
        <w:t>Kompetence pracovní</w:t>
      </w:r>
    </w:p>
    <w:p w:rsidR="005D0760" w:rsidRPr="007F08F7" w:rsidRDefault="005D0760" w:rsidP="003D5003">
      <w:pPr>
        <w:pStyle w:val="Odstavec"/>
        <w:numPr>
          <w:ilvl w:val="0"/>
          <w:numId w:val="21"/>
        </w:numPr>
        <w:tabs>
          <w:tab w:val="clear" w:pos="1069"/>
          <w:tab w:val="num" w:pos="360"/>
        </w:tabs>
        <w:spacing w:before="60" w:after="0"/>
        <w:ind w:left="360"/>
      </w:pPr>
      <w:r w:rsidRPr="007F08F7">
        <w:t>Pracuje s různými typy map,</w:t>
      </w:r>
    </w:p>
    <w:p w:rsidR="005D0760" w:rsidRPr="007F08F7" w:rsidRDefault="005D0760" w:rsidP="003D5003">
      <w:pPr>
        <w:pStyle w:val="Odstavec"/>
        <w:numPr>
          <w:ilvl w:val="0"/>
          <w:numId w:val="21"/>
        </w:numPr>
        <w:tabs>
          <w:tab w:val="clear" w:pos="1069"/>
          <w:tab w:val="num" w:pos="360"/>
        </w:tabs>
        <w:spacing w:before="60" w:after="0"/>
        <w:ind w:left="360"/>
      </w:pPr>
      <w:r w:rsidRPr="007F08F7">
        <w:t>zvládá praktické dovednosti s mapou a kompasem,</w:t>
      </w:r>
    </w:p>
    <w:p w:rsidR="005D0760" w:rsidRPr="007F08F7" w:rsidRDefault="005D0760" w:rsidP="003D5003">
      <w:pPr>
        <w:pStyle w:val="Odstavec"/>
        <w:numPr>
          <w:ilvl w:val="0"/>
          <w:numId w:val="21"/>
        </w:numPr>
        <w:tabs>
          <w:tab w:val="clear" w:pos="1069"/>
          <w:tab w:val="num" w:pos="360"/>
        </w:tabs>
        <w:spacing w:before="60" w:after="0"/>
        <w:ind w:left="360"/>
      </w:pPr>
      <w:r w:rsidRPr="007F08F7">
        <w:t>využívá rejstříku.</w:t>
      </w:r>
    </w:p>
    <w:p w:rsidR="005D0760" w:rsidRPr="007F08F7" w:rsidRDefault="005D0760" w:rsidP="005D0760">
      <w:pPr>
        <w:spacing w:before="120"/>
        <w:ind w:left="74"/>
        <w:rPr>
          <w:b/>
          <w:u w:val="single"/>
        </w:rPr>
      </w:pPr>
      <w:r w:rsidRPr="007F08F7">
        <w:rPr>
          <w:b/>
          <w:u w:val="single"/>
        </w:rPr>
        <w:t xml:space="preserve">Kompetence k řešení problémů </w:t>
      </w:r>
    </w:p>
    <w:p w:rsidR="005D0760" w:rsidRPr="007F08F7" w:rsidRDefault="005D0760" w:rsidP="003D5003">
      <w:pPr>
        <w:pStyle w:val="Odstavec"/>
        <w:numPr>
          <w:ilvl w:val="0"/>
          <w:numId w:val="21"/>
        </w:numPr>
        <w:tabs>
          <w:tab w:val="clear" w:pos="1069"/>
          <w:tab w:val="num" w:pos="360"/>
        </w:tabs>
        <w:spacing w:before="60" w:after="0"/>
        <w:ind w:left="360"/>
      </w:pPr>
      <w:r w:rsidRPr="007F08F7">
        <w:t>Vyhledává a kombinuje informace z různých zdrojů,</w:t>
      </w:r>
    </w:p>
    <w:p w:rsidR="005D0760" w:rsidRPr="007F08F7" w:rsidRDefault="005D0760" w:rsidP="003D5003">
      <w:pPr>
        <w:pStyle w:val="Odstavec"/>
        <w:numPr>
          <w:ilvl w:val="0"/>
          <w:numId w:val="21"/>
        </w:numPr>
        <w:tabs>
          <w:tab w:val="clear" w:pos="1069"/>
          <w:tab w:val="num" w:pos="360"/>
        </w:tabs>
        <w:spacing w:before="60" w:after="0"/>
        <w:ind w:left="360"/>
      </w:pPr>
      <w:r w:rsidRPr="007F08F7">
        <w:t>uvědomuje si vlastní odpovědnost při řešení problémů,</w:t>
      </w:r>
    </w:p>
    <w:p w:rsidR="005D0760" w:rsidRPr="007F08F7" w:rsidRDefault="005D0760" w:rsidP="003D5003">
      <w:pPr>
        <w:pStyle w:val="Odstavec"/>
        <w:numPr>
          <w:ilvl w:val="0"/>
          <w:numId w:val="21"/>
        </w:numPr>
        <w:tabs>
          <w:tab w:val="clear" w:pos="1069"/>
          <w:tab w:val="num" w:pos="360"/>
        </w:tabs>
        <w:spacing w:before="60" w:after="0"/>
        <w:ind w:left="360"/>
      </w:pPr>
      <w:r w:rsidRPr="007F08F7">
        <w:t>chápe základní ekologické souvislosti.</w:t>
      </w:r>
    </w:p>
    <w:p w:rsidR="005D0760" w:rsidRPr="007F08F7" w:rsidRDefault="005D0760" w:rsidP="005D0760">
      <w:pPr>
        <w:spacing w:before="120"/>
        <w:ind w:left="74"/>
        <w:rPr>
          <w:b/>
          <w:u w:val="single"/>
        </w:rPr>
      </w:pPr>
      <w:r w:rsidRPr="007F08F7">
        <w:rPr>
          <w:b/>
          <w:u w:val="single"/>
        </w:rPr>
        <w:t>Kompetence komunikativní</w:t>
      </w:r>
    </w:p>
    <w:p w:rsidR="005D0760" w:rsidRPr="007F08F7" w:rsidRDefault="005D0760" w:rsidP="003D5003">
      <w:pPr>
        <w:pStyle w:val="Odstavec"/>
        <w:numPr>
          <w:ilvl w:val="0"/>
          <w:numId w:val="21"/>
        </w:numPr>
        <w:tabs>
          <w:tab w:val="clear" w:pos="1069"/>
          <w:tab w:val="num" w:pos="360"/>
        </w:tabs>
        <w:spacing w:before="60" w:after="0"/>
        <w:ind w:left="360"/>
      </w:pPr>
      <w:r w:rsidRPr="007F08F7">
        <w:t>Vyjadřuje vlastní názor, respektuje názory druhých,</w:t>
      </w:r>
    </w:p>
    <w:p w:rsidR="005D0760" w:rsidRPr="007F08F7" w:rsidRDefault="005D0760" w:rsidP="003D5003">
      <w:pPr>
        <w:pStyle w:val="Odstavec"/>
        <w:numPr>
          <w:ilvl w:val="0"/>
          <w:numId w:val="21"/>
        </w:numPr>
        <w:tabs>
          <w:tab w:val="clear" w:pos="1069"/>
          <w:tab w:val="num" w:pos="360"/>
        </w:tabs>
        <w:spacing w:before="60" w:after="0"/>
        <w:ind w:left="360"/>
      </w:pPr>
      <w:r w:rsidRPr="007F08F7">
        <w:t>rozumí různým typům textů, záznamů a obrazových materiálů.</w:t>
      </w:r>
    </w:p>
    <w:p w:rsidR="005D0760" w:rsidRPr="007F08F7" w:rsidRDefault="005D0760" w:rsidP="005D0760">
      <w:pPr>
        <w:spacing w:before="120"/>
        <w:ind w:left="74"/>
        <w:rPr>
          <w:b/>
          <w:u w:val="single"/>
        </w:rPr>
      </w:pPr>
      <w:r w:rsidRPr="007F08F7">
        <w:rPr>
          <w:b/>
          <w:u w:val="single"/>
        </w:rPr>
        <w:t xml:space="preserve">Kompetence občanské </w:t>
      </w:r>
    </w:p>
    <w:p w:rsidR="005D0760" w:rsidRPr="007F08F7" w:rsidRDefault="005D0760" w:rsidP="003D5003">
      <w:pPr>
        <w:pStyle w:val="Odstavec"/>
        <w:numPr>
          <w:ilvl w:val="0"/>
          <w:numId w:val="21"/>
        </w:numPr>
        <w:tabs>
          <w:tab w:val="clear" w:pos="1069"/>
          <w:tab w:val="num" w:pos="360"/>
        </w:tabs>
        <w:spacing w:before="60" w:after="0"/>
        <w:ind w:left="360"/>
      </w:pPr>
      <w:r w:rsidRPr="007F08F7">
        <w:t>Chápe souvislost vývoje lidské společnosti a jejího pohledu na svět.</w:t>
      </w:r>
    </w:p>
    <w:p w:rsidR="005D0760" w:rsidRPr="007F08F7" w:rsidRDefault="005D0760" w:rsidP="005D0760">
      <w:pPr>
        <w:spacing w:before="120"/>
        <w:ind w:left="74"/>
        <w:rPr>
          <w:b/>
          <w:u w:val="single"/>
        </w:rPr>
      </w:pPr>
      <w:r w:rsidRPr="007F08F7">
        <w:rPr>
          <w:b/>
          <w:u w:val="single"/>
        </w:rPr>
        <w:t>Kompetence sociální a personální</w:t>
      </w:r>
    </w:p>
    <w:p w:rsidR="005D0760" w:rsidRPr="007F08F7" w:rsidRDefault="005D0760" w:rsidP="005D0760">
      <w:pPr>
        <w:numPr>
          <w:ilvl w:val="0"/>
          <w:numId w:val="9"/>
        </w:numPr>
        <w:tabs>
          <w:tab w:val="clear" w:pos="435"/>
          <w:tab w:val="num" w:pos="360"/>
        </w:tabs>
        <w:ind w:left="360" w:hanging="285"/>
        <w:jc w:val="left"/>
      </w:pPr>
      <w:r w:rsidRPr="007F08F7">
        <w:t>Žák přispívá k diskuzi ve třídě,</w:t>
      </w:r>
    </w:p>
    <w:p w:rsidR="005D0760" w:rsidRPr="007F08F7" w:rsidRDefault="005D0760" w:rsidP="005D0760">
      <w:pPr>
        <w:numPr>
          <w:ilvl w:val="0"/>
          <w:numId w:val="9"/>
        </w:numPr>
        <w:tabs>
          <w:tab w:val="clear" w:pos="435"/>
          <w:tab w:val="num" w:pos="360"/>
        </w:tabs>
        <w:ind w:left="360" w:hanging="285"/>
        <w:jc w:val="left"/>
      </w:pPr>
      <w:r w:rsidRPr="007F08F7">
        <w:t>spolupracuje s druhými při řešení problémů.</w:t>
      </w:r>
    </w:p>
    <w:p w:rsidR="005D0760" w:rsidRPr="007F08F7" w:rsidRDefault="005D0760" w:rsidP="005D0760">
      <w:pPr>
        <w:rPr>
          <w:b/>
        </w:rPr>
      </w:pPr>
      <w:r w:rsidRPr="007F08F7">
        <w:rPr>
          <w:b/>
        </w:rPr>
        <w:br w:type="page"/>
      </w:r>
      <w:r w:rsidRPr="007F08F7">
        <w:rPr>
          <w:b/>
        </w:rPr>
        <w:lastRenderedPageBreak/>
        <w:t xml:space="preserve">Vyučovací předmět: </w:t>
      </w:r>
      <w:r w:rsidRPr="007F08F7">
        <w:rPr>
          <w:b/>
        </w:rPr>
        <w:tab/>
        <w:t>Zeměpis</w:t>
      </w:r>
    </w:p>
    <w:p w:rsidR="005D0760" w:rsidRPr="007F08F7" w:rsidRDefault="005D0760" w:rsidP="005D0760">
      <w:pPr>
        <w:rPr>
          <w:b/>
        </w:rPr>
      </w:pPr>
      <w:r w:rsidRPr="007F08F7">
        <w:rPr>
          <w:b/>
        </w:rPr>
        <w:t xml:space="preserve">Ročník: </w:t>
      </w:r>
      <w:r w:rsidRPr="007F08F7">
        <w:rPr>
          <w:b/>
        </w:rPr>
        <w:tab/>
      </w:r>
      <w:r w:rsidRPr="007F08F7">
        <w:rPr>
          <w:b/>
        </w:rPr>
        <w:tab/>
      </w:r>
      <w:r w:rsidRPr="007F08F7">
        <w:rPr>
          <w:b/>
        </w:rPr>
        <w:tab/>
        <w:t>6.</w:t>
      </w:r>
    </w:p>
    <w:p w:rsidR="005D0760" w:rsidRPr="007F08F7" w:rsidRDefault="005D0760" w:rsidP="005D0760">
      <w:pPr>
        <w:rPr>
          <w:sz w:val="16"/>
        </w:rPr>
      </w:pPr>
    </w:p>
    <w:tbl>
      <w:tblPr>
        <w:tblW w:w="946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988"/>
        <w:gridCol w:w="1620"/>
        <w:gridCol w:w="2700"/>
        <w:gridCol w:w="2160"/>
      </w:tblGrid>
      <w:tr w:rsidR="005D0760" w:rsidRPr="007F08F7">
        <w:tc>
          <w:tcPr>
            <w:tcW w:w="2988" w:type="dxa"/>
            <w:tcBorders>
              <w:left w:val="single" w:sz="4" w:space="0" w:color="auto"/>
              <w:bottom w:val="single" w:sz="4" w:space="0" w:color="auto"/>
            </w:tcBorders>
            <w:vAlign w:val="center"/>
          </w:tcPr>
          <w:p w:rsidR="005D0760" w:rsidRPr="007F08F7" w:rsidRDefault="005D0760" w:rsidP="005D0760">
            <w:pPr>
              <w:jc w:val="center"/>
              <w:rPr>
                <w:b/>
                <w:sz w:val="20"/>
                <w:szCs w:val="20"/>
              </w:rPr>
            </w:pPr>
            <w:r w:rsidRPr="007F08F7">
              <w:rPr>
                <w:b/>
                <w:sz w:val="20"/>
                <w:szCs w:val="20"/>
              </w:rPr>
              <w:t>Výstupy</w:t>
            </w:r>
          </w:p>
        </w:tc>
        <w:tc>
          <w:tcPr>
            <w:tcW w:w="1620" w:type="dxa"/>
            <w:tcBorders>
              <w:bottom w:val="single" w:sz="4" w:space="0" w:color="auto"/>
            </w:tcBorders>
            <w:vAlign w:val="center"/>
          </w:tcPr>
          <w:p w:rsidR="005D0760" w:rsidRPr="007F08F7" w:rsidRDefault="005D0760" w:rsidP="005D0760">
            <w:pPr>
              <w:jc w:val="center"/>
              <w:rPr>
                <w:b/>
                <w:sz w:val="20"/>
                <w:szCs w:val="20"/>
              </w:rPr>
            </w:pPr>
            <w:r w:rsidRPr="007F08F7">
              <w:rPr>
                <w:b/>
                <w:sz w:val="20"/>
                <w:szCs w:val="20"/>
              </w:rPr>
              <w:t>Učivo</w:t>
            </w:r>
          </w:p>
        </w:tc>
        <w:tc>
          <w:tcPr>
            <w:tcW w:w="2700" w:type="dxa"/>
            <w:tcBorders>
              <w:bottom w:val="single" w:sz="4" w:space="0" w:color="auto"/>
            </w:tcBorders>
            <w:vAlign w:val="center"/>
          </w:tcPr>
          <w:p w:rsidR="005D0760" w:rsidRPr="007F08F7" w:rsidRDefault="005D0760" w:rsidP="005D0760">
            <w:pPr>
              <w:jc w:val="center"/>
              <w:rPr>
                <w:b/>
                <w:sz w:val="20"/>
                <w:szCs w:val="20"/>
              </w:rPr>
            </w:pPr>
            <w:r w:rsidRPr="007F08F7">
              <w:rPr>
                <w:b/>
                <w:sz w:val="20"/>
                <w:szCs w:val="20"/>
              </w:rPr>
              <w:t xml:space="preserve">Průřezová </w:t>
            </w:r>
          </w:p>
          <w:p w:rsidR="005D0760" w:rsidRPr="007F08F7" w:rsidRDefault="005D0760" w:rsidP="005D0760">
            <w:pPr>
              <w:jc w:val="center"/>
              <w:rPr>
                <w:b/>
                <w:sz w:val="20"/>
                <w:szCs w:val="20"/>
              </w:rPr>
            </w:pPr>
            <w:r w:rsidRPr="007F08F7">
              <w:rPr>
                <w:b/>
                <w:sz w:val="20"/>
                <w:szCs w:val="20"/>
              </w:rPr>
              <w:t>témata</w:t>
            </w:r>
          </w:p>
        </w:tc>
        <w:tc>
          <w:tcPr>
            <w:tcW w:w="2160" w:type="dxa"/>
            <w:tcBorders>
              <w:bottom w:val="single" w:sz="4" w:space="0" w:color="auto"/>
            </w:tcBorders>
            <w:vAlign w:val="center"/>
          </w:tcPr>
          <w:p w:rsidR="005D0760" w:rsidRPr="007F08F7" w:rsidRDefault="005D0760" w:rsidP="005D0760">
            <w:pPr>
              <w:jc w:val="center"/>
              <w:rPr>
                <w:b/>
                <w:sz w:val="20"/>
                <w:szCs w:val="20"/>
              </w:rPr>
            </w:pPr>
            <w:r w:rsidRPr="007F08F7">
              <w:rPr>
                <w:b/>
                <w:sz w:val="20"/>
                <w:szCs w:val="20"/>
              </w:rPr>
              <w:t>Mezipředmětové</w:t>
            </w:r>
          </w:p>
          <w:p w:rsidR="005D0760" w:rsidRPr="007F08F7" w:rsidRDefault="005D0760" w:rsidP="005D0760">
            <w:pPr>
              <w:jc w:val="center"/>
              <w:rPr>
                <w:b/>
                <w:sz w:val="20"/>
                <w:szCs w:val="20"/>
              </w:rPr>
            </w:pPr>
            <w:r w:rsidRPr="007F08F7">
              <w:rPr>
                <w:b/>
                <w:sz w:val="20"/>
                <w:szCs w:val="20"/>
              </w:rPr>
              <w:t xml:space="preserve"> vztahy</w:t>
            </w:r>
          </w:p>
        </w:tc>
      </w:tr>
      <w:tr w:rsidR="005D0760" w:rsidRPr="007F08F7">
        <w:tc>
          <w:tcPr>
            <w:tcW w:w="2988" w:type="dxa"/>
            <w:tcBorders>
              <w:left w:val="single" w:sz="4" w:space="0" w:color="auto"/>
              <w:bottom w:val="nil"/>
            </w:tcBorders>
          </w:tcPr>
          <w:p w:rsidR="005D0760" w:rsidRPr="007F08F7" w:rsidRDefault="005D0760" w:rsidP="005D0760">
            <w:pPr>
              <w:tabs>
                <w:tab w:val="num" w:pos="1446"/>
                <w:tab w:val="num" w:pos="1560"/>
              </w:tabs>
              <w:spacing w:before="120"/>
              <w:ind w:left="34"/>
              <w:jc w:val="left"/>
              <w:rPr>
                <w:sz w:val="20"/>
                <w:szCs w:val="20"/>
              </w:rPr>
            </w:pPr>
            <w:r w:rsidRPr="007F08F7">
              <w:rPr>
                <w:sz w:val="20"/>
                <w:szCs w:val="20"/>
              </w:rPr>
              <w:t>Žák:</w:t>
            </w:r>
          </w:p>
          <w:p w:rsidR="005D0760" w:rsidRPr="007F08F7" w:rsidRDefault="005D0760" w:rsidP="005D0760">
            <w:pPr>
              <w:numPr>
                <w:ilvl w:val="0"/>
                <w:numId w:val="9"/>
              </w:numPr>
              <w:tabs>
                <w:tab w:val="clear" w:pos="435"/>
                <w:tab w:val="num" w:pos="180"/>
              </w:tabs>
              <w:ind w:left="180" w:hanging="105"/>
              <w:jc w:val="left"/>
              <w:rPr>
                <w:sz w:val="20"/>
                <w:szCs w:val="20"/>
              </w:rPr>
            </w:pPr>
            <w:r w:rsidRPr="007F08F7">
              <w:rPr>
                <w:sz w:val="20"/>
                <w:szCs w:val="20"/>
              </w:rPr>
              <w:t>objasní postavení Slunce ve vesmíru, popíše</w:t>
            </w:r>
            <w:r w:rsidR="00A577A0" w:rsidRPr="007F08F7">
              <w:rPr>
                <w:sz w:val="20"/>
                <w:szCs w:val="20"/>
              </w:rPr>
              <w:t xml:space="preserve"> </w:t>
            </w:r>
            <w:r w:rsidRPr="007F08F7">
              <w:rPr>
                <w:sz w:val="20"/>
                <w:szCs w:val="20"/>
              </w:rPr>
              <w:t>tělesa sluneční soustavy a pohyby Měsíce</w:t>
            </w:r>
          </w:p>
        </w:tc>
        <w:tc>
          <w:tcPr>
            <w:tcW w:w="1620" w:type="dxa"/>
            <w:tcBorders>
              <w:bottom w:val="nil"/>
            </w:tcBorders>
          </w:tcPr>
          <w:p w:rsidR="005D0760" w:rsidRPr="007F08F7" w:rsidRDefault="005D0760" w:rsidP="005D0760">
            <w:pPr>
              <w:spacing w:before="120"/>
              <w:jc w:val="left"/>
              <w:rPr>
                <w:sz w:val="20"/>
              </w:rPr>
            </w:pPr>
            <w:r w:rsidRPr="007F08F7">
              <w:rPr>
                <w:sz w:val="20"/>
              </w:rPr>
              <w:t>Postavení Země ve</w:t>
            </w:r>
            <w:r w:rsidR="00A577A0" w:rsidRPr="007F08F7">
              <w:rPr>
                <w:sz w:val="20"/>
              </w:rPr>
              <w:t xml:space="preserve"> </w:t>
            </w:r>
            <w:r w:rsidRPr="007F08F7">
              <w:rPr>
                <w:sz w:val="20"/>
              </w:rPr>
              <w:t>vesmíru</w:t>
            </w:r>
          </w:p>
        </w:tc>
        <w:tc>
          <w:tcPr>
            <w:tcW w:w="2700" w:type="dxa"/>
            <w:tcBorders>
              <w:bottom w:val="nil"/>
            </w:tcBorders>
          </w:tcPr>
          <w:p w:rsidR="005D0760" w:rsidRPr="007F08F7" w:rsidRDefault="005D0760" w:rsidP="005D0760">
            <w:pPr>
              <w:spacing w:before="120"/>
              <w:jc w:val="left"/>
              <w:rPr>
                <w:sz w:val="20"/>
              </w:rPr>
            </w:pPr>
            <w:r w:rsidRPr="007F08F7">
              <w:rPr>
                <w:b/>
                <w:sz w:val="20"/>
              </w:rPr>
              <w:t>MDV</w:t>
            </w:r>
            <w:r w:rsidRPr="007F08F7">
              <w:rPr>
                <w:sz w:val="20"/>
              </w:rPr>
              <w:t xml:space="preserve"> – snímky z kosmu </w:t>
            </w:r>
          </w:p>
          <w:p w:rsidR="005D0760" w:rsidRPr="007F08F7" w:rsidRDefault="005D0760" w:rsidP="005D0760">
            <w:pPr>
              <w:jc w:val="left"/>
              <w:rPr>
                <w:sz w:val="20"/>
              </w:rPr>
            </w:pPr>
            <w:r w:rsidRPr="007F08F7">
              <w:rPr>
                <w:b/>
                <w:sz w:val="20"/>
              </w:rPr>
              <w:t>OSV</w:t>
            </w:r>
            <w:r w:rsidRPr="007F08F7">
              <w:rPr>
                <w:sz w:val="20"/>
              </w:rPr>
              <w:t xml:space="preserve"> – komunikace, naslouchání</w:t>
            </w:r>
          </w:p>
        </w:tc>
        <w:tc>
          <w:tcPr>
            <w:tcW w:w="2160" w:type="dxa"/>
            <w:tcBorders>
              <w:bottom w:val="nil"/>
            </w:tcBorders>
          </w:tcPr>
          <w:p w:rsidR="005D0760" w:rsidRPr="007F08F7" w:rsidRDefault="005D0760" w:rsidP="005D0760">
            <w:pPr>
              <w:spacing w:before="120"/>
              <w:jc w:val="left"/>
              <w:rPr>
                <w:sz w:val="20"/>
              </w:rPr>
            </w:pPr>
            <w:r w:rsidRPr="007F08F7">
              <w:rPr>
                <w:b/>
                <w:sz w:val="20"/>
              </w:rPr>
              <w:t>F</w:t>
            </w:r>
            <w:r w:rsidRPr="007F08F7">
              <w:rPr>
                <w:sz w:val="20"/>
              </w:rPr>
              <w:t xml:space="preserve"> –</w:t>
            </w:r>
            <w:r w:rsidR="00A577A0" w:rsidRPr="007F08F7">
              <w:rPr>
                <w:sz w:val="20"/>
              </w:rPr>
              <w:t xml:space="preserve"> </w:t>
            </w:r>
            <w:r w:rsidRPr="007F08F7">
              <w:rPr>
                <w:sz w:val="20"/>
              </w:rPr>
              <w:t>sluneční soustava,</w:t>
            </w:r>
            <w:r w:rsidR="00A577A0" w:rsidRPr="007F08F7">
              <w:rPr>
                <w:sz w:val="20"/>
              </w:rPr>
              <w:t xml:space="preserve"> </w:t>
            </w:r>
            <w:r w:rsidRPr="007F08F7">
              <w:rPr>
                <w:sz w:val="20"/>
              </w:rPr>
              <w:t>skupenství látek</w:t>
            </w:r>
          </w:p>
          <w:p w:rsidR="005D0760" w:rsidRPr="007F08F7" w:rsidRDefault="005D0760" w:rsidP="005D0760">
            <w:pPr>
              <w:jc w:val="left"/>
              <w:rPr>
                <w:sz w:val="20"/>
              </w:rPr>
            </w:pPr>
            <w:r w:rsidRPr="007F08F7">
              <w:rPr>
                <w:b/>
                <w:sz w:val="20"/>
              </w:rPr>
              <w:t>Př</w:t>
            </w:r>
            <w:r w:rsidRPr="007F08F7">
              <w:rPr>
                <w:sz w:val="20"/>
              </w:rPr>
              <w:t xml:space="preserve"> – vznik a vývoj života</w:t>
            </w:r>
          </w:p>
          <w:p w:rsidR="005D0760" w:rsidRPr="007F08F7" w:rsidRDefault="005D0760" w:rsidP="005D0760">
            <w:pPr>
              <w:jc w:val="left"/>
              <w:rPr>
                <w:sz w:val="20"/>
              </w:rPr>
            </w:pPr>
            <w:r w:rsidRPr="007F08F7">
              <w:rPr>
                <w:b/>
                <w:sz w:val="20"/>
              </w:rPr>
              <w:t>D</w:t>
            </w:r>
            <w:r w:rsidRPr="007F08F7">
              <w:rPr>
                <w:sz w:val="20"/>
              </w:rPr>
              <w:t xml:space="preserve"> –</w:t>
            </w:r>
            <w:r w:rsidR="00A577A0" w:rsidRPr="007F08F7">
              <w:rPr>
                <w:sz w:val="20"/>
              </w:rPr>
              <w:t xml:space="preserve"> </w:t>
            </w:r>
            <w:r w:rsidRPr="007F08F7">
              <w:rPr>
                <w:sz w:val="20"/>
              </w:rPr>
              <w:t>existence lidstva</w:t>
            </w:r>
          </w:p>
        </w:tc>
      </w:tr>
      <w:tr w:rsidR="005D0760" w:rsidRPr="007F08F7" w:rsidTr="00F95190">
        <w:tc>
          <w:tcPr>
            <w:tcW w:w="2988" w:type="dxa"/>
            <w:tcBorders>
              <w:top w:val="nil"/>
              <w:left w:val="single" w:sz="4" w:space="0" w:color="auto"/>
              <w:bottom w:val="nil"/>
            </w:tcBorders>
          </w:tcPr>
          <w:p w:rsidR="005D0760" w:rsidRPr="007F08F7" w:rsidRDefault="005D0760" w:rsidP="005D0760">
            <w:pPr>
              <w:numPr>
                <w:ilvl w:val="0"/>
                <w:numId w:val="9"/>
              </w:numPr>
              <w:tabs>
                <w:tab w:val="clear" w:pos="435"/>
                <w:tab w:val="num" w:pos="180"/>
              </w:tabs>
              <w:spacing w:before="120"/>
              <w:ind w:left="182" w:hanging="108"/>
              <w:jc w:val="left"/>
              <w:rPr>
                <w:sz w:val="20"/>
                <w:szCs w:val="20"/>
              </w:rPr>
            </w:pPr>
            <w:r w:rsidRPr="007F08F7">
              <w:rPr>
                <w:sz w:val="20"/>
                <w:szCs w:val="20"/>
              </w:rPr>
              <w:t>hodnotí důsledky otáčení Země kolem vlastní osy a oběhu Země kolem Slunce pro praktický život na Zemi</w:t>
            </w:r>
          </w:p>
          <w:p w:rsidR="005D0760" w:rsidRPr="007F08F7" w:rsidRDefault="005D0760" w:rsidP="005D0760">
            <w:pPr>
              <w:numPr>
                <w:ilvl w:val="0"/>
                <w:numId w:val="9"/>
              </w:numPr>
              <w:tabs>
                <w:tab w:val="clear" w:pos="435"/>
                <w:tab w:val="num" w:pos="180"/>
              </w:tabs>
              <w:ind w:left="180" w:hanging="105"/>
              <w:jc w:val="left"/>
            </w:pPr>
            <w:r w:rsidRPr="007F08F7">
              <w:rPr>
                <w:sz w:val="20"/>
                <w:szCs w:val="20"/>
              </w:rPr>
              <w:t>vysvětlí délku trvání dnů a nocí na Zemi a pravidelné střídání ročních období</w:t>
            </w:r>
          </w:p>
        </w:tc>
        <w:tc>
          <w:tcPr>
            <w:tcW w:w="1620" w:type="dxa"/>
            <w:tcBorders>
              <w:top w:val="nil"/>
              <w:bottom w:val="nil"/>
            </w:tcBorders>
          </w:tcPr>
          <w:p w:rsidR="005D0760" w:rsidRPr="007F08F7" w:rsidRDefault="005D0760" w:rsidP="005D0760">
            <w:pPr>
              <w:spacing w:before="120"/>
              <w:jc w:val="left"/>
              <w:rPr>
                <w:sz w:val="20"/>
              </w:rPr>
            </w:pPr>
            <w:r w:rsidRPr="007F08F7">
              <w:rPr>
                <w:sz w:val="20"/>
              </w:rPr>
              <w:t>Tvar a pohyby planety Země</w:t>
            </w:r>
          </w:p>
        </w:tc>
        <w:tc>
          <w:tcPr>
            <w:tcW w:w="2700" w:type="dxa"/>
            <w:tcBorders>
              <w:top w:val="nil"/>
              <w:bottom w:val="nil"/>
            </w:tcBorders>
          </w:tcPr>
          <w:p w:rsidR="005D0760" w:rsidRPr="007F08F7" w:rsidRDefault="005D0760" w:rsidP="005D0760">
            <w:pPr>
              <w:spacing w:before="120"/>
              <w:jc w:val="left"/>
              <w:rPr>
                <w:sz w:val="20"/>
              </w:rPr>
            </w:pPr>
            <w:r w:rsidRPr="007F08F7">
              <w:rPr>
                <w:b/>
                <w:sz w:val="20"/>
              </w:rPr>
              <w:t>EGS</w:t>
            </w:r>
            <w:r w:rsidRPr="007F08F7">
              <w:rPr>
                <w:sz w:val="20"/>
              </w:rPr>
              <w:t xml:space="preserve"> – důsledky pohybů Země pro život lidí na světě</w:t>
            </w:r>
          </w:p>
          <w:p w:rsidR="005D0760" w:rsidRPr="007F08F7" w:rsidRDefault="005D0760" w:rsidP="005D0760">
            <w:pPr>
              <w:jc w:val="left"/>
              <w:rPr>
                <w:sz w:val="20"/>
              </w:rPr>
            </w:pPr>
            <w:r w:rsidRPr="007F08F7">
              <w:rPr>
                <w:b/>
                <w:sz w:val="20"/>
              </w:rPr>
              <w:t>OSV</w:t>
            </w:r>
            <w:r w:rsidRPr="007F08F7">
              <w:rPr>
                <w:sz w:val="20"/>
              </w:rPr>
              <w:t xml:space="preserve"> – otázka vlastního názoru na tvar, pohyby Země v minulosti</w:t>
            </w:r>
          </w:p>
          <w:p w:rsidR="005D0760" w:rsidRPr="007F08F7" w:rsidRDefault="005D0760" w:rsidP="005D0760">
            <w:pPr>
              <w:jc w:val="left"/>
              <w:rPr>
                <w:sz w:val="20"/>
              </w:rPr>
            </w:pPr>
            <w:r w:rsidRPr="007F08F7">
              <w:rPr>
                <w:b/>
                <w:sz w:val="20"/>
              </w:rPr>
              <w:t>MDV</w:t>
            </w:r>
            <w:r w:rsidRPr="007F08F7">
              <w:rPr>
                <w:sz w:val="20"/>
              </w:rPr>
              <w:t xml:space="preserve"> – aktuality</w:t>
            </w:r>
          </w:p>
          <w:p w:rsidR="005D0760" w:rsidRPr="007F08F7" w:rsidRDefault="005D0760" w:rsidP="005D0760">
            <w:pPr>
              <w:jc w:val="left"/>
              <w:rPr>
                <w:sz w:val="20"/>
              </w:rPr>
            </w:pPr>
          </w:p>
        </w:tc>
        <w:tc>
          <w:tcPr>
            <w:tcW w:w="2160" w:type="dxa"/>
            <w:tcBorders>
              <w:top w:val="nil"/>
              <w:bottom w:val="nil"/>
            </w:tcBorders>
          </w:tcPr>
          <w:p w:rsidR="005D0760" w:rsidRPr="007F08F7" w:rsidRDefault="005D0760" w:rsidP="005D0760">
            <w:pPr>
              <w:spacing w:before="120"/>
              <w:jc w:val="left"/>
              <w:rPr>
                <w:sz w:val="20"/>
              </w:rPr>
            </w:pPr>
            <w:r w:rsidRPr="007F08F7">
              <w:rPr>
                <w:b/>
                <w:sz w:val="20"/>
              </w:rPr>
              <w:t>F</w:t>
            </w:r>
            <w:r w:rsidRPr="007F08F7">
              <w:rPr>
                <w:sz w:val="20"/>
              </w:rPr>
              <w:t xml:space="preserve"> – gravitační síla Země</w:t>
            </w:r>
          </w:p>
          <w:p w:rsidR="005D0760" w:rsidRPr="007F08F7" w:rsidRDefault="005D0760" w:rsidP="005D0760">
            <w:pPr>
              <w:jc w:val="left"/>
              <w:rPr>
                <w:sz w:val="20"/>
              </w:rPr>
            </w:pPr>
            <w:r w:rsidRPr="007F08F7">
              <w:rPr>
                <w:b/>
                <w:sz w:val="20"/>
              </w:rPr>
              <w:t>D</w:t>
            </w:r>
            <w:r w:rsidRPr="007F08F7">
              <w:rPr>
                <w:sz w:val="20"/>
              </w:rPr>
              <w:t xml:space="preserve"> – vývoj poznání o tvaru Země</w:t>
            </w:r>
          </w:p>
          <w:p w:rsidR="005D0760" w:rsidRPr="007F08F7" w:rsidRDefault="005D0760" w:rsidP="005D0760">
            <w:pPr>
              <w:jc w:val="left"/>
              <w:rPr>
                <w:sz w:val="20"/>
              </w:rPr>
            </w:pPr>
            <w:r w:rsidRPr="007F08F7">
              <w:rPr>
                <w:b/>
                <w:sz w:val="20"/>
              </w:rPr>
              <w:t>Př</w:t>
            </w:r>
            <w:r w:rsidRPr="007F08F7">
              <w:rPr>
                <w:sz w:val="20"/>
              </w:rPr>
              <w:t xml:space="preserve"> – roční období – změny v přírodě</w:t>
            </w:r>
          </w:p>
          <w:p w:rsidR="005D0760" w:rsidRPr="007F08F7" w:rsidRDefault="005D0760" w:rsidP="005D0760">
            <w:pPr>
              <w:jc w:val="left"/>
              <w:rPr>
                <w:sz w:val="20"/>
              </w:rPr>
            </w:pPr>
          </w:p>
        </w:tc>
      </w:tr>
      <w:tr w:rsidR="005D0760" w:rsidRPr="007F08F7" w:rsidTr="00F95190">
        <w:tc>
          <w:tcPr>
            <w:tcW w:w="2988" w:type="dxa"/>
            <w:tcBorders>
              <w:top w:val="nil"/>
              <w:left w:val="single" w:sz="4" w:space="0" w:color="auto"/>
              <w:bottom w:val="nil"/>
            </w:tcBorders>
          </w:tcPr>
          <w:p w:rsidR="005D0760" w:rsidRPr="007F08F7" w:rsidRDefault="005D0760" w:rsidP="005D0760">
            <w:pPr>
              <w:numPr>
                <w:ilvl w:val="0"/>
                <w:numId w:val="9"/>
              </w:numPr>
              <w:tabs>
                <w:tab w:val="clear" w:pos="435"/>
                <w:tab w:val="num" w:pos="180"/>
              </w:tabs>
              <w:spacing w:before="120"/>
              <w:ind w:left="182" w:hanging="108"/>
              <w:jc w:val="left"/>
              <w:rPr>
                <w:sz w:val="20"/>
                <w:szCs w:val="20"/>
              </w:rPr>
            </w:pPr>
            <w:r w:rsidRPr="007F08F7">
              <w:rPr>
                <w:sz w:val="20"/>
                <w:szCs w:val="20"/>
              </w:rPr>
              <w:t>používá glóbus jako zmenšený model</w:t>
            </w:r>
            <w:r w:rsidR="00A577A0" w:rsidRPr="007F08F7">
              <w:rPr>
                <w:sz w:val="20"/>
                <w:szCs w:val="20"/>
              </w:rPr>
              <w:t xml:space="preserve"> </w:t>
            </w:r>
            <w:r w:rsidRPr="007F08F7">
              <w:rPr>
                <w:sz w:val="20"/>
                <w:szCs w:val="20"/>
              </w:rPr>
              <w:t>Země k demonstraci zemského povrchu</w:t>
            </w:r>
            <w:r w:rsidR="00A577A0" w:rsidRPr="007F08F7">
              <w:rPr>
                <w:sz w:val="20"/>
                <w:szCs w:val="20"/>
              </w:rPr>
              <w:t xml:space="preserve"> </w:t>
            </w:r>
          </w:p>
          <w:p w:rsidR="005D0760" w:rsidRPr="007F08F7" w:rsidRDefault="005D0760" w:rsidP="005D0760">
            <w:pPr>
              <w:numPr>
                <w:ilvl w:val="0"/>
                <w:numId w:val="9"/>
              </w:numPr>
              <w:tabs>
                <w:tab w:val="clear" w:pos="435"/>
                <w:tab w:val="num" w:pos="180"/>
              </w:tabs>
              <w:ind w:left="180" w:hanging="105"/>
              <w:jc w:val="left"/>
              <w:rPr>
                <w:sz w:val="20"/>
                <w:szCs w:val="20"/>
              </w:rPr>
            </w:pPr>
            <w:r w:rsidRPr="007F08F7">
              <w:rPr>
                <w:sz w:val="20"/>
                <w:szCs w:val="20"/>
              </w:rPr>
              <w:t>ovládá základy praktické topografie a orientace v terénu</w:t>
            </w:r>
          </w:p>
          <w:p w:rsidR="005D0760" w:rsidRPr="007F08F7" w:rsidRDefault="005D0760" w:rsidP="005D0760">
            <w:pPr>
              <w:numPr>
                <w:ilvl w:val="0"/>
                <w:numId w:val="9"/>
              </w:numPr>
              <w:tabs>
                <w:tab w:val="clear" w:pos="435"/>
                <w:tab w:val="num" w:pos="180"/>
              </w:tabs>
              <w:ind w:left="180" w:hanging="105"/>
              <w:jc w:val="left"/>
              <w:rPr>
                <w:sz w:val="20"/>
                <w:szCs w:val="20"/>
              </w:rPr>
            </w:pPr>
            <w:r w:rsidRPr="007F08F7">
              <w:rPr>
                <w:sz w:val="20"/>
                <w:szCs w:val="20"/>
              </w:rPr>
              <w:t>využívá aktivně</w:t>
            </w:r>
            <w:r w:rsidR="00A577A0" w:rsidRPr="007F08F7">
              <w:rPr>
                <w:sz w:val="20"/>
                <w:szCs w:val="20"/>
              </w:rPr>
              <w:t xml:space="preserve"> </w:t>
            </w:r>
            <w:r w:rsidRPr="007F08F7">
              <w:rPr>
                <w:sz w:val="20"/>
                <w:szCs w:val="20"/>
              </w:rPr>
              <w:t>mapy a atlasy, pracuje s internetem a s dalšími materiály při vyhledávání informací</w:t>
            </w:r>
          </w:p>
        </w:tc>
        <w:tc>
          <w:tcPr>
            <w:tcW w:w="1620" w:type="dxa"/>
            <w:tcBorders>
              <w:top w:val="nil"/>
              <w:bottom w:val="nil"/>
            </w:tcBorders>
          </w:tcPr>
          <w:p w:rsidR="005D0760" w:rsidRPr="007F08F7" w:rsidRDefault="005D0760" w:rsidP="005D0760">
            <w:pPr>
              <w:spacing w:before="120"/>
              <w:jc w:val="left"/>
              <w:rPr>
                <w:sz w:val="20"/>
              </w:rPr>
            </w:pPr>
            <w:r w:rsidRPr="007F08F7">
              <w:rPr>
                <w:sz w:val="20"/>
              </w:rPr>
              <w:t>Glóbus a mapa</w:t>
            </w:r>
          </w:p>
          <w:p w:rsidR="005D0760" w:rsidRPr="007F08F7" w:rsidRDefault="005D0760" w:rsidP="005D0760">
            <w:pPr>
              <w:jc w:val="left"/>
              <w:rPr>
                <w:sz w:val="20"/>
              </w:rPr>
            </w:pPr>
            <w:r w:rsidRPr="007F08F7">
              <w:rPr>
                <w:sz w:val="20"/>
              </w:rPr>
              <w:t>měřítko</w:t>
            </w:r>
          </w:p>
          <w:p w:rsidR="005D0760" w:rsidRPr="007F08F7" w:rsidRDefault="005D0760" w:rsidP="005D0760">
            <w:pPr>
              <w:jc w:val="left"/>
              <w:rPr>
                <w:sz w:val="20"/>
              </w:rPr>
            </w:pPr>
            <w:r w:rsidRPr="007F08F7">
              <w:rPr>
                <w:sz w:val="20"/>
              </w:rPr>
              <w:t>různé druhy plánů a map</w:t>
            </w:r>
          </w:p>
          <w:p w:rsidR="005D0760" w:rsidRPr="007F08F7" w:rsidRDefault="005D0760" w:rsidP="005D0760">
            <w:pPr>
              <w:spacing w:before="120"/>
              <w:jc w:val="left"/>
              <w:rPr>
                <w:sz w:val="20"/>
              </w:rPr>
            </w:pPr>
            <w:r w:rsidRPr="007F08F7">
              <w:rPr>
                <w:sz w:val="20"/>
              </w:rPr>
              <w:t>barvy, výškopis, polohopis a</w:t>
            </w:r>
            <w:r w:rsidR="00A577A0" w:rsidRPr="007F08F7">
              <w:rPr>
                <w:sz w:val="20"/>
              </w:rPr>
              <w:t xml:space="preserve"> </w:t>
            </w:r>
            <w:r w:rsidRPr="007F08F7">
              <w:rPr>
                <w:sz w:val="20"/>
              </w:rPr>
              <w:t>vysvětlivky</w:t>
            </w:r>
          </w:p>
          <w:p w:rsidR="005D0760" w:rsidRPr="007F08F7" w:rsidRDefault="005D0760" w:rsidP="005D0760">
            <w:pPr>
              <w:jc w:val="left"/>
              <w:rPr>
                <w:sz w:val="20"/>
              </w:rPr>
            </w:pPr>
            <w:r w:rsidRPr="007F08F7">
              <w:rPr>
                <w:sz w:val="20"/>
              </w:rPr>
              <w:t>práce s atlasem</w:t>
            </w:r>
          </w:p>
        </w:tc>
        <w:tc>
          <w:tcPr>
            <w:tcW w:w="2700" w:type="dxa"/>
            <w:tcBorders>
              <w:top w:val="nil"/>
              <w:bottom w:val="nil"/>
            </w:tcBorders>
          </w:tcPr>
          <w:p w:rsidR="005D0760" w:rsidRPr="007F08F7" w:rsidRDefault="005D0760" w:rsidP="005D0760">
            <w:pPr>
              <w:spacing w:before="120"/>
              <w:jc w:val="left"/>
              <w:rPr>
                <w:sz w:val="20"/>
              </w:rPr>
            </w:pPr>
            <w:r w:rsidRPr="007F08F7">
              <w:rPr>
                <w:b/>
                <w:sz w:val="20"/>
              </w:rPr>
              <w:t>EGS</w:t>
            </w:r>
            <w:r w:rsidRPr="007F08F7">
              <w:rPr>
                <w:sz w:val="20"/>
              </w:rPr>
              <w:t xml:space="preserve"> – model Země</w:t>
            </w:r>
          </w:p>
          <w:p w:rsidR="005D0760" w:rsidRPr="007F08F7" w:rsidRDefault="005D0760" w:rsidP="005D0760">
            <w:pPr>
              <w:jc w:val="left"/>
              <w:rPr>
                <w:sz w:val="20"/>
              </w:rPr>
            </w:pPr>
            <w:r w:rsidRPr="007F08F7">
              <w:rPr>
                <w:b/>
                <w:sz w:val="20"/>
              </w:rPr>
              <w:t>OSV</w:t>
            </w:r>
            <w:r w:rsidRPr="007F08F7">
              <w:rPr>
                <w:sz w:val="20"/>
              </w:rPr>
              <w:t xml:space="preserve"> – spolupráce při měření, výpočtech</w:t>
            </w:r>
          </w:p>
          <w:p w:rsidR="005D0760" w:rsidRPr="007F08F7" w:rsidRDefault="005D0760" w:rsidP="005D0760">
            <w:pPr>
              <w:jc w:val="left"/>
              <w:rPr>
                <w:sz w:val="20"/>
              </w:rPr>
            </w:pPr>
            <w:r w:rsidRPr="007F08F7">
              <w:rPr>
                <w:b/>
                <w:sz w:val="20"/>
              </w:rPr>
              <w:t>MDV</w:t>
            </w:r>
            <w:r w:rsidRPr="007F08F7">
              <w:rPr>
                <w:sz w:val="20"/>
              </w:rPr>
              <w:t xml:space="preserve"> – zdroj informací – mapy, aktuality</w:t>
            </w:r>
          </w:p>
          <w:p w:rsidR="005D0760" w:rsidRPr="007F08F7" w:rsidRDefault="005D0760" w:rsidP="005D0760">
            <w:pPr>
              <w:jc w:val="left"/>
              <w:rPr>
                <w:sz w:val="20"/>
              </w:rPr>
            </w:pPr>
            <w:r w:rsidRPr="007F08F7">
              <w:rPr>
                <w:b/>
                <w:sz w:val="20"/>
              </w:rPr>
              <w:t>OSV</w:t>
            </w:r>
            <w:r w:rsidRPr="007F08F7">
              <w:rPr>
                <w:sz w:val="20"/>
              </w:rPr>
              <w:t xml:space="preserve"> – týmová spolupráce</w:t>
            </w:r>
          </w:p>
          <w:p w:rsidR="005D0760" w:rsidRPr="007F08F7" w:rsidRDefault="005D0760" w:rsidP="005D0760">
            <w:pPr>
              <w:jc w:val="left"/>
              <w:rPr>
                <w:sz w:val="20"/>
              </w:rPr>
            </w:pPr>
            <w:r w:rsidRPr="007F08F7">
              <w:rPr>
                <w:b/>
                <w:sz w:val="20"/>
              </w:rPr>
              <w:t>EGS</w:t>
            </w:r>
            <w:r w:rsidRPr="007F08F7">
              <w:rPr>
                <w:sz w:val="20"/>
              </w:rPr>
              <w:t xml:space="preserve"> – pohled na svět, ve kterém žijeme</w:t>
            </w:r>
          </w:p>
          <w:p w:rsidR="005D0760" w:rsidRPr="007F08F7" w:rsidRDefault="005D0760" w:rsidP="005D0760">
            <w:pPr>
              <w:jc w:val="left"/>
              <w:rPr>
                <w:sz w:val="20"/>
              </w:rPr>
            </w:pPr>
          </w:p>
        </w:tc>
        <w:tc>
          <w:tcPr>
            <w:tcW w:w="2160" w:type="dxa"/>
            <w:tcBorders>
              <w:top w:val="nil"/>
              <w:bottom w:val="nil"/>
            </w:tcBorders>
          </w:tcPr>
          <w:p w:rsidR="005D0760" w:rsidRPr="007F08F7" w:rsidRDefault="005D0760" w:rsidP="005D0760">
            <w:pPr>
              <w:spacing w:before="120"/>
              <w:jc w:val="left"/>
              <w:rPr>
                <w:sz w:val="20"/>
              </w:rPr>
            </w:pPr>
            <w:r w:rsidRPr="007F08F7">
              <w:rPr>
                <w:b/>
                <w:sz w:val="20"/>
              </w:rPr>
              <w:t>M</w:t>
            </w:r>
            <w:r w:rsidRPr="007F08F7">
              <w:rPr>
                <w:sz w:val="20"/>
              </w:rPr>
              <w:t xml:space="preserve"> – práce s měřítkem, převody jednotek, poměr</w:t>
            </w:r>
          </w:p>
          <w:p w:rsidR="005D0760" w:rsidRPr="007F08F7" w:rsidRDefault="005D0760" w:rsidP="005D0760">
            <w:pPr>
              <w:jc w:val="left"/>
              <w:rPr>
                <w:sz w:val="20"/>
              </w:rPr>
            </w:pPr>
          </w:p>
          <w:p w:rsidR="005D0760" w:rsidRPr="007F08F7" w:rsidRDefault="005D0760" w:rsidP="005D0760">
            <w:pPr>
              <w:jc w:val="left"/>
              <w:rPr>
                <w:sz w:val="20"/>
              </w:rPr>
            </w:pPr>
            <w:r w:rsidRPr="007F08F7">
              <w:rPr>
                <w:sz w:val="20"/>
              </w:rPr>
              <w:t>Zeměpisná vycházka – práce s mapou, orientace v krajině</w:t>
            </w:r>
          </w:p>
        </w:tc>
      </w:tr>
      <w:tr w:rsidR="005D0760" w:rsidRPr="007F08F7" w:rsidTr="00F95190">
        <w:tc>
          <w:tcPr>
            <w:tcW w:w="2988" w:type="dxa"/>
            <w:tcBorders>
              <w:top w:val="nil"/>
              <w:bottom w:val="nil"/>
            </w:tcBorders>
          </w:tcPr>
          <w:p w:rsidR="005D0760" w:rsidRPr="007F08F7" w:rsidRDefault="005D0760" w:rsidP="005D0760">
            <w:pPr>
              <w:numPr>
                <w:ilvl w:val="0"/>
                <w:numId w:val="9"/>
              </w:numPr>
              <w:tabs>
                <w:tab w:val="clear" w:pos="435"/>
                <w:tab w:val="num" w:pos="180"/>
              </w:tabs>
              <w:spacing w:before="120"/>
              <w:ind w:left="182" w:hanging="108"/>
              <w:jc w:val="left"/>
              <w:rPr>
                <w:sz w:val="20"/>
                <w:szCs w:val="20"/>
              </w:rPr>
            </w:pPr>
            <w:r w:rsidRPr="007F08F7">
              <w:rPr>
                <w:sz w:val="20"/>
                <w:szCs w:val="20"/>
              </w:rPr>
              <w:t>používá zeměpisnou síť a pomocí zeměpisných souřadnic určuje geografickou polohu jednotlivých lokalit na Zemi</w:t>
            </w:r>
          </w:p>
          <w:p w:rsidR="005D0760" w:rsidRPr="007F08F7" w:rsidRDefault="005D0760" w:rsidP="005D0760">
            <w:pPr>
              <w:numPr>
                <w:ilvl w:val="0"/>
                <w:numId w:val="9"/>
              </w:numPr>
              <w:tabs>
                <w:tab w:val="clear" w:pos="435"/>
                <w:tab w:val="num" w:pos="180"/>
              </w:tabs>
              <w:ind w:left="180" w:hanging="105"/>
              <w:jc w:val="left"/>
              <w:rPr>
                <w:sz w:val="20"/>
              </w:rPr>
            </w:pPr>
            <w:r w:rsidRPr="007F08F7">
              <w:rPr>
                <w:sz w:val="20"/>
                <w:szCs w:val="20"/>
              </w:rPr>
              <w:t>vysvětlí příčiny rozdílného času jednotlivých míst na Zemi</w:t>
            </w:r>
          </w:p>
        </w:tc>
        <w:tc>
          <w:tcPr>
            <w:tcW w:w="1620" w:type="dxa"/>
            <w:tcBorders>
              <w:top w:val="nil"/>
              <w:bottom w:val="nil"/>
            </w:tcBorders>
          </w:tcPr>
          <w:p w:rsidR="005D0760" w:rsidRPr="007F08F7" w:rsidRDefault="005D0760" w:rsidP="005D0760">
            <w:pPr>
              <w:spacing w:before="120"/>
              <w:jc w:val="left"/>
              <w:rPr>
                <w:sz w:val="20"/>
              </w:rPr>
            </w:pPr>
            <w:r w:rsidRPr="007F08F7">
              <w:rPr>
                <w:sz w:val="20"/>
              </w:rPr>
              <w:t>poledníky</w:t>
            </w:r>
          </w:p>
          <w:p w:rsidR="005D0760" w:rsidRPr="007F08F7" w:rsidRDefault="005D0760" w:rsidP="005D0760">
            <w:pPr>
              <w:jc w:val="left"/>
              <w:rPr>
                <w:sz w:val="20"/>
              </w:rPr>
            </w:pPr>
            <w:r w:rsidRPr="007F08F7">
              <w:rPr>
                <w:sz w:val="20"/>
              </w:rPr>
              <w:t>rovnoběžky</w:t>
            </w:r>
          </w:p>
          <w:p w:rsidR="005D0760" w:rsidRPr="007F08F7" w:rsidRDefault="005D0760" w:rsidP="005D0760">
            <w:pPr>
              <w:jc w:val="left"/>
              <w:rPr>
                <w:sz w:val="20"/>
              </w:rPr>
            </w:pPr>
            <w:r w:rsidRPr="007F08F7">
              <w:rPr>
                <w:sz w:val="20"/>
              </w:rPr>
              <w:t>zeměpisné souřadnice</w:t>
            </w:r>
          </w:p>
          <w:p w:rsidR="005D0760" w:rsidRPr="007F08F7" w:rsidRDefault="005D0760" w:rsidP="005D0760">
            <w:pPr>
              <w:jc w:val="left"/>
              <w:rPr>
                <w:sz w:val="20"/>
              </w:rPr>
            </w:pPr>
            <w:r w:rsidRPr="007F08F7">
              <w:rPr>
                <w:sz w:val="20"/>
              </w:rPr>
              <w:t>určování časových pásem</w:t>
            </w:r>
          </w:p>
          <w:p w:rsidR="005D0760" w:rsidRPr="007F08F7" w:rsidRDefault="005D0760" w:rsidP="005D0760">
            <w:pPr>
              <w:jc w:val="left"/>
              <w:rPr>
                <w:sz w:val="20"/>
              </w:rPr>
            </w:pPr>
          </w:p>
        </w:tc>
        <w:tc>
          <w:tcPr>
            <w:tcW w:w="2700" w:type="dxa"/>
            <w:tcBorders>
              <w:top w:val="nil"/>
              <w:bottom w:val="nil"/>
            </w:tcBorders>
          </w:tcPr>
          <w:p w:rsidR="005D0760" w:rsidRPr="007F08F7" w:rsidRDefault="005D0760" w:rsidP="005D0760">
            <w:pPr>
              <w:spacing w:before="120"/>
              <w:jc w:val="left"/>
              <w:rPr>
                <w:sz w:val="20"/>
              </w:rPr>
            </w:pPr>
            <w:r w:rsidRPr="007F08F7">
              <w:rPr>
                <w:b/>
                <w:sz w:val="20"/>
              </w:rPr>
              <w:t>EGS</w:t>
            </w:r>
            <w:r w:rsidRPr="007F08F7">
              <w:rPr>
                <w:sz w:val="20"/>
              </w:rPr>
              <w:t xml:space="preserve"> – časová pásma</w:t>
            </w:r>
          </w:p>
          <w:p w:rsidR="005D0760" w:rsidRPr="007F08F7" w:rsidRDefault="005D0760" w:rsidP="005D0760">
            <w:pPr>
              <w:jc w:val="left"/>
              <w:rPr>
                <w:sz w:val="20"/>
              </w:rPr>
            </w:pPr>
          </w:p>
        </w:tc>
        <w:tc>
          <w:tcPr>
            <w:tcW w:w="2160" w:type="dxa"/>
            <w:tcBorders>
              <w:top w:val="nil"/>
              <w:bottom w:val="nil"/>
            </w:tcBorders>
          </w:tcPr>
          <w:p w:rsidR="005D0760" w:rsidRPr="007F08F7" w:rsidRDefault="005D0760" w:rsidP="005D0760">
            <w:pPr>
              <w:spacing w:before="120"/>
              <w:jc w:val="left"/>
              <w:rPr>
                <w:sz w:val="20"/>
              </w:rPr>
            </w:pPr>
            <w:r w:rsidRPr="007F08F7">
              <w:rPr>
                <w:b/>
                <w:sz w:val="20"/>
              </w:rPr>
              <w:t>M</w:t>
            </w:r>
            <w:r w:rsidRPr="007F08F7">
              <w:rPr>
                <w:sz w:val="20"/>
              </w:rPr>
              <w:t xml:space="preserve"> – polokružnice, kružnice, určování času a jednotky času</w:t>
            </w:r>
          </w:p>
          <w:p w:rsidR="005D0760" w:rsidRPr="007F08F7" w:rsidRDefault="005D0760" w:rsidP="005D0760">
            <w:pPr>
              <w:jc w:val="left"/>
              <w:rPr>
                <w:sz w:val="20"/>
              </w:rPr>
            </w:pPr>
          </w:p>
          <w:p w:rsidR="005D0760" w:rsidRPr="007F08F7" w:rsidRDefault="005D0760" w:rsidP="005D0760">
            <w:pPr>
              <w:jc w:val="left"/>
              <w:rPr>
                <w:sz w:val="20"/>
              </w:rPr>
            </w:pPr>
            <w:r w:rsidRPr="007F08F7">
              <w:rPr>
                <w:b/>
                <w:sz w:val="20"/>
              </w:rPr>
              <w:t>Ov</w:t>
            </w:r>
            <w:r w:rsidRPr="007F08F7">
              <w:rPr>
                <w:sz w:val="20"/>
              </w:rPr>
              <w:t xml:space="preserve"> – režim dne – časová pásma</w:t>
            </w:r>
          </w:p>
        </w:tc>
      </w:tr>
      <w:tr w:rsidR="005D0760" w:rsidRPr="007F08F7">
        <w:tc>
          <w:tcPr>
            <w:tcW w:w="2988" w:type="dxa"/>
            <w:tcBorders>
              <w:top w:val="nil"/>
              <w:bottom w:val="nil"/>
            </w:tcBorders>
          </w:tcPr>
          <w:p w:rsidR="005D0760" w:rsidRPr="007F08F7" w:rsidRDefault="005D0760" w:rsidP="005D0760">
            <w:pPr>
              <w:numPr>
                <w:ilvl w:val="0"/>
                <w:numId w:val="9"/>
              </w:numPr>
              <w:tabs>
                <w:tab w:val="clear" w:pos="435"/>
                <w:tab w:val="num" w:pos="180"/>
              </w:tabs>
              <w:spacing w:before="120"/>
              <w:ind w:left="182" w:hanging="108"/>
              <w:jc w:val="left"/>
              <w:rPr>
                <w:sz w:val="20"/>
                <w:szCs w:val="20"/>
              </w:rPr>
            </w:pPr>
            <w:r w:rsidRPr="007F08F7">
              <w:rPr>
                <w:sz w:val="20"/>
                <w:szCs w:val="20"/>
              </w:rPr>
              <w:t>objasní stavbu zemského tělesa, dna oceánů</w:t>
            </w:r>
          </w:p>
          <w:p w:rsidR="005D0760" w:rsidRPr="007F08F7" w:rsidRDefault="005D0760" w:rsidP="005D0760">
            <w:pPr>
              <w:numPr>
                <w:ilvl w:val="0"/>
                <w:numId w:val="9"/>
              </w:numPr>
              <w:tabs>
                <w:tab w:val="clear" w:pos="435"/>
                <w:tab w:val="num" w:pos="180"/>
              </w:tabs>
              <w:ind w:left="180" w:hanging="105"/>
              <w:jc w:val="left"/>
              <w:rPr>
                <w:sz w:val="20"/>
                <w:szCs w:val="20"/>
              </w:rPr>
            </w:pPr>
            <w:r w:rsidRPr="007F08F7">
              <w:rPr>
                <w:sz w:val="20"/>
                <w:szCs w:val="20"/>
              </w:rPr>
              <w:t>posuzuje zemský povrch - reliéf jako výsledek složitého působení endogenních a exogenních činitelů a lidských činností</w:t>
            </w:r>
          </w:p>
        </w:tc>
        <w:tc>
          <w:tcPr>
            <w:tcW w:w="1620" w:type="dxa"/>
            <w:tcBorders>
              <w:top w:val="nil"/>
              <w:bottom w:val="nil"/>
            </w:tcBorders>
          </w:tcPr>
          <w:p w:rsidR="005D0760" w:rsidRPr="007F08F7" w:rsidRDefault="005D0760" w:rsidP="005D0760">
            <w:pPr>
              <w:spacing w:before="120"/>
              <w:jc w:val="left"/>
              <w:rPr>
                <w:sz w:val="20"/>
              </w:rPr>
            </w:pPr>
            <w:r w:rsidRPr="007F08F7">
              <w:rPr>
                <w:sz w:val="20"/>
              </w:rPr>
              <w:t>Krajinná sféra Země a její složky</w:t>
            </w:r>
          </w:p>
          <w:p w:rsidR="005D0760" w:rsidRPr="007F08F7" w:rsidRDefault="005D0760" w:rsidP="005D0760">
            <w:pPr>
              <w:numPr>
                <w:ilvl w:val="0"/>
                <w:numId w:val="9"/>
              </w:numPr>
              <w:tabs>
                <w:tab w:val="clear" w:pos="435"/>
                <w:tab w:val="num" w:pos="180"/>
              </w:tabs>
              <w:ind w:left="182" w:hanging="108"/>
              <w:jc w:val="left"/>
              <w:rPr>
                <w:sz w:val="20"/>
              </w:rPr>
            </w:pPr>
            <w:r w:rsidRPr="007F08F7">
              <w:rPr>
                <w:sz w:val="20"/>
                <w:szCs w:val="20"/>
              </w:rPr>
              <w:t>litosféra</w:t>
            </w:r>
          </w:p>
          <w:p w:rsidR="005D0760" w:rsidRPr="007F08F7" w:rsidRDefault="005D0760" w:rsidP="005D0760">
            <w:pPr>
              <w:jc w:val="left"/>
              <w:rPr>
                <w:sz w:val="20"/>
              </w:rPr>
            </w:pPr>
          </w:p>
          <w:p w:rsidR="005D0760" w:rsidRPr="007F08F7" w:rsidRDefault="005D0760" w:rsidP="005D0760">
            <w:pPr>
              <w:jc w:val="left"/>
              <w:rPr>
                <w:sz w:val="20"/>
              </w:rPr>
            </w:pPr>
          </w:p>
          <w:p w:rsidR="005D0760" w:rsidRPr="007F08F7" w:rsidRDefault="005D0760" w:rsidP="005D0760">
            <w:pPr>
              <w:jc w:val="left"/>
              <w:rPr>
                <w:sz w:val="20"/>
              </w:rPr>
            </w:pPr>
          </w:p>
        </w:tc>
        <w:tc>
          <w:tcPr>
            <w:tcW w:w="2700" w:type="dxa"/>
            <w:tcBorders>
              <w:top w:val="nil"/>
              <w:bottom w:val="nil"/>
            </w:tcBorders>
          </w:tcPr>
          <w:p w:rsidR="005D0760" w:rsidRPr="007F08F7" w:rsidRDefault="005D0760" w:rsidP="005D0760">
            <w:pPr>
              <w:jc w:val="left"/>
              <w:rPr>
                <w:sz w:val="20"/>
              </w:rPr>
            </w:pPr>
          </w:p>
          <w:p w:rsidR="005D0760" w:rsidRPr="007F08F7" w:rsidRDefault="005D0760" w:rsidP="005D0760">
            <w:pPr>
              <w:jc w:val="left"/>
              <w:rPr>
                <w:sz w:val="20"/>
              </w:rPr>
            </w:pPr>
          </w:p>
          <w:p w:rsidR="005D0760" w:rsidRPr="007F08F7" w:rsidRDefault="005D0760" w:rsidP="005D0760">
            <w:pPr>
              <w:jc w:val="left"/>
              <w:rPr>
                <w:sz w:val="20"/>
              </w:rPr>
            </w:pPr>
          </w:p>
          <w:p w:rsidR="005D0760" w:rsidRPr="007F08F7" w:rsidRDefault="005D0760" w:rsidP="005D0760">
            <w:pPr>
              <w:jc w:val="left"/>
              <w:rPr>
                <w:sz w:val="20"/>
              </w:rPr>
            </w:pPr>
          </w:p>
          <w:p w:rsidR="005D0760" w:rsidRPr="007F08F7" w:rsidRDefault="005D0760" w:rsidP="005D0760">
            <w:pPr>
              <w:jc w:val="left"/>
              <w:rPr>
                <w:sz w:val="20"/>
              </w:rPr>
            </w:pPr>
          </w:p>
          <w:p w:rsidR="005D0760" w:rsidRPr="007F08F7" w:rsidRDefault="005D0760" w:rsidP="005D0760">
            <w:pPr>
              <w:jc w:val="left"/>
              <w:rPr>
                <w:sz w:val="20"/>
              </w:rPr>
            </w:pPr>
          </w:p>
          <w:p w:rsidR="005D0760" w:rsidRPr="007F08F7" w:rsidRDefault="005D0760" w:rsidP="005D0760">
            <w:pPr>
              <w:jc w:val="left"/>
              <w:rPr>
                <w:sz w:val="20"/>
              </w:rPr>
            </w:pPr>
          </w:p>
        </w:tc>
        <w:tc>
          <w:tcPr>
            <w:tcW w:w="2160" w:type="dxa"/>
            <w:tcBorders>
              <w:top w:val="nil"/>
              <w:bottom w:val="nil"/>
            </w:tcBorders>
          </w:tcPr>
          <w:p w:rsidR="005D0760" w:rsidRPr="007F08F7" w:rsidRDefault="005D0760" w:rsidP="005D0760">
            <w:pPr>
              <w:jc w:val="left"/>
              <w:rPr>
                <w:sz w:val="20"/>
              </w:rPr>
            </w:pPr>
            <w:r w:rsidRPr="007F08F7">
              <w:rPr>
                <w:b/>
                <w:sz w:val="20"/>
              </w:rPr>
              <w:t>Př</w:t>
            </w:r>
            <w:r w:rsidRPr="007F08F7">
              <w:rPr>
                <w:sz w:val="20"/>
              </w:rPr>
              <w:t xml:space="preserve"> – geologie, vnitřní a vnější geologické děje</w:t>
            </w:r>
          </w:p>
          <w:p w:rsidR="005D0760" w:rsidRPr="007F08F7" w:rsidRDefault="005D0760" w:rsidP="005D0760">
            <w:pPr>
              <w:jc w:val="left"/>
              <w:rPr>
                <w:sz w:val="20"/>
              </w:rPr>
            </w:pPr>
            <w:r w:rsidRPr="007F08F7">
              <w:rPr>
                <w:b/>
                <w:sz w:val="20"/>
              </w:rPr>
              <w:t>F</w:t>
            </w:r>
            <w:r w:rsidRPr="007F08F7">
              <w:rPr>
                <w:sz w:val="20"/>
              </w:rPr>
              <w:t xml:space="preserve"> – teplota, tlak, hustota, změny skupenství</w:t>
            </w:r>
          </w:p>
          <w:p w:rsidR="005D0760" w:rsidRPr="007F08F7" w:rsidRDefault="005D0760" w:rsidP="005D0760">
            <w:pPr>
              <w:jc w:val="left"/>
              <w:rPr>
                <w:sz w:val="20"/>
              </w:rPr>
            </w:pPr>
            <w:r w:rsidRPr="007F08F7">
              <w:rPr>
                <w:b/>
                <w:sz w:val="20"/>
              </w:rPr>
              <w:t>Ov</w:t>
            </w:r>
            <w:r w:rsidRPr="007F08F7">
              <w:rPr>
                <w:sz w:val="20"/>
              </w:rPr>
              <w:t xml:space="preserve"> – šetření vodou, čistota ovzduší</w:t>
            </w:r>
          </w:p>
          <w:p w:rsidR="005D0760" w:rsidRPr="007F08F7" w:rsidRDefault="005D0760" w:rsidP="005D0760">
            <w:pPr>
              <w:jc w:val="left"/>
              <w:rPr>
                <w:sz w:val="20"/>
              </w:rPr>
            </w:pPr>
          </w:p>
        </w:tc>
      </w:tr>
      <w:tr w:rsidR="005D0760" w:rsidRPr="007F08F7">
        <w:tc>
          <w:tcPr>
            <w:tcW w:w="2988" w:type="dxa"/>
            <w:tcBorders>
              <w:top w:val="nil"/>
              <w:bottom w:val="nil"/>
            </w:tcBorders>
          </w:tcPr>
          <w:p w:rsidR="005D0760" w:rsidRPr="007F08F7" w:rsidRDefault="005D0760" w:rsidP="005D0760">
            <w:pPr>
              <w:numPr>
                <w:ilvl w:val="0"/>
                <w:numId w:val="9"/>
              </w:numPr>
              <w:tabs>
                <w:tab w:val="clear" w:pos="435"/>
                <w:tab w:val="num" w:pos="180"/>
              </w:tabs>
              <w:spacing w:before="120"/>
              <w:ind w:left="182" w:hanging="108"/>
              <w:jc w:val="left"/>
              <w:rPr>
                <w:sz w:val="20"/>
                <w:szCs w:val="20"/>
              </w:rPr>
            </w:pPr>
            <w:r w:rsidRPr="007F08F7">
              <w:rPr>
                <w:sz w:val="20"/>
                <w:szCs w:val="20"/>
              </w:rPr>
              <w:t>rozumí pojmům počasí, podnebí</w:t>
            </w:r>
          </w:p>
          <w:p w:rsidR="005D0760" w:rsidRPr="007F08F7" w:rsidRDefault="005D0760" w:rsidP="005D0760">
            <w:pPr>
              <w:numPr>
                <w:ilvl w:val="0"/>
                <w:numId w:val="9"/>
              </w:numPr>
              <w:tabs>
                <w:tab w:val="clear" w:pos="435"/>
                <w:tab w:val="num" w:pos="180"/>
              </w:tabs>
              <w:ind w:left="180" w:hanging="105"/>
              <w:jc w:val="left"/>
              <w:rPr>
                <w:sz w:val="20"/>
                <w:szCs w:val="20"/>
              </w:rPr>
            </w:pPr>
            <w:r w:rsidRPr="007F08F7">
              <w:rPr>
                <w:sz w:val="20"/>
                <w:szCs w:val="20"/>
              </w:rPr>
              <w:t>vymezí</w:t>
            </w:r>
            <w:r w:rsidR="00A577A0" w:rsidRPr="007F08F7">
              <w:rPr>
                <w:sz w:val="20"/>
                <w:szCs w:val="20"/>
              </w:rPr>
              <w:t xml:space="preserve"> </w:t>
            </w:r>
            <w:r w:rsidRPr="007F08F7">
              <w:rPr>
                <w:sz w:val="20"/>
                <w:szCs w:val="20"/>
              </w:rPr>
              <w:t xml:space="preserve">na mapách různé podnebné pásy </w:t>
            </w:r>
          </w:p>
          <w:p w:rsidR="005D0760" w:rsidRPr="007F08F7" w:rsidRDefault="005D0760" w:rsidP="005D0760">
            <w:pPr>
              <w:numPr>
                <w:ilvl w:val="0"/>
                <w:numId w:val="9"/>
              </w:numPr>
              <w:tabs>
                <w:tab w:val="clear" w:pos="435"/>
                <w:tab w:val="num" w:pos="180"/>
              </w:tabs>
              <w:ind w:left="180" w:hanging="105"/>
              <w:jc w:val="left"/>
              <w:rPr>
                <w:sz w:val="20"/>
                <w:szCs w:val="20"/>
              </w:rPr>
            </w:pPr>
            <w:r w:rsidRPr="007F08F7">
              <w:rPr>
                <w:sz w:val="20"/>
                <w:szCs w:val="20"/>
              </w:rPr>
              <w:t>seznámí se s rozložením vody na</w:t>
            </w:r>
            <w:r w:rsidR="00A577A0" w:rsidRPr="007F08F7">
              <w:rPr>
                <w:sz w:val="20"/>
                <w:szCs w:val="20"/>
              </w:rPr>
              <w:t xml:space="preserve"> </w:t>
            </w:r>
            <w:r w:rsidRPr="007F08F7">
              <w:rPr>
                <w:sz w:val="20"/>
                <w:szCs w:val="20"/>
              </w:rPr>
              <w:t>Zemi, porozumí a vyhledá na mapách základní pojmy související s hydrosférou</w:t>
            </w:r>
          </w:p>
        </w:tc>
        <w:tc>
          <w:tcPr>
            <w:tcW w:w="1620" w:type="dxa"/>
            <w:tcBorders>
              <w:top w:val="nil"/>
              <w:bottom w:val="nil"/>
            </w:tcBorders>
          </w:tcPr>
          <w:p w:rsidR="005D0760" w:rsidRPr="007F08F7" w:rsidRDefault="005D0760" w:rsidP="005D0760">
            <w:pPr>
              <w:numPr>
                <w:ilvl w:val="0"/>
                <w:numId w:val="9"/>
              </w:numPr>
              <w:tabs>
                <w:tab w:val="clear" w:pos="435"/>
                <w:tab w:val="num" w:pos="180"/>
              </w:tabs>
              <w:ind w:left="182" w:hanging="108"/>
              <w:jc w:val="left"/>
            </w:pPr>
            <w:r w:rsidRPr="007F08F7">
              <w:rPr>
                <w:sz w:val="20"/>
                <w:szCs w:val="20"/>
              </w:rPr>
              <w:t>atmosféra</w:t>
            </w:r>
          </w:p>
          <w:p w:rsidR="005D0760" w:rsidRPr="007F08F7" w:rsidRDefault="005D0760" w:rsidP="005D0760">
            <w:pPr>
              <w:pStyle w:val="RVPseznamsodrkami1"/>
              <w:tabs>
                <w:tab w:val="clear" w:pos="720"/>
              </w:tabs>
              <w:spacing w:before="0"/>
              <w:ind w:left="0" w:firstLine="0"/>
            </w:pPr>
          </w:p>
          <w:p w:rsidR="005D0760" w:rsidRPr="007F08F7" w:rsidRDefault="005D0760" w:rsidP="005D0760">
            <w:pPr>
              <w:pStyle w:val="RVPseznamsodrkami1"/>
              <w:tabs>
                <w:tab w:val="clear" w:pos="720"/>
              </w:tabs>
              <w:spacing w:before="0"/>
              <w:ind w:left="0" w:firstLine="0"/>
            </w:pPr>
          </w:p>
          <w:p w:rsidR="005D0760" w:rsidRPr="007F08F7" w:rsidRDefault="005D0760" w:rsidP="005D0760">
            <w:pPr>
              <w:pStyle w:val="RVPseznamsodrkami1"/>
              <w:tabs>
                <w:tab w:val="clear" w:pos="720"/>
              </w:tabs>
              <w:spacing w:before="0"/>
              <w:ind w:left="0" w:firstLine="0"/>
            </w:pPr>
          </w:p>
          <w:p w:rsidR="005D0760" w:rsidRPr="007F08F7" w:rsidRDefault="005D0760" w:rsidP="005D0760">
            <w:pPr>
              <w:numPr>
                <w:ilvl w:val="0"/>
                <w:numId w:val="9"/>
              </w:numPr>
              <w:tabs>
                <w:tab w:val="clear" w:pos="435"/>
                <w:tab w:val="num" w:pos="180"/>
              </w:tabs>
              <w:ind w:left="180" w:hanging="105"/>
              <w:jc w:val="left"/>
            </w:pPr>
            <w:r w:rsidRPr="007F08F7">
              <w:rPr>
                <w:sz w:val="20"/>
                <w:szCs w:val="20"/>
              </w:rPr>
              <w:t>hydrosféra</w:t>
            </w:r>
          </w:p>
          <w:p w:rsidR="005D0760" w:rsidRPr="007F08F7" w:rsidRDefault="005D0760" w:rsidP="005D0760">
            <w:pPr>
              <w:pStyle w:val="RVPseznamsodrkami1"/>
              <w:tabs>
                <w:tab w:val="clear" w:pos="720"/>
              </w:tabs>
              <w:spacing w:before="120"/>
              <w:ind w:left="0" w:firstLine="0"/>
              <w:rPr>
                <w:b/>
              </w:rPr>
            </w:pPr>
          </w:p>
        </w:tc>
        <w:tc>
          <w:tcPr>
            <w:tcW w:w="2700" w:type="dxa"/>
            <w:tcBorders>
              <w:top w:val="nil"/>
              <w:bottom w:val="nil"/>
            </w:tcBorders>
          </w:tcPr>
          <w:p w:rsidR="005D0760" w:rsidRPr="007F08F7" w:rsidRDefault="005D0760" w:rsidP="005D0760">
            <w:pPr>
              <w:spacing w:before="120"/>
              <w:jc w:val="left"/>
              <w:rPr>
                <w:sz w:val="20"/>
              </w:rPr>
            </w:pPr>
            <w:r w:rsidRPr="007F08F7">
              <w:rPr>
                <w:b/>
                <w:sz w:val="20"/>
              </w:rPr>
              <w:t>EV</w:t>
            </w:r>
            <w:r w:rsidRPr="007F08F7">
              <w:rPr>
                <w:sz w:val="20"/>
              </w:rPr>
              <w:t xml:space="preserve"> – klimatické změny, ekosystémy, význam vody, kvalita ovzduší, podmínky pro život</w:t>
            </w:r>
          </w:p>
          <w:p w:rsidR="005D0760" w:rsidRPr="007F08F7" w:rsidRDefault="005D0760" w:rsidP="005D0760">
            <w:pPr>
              <w:jc w:val="left"/>
              <w:rPr>
                <w:sz w:val="20"/>
              </w:rPr>
            </w:pPr>
            <w:r w:rsidRPr="007F08F7">
              <w:rPr>
                <w:b/>
                <w:sz w:val="20"/>
              </w:rPr>
              <w:t>OSV</w:t>
            </w:r>
            <w:r w:rsidRPr="007F08F7">
              <w:rPr>
                <w:sz w:val="20"/>
              </w:rPr>
              <w:t xml:space="preserve"> – zájem o okolí, rozvoj kritického myšlení, řešení problémů</w:t>
            </w:r>
          </w:p>
          <w:p w:rsidR="005D0760" w:rsidRPr="007F08F7" w:rsidRDefault="005D0760" w:rsidP="005D0760">
            <w:pPr>
              <w:jc w:val="left"/>
              <w:rPr>
                <w:sz w:val="20"/>
              </w:rPr>
            </w:pPr>
          </w:p>
        </w:tc>
        <w:tc>
          <w:tcPr>
            <w:tcW w:w="2160" w:type="dxa"/>
            <w:tcBorders>
              <w:top w:val="nil"/>
              <w:bottom w:val="nil"/>
            </w:tcBorders>
          </w:tcPr>
          <w:p w:rsidR="005D0760" w:rsidRPr="007F08F7" w:rsidRDefault="005D0760" w:rsidP="005D0760">
            <w:pPr>
              <w:spacing w:before="120"/>
              <w:jc w:val="left"/>
              <w:rPr>
                <w:sz w:val="20"/>
              </w:rPr>
            </w:pPr>
            <w:r w:rsidRPr="007F08F7">
              <w:rPr>
                <w:b/>
                <w:sz w:val="20"/>
              </w:rPr>
              <w:t>M</w:t>
            </w:r>
            <w:r w:rsidRPr="007F08F7">
              <w:rPr>
                <w:sz w:val="20"/>
              </w:rPr>
              <w:t xml:space="preserve"> – aritmetický průměr, průměrná denní teplota</w:t>
            </w:r>
          </w:p>
          <w:p w:rsidR="005D0760" w:rsidRPr="007F08F7" w:rsidRDefault="005D0760" w:rsidP="005D0760">
            <w:pPr>
              <w:jc w:val="left"/>
              <w:rPr>
                <w:sz w:val="20"/>
              </w:rPr>
            </w:pPr>
            <w:r w:rsidRPr="007F08F7">
              <w:rPr>
                <w:b/>
                <w:sz w:val="20"/>
              </w:rPr>
              <w:t>ICT</w:t>
            </w:r>
            <w:r w:rsidRPr="007F08F7">
              <w:rPr>
                <w:sz w:val="20"/>
              </w:rPr>
              <w:t xml:space="preserve"> – Internet – zdroj informaci</w:t>
            </w:r>
          </w:p>
          <w:p w:rsidR="005D0760" w:rsidRPr="007F08F7" w:rsidRDefault="005D0760" w:rsidP="005D0760">
            <w:pPr>
              <w:jc w:val="left"/>
              <w:rPr>
                <w:sz w:val="20"/>
              </w:rPr>
            </w:pPr>
          </w:p>
        </w:tc>
      </w:tr>
      <w:tr w:rsidR="005D0760" w:rsidRPr="007F08F7">
        <w:tc>
          <w:tcPr>
            <w:tcW w:w="2988" w:type="dxa"/>
            <w:tcBorders>
              <w:top w:val="nil"/>
              <w:bottom w:val="single" w:sz="4" w:space="0" w:color="auto"/>
            </w:tcBorders>
          </w:tcPr>
          <w:p w:rsidR="005D0760" w:rsidRPr="007F08F7" w:rsidRDefault="005D0760" w:rsidP="005D0760">
            <w:pPr>
              <w:numPr>
                <w:ilvl w:val="0"/>
                <w:numId w:val="9"/>
              </w:numPr>
              <w:tabs>
                <w:tab w:val="clear" w:pos="435"/>
                <w:tab w:val="num" w:pos="180"/>
              </w:tabs>
              <w:spacing w:before="120"/>
              <w:ind w:left="182" w:hanging="108"/>
              <w:jc w:val="left"/>
              <w:rPr>
                <w:sz w:val="20"/>
                <w:szCs w:val="20"/>
              </w:rPr>
            </w:pPr>
            <w:r w:rsidRPr="007F08F7">
              <w:rPr>
                <w:sz w:val="20"/>
                <w:szCs w:val="20"/>
              </w:rPr>
              <w:t>vysvětlí význam, využití a ochranu půdy, příčiny úbytku půdy na světě</w:t>
            </w:r>
          </w:p>
          <w:p w:rsidR="005D0760" w:rsidRPr="007F08F7" w:rsidRDefault="005D0760" w:rsidP="005D0760">
            <w:pPr>
              <w:numPr>
                <w:ilvl w:val="0"/>
                <w:numId w:val="9"/>
              </w:numPr>
              <w:tabs>
                <w:tab w:val="clear" w:pos="435"/>
                <w:tab w:val="num" w:pos="180"/>
              </w:tabs>
              <w:ind w:left="180" w:hanging="105"/>
              <w:jc w:val="left"/>
              <w:rPr>
                <w:sz w:val="20"/>
                <w:szCs w:val="20"/>
              </w:rPr>
            </w:pPr>
            <w:r w:rsidRPr="007F08F7">
              <w:rPr>
                <w:sz w:val="20"/>
                <w:szCs w:val="20"/>
              </w:rPr>
              <w:t>objasní uspořádání bioty v závislosti na zeměpisné šířce a nadmořské výšce</w:t>
            </w:r>
          </w:p>
          <w:p w:rsidR="005D0760" w:rsidRPr="007F08F7" w:rsidRDefault="005D0760" w:rsidP="005D0760">
            <w:pPr>
              <w:numPr>
                <w:ilvl w:val="0"/>
                <w:numId w:val="9"/>
              </w:numPr>
              <w:tabs>
                <w:tab w:val="clear" w:pos="435"/>
                <w:tab w:val="num" w:pos="180"/>
              </w:tabs>
              <w:ind w:left="180" w:hanging="105"/>
              <w:jc w:val="left"/>
              <w:rPr>
                <w:sz w:val="20"/>
              </w:rPr>
            </w:pPr>
            <w:r w:rsidRPr="007F08F7">
              <w:rPr>
                <w:sz w:val="20"/>
                <w:szCs w:val="20"/>
              </w:rPr>
              <w:t>seznámí se s vlivy člověka na přír.</w:t>
            </w:r>
            <w:r w:rsidR="00A577A0" w:rsidRPr="007F08F7">
              <w:rPr>
                <w:sz w:val="20"/>
                <w:szCs w:val="20"/>
              </w:rPr>
              <w:t xml:space="preserve"> </w:t>
            </w:r>
            <w:r w:rsidRPr="007F08F7">
              <w:rPr>
                <w:sz w:val="20"/>
                <w:szCs w:val="20"/>
              </w:rPr>
              <w:t>prostředí</w:t>
            </w:r>
          </w:p>
        </w:tc>
        <w:tc>
          <w:tcPr>
            <w:tcW w:w="1620" w:type="dxa"/>
            <w:tcBorders>
              <w:top w:val="nil"/>
              <w:bottom w:val="single" w:sz="4" w:space="0" w:color="auto"/>
            </w:tcBorders>
          </w:tcPr>
          <w:p w:rsidR="005D0760" w:rsidRPr="007F08F7" w:rsidRDefault="005D0760" w:rsidP="005D0760">
            <w:pPr>
              <w:numPr>
                <w:ilvl w:val="0"/>
                <w:numId w:val="9"/>
              </w:numPr>
              <w:tabs>
                <w:tab w:val="clear" w:pos="435"/>
                <w:tab w:val="num" w:pos="180"/>
              </w:tabs>
              <w:ind w:left="180" w:hanging="105"/>
              <w:jc w:val="left"/>
            </w:pPr>
            <w:r w:rsidRPr="007F08F7">
              <w:rPr>
                <w:sz w:val="20"/>
                <w:szCs w:val="20"/>
              </w:rPr>
              <w:t>pedosféra</w:t>
            </w:r>
          </w:p>
          <w:p w:rsidR="005D0760" w:rsidRPr="007F08F7" w:rsidRDefault="005D0760" w:rsidP="005D0760">
            <w:pPr>
              <w:numPr>
                <w:ilvl w:val="0"/>
                <w:numId w:val="9"/>
              </w:numPr>
              <w:tabs>
                <w:tab w:val="clear" w:pos="435"/>
                <w:tab w:val="num" w:pos="180"/>
              </w:tabs>
              <w:ind w:left="180" w:hanging="105"/>
              <w:jc w:val="left"/>
              <w:rPr>
                <w:sz w:val="20"/>
                <w:szCs w:val="20"/>
              </w:rPr>
            </w:pPr>
            <w:r w:rsidRPr="007F08F7">
              <w:rPr>
                <w:sz w:val="20"/>
                <w:szCs w:val="20"/>
              </w:rPr>
              <w:t>biosféra</w:t>
            </w:r>
          </w:p>
          <w:p w:rsidR="005D0760" w:rsidRPr="007F08F7" w:rsidRDefault="005D0760" w:rsidP="005D0760">
            <w:pPr>
              <w:pStyle w:val="RVPseznamsodrkami1"/>
              <w:tabs>
                <w:tab w:val="clear" w:pos="720"/>
              </w:tabs>
              <w:spacing w:before="120"/>
              <w:ind w:left="0" w:firstLine="0"/>
              <w:rPr>
                <w:b/>
              </w:rPr>
            </w:pPr>
          </w:p>
        </w:tc>
        <w:tc>
          <w:tcPr>
            <w:tcW w:w="2700" w:type="dxa"/>
            <w:tcBorders>
              <w:top w:val="nil"/>
              <w:bottom w:val="single" w:sz="4" w:space="0" w:color="auto"/>
            </w:tcBorders>
          </w:tcPr>
          <w:p w:rsidR="005D0760" w:rsidRPr="007F08F7" w:rsidRDefault="005D0760" w:rsidP="005D0760">
            <w:pPr>
              <w:jc w:val="left"/>
              <w:rPr>
                <w:sz w:val="20"/>
              </w:rPr>
            </w:pPr>
          </w:p>
        </w:tc>
        <w:tc>
          <w:tcPr>
            <w:tcW w:w="2160" w:type="dxa"/>
            <w:tcBorders>
              <w:top w:val="nil"/>
              <w:bottom w:val="single" w:sz="4" w:space="0" w:color="auto"/>
            </w:tcBorders>
          </w:tcPr>
          <w:p w:rsidR="005D0760" w:rsidRPr="007F08F7" w:rsidRDefault="005D0760" w:rsidP="005D0760">
            <w:pPr>
              <w:jc w:val="left"/>
              <w:rPr>
                <w:sz w:val="20"/>
              </w:rPr>
            </w:pPr>
          </w:p>
        </w:tc>
      </w:tr>
      <w:tr w:rsidR="005D0760" w:rsidRPr="007F08F7">
        <w:tc>
          <w:tcPr>
            <w:tcW w:w="2988" w:type="dxa"/>
            <w:tcBorders>
              <w:top w:val="single" w:sz="4" w:space="0" w:color="auto"/>
              <w:bottom w:val="nil"/>
            </w:tcBorders>
          </w:tcPr>
          <w:p w:rsidR="005D0760" w:rsidRPr="007F08F7" w:rsidRDefault="005D0760" w:rsidP="005D0760">
            <w:pPr>
              <w:numPr>
                <w:ilvl w:val="0"/>
                <w:numId w:val="9"/>
              </w:numPr>
              <w:tabs>
                <w:tab w:val="clear" w:pos="435"/>
                <w:tab w:val="num" w:pos="180"/>
              </w:tabs>
              <w:spacing w:before="120"/>
              <w:ind w:left="182" w:hanging="108"/>
              <w:jc w:val="left"/>
              <w:rPr>
                <w:sz w:val="20"/>
                <w:szCs w:val="20"/>
              </w:rPr>
            </w:pPr>
            <w:r w:rsidRPr="007F08F7">
              <w:rPr>
                <w:sz w:val="20"/>
                <w:szCs w:val="20"/>
              </w:rPr>
              <w:lastRenderedPageBreak/>
              <w:t>vytyčí společné znaky</w:t>
            </w:r>
            <w:r w:rsidR="00A577A0" w:rsidRPr="007F08F7">
              <w:rPr>
                <w:sz w:val="20"/>
                <w:szCs w:val="20"/>
              </w:rPr>
              <w:t xml:space="preserve"> </w:t>
            </w:r>
            <w:r w:rsidRPr="007F08F7">
              <w:rPr>
                <w:sz w:val="20"/>
                <w:szCs w:val="20"/>
              </w:rPr>
              <w:t xml:space="preserve">regionů a provede jejich porovnání </w:t>
            </w:r>
          </w:p>
          <w:p w:rsidR="005D0760" w:rsidRPr="007F08F7" w:rsidRDefault="005D0760" w:rsidP="005D0760">
            <w:pPr>
              <w:numPr>
                <w:ilvl w:val="0"/>
                <w:numId w:val="9"/>
              </w:numPr>
              <w:tabs>
                <w:tab w:val="clear" w:pos="435"/>
                <w:tab w:val="num" w:pos="180"/>
              </w:tabs>
              <w:ind w:left="180" w:hanging="105"/>
              <w:jc w:val="left"/>
            </w:pPr>
            <w:r w:rsidRPr="007F08F7">
              <w:rPr>
                <w:sz w:val="20"/>
                <w:szCs w:val="20"/>
              </w:rPr>
              <w:t>vyhledá a charakterizuje nejvýznamnější státy jednotlivých oblastí</w:t>
            </w:r>
          </w:p>
        </w:tc>
        <w:tc>
          <w:tcPr>
            <w:tcW w:w="1620" w:type="dxa"/>
            <w:tcBorders>
              <w:top w:val="single" w:sz="4" w:space="0" w:color="auto"/>
              <w:bottom w:val="nil"/>
            </w:tcBorders>
          </w:tcPr>
          <w:p w:rsidR="005D0760" w:rsidRPr="007F08F7" w:rsidRDefault="005D0760" w:rsidP="005D0760">
            <w:pPr>
              <w:pStyle w:val="RVPseznamsodrkami1"/>
              <w:tabs>
                <w:tab w:val="clear" w:pos="720"/>
              </w:tabs>
              <w:spacing w:before="120"/>
              <w:ind w:left="0" w:firstLine="0"/>
              <w:rPr>
                <w:b/>
              </w:rPr>
            </w:pPr>
            <w:r w:rsidRPr="007F08F7">
              <w:rPr>
                <w:b/>
              </w:rPr>
              <w:t>Zeměpis světadílů – Afrika,</w:t>
            </w:r>
            <w:r w:rsidR="00A577A0" w:rsidRPr="007F08F7">
              <w:rPr>
                <w:b/>
              </w:rPr>
              <w:t xml:space="preserve"> </w:t>
            </w:r>
            <w:r w:rsidRPr="007F08F7">
              <w:rPr>
                <w:b/>
              </w:rPr>
              <w:t>Austrálie a Oceánie</w:t>
            </w:r>
          </w:p>
          <w:p w:rsidR="005D0760" w:rsidRPr="007F08F7" w:rsidRDefault="005D0760" w:rsidP="005D0760">
            <w:pPr>
              <w:numPr>
                <w:ilvl w:val="0"/>
                <w:numId w:val="9"/>
              </w:numPr>
              <w:tabs>
                <w:tab w:val="clear" w:pos="435"/>
                <w:tab w:val="num" w:pos="180"/>
              </w:tabs>
              <w:ind w:left="180" w:hanging="105"/>
              <w:jc w:val="left"/>
              <w:rPr>
                <w:sz w:val="20"/>
                <w:szCs w:val="20"/>
              </w:rPr>
            </w:pPr>
            <w:r w:rsidRPr="007F08F7">
              <w:rPr>
                <w:sz w:val="20"/>
                <w:szCs w:val="20"/>
              </w:rPr>
              <w:t>přírodní podmínky</w:t>
            </w:r>
          </w:p>
          <w:p w:rsidR="005D0760" w:rsidRPr="007F08F7" w:rsidRDefault="005D0760" w:rsidP="005D0760">
            <w:pPr>
              <w:numPr>
                <w:ilvl w:val="0"/>
                <w:numId w:val="9"/>
              </w:numPr>
              <w:tabs>
                <w:tab w:val="clear" w:pos="435"/>
                <w:tab w:val="num" w:pos="180"/>
              </w:tabs>
              <w:ind w:left="180" w:hanging="105"/>
              <w:jc w:val="left"/>
              <w:rPr>
                <w:sz w:val="20"/>
                <w:szCs w:val="20"/>
              </w:rPr>
            </w:pPr>
            <w:r w:rsidRPr="007F08F7">
              <w:rPr>
                <w:sz w:val="20"/>
                <w:szCs w:val="20"/>
              </w:rPr>
              <w:t>obyvatelstvo</w:t>
            </w:r>
          </w:p>
          <w:p w:rsidR="005D0760" w:rsidRPr="007F08F7" w:rsidRDefault="005D0760" w:rsidP="005D0760">
            <w:pPr>
              <w:numPr>
                <w:ilvl w:val="0"/>
                <w:numId w:val="9"/>
              </w:numPr>
              <w:tabs>
                <w:tab w:val="clear" w:pos="435"/>
                <w:tab w:val="num" w:pos="180"/>
              </w:tabs>
              <w:ind w:left="180" w:hanging="105"/>
              <w:jc w:val="left"/>
            </w:pPr>
            <w:r w:rsidRPr="007F08F7">
              <w:rPr>
                <w:sz w:val="20"/>
                <w:szCs w:val="20"/>
              </w:rPr>
              <w:t>hospodářství</w:t>
            </w:r>
          </w:p>
        </w:tc>
        <w:tc>
          <w:tcPr>
            <w:tcW w:w="2700" w:type="dxa"/>
            <w:tcBorders>
              <w:top w:val="single" w:sz="4" w:space="0" w:color="auto"/>
              <w:bottom w:val="nil"/>
            </w:tcBorders>
          </w:tcPr>
          <w:p w:rsidR="005D0760" w:rsidRPr="007F08F7" w:rsidRDefault="005D0760" w:rsidP="005D0760">
            <w:pPr>
              <w:spacing w:before="120"/>
              <w:jc w:val="left"/>
              <w:rPr>
                <w:sz w:val="20"/>
              </w:rPr>
            </w:pPr>
            <w:r w:rsidRPr="007F08F7">
              <w:rPr>
                <w:b/>
                <w:sz w:val="20"/>
              </w:rPr>
              <w:t>EGS</w:t>
            </w:r>
            <w:r w:rsidRPr="007F08F7">
              <w:rPr>
                <w:sz w:val="20"/>
              </w:rPr>
              <w:t xml:space="preserve"> – mezinárodní spolupráce</w:t>
            </w:r>
          </w:p>
          <w:p w:rsidR="005D0760" w:rsidRPr="007F08F7" w:rsidRDefault="005D0760" w:rsidP="005D0760">
            <w:pPr>
              <w:jc w:val="left"/>
              <w:rPr>
                <w:sz w:val="20"/>
              </w:rPr>
            </w:pPr>
            <w:r w:rsidRPr="007F08F7">
              <w:rPr>
                <w:b/>
                <w:sz w:val="20"/>
              </w:rPr>
              <w:t>MDV</w:t>
            </w:r>
            <w:r w:rsidRPr="007F08F7">
              <w:rPr>
                <w:sz w:val="20"/>
              </w:rPr>
              <w:t xml:space="preserve"> – využije a zpracuje</w:t>
            </w:r>
            <w:r w:rsidR="00A577A0" w:rsidRPr="007F08F7">
              <w:rPr>
                <w:sz w:val="20"/>
              </w:rPr>
              <w:t xml:space="preserve"> </w:t>
            </w:r>
            <w:r w:rsidRPr="007F08F7">
              <w:rPr>
                <w:sz w:val="20"/>
              </w:rPr>
              <w:t>podněty přicházejí z médií</w:t>
            </w:r>
          </w:p>
          <w:p w:rsidR="005D0760" w:rsidRPr="007F08F7" w:rsidRDefault="005D0760" w:rsidP="005D0760">
            <w:pPr>
              <w:jc w:val="left"/>
              <w:rPr>
                <w:sz w:val="20"/>
              </w:rPr>
            </w:pPr>
            <w:r w:rsidRPr="007F08F7">
              <w:rPr>
                <w:b/>
                <w:sz w:val="20"/>
              </w:rPr>
              <w:t>OSV</w:t>
            </w:r>
            <w:r w:rsidRPr="007F08F7">
              <w:rPr>
                <w:sz w:val="20"/>
              </w:rPr>
              <w:t xml:space="preserve"> – demokratický způsob řešení konfliktů, mezilidské vztahy, řešení problémů, poznávání lidí</w:t>
            </w:r>
          </w:p>
          <w:p w:rsidR="005D0760" w:rsidRPr="007F08F7" w:rsidRDefault="005D0760" w:rsidP="005D0760">
            <w:pPr>
              <w:jc w:val="left"/>
              <w:rPr>
                <w:sz w:val="20"/>
              </w:rPr>
            </w:pPr>
          </w:p>
        </w:tc>
        <w:tc>
          <w:tcPr>
            <w:tcW w:w="2160" w:type="dxa"/>
            <w:tcBorders>
              <w:top w:val="single" w:sz="4" w:space="0" w:color="auto"/>
              <w:bottom w:val="nil"/>
            </w:tcBorders>
          </w:tcPr>
          <w:p w:rsidR="005D0760" w:rsidRPr="007F08F7" w:rsidRDefault="005D0760" w:rsidP="005D0760">
            <w:pPr>
              <w:spacing w:before="120"/>
              <w:jc w:val="left"/>
              <w:rPr>
                <w:sz w:val="20"/>
              </w:rPr>
            </w:pPr>
            <w:r w:rsidRPr="007F08F7">
              <w:rPr>
                <w:b/>
                <w:sz w:val="20"/>
              </w:rPr>
              <w:t>D</w:t>
            </w:r>
            <w:r w:rsidRPr="007F08F7">
              <w:rPr>
                <w:sz w:val="20"/>
              </w:rPr>
              <w:t xml:space="preserve"> – nejstarší osídlené oblasti</w:t>
            </w:r>
          </w:p>
          <w:p w:rsidR="005D0760" w:rsidRPr="007F08F7" w:rsidRDefault="005D0760" w:rsidP="005D0760">
            <w:pPr>
              <w:jc w:val="left"/>
              <w:rPr>
                <w:sz w:val="20"/>
              </w:rPr>
            </w:pPr>
            <w:r w:rsidRPr="007F08F7">
              <w:rPr>
                <w:b/>
                <w:sz w:val="20"/>
              </w:rPr>
              <w:t>Ov</w:t>
            </w:r>
            <w:r w:rsidRPr="007F08F7">
              <w:rPr>
                <w:sz w:val="20"/>
              </w:rPr>
              <w:t xml:space="preserve"> – lidská práva, vzdělání</w:t>
            </w:r>
          </w:p>
          <w:p w:rsidR="005D0760" w:rsidRPr="007F08F7" w:rsidRDefault="005D0760" w:rsidP="005D0760">
            <w:pPr>
              <w:jc w:val="left"/>
              <w:rPr>
                <w:sz w:val="20"/>
              </w:rPr>
            </w:pPr>
            <w:r w:rsidRPr="007F08F7">
              <w:rPr>
                <w:b/>
                <w:sz w:val="20"/>
              </w:rPr>
              <w:t>Rv</w:t>
            </w:r>
            <w:r w:rsidRPr="007F08F7">
              <w:rPr>
                <w:sz w:val="20"/>
              </w:rPr>
              <w:t xml:space="preserve"> – životní styl</w:t>
            </w:r>
          </w:p>
          <w:p w:rsidR="005D0760" w:rsidRPr="007F08F7" w:rsidRDefault="005D0760" w:rsidP="005D0760">
            <w:pPr>
              <w:jc w:val="left"/>
              <w:rPr>
                <w:sz w:val="20"/>
              </w:rPr>
            </w:pPr>
            <w:r w:rsidRPr="007F08F7">
              <w:rPr>
                <w:b/>
                <w:sz w:val="20"/>
              </w:rPr>
              <w:t>Př</w:t>
            </w:r>
            <w:r w:rsidRPr="007F08F7">
              <w:rPr>
                <w:sz w:val="20"/>
              </w:rPr>
              <w:t xml:space="preserve"> – podmínky života na Zemi, nerostné suroviny, podmínky pro zemědělství, hlad, nemoci (HIV)</w:t>
            </w:r>
          </w:p>
        </w:tc>
      </w:tr>
      <w:tr w:rsidR="005D0760" w:rsidRPr="007F08F7">
        <w:tc>
          <w:tcPr>
            <w:tcW w:w="2988" w:type="dxa"/>
            <w:tcBorders>
              <w:top w:val="nil"/>
            </w:tcBorders>
          </w:tcPr>
          <w:p w:rsidR="005D0760" w:rsidRPr="007F08F7" w:rsidRDefault="005D0760" w:rsidP="005D0760">
            <w:pPr>
              <w:numPr>
                <w:ilvl w:val="0"/>
                <w:numId w:val="9"/>
              </w:numPr>
              <w:tabs>
                <w:tab w:val="clear" w:pos="435"/>
                <w:tab w:val="num" w:pos="180"/>
              </w:tabs>
              <w:spacing w:before="120"/>
              <w:ind w:left="182" w:hanging="108"/>
              <w:jc w:val="left"/>
            </w:pPr>
            <w:r w:rsidRPr="007F08F7">
              <w:rPr>
                <w:sz w:val="20"/>
                <w:szCs w:val="20"/>
              </w:rPr>
              <w:t>systematicky si utřídí poznatky</w:t>
            </w:r>
          </w:p>
        </w:tc>
        <w:tc>
          <w:tcPr>
            <w:tcW w:w="1620" w:type="dxa"/>
            <w:tcBorders>
              <w:top w:val="nil"/>
            </w:tcBorders>
          </w:tcPr>
          <w:p w:rsidR="005D0760" w:rsidRPr="007F08F7" w:rsidRDefault="005D0760" w:rsidP="005D0760">
            <w:pPr>
              <w:pStyle w:val="RVPseznamsodrkami1"/>
              <w:tabs>
                <w:tab w:val="clear" w:pos="720"/>
              </w:tabs>
              <w:spacing w:before="120"/>
              <w:ind w:left="0" w:firstLine="0"/>
            </w:pPr>
            <w:r w:rsidRPr="007F08F7">
              <w:t>Opakování</w:t>
            </w:r>
          </w:p>
        </w:tc>
        <w:tc>
          <w:tcPr>
            <w:tcW w:w="2700" w:type="dxa"/>
            <w:tcBorders>
              <w:top w:val="nil"/>
            </w:tcBorders>
          </w:tcPr>
          <w:p w:rsidR="005D0760" w:rsidRPr="007F08F7" w:rsidRDefault="005D0760" w:rsidP="005D0760">
            <w:pPr>
              <w:jc w:val="left"/>
              <w:rPr>
                <w:sz w:val="20"/>
              </w:rPr>
            </w:pPr>
          </w:p>
          <w:p w:rsidR="005D0760" w:rsidRPr="007F08F7" w:rsidRDefault="005D0760" w:rsidP="005D0760">
            <w:pPr>
              <w:jc w:val="left"/>
              <w:rPr>
                <w:sz w:val="20"/>
              </w:rPr>
            </w:pPr>
          </w:p>
          <w:p w:rsidR="005D0760" w:rsidRPr="007F08F7" w:rsidRDefault="005D0760" w:rsidP="005D0760">
            <w:pPr>
              <w:jc w:val="left"/>
              <w:rPr>
                <w:sz w:val="20"/>
              </w:rPr>
            </w:pPr>
          </w:p>
        </w:tc>
        <w:tc>
          <w:tcPr>
            <w:tcW w:w="2160" w:type="dxa"/>
            <w:tcBorders>
              <w:top w:val="nil"/>
            </w:tcBorders>
          </w:tcPr>
          <w:p w:rsidR="005D0760" w:rsidRPr="007F08F7" w:rsidRDefault="005D0760" w:rsidP="005D0760">
            <w:pPr>
              <w:jc w:val="left"/>
              <w:rPr>
                <w:sz w:val="20"/>
              </w:rPr>
            </w:pPr>
          </w:p>
        </w:tc>
      </w:tr>
    </w:tbl>
    <w:p w:rsidR="005D0760" w:rsidRPr="007F08F7" w:rsidRDefault="005D0760" w:rsidP="005D0760">
      <w:pPr>
        <w:rPr>
          <w:sz w:val="20"/>
        </w:rPr>
      </w:pPr>
    </w:p>
    <w:p w:rsidR="005D0760" w:rsidRPr="007F08F7" w:rsidRDefault="005D0760" w:rsidP="005D0760">
      <w:pPr>
        <w:rPr>
          <w:b/>
        </w:rPr>
      </w:pPr>
    </w:p>
    <w:p w:rsidR="005D0760" w:rsidRPr="007F08F7" w:rsidRDefault="005D0760" w:rsidP="005D0760">
      <w:pPr>
        <w:rPr>
          <w:b/>
        </w:rPr>
      </w:pPr>
      <w:r w:rsidRPr="007F08F7">
        <w:rPr>
          <w:b/>
        </w:rPr>
        <w:t xml:space="preserve">Vyučovací předmět: </w:t>
      </w:r>
      <w:r w:rsidRPr="007F08F7">
        <w:rPr>
          <w:b/>
        </w:rPr>
        <w:tab/>
        <w:t>Zeměpis</w:t>
      </w:r>
    </w:p>
    <w:p w:rsidR="005D0760" w:rsidRPr="007F08F7" w:rsidRDefault="005D0760" w:rsidP="005D0760">
      <w:pPr>
        <w:rPr>
          <w:b/>
        </w:rPr>
      </w:pPr>
      <w:r w:rsidRPr="007F08F7">
        <w:rPr>
          <w:b/>
        </w:rPr>
        <w:t xml:space="preserve">Ročník: </w:t>
      </w:r>
      <w:r w:rsidRPr="007F08F7">
        <w:rPr>
          <w:b/>
        </w:rPr>
        <w:tab/>
      </w:r>
      <w:r w:rsidRPr="007F08F7">
        <w:rPr>
          <w:b/>
        </w:rPr>
        <w:tab/>
      </w:r>
      <w:r w:rsidRPr="007F08F7">
        <w:rPr>
          <w:b/>
        </w:rPr>
        <w:tab/>
        <w:t>7.</w:t>
      </w:r>
    </w:p>
    <w:p w:rsidR="005D0760" w:rsidRPr="007F08F7" w:rsidRDefault="005D0760" w:rsidP="005D0760">
      <w:pPr>
        <w:rPr>
          <w:sz w:val="16"/>
        </w:rPr>
      </w:pPr>
    </w:p>
    <w:tbl>
      <w:tblPr>
        <w:tblW w:w="9356"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694"/>
        <w:gridCol w:w="2436"/>
        <w:gridCol w:w="1952"/>
        <w:gridCol w:w="2274"/>
      </w:tblGrid>
      <w:tr w:rsidR="005D0760" w:rsidRPr="007F08F7">
        <w:tc>
          <w:tcPr>
            <w:tcW w:w="2988" w:type="dxa"/>
            <w:vAlign w:val="center"/>
          </w:tcPr>
          <w:p w:rsidR="005D0760" w:rsidRPr="007F08F7" w:rsidRDefault="005D0760" w:rsidP="005D0760">
            <w:pPr>
              <w:jc w:val="center"/>
              <w:rPr>
                <w:b/>
                <w:sz w:val="20"/>
                <w:szCs w:val="20"/>
              </w:rPr>
            </w:pPr>
            <w:r w:rsidRPr="007F08F7">
              <w:rPr>
                <w:b/>
                <w:sz w:val="20"/>
                <w:szCs w:val="20"/>
              </w:rPr>
              <w:t>Výstupy</w:t>
            </w:r>
          </w:p>
        </w:tc>
        <w:tc>
          <w:tcPr>
            <w:tcW w:w="2700" w:type="dxa"/>
            <w:vAlign w:val="center"/>
          </w:tcPr>
          <w:p w:rsidR="005D0760" w:rsidRPr="007F08F7" w:rsidRDefault="005D0760" w:rsidP="005D0760">
            <w:pPr>
              <w:jc w:val="center"/>
              <w:rPr>
                <w:b/>
                <w:sz w:val="20"/>
                <w:szCs w:val="20"/>
              </w:rPr>
            </w:pPr>
            <w:r w:rsidRPr="007F08F7">
              <w:rPr>
                <w:b/>
                <w:sz w:val="20"/>
                <w:szCs w:val="20"/>
              </w:rPr>
              <w:t>Učivo</w:t>
            </w:r>
          </w:p>
        </w:tc>
        <w:tc>
          <w:tcPr>
            <w:tcW w:w="2160" w:type="dxa"/>
            <w:vAlign w:val="center"/>
          </w:tcPr>
          <w:p w:rsidR="005D0760" w:rsidRPr="007F08F7" w:rsidRDefault="005D0760" w:rsidP="005D0760">
            <w:pPr>
              <w:jc w:val="center"/>
              <w:rPr>
                <w:b/>
                <w:sz w:val="20"/>
                <w:szCs w:val="20"/>
              </w:rPr>
            </w:pPr>
            <w:r w:rsidRPr="007F08F7">
              <w:rPr>
                <w:b/>
                <w:sz w:val="20"/>
                <w:szCs w:val="20"/>
              </w:rPr>
              <w:t xml:space="preserve">Průřezová </w:t>
            </w:r>
          </w:p>
          <w:p w:rsidR="005D0760" w:rsidRPr="007F08F7" w:rsidRDefault="005D0760" w:rsidP="005D0760">
            <w:pPr>
              <w:jc w:val="center"/>
              <w:rPr>
                <w:b/>
                <w:sz w:val="20"/>
                <w:szCs w:val="20"/>
              </w:rPr>
            </w:pPr>
            <w:r w:rsidRPr="007F08F7">
              <w:rPr>
                <w:b/>
                <w:sz w:val="20"/>
                <w:szCs w:val="20"/>
              </w:rPr>
              <w:t>témata</w:t>
            </w:r>
          </w:p>
        </w:tc>
        <w:tc>
          <w:tcPr>
            <w:tcW w:w="2520" w:type="dxa"/>
            <w:vAlign w:val="center"/>
          </w:tcPr>
          <w:p w:rsidR="005D0760" w:rsidRPr="007F08F7" w:rsidRDefault="005D0760" w:rsidP="005D0760">
            <w:pPr>
              <w:jc w:val="center"/>
              <w:rPr>
                <w:b/>
                <w:sz w:val="20"/>
                <w:szCs w:val="20"/>
              </w:rPr>
            </w:pPr>
            <w:r w:rsidRPr="007F08F7">
              <w:rPr>
                <w:b/>
                <w:sz w:val="20"/>
                <w:szCs w:val="20"/>
              </w:rPr>
              <w:t>Mezipředmětové vztahy</w:t>
            </w:r>
          </w:p>
        </w:tc>
      </w:tr>
      <w:tr w:rsidR="005D0760" w:rsidRPr="007F08F7">
        <w:trPr>
          <w:trHeight w:val="703"/>
        </w:trPr>
        <w:tc>
          <w:tcPr>
            <w:tcW w:w="2988" w:type="dxa"/>
          </w:tcPr>
          <w:p w:rsidR="005D0760" w:rsidRPr="007F08F7" w:rsidRDefault="005D0760" w:rsidP="005D0760">
            <w:pPr>
              <w:tabs>
                <w:tab w:val="num" w:pos="1446"/>
                <w:tab w:val="num" w:pos="1560"/>
              </w:tabs>
              <w:spacing w:before="120"/>
              <w:ind w:left="34"/>
              <w:jc w:val="left"/>
              <w:rPr>
                <w:sz w:val="20"/>
                <w:szCs w:val="20"/>
              </w:rPr>
            </w:pPr>
            <w:r w:rsidRPr="007F08F7">
              <w:rPr>
                <w:sz w:val="20"/>
                <w:szCs w:val="20"/>
              </w:rPr>
              <w:t>Žák:</w:t>
            </w:r>
          </w:p>
          <w:p w:rsidR="005D0760" w:rsidRPr="007F08F7" w:rsidRDefault="005D0760" w:rsidP="005D0760">
            <w:pPr>
              <w:numPr>
                <w:ilvl w:val="0"/>
                <w:numId w:val="9"/>
              </w:numPr>
              <w:tabs>
                <w:tab w:val="clear" w:pos="435"/>
                <w:tab w:val="num" w:pos="180"/>
              </w:tabs>
              <w:ind w:left="180" w:hanging="105"/>
              <w:jc w:val="left"/>
              <w:rPr>
                <w:sz w:val="20"/>
                <w:szCs w:val="20"/>
              </w:rPr>
            </w:pPr>
            <w:r w:rsidRPr="007F08F7">
              <w:rPr>
                <w:sz w:val="20"/>
                <w:szCs w:val="20"/>
              </w:rPr>
              <w:t>provede regionalizaci v jednotlivých</w:t>
            </w:r>
            <w:r w:rsidR="00A577A0" w:rsidRPr="007F08F7">
              <w:rPr>
                <w:sz w:val="20"/>
                <w:szCs w:val="20"/>
              </w:rPr>
              <w:t xml:space="preserve"> </w:t>
            </w:r>
            <w:r w:rsidRPr="007F08F7">
              <w:rPr>
                <w:sz w:val="20"/>
                <w:szCs w:val="20"/>
              </w:rPr>
              <w:t>světadílech</w:t>
            </w:r>
          </w:p>
          <w:p w:rsidR="005D0760" w:rsidRPr="007F08F7" w:rsidRDefault="005D0760" w:rsidP="005D0760">
            <w:pPr>
              <w:numPr>
                <w:ilvl w:val="0"/>
                <w:numId w:val="9"/>
              </w:numPr>
              <w:tabs>
                <w:tab w:val="clear" w:pos="435"/>
                <w:tab w:val="num" w:pos="180"/>
              </w:tabs>
              <w:ind w:left="180" w:hanging="105"/>
              <w:jc w:val="left"/>
              <w:rPr>
                <w:sz w:val="20"/>
                <w:szCs w:val="20"/>
              </w:rPr>
            </w:pPr>
            <w:r w:rsidRPr="007F08F7">
              <w:rPr>
                <w:sz w:val="20"/>
                <w:szCs w:val="20"/>
              </w:rPr>
              <w:t>dokáže na mapě lokalizovat významné geografické pojmy, se kterými se seznámí</w:t>
            </w:r>
          </w:p>
          <w:p w:rsidR="005D0760" w:rsidRPr="007F08F7" w:rsidRDefault="005D0760" w:rsidP="005D0760">
            <w:pPr>
              <w:numPr>
                <w:ilvl w:val="0"/>
                <w:numId w:val="9"/>
              </w:numPr>
              <w:tabs>
                <w:tab w:val="clear" w:pos="435"/>
                <w:tab w:val="num" w:pos="180"/>
              </w:tabs>
              <w:ind w:left="180" w:hanging="105"/>
              <w:jc w:val="left"/>
              <w:rPr>
                <w:sz w:val="20"/>
                <w:szCs w:val="20"/>
              </w:rPr>
            </w:pPr>
            <w:r w:rsidRPr="007F08F7">
              <w:rPr>
                <w:sz w:val="20"/>
                <w:szCs w:val="20"/>
              </w:rPr>
              <w:t>vyhledá a pojmenuje vybrané modelové státy, hlavní a významná města</w:t>
            </w:r>
          </w:p>
          <w:p w:rsidR="005D0760" w:rsidRPr="007F08F7" w:rsidRDefault="005D0760" w:rsidP="005D0760">
            <w:pPr>
              <w:numPr>
                <w:ilvl w:val="0"/>
                <w:numId w:val="9"/>
              </w:numPr>
              <w:tabs>
                <w:tab w:val="clear" w:pos="435"/>
                <w:tab w:val="num" w:pos="180"/>
              </w:tabs>
              <w:ind w:left="180" w:hanging="105"/>
              <w:jc w:val="left"/>
              <w:rPr>
                <w:sz w:val="20"/>
                <w:szCs w:val="20"/>
              </w:rPr>
            </w:pPr>
            <w:r w:rsidRPr="007F08F7">
              <w:rPr>
                <w:sz w:val="20"/>
                <w:szCs w:val="20"/>
              </w:rPr>
              <w:t>vyhledá na mapách hlavní soustředění osídlení a hospodářských činností v jednotlivých světadílech, v regionech a v modelových státech</w:t>
            </w:r>
          </w:p>
          <w:p w:rsidR="005D0760" w:rsidRPr="007F08F7" w:rsidRDefault="005D0760" w:rsidP="005D0760">
            <w:pPr>
              <w:numPr>
                <w:ilvl w:val="0"/>
                <w:numId w:val="9"/>
              </w:numPr>
              <w:tabs>
                <w:tab w:val="clear" w:pos="435"/>
                <w:tab w:val="num" w:pos="180"/>
              </w:tabs>
              <w:ind w:left="180" w:hanging="105"/>
              <w:jc w:val="left"/>
              <w:rPr>
                <w:sz w:val="20"/>
                <w:szCs w:val="20"/>
              </w:rPr>
            </w:pPr>
            <w:r w:rsidRPr="007F08F7">
              <w:rPr>
                <w:sz w:val="20"/>
                <w:szCs w:val="20"/>
              </w:rPr>
              <w:t>vyhledá na mapách nejvýznamnější oblasti cestovního ruchu v jednotlivých světadílech</w:t>
            </w:r>
          </w:p>
          <w:p w:rsidR="005D0760" w:rsidRPr="007F08F7" w:rsidRDefault="005D0760" w:rsidP="005D0760">
            <w:pPr>
              <w:numPr>
                <w:ilvl w:val="0"/>
                <w:numId w:val="9"/>
              </w:numPr>
              <w:tabs>
                <w:tab w:val="clear" w:pos="435"/>
                <w:tab w:val="num" w:pos="180"/>
              </w:tabs>
              <w:spacing w:before="120"/>
              <w:ind w:left="182" w:hanging="108"/>
              <w:jc w:val="left"/>
              <w:rPr>
                <w:sz w:val="20"/>
                <w:szCs w:val="20"/>
              </w:rPr>
            </w:pPr>
            <w:r w:rsidRPr="007F08F7">
              <w:rPr>
                <w:sz w:val="20"/>
                <w:szCs w:val="20"/>
              </w:rPr>
              <w:t>zopakuje probírané učivo, systematicky si utřídí poznatky a vytvoří si celkový náhled na geografické učivo</w:t>
            </w:r>
          </w:p>
        </w:tc>
        <w:tc>
          <w:tcPr>
            <w:tcW w:w="2700" w:type="dxa"/>
          </w:tcPr>
          <w:p w:rsidR="005D0760" w:rsidRPr="007F08F7" w:rsidRDefault="005D0760" w:rsidP="005D0760">
            <w:pPr>
              <w:pStyle w:val="Zkladntextodsazen2"/>
              <w:spacing w:after="0" w:line="240" w:lineRule="auto"/>
              <w:ind w:left="0"/>
              <w:jc w:val="left"/>
              <w:rPr>
                <w:b/>
              </w:rPr>
            </w:pPr>
            <w:r w:rsidRPr="007F08F7">
              <w:rPr>
                <w:b/>
              </w:rPr>
              <w:t xml:space="preserve">Zeměpis světadílů: </w:t>
            </w:r>
          </w:p>
          <w:p w:rsidR="005D0760" w:rsidRPr="007F08F7" w:rsidRDefault="005D0760" w:rsidP="005D0760">
            <w:pPr>
              <w:pStyle w:val="Zkladntextodsazen2"/>
              <w:spacing w:after="0" w:line="240" w:lineRule="auto"/>
              <w:ind w:left="0"/>
              <w:jc w:val="left"/>
            </w:pPr>
            <w:r w:rsidRPr="007F08F7">
              <w:rPr>
                <w:b/>
              </w:rPr>
              <w:t>Amerika,</w:t>
            </w:r>
            <w:r w:rsidR="00A577A0" w:rsidRPr="007F08F7">
              <w:rPr>
                <w:b/>
              </w:rPr>
              <w:t xml:space="preserve"> </w:t>
            </w:r>
            <w:r w:rsidRPr="007F08F7">
              <w:rPr>
                <w:b/>
              </w:rPr>
              <w:t>Asie,</w:t>
            </w:r>
            <w:r w:rsidR="00A577A0" w:rsidRPr="007F08F7">
              <w:rPr>
                <w:b/>
              </w:rPr>
              <w:t xml:space="preserve"> </w:t>
            </w:r>
            <w:r w:rsidRPr="007F08F7">
              <w:rPr>
                <w:b/>
              </w:rPr>
              <w:t>Evropa</w:t>
            </w:r>
            <w:r w:rsidRPr="007F08F7">
              <w:t xml:space="preserve"> </w:t>
            </w:r>
          </w:p>
          <w:p w:rsidR="005D0760" w:rsidRPr="007F08F7" w:rsidRDefault="005D0760" w:rsidP="005D0760">
            <w:pPr>
              <w:pStyle w:val="Zkladntextodsazen2"/>
              <w:spacing w:after="0" w:line="240" w:lineRule="auto"/>
              <w:ind w:left="0"/>
              <w:jc w:val="left"/>
              <w:rPr>
                <w:b/>
              </w:rPr>
            </w:pPr>
            <w:r w:rsidRPr="007F08F7">
              <w:rPr>
                <w:b/>
              </w:rPr>
              <w:t>Amerika</w:t>
            </w:r>
          </w:p>
          <w:p w:rsidR="005D0760" w:rsidRPr="007F08F7" w:rsidRDefault="005D0760" w:rsidP="005D0760">
            <w:pPr>
              <w:numPr>
                <w:ilvl w:val="0"/>
                <w:numId w:val="9"/>
              </w:numPr>
              <w:tabs>
                <w:tab w:val="clear" w:pos="435"/>
                <w:tab w:val="num" w:pos="180"/>
              </w:tabs>
              <w:ind w:left="180" w:hanging="105"/>
              <w:jc w:val="left"/>
              <w:rPr>
                <w:sz w:val="20"/>
                <w:szCs w:val="20"/>
              </w:rPr>
            </w:pPr>
            <w:r w:rsidRPr="007F08F7">
              <w:rPr>
                <w:sz w:val="20"/>
                <w:szCs w:val="20"/>
              </w:rPr>
              <w:t>fyzickogeografická sféra</w:t>
            </w:r>
          </w:p>
          <w:p w:rsidR="005D0760" w:rsidRPr="007F08F7" w:rsidRDefault="005D0760" w:rsidP="005D0760">
            <w:pPr>
              <w:numPr>
                <w:ilvl w:val="0"/>
                <w:numId w:val="9"/>
              </w:numPr>
              <w:tabs>
                <w:tab w:val="clear" w:pos="435"/>
                <w:tab w:val="num" w:pos="180"/>
              </w:tabs>
              <w:ind w:left="180" w:hanging="105"/>
              <w:jc w:val="left"/>
              <w:rPr>
                <w:sz w:val="20"/>
                <w:szCs w:val="20"/>
              </w:rPr>
            </w:pPr>
            <w:r w:rsidRPr="007F08F7">
              <w:rPr>
                <w:sz w:val="20"/>
                <w:szCs w:val="20"/>
              </w:rPr>
              <w:t>socioekonomická sféra</w:t>
            </w:r>
          </w:p>
          <w:p w:rsidR="005D0760" w:rsidRPr="007F08F7" w:rsidRDefault="005D0760" w:rsidP="005D0760">
            <w:pPr>
              <w:numPr>
                <w:ilvl w:val="0"/>
                <w:numId w:val="9"/>
              </w:numPr>
              <w:tabs>
                <w:tab w:val="clear" w:pos="435"/>
                <w:tab w:val="num" w:pos="180"/>
              </w:tabs>
              <w:ind w:left="180" w:hanging="105"/>
              <w:jc w:val="left"/>
              <w:rPr>
                <w:sz w:val="20"/>
                <w:szCs w:val="20"/>
              </w:rPr>
            </w:pPr>
            <w:r w:rsidRPr="007F08F7">
              <w:rPr>
                <w:sz w:val="20"/>
                <w:szCs w:val="20"/>
              </w:rPr>
              <w:t>charakteristika států</w:t>
            </w:r>
          </w:p>
          <w:p w:rsidR="005D0760" w:rsidRPr="007F08F7" w:rsidRDefault="005D0760" w:rsidP="005D0760">
            <w:pPr>
              <w:pStyle w:val="Zkladntextodsazen2"/>
              <w:spacing w:after="0" w:line="240" w:lineRule="auto"/>
              <w:ind w:left="0"/>
              <w:jc w:val="left"/>
            </w:pPr>
            <w:r w:rsidRPr="007F08F7">
              <w:rPr>
                <w:b/>
              </w:rPr>
              <w:t>Asie</w:t>
            </w:r>
          </w:p>
          <w:p w:rsidR="005D0760" w:rsidRPr="007F08F7" w:rsidRDefault="005D0760" w:rsidP="005D0760">
            <w:pPr>
              <w:numPr>
                <w:ilvl w:val="0"/>
                <w:numId w:val="9"/>
              </w:numPr>
              <w:tabs>
                <w:tab w:val="clear" w:pos="435"/>
                <w:tab w:val="num" w:pos="180"/>
              </w:tabs>
              <w:ind w:left="180" w:hanging="105"/>
              <w:jc w:val="left"/>
              <w:rPr>
                <w:sz w:val="20"/>
                <w:szCs w:val="20"/>
              </w:rPr>
            </w:pPr>
            <w:r w:rsidRPr="007F08F7">
              <w:rPr>
                <w:sz w:val="20"/>
                <w:szCs w:val="20"/>
              </w:rPr>
              <w:t>fyzickogeografická sféra</w:t>
            </w:r>
          </w:p>
          <w:p w:rsidR="005D0760" w:rsidRPr="007F08F7" w:rsidRDefault="005D0760" w:rsidP="005D0760">
            <w:pPr>
              <w:numPr>
                <w:ilvl w:val="0"/>
                <w:numId w:val="9"/>
              </w:numPr>
              <w:tabs>
                <w:tab w:val="clear" w:pos="435"/>
                <w:tab w:val="num" w:pos="180"/>
              </w:tabs>
              <w:ind w:left="180" w:hanging="105"/>
              <w:jc w:val="left"/>
              <w:rPr>
                <w:sz w:val="20"/>
                <w:szCs w:val="20"/>
              </w:rPr>
            </w:pPr>
            <w:r w:rsidRPr="007F08F7">
              <w:rPr>
                <w:sz w:val="20"/>
                <w:szCs w:val="20"/>
              </w:rPr>
              <w:t>socioekonomická sféra</w:t>
            </w:r>
          </w:p>
          <w:p w:rsidR="005D0760" w:rsidRPr="007F08F7" w:rsidRDefault="005D0760" w:rsidP="005D0760">
            <w:pPr>
              <w:numPr>
                <w:ilvl w:val="0"/>
                <w:numId w:val="9"/>
              </w:numPr>
              <w:tabs>
                <w:tab w:val="clear" w:pos="435"/>
                <w:tab w:val="num" w:pos="180"/>
              </w:tabs>
              <w:ind w:left="180" w:hanging="105"/>
              <w:jc w:val="left"/>
              <w:rPr>
                <w:sz w:val="20"/>
                <w:szCs w:val="20"/>
              </w:rPr>
            </w:pPr>
            <w:r w:rsidRPr="007F08F7">
              <w:rPr>
                <w:sz w:val="20"/>
                <w:szCs w:val="20"/>
              </w:rPr>
              <w:t>charakteristika států</w:t>
            </w:r>
          </w:p>
          <w:p w:rsidR="005D0760" w:rsidRPr="007F08F7" w:rsidRDefault="005D0760" w:rsidP="005D0760">
            <w:pPr>
              <w:pStyle w:val="Zkladntextodsazen2"/>
              <w:spacing w:after="0" w:line="240" w:lineRule="auto"/>
              <w:ind w:left="0"/>
              <w:jc w:val="left"/>
            </w:pPr>
            <w:r w:rsidRPr="007F08F7">
              <w:rPr>
                <w:b/>
              </w:rPr>
              <w:t>Evropa</w:t>
            </w:r>
          </w:p>
          <w:p w:rsidR="005D0760" w:rsidRPr="007F08F7" w:rsidRDefault="005D0760" w:rsidP="005D0760">
            <w:pPr>
              <w:numPr>
                <w:ilvl w:val="0"/>
                <w:numId w:val="9"/>
              </w:numPr>
              <w:tabs>
                <w:tab w:val="clear" w:pos="435"/>
                <w:tab w:val="num" w:pos="180"/>
              </w:tabs>
              <w:ind w:left="180" w:hanging="105"/>
              <w:jc w:val="left"/>
              <w:rPr>
                <w:sz w:val="20"/>
                <w:szCs w:val="20"/>
              </w:rPr>
            </w:pPr>
            <w:r w:rsidRPr="007F08F7">
              <w:rPr>
                <w:sz w:val="20"/>
                <w:szCs w:val="20"/>
              </w:rPr>
              <w:t>fyzickogeografická sféra</w:t>
            </w:r>
          </w:p>
          <w:p w:rsidR="005D0760" w:rsidRPr="007F08F7" w:rsidRDefault="005D0760" w:rsidP="005D0760">
            <w:pPr>
              <w:numPr>
                <w:ilvl w:val="0"/>
                <w:numId w:val="9"/>
              </w:numPr>
              <w:tabs>
                <w:tab w:val="clear" w:pos="435"/>
                <w:tab w:val="num" w:pos="180"/>
              </w:tabs>
              <w:ind w:left="180" w:hanging="105"/>
              <w:jc w:val="left"/>
              <w:rPr>
                <w:sz w:val="20"/>
                <w:szCs w:val="20"/>
              </w:rPr>
            </w:pPr>
            <w:r w:rsidRPr="007F08F7">
              <w:rPr>
                <w:sz w:val="20"/>
                <w:szCs w:val="20"/>
              </w:rPr>
              <w:t>socioekonomická sféra</w:t>
            </w:r>
          </w:p>
          <w:p w:rsidR="005D0760" w:rsidRPr="007F08F7" w:rsidRDefault="005D0760" w:rsidP="005D0760">
            <w:pPr>
              <w:numPr>
                <w:ilvl w:val="0"/>
                <w:numId w:val="9"/>
              </w:numPr>
              <w:tabs>
                <w:tab w:val="clear" w:pos="435"/>
                <w:tab w:val="num" w:pos="180"/>
              </w:tabs>
              <w:ind w:left="180" w:hanging="105"/>
              <w:jc w:val="left"/>
              <w:rPr>
                <w:sz w:val="20"/>
                <w:szCs w:val="20"/>
              </w:rPr>
            </w:pPr>
            <w:r w:rsidRPr="007F08F7">
              <w:rPr>
                <w:sz w:val="20"/>
                <w:szCs w:val="20"/>
              </w:rPr>
              <w:t>charakteristika států</w:t>
            </w:r>
          </w:p>
          <w:p w:rsidR="005D0760" w:rsidRPr="007F08F7" w:rsidRDefault="005D0760" w:rsidP="005D0760">
            <w:pPr>
              <w:jc w:val="left"/>
              <w:rPr>
                <w:sz w:val="20"/>
              </w:rPr>
            </w:pPr>
          </w:p>
          <w:p w:rsidR="005D0760" w:rsidRPr="007F08F7" w:rsidRDefault="005D0760" w:rsidP="005D0760">
            <w:pPr>
              <w:pStyle w:val="Zkladntextodsazen2"/>
              <w:spacing w:after="0" w:line="240" w:lineRule="auto"/>
              <w:ind w:left="0"/>
              <w:jc w:val="left"/>
              <w:rPr>
                <w:b/>
              </w:rPr>
            </w:pPr>
            <w:r w:rsidRPr="007F08F7">
              <w:rPr>
                <w:b/>
              </w:rPr>
              <w:t>Opakování</w:t>
            </w:r>
          </w:p>
        </w:tc>
        <w:tc>
          <w:tcPr>
            <w:tcW w:w="2160" w:type="dxa"/>
          </w:tcPr>
          <w:p w:rsidR="005D0760" w:rsidRPr="007F08F7" w:rsidRDefault="005D0760" w:rsidP="005D0760">
            <w:pPr>
              <w:spacing w:before="60"/>
              <w:jc w:val="left"/>
              <w:rPr>
                <w:sz w:val="20"/>
              </w:rPr>
            </w:pPr>
            <w:r w:rsidRPr="007F08F7">
              <w:rPr>
                <w:b/>
                <w:sz w:val="20"/>
              </w:rPr>
              <w:t>EV</w:t>
            </w:r>
            <w:r w:rsidRPr="007F08F7">
              <w:rPr>
                <w:sz w:val="20"/>
              </w:rPr>
              <w:t xml:space="preserve"> – stav životního prostředí, další vývoj, ochrana</w:t>
            </w:r>
          </w:p>
          <w:p w:rsidR="005D0760" w:rsidRPr="007F08F7" w:rsidRDefault="005D0760" w:rsidP="005D0760">
            <w:pPr>
              <w:spacing w:before="120"/>
              <w:jc w:val="left"/>
              <w:rPr>
                <w:sz w:val="20"/>
              </w:rPr>
            </w:pPr>
            <w:r w:rsidRPr="007F08F7">
              <w:rPr>
                <w:b/>
                <w:sz w:val="20"/>
              </w:rPr>
              <w:t>EGS</w:t>
            </w:r>
            <w:r w:rsidRPr="007F08F7">
              <w:rPr>
                <w:sz w:val="20"/>
              </w:rPr>
              <w:t xml:space="preserve"> – život v evropském i mezinárodním prostoru, integrace, spolupráce zemí</w:t>
            </w:r>
          </w:p>
          <w:p w:rsidR="005D0760" w:rsidRPr="007F08F7" w:rsidRDefault="005D0760" w:rsidP="005D0760">
            <w:pPr>
              <w:spacing w:before="120"/>
              <w:jc w:val="left"/>
              <w:rPr>
                <w:sz w:val="20"/>
              </w:rPr>
            </w:pPr>
            <w:r w:rsidRPr="007F08F7">
              <w:rPr>
                <w:b/>
                <w:sz w:val="20"/>
              </w:rPr>
              <w:t>MKV</w:t>
            </w:r>
            <w:r w:rsidRPr="007F08F7">
              <w:rPr>
                <w:sz w:val="20"/>
              </w:rPr>
              <w:t xml:space="preserve"> – kultura a tradice</w:t>
            </w:r>
          </w:p>
          <w:p w:rsidR="005D0760" w:rsidRPr="007F08F7" w:rsidRDefault="005D0760" w:rsidP="005D0760">
            <w:pPr>
              <w:spacing w:before="120"/>
              <w:jc w:val="left"/>
              <w:rPr>
                <w:sz w:val="20"/>
              </w:rPr>
            </w:pPr>
            <w:r w:rsidRPr="007F08F7">
              <w:rPr>
                <w:b/>
                <w:sz w:val="20"/>
              </w:rPr>
              <w:t>MDV</w:t>
            </w:r>
            <w:r w:rsidRPr="007F08F7">
              <w:rPr>
                <w:sz w:val="20"/>
              </w:rPr>
              <w:t xml:space="preserve"> - aktuality, zdroj informací, obrazového materiálu</w:t>
            </w:r>
          </w:p>
          <w:p w:rsidR="005D0760" w:rsidRPr="007F08F7" w:rsidRDefault="005D0760" w:rsidP="005D0760">
            <w:pPr>
              <w:jc w:val="left"/>
              <w:rPr>
                <w:sz w:val="20"/>
              </w:rPr>
            </w:pPr>
          </w:p>
        </w:tc>
        <w:tc>
          <w:tcPr>
            <w:tcW w:w="2520" w:type="dxa"/>
          </w:tcPr>
          <w:p w:rsidR="005D0760" w:rsidRPr="007F08F7" w:rsidRDefault="005D0760" w:rsidP="005D0760">
            <w:pPr>
              <w:spacing w:before="60"/>
              <w:jc w:val="left"/>
              <w:rPr>
                <w:sz w:val="20"/>
              </w:rPr>
            </w:pPr>
            <w:r w:rsidRPr="007F08F7">
              <w:rPr>
                <w:b/>
                <w:sz w:val="20"/>
              </w:rPr>
              <w:t>Př</w:t>
            </w:r>
            <w:r w:rsidRPr="007F08F7">
              <w:rPr>
                <w:sz w:val="20"/>
              </w:rPr>
              <w:t xml:space="preserve"> – lidská populace, lidské rasy, rozmístění rostlinstva a živočišstva v různých světadílech</w:t>
            </w:r>
          </w:p>
          <w:p w:rsidR="005D0760" w:rsidRPr="007F08F7" w:rsidRDefault="005D0760" w:rsidP="005D0760">
            <w:pPr>
              <w:spacing w:before="120"/>
              <w:jc w:val="left"/>
              <w:rPr>
                <w:sz w:val="20"/>
              </w:rPr>
            </w:pPr>
            <w:r w:rsidRPr="007F08F7">
              <w:rPr>
                <w:b/>
                <w:sz w:val="20"/>
              </w:rPr>
              <w:t>D</w:t>
            </w:r>
            <w:r w:rsidRPr="007F08F7">
              <w:rPr>
                <w:sz w:val="20"/>
              </w:rPr>
              <w:t xml:space="preserve"> – nejstarší osídlené oblasti, vznik prvních měst, význam zemědělství, průmyslová revoluce, význam objevných plaveb, obchod s cizími zeměmi v minulosti</w:t>
            </w:r>
          </w:p>
          <w:p w:rsidR="005D0760" w:rsidRPr="007F08F7" w:rsidRDefault="005D0760" w:rsidP="005D0760">
            <w:pPr>
              <w:spacing w:before="120"/>
              <w:jc w:val="left"/>
              <w:rPr>
                <w:sz w:val="20"/>
              </w:rPr>
            </w:pPr>
            <w:r w:rsidRPr="007F08F7">
              <w:rPr>
                <w:b/>
                <w:sz w:val="20"/>
              </w:rPr>
              <w:t>Ov</w:t>
            </w:r>
            <w:r w:rsidRPr="007F08F7">
              <w:rPr>
                <w:sz w:val="20"/>
              </w:rPr>
              <w:t xml:space="preserve"> – lidská práva, pokrok lidstva, šetření surovinami,</w:t>
            </w:r>
            <w:r w:rsidR="00A577A0" w:rsidRPr="007F08F7">
              <w:rPr>
                <w:sz w:val="20"/>
              </w:rPr>
              <w:t xml:space="preserve"> </w:t>
            </w:r>
            <w:r w:rsidRPr="007F08F7">
              <w:rPr>
                <w:sz w:val="20"/>
              </w:rPr>
              <w:t>význam vzdělání pro člověka</w:t>
            </w:r>
          </w:p>
          <w:p w:rsidR="005D0760" w:rsidRPr="007F08F7" w:rsidRDefault="005D0760" w:rsidP="005D0760">
            <w:pPr>
              <w:spacing w:before="120"/>
              <w:jc w:val="left"/>
              <w:rPr>
                <w:sz w:val="20"/>
              </w:rPr>
            </w:pPr>
            <w:r w:rsidRPr="007F08F7">
              <w:rPr>
                <w:b/>
                <w:sz w:val="20"/>
              </w:rPr>
              <w:t>M</w:t>
            </w:r>
            <w:r w:rsidRPr="007F08F7">
              <w:rPr>
                <w:sz w:val="20"/>
              </w:rPr>
              <w:t xml:space="preserve"> – rozbor grafů, určování hustoty zalidnění</w:t>
            </w:r>
          </w:p>
          <w:p w:rsidR="005D0760" w:rsidRPr="007F08F7" w:rsidRDefault="005D0760" w:rsidP="005D0760">
            <w:pPr>
              <w:spacing w:before="120"/>
              <w:jc w:val="left"/>
              <w:rPr>
                <w:sz w:val="20"/>
              </w:rPr>
            </w:pPr>
            <w:r w:rsidRPr="007F08F7">
              <w:rPr>
                <w:b/>
                <w:sz w:val="20"/>
              </w:rPr>
              <w:t>Ch</w:t>
            </w:r>
            <w:r w:rsidRPr="007F08F7">
              <w:rPr>
                <w:sz w:val="20"/>
              </w:rPr>
              <w:t xml:space="preserve"> – využití nerostných surovin, chemický průmysl</w:t>
            </w:r>
          </w:p>
          <w:p w:rsidR="005D0760" w:rsidRPr="007F08F7" w:rsidRDefault="005D0760" w:rsidP="005D0760">
            <w:pPr>
              <w:spacing w:before="120"/>
              <w:jc w:val="left"/>
              <w:rPr>
                <w:sz w:val="20"/>
              </w:rPr>
            </w:pPr>
            <w:r w:rsidRPr="007F08F7">
              <w:rPr>
                <w:b/>
                <w:sz w:val="20"/>
              </w:rPr>
              <w:t>F</w:t>
            </w:r>
            <w:r w:rsidRPr="007F08F7">
              <w:rPr>
                <w:sz w:val="20"/>
              </w:rPr>
              <w:t xml:space="preserve"> – typy elektráren</w:t>
            </w:r>
          </w:p>
        </w:tc>
      </w:tr>
    </w:tbl>
    <w:p w:rsidR="005D0760" w:rsidRPr="007F08F7" w:rsidRDefault="005D0760" w:rsidP="005D0760">
      <w:pPr>
        <w:rPr>
          <w:b/>
        </w:rPr>
      </w:pPr>
    </w:p>
    <w:p w:rsidR="005D0760" w:rsidRPr="007F08F7" w:rsidRDefault="005D0760" w:rsidP="005D0760">
      <w:pPr>
        <w:rPr>
          <w:b/>
        </w:rPr>
      </w:pPr>
    </w:p>
    <w:p w:rsidR="005D0760" w:rsidRPr="007F08F7" w:rsidRDefault="005D0760" w:rsidP="005D0760">
      <w:pPr>
        <w:rPr>
          <w:b/>
        </w:rPr>
      </w:pPr>
    </w:p>
    <w:p w:rsidR="005D0760" w:rsidRPr="007F08F7" w:rsidRDefault="005D0760" w:rsidP="005D0760">
      <w:pPr>
        <w:rPr>
          <w:b/>
        </w:rPr>
      </w:pPr>
      <w:r w:rsidRPr="007F08F7">
        <w:rPr>
          <w:b/>
        </w:rPr>
        <w:br w:type="page"/>
      </w:r>
      <w:r w:rsidRPr="007F08F7">
        <w:rPr>
          <w:b/>
        </w:rPr>
        <w:lastRenderedPageBreak/>
        <w:t xml:space="preserve">Vyučovací předmět: </w:t>
      </w:r>
      <w:r w:rsidRPr="007F08F7">
        <w:rPr>
          <w:b/>
        </w:rPr>
        <w:tab/>
        <w:t>Zeměpisné praktikum – volitelný předmět</w:t>
      </w:r>
    </w:p>
    <w:p w:rsidR="005D0760" w:rsidRPr="007F08F7" w:rsidRDefault="005D0760" w:rsidP="005D0760">
      <w:pPr>
        <w:rPr>
          <w:b/>
        </w:rPr>
      </w:pPr>
      <w:r w:rsidRPr="007F08F7">
        <w:rPr>
          <w:b/>
        </w:rPr>
        <w:t xml:space="preserve">Ročník: </w:t>
      </w:r>
      <w:r w:rsidRPr="007F08F7">
        <w:rPr>
          <w:b/>
        </w:rPr>
        <w:tab/>
      </w:r>
      <w:r w:rsidRPr="007F08F7">
        <w:rPr>
          <w:b/>
        </w:rPr>
        <w:tab/>
      </w:r>
      <w:r w:rsidRPr="007F08F7">
        <w:rPr>
          <w:b/>
        </w:rPr>
        <w:tab/>
        <w:t>7.</w:t>
      </w:r>
    </w:p>
    <w:p w:rsidR="005D0760" w:rsidRPr="007F08F7" w:rsidRDefault="005D0760" w:rsidP="005D0760"/>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68"/>
        <w:gridCol w:w="1920"/>
        <w:gridCol w:w="2160"/>
        <w:gridCol w:w="2520"/>
      </w:tblGrid>
      <w:tr w:rsidR="005D0760" w:rsidRPr="007F08F7">
        <w:tc>
          <w:tcPr>
            <w:tcW w:w="2268" w:type="dxa"/>
            <w:tcBorders>
              <w:top w:val="single" w:sz="4" w:space="0" w:color="auto"/>
              <w:left w:val="single" w:sz="4" w:space="0" w:color="auto"/>
              <w:bottom w:val="single" w:sz="4" w:space="0" w:color="auto"/>
              <w:right w:val="single" w:sz="4" w:space="0" w:color="auto"/>
            </w:tcBorders>
            <w:vAlign w:val="center"/>
          </w:tcPr>
          <w:p w:rsidR="005D0760" w:rsidRPr="007F08F7" w:rsidRDefault="005D0760" w:rsidP="005D0760">
            <w:pPr>
              <w:jc w:val="center"/>
              <w:rPr>
                <w:b/>
                <w:sz w:val="20"/>
                <w:szCs w:val="16"/>
              </w:rPr>
            </w:pPr>
            <w:r w:rsidRPr="007F08F7">
              <w:rPr>
                <w:b/>
                <w:sz w:val="20"/>
                <w:szCs w:val="16"/>
              </w:rPr>
              <w:t>Výstupy</w:t>
            </w:r>
          </w:p>
        </w:tc>
        <w:tc>
          <w:tcPr>
            <w:tcW w:w="1920" w:type="dxa"/>
            <w:tcBorders>
              <w:top w:val="single" w:sz="4" w:space="0" w:color="auto"/>
              <w:left w:val="single" w:sz="4" w:space="0" w:color="auto"/>
              <w:bottom w:val="single" w:sz="4" w:space="0" w:color="auto"/>
              <w:right w:val="single" w:sz="4" w:space="0" w:color="auto"/>
            </w:tcBorders>
            <w:vAlign w:val="center"/>
          </w:tcPr>
          <w:p w:rsidR="005D0760" w:rsidRPr="007F08F7" w:rsidRDefault="005D0760" w:rsidP="005D0760">
            <w:pPr>
              <w:jc w:val="center"/>
              <w:rPr>
                <w:b/>
                <w:sz w:val="20"/>
                <w:szCs w:val="16"/>
              </w:rPr>
            </w:pPr>
            <w:r w:rsidRPr="007F08F7">
              <w:rPr>
                <w:b/>
                <w:sz w:val="20"/>
                <w:szCs w:val="16"/>
              </w:rPr>
              <w:t>Učivo</w:t>
            </w:r>
          </w:p>
        </w:tc>
        <w:tc>
          <w:tcPr>
            <w:tcW w:w="2160" w:type="dxa"/>
            <w:tcBorders>
              <w:top w:val="single" w:sz="4" w:space="0" w:color="auto"/>
              <w:left w:val="single" w:sz="4" w:space="0" w:color="auto"/>
              <w:bottom w:val="single" w:sz="4" w:space="0" w:color="auto"/>
              <w:right w:val="single" w:sz="4" w:space="0" w:color="auto"/>
            </w:tcBorders>
            <w:vAlign w:val="center"/>
          </w:tcPr>
          <w:p w:rsidR="005D0760" w:rsidRPr="007F08F7" w:rsidRDefault="005D0760" w:rsidP="005D0760">
            <w:pPr>
              <w:jc w:val="center"/>
              <w:rPr>
                <w:b/>
                <w:sz w:val="20"/>
                <w:szCs w:val="16"/>
              </w:rPr>
            </w:pPr>
            <w:r w:rsidRPr="007F08F7">
              <w:rPr>
                <w:b/>
                <w:sz w:val="20"/>
                <w:szCs w:val="16"/>
              </w:rPr>
              <w:t>Průřezová</w:t>
            </w:r>
          </w:p>
          <w:p w:rsidR="005D0760" w:rsidRPr="007F08F7" w:rsidRDefault="005D0760" w:rsidP="005D0760">
            <w:pPr>
              <w:jc w:val="center"/>
              <w:rPr>
                <w:b/>
                <w:sz w:val="20"/>
                <w:szCs w:val="16"/>
              </w:rPr>
            </w:pPr>
            <w:r w:rsidRPr="007F08F7">
              <w:rPr>
                <w:b/>
                <w:sz w:val="20"/>
                <w:szCs w:val="16"/>
              </w:rPr>
              <w:t>témata</w:t>
            </w:r>
          </w:p>
        </w:tc>
        <w:tc>
          <w:tcPr>
            <w:tcW w:w="2520" w:type="dxa"/>
            <w:tcBorders>
              <w:top w:val="single" w:sz="4" w:space="0" w:color="auto"/>
              <w:left w:val="single" w:sz="4" w:space="0" w:color="auto"/>
              <w:bottom w:val="single" w:sz="4" w:space="0" w:color="auto"/>
              <w:right w:val="single" w:sz="4" w:space="0" w:color="auto"/>
            </w:tcBorders>
            <w:vAlign w:val="center"/>
          </w:tcPr>
          <w:p w:rsidR="005D0760" w:rsidRPr="007F08F7" w:rsidRDefault="005D0760" w:rsidP="005D0760">
            <w:pPr>
              <w:jc w:val="center"/>
              <w:rPr>
                <w:b/>
                <w:sz w:val="20"/>
                <w:szCs w:val="16"/>
              </w:rPr>
            </w:pPr>
            <w:r w:rsidRPr="007F08F7">
              <w:rPr>
                <w:b/>
                <w:sz w:val="20"/>
                <w:szCs w:val="16"/>
              </w:rPr>
              <w:t>Mezipředmětové</w:t>
            </w:r>
          </w:p>
          <w:p w:rsidR="005D0760" w:rsidRPr="007F08F7" w:rsidRDefault="005D0760" w:rsidP="005D0760">
            <w:pPr>
              <w:jc w:val="center"/>
              <w:rPr>
                <w:b/>
                <w:sz w:val="16"/>
                <w:szCs w:val="16"/>
              </w:rPr>
            </w:pPr>
            <w:r w:rsidRPr="007F08F7">
              <w:rPr>
                <w:b/>
                <w:sz w:val="20"/>
                <w:szCs w:val="16"/>
              </w:rPr>
              <w:t>vztahy</w:t>
            </w:r>
          </w:p>
        </w:tc>
      </w:tr>
      <w:tr w:rsidR="005D0760" w:rsidRPr="007F08F7">
        <w:trPr>
          <w:trHeight w:val="1254"/>
        </w:trPr>
        <w:tc>
          <w:tcPr>
            <w:tcW w:w="2268" w:type="dxa"/>
            <w:tcBorders>
              <w:top w:val="single" w:sz="4" w:space="0" w:color="auto"/>
              <w:left w:val="single" w:sz="4" w:space="0" w:color="auto"/>
              <w:bottom w:val="nil"/>
              <w:right w:val="single" w:sz="4" w:space="0" w:color="auto"/>
            </w:tcBorders>
          </w:tcPr>
          <w:p w:rsidR="005D0760" w:rsidRPr="007F08F7" w:rsidRDefault="005D0760" w:rsidP="005D0760">
            <w:pPr>
              <w:tabs>
                <w:tab w:val="num" w:pos="1446"/>
                <w:tab w:val="num" w:pos="1560"/>
              </w:tabs>
              <w:spacing w:before="120"/>
              <w:ind w:left="34"/>
              <w:jc w:val="left"/>
              <w:rPr>
                <w:sz w:val="20"/>
                <w:szCs w:val="20"/>
              </w:rPr>
            </w:pPr>
            <w:r w:rsidRPr="007F08F7">
              <w:rPr>
                <w:sz w:val="20"/>
                <w:szCs w:val="20"/>
              </w:rPr>
              <w:t>Žák:</w:t>
            </w:r>
          </w:p>
          <w:p w:rsidR="005D0760" w:rsidRPr="007F08F7" w:rsidRDefault="005D0760" w:rsidP="003D5003">
            <w:pPr>
              <w:numPr>
                <w:ilvl w:val="0"/>
                <w:numId w:val="15"/>
              </w:numPr>
              <w:tabs>
                <w:tab w:val="clear" w:pos="360"/>
                <w:tab w:val="num" w:pos="148"/>
              </w:tabs>
              <w:spacing w:before="120"/>
              <w:ind w:left="147" w:hanging="147"/>
              <w:jc w:val="left"/>
              <w:rPr>
                <w:sz w:val="20"/>
                <w:szCs w:val="20"/>
              </w:rPr>
            </w:pPr>
            <w:r w:rsidRPr="007F08F7">
              <w:rPr>
                <w:sz w:val="20"/>
                <w:szCs w:val="20"/>
              </w:rPr>
              <w:t>žák pochopí zákonitosti vzniku různých</w:t>
            </w:r>
            <w:r w:rsidR="00A577A0" w:rsidRPr="007F08F7">
              <w:rPr>
                <w:sz w:val="20"/>
                <w:szCs w:val="20"/>
              </w:rPr>
              <w:t xml:space="preserve"> </w:t>
            </w:r>
            <w:r w:rsidRPr="007F08F7">
              <w:rPr>
                <w:sz w:val="20"/>
                <w:szCs w:val="20"/>
              </w:rPr>
              <w:t>přírodních jevů, zná oblasti</w:t>
            </w:r>
            <w:r w:rsidR="00A577A0" w:rsidRPr="007F08F7">
              <w:rPr>
                <w:sz w:val="20"/>
                <w:szCs w:val="20"/>
              </w:rPr>
              <w:t xml:space="preserve"> </w:t>
            </w:r>
            <w:r w:rsidRPr="007F08F7">
              <w:rPr>
                <w:sz w:val="20"/>
                <w:szCs w:val="20"/>
              </w:rPr>
              <w:t>jejich působení i</w:t>
            </w:r>
            <w:r w:rsidR="00A577A0" w:rsidRPr="007F08F7">
              <w:rPr>
                <w:sz w:val="20"/>
                <w:szCs w:val="20"/>
              </w:rPr>
              <w:t xml:space="preserve"> </w:t>
            </w:r>
            <w:r w:rsidRPr="007F08F7">
              <w:rPr>
                <w:sz w:val="20"/>
                <w:szCs w:val="20"/>
              </w:rPr>
              <w:t>jejich důsledky</w:t>
            </w:r>
            <w:r w:rsidR="00A577A0" w:rsidRPr="007F08F7">
              <w:rPr>
                <w:sz w:val="20"/>
                <w:szCs w:val="20"/>
              </w:rPr>
              <w:t xml:space="preserve"> </w:t>
            </w:r>
          </w:p>
        </w:tc>
        <w:tc>
          <w:tcPr>
            <w:tcW w:w="1920" w:type="dxa"/>
            <w:tcBorders>
              <w:top w:val="single" w:sz="4" w:space="0" w:color="auto"/>
              <w:left w:val="single" w:sz="4" w:space="0" w:color="auto"/>
              <w:bottom w:val="nil"/>
              <w:right w:val="single" w:sz="4" w:space="0" w:color="auto"/>
            </w:tcBorders>
          </w:tcPr>
          <w:p w:rsidR="005D0760" w:rsidRPr="007F08F7" w:rsidRDefault="005D0760" w:rsidP="005D0760">
            <w:pPr>
              <w:tabs>
                <w:tab w:val="num" w:pos="1560"/>
              </w:tabs>
              <w:spacing w:before="60"/>
              <w:ind w:left="-28"/>
              <w:jc w:val="left"/>
              <w:rPr>
                <w:sz w:val="20"/>
                <w:szCs w:val="20"/>
              </w:rPr>
            </w:pPr>
            <w:r w:rsidRPr="007F08F7">
              <w:rPr>
                <w:sz w:val="20"/>
                <w:szCs w:val="20"/>
              </w:rPr>
              <w:t>Krajinná sféra, její zvláštnosti, zajímavé přírodní jevy a úkazy</w:t>
            </w:r>
          </w:p>
        </w:tc>
        <w:tc>
          <w:tcPr>
            <w:tcW w:w="2160" w:type="dxa"/>
            <w:tcBorders>
              <w:top w:val="single" w:sz="4" w:space="0" w:color="auto"/>
              <w:left w:val="single" w:sz="4" w:space="0" w:color="auto"/>
              <w:bottom w:val="nil"/>
              <w:right w:val="single" w:sz="4" w:space="0" w:color="auto"/>
            </w:tcBorders>
          </w:tcPr>
          <w:p w:rsidR="005D0760" w:rsidRPr="007F08F7" w:rsidRDefault="005D0760" w:rsidP="005D0760">
            <w:pPr>
              <w:spacing w:before="120"/>
              <w:jc w:val="left"/>
              <w:rPr>
                <w:bCs/>
                <w:sz w:val="20"/>
                <w:szCs w:val="20"/>
              </w:rPr>
            </w:pPr>
            <w:r w:rsidRPr="007F08F7">
              <w:rPr>
                <w:b/>
                <w:bCs/>
                <w:sz w:val="20"/>
                <w:szCs w:val="20"/>
              </w:rPr>
              <w:t>MDV</w:t>
            </w:r>
            <w:r w:rsidRPr="007F08F7">
              <w:rPr>
                <w:bCs/>
                <w:sz w:val="20"/>
                <w:szCs w:val="20"/>
              </w:rPr>
              <w:t>- zdroje informací, televize,</w:t>
            </w:r>
          </w:p>
          <w:p w:rsidR="005D0760" w:rsidRPr="007F08F7" w:rsidRDefault="005D0760" w:rsidP="005D0760">
            <w:pPr>
              <w:jc w:val="left"/>
              <w:rPr>
                <w:sz w:val="20"/>
              </w:rPr>
            </w:pPr>
            <w:r w:rsidRPr="007F08F7">
              <w:rPr>
                <w:sz w:val="20"/>
              </w:rPr>
              <w:t xml:space="preserve"> internet</w:t>
            </w:r>
          </w:p>
        </w:tc>
        <w:tc>
          <w:tcPr>
            <w:tcW w:w="2520" w:type="dxa"/>
            <w:tcBorders>
              <w:top w:val="single" w:sz="4" w:space="0" w:color="auto"/>
              <w:left w:val="single" w:sz="4" w:space="0" w:color="auto"/>
              <w:bottom w:val="nil"/>
              <w:right w:val="single" w:sz="4" w:space="0" w:color="auto"/>
            </w:tcBorders>
          </w:tcPr>
          <w:p w:rsidR="005D0760" w:rsidRPr="007F08F7" w:rsidRDefault="005D0760" w:rsidP="005D0760">
            <w:pPr>
              <w:jc w:val="left"/>
              <w:rPr>
                <w:sz w:val="20"/>
                <w:szCs w:val="20"/>
              </w:rPr>
            </w:pPr>
          </w:p>
          <w:p w:rsidR="005D0760" w:rsidRPr="007F08F7" w:rsidRDefault="005D0760" w:rsidP="005D0760">
            <w:pPr>
              <w:jc w:val="left"/>
              <w:rPr>
                <w:sz w:val="20"/>
                <w:szCs w:val="20"/>
              </w:rPr>
            </w:pPr>
            <w:r w:rsidRPr="007F08F7">
              <w:rPr>
                <w:sz w:val="20"/>
                <w:szCs w:val="20"/>
              </w:rPr>
              <w:t>Př</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geologické jevy v krajině</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přír. podmínky života na Zemi</w:t>
            </w:r>
          </w:p>
          <w:p w:rsidR="005D0760" w:rsidRPr="007F08F7" w:rsidRDefault="005D0760" w:rsidP="005D0760">
            <w:pPr>
              <w:numPr>
                <w:ilvl w:val="0"/>
                <w:numId w:val="13"/>
              </w:numPr>
              <w:tabs>
                <w:tab w:val="clear" w:pos="1560"/>
                <w:tab w:val="num" w:pos="154"/>
              </w:tabs>
              <w:ind w:left="154" w:hanging="180"/>
              <w:jc w:val="left"/>
              <w:rPr>
                <w:sz w:val="20"/>
              </w:rPr>
            </w:pPr>
            <w:r w:rsidRPr="007F08F7">
              <w:rPr>
                <w:sz w:val="20"/>
                <w:szCs w:val="20"/>
              </w:rPr>
              <w:t>lidské rasy</w:t>
            </w:r>
          </w:p>
        </w:tc>
      </w:tr>
      <w:tr w:rsidR="005D0760" w:rsidRPr="007F08F7">
        <w:trPr>
          <w:trHeight w:val="1623"/>
        </w:trPr>
        <w:tc>
          <w:tcPr>
            <w:tcW w:w="2268" w:type="dxa"/>
            <w:tcBorders>
              <w:top w:val="nil"/>
              <w:left w:val="single" w:sz="4" w:space="0" w:color="auto"/>
              <w:bottom w:val="nil"/>
              <w:right w:val="single" w:sz="4" w:space="0" w:color="auto"/>
            </w:tcBorders>
          </w:tcPr>
          <w:p w:rsidR="005D0760" w:rsidRPr="007F08F7" w:rsidRDefault="005D0760" w:rsidP="003D5003">
            <w:pPr>
              <w:numPr>
                <w:ilvl w:val="0"/>
                <w:numId w:val="15"/>
              </w:numPr>
              <w:tabs>
                <w:tab w:val="clear" w:pos="360"/>
                <w:tab w:val="num" w:pos="148"/>
              </w:tabs>
              <w:spacing w:before="120"/>
              <w:ind w:left="147" w:hanging="147"/>
              <w:jc w:val="left"/>
              <w:rPr>
                <w:sz w:val="20"/>
              </w:rPr>
            </w:pPr>
            <w:r w:rsidRPr="007F08F7">
              <w:rPr>
                <w:sz w:val="20"/>
                <w:szCs w:val="20"/>
              </w:rPr>
              <w:t xml:space="preserve">lokalizuje vybrané oblasti na mapě, chápe </w:t>
            </w:r>
            <w:r w:rsidRPr="007F08F7">
              <w:rPr>
                <w:sz w:val="20"/>
              </w:rPr>
              <w:t>příčiny současných problémů</w:t>
            </w:r>
          </w:p>
        </w:tc>
        <w:tc>
          <w:tcPr>
            <w:tcW w:w="1920" w:type="dxa"/>
            <w:tcBorders>
              <w:top w:val="nil"/>
              <w:left w:val="single" w:sz="4" w:space="0" w:color="auto"/>
              <w:bottom w:val="nil"/>
              <w:right w:val="single" w:sz="4" w:space="0" w:color="auto"/>
            </w:tcBorders>
          </w:tcPr>
          <w:p w:rsidR="005D0760" w:rsidRPr="007F08F7" w:rsidRDefault="005D0760" w:rsidP="005D0760">
            <w:pPr>
              <w:tabs>
                <w:tab w:val="num" w:pos="1560"/>
              </w:tabs>
              <w:spacing w:before="60"/>
              <w:ind w:left="-28"/>
              <w:jc w:val="left"/>
              <w:rPr>
                <w:sz w:val="20"/>
                <w:szCs w:val="20"/>
              </w:rPr>
            </w:pPr>
            <w:r w:rsidRPr="007F08F7">
              <w:rPr>
                <w:sz w:val="20"/>
                <w:szCs w:val="20"/>
              </w:rPr>
              <w:t>Vybrané oblasti světa, jejich přírodní, kulturní a náboženské odlišnosti</w:t>
            </w:r>
          </w:p>
          <w:p w:rsidR="005D0760" w:rsidRPr="007F08F7" w:rsidRDefault="005D0760" w:rsidP="005D0760">
            <w:pPr>
              <w:tabs>
                <w:tab w:val="num" w:pos="1560"/>
              </w:tabs>
              <w:jc w:val="left"/>
              <w:rPr>
                <w:sz w:val="20"/>
                <w:szCs w:val="20"/>
              </w:rPr>
            </w:pPr>
            <w:r w:rsidRPr="007F08F7">
              <w:rPr>
                <w:sz w:val="20"/>
                <w:szCs w:val="20"/>
              </w:rPr>
              <w:t>Problematika současné doby v těchto oblastech</w:t>
            </w:r>
          </w:p>
          <w:p w:rsidR="005D0760" w:rsidRPr="007F08F7" w:rsidRDefault="005D0760" w:rsidP="005D0760">
            <w:pPr>
              <w:tabs>
                <w:tab w:val="num" w:pos="1560"/>
              </w:tabs>
              <w:jc w:val="left"/>
              <w:rPr>
                <w:sz w:val="20"/>
                <w:szCs w:val="20"/>
              </w:rPr>
            </w:pPr>
          </w:p>
        </w:tc>
        <w:tc>
          <w:tcPr>
            <w:tcW w:w="2160" w:type="dxa"/>
            <w:tcBorders>
              <w:top w:val="nil"/>
              <w:left w:val="single" w:sz="4" w:space="0" w:color="auto"/>
              <w:bottom w:val="nil"/>
              <w:right w:val="single" w:sz="4" w:space="0" w:color="auto"/>
            </w:tcBorders>
          </w:tcPr>
          <w:p w:rsidR="005D0760" w:rsidRPr="007F08F7" w:rsidRDefault="005D0760" w:rsidP="005D0760">
            <w:pPr>
              <w:jc w:val="left"/>
              <w:rPr>
                <w:b/>
                <w:sz w:val="20"/>
                <w:szCs w:val="20"/>
              </w:rPr>
            </w:pPr>
          </w:p>
          <w:p w:rsidR="005D0760" w:rsidRPr="007F08F7" w:rsidRDefault="005D0760" w:rsidP="005D0760">
            <w:pPr>
              <w:jc w:val="left"/>
              <w:rPr>
                <w:bCs/>
                <w:sz w:val="20"/>
                <w:szCs w:val="20"/>
              </w:rPr>
            </w:pPr>
            <w:r w:rsidRPr="007F08F7">
              <w:rPr>
                <w:bCs/>
                <w:sz w:val="20"/>
                <w:szCs w:val="20"/>
              </w:rPr>
              <w:t xml:space="preserve"> </w:t>
            </w:r>
            <w:r w:rsidRPr="007F08F7">
              <w:rPr>
                <w:b/>
                <w:bCs/>
                <w:sz w:val="20"/>
                <w:szCs w:val="20"/>
              </w:rPr>
              <w:t>EV</w:t>
            </w:r>
            <w:r w:rsidRPr="007F08F7">
              <w:rPr>
                <w:bCs/>
                <w:sz w:val="20"/>
                <w:szCs w:val="20"/>
              </w:rPr>
              <w:t>- zvtah člověka ke krajině,</w:t>
            </w:r>
            <w:r w:rsidR="00A577A0" w:rsidRPr="007F08F7">
              <w:rPr>
                <w:bCs/>
                <w:sz w:val="20"/>
                <w:szCs w:val="20"/>
              </w:rPr>
              <w:t xml:space="preserve"> </w:t>
            </w:r>
          </w:p>
          <w:p w:rsidR="005D0760" w:rsidRPr="007F08F7" w:rsidRDefault="005D0760" w:rsidP="005D0760">
            <w:pPr>
              <w:jc w:val="left"/>
              <w:rPr>
                <w:sz w:val="20"/>
              </w:rPr>
            </w:pPr>
            <w:r w:rsidRPr="007F08F7">
              <w:rPr>
                <w:sz w:val="20"/>
              </w:rPr>
              <w:t xml:space="preserve"> důsledky špatného vztahu člověka</w:t>
            </w:r>
          </w:p>
          <w:p w:rsidR="005D0760" w:rsidRPr="007F08F7" w:rsidRDefault="005D0760" w:rsidP="005D0760">
            <w:pPr>
              <w:jc w:val="left"/>
              <w:rPr>
                <w:sz w:val="20"/>
              </w:rPr>
            </w:pPr>
            <w:r w:rsidRPr="007F08F7">
              <w:rPr>
                <w:sz w:val="20"/>
              </w:rPr>
              <w:t xml:space="preserve"> k přírodě</w:t>
            </w:r>
          </w:p>
        </w:tc>
        <w:tc>
          <w:tcPr>
            <w:tcW w:w="2520" w:type="dxa"/>
            <w:tcBorders>
              <w:top w:val="nil"/>
              <w:left w:val="single" w:sz="4" w:space="0" w:color="auto"/>
              <w:bottom w:val="nil"/>
              <w:right w:val="single" w:sz="4" w:space="0" w:color="auto"/>
            </w:tcBorders>
          </w:tcPr>
          <w:p w:rsidR="005D0760" w:rsidRPr="007F08F7" w:rsidRDefault="005D0760" w:rsidP="005D0760">
            <w:pPr>
              <w:jc w:val="left"/>
              <w:rPr>
                <w:sz w:val="20"/>
                <w:szCs w:val="20"/>
              </w:rPr>
            </w:pPr>
          </w:p>
          <w:p w:rsidR="005D0760" w:rsidRPr="007F08F7" w:rsidRDefault="005D0760" w:rsidP="005D0760">
            <w:pPr>
              <w:jc w:val="left"/>
              <w:rPr>
                <w:sz w:val="20"/>
                <w:szCs w:val="20"/>
              </w:rPr>
            </w:pPr>
            <w:r w:rsidRPr="007F08F7">
              <w:rPr>
                <w:b/>
                <w:sz w:val="20"/>
                <w:szCs w:val="20"/>
              </w:rPr>
              <w:t>Ov</w:t>
            </w:r>
            <w:r w:rsidRPr="007F08F7">
              <w:rPr>
                <w:sz w:val="20"/>
                <w:szCs w:val="20"/>
              </w:rPr>
              <w:t xml:space="preserve"> </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hlavní náboženské směry</w:t>
            </w:r>
          </w:p>
          <w:p w:rsidR="005D0760" w:rsidRPr="007F08F7" w:rsidRDefault="005D0760" w:rsidP="005D0760">
            <w:pPr>
              <w:jc w:val="left"/>
              <w:rPr>
                <w:sz w:val="20"/>
                <w:szCs w:val="20"/>
              </w:rPr>
            </w:pPr>
          </w:p>
          <w:p w:rsidR="005D0760" w:rsidRPr="007F08F7" w:rsidRDefault="005D0760" w:rsidP="005D0760">
            <w:pPr>
              <w:jc w:val="left"/>
              <w:rPr>
                <w:b/>
                <w:sz w:val="20"/>
                <w:szCs w:val="20"/>
              </w:rPr>
            </w:pPr>
            <w:r w:rsidRPr="007F08F7">
              <w:rPr>
                <w:b/>
                <w:sz w:val="20"/>
                <w:szCs w:val="20"/>
              </w:rPr>
              <w:t>Inf</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 xml:space="preserve">vyhledávání neznámých pojmů a informací pro referáty </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úprava textu, tvorba tabulek</w:t>
            </w:r>
          </w:p>
          <w:p w:rsidR="005D0760" w:rsidRPr="007F08F7" w:rsidRDefault="00A577A0" w:rsidP="005D0760">
            <w:pPr>
              <w:jc w:val="left"/>
              <w:rPr>
                <w:sz w:val="20"/>
                <w:szCs w:val="20"/>
              </w:rPr>
            </w:pPr>
            <w:r w:rsidRPr="007F08F7">
              <w:rPr>
                <w:sz w:val="20"/>
                <w:szCs w:val="20"/>
              </w:rPr>
              <w:t xml:space="preserve"> </w:t>
            </w:r>
          </w:p>
        </w:tc>
      </w:tr>
      <w:tr w:rsidR="005D0760" w:rsidRPr="007F08F7">
        <w:trPr>
          <w:trHeight w:val="1619"/>
        </w:trPr>
        <w:tc>
          <w:tcPr>
            <w:tcW w:w="2268" w:type="dxa"/>
            <w:tcBorders>
              <w:top w:val="nil"/>
              <w:left w:val="single" w:sz="4" w:space="0" w:color="auto"/>
              <w:bottom w:val="nil"/>
              <w:right w:val="single" w:sz="4" w:space="0" w:color="auto"/>
            </w:tcBorders>
          </w:tcPr>
          <w:p w:rsidR="005D0760" w:rsidRPr="007F08F7" w:rsidRDefault="005D0760" w:rsidP="003D5003">
            <w:pPr>
              <w:numPr>
                <w:ilvl w:val="0"/>
                <w:numId w:val="15"/>
              </w:numPr>
              <w:tabs>
                <w:tab w:val="clear" w:pos="360"/>
                <w:tab w:val="num" w:pos="148"/>
              </w:tabs>
              <w:spacing w:before="120"/>
              <w:ind w:left="147" w:hanging="147"/>
              <w:jc w:val="left"/>
              <w:rPr>
                <w:sz w:val="20"/>
              </w:rPr>
            </w:pPr>
            <w:r w:rsidRPr="007F08F7">
              <w:rPr>
                <w:sz w:val="20"/>
                <w:szCs w:val="20"/>
              </w:rPr>
              <w:t>rozšiřuje získané poznatky v hodinách zeměpisu,</w:t>
            </w:r>
            <w:r w:rsidRPr="007F08F7">
              <w:rPr>
                <w:sz w:val="20"/>
              </w:rPr>
              <w:t>doplňuje je dalšími informacemi, využívá svých</w:t>
            </w:r>
            <w:r w:rsidR="00A577A0" w:rsidRPr="007F08F7">
              <w:rPr>
                <w:sz w:val="20"/>
              </w:rPr>
              <w:t xml:space="preserve"> </w:t>
            </w:r>
            <w:r w:rsidRPr="007F08F7">
              <w:rPr>
                <w:sz w:val="20"/>
              </w:rPr>
              <w:t>zkušeností z cest po Evropě</w:t>
            </w:r>
          </w:p>
        </w:tc>
        <w:tc>
          <w:tcPr>
            <w:tcW w:w="1920" w:type="dxa"/>
            <w:tcBorders>
              <w:top w:val="nil"/>
              <w:left w:val="single" w:sz="4" w:space="0" w:color="auto"/>
              <w:bottom w:val="nil"/>
              <w:right w:val="single" w:sz="4" w:space="0" w:color="auto"/>
            </w:tcBorders>
          </w:tcPr>
          <w:p w:rsidR="005D0760" w:rsidRPr="007F08F7" w:rsidRDefault="005D0760" w:rsidP="005D0760">
            <w:pPr>
              <w:tabs>
                <w:tab w:val="num" w:pos="1560"/>
              </w:tabs>
              <w:spacing w:before="60"/>
              <w:ind w:left="-28"/>
              <w:jc w:val="left"/>
              <w:rPr>
                <w:sz w:val="20"/>
                <w:szCs w:val="20"/>
              </w:rPr>
            </w:pPr>
            <w:r w:rsidRPr="007F08F7">
              <w:rPr>
                <w:sz w:val="20"/>
                <w:szCs w:val="20"/>
              </w:rPr>
              <w:t>Vybrané oblasti Evropy, jejich přírodní a kulturní odlišnosti</w:t>
            </w:r>
          </w:p>
        </w:tc>
        <w:tc>
          <w:tcPr>
            <w:tcW w:w="2160" w:type="dxa"/>
            <w:tcBorders>
              <w:top w:val="nil"/>
              <w:left w:val="single" w:sz="4" w:space="0" w:color="auto"/>
              <w:bottom w:val="nil"/>
              <w:right w:val="single" w:sz="4" w:space="0" w:color="auto"/>
            </w:tcBorders>
          </w:tcPr>
          <w:p w:rsidR="005D0760" w:rsidRPr="007F08F7" w:rsidRDefault="005D0760" w:rsidP="005D0760">
            <w:pPr>
              <w:spacing w:before="120"/>
              <w:jc w:val="left"/>
              <w:rPr>
                <w:sz w:val="20"/>
                <w:szCs w:val="20"/>
              </w:rPr>
            </w:pPr>
            <w:r w:rsidRPr="007F08F7">
              <w:rPr>
                <w:b/>
                <w:sz w:val="20"/>
                <w:szCs w:val="20"/>
              </w:rPr>
              <w:t>MKV</w:t>
            </w:r>
            <w:r w:rsidRPr="007F08F7">
              <w:rPr>
                <w:sz w:val="20"/>
                <w:szCs w:val="20"/>
              </w:rPr>
              <w:t>- soužití různých ras</w:t>
            </w:r>
          </w:p>
          <w:p w:rsidR="005D0760" w:rsidRPr="007F08F7" w:rsidRDefault="005D0760" w:rsidP="005D0760">
            <w:pPr>
              <w:jc w:val="left"/>
              <w:rPr>
                <w:sz w:val="20"/>
              </w:rPr>
            </w:pPr>
            <w:r w:rsidRPr="007F08F7">
              <w:rPr>
                <w:sz w:val="20"/>
              </w:rPr>
              <w:t>a národů na společném území</w:t>
            </w:r>
          </w:p>
          <w:p w:rsidR="005D0760" w:rsidRPr="007F08F7" w:rsidRDefault="005D0760" w:rsidP="005D0760">
            <w:pPr>
              <w:jc w:val="left"/>
              <w:rPr>
                <w:sz w:val="20"/>
              </w:rPr>
            </w:pPr>
          </w:p>
          <w:p w:rsidR="005D0760" w:rsidRPr="007F08F7" w:rsidRDefault="005D0760" w:rsidP="005D0760">
            <w:pPr>
              <w:jc w:val="left"/>
              <w:rPr>
                <w:sz w:val="20"/>
              </w:rPr>
            </w:pPr>
            <w:r w:rsidRPr="007F08F7">
              <w:rPr>
                <w:b/>
                <w:bCs/>
                <w:sz w:val="20"/>
              </w:rPr>
              <w:t>EGS</w:t>
            </w:r>
            <w:r w:rsidRPr="007F08F7">
              <w:rPr>
                <w:sz w:val="20"/>
              </w:rPr>
              <w:t>- společné a odlišné rysy</w:t>
            </w:r>
          </w:p>
          <w:p w:rsidR="005D0760" w:rsidRPr="007F08F7" w:rsidRDefault="005D0760" w:rsidP="005D0760">
            <w:pPr>
              <w:jc w:val="left"/>
              <w:rPr>
                <w:sz w:val="20"/>
              </w:rPr>
            </w:pPr>
            <w:r w:rsidRPr="007F08F7">
              <w:rPr>
                <w:sz w:val="20"/>
              </w:rPr>
              <w:t>evropských států, spolupráce evrop.</w:t>
            </w:r>
          </w:p>
          <w:p w:rsidR="005D0760" w:rsidRPr="007F08F7" w:rsidRDefault="005D0760" w:rsidP="005D0760">
            <w:pPr>
              <w:jc w:val="left"/>
              <w:rPr>
                <w:sz w:val="20"/>
              </w:rPr>
            </w:pPr>
            <w:r w:rsidRPr="007F08F7">
              <w:rPr>
                <w:sz w:val="20"/>
              </w:rPr>
              <w:t>zemí</w:t>
            </w:r>
          </w:p>
        </w:tc>
        <w:tc>
          <w:tcPr>
            <w:tcW w:w="2520" w:type="dxa"/>
            <w:tcBorders>
              <w:top w:val="nil"/>
              <w:left w:val="single" w:sz="4" w:space="0" w:color="auto"/>
              <w:bottom w:val="nil"/>
              <w:right w:val="single" w:sz="4" w:space="0" w:color="auto"/>
            </w:tcBorders>
          </w:tcPr>
          <w:p w:rsidR="005D0760" w:rsidRPr="007F08F7" w:rsidRDefault="005D0760" w:rsidP="005D0760">
            <w:pPr>
              <w:jc w:val="left"/>
              <w:rPr>
                <w:sz w:val="20"/>
                <w:szCs w:val="20"/>
              </w:rPr>
            </w:pPr>
          </w:p>
          <w:p w:rsidR="005D0760" w:rsidRPr="007F08F7" w:rsidRDefault="005D0760" w:rsidP="005D0760">
            <w:pPr>
              <w:jc w:val="left"/>
              <w:rPr>
                <w:sz w:val="20"/>
                <w:szCs w:val="20"/>
              </w:rPr>
            </w:pPr>
            <w:r w:rsidRPr="007F08F7">
              <w:rPr>
                <w:b/>
                <w:sz w:val="20"/>
                <w:szCs w:val="20"/>
              </w:rPr>
              <w:t>D</w:t>
            </w:r>
            <w:r w:rsidRPr="007F08F7">
              <w:rPr>
                <w:sz w:val="20"/>
                <w:szCs w:val="20"/>
              </w:rPr>
              <w:t xml:space="preserve"> </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kořeny evropské kultury</w:t>
            </w:r>
          </w:p>
          <w:p w:rsidR="005D0760" w:rsidRPr="007F08F7" w:rsidRDefault="005D0760" w:rsidP="005D0760">
            <w:pPr>
              <w:jc w:val="left"/>
              <w:rPr>
                <w:sz w:val="20"/>
                <w:szCs w:val="20"/>
              </w:rPr>
            </w:pPr>
          </w:p>
          <w:p w:rsidR="005D0760" w:rsidRPr="007F08F7" w:rsidRDefault="005D0760" w:rsidP="005D0760">
            <w:pPr>
              <w:jc w:val="left"/>
              <w:rPr>
                <w:sz w:val="20"/>
                <w:szCs w:val="20"/>
              </w:rPr>
            </w:pPr>
            <w:r w:rsidRPr="007F08F7">
              <w:rPr>
                <w:b/>
                <w:sz w:val="20"/>
                <w:szCs w:val="20"/>
              </w:rPr>
              <w:t>ČJ</w:t>
            </w:r>
            <w:r w:rsidRPr="007F08F7">
              <w:rPr>
                <w:sz w:val="20"/>
                <w:szCs w:val="20"/>
              </w:rPr>
              <w:t xml:space="preserve"> </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jazykové skupiny</w:t>
            </w:r>
          </w:p>
        </w:tc>
      </w:tr>
      <w:tr w:rsidR="005D0760" w:rsidRPr="007F08F7">
        <w:trPr>
          <w:trHeight w:val="1435"/>
        </w:trPr>
        <w:tc>
          <w:tcPr>
            <w:tcW w:w="2268" w:type="dxa"/>
            <w:tcBorders>
              <w:top w:val="nil"/>
              <w:left w:val="single" w:sz="4" w:space="0" w:color="auto"/>
              <w:bottom w:val="nil"/>
              <w:right w:val="single" w:sz="4" w:space="0" w:color="auto"/>
            </w:tcBorders>
          </w:tcPr>
          <w:p w:rsidR="005D0760" w:rsidRPr="007F08F7" w:rsidRDefault="005D0760" w:rsidP="003D5003">
            <w:pPr>
              <w:numPr>
                <w:ilvl w:val="0"/>
                <w:numId w:val="15"/>
              </w:numPr>
              <w:tabs>
                <w:tab w:val="clear" w:pos="360"/>
                <w:tab w:val="num" w:pos="148"/>
              </w:tabs>
              <w:spacing w:before="120"/>
              <w:ind w:left="147" w:hanging="147"/>
              <w:jc w:val="left"/>
              <w:rPr>
                <w:sz w:val="20"/>
                <w:szCs w:val="20"/>
              </w:rPr>
            </w:pPr>
            <w:r w:rsidRPr="007F08F7">
              <w:rPr>
                <w:sz w:val="20"/>
                <w:szCs w:val="20"/>
              </w:rPr>
              <w:t>využívá zeměpisných znalostí v soutěžích, kvízech, olympiádách</w:t>
            </w:r>
          </w:p>
          <w:p w:rsidR="005D0760" w:rsidRPr="007F08F7" w:rsidRDefault="005D0760" w:rsidP="005D0760">
            <w:pPr>
              <w:numPr>
                <w:ilvl w:val="0"/>
                <w:numId w:val="13"/>
              </w:numPr>
              <w:tabs>
                <w:tab w:val="clear" w:pos="1560"/>
                <w:tab w:val="num" w:pos="154"/>
              </w:tabs>
              <w:ind w:left="154" w:hanging="180"/>
              <w:jc w:val="left"/>
              <w:rPr>
                <w:sz w:val="20"/>
              </w:rPr>
            </w:pPr>
            <w:r w:rsidRPr="007F08F7">
              <w:rPr>
                <w:sz w:val="20"/>
              </w:rPr>
              <w:t xml:space="preserve">pokusí se </w:t>
            </w:r>
            <w:r w:rsidRPr="007F08F7">
              <w:rPr>
                <w:sz w:val="20"/>
                <w:szCs w:val="20"/>
              </w:rPr>
              <w:t>sám vytvořit zeměpisné hry</w:t>
            </w:r>
            <w:r w:rsidR="00A577A0" w:rsidRPr="007F08F7">
              <w:rPr>
                <w:sz w:val="20"/>
                <w:szCs w:val="20"/>
              </w:rPr>
              <w:t xml:space="preserve"> </w:t>
            </w:r>
            <w:r w:rsidRPr="007F08F7">
              <w:rPr>
                <w:sz w:val="20"/>
                <w:szCs w:val="20"/>
              </w:rPr>
              <w:t>nebo křížovky</w:t>
            </w:r>
          </w:p>
        </w:tc>
        <w:tc>
          <w:tcPr>
            <w:tcW w:w="1920" w:type="dxa"/>
            <w:tcBorders>
              <w:top w:val="nil"/>
              <w:left w:val="single" w:sz="4" w:space="0" w:color="auto"/>
              <w:bottom w:val="nil"/>
              <w:right w:val="single" w:sz="4" w:space="0" w:color="auto"/>
            </w:tcBorders>
          </w:tcPr>
          <w:p w:rsidR="005D0760" w:rsidRPr="007F08F7" w:rsidRDefault="005D0760" w:rsidP="005D0760">
            <w:pPr>
              <w:tabs>
                <w:tab w:val="num" w:pos="1560"/>
              </w:tabs>
              <w:spacing w:before="60"/>
              <w:ind w:left="-28"/>
              <w:jc w:val="left"/>
              <w:rPr>
                <w:sz w:val="20"/>
                <w:szCs w:val="20"/>
              </w:rPr>
            </w:pPr>
            <w:r w:rsidRPr="007F08F7">
              <w:rPr>
                <w:sz w:val="20"/>
                <w:szCs w:val="20"/>
              </w:rPr>
              <w:t xml:space="preserve"> Zeměpisné hry, hádanky, křížovky</w:t>
            </w:r>
          </w:p>
        </w:tc>
        <w:tc>
          <w:tcPr>
            <w:tcW w:w="2160" w:type="dxa"/>
            <w:tcBorders>
              <w:top w:val="nil"/>
              <w:left w:val="single" w:sz="4" w:space="0" w:color="auto"/>
              <w:bottom w:val="nil"/>
              <w:right w:val="single" w:sz="4" w:space="0" w:color="auto"/>
            </w:tcBorders>
          </w:tcPr>
          <w:p w:rsidR="005D0760" w:rsidRPr="007F08F7" w:rsidRDefault="005D0760" w:rsidP="005D0760">
            <w:pPr>
              <w:spacing w:before="120"/>
              <w:rPr>
                <w:sz w:val="20"/>
                <w:szCs w:val="20"/>
              </w:rPr>
            </w:pPr>
          </w:p>
        </w:tc>
        <w:tc>
          <w:tcPr>
            <w:tcW w:w="2520" w:type="dxa"/>
            <w:tcBorders>
              <w:top w:val="nil"/>
              <w:left w:val="single" w:sz="4" w:space="0" w:color="auto"/>
              <w:bottom w:val="nil"/>
              <w:right w:val="single" w:sz="4" w:space="0" w:color="auto"/>
            </w:tcBorders>
          </w:tcPr>
          <w:p w:rsidR="005D0760" w:rsidRPr="007F08F7" w:rsidRDefault="005D0760" w:rsidP="005D0760">
            <w:pPr>
              <w:spacing w:before="120"/>
              <w:jc w:val="left"/>
              <w:rPr>
                <w:sz w:val="20"/>
                <w:szCs w:val="20"/>
              </w:rPr>
            </w:pPr>
          </w:p>
        </w:tc>
      </w:tr>
    </w:tbl>
    <w:p w:rsidR="005D0760" w:rsidRPr="007F08F7" w:rsidRDefault="005D0760" w:rsidP="005D0760">
      <w:pPr>
        <w:rPr>
          <w:b/>
        </w:rPr>
      </w:pPr>
    </w:p>
    <w:p w:rsidR="005D0760" w:rsidRPr="007F08F7" w:rsidRDefault="005D0760" w:rsidP="005D0760">
      <w:pPr>
        <w:rPr>
          <w:b/>
        </w:rPr>
      </w:pPr>
    </w:p>
    <w:p w:rsidR="005D0760" w:rsidRPr="007F08F7" w:rsidRDefault="005D0760" w:rsidP="005D0760">
      <w:pPr>
        <w:rPr>
          <w:b/>
        </w:rPr>
      </w:pPr>
    </w:p>
    <w:p w:rsidR="005D0760" w:rsidRPr="007F08F7" w:rsidRDefault="005D0760" w:rsidP="005D0760">
      <w:pPr>
        <w:rPr>
          <w:b/>
        </w:rPr>
      </w:pPr>
      <w:r w:rsidRPr="007F08F7">
        <w:rPr>
          <w:b/>
        </w:rPr>
        <w:br w:type="page"/>
      </w:r>
      <w:r w:rsidRPr="007F08F7">
        <w:rPr>
          <w:b/>
        </w:rPr>
        <w:lastRenderedPageBreak/>
        <w:t xml:space="preserve">Vyučovací předmět: </w:t>
      </w:r>
      <w:r w:rsidRPr="007F08F7">
        <w:rPr>
          <w:b/>
        </w:rPr>
        <w:tab/>
        <w:t>Zeměpis</w:t>
      </w:r>
    </w:p>
    <w:p w:rsidR="005D0760" w:rsidRPr="007F08F7" w:rsidRDefault="005D0760" w:rsidP="005D0760">
      <w:pPr>
        <w:rPr>
          <w:b/>
        </w:rPr>
      </w:pPr>
      <w:r w:rsidRPr="007F08F7">
        <w:rPr>
          <w:b/>
        </w:rPr>
        <w:t xml:space="preserve">Ročník: </w:t>
      </w:r>
      <w:r w:rsidRPr="007F08F7">
        <w:rPr>
          <w:b/>
        </w:rPr>
        <w:tab/>
      </w:r>
      <w:r w:rsidRPr="007F08F7">
        <w:rPr>
          <w:b/>
        </w:rPr>
        <w:tab/>
      </w:r>
      <w:r w:rsidRPr="007F08F7">
        <w:rPr>
          <w:b/>
        </w:rPr>
        <w:tab/>
        <w:t>8.</w:t>
      </w:r>
    </w:p>
    <w:p w:rsidR="005D0760" w:rsidRPr="007F08F7" w:rsidRDefault="005D0760" w:rsidP="005D0760">
      <w:pPr>
        <w:rPr>
          <w:sz w:val="16"/>
        </w:rPr>
      </w:pPr>
    </w:p>
    <w:tbl>
      <w:tblPr>
        <w:tblW w:w="946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3348"/>
        <w:gridCol w:w="1800"/>
        <w:gridCol w:w="2520"/>
        <w:gridCol w:w="1800"/>
      </w:tblGrid>
      <w:tr w:rsidR="005D0760" w:rsidRPr="007F08F7">
        <w:tc>
          <w:tcPr>
            <w:tcW w:w="3348" w:type="dxa"/>
            <w:tcBorders>
              <w:bottom w:val="single" w:sz="4" w:space="0" w:color="auto"/>
            </w:tcBorders>
            <w:vAlign w:val="center"/>
          </w:tcPr>
          <w:p w:rsidR="005D0760" w:rsidRPr="007F08F7" w:rsidRDefault="005D0760" w:rsidP="005D0760">
            <w:pPr>
              <w:jc w:val="center"/>
              <w:rPr>
                <w:b/>
                <w:sz w:val="20"/>
                <w:szCs w:val="20"/>
              </w:rPr>
            </w:pPr>
            <w:r w:rsidRPr="007F08F7">
              <w:rPr>
                <w:b/>
                <w:sz w:val="20"/>
                <w:szCs w:val="20"/>
              </w:rPr>
              <w:t>Výstupy</w:t>
            </w:r>
          </w:p>
        </w:tc>
        <w:tc>
          <w:tcPr>
            <w:tcW w:w="1800" w:type="dxa"/>
            <w:tcBorders>
              <w:bottom w:val="single" w:sz="4" w:space="0" w:color="auto"/>
            </w:tcBorders>
            <w:vAlign w:val="center"/>
          </w:tcPr>
          <w:p w:rsidR="005D0760" w:rsidRPr="007F08F7" w:rsidRDefault="005D0760" w:rsidP="005D0760">
            <w:pPr>
              <w:jc w:val="center"/>
              <w:rPr>
                <w:b/>
                <w:sz w:val="20"/>
                <w:szCs w:val="20"/>
              </w:rPr>
            </w:pPr>
            <w:r w:rsidRPr="007F08F7">
              <w:rPr>
                <w:b/>
                <w:sz w:val="20"/>
                <w:szCs w:val="20"/>
              </w:rPr>
              <w:t>Učivo</w:t>
            </w:r>
          </w:p>
        </w:tc>
        <w:tc>
          <w:tcPr>
            <w:tcW w:w="2520" w:type="dxa"/>
            <w:tcBorders>
              <w:bottom w:val="single" w:sz="4" w:space="0" w:color="auto"/>
            </w:tcBorders>
            <w:vAlign w:val="center"/>
          </w:tcPr>
          <w:p w:rsidR="005D0760" w:rsidRPr="007F08F7" w:rsidRDefault="005D0760" w:rsidP="005D0760">
            <w:pPr>
              <w:jc w:val="center"/>
              <w:rPr>
                <w:b/>
                <w:sz w:val="20"/>
                <w:szCs w:val="20"/>
              </w:rPr>
            </w:pPr>
            <w:r w:rsidRPr="007F08F7">
              <w:rPr>
                <w:b/>
                <w:sz w:val="20"/>
                <w:szCs w:val="20"/>
              </w:rPr>
              <w:t xml:space="preserve">Průřezová </w:t>
            </w:r>
          </w:p>
          <w:p w:rsidR="005D0760" w:rsidRPr="007F08F7" w:rsidRDefault="005D0760" w:rsidP="005D0760">
            <w:pPr>
              <w:jc w:val="center"/>
              <w:rPr>
                <w:b/>
                <w:sz w:val="20"/>
                <w:szCs w:val="20"/>
              </w:rPr>
            </w:pPr>
            <w:r w:rsidRPr="007F08F7">
              <w:rPr>
                <w:b/>
                <w:sz w:val="20"/>
                <w:szCs w:val="20"/>
              </w:rPr>
              <w:t>témata</w:t>
            </w:r>
          </w:p>
        </w:tc>
        <w:tc>
          <w:tcPr>
            <w:tcW w:w="1800" w:type="dxa"/>
            <w:tcBorders>
              <w:bottom w:val="single" w:sz="4" w:space="0" w:color="auto"/>
            </w:tcBorders>
            <w:vAlign w:val="center"/>
          </w:tcPr>
          <w:p w:rsidR="005D0760" w:rsidRPr="007F08F7" w:rsidRDefault="005D0760" w:rsidP="005D0760">
            <w:pPr>
              <w:jc w:val="center"/>
              <w:rPr>
                <w:b/>
                <w:sz w:val="20"/>
                <w:szCs w:val="20"/>
              </w:rPr>
            </w:pPr>
            <w:r w:rsidRPr="007F08F7">
              <w:rPr>
                <w:b/>
                <w:sz w:val="20"/>
                <w:szCs w:val="20"/>
              </w:rPr>
              <w:t xml:space="preserve">Mezipředmětové </w:t>
            </w:r>
          </w:p>
          <w:p w:rsidR="005D0760" w:rsidRPr="007F08F7" w:rsidRDefault="005D0760" w:rsidP="005D0760">
            <w:pPr>
              <w:jc w:val="center"/>
              <w:rPr>
                <w:b/>
                <w:sz w:val="20"/>
                <w:szCs w:val="20"/>
              </w:rPr>
            </w:pPr>
            <w:r w:rsidRPr="007F08F7">
              <w:rPr>
                <w:b/>
                <w:sz w:val="20"/>
                <w:szCs w:val="20"/>
              </w:rPr>
              <w:t>vztahy</w:t>
            </w:r>
          </w:p>
        </w:tc>
      </w:tr>
      <w:tr w:rsidR="005D0760" w:rsidRPr="007F08F7">
        <w:trPr>
          <w:trHeight w:val="883"/>
        </w:trPr>
        <w:tc>
          <w:tcPr>
            <w:tcW w:w="3348" w:type="dxa"/>
            <w:tcBorders>
              <w:bottom w:val="nil"/>
            </w:tcBorders>
          </w:tcPr>
          <w:p w:rsidR="005D0760" w:rsidRPr="007F08F7" w:rsidRDefault="005D0760" w:rsidP="005D0760">
            <w:pPr>
              <w:tabs>
                <w:tab w:val="num" w:pos="1446"/>
                <w:tab w:val="num" w:pos="1560"/>
              </w:tabs>
              <w:spacing w:before="120"/>
              <w:ind w:left="34"/>
              <w:jc w:val="left"/>
              <w:rPr>
                <w:sz w:val="20"/>
                <w:szCs w:val="20"/>
              </w:rPr>
            </w:pPr>
            <w:r w:rsidRPr="007F08F7">
              <w:rPr>
                <w:sz w:val="20"/>
                <w:szCs w:val="20"/>
              </w:rPr>
              <w:t>Žák:</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 xml:space="preserve">určí absolutní a relativní geografickou polohu České republiky </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porovná rozlohu České republiky s rozlohou vybraných států světa a s rozlohou sousedních států</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popíše s pomocí tématických map vznik a vývoj reliéfu, určí a vyhledá horopisné celky, charakterizuje podnebí, vodstvo, půdy,</w:t>
            </w:r>
            <w:r w:rsidR="00A577A0" w:rsidRPr="007F08F7">
              <w:rPr>
                <w:sz w:val="20"/>
                <w:szCs w:val="20"/>
              </w:rPr>
              <w:t xml:space="preserve"> </w:t>
            </w:r>
            <w:r w:rsidRPr="007F08F7">
              <w:rPr>
                <w:sz w:val="20"/>
                <w:szCs w:val="20"/>
              </w:rPr>
              <w:t>rostlinstvo a živočišstvo</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zhodnotí stav životního prostředí, vymezí NP a CHKO a pochopí jejich důležitost</w:t>
            </w:r>
          </w:p>
        </w:tc>
        <w:tc>
          <w:tcPr>
            <w:tcW w:w="1800" w:type="dxa"/>
            <w:tcBorders>
              <w:bottom w:val="nil"/>
            </w:tcBorders>
          </w:tcPr>
          <w:p w:rsidR="005D0760" w:rsidRPr="007F08F7" w:rsidRDefault="005D0760" w:rsidP="005D0760">
            <w:pPr>
              <w:spacing w:before="120"/>
              <w:jc w:val="left"/>
              <w:rPr>
                <w:b/>
                <w:sz w:val="20"/>
                <w:szCs w:val="20"/>
              </w:rPr>
            </w:pPr>
          </w:p>
          <w:p w:rsidR="005D0760" w:rsidRPr="007F08F7" w:rsidRDefault="005D0760" w:rsidP="005D0760">
            <w:pPr>
              <w:spacing w:before="120"/>
              <w:jc w:val="left"/>
              <w:rPr>
                <w:b/>
              </w:rPr>
            </w:pPr>
            <w:r w:rsidRPr="007F08F7">
              <w:rPr>
                <w:b/>
                <w:sz w:val="20"/>
                <w:szCs w:val="20"/>
              </w:rPr>
              <w:t>Geografická poloha a</w:t>
            </w:r>
            <w:r w:rsidR="00A577A0" w:rsidRPr="007F08F7">
              <w:rPr>
                <w:b/>
                <w:sz w:val="20"/>
                <w:szCs w:val="20"/>
              </w:rPr>
              <w:t xml:space="preserve"> </w:t>
            </w:r>
            <w:r w:rsidRPr="007F08F7">
              <w:rPr>
                <w:b/>
                <w:sz w:val="20"/>
                <w:szCs w:val="20"/>
              </w:rPr>
              <w:t>rozloha, členitost povrchu a přírodní poměry České republiky</w:t>
            </w:r>
          </w:p>
        </w:tc>
        <w:tc>
          <w:tcPr>
            <w:tcW w:w="2520" w:type="dxa"/>
            <w:tcBorders>
              <w:bottom w:val="nil"/>
            </w:tcBorders>
          </w:tcPr>
          <w:p w:rsidR="005D0760" w:rsidRPr="007F08F7" w:rsidRDefault="005D0760" w:rsidP="005D0760">
            <w:pPr>
              <w:spacing w:before="120"/>
              <w:jc w:val="left"/>
              <w:rPr>
                <w:b/>
                <w:sz w:val="20"/>
                <w:szCs w:val="20"/>
              </w:rPr>
            </w:pPr>
          </w:p>
          <w:p w:rsidR="005D0760" w:rsidRPr="007F08F7" w:rsidRDefault="005D0760" w:rsidP="005D0760">
            <w:pPr>
              <w:jc w:val="left"/>
              <w:rPr>
                <w:sz w:val="20"/>
              </w:rPr>
            </w:pPr>
            <w:r w:rsidRPr="007F08F7">
              <w:rPr>
                <w:b/>
                <w:sz w:val="20"/>
                <w:szCs w:val="20"/>
              </w:rPr>
              <w:t>EV</w:t>
            </w:r>
            <w:r w:rsidRPr="007F08F7">
              <w:rPr>
                <w:sz w:val="20"/>
              </w:rPr>
              <w:t xml:space="preserve"> – stav přírody, ochrana, předpoklad vývoje</w:t>
            </w:r>
          </w:p>
          <w:p w:rsidR="005D0760" w:rsidRPr="007F08F7" w:rsidRDefault="005D0760" w:rsidP="005D0760">
            <w:pPr>
              <w:spacing w:before="120"/>
              <w:jc w:val="left"/>
              <w:rPr>
                <w:sz w:val="20"/>
              </w:rPr>
            </w:pPr>
            <w:r w:rsidRPr="007F08F7">
              <w:rPr>
                <w:b/>
                <w:sz w:val="20"/>
                <w:szCs w:val="20"/>
              </w:rPr>
              <w:t>EGS</w:t>
            </w:r>
            <w:r w:rsidRPr="007F08F7">
              <w:rPr>
                <w:sz w:val="20"/>
              </w:rPr>
              <w:t xml:space="preserve"> – poloha státu na mapě světa, orientace </w:t>
            </w:r>
          </w:p>
          <w:p w:rsidR="005D0760" w:rsidRPr="007F08F7" w:rsidRDefault="005D0760" w:rsidP="005D0760">
            <w:pPr>
              <w:jc w:val="left"/>
              <w:rPr>
                <w:sz w:val="20"/>
              </w:rPr>
            </w:pPr>
          </w:p>
          <w:p w:rsidR="005D0760" w:rsidRPr="007F08F7" w:rsidRDefault="005D0760" w:rsidP="005D0760">
            <w:pPr>
              <w:jc w:val="left"/>
            </w:pPr>
          </w:p>
        </w:tc>
        <w:tc>
          <w:tcPr>
            <w:tcW w:w="1800" w:type="dxa"/>
            <w:tcBorders>
              <w:bottom w:val="nil"/>
            </w:tcBorders>
          </w:tcPr>
          <w:p w:rsidR="005D0760" w:rsidRPr="007F08F7" w:rsidRDefault="005D0760" w:rsidP="005D0760">
            <w:pPr>
              <w:spacing w:before="120"/>
              <w:jc w:val="left"/>
              <w:rPr>
                <w:b/>
                <w:sz w:val="20"/>
              </w:rPr>
            </w:pPr>
          </w:p>
          <w:p w:rsidR="005D0760" w:rsidRPr="007F08F7" w:rsidRDefault="005D0760" w:rsidP="005D0760">
            <w:pPr>
              <w:jc w:val="left"/>
              <w:rPr>
                <w:sz w:val="20"/>
              </w:rPr>
            </w:pPr>
            <w:r w:rsidRPr="007F08F7">
              <w:rPr>
                <w:b/>
                <w:sz w:val="20"/>
              </w:rPr>
              <w:t>Př</w:t>
            </w:r>
            <w:r w:rsidRPr="007F08F7">
              <w:rPr>
                <w:sz w:val="20"/>
              </w:rPr>
              <w:t xml:space="preserve"> – geologická stavba, ochrana přírody</w:t>
            </w:r>
          </w:p>
          <w:p w:rsidR="005D0760" w:rsidRPr="007F08F7" w:rsidRDefault="005D0760" w:rsidP="005D0760">
            <w:pPr>
              <w:jc w:val="left"/>
              <w:rPr>
                <w:sz w:val="20"/>
              </w:rPr>
            </w:pPr>
            <w:r w:rsidRPr="007F08F7">
              <w:rPr>
                <w:b/>
                <w:sz w:val="20"/>
              </w:rPr>
              <w:t>M</w:t>
            </w:r>
            <w:r w:rsidRPr="007F08F7">
              <w:rPr>
                <w:sz w:val="20"/>
              </w:rPr>
              <w:t xml:space="preserve"> – porovnávání rozlohy</w:t>
            </w:r>
          </w:p>
          <w:p w:rsidR="005D0760" w:rsidRPr="007F08F7" w:rsidRDefault="005D0760" w:rsidP="005D0760">
            <w:pPr>
              <w:jc w:val="left"/>
              <w:rPr>
                <w:sz w:val="20"/>
              </w:rPr>
            </w:pPr>
            <w:r w:rsidRPr="007F08F7">
              <w:rPr>
                <w:b/>
                <w:sz w:val="20"/>
              </w:rPr>
              <w:t>F</w:t>
            </w:r>
            <w:r w:rsidRPr="007F08F7">
              <w:rPr>
                <w:sz w:val="20"/>
              </w:rPr>
              <w:t xml:space="preserve"> – atmosférické prvky</w:t>
            </w:r>
          </w:p>
          <w:p w:rsidR="005D0760" w:rsidRPr="007F08F7" w:rsidRDefault="005D0760" w:rsidP="005D0760">
            <w:pPr>
              <w:jc w:val="left"/>
              <w:rPr>
                <w:sz w:val="20"/>
              </w:rPr>
            </w:pPr>
          </w:p>
        </w:tc>
      </w:tr>
      <w:tr w:rsidR="005D0760" w:rsidRPr="007F08F7">
        <w:tc>
          <w:tcPr>
            <w:tcW w:w="3348" w:type="dxa"/>
            <w:tcBorders>
              <w:top w:val="nil"/>
              <w:bottom w:val="nil"/>
            </w:tcBorders>
          </w:tcPr>
          <w:p w:rsidR="005D0760" w:rsidRPr="007F08F7" w:rsidRDefault="005D0760" w:rsidP="003D5003">
            <w:pPr>
              <w:numPr>
                <w:ilvl w:val="0"/>
                <w:numId w:val="15"/>
              </w:numPr>
              <w:tabs>
                <w:tab w:val="clear" w:pos="360"/>
                <w:tab w:val="num" w:pos="148"/>
              </w:tabs>
              <w:spacing w:before="120"/>
              <w:ind w:left="147" w:hanging="147"/>
              <w:jc w:val="left"/>
              <w:rPr>
                <w:sz w:val="20"/>
                <w:szCs w:val="20"/>
              </w:rPr>
            </w:pPr>
            <w:r w:rsidRPr="007F08F7">
              <w:rPr>
                <w:sz w:val="20"/>
                <w:szCs w:val="20"/>
              </w:rPr>
              <w:t>vyhledá na mapách největší a nejmenší soustředění obyvatelstva v ČR</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 xml:space="preserve">vyhledá na mapách největší a nejvýznamnější sídla v ČR </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srovnává ukazatele o obyvatelstvu a sídlech ČR se sousedními státy</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vyhledá aktuální demografické údaje týkající se své obce, zpracovává je a vyhodnocuje</w:t>
            </w:r>
            <w:r w:rsidRPr="007F08F7">
              <w:t xml:space="preserve"> </w:t>
            </w:r>
          </w:p>
        </w:tc>
        <w:tc>
          <w:tcPr>
            <w:tcW w:w="1800" w:type="dxa"/>
            <w:tcBorders>
              <w:top w:val="nil"/>
              <w:bottom w:val="nil"/>
            </w:tcBorders>
          </w:tcPr>
          <w:p w:rsidR="005D0760" w:rsidRPr="007F08F7" w:rsidRDefault="005D0760" w:rsidP="005D0760">
            <w:pPr>
              <w:spacing w:before="120"/>
              <w:jc w:val="left"/>
              <w:rPr>
                <w:b/>
              </w:rPr>
            </w:pPr>
            <w:r w:rsidRPr="007F08F7">
              <w:rPr>
                <w:b/>
                <w:sz w:val="20"/>
                <w:szCs w:val="20"/>
              </w:rPr>
              <w:t>Obyvatelstvo a sídla ČR</w:t>
            </w:r>
          </w:p>
        </w:tc>
        <w:tc>
          <w:tcPr>
            <w:tcW w:w="2520" w:type="dxa"/>
            <w:tcBorders>
              <w:top w:val="nil"/>
              <w:bottom w:val="nil"/>
            </w:tcBorders>
          </w:tcPr>
          <w:p w:rsidR="005D0760" w:rsidRPr="007F08F7" w:rsidRDefault="005D0760" w:rsidP="005D0760">
            <w:pPr>
              <w:spacing w:before="120"/>
              <w:jc w:val="left"/>
              <w:rPr>
                <w:sz w:val="20"/>
              </w:rPr>
            </w:pPr>
            <w:r w:rsidRPr="007F08F7">
              <w:rPr>
                <w:b/>
                <w:sz w:val="20"/>
                <w:szCs w:val="20"/>
              </w:rPr>
              <w:t>OSV</w:t>
            </w:r>
            <w:r w:rsidRPr="007F08F7">
              <w:rPr>
                <w:sz w:val="20"/>
              </w:rPr>
              <w:t xml:space="preserve"> – jednání s lidmi jednotlivých národů, národnostní menšiny, rasismus, xenofobie</w:t>
            </w:r>
          </w:p>
          <w:p w:rsidR="005D0760" w:rsidRPr="007F08F7" w:rsidRDefault="005D0760" w:rsidP="005D0760">
            <w:pPr>
              <w:spacing w:before="120"/>
              <w:jc w:val="left"/>
              <w:rPr>
                <w:sz w:val="20"/>
              </w:rPr>
            </w:pPr>
            <w:r w:rsidRPr="007F08F7">
              <w:rPr>
                <w:b/>
                <w:sz w:val="20"/>
                <w:szCs w:val="20"/>
              </w:rPr>
              <w:t>EGS</w:t>
            </w:r>
            <w:r w:rsidRPr="007F08F7">
              <w:rPr>
                <w:sz w:val="20"/>
              </w:rPr>
              <w:t xml:space="preserve"> – vzájemné vztahy mezi národy</w:t>
            </w:r>
          </w:p>
          <w:p w:rsidR="005D0760" w:rsidRPr="007F08F7" w:rsidRDefault="005D0760" w:rsidP="005D0760">
            <w:pPr>
              <w:spacing w:before="120"/>
              <w:jc w:val="left"/>
              <w:rPr>
                <w:sz w:val="20"/>
              </w:rPr>
            </w:pPr>
            <w:r w:rsidRPr="007F08F7">
              <w:rPr>
                <w:b/>
                <w:sz w:val="20"/>
                <w:szCs w:val="20"/>
              </w:rPr>
              <w:t>MDV</w:t>
            </w:r>
            <w:r w:rsidRPr="007F08F7">
              <w:rPr>
                <w:sz w:val="20"/>
              </w:rPr>
              <w:t xml:space="preserve"> – zdroj informací, obrazových materiálů, aktuality</w:t>
            </w:r>
          </w:p>
          <w:p w:rsidR="005D0760" w:rsidRPr="007F08F7" w:rsidRDefault="005D0760" w:rsidP="005D0760">
            <w:pPr>
              <w:spacing w:before="120"/>
              <w:jc w:val="left"/>
              <w:rPr>
                <w:sz w:val="20"/>
              </w:rPr>
            </w:pPr>
            <w:r w:rsidRPr="007F08F7">
              <w:rPr>
                <w:b/>
                <w:sz w:val="20"/>
                <w:szCs w:val="20"/>
              </w:rPr>
              <w:t>MKV</w:t>
            </w:r>
            <w:r w:rsidRPr="007F08F7">
              <w:rPr>
                <w:sz w:val="20"/>
              </w:rPr>
              <w:t xml:space="preserve"> – kultura a tradice</w:t>
            </w:r>
          </w:p>
        </w:tc>
        <w:tc>
          <w:tcPr>
            <w:tcW w:w="1800" w:type="dxa"/>
            <w:tcBorders>
              <w:top w:val="nil"/>
              <w:bottom w:val="nil"/>
            </w:tcBorders>
          </w:tcPr>
          <w:p w:rsidR="005D0760" w:rsidRPr="007F08F7" w:rsidRDefault="005D0760" w:rsidP="005D0760">
            <w:pPr>
              <w:spacing w:before="120"/>
              <w:jc w:val="left"/>
              <w:rPr>
                <w:sz w:val="20"/>
              </w:rPr>
            </w:pPr>
            <w:r w:rsidRPr="007F08F7">
              <w:rPr>
                <w:b/>
                <w:sz w:val="20"/>
              </w:rPr>
              <w:t>D</w:t>
            </w:r>
            <w:r w:rsidRPr="007F08F7">
              <w:rPr>
                <w:sz w:val="20"/>
              </w:rPr>
              <w:t xml:space="preserve"> - vznik prvních měst, vývoj urbanizace</w:t>
            </w:r>
          </w:p>
          <w:p w:rsidR="005D0760" w:rsidRPr="007F08F7" w:rsidRDefault="005D0760" w:rsidP="005D0760">
            <w:pPr>
              <w:jc w:val="left"/>
              <w:rPr>
                <w:sz w:val="20"/>
              </w:rPr>
            </w:pPr>
            <w:r w:rsidRPr="007F08F7">
              <w:rPr>
                <w:b/>
                <w:sz w:val="20"/>
              </w:rPr>
              <w:t>Č</w:t>
            </w:r>
            <w:r w:rsidRPr="007F08F7">
              <w:rPr>
                <w:sz w:val="20"/>
              </w:rPr>
              <w:t>j – nářečí</w:t>
            </w:r>
          </w:p>
        </w:tc>
      </w:tr>
      <w:tr w:rsidR="005D0760" w:rsidRPr="007F08F7">
        <w:tc>
          <w:tcPr>
            <w:tcW w:w="3348" w:type="dxa"/>
            <w:tcBorders>
              <w:top w:val="nil"/>
              <w:bottom w:val="nil"/>
            </w:tcBorders>
          </w:tcPr>
          <w:p w:rsidR="005D0760" w:rsidRPr="007F08F7" w:rsidRDefault="005D0760" w:rsidP="003D5003">
            <w:pPr>
              <w:numPr>
                <w:ilvl w:val="0"/>
                <w:numId w:val="15"/>
              </w:numPr>
              <w:tabs>
                <w:tab w:val="clear" w:pos="360"/>
                <w:tab w:val="num" w:pos="148"/>
              </w:tabs>
              <w:spacing w:before="120"/>
              <w:ind w:left="147" w:hanging="147"/>
              <w:jc w:val="left"/>
              <w:rPr>
                <w:sz w:val="20"/>
                <w:szCs w:val="20"/>
              </w:rPr>
            </w:pPr>
            <w:r w:rsidRPr="007F08F7">
              <w:rPr>
                <w:sz w:val="20"/>
                <w:szCs w:val="20"/>
              </w:rPr>
              <w:t>hospodářství České republiky charakterizuje po jednotlivých oblastech</w:t>
            </w:r>
          </w:p>
          <w:p w:rsidR="005D0760" w:rsidRPr="007F08F7" w:rsidRDefault="005D0760" w:rsidP="005D0760">
            <w:pPr>
              <w:pStyle w:val="RVPseznamsodrkami2"/>
              <w:numPr>
                <w:ilvl w:val="0"/>
                <w:numId w:val="0"/>
              </w:numPr>
            </w:pPr>
          </w:p>
          <w:p w:rsidR="005D0760" w:rsidRPr="007F08F7" w:rsidRDefault="005D0760" w:rsidP="003D5003">
            <w:pPr>
              <w:numPr>
                <w:ilvl w:val="0"/>
                <w:numId w:val="15"/>
              </w:numPr>
              <w:tabs>
                <w:tab w:val="clear" w:pos="360"/>
                <w:tab w:val="num" w:pos="148"/>
              </w:tabs>
              <w:spacing w:before="120"/>
              <w:ind w:left="147" w:hanging="147"/>
              <w:jc w:val="left"/>
              <w:rPr>
                <w:sz w:val="20"/>
                <w:szCs w:val="20"/>
              </w:rPr>
            </w:pPr>
            <w:r w:rsidRPr="007F08F7">
              <w:rPr>
                <w:sz w:val="20"/>
                <w:szCs w:val="20"/>
              </w:rPr>
              <w:t>zhodnotí postavení své obce v rámci hospodářství celé republiky</w:t>
            </w:r>
          </w:p>
          <w:p w:rsidR="005D0760" w:rsidRPr="007F08F7" w:rsidRDefault="005D0760" w:rsidP="005D0760">
            <w:pPr>
              <w:pStyle w:val="RVPseznamsodrkami2"/>
              <w:numPr>
                <w:ilvl w:val="0"/>
                <w:numId w:val="0"/>
              </w:numPr>
            </w:pPr>
          </w:p>
        </w:tc>
        <w:tc>
          <w:tcPr>
            <w:tcW w:w="1800" w:type="dxa"/>
            <w:tcBorders>
              <w:top w:val="nil"/>
              <w:bottom w:val="nil"/>
            </w:tcBorders>
          </w:tcPr>
          <w:p w:rsidR="005D0760" w:rsidRPr="007F08F7" w:rsidRDefault="005D0760" w:rsidP="005D0760">
            <w:pPr>
              <w:spacing w:before="120"/>
              <w:jc w:val="left"/>
              <w:rPr>
                <w:b/>
                <w:sz w:val="20"/>
                <w:szCs w:val="20"/>
              </w:rPr>
            </w:pPr>
            <w:r w:rsidRPr="007F08F7">
              <w:rPr>
                <w:b/>
                <w:sz w:val="20"/>
                <w:szCs w:val="20"/>
              </w:rPr>
              <w:t>Hospodářství ČR</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průmysl</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zemědělství</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doprava</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služby, rekreace</w:t>
            </w:r>
            <w:r w:rsidR="00A577A0" w:rsidRPr="007F08F7">
              <w:rPr>
                <w:sz w:val="20"/>
                <w:szCs w:val="20"/>
              </w:rPr>
              <w:t xml:space="preserve"> </w:t>
            </w:r>
            <w:r w:rsidRPr="007F08F7">
              <w:rPr>
                <w:sz w:val="20"/>
                <w:szCs w:val="20"/>
              </w:rPr>
              <w:t>a cestovní ruch</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zahraniční obchod</w:t>
            </w:r>
          </w:p>
        </w:tc>
        <w:tc>
          <w:tcPr>
            <w:tcW w:w="2520" w:type="dxa"/>
            <w:tcBorders>
              <w:top w:val="nil"/>
              <w:bottom w:val="nil"/>
            </w:tcBorders>
          </w:tcPr>
          <w:p w:rsidR="005D0760" w:rsidRPr="007F08F7" w:rsidRDefault="005D0760" w:rsidP="005D0760">
            <w:pPr>
              <w:spacing w:before="120"/>
              <w:jc w:val="left"/>
            </w:pPr>
            <w:r w:rsidRPr="007F08F7">
              <w:rPr>
                <w:b/>
                <w:sz w:val="20"/>
                <w:szCs w:val="20"/>
              </w:rPr>
              <w:t>EV</w:t>
            </w:r>
            <w:r w:rsidRPr="007F08F7">
              <w:t xml:space="preserve"> </w:t>
            </w:r>
            <w:r w:rsidRPr="007F08F7">
              <w:rPr>
                <w:sz w:val="20"/>
              </w:rPr>
              <w:t>– vliv hospodářství na životní prostředí - těžba, průmyslové závody, doprava, cestování</w:t>
            </w:r>
          </w:p>
          <w:p w:rsidR="005D0760" w:rsidRPr="007F08F7" w:rsidRDefault="005D0760" w:rsidP="005D0760">
            <w:pPr>
              <w:spacing w:before="120"/>
              <w:jc w:val="left"/>
              <w:rPr>
                <w:sz w:val="20"/>
              </w:rPr>
            </w:pPr>
            <w:r w:rsidRPr="007F08F7">
              <w:rPr>
                <w:b/>
                <w:sz w:val="20"/>
                <w:szCs w:val="20"/>
              </w:rPr>
              <w:t>EGS</w:t>
            </w:r>
            <w:r w:rsidRPr="007F08F7">
              <w:rPr>
                <w:sz w:val="20"/>
              </w:rPr>
              <w:t xml:space="preserve"> – postavení hospodářství v rámci EU a světa</w:t>
            </w:r>
          </w:p>
        </w:tc>
        <w:tc>
          <w:tcPr>
            <w:tcW w:w="1800" w:type="dxa"/>
            <w:tcBorders>
              <w:top w:val="nil"/>
              <w:bottom w:val="nil"/>
            </w:tcBorders>
          </w:tcPr>
          <w:p w:rsidR="005D0760" w:rsidRPr="007F08F7" w:rsidRDefault="005D0760" w:rsidP="005D0760">
            <w:pPr>
              <w:spacing w:before="120"/>
              <w:jc w:val="left"/>
              <w:rPr>
                <w:sz w:val="20"/>
              </w:rPr>
            </w:pPr>
            <w:r w:rsidRPr="007F08F7">
              <w:rPr>
                <w:b/>
                <w:sz w:val="20"/>
              </w:rPr>
              <w:t>Ch</w:t>
            </w:r>
            <w:r w:rsidRPr="007F08F7">
              <w:rPr>
                <w:sz w:val="20"/>
              </w:rPr>
              <w:t xml:space="preserve"> – využití nerostných surovin, chemický průmysl</w:t>
            </w:r>
          </w:p>
          <w:p w:rsidR="005D0760" w:rsidRPr="007F08F7" w:rsidRDefault="005D0760" w:rsidP="005D0760">
            <w:pPr>
              <w:jc w:val="left"/>
              <w:rPr>
                <w:sz w:val="20"/>
              </w:rPr>
            </w:pPr>
            <w:r w:rsidRPr="007F08F7">
              <w:rPr>
                <w:b/>
                <w:sz w:val="20"/>
              </w:rPr>
              <w:t>Př</w:t>
            </w:r>
            <w:r w:rsidRPr="007F08F7">
              <w:rPr>
                <w:sz w:val="20"/>
              </w:rPr>
              <w:t xml:space="preserve"> – obživa obyvatelstva</w:t>
            </w:r>
          </w:p>
          <w:p w:rsidR="005D0760" w:rsidRPr="007F08F7" w:rsidRDefault="005D0760" w:rsidP="005D0760">
            <w:pPr>
              <w:pStyle w:val="Zkladntext4"/>
            </w:pPr>
            <w:r w:rsidRPr="007F08F7">
              <w:rPr>
                <w:b/>
              </w:rPr>
              <w:t>F</w:t>
            </w:r>
            <w:r w:rsidRPr="007F08F7">
              <w:t xml:space="preserve"> – typy elektráren</w:t>
            </w:r>
          </w:p>
        </w:tc>
      </w:tr>
      <w:tr w:rsidR="005D0760" w:rsidRPr="007F08F7">
        <w:tc>
          <w:tcPr>
            <w:tcW w:w="3348" w:type="dxa"/>
            <w:tcBorders>
              <w:top w:val="nil"/>
              <w:bottom w:val="nil"/>
            </w:tcBorders>
          </w:tcPr>
          <w:p w:rsidR="005D0760" w:rsidRPr="007F08F7" w:rsidRDefault="005D0760" w:rsidP="003D5003">
            <w:pPr>
              <w:numPr>
                <w:ilvl w:val="0"/>
                <w:numId w:val="15"/>
              </w:numPr>
              <w:tabs>
                <w:tab w:val="clear" w:pos="360"/>
                <w:tab w:val="num" w:pos="148"/>
              </w:tabs>
              <w:spacing w:before="120"/>
              <w:ind w:left="147" w:hanging="147"/>
              <w:jc w:val="left"/>
              <w:rPr>
                <w:sz w:val="20"/>
                <w:szCs w:val="20"/>
              </w:rPr>
            </w:pPr>
            <w:r w:rsidRPr="007F08F7">
              <w:rPr>
                <w:sz w:val="20"/>
                <w:szCs w:val="20"/>
              </w:rPr>
              <w:t>lokalizuje na mapách jednotlivé regiony a administrativní celky</w:t>
            </w:r>
            <w:r w:rsidR="00A577A0" w:rsidRPr="007F08F7">
              <w:rPr>
                <w:sz w:val="20"/>
                <w:szCs w:val="20"/>
              </w:rPr>
              <w:t xml:space="preserve"> </w:t>
            </w:r>
            <w:r w:rsidRPr="007F08F7">
              <w:rPr>
                <w:sz w:val="20"/>
                <w:szCs w:val="20"/>
              </w:rPr>
              <w:t>v ČR</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charakterizuje přírodní podmínky, hospodářství</w:t>
            </w:r>
            <w:r w:rsidR="00A577A0" w:rsidRPr="007F08F7">
              <w:rPr>
                <w:sz w:val="20"/>
                <w:szCs w:val="20"/>
              </w:rPr>
              <w:t xml:space="preserve"> </w:t>
            </w:r>
            <w:r w:rsidRPr="007F08F7">
              <w:rPr>
                <w:sz w:val="20"/>
                <w:szCs w:val="20"/>
              </w:rPr>
              <w:t>a kulturní zajímavosti jednotlivých regionů</w:t>
            </w:r>
          </w:p>
          <w:p w:rsidR="005D0760" w:rsidRPr="007F08F7" w:rsidRDefault="005D0760" w:rsidP="003D5003">
            <w:pPr>
              <w:numPr>
                <w:ilvl w:val="0"/>
                <w:numId w:val="15"/>
              </w:numPr>
              <w:tabs>
                <w:tab w:val="clear" w:pos="360"/>
                <w:tab w:val="num" w:pos="148"/>
              </w:tabs>
              <w:spacing w:before="120"/>
              <w:ind w:left="147" w:hanging="147"/>
              <w:jc w:val="left"/>
              <w:rPr>
                <w:sz w:val="20"/>
                <w:szCs w:val="20"/>
              </w:rPr>
            </w:pPr>
            <w:r w:rsidRPr="007F08F7">
              <w:rPr>
                <w:sz w:val="20"/>
                <w:szCs w:val="20"/>
              </w:rPr>
              <w:t>zjistí historii a statistické údaje vztahující se k obci</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popíše regionální zvláštnosti, typické znaky přírody, osídlení, hospodářství</w:t>
            </w:r>
            <w:r w:rsidR="00A577A0" w:rsidRPr="007F08F7">
              <w:rPr>
                <w:sz w:val="20"/>
                <w:szCs w:val="20"/>
              </w:rPr>
              <w:t xml:space="preserve"> </w:t>
            </w:r>
            <w:r w:rsidRPr="007F08F7">
              <w:rPr>
                <w:sz w:val="20"/>
                <w:szCs w:val="20"/>
              </w:rPr>
              <w:t>a kultury</w:t>
            </w:r>
            <w:r w:rsidR="00A577A0" w:rsidRPr="007F08F7">
              <w:rPr>
                <w:sz w:val="20"/>
                <w:szCs w:val="20"/>
              </w:rPr>
              <w:t xml:space="preserve"> </w:t>
            </w:r>
            <w:r w:rsidRPr="007F08F7">
              <w:rPr>
                <w:sz w:val="20"/>
                <w:szCs w:val="20"/>
              </w:rPr>
              <w:t xml:space="preserve">místního regionu </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pracuje aktivně s turistickou mapou</w:t>
            </w:r>
            <w:r w:rsidR="00A577A0" w:rsidRPr="007F08F7">
              <w:rPr>
                <w:sz w:val="20"/>
                <w:szCs w:val="20"/>
              </w:rPr>
              <w:t xml:space="preserve"> </w:t>
            </w:r>
            <w:r w:rsidRPr="007F08F7">
              <w:rPr>
                <w:sz w:val="20"/>
                <w:szCs w:val="20"/>
              </w:rPr>
              <w:t>místního regionu</w:t>
            </w:r>
          </w:p>
        </w:tc>
        <w:tc>
          <w:tcPr>
            <w:tcW w:w="1800" w:type="dxa"/>
            <w:tcBorders>
              <w:top w:val="nil"/>
              <w:bottom w:val="nil"/>
            </w:tcBorders>
          </w:tcPr>
          <w:p w:rsidR="005D0760" w:rsidRPr="007F08F7" w:rsidRDefault="005D0760" w:rsidP="005D0760">
            <w:pPr>
              <w:spacing w:before="120"/>
              <w:jc w:val="left"/>
              <w:rPr>
                <w:b/>
                <w:sz w:val="20"/>
                <w:szCs w:val="20"/>
              </w:rPr>
            </w:pPr>
            <w:r w:rsidRPr="007F08F7">
              <w:rPr>
                <w:b/>
                <w:sz w:val="20"/>
                <w:szCs w:val="20"/>
              </w:rPr>
              <w:t>Regiony ČR</w:t>
            </w:r>
          </w:p>
          <w:p w:rsidR="005D0760" w:rsidRPr="007F08F7" w:rsidRDefault="005D0760" w:rsidP="005D0760">
            <w:pPr>
              <w:pStyle w:val="Zkladntext4"/>
            </w:pPr>
          </w:p>
          <w:p w:rsidR="005D0760" w:rsidRPr="007F08F7" w:rsidRDefault="005D0760" w:rsidP="005D0760">
            <w:pPr>
              <w:pStyle w:val="Zkladntext4"/>
            </w:pPr>
          </w:p>
          <w:p w:rsidR="005D0760" w:rsidRPr="007F08F7" w:rsidRDefault="005D0760" w:rsidP="005D0760">
            <w:pPr>
              <w:pStyle w:val="Zkladntext4"/>
            </w:pPr>
          </w:p>
          <w:p w:rsidR="005D0760" w:rsidRPr="007F08F7" w:rsidRDefault="005D0760" w:rsidP="005D0760">
            <w:pPr>
              <w:pStyle w:val="Zkladntext4"/>
            </w:pPr>
          </w:p>
          <w:p w:rsidR="005D0760" w:rsidRPr="007F08F7" w:rsidRDefault="005D0760" w:rsidP="005D0760">
            <w:pPr>
              <w:jc w:val="left"/>
              <w:rPr>
                <w:b/>
              </w:rPr>
            </w:pPr>
            <w:r w:rsidRPr="007F08F7">
              <w:rPr>
                <w:b/>
                <w:sz w:val="20"/>
                <w:szCs w:val="20"/>
              </w:rPr>
              <w:t>Místní region ČR</w:t>
            </w:r>
          </w:p>
        </w:tc>
        <w:tc>
          <w:tcPr>
            <w:tcW w:w="2520" w:type="dxa"/>
            <w:tcBorders>
              <w:top w:val="nil"/>
              <w:bottom w:val="nil"/>
            </w:tcBorders>
          </w:tcPr>
          <w:p w:rsidR="005D0760" w:rsidRPr="007F08F7" w:rsidRDefault="005D0760" w:rsidP="005D0760">
            <w:pPr>
              <w:spacing w:before="120"/>
              <w:jc w:val="left"/>
              <w:rPr>
                <w:sz w:val="20"/>
              </w:rPr>
            </w:pPr>
            <w:r w:rsidRPr="007F08F7">
              <w:rPr>
                <w:b/>
                <w:sz w:val="20"/>
                <w:szCs w:val="20"/>
              </w:rPr>
              <w:t>EV</w:t>
            </w:r>
            <w:r w:rsidRPr="007F08F7">
              <w:rPr>
                <w:sz w:val="20"/>
              </w:rPr>
              <w:t xml:space="preserve"> – stav životního prostředí, krajiny</w:t>
            </w:r>
          </w:p>
          <w:p w:rsidR="005D0760" w:rsidRPr="007F08F7" w:rsidRDefault="005D0760" w:rsidP="005D0760">
            <w:pPr>
              <w:jc w:val="left"/>
              <w:rPr>
                <w:sz w:val="20"/>
              </w:rPr>
            </w:pPr>
            <w:r w:rsidRPr="007F08F7">
              <w:rPr>
                <w:b/>
                <w:sz w:val="20"/>
                <w:szCs w:val="20"/>
              </w:rPr>
              <w:t>EGS</w:t>
            </w:r>
            <w:r w:rsidRPr="007F08F7">
              <w:rPr>
                <w:sz w:val="20"/>
              </w:rPr>
              <w:t xml:space="preserve"> – euroregiony, spolupráce</w:t>
            </w:r>
            <w:r w:rsidR="00A577A0" w:rsidRPr="007F08F7">
              <w:rPr>
                <w:sz w:val="20"/>
              </w:rPr>
              <w:t xml:space="preserve"> </w:t>
            </w:r>
            <w:r w:rsidRPr="007F08F7">
              <w:rPr>
                <w:sz w:val="20"/>
              </w:rPr>
              <w:t xml:space="preserve">v rámci </w:t>
            </w:r>
            <w:r w:rsidRPr="007F08F7">
              <w:rPr>
                <w:b/>
                <w:sz w:val="20"/>
                <w:szCs w:val="20"/>
              </w:rPr>
              <w:t>EU</w:t>
            </w:r>
            <w:r w:rsidRPr="007F08F7">
              <w:rPr>
                <w:sz w:val="20"/>
              </w:rPr>
              <w:t xml:space="preserve"> </w:t>
            </w:r>
          </w:p>
          <w:p w:rsidR="005D0760" w:rsidRPr="007F08F7" w:rsidRDefault="005D0760" w:rsidP="005D0760">
            <w:pPr>
              <w:spacing w:before="120"/>
              <w:jc w:val="left"/>
              <w:rPr>
                <w:sz w:val="20"/>
              </w:rPr>
            </w:pPr>
            <w:r w:rsidRPr="007F08F7">
              <w:rPr>
                <w:b/>
                <w:sz w:val="20"/>
                <w:szCs w:val="20"/>
              </w:rPr>
              <w:t>VDO</w:t>
            </w:r>
            <w:r w:rsidRPr="007F08F7">
              <w:rPr>
                <w:sz w:val="20"/>
              </w:rPr>
              <w:t xml:space="preserve"> – život v regionu</w:t>
            </w:r>
          </w:p>
          <w:p w:rsidR="005D0760" w:rsidRPr="007F08F7" w:rsidRDefault="005D0760" w:rsidP="005D0760">
            <w:pPr>
              <w:jc w:val="left"/>
              <w:rPr>
                <w:sz w:val="20"/>
              </w:rPr>
            </w:pPr>
            <w:r w:rsidRPr="007F08F7">
              <w:rPr>
                <w:b/>
                <w:sz w:val="20"/>
                <w:szCs w:val="20"/>
              </w:rPr>
              <w:t>EGS</w:t>
            </w:r>
            <w:r w:rsidRPr="007F08F7">
              <w:rPr>
                <w:sz w:val="20"/>
              </w:rPr>
              <w:t xml:space="preserve"> – postavení oblasti v rámci regionu, evropská spolupráce</w:t>
            </w:r>
          </w:p>
          <w:p w:rsidR="005D0760" w:rsidRPr="007F08F7" w:rsidRDefault="005D0760" w:rsidP="005D0760">
            <w:pPr>
              <w:jc w:val="left"/>
              <w:rPr>
                <w:sz w:val="20"/>
              </w:rPr>
            </w:pPr>
            <w:r w:rsidRPr="007F08F7">
              <w:rPr>
                <w:b/>
                <w:sz w:val="20"/>
                <w:szCs w:val="20"/>
              </w:rPr>
              <w:t>OSV</w:t>
            </w:r>
            <w:r w:rsidRPr="007F08F7">
              <w:rPr>
                <w:sz w:val="20"/>
              </w:rPr>
              <w:t xml:space="preserve"> – řešení problémů místní oblasti</w:t>
            </w:r>
          </w:p>
          <w:p w:rsidR="005D0760" w:rsidRPr="007F08F7" w:rsidRDefault="005D0760" w:rsidP="005D0760">
            <w:pPr>
              <w:jc w:val="left"/>
              <w:rPr>
                <w:sz w:val="20"/>
              </w:rPr>
            </w:pPr>
          </w:p>
          <w:p w:rsidR="005D0760" w:rsidRPr="007F08F7" w:rsidRDefault="005D0760" w:rsidP="005D0760">
            <w:pPr>
              <w:jc w:val="left"/>
            </w:pPr>
          </w:p>
        </w:tc>
        <w:tc>
          <w:tcPr>
            <w:tcW w:w="1800" w:type="dxa"/>
            <w:tcBorders>
              <w:top w:val="nil"/>
              <w:bottom w:val="nil"/>
            </w:tcBorders>
          </w:tcPr>
          <w:p w:rsidR="005D0760" w:rsidRPr="007F08F7" w:rsidRDefault="005D0760" w:rsidP="005D0760">
            <w:pPr>
              <w:spacing w:before="120"/>
              <w:jc w:val="left"/>
              <w:rPr>
                <w:sz w:val="20"/>
              </w:rPr>
            </w:pPr>
            <w:r w:rsidRPr="007F08F7">
              <w:rPr>
                <w:b/>
                <w:sz w:val="20"/>
              </w:rPr>
              <w:t>Ch</w:t>
            </w:r>
            <w:r w:rsidRPr="007F08F7">
              <w:rPr>
                <w:sz w:val="20"/>
              </w:rPr>
              <w:t xml:space="preserve"> – průmysl regionů</w:t>
            </w:r>
          </w:p>
          <w:p w:rsidR="005D0760" w:rsidRPr="007F08F7" w:rsidRDefault="005D0760" w:rsidP="005D0760">
            <w:pPr>
              <w:jc w:val="left"/>
              <w:rPr>
                <w:sz w:val="20"/>
              </w:rPr>
            </w:pPr>
            <w:r w:rsidRPr="007F08F7">
              <w:rPr>
                <w:b/>
                <w:sz w:val="20"/>
              </w:rPr>
              <w:t>Př</w:t>
            </w:r>
            <w:r w:rsidRPr="007F08F7">
              <w:rPr>
                <w:sz w:val="20"/>
              </w:rPr>
              <w:t xml:space="preserve"> – krajina, stav přírody</w:t>
            </w:r>
          </w:p>
          <w:p w:rsidR="005D0760" w:rsidRPr="007F08F7" w:rsidRDefault="005D0760" w:rsidP="005D0760">
            <w:pPr>
              <w:jc w:val="left"/>
              <w:rPr>
                <w:b/>
                <w:sz w:val="20"/>
              </w:rPr>
            </w:pPr>
          </w:p>
          <w:p w:rsidR="005D0760" w:rsidRPr="007F08F7" w:rsidRDefault="005D0760" w:rsidP="005D0760">
            <w:pPr>
              <w:jc w:val="left"/>
              <w:rPr>
                <w:b/>
                <w:sz w:val="20"/>
              </w:rPr>
            </w:pPr>
          </w:p>
          <w:p w:rsidR="005D0760" w:rsidRPr="007F08F7" w:rsidRDefault="005D0760" w:rsidP="005D0760">
            <w:pPr>
              <w:jc w:val="left"/>
              <w:rPr>
                <w:b/>
                <w:sz w:val="20"/>
              </w:rPr>
            </w:pPr>
          </w:p>
          <w:p w:rsidR="005D0760" w:rsidRPr="007F08F7" w:rsidRDefault="005D0760" w:rsidP="005D0760">
            <w:pPr>
              <w:jc w:val="left"/>
              <w:rPr>
                <w:sz w:val="20"/>
              </w:rPr>
            </w:pPr>
            <w:r w:rsidRPr="007F08F7">
              <w:rPr>
                <w:b/>
                <w:sz w:val="20"/>
              </w:rPr>
              <w:t>D</w:t>
            </w:r>
            <w:r w:rsidRPr="007F08F7">
              <w:rPr>
                <w:sz w:val="20"/>
              </w:rPr>
              <w:t xml:space="preserve"> – historie regionu</w:t>
            </w:r>
          </w:p>
          <w:p w:rsidR="005D0760" w:rsidRPr="007F08F7" w:rsidRDefault="005D0760" w:rsidP="005D0760">
            <w:pPr>
              <w:jc w:val="left"/>
              <w:rPr>
                <w:sz w:val="20"/>
              </w:rPr>
            </w:pPr>
            <w:r w:rsidRPr="007F08F7">
              <w:rPr>
                <w:b/>
                <w:sz w:val="20"/>
              </w:rPr>
              <w:t>Ch</w:t>
            </w:r>
            <w:r w:rsidRPr="007F08F7">
              <w:rPr>
                <w:sz w:val="20"/>
              </w:rPr>
              <w:t xml:space="preserve"> – průmysl regionu</w:t>
            </w:r>
          </w:p>
          <w:p w:rsidR="005D0760" w:rsidRPr="007F08F7" w:rsidRDefault="005D0760" w:rsidP="005D0760">
            <w:pPr>
              <w:jc w:val="left"/>
              <w:rPr>
                <w:sz w:val="20"/>
              </w:rPr>
            </w:pPr>
            <w:r w:rsidRPr="007F08F7">
              <w:rPr>
                <w:b/>
                <w:sz w:val="20"/>
              </w:rPr>
              <w:t>Čj</w:t>
            </w:r>
            <w:r w:rsidRPr="007F08F7">
              <w:rPr>
                <w:sz w:val="20"/>
              </w:rPr>
              <w:t xml:space="preserve"> – významné osobnosti</w:t>
            </w:r>
          </w:p>
        </w:tc>
      </w:tr>
      <w:tr w:rsidR="005D0760" w:rsidRPr="007F08F7">
        <w:tc>
          <w:tcPr>
            <w:tcW w:w="3348" w:type="dxa"/>
            <w:tcBorders>
              <w:top w:val="nil"/>
            </w:tcBorders>
          </w:tcPr>
          <w:p w:rsidR="005D0760" w:rsidRPr="007F08F7" w:rsidRDefault="005D0760" w:rsidP="003D5003">
            <w:pPr>
              <w:numPr>
                <w:ilvl w:val="0"/>
                <w:numId w:val="15"/>
              </w:numPr>
              <w:tabs>
                <w:tab w:val="clear" w:pos="360"/>
                <w:tab w:val="num" w:pos="148"/>
              </w:tabs>
              <w:spacing w:before="120"/>
              <w:ind w:left="147" w:hanging="147"/>
              <w:jc w:val="left"/>
              <w:rPr>
                <w:sz w:val="20"/>
                <w:szCs w:val="20"/>
              </w:rPr>
            </w:pPr>
            <w:r w:rsidRPr="007F08F7">
              <w:rPr>
                <w:sz w:val="20"/>
                <w:szCs w:val="20"/>
              </w:rPr>
              <w:t>zopakuje si probírané učivo, systematicky si utřídí poznatky a vytvoří si celkový náhled na geografické učivo</w:t>
            </w:r>
          </w:p>
        </w:tc>
        <w:tc>
          <w:tcPr>
            <w:tcW w:w="1800" w:type="dxa"/>
            <w:tcBorders>
              <w:top w:val="nil"/>
            </w:tcBorders>
          </w:tcPr>
          <w:p w:rsidR="005D0760" w:rsidRPr="007F08F7" w:rsidRDefault="005D0760" w:rsidP="005D0760">
            <w:pPr>
              <w:spacing w:before="120"/>
              <w:jc w:val="left"/>
            </w:pPr>
            <w:r w:rsidRPr="007F08F7">
              <w:rPr>
                <w:b/>
                <w:sz w:val="20"/>
                <w:szCs w:val="20"/>
              </w:rPr>
              <w:t>Opakování učiva</w:t>
            </w:r>
          </w:p>
        </w:tc>
        <w:tc>
          <w:tcPr>
            <w:tcW w:w="2520" w:type="dxa"/>
            <w:tcBorders>
              <w:top w:val="nil"/>
            </w:tcBorders>
          </w:tcPr>
          <w:p w:rsidR="005D0760" w:rsidRPr="007F08F7" w:rsidRDefault="005D0760" w:rsidP="005D0760">
            <w:pPr>
              <w:jc w:val="left"/>
              <w:rPr>
                <w:sz w:val="20"/>
              </w:rPr>
            </w:pPr>
          </w:p>
        </w:tc>
        <w:tc>
          <w:tcPr>
            <w:tcW w:w="1800" w:type="dxa"/>
            <w:tcBorders>
              <w:top w:val="nil"/>
            </w:tcBorders>
          </w:tcPr>
          <w:p w:rsidR="005D0760" w:rsidRPr="007F08F7" w:rsidRDefault="005D0760" w:rsidP="005D0760">
            <w:pPr>
              <w:jc w:val="left"/>
              <w:rPr>
                <w:sz w:val="20"/>
              </w:rPr>
            </w:pPr>
          </w:p>
        </w:tc>
      </w:tr>
    </w:tbl>
    <w:p w:rsidR="005D0760" w:rsidRPr="007F08F7" w:rsidRDefault="005D0760" w:rsidP="005D0760"/>
    <w:p w:rsidR="005D0760" w:rsidRPr="007F08F7" w:rsidRDefault="005D0760" w:rsidP="005D0760"/>
    <w:p w:rsidR="005D0760" w:rsidRPr="007F08F7" w:rsidRDefault="005D0760" w:rsidP="005D0760">
      <w:pPr>
        <w:rPr>
          <w:b/>
        </w:rPr>
      </w:pPr>
      <w:r w:rsidRPr="007F08F7">
        <w:rPr>
          <w:b/>
        </w:rPr>
        <w:lastRenderedPageBreak/>
        <w:t xml:space="preserve">Vyučovací předmět: </w:t>
      </w:r>
      <w:r w:rsidRPr="007F08F7">
        <w:rPr>
          <w:b/>
        </w:rPr>
        <w:tab/>
        <w:t>Zeměpisné praktikum - volitelný předmět</w:t>
      </w:r>
    </w:p>
    <w:p w:rsidR="005D0760" w:rsidRPr="007F08F7" w:rsidRDefault="005D0760" w:rsidP="005D0760">
      <w:pPr>
        <w:rPr>
          <w:b/>
        </w:rPr>
      </w:pPr>
      <w:r w:rsidRPr="007F08F7">
        <w:rPr>
          <w:b/>
        </w:rPr>
        <w:t xml:space="preserve">Ročník: </w:t>
      </w:r>
      <w:r w:rsidRPr="007F08F7">
        <w:rPr>
          <w:b/>
        </w:rPr>
        <w:tab/>
      </w:r>
      <w:r w:rsidRPr="007F08F7">
        <w:rPr>
          <w:b/>
        </w:rPr>
        <w:tab/>
      </w:r>
      <w:r w:rsidRPr="007F08F7">
        <w:rPr>
          <w:b/>
        </w:rPr>
        <w:tab/>
        <w:t>8.</w:t>
      </w:r>
    </w:p>
    <w:p w:rsidR="005D0760" w:rsidRPr="007F08F7" w:rsidRDefault="005D0760" w:rsidP="005D0760"/>
    <w:tbl>
      <w:tblPr>
        <w:tblpPr w:leftFromText="142" w:rightFromText="142" w:vertAnchor="text" w:horzAnchor="margin"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28"/>
        <w:gridCol w:w="3420"/>
        <w:gridCol w:w="2140"/>
        <w:gridCol w:w="1701"/>
      </w:tblGrid>
      <w:tr w:rsidR="005D0760" w:rsidRPr="007F08F7">
        <w:tc>
          <w:tcPr>
            <w:tcW w:w="2628" w:type="dxa"/>
            <w:tcBorders>
              <w:left w:val="single" w:sz="4" w:space="0" w:color="auto"/>
              <w:bottom w:val="single" w:sz="4" w:space="0" w:color="auto"/>
            </w:tcBorders>
            <w:vAlign w:val="center"/>
          </w:tcPr>
          <w:p w:rsidR="005D0760" w:rsidRPr="007F08F7" w:rsidRDefault="005D0760" w:rsidP="005D0760">
            <w:pPr>
              <w:jc w:val="center"/>
              <w:rPr>
                <w:b/>
                <w:sz w:val="20"/>
                <w:szCs w:val="20"/>
              </w:rPr>
            </w:pPr>
            <w:r w:rsidRPr="007F08F7">
              <w:rPr>
                <w:b/>
                <w:sz w:val="20"/>
                <w:szCs w:val="20"/>
              </w:rPr>
              <w:t>Výstupy</w:t>
            </w:r>
          </w:p>
        </w:tc>
        <w:tc>
          <w:tcPr>
            <w:tcW w:w="3420" w:type="dxa"/>
            <w:tcBorders>
              <w:bottom w:val="single" w:sz="4" w:space="0" w:color="auto"/>
            </w:tcBorders>
            <w:vAlign w:val="center"/>
          </w:tcPr>
          <w:p w:rsidR="005D0760" w:rsidRPr="007F08F7" w:rsidRDefault="005D0760" w:rsidP="005D0760">
            <w:pPr>
              <w:jc w:val="center"/>
              <w:rPr>
                <w:b/>
                <w:sz w:val="20"/>
                <w:szCs w:val="20"/>
              </w:rPr>
            </w:pPr>
            <w:r w:rsidRPr="007F08F7">
              <w:rPr>
                <w:b/>
                <w:sz w:val="20"/>
                <w:szCs w:val="20"/>
              </w:rPr>
              <w:t>Učivo</w:t>
            </w:r>
          </w:p>
        </w:tc>
        <w:tc>
          <w:tcPr>
            <w:tcW w:w="2140" w:type="dxa"/>
            <w:tcBorders>
              <w:bottom w:val="single" w:sz="4" w:space="0" w:color="auto"/>
            </w:tcBorders>
            <w:vAlign w:val="center"/>
          </w:tcPr>
          <w:p w:rsidR="005D0760" w:rsidRPr="007F08F7" w:rsidRDefault="005D0760" w:rsidP="005D0760">
            <w:pPr>
              <w:jc w:val="center"/>
              <w:rPr>
                <w:b/>
                <w:sz w:val="20"/>
                <w:szCs w:val="20"/>
              </w:rPr>
            </w:pPr>
            <w:r w:rsidRPr="007F08F7">
              <w:rPr>
                <w:b/>
                <w:sz w:val="20"/>
                <w:szCs w:val="20"/>
              </w:rPr>
              <w:t>Průřezová</w:t>
            </w:r>
          </w:p>
          <w:p w:rsidR="005D0760" w:rsidRPr="007F08F7" w:rsidRDefault="005D0760" w:rsidP="005D0760">
            <w:pPr>
              <w:jc w:val="center"/>
              <w:rPr>
                <w:b/>
                <w:sz w:val="20"/>
                <w:szCs w:val="20"/>
              </w:rPr>
            </w:pPr>
            <w:r w:rsidRPr="007F08F7">
              <w:rPr>
                <w:b/>
                <w:sz w:val="20"/>
                <w:szCs w:val="20"/>
              </w:rPr>
              <w:t>témata</w:t>
            </w:r>
          </w:p>
        </w:tc>
        <w:tc>
          <w:tcPr>
            <w:tcW w:w="1701" w:type="dxa"/>
            <w:tcBorders>
              <w:bottom w:val="single" w:sz="4" w:space="0" w:color="auto"/>
            </w:tcBorders>
            <w:vAlign w:val="center"/>
          </w:tcPr>
          <w:p w:rsidR="005D0760" w:rsidRPr="007F08F7" w:rsidRDefault="005D0760" w:rsidP="005D0760">
            <w:pPr>
              <w:jc w:val="center"/>
              <w:rPr>
                <w:b/>
                <w:sz w:val="20"/>
                <w:szCs w:val="20"/>
              </w:rPr>
            </w:pPr>
            <w:r w:rsidRPr="007F08F7">
              <w:rPr>
                <w:b/>
                <w:sz w:val="20"/>
                <w:szCs w:val="20"/>
              </w:rPr>
              <w:t>Mezipředmětové</w:t>
            </w:r>
          </w:p>
          <w:p w:rsidR="005D0760" w:rsidRPr="007F08F7" w:rsidRDefault="005D0760" w:rsidP="005D0760">
            <w:pPr>
              <w:jc w:val="center"/>
              <w:rPr>
                <w:b/>
                <w:sz w:val="20"/>
                <w:szCs w:val="20"/>
              </w:rPr>
            </w:pPr>
            <w:r w:rsidRPr="007F08F7">
              <w:rPr>
                <w:b/>
                <w:sz w:val="20"/>
                <w:szCs w:val="20"/>
              </w:rPr>
              <w:t>vztahy</w:t>
            </w:r>
          </w:p>
        </w:tc>
      </w:tr>
      <w:tr w:rsidR="005D0760" w:rsidRPr="007F08F7">
        <w:trPr>
          <w:trHeight w:val="847"/>
        </w:trPr>
        <w:tc>
          <w:tcPr>
            <w:tcW w:w="2628" w:type="dxa"/>
            <w:tcBorders>
              <w:left w:val="single" w:sz="4" w:space="0" w:color="auto"/>
              <w:bottom w:val="nil"/>
            </w:tcBorders>
          </w:tcPr>
          <w:p w:rsidR="005D0760" w:rsidRPr="007F08F7" w:rsidRDefault="005D0760" w:rsidP="005D0760">
            <w:pPr>
              <w:tabs>
                <w:tab w:val="num" w:pos="1446"/>
                <w:tab w:val="num" w:pos="1560"/>
              </w:tabs>
              <w:spacing w:before="120"/>
              <w:ind w:left="34"/>
              <w:jc w:val="left"/>
              <w:rPr>
                <w:sz w:val="20"/>
                <w:szCs w:val="20"/>
              </w:rPr>
            </w:pPr>
            <w:r w:rsidRPr="007F08F7">
              <w:rPr>
                <w:sz w:val="20"/>
                <w:szCs w:val="20"/>
              </w:rPr>
              <w:t>Žák:</w:t>
            </w:r>
          </w:p>
          <w:p w:rsidR="005D0760" w:rsidRPr="007F08F7" w:rsidRDefault="005D0760" w:rsidP="003D5003">
            <w:pPr>
              <w:numPr>
                <w:ilvl w:val="0"/>
                <w:numId w:val="15"/>
              </w:numPr>
              <w:tabs>
                <w:tab w:val="clear" w:pos="360"/>
                <w:tab w:val="num" w:pos="148"/>
              </w:tabs>
              <w:ind w:left="148" w:hanging="148"/>
              <w:jc w:val="left"/>
              <w:rPr>
                <w:sz w:val="20"/>
                <w:szCs w:val="20"/>
              </w:rPr>
            </w:pPr>
            <w:r w:rsidRPr="007F08F7">
              <w:rPr>
                <w:sz w:val="20"/>
                <w:szCs w:val="20"/>
              </w:rPr>
              <w:t>rozlišuje druhy map podle obsahu a měřítka</w:t>
            </w:r>
          </w:p>
          <w:p w:rsidR="005D0760" w:rsidRPr="007F08F7" w:rsidRDefault="005D0760" w:rsidP="003D5003">
            <w:pPr>
              <w:numPr>
                <w:ilvl w:val="0"/>
                <w:numId w:val="15"/>
              </w:numPr>
              <w:tabs>
                <w:tab w:val="clear" w:pos="360"/>
                <w:tab w:val="num" w:pos="148"/>
              </w:tabs>
              <w:ind w:left="148" w:hanging="148"/>
              <w:jc w:val="left"/>
              <w:rPr>
                <w:sz w:val="20"/>
                <w:szCs w:val="20"/>
              </w:rPr>
            </w:pPr>
            <w:r w:rsidRPr="007F08F7">
              <w:rPr>
                <w:sz w:val="20"/>
                <w:szCs w:val="20"/>
              </w:rPr>
              <w:t>určí zeměpisnou polohu daného místa</w:t>
            </w:r>
          </w:p>
          <w:p w:rsidR="005D0760" w:rsidRPr="007F08F7" w:rsidRDefault="005D0760" w:rsidP="003D5003">
            <w:pPr>
              <w:numPr>
                <w:ilvl w:val="0"/>
                <w:numId w:val="15"/>
              </w:numPr>
              <w:tabs>
                <w:tab w:val="clear" w:pos="360"/>
                <w:tab w:val="num" w:pos="148"/>
              </w:tabs>
              <w:ind w:left="148" w:hanging="148"/>
              <w:jc w:val="left"/>
              <w:rPr>
                <w:sz w:val="20"/>
                <w:szCs w:val="20"/>
              </w:rPr>
            </w:pPr>
            <w:r w:rsidRPr="007F08F7">
              <w:rPr>
                <w:sz w:val="20"/>
                <w:szCs w:val="20"/>
              </w:rPr>
              <w:t>využívá aktivně</w:t>
            </w:r>
            <w:r w:rsidR="00A577A0" w:rsidRPr="007F08F7">
              <w:rPr>
                <w:sz w:val="20"/>
                <w:szCs w:val="20"/>
              </w:rPr>
              <w:t xml:space="preserve"> </w:t>
            </w:r>
            <w:r w:rsidRPr="007F08F7">
              <w:rPr>
                <w:sz w:val="20"/>
                <w:szCs w:val="20"/>
              </w:rPr>
              <w:t xml:space="preserve">mapy a atlasy </w:t>
            </w:r>
          </w:p>
          <w:p w:rsidR="005D0760" w:rsidRPr="007F08F7" w:rsidRDefault="005D0760" w:rsidP="003D5003">
            <w:pPr>
              <w:numPr>
                <w:ilvl w:val="0"/>
                <w:numId w:val="15"/>
              </w:numPr>
              <w:tabs>
                <w:tab w:val="clear" w:pos="360"/>
                <w:tab w:val="num" w:pos="148"/>
              </w:tabs>
              <w:ind w:left="148" w:hanging="148"/>
              <w:jc w:val="left"/>
              <w:rPr>
                <w:sz w:val="20"/>
                <w:szCs w:val="20"/>
              </w:rPr>
            </w:pPr>
            <w:r w:rsidRPr="007F08F7">
              <w:rPr>
                <w:sz w:val="20"/>
                <w:szCs w:val="20"/>
              </w:rPr>
              <w:t>vyhledává i</w:t>
            </w:r>
            <w:r w:rsidR="00A577A0" w:rsidRPr="007F08F7">
              <w:rPr>
                <w:sz w:val="20"/>
                <w:szCs w:val="20"/>
              </w:rPr>
              <w:t xml:space="preserve"> </w:t>
            </w:r>
            <w:r w:rsidRPr="007F08F7">
              <w:rPr>
                <w:sz w:val="20"/>
                <w:szCs w:val="20"/>
              </w:rPr>
              <w:t>jiné zdroje informací</w:t>
            </w:r>
          </w:p>
          <w:p w:rsidR="005D0760" w:rsidRPr="007F08F7" w:rsidRDefault="005D0760" w:rsidP="003D5003">
            <w:pPr>
              <w:numPr>
                <w:ilvl w:val="0"/>
                <w:numId w:val="15"/>
              </w:numPr>
              <w:tabs>
                <w:tab w:val="clear" w:pos="360"/>
                <w:tab w:val="num" w:pos="148"/>
              </w:tabs>
              <w:ind w:left="148" w:hanging="148"/>
              <w:jc w:val="left"/>
              <w:rPr>
                <w:sz w:val="20"/>
                <w:szCs w:val="20"/>
              </w:rPr>
            </w:pPr>
            <w:r w:rsidRPr="007F08F7">
              <w:rPr>
                <w:sz w:val="20"/>
                <w:szCs w:val="20"/>
              </w:rPr>
              <w:t>orientuje se v terénu</w:t>
            </w:r>
          </w:p>
          <w:p w:rsidR="005D0760" w:rsidRPr="007F08F7" w:rsidRDefault="005D0760" w:rsidP="005D0760">
            <w:pPr>
              <w:ind w:left="360"/>
              <w:jc w:val="left"/>
              <w:rPr>
                <w:sz w:val="20"/>
                <w:szCs w:val="20"/>
              </w:rPr>
            </w:pPr>
          </w:p>
        </w:tc>
        <w:tc>
          <w:tcPr>
            <w:tcW w:w="3420" w:type="dxa"/>
            <w:tcBorders>
              <w:bottom w:val="nil"/>
            </w:tcBorders>
          </w:tcPr>
          <w:p w:rsidR="005D0760" w:rsidRPr="007F08F7" w:rsidRDefault="005D0760" w:rsidP="005D0760">
            <w:pPr>
              <w:spacing w:before="60" w:line="360" w:lineRule="auto"/>
              <w:rPr>
                <w:b/>
                <w:sz w:val="20"/>
                <w:szCs w:val="20"/>
              </w:rPr>
            </w:pPr>
            <w:r w:rsidRPr="007F08F7">
              <w:rPr>
                <w:b/>
                <w:sz w:val="20"/>
                <w:szCs w:val="20"/>
              </w:rPr>
              <w:t>Praktický zeměpis</w:t>
            </w:r>
          </w:p>
          <w:p w:rsidR="005D0760" w:rsidRPr="007F08F7" w:rsidRDefault="005D0760" w:rsidP="003D5003">
            <w:pPr>
              <w:numPr>
                <w:ilvl w:val="0"/>
                <w:numId w:val="15"/>
              </w:numPr>
              <w:tabs>
                <w:tab w:val="clear" w:pos="360"/>
                <w:tab w:val="num" w:pos="148"/>
              </w:tabs>
              <w:ind w:left="148" w:hanging="148"/>
              <w:jc w:val="left"/>
              <w:rPr>
                <w:sz w:val="20"/>
                <w:szCs w:val="20"/>
              </w:rPr>
            </w:pPr>
            <w:r w:rsidRPr="007F08F7">
              <w:rPr>
                <w:sz w:val="20"/>
                <w:szCs w:val="20"/>
              </w:rPr>
              <w:t>seznámení s geografickou literaturou a práce s ní</w:t>
            </w:r>
          </w:p>
          <w:p w:rsidR="005D0760" w:rsidRPr="007F08F7" w:rsidRDefault="005D0760" w:rsidP="003D5003">
            <w:pPr>
              <w:numPr>
                <w:ilvl w:val="0"/>
                <w:numId w:val="15"/>
              </w:numPr>
              <w:tabs>
                <w:tab w:val="clear" w:pos="360"/>
                <w:tab w:val="num" w:pos="148"/>
              </w:tabs>
              <w:ind w:left="148" w:hanging="148"/>
              <w:jc w:val="left"/>
              <w:rPr>
                <w:sz w:val="20"/>
                <w:szCs w:val="20"/>
              </w:rPr>
            </w:pPr>
            <w:r w:rsidRPr="007F08F7">
              <w:rPr>
                <w:sz w:val="20"/>
                <w:szCs w:val="20"/>
              </w:rPr>
              <w:t>základy kartografie</w:t>
            </w:r>
          </w:p>
          <w:p w:rsidR="005D0760" w:rsidRPr="007F08F7" w:rsidRDefault="005D0760" w:rsidP="003D5003">
            <w:pPr>
              <w:numPr>
                <w:ilvl w:val="0"/>
                <w:numId w:val="15"/>
              </w:numPr>
              <w:tabs>
                <w:tab w:val="clear" w:pos="360"/>
                <w:tab w:val="num" w:pos="148"/>
              </w:tabs>
              <w:ind w:left="148" w:hanging="148"/>
              <w:jc w:val="left"/>
              <w:rPr>
                <w:sz w:val="20"/>
                <w:szCs w:val="20"/>
              </w:rPr>
            </w:pPr>
            <w:r w:rsidRPr="007F08F7">
              <w:rPr>
                <w:sz w:val="20"/>
                <w:szCs w:val="20"/>
              </w:rPr>
              <w:t>praxe s mapami a atlasy</w:t>
            </w:r>
          </w:p>
        </w:tc>
        <w:tc>
          <w:tcPr>
            <w:tcW w:w="2140" w:type="dxa"/>
            <w:tcBorders>
              <w:bottom w:val="nil"/>
            </w:tcBorders>
          </w:tcPr>
          <w:p w:rsidR="005D0760" w:rsidRPr="007F08F7" w:rsidRDefault="005D0760" w:rsidP="005D0760">
            <w:pPr>
              <w:spacing w:before="120"/>
              <w:jc w:val="left"/>
              <w:rPr>
                <w:b/>
                <w:sz w:val="20"/>
                <w:szCs w:val="20"/>
              </w:rPr>
            </w:pPr>
          </w:p>
        </w:tc>
        <w:tc>
          <w:tcPr>
            <w:tcW w:w="1701" w:type="dxa"/>
            <w:tcBorders>
              <w:bottom w:val="nil"/>
            </w:tcBorders>
          </w:tcPr>
          <w:p w:rsidR="005D0760" w:rsidRPr="007F08F7" w:rsidRDefault="005D0760" w:rsidP="005D0760">
            <w:pPr>
              <w:spacing w:before="120"/>
              <w:jc w:val="left"/>
              <w:rPr>
                <w:sz w:val="20"/>
                <w:szCs w:val="20"/>
              </w:rPr>
            </w:pPr>
            <w:r w:rsidRPr="007F08F7">
              <w:rPr>
                <w:b/>
                <w:sz w:val="20"/>
                <w:szCs w:val="20"/>
              </w:rPr>
              <w:t>Inf</w:t>
            </w:r>
            <w:r w:rsidRPr="007F08F7">
              <w:rPr>
                <w:sz w:val="20"/>
                <w:szCs w:val="20"/>
              </w:rPr>
              <w:t xml:space="preserve"> – vyhledávání, zpracování a využití informací</w:t>
            </w:r>
          </w:p>
          <w:p w:rsidR="005D0760" w:rsidRPr="007F08F7" w:rsidRDefault="005D0760" w:rsidP="005D0760">
            <w:pPr>
              <w:jc w:val="left"/>
              <w:rPr>
                <w:sz w:val="20"/>
                <w:szCs w:val="20"/>
              </w:rPr>
            </w:pPr>
          </w:p>
          <w:p w:rsidR="005D0760" w:rsidRPr="007F08F7" w:rsidRDefault="005D0760" w:rsidP="005D0760">
            <w:pPr>
              <w:jc w:val="left"/>
              <w:rPr>
                <w:sz w:val="20"/>
                <w:szCs w:val="20"/>
              </w:rPr>
            </w:pPr>
          </w:p>
        </w:tc>
      </w:tr>
      <w:tr w:rsidR="005D0760" w:rsidRPr="007F08F7">
        <w:trPr>
          <w:trHeight w:val="651"/>
        </w:trPr>
        <w:tc>
          <w:tcPr>
            <w:tcW w:w="2628" w:type="dxa"/>
            <w:tcBorders>
              <w:top w:val="nil"/>
              <w:left w:val="single" w:sz="4" w:space="0" w:color="auto"/>
              <w:bottom w:val="nil"/>
            </w:tcBorders>
          </w:tcPr>
          <w:p w:rsidR="005D0760" w:rsidRPr="007F08F7" w:rsidRDefault="005D0760" w:rsidP="003D5003">
            <w:pPr>
              <w:numPr>
                <w:ilvl w:val="0"/>
                <w:numId w:val="15"/>
              </w:numPr>
              <w:tabs>
                <w:tab w:val="clear" w:pos="360"/>
                <w:tab w:val="num" w:pos="148"/>
              </w:tabs>
              <w:spacing w:before="120"/>
              <w:ind w:left="147" w:hanging="147"/>
              <w:jc w:val="left"/>
              <w:rPr>
                <w:sz w:val="20"/>
                <w:szCs w:val="20"/>
              </w:rPr>
            </w:pPr>
            <w:r w:rsidRPr="007F08F7">
              <w:rPr>
                <w:sz w:val="20"/>
                <w:szCs w:val="20"/>
              </w:rPr>
              <w:t>porovnává různé typy krajin</w:t>
            </w:r>
          </w:p>
          <w:p w:rsidR="005D0760" w:rsidRPr="007F08F7" w:rsidRDefault="005D0760" w:rsidP="003D5003">
            <w:pPr>
              <w:numPr>
                <w:ilvl w:val="0"/>
                <w:numId w:val="15"/>
              </w:numPr>
              <w:tabs>
                <w:tab w:val="clear" w:pos="360"/>
                <w:tab w:val="num" w:pos="148"/>
              </w:tabs>
              <w:ind w:left="148" w:hanging="148"/>
              <w:jc w:val="left"/>
              <w:rPr>
                <w:sz w:val="20"/>
                <w:szCs w:val="20"/>
              </w:rPr>
            </w:pPr>
            <w:r w:rsidRPr="007F08F7">
              <w:rPr>
                <w:sz w:val="20"/>
                <w:szCs w:val="20"/>
              </w:rPr>
              <w:t>popíše příčiny a důsledky vlivu přírodních sil na krajinu</w:t>
            </w:r>
          </w:p>
          <w:p w:rsidR="005D0760" w:rsidRPr="007F08F7" w:rsidRDefault="005D0760" w:rsidP="003D5003">
            <w:pPr>
              <w:numPr>
                <w:ilvl w:val="0"/>
                <w:numId w:val="15"/>
              </w:numPr>
              <w:tabs>
                <w:tab w:val="clear" w:pos="360"/>
                <w:tab w:val="num" w:pos="148"/>
              </w:tabs>
              <w:ind w:left="148" w:hanging="148"/>
              <w:jc w:val="left"/>
              <w:rPr>
                <w:sz w:val="20"/>
                <w:szCs w:val="20"/>
              </w:rPr>
            </w:pPr>
            <w:r w:rsidRPr="007F08F7">
              <w:rPr>
                <w:sz w:val="20"/>
                <w:szCs w:val="20"/>
              </w:rPr>
              <w:t>uvede příklady</w:t>
            </w:r>
            <w:r w:rsidRPr="007F08F7">
              <w:rPr>
                <w:rFonts w:ascii="Arial" w:hAnsi="Arial"/>
                <w:sz w:val="20"/>
              </w:rPr>
              <w:t xml:space="preserve"> </w:t>
            </w:r>
            <w:r w:rsidRPr="007F08F7">
              <w:rPr>
                <w:sz w:val="20"/>
                <w:szCs w:val="20"/>
              </w:rPr>
              <w:t>vlivů člověka na životní prostředí</w:t>
            </w:r>
          </w:p>
          <w:p w:rsidR="005D0760" w:rsidRPr="007F08F7" w:rsidRDefault="005D0760" w:rsidP="003D5003">
            <w:pPr>
              <w:numPr>
                <w:ilvl w:val="0"/>
                <w:numId w:val="15"/>
              </w:numPr>
              <w:tabs>
                <w:tab w:val="clear" w:pos="360"/>
                <w:tab w:val="num" w:pos="148"/>
              </w:tabs>
              <w:ind w:left="148" w:hanging="148"/>
              <w:jc w:val="left"/>
              <w:rPr>
                <w:sz w:val="20"/>
                <w:szCs w:val="20"/>
              </w:rPr>
            </w:pPr>
            <w:r w:rsidRPr="007F08F7">
              <w:rPr>
                <w:sz w:val="20"/>
                <w:szCs w:val="20"/>
              </w:rPr>
              <w:t>uvědomuje si důležitost ochrany přírody</w:t>
            </w:r>
          </w:p>
          <w:p w:rsidR="005D0760" w:rsidRPr="007F08F7" w:rsidRDefault="005D0760" w:rsidP="003D5003">
            <w:pPr>
              <w:numPr>
                <w:ilvl w:val="0"/>
                <w:numId w:val="15"/>
              </w:numPr>
              <w:tabs>
                <w:tab w:val="clear" w:pos="360"/>
                <w:tab w:val="num" w:pos="148"/>
              </w:tabs>
              <w:ind w:left="148" w:hanging="148"/>
              <w:jc w:val="left"/>
              <w:rPr>
                <w:sz w:val="20"/>
                <w:szCs w:val="20"/>
              </w:rPr>
            </w:pPr>
            <w:r w:rsidRPr="007F08F7">
              <w:rPr>
                <w:sz w:val="20"/>
                <w:szCs w:val="20"/>
              </w:rPr>
              <w:t>orientuje se v globálních problémech biosféry</w:t>
            </w:r>
          </w:p>
        </w:tc>
        <w:tc>
          <w:tcPr>
            <w:tcW w:w="3420" w:type="dxa"/>
            <w:tcBorders>
              <w:top w:val="nil"/>
              <w:bottom w:val="nil"/>
            </w:tcBorders>
          </w:tcPr>
          <w:p w:rsidR="005D0760" w:rsidRPr="007F08F7" w:rsidRDefault="005D0760" w:rsidP="005D0760">
            <w:pPr>
              <w:spacing w:before="60" w:line="360" w:lineRule="auto"/>
              <w:rPr>
                <w:b/>
                <w:sz w:val="20"/>
                <w:szCs w:val="20"/>
              </w:rPr>
            </w:pPr>
            <w:r w:rsidRPr="007F08F7">
              <w:rPr>
                <w:b/>
                <w:sz w:val="20"/>
                <w:szCs w:val="20"/>
              </w:rPr>
              <w:t xml:space="preserve">Krajina </w:t>
            </w:r>
          </w:p>
          <w:p w:rsidR="005D0760" w:rsidRPr="007F08F7" w:rsidRDefault="005D0760" w:rsidP="003D5003">
            <w:pPr>
              <w:numPr>
                <w:ilvl w:val="0"/>
                <w:numId w:val="15"/>
              </w:numPr>
              <w:tabs>
                <w:tab w:val="clear" w:pos="360"/>
                <w:tab w:val="num" w:pos="148"/>
              </w:tabs>
              <w:ind w:left="148" w:hanging="148"/>
              <w:jc w:val="left"/>
              <w:rPr>
                <w:sz w:val="20"/>
                <w:szCs w:val="20"/>
              </w:rPr>
            </w:pPr>
            <w:r w:rsidRPr="007F08F7">
              <w:rPr>
                <w:sz w:val="20"/>
                <w:szCs w:val="20"/>
              </w:rPr>
              <w:t>přírodní a společenské prostředí</w:t>
            </w:r>
            <w:r w:rsidR="00A577A0" w:rsidRPr="007F08F7">
              <w:rPr>
                <w:sz w:val="20"/>
                <w:szCs w:val="20"/>
              </w:rPr>
              <w:t xml:space="preserve"> </w:t>
            </w:r>
          </w:p>
          <w:p w:rsidR="005D0760" w:rsidRPr="007F08F7" w:rsidRDefault="005D0760" w:rsidP="003D5003">
            <w:pPr>
              <w:numPr>
                <w:ilvl w:val="0"/>
                <w:numId w:val="15"/>
              </w:numPr>
              <w:tabs>
                <w:tab w:val="clear" w:pos="360"/>
                <w:tab w:val="num" w:pos="148"/>
              </w:tabs>
              <w:ind w:left="148" w:hanging="148"/>
              <w:jc w:val="left"/>
              <w:rPr>
                <w:sz w:val="20"/>
                <w:szCs w:val="20"/>
              </w:rPr>
            </w:pPr>
            <w:r w:rsidRPr="007F08F7">
              <w:rPr>
                <w:sz w:val="20"/>
                <w:szCs w:val="20"/>
              </w:rPr>
              <w:t>síly formující</w:t>
            </w:r>
            <w:r w:rsidR="00A577A0" w:rsidRPr="007F08F7">
              <w:rPr>
                <w:sz w:val="20"/>
                <w:szCs w:val="20"/>
              </w:rPr>
              <w:t xml:space="preserve"> </w:t>
            </w:r>
            <w:r w:rsidRPr="007F08F7">
              <w:rPr>
                <w:sz w:val="20"/>
                <w:szCs w:val="20"/>
              </w:rPr>
              <w:t>krajiny</w:t>
            </w:r>
          </w:p>
          <w:p w:rsidR="005D0760" w:rsidRPr="007F08F7" w:rsidRDefault="005D0760" w:rsidP="003D5003">
            <w:pPr>
              <w:numPr>
                <w:ilvl w:val="0"/>
                <w:numId w:val="15"/>
              </w:numPr>
              <w:tabs>
                <w:tab w:val="clear" w:pos="360"/>
                <w:tab w:val="num" w:pos="148"/>
              </w:tabs>
              <w:ind w:left="148" w:hanging="148"/>
              <w:jc w:val="left"/>
              <w:rPr>
                <w:sz w:val="20"/>
                <w:szCs w:val="20"/>
              </w:rPr>
            </w:pPr>
            <w:r w:rsidRPr="007F08F7">
              <w:rPr>
                <w:sz w:val="20"/>
                <w:szCs w:val="20"/>
              </w:rPr>
              <w:t>ochrana přírody a životního prostředí</w:t>
            </w:r>
          </w:p>
          <w:p w:rsidR="005D0760" w:rsidRPr="007F08F7" w:rsidRDefault="005D0760" w:rsidP="003D5003">
            <w:pPr>
              <w:numPr>
                <w:ilvl w:val="0"/>
                <w:numId w:val="15"/>
              </w:numPr>
              <w:tabs>
                <w:tab w:val="clear" w:pos="360"/>
                <w:tab w:val="num" w:pos="148"/>
              </w:tabs>
              <w:ind w:left="148" w:hanging="148"/>
              <w:jc w:val="left"/>
              <w:rPr>
                <w:sz w:val="20"/>
                <w:szCs w:val="20"/>
              </w:rPr>
            </w:pPr>
            <w:r w:rsidRPr="007F08F7">
              <w:rPr>
                <w:sz w:val="20"/>
                <w:szCs w:val="20"/>
              </w:rPr>
              <w:t>globální problémy</w:t>
            </w:r>
          </w:p>
          <w:p w:rsidR="005D0760" w:rsidRPr="007F08F7" w:rsidRDefault="005D0760" w:rsidP="005D0760">
            <w:pPr>
              <w:jc w:val="left"/>
              <w:rPr>
                <w:sz w:val="20"/>
                <w:szCs w:val="20"/>
              </w:rPr>
            </w:pPr>
          </w:p>
        </w:tc>
        <w:tc>
          <w:tcPr>
            <w:tcW w:w="2140" w:type="dxa"/>
            <w:tcBorders>
              <w:top w:val="nil"/>
              <w:bottom w:val="nil"/>
            </w:tcBorders>
          </w:tcPr>
          <w:p w:rsidR="005D0760" w:rsidRPr="007F08F7" w:rsidRDefault="005D0760" w:rsidP="005D0760">
            <w:pPr>
              <w:spacing w:before="120"/>
              <w:jc w:val="left"/>
              <w:rPr>
                <w:sz w:val="20"/>
                <w:szCs w:val="20"/>
              </w:rPr>
            </w:pPr>
            <w:r w:rsidRPr="007F08F7">
              <w:rPr>
                <w:b/>
                <w:sz w:val="20"/>
                <w:szCs w:val="20"/>
              </w:rPr>
              <w:t>EV</w:t>
            </w:r>
            <w:r w:rsidRPr="007F08F7">
              <w:rPr>
                <w:sz w:val="20"/>
                <w:szCs w:val="20"/>
              </w:rPr>
              <w:t xml:space="preserve"> – vztah člověka</w:t>
            </w:r>
          </w:p>
          <w:p w:rsidR="005D0760" w:rsidRPr="007F08F7" w:rsidRDefault="005D0760" w:rsidP="005D0760">
            <w:pPr>
              <w:jc w:val="left"/>
              <w:rPr>
                <w:sz w:val="20"/>
                <w:szCs w:val="20"/>
              </w:rPr>
            </w:pPr>
            <w:r w:rsidRPr="007F08F7">
              <w:rPr>
                <w:sz w:val="20"/>
                <w:szCs w:val="20"/>
              </w:rPr>
              <w:t xml:space="preserve"> k životnímu prostředí</w:t>
            </w:r>
          </w:p>
          <w:p w:rsidR="005D0760" w:rsidRPr="007F08F7" w:rsidRDefault="005D0760" w:rsidP="005D0760">
            <w:pPr>
              <w:jc w:val="left"/>
              <w:rPr>
                <w:sz w:val="20"/>
                <w:szCs w:val="20"/>
              </w:rPr>
            </w:pPr>
          </w:p>
          <w:p w:rsidR="005D0760" w:rsidRPr="007F08F7" w:rsidRDefault="005D0760" w:rsidP="005D0760">
            <w:pPr>
              <w:jc w:val="left"/>
              <w:rPr>
                <w:sz w:val="20"/>
                <w:szCs w:val="20"/>
              </w:rPr>
            </w:pPr>
          </w:p>
          <w:p w:rsidR="005D0760" w:rsidRPr="007F08F7" w:rsidRDefault="005D0760" w:rsidP="005D0760">
            <w:pPr>
              <w:jc w:val="left"/>
              <w:rPr>
                <w:sz w:val="20"/>
              </w:rPr>
            </w:pPr>
          </w:p>
          <w:p w:rsidR="005D0760" w:rsidRPr="007F08F7" w:rsidRDefault="005D0760" w:rsidP="005D0760">
            <w:pPr>
              <w:jc w:val="left"/>
              <w:rPr>
                <w:b/>
                <w:sz w:val="20"/>
                <w:szCs w:val="20"/>
              </w:rPr>
            </w:pPr>
          </w:p>
          <w:p w:rsidR="005D0760" w:rsidRPr="007F08F7" w:rsidRDefault="005D0760" w:rsidP="005D0760">
            <w:pPr>
              <w:jc w:val="left"/>
              <w:rPr>
                <w:sz w:val="20"/>
                <w:szCs w:val="20"/>
              </w:rPr>
            </w:pPr>
            <w:r w:rsidRPr="007F08F7">
              <w:rPr>
                <w:b/>
                <w:sz w:val="20"/>
                <w:szCs w:val="20"/>
              </w:rPr>
              <w:t>OSV</w:t>
            </w:r>
            <w:r w:rsidRPr="007F08F7">
              <w:rPr>
                <w:sz w:val="20"/>
                <w:szCs w:val="20"/>
              </w:rPr>
              <w:t xml:space="preserve"> – životní styl a hodnotová orientace</w:t>
            </w:r>
          </w:p>
        </w:tc>
        <w:tc>
          <w:tcPr>
            <w:tcW w:w="1701" w:type="dxa"/>
            <w:tcBorders>
              <w:top w:val="nil"/>
              <w:bottom w:val="nil"/>
            </w:tcBorders>
          </w:tcPr>
          <w:p w:rsidR="005D0760" w:rsidRPr="007F08F7" w:rsidRDefault="005D0760" w:rsidP="005D0760">
            <w:pPr>
              <w:spacing w:before="120"/>
              <w:jc w:val="left"/>
              <w:rPr>
                <w:sz w:val="20"/>
                <w:szCs w:val="20"/>
              </w:rPr>
            </w:pPr>
            <w:r w:rsidRPr="007F08F7">
              <w:rPr>
                <w:b/>
                <w:sz w:val="20"/>
                <w:szCs w:val="20"/>
              </w:rPr>
              <w:t>Př</w:t>
            </w:r>
            <w:r w:rsidRPr="007F08F7">
              <w:rPr>
                <w:sz w:val="20"/>
                <w:szCs w:val="20"/>
              </w:rPr>
              <w:t xml:space="preserve"> – ochrana přírody a životního prostředí</w:t>
            </w:r>
          </w:p>
          <w:p w:rsidR="005D0760" w:rsidRPr="007F08F7" w:rsidRDefault="005D0760" w:rsidP="005D0760">
            <w:pPr>
              <w:jc w:val="left"/>
              <w:rPr>
                <w:sz w:val="20"/>
                <w:szCs w:val="20"/>
              </w:rPr>
            </w:pPr>
          </w:p>
          <w:p w:rsidR="005D0760" w:rsidRPr="007F08F7" w:rsidRDefault="005D0760" w:rsidP="005D0760">
            <w:pPr>
              <w:autoSpaceDE w:val="0"/>
              <w:autoSpaceDN w:val="0"/>
              <w:adjustRightInd w:val="0"/>
              <w:jc w:val="left"/>
              <w:rPr>
                <w:rFonts w:ascii="TimesNewRomanPSMT" w:hAnsi="TimesNewRomanPSMT" w:cs="TimesNewRomanPSMT"/>
                <w:sz w:val="20"/>
                <w:szCs w:val="20"/>
              </w:rPr>
            </w:pPr>
            <w:r w:rsidRPr="007F08F7">
              <w:rPr>
                <w:b/>
                <w:sz w:val="20"/>
                <w:szCs w:val="20"/>
              </w:rPr>
              <w:t xml:space="preserve">Ov – </w:t>
            </w:r>
            <w:r w:rsidRPr="007F08F7">
              <w:rPr>
                <w:rFonts w:ascii="TimesNewRomanPSMT" w:hAnsi="TimesNewRomanPSMT" w:cs="TimesNewRomanPSMT"/>
                <w:sz w:val="20"/>
                <w:szCs w:val="20"/>
              </w:rPr>
              <w:t>významné globální</w:t>
            </w:r>
          </w:p>
          <w:p w:rsidR="005D0760" w:rsidRPr="007F08F7" w:rsidRDefault="005D0760" w:rsidP="005D0760">
            <w:pPr>
              <w:jc w:val="left"/>
              <w:rPr>
                <w:b/>
                <w:sz w:val="20"/>
                <w:szCs w:val="20"/>
              </w:rPr>
            </w:pPr>
            <w:r w:rsidRPr="007F08F7">
              <w:rPr>
                <w:rFonts w:ascii="TimesNewRomanPSMT" w:hAnsi="TimesNewRomanPSMT" w:cs="TimesNewRomanPSMT"/>
                <w:sz w:val="20"/>
                <w:szCs w:val="20"/>
              </w:rPr>
              <w:t>problémy</w:t>
            </w:r>
          </w:p>
          <w:p w:rsidR="005D0760" w:rsidRPr="007F08F7" w:rsidRDefault="005D0760" w:rsidP="005D0760">
            <w:pPr>
              <w:jc w:val="left"/>
              <w:rPr>
                <w:sz w:val="20"/>
                <w:szCs w:val="20"/>
              </w:rPr>
            </w:pPr>
          </w:p>
          <w:p w:rsidR="005D0760" w:rsidRPr="007F08F7" w:rsidRDefault="005D0760" w:rsidP="005D0760">
            <w:pPr>
              <w:jc w:val="left"/>
              <w:rPr>
                <w:b/>
                <w:sz w:val="20"/>
                <w:szCs w:val="20"/>
              </w:rPr>
            </w:pPr>
          </w:p>
        </w:tc>
      </w:tr>
      <w:tr w:rsidR="005D0760" w:rsidRPr="007F08F7">
        <w:trPr>
          <w:trHeight w:val="651"/>
        </w:trPr>
        <w:tc>
          <w:tcPr>
            <w:tcW w:w="2628" w:type="dxa"/>
            <w:tcBorders>
              <w:top w:val="nil"/>
              <w:left w:val="single" w:sz="4" w:space="0" w:color="auto"/>
              <w:bottom w:val="nil"/>
            </w:tcBorders>
          </w:tcPr>
          <w:p w:rsidR="005D0760" w:rsidRPr="007F08F7" w:rsidRDefault="005D0760" w:rsidP="003D5003">
            <w:pPr>
              <w:numPr>
                <w:ilvl w:val="0"/>
                <w:numId w:val="15"/>
              </w:numPr>
              <w:tabs>
                <w:tab w:val="clear" w:pos="360"/>
                <w:tab w:val="num" w:pos="148"/>
              </w:tabs>
              <w:spacing w:before="120"/>
              <w:ind w:left="147" w:hanging="147"/>
              <w:jc w:val="left"/>
              <w:rPr>
                <w:sz w:val="20"/>
                <w:szCs w:val="20"/>
              </w:rPr>
            </w:pPr>
            <w:r w:rsidRPr="007F08F7">
              <w:rPr>
                <w:sz w:val="20"/>
                <w:szCs w:val="20"/>
              </w:rPr>
              <w:t>charakterizuje vybrané státy</w:t>
            </w:r>
            <w:r w:rsidR="00A577A0" w:rsidRPr="007F08F7">
              <w:rPr>
                <w:sz w:val="20"/>
                <w:szCs w:val="20"/>
              </w:rPr>
              <w:t xml:space="preserve"> </w:t>
            </w:r>
            <w:r w:rsidRPr="007F08F7">
              <w:rPr>
                <w:sz w:val="20"/>
                <w:szCs w:val="20"/>
              </w:rPr>
              <w:t>světa z pohledu přírodních i socioekonomických podmínek</w:t>
            </w:r>
          </w:p>
          <w:p w:rsidR="005D0760" w:rsidRPr="007F08F7" w:rsidRDefault="005D0760" w:rsidP="003D5003">
            <w:pPr>
              <w:numPr>
                <w:ilvl w:val="0"/>
                <w:numId w:val="15"/>
              </w:numPr>
              <w:tabs>
                <w:tab w:val="clear" w:pos="360"/>
                <w:tab w:val="num" w:pos="148"/>
              </w:tabs>
              <w:ind w:left="148" w:hanging="148"/>
              <w:jc w:val="left"/>
              <w:rPr>
                <w:sz w:val="20"/>
                <w:szCs w:val="20"/>
              </w:rPr>
            </w:pPr>
            <w:r w:rsidRPr="007F08F7">
              <w:rPr>
                <w:sz w:val="20"/>
                <w:szCs w:val="20"/>
              </w:rPr>
              <w:t xml:space="preserve">orientuje se na politické mapě světa </w:t>
            </w:r>
          </w:p>
          <w:p w:rsidR="005D0760" w:rsidRPr="007F08F7" w:rsidRDefault="005D0760" w:rsidP="003D5003">
            <w:pPr>
              <w:numPr>
                <w:ilvl w:val="0"/>
                <w:numId w:val="15"/>
              </w:numPr>
              <w:tabs>
                <w:tab w:val="clear" w:pos="360"/>
                <w:tab w:val="num" w:pos="148"/>
              </w:tabs>
              <w:ind w:left="148" w:hanging="148"/>
              <w:jc w:val="left"/>
              <w:rPr>
                <w:sz w:val="20"/>
                <w:szCs w:val="20"/>
              </w:rPr>
            </w:pPr>
            <w:r w:rsidRPr="007F08F7">
              <w:rPr>
                <w:sz w:val="20"/>
                <w:szCs w:val="20"/>
              </w:rPr>
              <w:t>připraví si prezentaci o vybrané zemi a představí spolužákům</w:t>
            </w:r>
            <w:r w:rsidR="00A577A0" w:rsidRPr="007F08F7">
              <w:rPr>
                <w:sz w:val="20"/>
                <w:szCs w:val="20"/>
              </w:rPr>
              <w:t xml:space="preserve"> </w:t>
            </w:r>
            <w:r w:rsidRPr="007F08F7">
              <w:rPr>
                <w:sz w:val="20"/>
                <w:szCs w:val="20"/>
              </w:rPr>
              <w:t>jako zástupce cestovní kanceláře</w:t>
            </w:r>
          </w:p>
        </w:tc>
        <w:tc>
          <w:tcPr>
            <w:tcW w:w="3420" w:type="dxa"/>
            <w:tcBorders>
              <w:top w:val="nil"/>
              <w:bottom w:val="nil"/>
            </w:tcBorders>
          </w:tcPr>
          <w:p w:rsidR="005D0760" w:rsidRPr="007F08F7" w:rsidRDefault="005D0760" w:rsidP="005D0760">
            <w:pPr>
              <w:spacing w:before="60" w:line="360" w:lineRule="auto"/>
              <w:rPr>
                <w:b/>
                <w:sz w:val="20"/>
                <w:szCs w:val="20"/>
              </w:rPr>
            </w:pPr>
            <w:r w:rsidRPr="007F08F7">
              <w:rPr>
                <w:b/>
                <w:sz w:val="20"/>
                <w:szCs w:val="20"/>
              </w:rPr>
              <w:t>Zeměpis cestovního ruchu</w:t>
            </w:r>
          </w:p>
          <w:p w:rsidR="005D0760" w:rsidRPr="007F08F7" w:rsidRDefault="005D0760" w:rsidP="005D0760">
            <w:pPr>
              <w:spacing w:line="360" w:lineRule="auto"/>
              <w:jc w:val="left"/>
              <w:rPr>
                <w:b/>
                <w:sz w:val="20"/>
                <w:szCs w:val="20"/>
              </w:rPr>
            </w:pPr>
            <w:r w:rsidRPr="007F08F7">
              <w:rPr>
                <w:b/>
                <w:sz w:val="20"/>
                <w:szCs w:val="20"/>
              </w:rPr>
              <w:t>Turistické oblasti světa</w:t>
            </w:r>
          </w:p>
          <w:p w:rsidR="005D0760" w:rsidRPr="007F08F7" w:rsidRDefault="005D0760" w:rsidP="003D5003">
            <w:pPr>
              <w:numPr>
                <w:ilvl w:val="0"/>
                <w:numId w:val="15"/>
              </w:numPr>
              <w:tabs>
                <w:tab w:val="clear" w:pos="360"/>
                <w:tab w:val="num" w:pos="148"/>
              </w:tabs>
              <w:ind w:left="148" w:hanging="148"/>
              <w:jc w:val="left"/>
              <w:rPr>
                <w:b/>
                <w:sz w:val="20"/>
                <w:szCs w:val="20"/>
              </w:rPr>
            </w:pPr>
            <w:r w:rsidRPr="007F08F7">
              <w:rPr>
                <w:sz w:val="20"/>
                <w:szCs w:val="20"/>
              </w:rPr>
              <w:t>vybrané státy světa</w:t>
            </w:r>
          </w:p>
          <w:p w:rsidR="005D0760" w:rsidRPr="007F08F7" w:rsidRDefault="005D0760" w:rsidP="003D5003">
            <w:pPr>
              <w:numPr>
                <w:ilvl w:val="0"/>
                <w:numId w:val="15"/>
              </w:numPr>
              <w:tabs>
                <w:tab w:val="clear" w:pos="360"/>
                <w:tab w:val="num" w:pos="148"/>
              </w:tabs>
              <w:ind w:left="148" w:hanging="148"/>
              <w:jc w:val="left"/>
              <w:rPr>
                <w:sz w:val="20"/>
                <w:szCs w:val="20"/>
              </w:rPr>
            </w:pPr>
            <w:r w:rsidRPr="007F08F7">
              <w:rPr>
                <w:sz w:val="20"/>
                <w:szCs w:val="20"/>
              </w:rPr>
              <w:t>přírodní</w:t>
            </w:r>
            <w:r w:rsidR="00A577A0" w:rsidRPr="007F08F7">
              <w:rPr>
                <w:sz w:val="20"/>
                <w:szCs w:val="20"/>
              </w:rPr>
              <w:t xml:space="preserve"> </w:t>
            </w:r>
            <w:r w:rsidRPr="007F08F7">
              <w:rPr>
                <w:sz w:val="20"/>
                <w:szCs w:val="20"/>
              </w:rPr>
              <w:t>podmínky</w:t>
            </w:r>
          </w:p>
          <w:p w:rsidR="005D0760" w:rsidRPr="007F08F7" w:rsidRDefault="005D0760" w:rsidP="003D5003">
            <w:pPr>
              <w:numPr>
                <w:ilvl w:val="0"/>
                <w:numId w:val="15"/>
              </w:numPr>
              <w:tabs>
                <w:tab w:val="clear" w:pos="360"/>
                <w:tab w:val="num" w:pos="148"/>
              </w:tabs>
              <w:ind w:left="148" w:hanging="148"/>
              <w:jc w:val="left"/>
              <w:rPr>
                <w:sz w:val="20"/>
                <w:szCs w:val="20"/>
              </w:rPr>
            </w:pPr>
            <w:r w:rsidRPr="007F08F7">
              <w:rPr>
                <w:sz w:val="20"/>
                <w:szCs w:val="20"/>
              </w:rPr>
              <w:t xml:space="preserve">socioekonomické podmínky </w:t>
            </w:r>
          </w:p>
          <w:p w:rsidR="005D0760" w:rsidRPr="007F08F7" w:rsidRDefault="005D0760" w:rsidP="003D5003">
            <w:pPr>
              <w:numPr>
                <w:ilvl w:val="0"/>
                <w:numId w:val="15"/>
              </w:numPr>
              <w:tabs>
                <w:tab w:val="clear" w:pos="360"/>
                <w:tab w:val="num" w:pos="148"/>
              </w:tabs>
              <w:ind w:left="148" w:hanging="148"/>
              <w:jc w:val="left"/>
              <w:rPr>
                <w:sz w:val="20"/>
                <w:szCs w:val="20"/>
              </w:rPr>
            </w:pPr>
            <w:r w:rsidRPr="007F08F7">
              <w:rPr>
                <w:sz w:val="20"/>
                <w:szCs w:val="20"/>
              </w:rPr>
              <w:t>atraktivní místa cestovního ruchu ve světě a v ČR</w:t>
            </w:r>
          </w:p>
          <w:p w:rsidR="005D0760" w:rsidRPr="007F08F7" w:rsidRDefault="005D0760" w:rsidP="005D0760">
            <w:pPr>
              <w:spacing w:line="360" w:lineRule="auto"/>
              <w:jc w:val="left"/>
              <w:rPr>
                <w:b/>
                <w:sz w:val="20"/>
                <w:szCs w:val="20"/>
              </w:rPr>
            </w:pPr>
          </w:p>
        </w:tc>
        <w:tc>
          <w:tcPr>
            <w:tcW w:w="2140" w:type="dxa"/>
            <w:tcBorders>
              <w:top w:val="nil"/>
              <w:bottom w:val="nil"/>
            </w:tcBorders>
          </w:tcPr>
          <w:p w:rsidR="005D0760" w:rsidRPr="007F08F7" w:rsidRDefault="005D0760" w:rsidP="005D0760">
            <w:pPr>
              <w:spacing w:before="120"/>
              <w:jc w:val="left"/>
              <w:rPr>
                <w:sz w:val="20"/>
                <w:szCs w:val="20"/>
              </w:rPr>
            </w:pPr>
            <w:r w:rsidRPr="007F08F7">
              <w:rPr>
                <w:b/>
                <w:sz w:val="20"/>
                <w:szCs w:val="20"/>
              </w:rPr>
              <w:t>EGS</w:t>
            </w:r>
            <w:r w:rsidRPr="007F08F7">
              <w:rPr>
                <w:sz w:val="20"/>
                <w:szCs w:val="20"/>
              </w:rPr>
              <w:t xml:space="preserve"> – Evropa a svět nás zajímá</w:t>
            </w:r>
          </w:p>
          <w:p w:rsidR="005D0760" w:rsidRPr="007F08F7" w:rsidRDefault="005D0760" w:rsidP="005D0760">
            <w:pPr>
              <w:jc w:val="left"/>
              <w:rPr>
                <w:sz w:val="20"/>
                <w:szCs w:val="20"/>
              </w:rPr>
            </w:pPr>
          </w:p>
          <w:p w:rsidR="005D0760" w:rsidRPr="007F08F7" w:rsidRDefault="005D0760" w:rsidP="005D0760">
            <w:pPr>
              <w:jc w:val="left"/>
              <w:rPr>
                <w:b/>
                <w:sz w:val="20"/>
                <w:szCs w:val="20"/>
              </w:rPr>
            </w:pPr>
          </w:p>
        </w:tc>
        <w:tc>
          <w:tcPr>
            <w:tcW w:w="1701" w:type="dxa"/>
            <w:tcBorders>
              <w:top w:val="nil"/>
              <w:bottom w:val="nil"/>
            </w:tcBorders>
          </w:tcPr>
          <w:p w:rsidR="005D0760" w:rsidRPr="007F08F7" w:rsidRDefault="005D0760" w:rsidP="005D0760">
            <w:pPr>
              <w:spacing w:before="120"/>
              <w:jc w:val="left"/>
              <w:rPr>
                <w:sz w:val="20"/>
                <w:szCs w:val="20"/>
              </w:rPr>
            </w:pPr>
            <w:r w:rsidRPr="007F08F7">
              <w:rPr>
                <w:b/>
                <w:sz w:val="20"/>
                <w:szCs w:val="20"/>
              </w:rPr>
              <w:t xml:space="preserve">D – </w:t>
            </w:r>
            <w:r w:rsidRPr="007F08F7">
              <w:rPr>
                <w:sz w:val="20"/>
                <w:szCs w:val="20"/>
              </w:rPr>
              <w:t>vznik a vývoj</w:t>
            </w:r>
            <w:r w:rsidR="00A577A0" w:rsidRPr="007F08F7">
              <w:rPr>
                <w:sz w:val="20"/>
                <w:szCs w:val="20"/>
              </w:rPr>
              <w:t xml:space="preserve"> </w:t>
            </w:r>
            <w:r w:rsidRPr="007F08F7">
              <w:rPr>
                <w:sz w:val="20"/>
                <w:szCs w:val="20"/>
              </w:rPr>
              <w:t>států</w:t>
            </w:r>
          </w:p>
          <w:p w:rsidR="005D0760" w:rsidRPr="007F08F7" w:rsidRDefault="005D0760" w:rsidP="005D0760">
            <w:pPr>
              <w:jc w:val="left"/>
              <w:rPr>
                <w:sz w:val="20"/>
                <w:szCs w:val="20"/>
              </w:rPr>
            </w:pPr>
          </w:p>
          <w:p w:rsidR="005D0760" w:rsidRPr="007F08F7" w:rsidRDefault="005D0760" w:rsidP="005D0760">
            <w:pPr>
              <w:jc w:val="left"/>
              <w:rPr>
                <w:b/>
                <w:sz w:val="20"/>
                <w:szCs w:val="20"/>
              </w:rPr>
            </w:pPr>
          </w:p>
        </w:tc>
      </w:tr>
      <w:tr w:rsidR="005D0760" w:rsidRPr="007F08F7">
        <w:trPr>
          <w:trHeight w:val="651"/>
        </w:trPr>
        <w:tc>
          <w:tcPr>
            <w:tcW w:w="2628" w:type="dxa"/>
            <w:tcBorders>
              <w:top w:val="nil"/>
              <w:left w:val="single" w:sz="4" w:space="0" w:color="auto"/>
              <w:bottom w:val="single" w:sz="4" w:space="0" w:color="auto"/>
            </w:tcBorders>
          </w:tcPr>
          <w:p w:rsidR="005D0760" w:rsidRPr="007F08F7" w:rsidRDefault="005D0760" w:rsidP="003D5003">
            <w:pPr>
              <w:numPr>
                <w:ilvl w:val="0"/>
                <w:numId w:val="15"/>
              </w:numPr>
              <w:tabs>
                <w:tab w:val="clear" w:pos="360"/>
                <w:tab w:val="num" w:pos="148"/>
              </w:tabs>
              <w:spacing w:before="120"/>
              <w:ind w:left="147" w:hanging="147"/>
              <w:jc w:val="left"/>
              <w:rPr>
                <w:sz w:val="20"/>
                <w:szCs w:val="20"/>
              </w:rPr>
            </w:pPr>
            <w:r w:rsidRPr="007F08F7">
              <w:rPr>
                <w:sz w:val="20"/>
                <w:szCs w:val="20"/>
              </w:rPr>
              <w:t>zná významné přírodní</w:t>
            </w:r>
            <w:r w:rsidR="00A577A0" w:rsidRPr="007F08F7">
              <w:rPr>
                <w:sz w:val="20"/>
                <w:szCs w:val="20"/>
              </w:rPr>
              <w:t xml:space="preserve"> </w:t>
            </w:r>
            <w:r w:rsidRPr="007F08F7">
              <w:rPr>
                <w:sz w:val="20"/>
                <w:szCs w:val="20"/>
              </w:rPr>
              <w:t>a kulturní zajímavosti regionu</w:t>
            </w:r>
          </w:p>
          <w:p w:rsidR="005D0760" w:rsidRPr="007F08F7" w:rsidRDefault="005D0760" w:rsidP="003D5003">
            <w:pPr>
              <w:numPr>
                <w:ilvl w:val="0"/>
                <w:numId w:val="15"/>
              </w:numPr>
              <w:tabs>
                <w:tab w:val="clear" w:pos="360"/>
                <w:tab w:val="num" w:pos="148"/>
              </w:tabs>
              <w:ind w:left="148" w:hanging="148"/>
              <w:jc w:val="left"/>
              <w:rPr>
                <w:sz w:val="20"/>
                <w:szCs w:val="20"/>
              </w:rPr>
            </w:pPr>
            <w:r w:rsidRPr="007F08F7">
              <w:rPr>
                <w:sz w:val="20"/>
                <w:szCs w:val="20"/>
              </w:rPr>
              <w:t>prohlubuje svůj vztah k rodnému městu a kraji</w:t>
            </w:r>
          </w:p>
          <w:p w:rsidR="005D0760" w:rsidRPr="007F08F7" w:rsidRDefault="005D0760" w:rsidP="003D5003">
            <w:pPr>
              <w:numPr>
                <w:ilvl w:val="0"/>
                <w:numId w:val="15"/>
              </w:numPr>
              <w:tabs>
                <w:tab w:val="clear" w:pos="360"/>
                <w:tab w:val="num" w:pos="148"/>
              </w:tabs>
              <w:ind w:left="148" w:hanging="148"/>
              <w:jc w:val="left"/>
              <w:rPr>
                <w:sz w:val="20"/>
                <w:szCs w:val="20"/>
              </w:rPr>
            </w:pPr>
            <w:r w:rsidRPr="007F08F7">
              <w:rPr>
                <w:sz w:val="20"/>
                <w:szCs w:val="20"/>
              </w:rPr>
              <w:t>naplánuje trasu po regionu s pomocí různých publikací</w:t>
            </w:r>
            <w:r w:rsidR="00A577A0" w:rsidRPr="007F08F7">
              <w:rPr>
                <w:sz w:val="20"/>
                <w:szCs w:val="20"/>
              </w:rPr>
              <w:t xml:space="preserve"> </w:t>
            </w:r>
            <w:r w:rsidRPr="007F08F7">
              <w:rPr>
                <w:sz w:val="20"/>
                <w:szCs w:val="20"/>
              </w:rPr>
              <w:t>a map, využívá</w:t>
            </w:r>
            <w:r w:rsidR="00A577A0" w:rsidRPr="007F08F7">
              <w:rPr>
                <w:sz w:val="20"/>
                <w:szCs w:val="20"/>
              </w:rPr>
              <w:t xml:space="preserve"> </w:t>
            </w:r>
            <w:r w:rsidRPr="007F08F7">
              <w:rPr>
                <w:sz w:val="20"/>
                <w:szCs w:val="20"/>
              </w:rPr>
              <w:t>internet</w:t>
            </w:r>
          </w:p>
          <w:p w:rsidR="005D0760" w:rsidRPr="007F08F7" w:rsidRDefault="005D0760" w:rsidP="005D0760">
            <w:pPr>
              <w:ind w:left="360"/>
              <w:jc w:val="left"/>
              <w:rPr>
                <w:sz w:val="20"/>
                <w:szCs w:val="20"/>
              </w:rPr>
            </w:pPr>
          </w:p>
        </w:tc>
        <w:tc>
          <w:tcPr>
            <w:tcW w:w="3420" w:type="dxa"/>
            <w:tcBorders>
              <w:top w:val="nil"/>
              <w:bottom w:val="single" w:sz="4" w:space="0" w:color="auto"/>
            </w:tcBorders>
          </w:tcPr>
          <w:p w:rsidR="005D0760" w:rsidRPr="007F08F7" w:rsidRDefault="005D0760" w:rsidP="005D0760">
            <w:pPr>
              <w:spacing w:before="60" w:line="360" w:lineRule="auto"/>
              <w:rPr>
                <w:b/>
                <w:sz w:val="20"/>
                <w:szCs w:val="20"/>
              </w:rPr>
            </w:pPr>
            <w:r w:rsidRPr="007F08F7">
              <w:rPr>
                <w:b/>
                <w:sz w:val="20"/>
                <w:szCs w:val="20"/>
              </w:rPr>
              <w:t>Zlínský kraj</w:t>
            </w:r>
            <w:r w:rsidRPr="007F08F7">
              <w:rPr>
                <w:b/>
                <w:sz w:val="20"/>
                <w:szCs w:val="20"/>
              </w:rPr>
              <w:tab/>
            </w:r>
            <w:r w:rsidRPr="007F08F7">
              <w:rPr>
                <w:b/>
                <w:sz w:val="20"/>
                <w:szCs w:val="20"/>
              </w:rPr>
              <w:tab/>
            </w:r>
            <w:r w:rsidRPr="007F08F7">
              <w:rPr>
                <w:b/>
                <w:sz w:val="20"/>
                <w:szCs w:val="20"/>
              </w:rPr>
              <w:tab/>
            </w:r>
          </w:p>
          <w:p w:rsidR="005D0760" w:rsidRPr="007F08F7" w:rsidRDefault="005D0760" w:rsidP="003D5003">
            <w:pPr>
              <w:numPr>
                <w:ilvl w:val="0"/>
                <w:numId w:val="15"/>
              </w:numPr>
              <w:tabs>
                <w:tab w:val="clear" w:pos="360"/>
                <w:tab w:val="num" w:pos="148"/>
              </w:tabs>
              <w:ind w:left="148" w:hanging="148"/>
              <w:jc w:val="left"/>
              <w:rPr>
                <w:sz w:val="20"/>
                <w:szCs w:val="20"/>
              </w:rPr>
            </w:pPr>
            <w:r w:rsidRPr="007F08F7">
              <w:rPr>
                <w:sz w:val="20"/>
                <w:szCs w:val="20"/>
              </w:rPr>
              <w:t>přírodní podmínky</w:t>
            </w:r>
          </w:p>
          <w:p w:rsidR="005D0760" w:rsidRPr="007F08F7" w:rsidRDefault="005D0760" w:rsidP="003D5003">
            <w:pPr>
              <w:numPr>
                <w:ilvl w:val="0"/>
                <w:numId w:val="15"/>
              </w:numPr>
              <w:tabs>
                <w:tab w:val="clear" w:pos="360"/>
                <w:tab w:val="num" w:pos="148"/>
              </w:tabs>
              <w:ind w:left="148" w:hanging="148"/>
              <w:jc w:val="left"/>
              <w:rPr>
                <w:sz w:val="20"/>
                <w:szCs w:val="20"/>
              </w:rPr>
            </w:pPr>
            <w:r w:rsidRPr="007F08F7">
              <w:rPr>
                <w:sz w:val="20"/>
                <w:szCs w:val="20"/>
              </w:rPr>
              <w:t>socioekonomické podmínky</w:t>
            </w:r>
            <w:r w:rsidRPr="007F08F7">
              <w:rPr>
                <w:sz w:val="20"/>
                <w:szCs w:val="20"/>
              </w:rPr>
              <w:tab/>
            </w:r>
          </w:p>
          <w:p w:rsidR="005D0760" w:rsidRPr="007F08F7" w:rsidRDefault="005D0760" w:rsidP="003D5003">
            <w:pPr>
              <w:numPr>
                <w:ilvl w:val="0"/>
                <w:numId w:val="15"/>
              </w:numPr>
              <w:tabs>
                <w:tab w:val="clear" w:pos="360"/>
                <w:tab w:val="num" w:pos="148"/>
              </w:tabs>
              <w:ind w:left="148" w:hanging="148"/>
              <w:jc w:val="left"/>
              <w:rPr>
                <w:sz w:val="20"/>
                <w:szCs w:val="20"/>
              </w:rPr>
            </w:pPr>
            <w:r w:rsidRPr="007F08F7">
              <w:rPr>
                <w:sz w:val="20"/>
                <w:szCs w:val="20"/>
              </w:rPr>
              <w:t>významná místa regionu</w:t>
            </w:r>
          </w:p>
          <w:p w:rsidR="005D0760" w:rsidRPr="007F08F7" w:rsidRDefault="005D0760" w:rsidP="003D5003">
            <w:pPr>
              <w:numPr>
                <w:ilvl w:val="0"/>
                <w:numId w:val="15"/>
              </w:numPr>
              <w:tabs>
                <w:tab w:val="clear" w:pos="360"/>
                <w:tab w:val="num" w:pos="148"/>
              </w:tabs>
              <w:ind w:left="148" w:hanging="148"/>
              <w:jc w:val="left"/>
              <w:rPr>
                <w:sz w:val="20"/>
                <w:szCs w:val="20"/>
              </w:rPr>
            </w:pPr>
            <w:r w:rsidRPr="007F08F7">
              <w:rPr>
                <w:sz w:val="20"/>
                <w:szCs w:val="20"/>
              </w:rPr>
              <w:t>návrh turistického průvodce</w:t>
            </w:r>
          </w:p>
          <w:p w:rsidR="005D0760" w:rsidRPr="007F08F7" w:rsidRDefault="005D0760" w:rsidP="005D0760">
            <w:pPr>
              <w:jc w:val="left"/>
              <w:rPr>
                <w:sz w:val="20"/>
                <w:szCs w:val="20"/>
              </w:rPr>
            </w:pPr>
            <w:r w:rsidRPr="007F08F7">
              <w:rPr>
                <w:sz w:val="20"/>
                <w:szCs w:val="20"/>
              </w:rPr>
              <w:t>Jednotlivá témata navazují na učivo zeměpisu, rozšiřují, doplňují a procvičují vybrané okruhy</w:t>
            </w:r>
          </w:p>
        </w:tc>
        <w:tc>
          <w:tcPr>
            <w:tcW w:w="2140" w:type="dxa"/>
            <w:tcBorders>
              <w:top w:val="nil"/>
              <w:bottom w:val="single" w:sz="4" w:space="0" w:color="auto"/>
            </w:tcBorders>
          </w:tcPr>
          <w:p w:rsidR="005D0760" w:rsidRPr="007F08F7" w:rsidRDefault="005D0760" w:rsidP="005D0760">
            <w:pPr>
              <w:spacing w:before="120"/>
              <w:jc w:val="left"/>
              <w:rPr>
                <w:sz w:val="20"/>
                <w:szCs w:val="20"/>
              </w:rPr>
            </w:pPr>
            <w:r w:rsidRPr="007F08F7">
              <w:rPr>
                <w:b/>
                <w:sz w:val="20"/>
                <w:szCs w:val="20"/>
              </w:rPr>
              <w:t>OSV</w:t>
            </w:r>
            <w:r w:rsidRPr="007F08F7">
              <w:rPr>
                <w:sz w:val="20"/>
                <w:szCs w:val="20"/>
              </w:rPr>
              <w:t xml:space="preserve"> – rozvoj schopností a poznávání</w:t>
            </w:r>
          </w:p>
        </w:tc>
        <w:tc>
          <w:tcPr>
            <w:tcW w:w="1701" w:type="dxa"/>
            <w:tcBorders>
              <w:top w:val="nil"/>
              <w:bottom w:val="single" w:sz="4" w:space="0" w:color="auto"/>
            </w:tcBorders>
          </w:tcPr>
          <w:p w:rsidR="005D0760" w:rsidRPr="007F08F7" w:rsidRDefault="005D0760" w:rsidP="005D0760">
            <w:pPr>
              <w:spacing w:before="120"/>
              <w:jc w:val="left"/>
              <w:rPr>
                <w:b/>
                <w:sz w:val="20"/>
                <w:szCs w:val="20"/>
              </w:rPr>
            </w:pPr>
            <w:r w:rsidRPr="007F08F7">
              <w:rPr>
                <w:b/>
                <w:sz w:val="20"/>
                <w:szCs w:val="20"/>
              </w:rPr>
              <w:t xml:space="preserve">D </w:t>
            </w:r>
          </w:p>
          <w:p w:rsidR="005D0760" w:rsidRPr="007F08F7" w:rsidRDefault="005D0760" w:rsidP="005D0760">
            <w:pPr>
              <w:autoSpaceDE w:val="0"/>
              <w:autoSpaceDN w:val="0"/>
              <w:adjustRightInd w:val="0"/>
              <w:jc w:val="left"/>
              <w:rPr>
                <w:rFonts w:ascii="TimesNewRomanPS-BoldMT" w:hAnsi="TimesNewRomanPS-BoldMT" w:cs="TimesNewRomanPS-BoldMT"/>
                <w:bCs/>
                <w:sz w:val="20"/>
                <w:szCs w:val="20"/>
              </w:rPr>
            </w:pPr>
            <w:r w:rsidRPr="007F08F7">
              <w:rPr>
                <w:b/>
                <w:sz w:val="20"/>
                <w:szCs w:val="20"/>
              </w:rPr>
              <w:t xml:space="preserve">Ov – </w:t>
            </w:r>
            <w:r w:rsidRPr="007F08F7">
              <w:rPr>
                <w:rFonts w:ascii="TimesNewRomanPS-BoldMT" w:hAnsi="TimesNewRomanPS-BoldMT" w:cs="TimesNewRomanPS-BoldMT"/>
                <w:bCs/>
                <w:sz w:val="20"/>
                <w:szCs w:val="20"/>
              </w:rPr>
              <w:t>naše obec, náš region, náš</w:t>
            </w:r>
          </w:p>
          <w:p w:rsidR="005D0760" w:rsidRPr="007F08F7" w:rsidRDefault="005D0760" w:rsidP="005D0760">
            <w:pPr>
              <w:jc w:val="left"/>
              <w:rPr>
                <w:b/>
                <w:sz w:val="20"/>
                <w:szCs w:val="20"/>
              </w:rPr>
            </w:pPr>
            <w:r w:rsidRPr="007F08F7">
              <w:rPr>
                <w:rFonts w:ascii="TimesNewRomanPS-BoldMT" w:hAnsi="TimesNewRomanPS-BoldMT" w:cs="TimesNewRomanPS-BoldMT"/>
                <w:bCs/>
                <w:sz w:val="20"/>
                <w:szCs w:val="20"/>
              </w:rPr>
              <w:t>kraj</w:t>
            </w:r>
          </w:p>
        </w:tc>
      </w:tr>
    </w:tbl>
    <w:p w:rsidR="005D0760" w:rsidRPr="007F08F7" w:rsidRDefault="005D0760" w:rsidP="005D0760"/>
    <w:p w:rsidR="005D0760" w:rsidRPr="007F08F7" w:rsidRDefault="005D0760" w:rsidP="005D0760"/>
    <w:p w:rsidR="005D0760" w:rsidRPr="007F08F7" w:rsidRDefault="005D0760" w:rsidP="005D0760">
      <w:pPr>
        <w:rPr>
          <w:b/>
        </w:rPr>
      </w:pPr>
      <w:r w:rsidRPr="007F08F7">
        <w:br w:type="page"/>
      </w:r>
      <w:r w:rsidRPr="007F08F7">
        <w:rPr>
          <w:b/>
        </w:rPr>
        <w:lastRenderedPageBreak/>
        <w:t xml:space="preserve">Vyučovací předmět: </w:t>
      </w:r>
      <w:r w:rsidRPr="007F08F7">
        <w:rPr>
          <w:b/>
        </w:rPr>
        <w:tab/>
        <w:t>Zeměpis</w:t>
      </w:r>
    </w:p>
    <w:p w:rsidR="005D0760" w:rsidRPr="007F08F7" w:rsidRDefault="005D0760" w:rsidP="005D0760">
      <w:pPr>
        <w:rPr>
          <w:b/>
        </w:rPr>
      </w:pPr>
      <w:r w:rsidRPr="007F08F7">
        <w:rPr>
          <w:b/>
        </w:rPr>
        <w:t xml:space="preserve">Ročník: </w:t>
      </w:r>
      <w:r w:rsidRPr="007F08F7">
        <w:rPr>
          <w:b/>
        </w:rPr>
        <w:tab/>
      </w:r>
      <w:r w:rsidRPr="007F08F7">
        <w:rPr>
          <w:b/>
        </w:rPr>
        <w:tab/>
      </w:r>
      <w:r w:rsidRPr="007F08F7">
        <w:rPr>
          <w:b/>
        </w:rPr>
        <w:tab/>
        <w:t>9.</w:t>
      </w:r>
    </w:p>
    <w:p w:rsidR="005D0760" w:rsidRPr="007F08F7" w:rsidRDefault="005D0760" w:rsidP="005D0760">
      <w:pPr>
        <w:rPr>
          <w:sz w:val="16"/>
        </w:rPr>
      </w:pPr>
    </w:p>
    <w:tbl>
      <w:tblPr>
        <w:tblW w:w="946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48"/>
        <w:gridCol w:w="1620"/>
        <w:gridCol w:w="1800"/>
        <w:gridCol w:w="2700"/>
      </w:tblGrid>
      <w:tr w:rsidR="005D0760" w:rsidRPr="007F08F7">
        <w:tc>
          <w:tcPr>
            <w:tcW w:w="3348" w:type="dxa"/>
            <w:tcBorders>
              <w:left w:val="single" w:sz="4" w:space="0" w:color="auto"/>
              <w:bottom w:val="single" w:sz="4" w:space="0" w:color="auto"/>
            </w:tcBorders>
            <w:vAlign w:val="center"/>
          </w:tcPr>
          <w:p w:rsidR="005D0760" w:rsidRPr="007F08F7" w:rsidRDefault="005D0760" w:rsidP="005D0760">
            <w:pPr>
              <w:jc w:val="center"/>
              <w:rPr>
                <w:b/>
                <w:sz w:val="20"/>
                <w:szCs w:val="20"/>
              </w:rPr>
            </w:pPr>
            <w:r w:rsidRPr="007F08F7">
              <w:rPr>
                <w:b/>
                <w:sz w:val="20"/>
                <w:szCs w:val="20"/>
              </w:rPr>
              <w:t>Výstupy</w:t>
            </w:r>
          </w:p>
        </w:tc>
        <w:tc>
          <w:tcPr>
            <w:tcW w:w="1620" w:type="dxa"/>
            <w:tcBorders>
              <w:bottom w:val="single" w:sz="4" w:space="0" w:color="auto"/>
            </w:tcBorders>
            <w:vAlign w:val="center"/>
          </w:tcPr>
          <w:p w:rsidR="005D0760" w:rsidRPr="007F08F7" w:rsidRDefault="005D0760" w:rsidP="005D0760">
            <w:pPr>
              <w:jc w:val="center"/>
              <w:rPr>
                <w:b/>
                <w:sz w:val="20"/>
                <w:szCs w:val="20"/>
              </w:rPr>
            </w:pPr>
            <w:r w:rsidRPr="007F08F7">
              <w:rPr>
                <w:b/>
                <w:sz w:val="20"/>
                <w:szCs w:val="20"/>
              </w:rPr>
              <w:t>Učivo</w:t>
            </w:r>
          </w:p>
        </w:tc>
        <w:tc>
          <w:tcPr>
            <w:tcW w:w="1800" w:type="dxa"/>
            <w:tcBorders>
              <w:bottom w:val="single" w:sz="4" w:space="0" w:color="auto"/>
            </w:tcBorders>
            <w:vAlign w:val="center"/>
          </w:tcPr>
          <w:p w:rsidR="005D0760" w:rsidRPr="007F08F7" w:rsidRDefault="005D0760" w:rsidP="005D0760">
            <w:pPr>
              <w:jc w:val="center"/>
              <w:rPr>
                <w:b/>
                <w:sz w:val="20"/>
                <w:szCs w:val="20"/>
              </w:rPr>
            </w:pPr>
            <w:r w:rsidRPr="007F08F7">
              <w:rPr>
                <w:b/>
                <w:sz w:val="20"/>
                <w:szCs w:val="20"/>
              </w:rPr>
              <w:t xml:space="preserve">Průřezová </w:t>
            </w:r>
          </w:p>
          <w:p w:rsidR="005D0760" w:rsidRPr="007F08F7" w:rsidRDefault="005D0760" w:rsidP="005D0760">
            <w:pPr>
              <w:jc w:val="center"/>
              <w:rPr>
                <w:b/>
                <w:sz w:val="20"/>
                <w:szCs w:val="20"/>
              </w:rPr>
            </w:pPr>
            <w:r w:rsidRPr="007F08F7">
              <w:rPr>
                <w:b/>
                <w:sz w:val="20"/>
                <w:szCs w:val="20"/>
              </w:rPr>
              <w:t>témata</w:t>
            </w:r>
          </w:p>
        </w:tc>
        <w:tc>
          <w:tcPr>
            <w:tcW w:w="2700" w:type="dxa"/>
            <w:tcBorders>
              <w:bottom w:val="single" w:sz="4" w:space="0" w:color="auto"/>
            </w:tcBorders>
            <w:vAlign w:val="center"/>
          </w:tcPr>
          <w:p w:rsidR="005D0760" w:rsidRPr="007F08F7" w:rsidRDefault="005D0760" w:rsidP="005D0760">
            <w:pPr>
              <w:jc w:val="center"/>
              <w:rPr>
                <w:b/>
                <w:sz w:val="20"/>
                <w:szCs w:val="20"/>
              </w:rPr>
            </w:pPr>
            <w:r w:rsidRPr="007F08F7">
              <w:rPr>
                <w:b/>
                <w:sz w:val="20"/>
                <w:szCs w:val="20"/>
              </w:rPr>
              <w:t>Mezipředmětové</w:t>
            </w:r>
          </w:p>
          <w:p w:rsidR="005D0760" w:rsidRPr="007F08F7" w:rsidRDefault="005D0760" w:rsidP="005D0760">
            <w:pPr>
              <w:jc w:val="center"/>
              <w:rPr>
                <w:b/>
                <w:sz w:val="20"/>
                <w:szCs w:val="20"/>
              </w:rPr>
            </w:pPr>
            <w:r w:rsidRPr="007F08F7">
              <w:rPr>
                <w:b/>
                <w:sz w:val="20"/>
                <w:szCs w:val="20"/>
              </w:rPr>
              <w:t xml:space="preserve"> vztahy</w:t>
            </w:r>
          </w:p>
        </w:tc>
      </w:tr>
      <w:tr w:rsidR="005D0760" w:rsidRPr="007F08F7">
        <w:tc>
          <w:tcPr>
            <w:tcW w:w="3348" w:type="dxa"/>
            <w:tcBorders>
              <w:left w:val="single" w:sz="4" w:space="0" w:color="auto"/>
              <w:bottom w:val="nil"/>
            </w:tcBorders>
          </w:tcPr>
          <w:p w:rsidR="005D0760" w:rsidRPr="007F08F7" w:rsidRDefault="005D0760" w:rsidP="005D0760">
            <w:pPr>
              <w:tabs>
                <w:tab w:val="num" w:pos="1446"/>
                <w:tab w:val="num" w:pos="1560"/>
              </w:tabs>
              <w:spacing w:before="120"/>
              <w:ind w:left="34"/>
              <w:jc w:val="left"/>
              <w:rPr>
                <w:sz w:val="20"/>
                <w:szCs w:val="20"/>
              </w:rPr>
            </w:pPr>
            <w:r w:rsidRPr="007F08F7">
              <w:rPr>
                <w:sz w:val="20"/>
                <w:szCs w:val="20"/>
              </w:rPr>
              <w:t>Žák:</w:t>
            </w:r>
          </w:p>
          <w:p w:rsidR="005D0760" w:rsidRPr="007F08F7" w:rsidRDefault="005D0760" w:rsidP="003D5003">
            <w:pPr>
              <w:numPr>
                <w:ilvl w:val="0"/>
                <w:numId w:val="15"/>
              </w:numPr>
              <w:tabs>
                <w:tab w:val="clear" w:pos="360"/>
                <w:tab w:val="num" w:pos="148"/>
              </w:tabs>
              <w:ind w:left="148" w:hanging="148"/>
              <w:jc w:val="left"/>
              <w:rPr>
                <w:sz w:val="20"/>
                <w:szCs w:val="20"/>
              </w:rPr>
            </w:pPr>
            <w:r w:rsidRPr="007F08F7">
              <w:rPr>
                <w:sz w:val="20"/>
                <w:szCs w:val="20"/>
              </w:rPr>
              <w:t>pracuje aktivně s tématickými mapami obsahujícími informace o obyvatelstvu a sídlech v celosvětovém měřítku</w:t>
            </w:r>
          </w:p>
          <w:p w:rsidR="005D0760" w:rsidRPr="007F08F7" w:rsidRDefault="005D0760" w:rsidP="003D5003">
            <w:pPr>
              <w:numPr>
                <w:ilvl w:val="0"/>
                <w:numId w:val="15"/>
              </w:numPr>
              <w:tabs>
                <w:tab w:val="clear" w:pos="360"/>
                <w:tab w:val="num" w:pos="148"/>
              </w:tabs>
              <w:ind w:left="148" w:hanging="148"/>
              <w:jc w:val="left"/>
              <w:rPr>
                <w:sz w:val="20"/>
                <w:szCs w:val="20"/>
              </w:rPr>
            </w:pPr>
            <w:r w:rsidRPr="007F08F7">
              <w:rPr>
                <w:sz w:val="20"/>
                <w:szCs w:val="20"/>
              </w:rPr>
              <w:t>orientuje se v počtu a rozmístění lidí na Zemi, vyhodnocuje aktuální demografické ukazatele</w:t>
            </w:r>
          </w:p>
          <w:p w:rsidR="005D0760" w:rsidRPr="007F08F7" w:rsidRDefault="005D0760" w:rsidP="003D5003">
            <w:pPr>
              <w:numPr>
                <w:ilvl w:val="0"/>
                <w:numId w:val="15"/>
              </w:numPr>
              <w:tabs>
                <w:tab w:val="clear" w:pos="360"/>
                <w:tab w:val="num" w:pos="148"/>
              </w:tabs>
              <w:ind w:left="148" w:hanging="148"/>
              <w:jc w:val="left"/>
              <w:rPr>
                <w:sz w:val="20"/>
                <w:szCs w:val="20"/>
              </w:rPr>
            </w:pPr>
            <w:r w:rsidRPr="007F08F7">
              <w:rPr>
                <w:sz w:val="20"/>
                <w:szCs w:val="20"/>
              </w:rPr>
              <w:t>popisuje rozmístění lidských ras, národů, jazyků, náboženství, lidských sídel a nejvýznamnějších aglomerací</w:t>
            </w:r>
          </w:p>
        </w:tc>
        <w:tc>
          <w:tcPr>
            <w:tcW w:w="1620" w:type="dxa"/>
            <w:tcBorders>
              <w:bottom w:val="nil"/>
            </w:tcBorders>
          </w:tcPr>
          <w:p w:rsidR="005D0760" w:rsidRPr="007F08F7" w:rsidRDefault="005D0760" w:rsidP="005D0760">
            <w:pPr>
              <w:spacing w:before="120"/>
              <w:jc w:val="left"/>
              <w:rPr>
                <w:b/>
                <w:sz w:val="20"/>
                <w:szCs w:val="20"/>
              </w:rPr>
            </w:pPr>
            <w:r w:rsidRPr="007F08F7">
              <w:rPr>
                <w:b/>
                <w:sz w:val="20"/>
                <w:szCs w:val="20"/>
              </w:rPr>
              <w:t>Obyvatelstvo a sídla</w:t>
            </w:r>
          </w:p>
          <w:p w:rsidR="005D0760" w:rsidRPr="007F08F7" w:rsidRDefault="005D0760" w:rsidP="005D0760">
            <w:pPr>
              <w:spacing w:before="120"/>
              <w:jc w:val="left"/>
              <w:rPr>
                <w:b/>
                <w:sz w:val="20"/>
                <w:szCs w:val="20"/>
              </w:rPr>
            </w:pPr>
          </w:p>
          <w:p w:rsidR="005D0760" w:rsidRPr="007F08F7" w:rsidRDefault="005D0760" w:rsidP="005D0760">
            <w:pPr>
              <w:spacing w:before="120"/>
              <w:jc w:val="left"/>
              <w:rPr>
                <w:b/>
                <w:sz w:val="20"/>
                <w:szCs w:val="20"/>
              </w:rPr>
            </w:pPr>
          </w:p>
          <w:p w:rsidR="005D0760" w:rsidRPr="007F08F7" w:rsidRDefault="005D0760" w:rsidP="005D0760">
            <w:pPr>
              <w:spacing w:before="120"/>
              <w:jc w:val="left"/>
              <w:rPr>
                <w:b/>
                <w:sz w:val="20"/>
                <w:szCs w:val="20"/>
              </w:rPr>
            </w:pPr>
          </w:p>
          <w:p w:rsidR="005D0760" w:rsidRPr="007F08F7" w:rsidRDefault="005D0760" w:rsidP="005D0760">
            <w:pPr>
              <w:spacing w:before="120"/>
              <w:jc w:val="left"/>
              <w:rPr>
                <w:b/>
                <w:sz w:val="20"/>
                <w:szCs w:val="20"/>
              </w:rPr>
            </w:pPr>
          </w:p>
          <w:p w:rsidR="005D0760" w:rsidRPr="007F08F7" w:rsidRDefault="005D0760" w:rsidP="005D0760">
            <w:pPr>
              <w:spacing w:before="120"/>
              <w:jc w:val="left"/>
              <w:rPr>
                <w:b/>
                <w:sz w:val="20"/>
                <w:szCs w:val="20"/>
              </w:rPr>
            </w:pPr>
          </w:p>
        </w:tc>
        <w:tc>
          <w:tcPr>
            <w:tcW w:w="1800" w:type="dxa"/>
            <w:tcBorders>
              <w:bottom w:val="nil"/>
            </w:tcBorders>
          </w:tcPr>
          <w:p w:rsidR="005D0760" w:rsidRPr="007F08F7" w:rsidRDefault="005D0760" w:rsidP="005D0760">
            <w:pPr>
              <w:spacing w:before="120"/>
              <w:jc w:val="left"/>
              <w:rPr>
                <w:sz w:val="20"/>
              </w:rPr>
            </w:pPr>
            <w:r w:rsidRPr="007F08F7">
              <w:rPr>
                <w:b/>
                <w:sz w:val="20"/>
              </w:rPr>
              <w:t>MKV</w:t>
            </w:r>
            <w:r w:rsidRPr="007F08F7">
              <w:rPr>
                <w:sz w:val="20"/>
              </w:rPr>
              <w:t xml:space="preserve"> – </w:t>
            </w:r>
            <w:r w:rsidRPr="007F08F7">
              <w:rPr>
                <w:sz w:val="20"/>
                <w:szCs w:val="20"/>
              </w:rPr>
              <w:t>historie</w:t>
            </w:r>
            <w:r w:rsidRPr="007F08F7">
              <w:rPr>
                <w:sz w:val="20"/>
              </w:rPr>
              <w:t>, tradice, kultura</w:t>
            </w:r>
            <w:r w:rsidR="00A577A0" w:rsidRPr="007F08F7">
              <w:rPr>
                <w:sz w:val="20"/>
              </w:rPr>
              <w:t xml:space="preserve"> </w:t>
            </w:r>
            <w:r w:rsidRPr="007F08F7">
              <w:rPr>
                <w:sz w:val="20"/>
              </w:rPr>
              <w:t>a rozmanitost různých etnik</w:t>
            </w:r>
          </w:p>
          <w:p w:rsidR="005D0760" w:rsidRPr="007F08F7" w:rsidRDefault="005D0760" w:rsidP="005D0760">
            <w:pPr>
              <w:jc w:val="left"/>
              <w:rPr>
                <w:b/>
                <w:sz w:val="20"/>
              </w:rPr>
            </w:pPr>
          </w:p>
          <w:p w:rsidR="005D0760" w:rsidRPr="007F08F7" w:rsidRDefault="005D0760" w:rsidP="005D0760">
            <w:pPr>
              <w:jc w:val="left"/>
              <w:rPr>
                <w:sz w:val="20"/>
              </w:rPr>
            </w:pPr>
            <w:r w:rsidRPr="007F08F7">
              <w:rPr>
                <w:b/>
                <w:sz w:val="20"/>
              </w:rPr>
              <w:t>OSV</w:t>
            </w:r>
            <w:r w:rsidRPr="007F08F7">
              <w:rPr>
                <w:sz w:val="20"/>
              </w:rPr>
              <w:t xml:space="preserve"> – vztahy mezi lidmi, odpovědné řešení problémů</w:t>
            </w:r>
          </w:p>
          <w:p w:rsidR="005D0760" w:rsidRPr="007F08F7" w:rsidRDefault="005D0760" w:rsidP="005D0760">
            <w:pPr>
              <w:jc w:val="left"/>
              <w:rPr>
                <w:sz w:val="20"/>
              </w:rPr>
            </w:pPr>
          </w:p>
        </w:tc>
        <w:tc>
          <w:tcPr>
            <w:tcW w:w="2700" w:type="dxa"/>
            <w:tcBorders>
              <w:bottom w:val="nil"/>
            </w:tcBorders>
          </w:tcPr>
          <w:p w:rsidR="005D0760" w:rsidRPr="007F08F7" w:rsidRDefault="005D0760" w:rsidP="005D0760">
            <w:pPr>
              <w:spacing w:before="120"/>
              <w:jc w:val="left"/>
              <w:rPr>
                <w:sz w:val="20"/>
              </w:rPr>
            </w:pPr>
            <w:r w:rsidRPr="007F08F7">
              <w:rPr>
                <w:b/>
                <w:sz w:val="20"/>
              </w:rPr>
              <w:t>Př</w:t>
            </w:r>
            <w:r w:rsidRPr="007F08F7">
              <w:rPr>
                <w:sz w:val="20"/>
              </w:rPr>
              <w:t xml:space="preserve"> – lidská popul., rasy, podmínky živ. na Zemi, vliv osídl. na krajinu, obživa obyv.</w:t>
            </w:r>
          </w:p>
          <w:p w:rsidR="005D0760" w:rsidRPr="007F08F7" w:rsidRDefault="005D0760" w:rsidP="005D0760">
            <w:pPr>
              <w:jc w:val="left"/>
              <w:rPr>
                <w:sz w:val="20"/>
              </w:rPr>
            </w:pPr>
            <w:r w:rsidRPr="007F08F7">
              <w:rPr>
                <w:b/>
                <w:sz w:val="20"/>
              </w:rPr>
              <w:t>D</w:t>
            </w:r>
            <w:r w:rsidRPr="007F08F7">
              <w:rPr>
                <w:sz w:val="20"/>
              </w:rPr>
              <w:t xml:space="preserve"> – nejstarší osídl. Obl., vznik prvních měst, vývoj urbanizace, průmyslová revoluce </w:t>
            </w:r>
          </w:p>
          <w:p w:rsidR="005D0760" w:rsidRPr="007F08F7" w:rsidRDefault="005D0760" w:rsidP="005D0760">
            <w:pPr>
              <w:jc w:val="left"/>
              <w:rPr>
                <w:sz w:val="20"/>
              </w:rPr>
            </w:pPr>
            <w:r w:rsidRPr="007F08F7">
              <w:rPr>
                <w:b/>
                <w:sz w:val="20"/>
              </w:rPr>
              <w:t>Ov</w:t>
            </w:r>
            <w:r w:rsidRPr="007F08F7">
              <w:rPr>
                <w:sz w:val="20"/>
              </w:rPr>
              <w:t xml:space="preserve"> – lidská práva, pokrok lidstva</w:t>
            </w:r>
          </w:p>
          <w:p w:rsidR="005D0760" w:rsidRPr="007F08F7" w:rsidRDefault="005D0760" w:rsidP="005D0760">
            <w:pPr>
              <w:jc w:val="left"/>
              <w:rPr>
                <w:sz w:val="20"/>
              </w:rPr>
            </w:pPr>
            <w:r w:rsidRPr="007F08F7">
              <w:rPr>
                <w:b/>
                <w:sz w:val="20"/>
              </w:rPr>
              <w:t>M</w:t>
            </w:r>
            <w:r w:rsidRPr="007F08F7">
              <w:rPr>
                <w:sz w:val="20"/>
              </w:rPr>
              <w:t xml:space="preserve"> – rozbor grafů, kartogramů</w:t>
            </w:r>
          </w:p>
        </w:tc>
      </w:tr>
      <w:tr w:rsidR="005D0760" w:rsidRPr="007F08F7">
        <w:tc>
          <w:tcPr>
            <w:tcW w:w="3348" w:type="dxa"/>
            <w:tcBorders>
              <w:top w:val="nil"/>
              <w:left w:val="single" w:sz="4" w:space="0" w:color="auto"/>
              <w:bottom w:val="nil"/>
            </w:tcBorders>
          </w:tcPr>
          <w:p w:rsidR="005D0760" w:rsidRPr="007F08F7" w:rsidRDefault="005D0760" w:rsidP="003D5003">
            <w:pPr>
              <w:numPr>
                <w:ilvl w:val="0"/>
                <w:numId w:val="15"/>
              </w:numPr>
              <w:tabs>
                <w:tab w:val="clear" w:pos="360"/>
                <w:tab w:val="num" w:pos="148"/>
              </w:tabs>
              <w:spacing w:before="120"/>
              <w:ind w:left="147" w:hanging="147"/>
              <w:jc w:val="left"/>
              <w:rPr>
                <w:sz w:val="20"/>
                <w:szCs w:val="20"/>
              </w:rPr>
            </w:pPr>
            <w:r w:rsidRPr="007F08F7">
              <w:rPr>
                <w:sz w:val="20"/>
                <w:szCs w:val="20"/>
              </w:rPr>
              <w:t>orientuje se na politické mapě světa</w:t>
            </w:r>
          </w:p>
          <w:p w:rsidR="005D0760" w:rsidRPr="007F08F7" w:rsidRDefault="005D0760" w:rsidP="003D5003">
            <w:pPr>
              <w:numPr>
                <w:ilvl w:val="0"/>
                <w:numId w:val="15"/>
              </w:numPr>
              <w:tabs>
                <w:tab w:val="clear" w:pos="360"/>
                <w:tab w:val="num" w:pos="148"/>
              </w:tabs>
              <w:ind w:left="148" w:hanging="148"/>
              <w:jc w:val="left"/>
              <w:rPr>
                <w:sz w:val="20"/>
                <w:szCs w:val="20"/>
              </w:rPr>
            </w:pPr>
            <w:r w:rsidRPr="007F08F7">
              <w:rPr>
                <w:sz w:val="20"/>
                <w:szCs w:val="20"/>
              </w:rPr>
              <w:t>rozlišuje a porovnává státy světa podle zeměpisné polohy, počtu obyvatelstva, hlediska svrchovanosti, státního zřízení a formy vlády a správního členění</w:t>
            </w:r>
          </w:p>
          <w:p w:rsidR="005D0760" w:rsidRPr="007F08F7" w:rsidRDefault="005D0760" w:rsidP="003D5003">
            <w:pPr>
              <w:numPr>
                <w:ilvl w:val="0"/>
                <w:numId w:val="15"/>
              </w:numPr>
              <w:tabs>
                <w:tab w:val="clear" w:pos="360"/>
                <w:tab w:val="num" w:pos="148"/>
              </w:tabs>
              <w:ind w:left="148" w:hanging="148"/>
              <w:jc w:val="left"/>
              <w:rPr>
                <w:sz w:val="20"/>
                <w:szCs w:val="20"/>
              </w:rPr>
            </w:pPr>
            <w:r w:rsidRPr="007F08F7">
              <w:rPr>
                <w:sz w:val="20"/>
                <w:szCs w:val="20"/>
              </w:rPr>
              <w:t>uvádí příklady různé míry demokracie ve světě</w:t>
            </w:r>
          </w:p>
          <w:p w:rsidR="005D0760" w:rsidRPr="007F08F7" w:rsidRDefault="005D0760" w:rsidP="003D5003">
            <w:pPr>
              <w:numPr>
                <w:ilvl w:val="0"/>
                <w:numId w:val="15"/>
              </w:numPr>
              <w:tabs>
                <w:tab w:val="clear" w:pos="360"/>
                <w:tab w:val="num" w:pos="148"/>
              </w:tabs>
              <w:ind w:left="148" w:hanging="148"/>
              <w:jc w:val="left"/>
              <w:rPr>
                <w:sz w:val="20"/>
                <w:szCs w:val="20"/>
              </w:rPr>
            </w:pPr>
            <w:r w:rsidRPr="007F08F7">
              <w:rPr>
                <w:sz w:val="20"/>
                <w:szCs w:val="20"/>
              </w:rPr>
              <w:t>uvede příklady nejvýznamnějších politických, vojenských a hospodářských seskupení</w:t>
            </w:r>
          </w:p>
        </w:tc>
        <w:tc>
          <w:tcPr>
            <w:tcW w:w="1620" w:type="dxa"/>
            <w:tcBorders>
              <w:top w:val="nil"/>
              <w:bottom w:val="nil"/>
            </w:tcBorders>
          </w:tcPr>
          <w:p w:rsidR="005D0760" w:rsidRPr="007F08F7" w:rsidRDefault="005D0760" w:rsidP="005D0760">
            <w:pPr>
              <w:spacing w:before="120"/>
              <w:jc w:val="left"/>
              <w:rPr>
                <w:b/>
                <w:sz w:val="20"/>
                <w:szCs w:val="20"/>
              </w:rPr>
            </w:pPr>
            <w:r w:rsidRPr="007F08F7">
              <w:rPr>
                <w:b/>
                <w:sz w:val="20"/>
                <w:szCs w:val="20"/>
              </w:rPr>
              <w:t>Politické uspořádání světa</w:t>
            </w:r>
          </w:p>
        </w:tc>
        <w:tc>
          <w:tcPr>
            <w:tcW w:w="1800" w:type="dxa"/>
            <w:tcBorders>
              <w:top w:val="nil"/>
              <w:bottom w:val="nil"/>
            </w:tcBorders>
          </w:tcPr>
          <w:p w:rsidR="005D0760" w:rsidRPr="007F08F7" w:rsidRDefault="005D0760" w:rsidP="005D0760">
            <w:pPr>
              <w:jc w:val="left"/>
              <w:rPr>
                <w:sz w:val="20"/>
              </w:rPr>
            </w:pPr>
            <w:r w:rsidRPr="007F08F7">
              <w:rPr>
                <w:b/>
                <w:sz w:val="20"/>
              </w:rPr>
              <w:t>MKV</w:t>
            </w:r>
            <w:r w:rsidRPr="007F08F7">
              <w:rPr>
                <w:sz w:val="20"/>
              </w:rPr>
              <w:t xml:space="preserve"> – politické a sociální konflikty, tolerance, výchova proti rasismu</w:t>
            </w:r>
          </w:p>
          <w:p w:rsidR="005D0760" w:rsidRPr="007F08F7" w:rsidRDefault="005D0760" w:rsidP="005D0760">
            <w:pPr>
              <w:jc w:val="left"/>
              <w:rPr>
                <w:b/>
                <w:bCs/>
                <w:sz w:val="20"/>
              </w:rPr>
            </w:pPr>
          </w:p>
          <w:p w:rsidR="005D0760" w:rsidRPr="007F08F7" w:rsidRDefault="005D0760" w:rsidP="005D0760">
            <w:pPr>
              <w:jc w:val="left"/>
              <w:rPr>
                <w:sz w:val="20"/>
              </w:rPr>
            </w:pPr>
            <w:r w:rsidRPr="007F08F7">
              <w:rPr>
                <w:b/>
                <w:bCs/>
                <w:sz w:val="20"/>
              </w:rPr>
              <w:t>EGS</w:t>
            </w:r>
            <w:r w:rsidRPr="007F08F7">
              <w:rPr>
                <w:sz w:val="20"/>
              </w:rPr>
              <w:t xml:space="preserve"> – mez. spolupráce, nebezpečí terorismu</w:t>
            </w:r>
          </w:p>
          <w:p w:rsidR="005D0760" w:rsidRPr="007F08F7" w:rsidRDefault="005D0760" w:rsidP="005D0760">
            <w:pPr>
              <w:jc w:val="left"/>
              <w:rPr>
                <w:b/>
                <w:bCs/>
                <w:sz w:val="20"/>
              </w:rPr>
            </w:pPr>
          </w:p>
          <w:p w:rsidR="005D0760" w:rsidRPr="007F08F7" w:rsidRDefault="005D0760" w:rsidP="005D0760">
            <w:pPr>
              <w:jc w:val="left"/>
              <w:rPr>
                <w:sz w:val="20"/>
              </w:rPr>
            </w:pPr>
            <w:r w:rsidRPr="007F08F7">
              <w:rPr>
                <w:b/>
                <w:bCs/>
                <w:sz w:val="20"/>
              </w:rPr>
              <w:t xml:space="preserve">MDV </w:t>
            </w:r>
            <w:r w:rsidRPr="007F08F7">
              <w:rPr>
                <w:sz w:val="20"/>
              </w:rPr>
              <w:t>– aktuality</w:t>
            </w:r>
          </w:p>
        </w:tc>
        <w:tc>
          <w:tcPr>
            <w:tcW w:w="2700" w:type="dxa"/>
            <w:tcBorders>
              <w:top w:val="nil"/>
              <w:bottom w:val="nil"/>
            </w:tcBorders>
          </w:tcPr>
          <w:p w:rsidR="005D0760" w:rsidRPr="007F08F7" w:rsidRDefault="005D0760" w:rsidP="005D0760">
            <w:pPr>
              <w:spacing w:before="120"/>
              <w:jc w:val="left"/>
              <w:rPr>
                <w:sz w:val="20"/>
              </w:rPr>
            </w:pPr>
            <w:r w:rsidRPr="007F08F7">
              <w:rPr>
                <w:b/>
                <w:sz w:val="20"/>
              </w:rPr>
              <w:t>Ov</w:t>
            </w:r>
            <w:r w:rsidRPr="007F08F7">
              <w:rPr>
                <w:sz w:val="20"/>
              </w:rPr>
              <w:t xml:space="preserve"> – státní </w:t>
            </w:r>
            <w:r w:rsidRPr="007F08F7">
              <w:rPr>
                <w:sz w:val="20"/>
                <w:szCs w:val="20"/>
              </w:rPr>
              <w:t>zřízení</w:t>
            </w:r>
            <w:r w:rsidRPr="007F08F7">
              <w:rPr>
                <w:sz w:val="20"/>
              </w:rPr>
              <w:t>, forma vlády, principy demokracie, náboženství, národnostní menšiny, příčiny válek, možnosti řešení konfliktů, mezinárodní spolupráce</w:t>
            </w:r>
          </w:p>
          <w:p w:rsidR="005D0760" w:rsidRPr="007F08F7" w:rsidRDefault="005D0760" w:rsidP="005D0760">
            <w:pPr>
              <w:jc w:val="left"/>
              <w:rPr>
                <w:sz w:val="20"/>
              </w:rPr>
            </w:pPr>
            <w:r w:rsidRPr="007F08F7">
              <w:rPr>
                <w:b/>
                <w:sz w:val="20"/>
              </w:rPr>
              <w:t>D</w:t>
            </w:r>
            <w:r w:rsidRPr="007F08F7">
              <w:rPr>
                <w:sz w:val="20"/>
              </w:rPr>
              <w:t xml:space="preserve"> – vznik států v minulosti</w:t>
            </w:r>
          </w:p>
          <w:p w:rsidR="005D0760" w:rsidRPr="007F08F7" w:rsidRDefault="005D0760" w:rsidP="005D0760">
            <w:pPr>
              <w:jc w:val="left"/>
              <w:rPr>
                <w:sz w:val="20"/>
              </w:rPr>
            </w:pPr>
          </w:p>
        </w:tc>
      </w:tr>
      <w:tr w:rsidR="005D0760" w:rsidRPr="007F08F7">
        <w:tc>
          <w:tcPr>
            <w:tcW w:w="3348" w:type="dxa"/>
            <w:tcBorders>
              <w:top w:val="nil"/>
              <w:left w:val="single" w:sz="4" w:space="0" w:color="auto"/>
              <w:bottom w:val="nil"/>
            </w:tcBorders>
          </w:tcPr>
          <w:p w:rsidR="005D0760" w:rsidRPr="007F08F7" w:rsidRDefault="005D0760" w:rsidP="003D5003">
            <w:pPr>
              <w:numPr>
                <w:ilvl w:val="0"/>
                <w:numId w:val="15"/>
              </w:numPr>
              <w:tabs>
                <w:tab w:val="clear" w:pos="360"/>
                <w:tab w:val="num" w:pos="148"/>
              </w:tabs>
              <w:spacing w:before="120"/>
              <w:ind w:left="147" w:hanging="147"/>
              <w:jc w:val="left"/>
              <w:rPr>
                <w:sz w:val="20"/>
                <w:szCs w:val="20"/>
              </w:rPr>
            </w:pPr>
            <w:r w:rsidRPr="007F08F7">
              <w:rPr>
                <w:sz w:val="20"/>
                <w:szCs w:val="20"/>
              </w:rPr>
              <w:t>určí, vyhledá na mapách a porovná hlavní oblasti</w:t>
            </w:r>
            <w:r w:rsidR="00A577A0" w:rsidRPr="007F08F7">
              <w:rPr>
                <w:sz w:val="20"/>
                <w:szCs w:val="20"/>
              </w:rPr>
              <w:t xml:space="preserve"> </w:t>
            </w:r>
            <w:r w:rsidRPr="007F08F7">
              <w:rPr>
                <w:sz w:val="20"/>
                <w:szCs w:val="20"/>
              </w:rPr>
              <w:t>světového hospodářství</w:t>
            </w:r>
          </w:p>
          <w:p w:rsidR="005D0760" w:rsidRPr="007F08F7" w:rsidRDefault="005D0760" w:rsidP="003D5003">
            <w:pPr>
              <w:numPr>
                <w:ilvl w:val="0"/>
                <w:numId w:val="15"/>
              </w:numPr>
              <w:tabs>
                <w:tab w:val="clear" w:pos="360"/>
                <w:tab w:val="num" w:pos="148"/>
              </w:tabs>
              <w:ind w:left="148" w:hanging="148"/>
              <w:jc w:val="left"/>
              <w:rPr>
                <w:sz w:val="20"/>
                <w:szCs w:val="20"/>
              </w:rPr>
            </w:pPr>
            <w:r w:rsidRPr="007F08F7">
              <w:rPr>
                <w:sz w:val="20"/>
                <w:szCs w:val="20"/>
              </w:rPr>
              <w:t>vymezí kritéria hodnocení vyspělosti státu</w:t>
            </w:r>
          </w:p>
          <w:p w:rsidR="005D0760" w:rsidRPr="007F08F7" w:rsidRDefault="005D0760" w:rsidP="003D5003">
            <w:pPr>
              <w:numPr>
                <w:ilvl w:val="0"/>
                <w:numId w:val="15"/>
              </w:numPr>
              <w:tabs>
                <w:tab w:val="clear" w:pos="360"/>
                <w:tab w:val="num" w:pos="148"/>
              </w:tabs>
              <w:ind w:left="148" w:hanging="148"/>
              <w:jc w:val="left"/>
              <w:rPr>
                <w:b/>
                <w:sz w:val="20"/>
                <w:szCs w:val="20"/>
              </w:rPr>
            </w:pPr>
            <w:r w:rsidRPr="007F08F7">
              <w:rPr>
                <w:sz w:val="20"/>
                <w:szCs w:val="20"/>
              </w:rPr>
              <w:t>uvede, vyhledá a charakterizuje příklady států podle stupně rozvoje</w:t>
            </w:r>
          </w:p>
        </w:tc>
        <w:tc>
          <w:tcPr>
            <w:tcW w:w="1620" w:type="dxa"/>
            <w:tcBorders>
              <w:top w:val="nil"/>
              <w:bottom w:val="nil"/>
            </w:tcBorders>
          </w:tcPr>
          <w:p w:rsidR="005D0760" w:rsidRPr="007F08F7" w:rsidRDefault="005D0760" w:rsidP="005D0760">
            <w:pPr>
              <w:spacing w:before="120"/>
              <w:jc w:val="left"/>
              <w:rPr>
                <w:sz w:val="20"/>
                <w:szCs w:val="20"/>
              </w:rPr>
            </w:pPr>
            <w:r w:rsidRPr="007F08F7">
              <w:rPr>
                <w:b/>
                <w:sz w:val="20"/>
                <w:szCs w:val="20"/>
              </w:rPr>
              <w:t>Hospodářská</w:t>
            </w:r>
            <w:r w:rsidRPr="007F08F7">
              <w:rPr>
                <w:sz w:val="20"/>
                <w:szCs w:val="20"/>
              </w:rPr>
              <w:t xml:space="preserve"> </w:t>
            </w:r>
            <w:r w:rsidRPr="007F08F7">
              <w:rPr>
                <w:b/>
                <w:sz w:val="20"/>
                <w:szCs w:val="20"/>
              </w:rPr>
              <w:t>činnost lidí</w:t>
            </w:r>
          </w:p>
        </w:tc>
        <w:tc>
          <w:tcPr>
            <w:tcW w:w="1800" w:type="dxa"/>
            <w:tcBorders>
              <w:top w:val="nil"/>
              <w:bottom w:val="nil"/>
            </w:tcBorders>
          </w:tcPr>
          <w:p w:rsidR="005D0760" w:rsidRPr="007F08F7" w:rsidRDefault="005D0760" w:rsidP="005D0760">
            <w:pPr>
              <w:spacing w:before="120"/>
              <w:jc w:val="left"/>
              <w:rPr>
                <w:sz w:val="20"/>
              </w:rPr>
            </w:pPr>
            <w:r w:rsidRPr="007F08F7">
              <w:rPr>
                <w:b/>
                <w:sz w:val="20"/>
              </w:rPr>
              <w:t>EV</w:t>
            </w:r>
            <w:r w:rsidRPr="007F08F7">
              <w:rPr>
                <w:sz w:val="20"/>
              </w:rPr>
              <w:t xml:space="preserve"> – </w:t>
            </w:r>
            <w:r w:rsidRPr="007F08F7">
              <w:rPr>
                <w:sz w:val="20"/>
                <w:szCs w:val="20"/>
              </w:rPr>
              <w:t>vztah</w:t>
            </w:r>
            <w:r w:rsidRPr="007F08F7">
              <w:rPr>
                <w:sz w:val="20"/>
              </w:rPr>
              <w:t xml:space="preserve"> k přírodě, vliv hospodářství na krajinu a životní prostředí, ochrana přírody</w:t>
            </w:r>
          </w:p>
          <w:p w:rsidR="005D0760" w:rsidRPr="007F08F7" w:rsidRDefault="005D0760" w:rsidP="005D0760">
            <w:pPr>
              <w:jc w:val="left"/>
              <w:rPr>
                <w:sz w:val="20"/>
              </w:rPr>
            </w:pPr>
            <w:r w:rsidRPr="007F08F7">
              <w:rPr>
                <w:b/>
                <w:bCs/>
                <w:sz w:val="20"/>
              </w:rPr>
              <w:t>EGS</w:t>
            </w:r>
            <w:r w:rsidRPr="007F08F7">
              <w:rPr>
                <w:sz w:val="20"/>
              </w:rPr>
              <w:t xml:space="preserve"> – globalizace, závisl. svět.</w:t>
            </w:r>
            <w:r w:rsidR="00A577A0" w:rsidRPr="007F08F7">
              <w:rPr>
                <w:sz w:val="20"/>
              </w:rPr>
              <w:t xml:space="preserve"> </w:t>
            </w:r>
            <w:r w:rsidRPr="007F08F7">
              <w:rPr>
                <w:sz w:val="20"/>
              </w:rPr>
              <w:t>hospodářství na těžbě nerostných surovin</w:t>
            </w:r>
          </w:p>
        </w:tc>
        <w:tc>
          <w:tcPr>
            <w:tcW w:w="2700" w:type="dxa"/>
            <w:tcBorders>
              <w:top w:val="nil"/>
              <w:bottom w:val="nil"/>
            </w:tcBorders>
          </w:tcPr>
          <w:p w:rsidR="005D0760" w:rsidRPr="007F08F7" w:rsidRDefault="005D0760" w:rsidP="005D0760">
            <w:pPr>
              <w:jc w:val="left"/>
              <w:rPr>
                <w:sz w:val="20"/>
              </w:rPr>
            </w:pPr>
          </w:p>
          <w:p w:rsidR="005D0760" w:rsidRPr="007F08F7" w:rsidRDefault="005D0760" w:rsidP="005D0760">
            <w:pPr>
              <w:jc w:val="left"/>
              <w:rPr>
                <w:sz w:val="20"/>
              </w:rPr>
            </w:pPr>
            <w:r w:rsidRPr="007F08F7">
              <w:rPr>
                <w:b/>
                <w:sz w:val="20"/>
              </w:rPr>
              <w:t>Ch</w:t>
            </w:r>
            <w:r w:rsidRPr="007F08F7">
              <w:rPr>
                <w:sz w:val="20"/>
              </w:rPr>
              <w:t xml:space="preserve"> – chemizace v zemědělství</w:t>
            </w:r>
          </w:p>
          <w:p w:rsidR="005D0760" w:rsidRPr="007F08F7" w:rsidRDefault="005D0760" w:rsidP="005D0760">
            <w:pPr>
              <w:jc w:val="left"/>
              <w:rPr>
                <w:sz w:val="20"/>
              </w:rPr>
            </w:pPr>
            <w:r w:rsidRPr="007F08F7">
              <w:rPr>
                <w:b/>
                <w:sz w:val="20"/>
              </w:rPr>
              <w:t>F</w:t>
            </w:r>
            <w:r w:rsidRPr="007F08F7">
              <w:rPr>
                <w:sz w:val="20"/>
              </w:rPr>
              <w:t xml:space="preserve"> – energetika </w:t>
            </w:r>
          </w:p>
        </w:tc>
      </w:tr>
      <w:tr w:rsidR="005D0760" w:rsidRPr="007F08F7">
        <w:tc>
          <w:tcPr>
            <w:tcW w:w="3348" w:type="dxa"/>
            <w:tcBorders>
              <w:top w:val="nil"/>
              <w:left w:val="single" w:sz="4" w:space="0" w:color="auto"/>
              <w:bottom w:val="nil"/>
            </w:tcBorders>
          </w:tcPr>
          <w:p w:rsidR="005D0760" w:rsidRPr="007F08F7" w:rsidRDefault="005D0760" w:rsidP="003D5003">
            <w:pPr>
              <w:numPr>
                <w:ilvl w:val="0"/>
                <w:numId w:val="15"/>
              </w:numPr>
              <w:tabs>
                <w:tab w:val="clear" w:pos="360"/>
                <w:tab w:val="num" w:pos="148"/>
              </w:tabs>
              <w:spacing w:before="120"/>
              <w:ind w:left="147" w:hanging="147"/>
              <w:jc w:val="left"/>
              <w:rPr>
                <w:sz w:val="20"/>
                <w:szCs w:val="20"/>
              </w:rPr>
            </w:pPr>
            <w:r w:rsidRPr="007F08F7">
              <w:rPr>
                <w:sz w:val="20"/>
                <w:szCs w:val="20"/>
              </w:rPr>
              <w:t>vymezí globální problémy, hledá jejich příčiny, diskutuje o možných důsledcích a hledá řešení</w:t>
            </w:r>
          </w:p>
          <w:p w:rsidR="005D0760" w:rsidRPr="007F08F7" w:rsidRDefault="005D0760" w:rsidP="005D0760">
            <w:pPr>
              <w:pStyle w:val="RVPseznamsodrkami2"/>
              <w:numPr>
                <w:ilvl w:val="0"/>
                <w:numId w:val="0"/>
              </w:numPr>
              <w:rPr>
                <w:sz w:val="20"/>
                <w:szCs w:val="20"/>
              </w:rPr>
            </w:pPr>
          </w:p>
        </w:tc>
        <w:tc>
          <w:tcPr>
            <w:tcW w:w="1620" w:type="dxa"/>
            <w:tcBorders>
              <w:top w:val="nil"/>
              <w:bottom w:val="nil"/>
            </w:tcBorders>
          </w:tcPr>
          <w:p w:rsidR="005D0760" w:rsidRPr="007F08F7" w:rsidRDefault="005D0760" w:rsidP="005D0760">
            <w:pPr>
              <w:spacing w:before="120"/>
              <w:jc w:val="left"/>
              <w:rPr>
                <w:b/>
                <w:sz w:val="20"/>
                <w:szCs w:val="20"/>
              </w:rPr>
            </w:pPr>
            <w:r w:rsidRPr="007F08F7">
              <w:rPr>
                <w:b/>
                <w:sz w:val="20"/>
                <w:szCs w:val="20"/>
              </w:rPr>
              <w:t>Globální problémy současného světa</w:t>
            </w:r>
          </w:p>
        </w:tc>
        <w:tc>
          <w:tcPr>
            <w:tcW w:w="1800" w:type="dxa"/>
            <w:tcBorders>
              <w:top w:val="nil"/>
              <w:bottom w:val="nil"/>
            </w:tcBorders>
          </w:tcPr>
          <w:p w:rsidR="005D0760" w:rsidRPr="007F08F7" w:rsidRDefault="005D0760" w:rsidP="005D0760">
            <w:pPr>
              <w:jc w:val="left"/>
              <w:rPr>
                <w:sz w:val="20"/>
              </w:rPr>
            </w:pPr>
          </w:p>
        </w:tc>
        <w:tc>
          <w:tcPr>
            <w:tcW w:w="2700" w:type="dxa"/>
            <w:tcBorders>
              <w:top w:val="nil"/>
              <w:bottom w:val="nil"/>
            </w:tcBorders>
          </w:tcPr>
          <w:p w:rsidR="005D0760" w:rsidRPr="007F08F7" w:rsidRDefault="005D0760" w:rsidP="005D0760">
            <w:pPr>
              <w:pStyle w:val="Zkladntext"/>
              <w:spacing w:before="120"/>
              <w:jc w:val="left"/>
              <w:rPr>
                <w:b w:val="0"/>
                <w:bCs w:val="0"/>
                <w:caps w:val="0"/>
                <w:sz w:val="20"/>
                <w:szCs w:val="24"/>
              </w:rPr>
            </w:pPr>
            <w:r w:rsidRPr="007F08F7">
              <w:rPr>
                <w:b w:val="0"/>
                <w:bCs w:val="0"/>
                <w:caps w:val="0"/>
                <w:sz w:val="20"/>
                <w:szCs w:val="24"/>
              </w:rPr>
              <w:t>Životní prostředí z pohledu předmětů přírodopis, chemie</w:t>
            </w:r>
            <w:r w:rsidR="00A577A0" w:rsidRPr="007F08F7">
              <w:rPr>
                <w:b w:val="0"/>
                <w:bCs w:val="0"/>
                <w:caps w:val="0"/>
                <w:sz w:val="20"/>
                <w:szCs w:val="24"/>
              </w:rPr>
              <w:t xml:space="preserve"> </w:t>
            </w:r>
            <w:r w:rsidRPr="007F08F7">
              <w:rPr>
                <w:b w:val="0"/>
                <w:bCs w:val="0"/>
                <w:caps w:val="0"/>
                <w:sz w:val="20"/>
                <w:szCs w:val="24"/>
              </w:rPr>
              <w:t>a fyzika</w:t>
            </w:r>
          </w:p>
          <w:p w:rsidR="005D0760" w:rsidRPr="007F08F7" w:rsidRDefault="005D0760" w:rsidP="005D0760">
            <w:pPr>
              <w:pStyle w:val="Zkladntext"/>
              <w:jc w:val="left"/>
              <w:rPr>
                <w:b w:val="0"/>
                <w:bCs w:val="0"/>
                <w:caps w:val="0"/>
                <w:sz w:val="20"/>
                <w:szCs w:val="24"/>
              </w:rPr>
            </w:pPr>
            <w:r w:rsidRPr="007F08F7">
              <w:rPr>
                <w:bCs w:val="0"/>
                <w:caps w:val="0"/>
                <w:sz w:val="20"/>
                <w:szCs w:val="24"/>
              </w:rPr>
              <w:t>D</w:t>
            </w:r>
            <w:r w:rsidRPr="007F08F7">
              <w:rPr>
                <w:b w:val="0"/>
                <w:bCs w:val="0"/>
                <w:caps w:val="0"/>
                <w:sz w:val="20"/>
                <w:szCs w:val="24"/>
              </w:rPr>
              <w:t xml:space="preserve"> – rozvoj spol., změny krajiny a života lidí v průběhu času</w:t>
            </w:r>
          </w:p>
        </w:tc>
      </w:tr>
      <w:tr w:rsidR="005D0760" w:rsidRPr="007F08F7">
        <w:tc>
          <w:tcPr>
            <w:tcW w:w="3348" w:type="dxa"/>
            <w:tcBorders>
              <w:top w:val="nil"/>
              <w:left w:val="single" w:sz="4" w:space="0" w:color="auto"/>
              <w:bottom w:val="nil"/>
            </w:tcBorders>
          </w:tcPr>
          <w:p w:rsidR="005D0760" w:rsidRPr="007F08F7" w:rsidRDefault="005D0760" w:rsidP="003D5003">
            <w:pPr>
              <w:numPr>
                <w:ilvl w:val="0"/>
                <w:numId w:val="15"/>
              </w:numPr>
              <w:tabs>
                <w:tab w:val="clear" w:pos="360"/>
                <w:tab w:val="num" w:pos="148"/>
              </w:tabs>
              <w:spacing w:before="120"/>
              <w:ind w:left="147" w:hanging="147"/>
              <w:jc w:val="left"/>
              <w:rPr>
                <w:sz w:val="20"/>
                <w:szCs w:val="20"/>
              </w:rPr>
            </w:pPr>
            <w:r w:rsidRPr="007F08F7">
              <w:rPr>
                <w:sz w:val="20"/>
                <w:szCs w:val="20"/>
              </w:rPr>
              <w:t>rozlišuje vzhled, funkci a znaky přírodních a kulturních krajin</w:t>
            </w:r>
          </w:p>
          <w:p w:rsidR="005D0760" w:rsidRPr="007F08F7" w:rsidRDefault="005D0760" w:rsidP="003D5003">
            <w:pPr>
              <w:numPr>
                <w:ilvl w:val="0"/>
                <w:numId w:val="15"/>
              </w:numPr>
              <w:tabs>
                <w:tab w:val="clear" w:pos="360"/>
                <w:tab w:val="num" w:pos="148"/>
              </w:tabs>
              <w:ind w:left="148" w:hanging="148"/>
              <w:jc w:val="left"/>
              <w:rPr>
                <w:sz w:val="20"/>
                <w:szCs w:val="20"/>
              </w:rPr>
            </w:pPr>
            <w:r w:rsidRPr="007F08F7">
              <w:rPr>
                <w:sz w:val="20"/>
                <w:szCs w:val="20"/>
              </w:rPr>
              <w:t>posuzuje působení přírodních krajinotvorných procesů a vzájemný vztah mezi přírodou a lidskou společností na krajinu a na životní prostředí</w:t>
            </w:r>
          </w:p>
          <w:p w:rsidR="005D0760" w:rsidRPr="007F08F7" w:rsidRDefault="005D0760" w:rsidP="003D5003">
            <w:pPr>
              <w:numPr>
                <w:ilvl w:val="0"/>
                <w:numId w:val="15"/>
              </w:numPr>
              <w:tabs>
                <w:tab w:val="clear" w:pos="360"/>
                <w:tab w:val="num" w:pos="148"/>
              </w:tabs>
              <w:ind w:left="148" w:hanging="148"/>
              <w:jc w:val="left"/>
              <w:rPr>
                <w:sz w:val="20"/>
                <w:szCs w:val="20"/>
              </w:rPr>
            </w:pPr>
            <w:r w:rsidRPr="007F08F7">
              <w:rPr>
                <w:sz w:val="20"/>
                <w:szCs w:val="20"/>
              </w:rPr>
              <w:t>zhodnotí dodržování zásad ochrany přírody a životního prostředí</w:t>
            </w:r>
          </w:p>
        </w:tc>
        <w:tc>
          <w:tcPr>
            <w:tcW w:w="1620" w:type="dxa"/>
            <w:tcBorders>
              <w:top w:val="nil"/>
              <w:bottom w:val="nil"/>
            </w:tcBorders>
          </w:tcPr>
          <w:p w:rsidR="005D0760" w:rsidRPr="007F08F7" w:rsidRDefault="005D0760" w:rsidP="005D0760">
            <w:pPr>
              <w:spacing w:before="120"/>
              <w:jc w:val="left"/>
              <w:rPr>
                <w:b/>
                <w:sz w:val="20"/>
                <w:szCs w:val="20"/>
              </w:rPr>
            </w:pPr>
            <w:r w:rsidRPr="007F08F7">
              <w:rPr>
                <w:b/>
                <w:sz w:val="20"/>
                <w:szCs w:val="20"/>
              </w:rPr>
              <w:t>Člověk v krajině</w:t>
            </w:r>
          </w:p>
        </w:tc>
        <w:tc>
          <w:tcPr>
            <w:tcW w:w="1800" w:type="dxa"/>
            <w:tcBorders>
              <w:top w:val="nil"/>
              <w:bottom w:val="nil"/>
            </w:tcBorders>
          </w:tcPr>
          <w:p w:rsidR="005D0760" w:rsidRPr="007F08F7" w:rsidRDefault="005D0760" w:rsidP="005D0760">
            <w:pPr>
              <w:spacing w:before="120"/>
              <w:jc w:val="left"/>
              <w:rPr>
                <w:sz w:val="20"/>
              </w:rPr>
            </w:pPr>
            <w:r w:rsidRPr="007F08F7">
              <w:rPr>
                <w:b/>
                <w:sz w:val="20"/>
              </w:rPr>
              <w:t>EV</w:t>
            </w:r>
            <w:r w:rsidRPr="007F08F7">
              <w:rPr>
                <w:sz w:val="20"/>
              </w:rPr>
              <w:t xml:space="preserve"> – </w:t>
            </w:r>
            <w:r w:rsidRPr="007F08F7">
              <w:rPr>
                <w:sz w:val="20"/>
                <w:szCs w:val="20"/>
              </w:rPr>
              <w:t>ochrana</w:t>
            </w:r>
            <w:r w:rsidRPr="007F08F7">
              <w:rPr>
                <w:sz w:val="20"/>
              </w:rPr>
              <w:t xml:space="preserve"> přírody</w:t>
            </w:r>
          </w:p>
        </w:tc>
        <w:tc>
          <w:tcPr>
            <w:tcW w:w="2700" w:type="dxa"/>
            <w:tcBorders>
              <w:top w:val="nil"/>
              <w:bottom w:val="nil"/>
            </w:tcBorders>
          </w:tcPr>
          <w:p w:rsidR="005D0760" w:rsidRPr="007F08F7" w:rsidRDefault="005D0760" w:rsidP="005D0760">
            <w:pPr>
              <w:spacing w:before="120"/>
              <w:jc w:val="left"/>
              <w:rPr>
                <w:sz w:val="20"/>
              </w:rPr>
            </w:pPr>
            <w:r w:rsidRPr="007F08F7">
              <w:rPr>
                <w:b/>
                <w:sz w:val="20"/>
              </w:rPr>
              <w:t>Př</w:t>
            </w:r>
            <w:r w:rsidRPr="007F08F7">
              <w:rPr>
                <w:sz w:val="20"/>
              </w:rPr>
              <w:t xml:space="preserve"> – životní prostředí, ekologie, vliv prostředí na zdraví lidí, život v přírodní a kulturní krajině</w:t>
            </w:r>
          </w:p>
          <w:p w:rsidR="005D0760" w:rsidRPr="007F08F7" w:rsidRDefault="005D0760" w:rsidP="005D0760">
            <w:pPr>
              <w:jc w:val="left"/>
              <w:rPr>
                <w:sz w:val="20"/>
              </w:rPr>
            </w:pPr>
          </w:p>
          <w:p w:rsidR="005D0760" w:rsidRPr="007F08F7" w:rsidRDefault="005D0760" w:rsidP="005D0760">
            <w:pPr>
              <w:jc w:val="left"/>
              <w:rPr>
                <w:sz w:val="20"/>
              </w:rPr>
            </w:pPr>
          </w:p>
        </w:tc>
      </w:tr>
      <w:tr w:rsidR="005D0760" w:rsidRPr="007F08F7">
        <w:tc>
          <w:tcPr>
            <w:tcW w:w="3348" w:type="dxa"/>
            <w:tcBorders>
              <w:top w:val="nil"/>
              <w:left w:val="single" w:sz="4" w:space="0" w:color="auto"/>
            </w:tcBorders>
          </w:tcPr>
          <w:p w:rsidR="005D0760" w:rsidRPr="007F08F7" w:rsidRDefault="005D0760" w:rsidP="003D5003">
            <w:pPr>
              <w:numPr>
                <w:ilvl w:val="0"/>
                <w:numId w:val="15"/>
              </w:numPr>
              <w:tabs>
                <w:tab w:val="clear" w:pos="360"/>
                <w:tab w:val="num" w:pos="148"/>
              </w:tabs>
              <w:spacing w:before="120"/>
              <w:ind w:left="147" w:hanging="147"/>
              <w:jc w:val="left"/>
              <w:rPr>
                <w:sz w:val="20"/>
                <w:szCs w:val="20"/>
              </w:rPr>
            </w:pPr>
            <w:r w:rsidRPr="007F08F7">
              <w:rPr>
                <w:sz w:val="20"/>
                <w:szCs w:val="20"/>
              </w:rPr>
              <w:t>zopakuje si probírané učivo, systematicky si utřídí poznatky a vytvoří</w:t>
            </w:r>
            <w:r w:rsidR="00A577A0" w:rsidRPr="007F08F7">
              <w:rPr>
                <w:sz w:val="20"/>
                <w:szCs w:val="20"/>
              </w:rPr>
              <w:t xml:space="preserve"> </w:t>
            </w:r>
            <w:r w:rsidRPr="007F08F7">
              <w:rPr>
                <w:sz w:val="20"/>
                <w:szCs w:val="20"/>
              </w:rPr>
              <w:t>si celkový náhled na geografické učivo</w:t>
            </w:r>
          </w:p>
        </w:tc>
        <w:tc>
          <w:tcPr>
            <w:tcW w:w="1620" w:type="dxa"/>
            <w:tcBorders>
              <w:top w:val="nil"/>
            </w:tcBorders>
          </w:tcPr>
          <w:p w:rsidR="005D0760" w:rsidRPr="007F08F7" w:rsidRDefault="005D0760" w:rsidP="005D0760">
            <w:pPr>
              <w:spacing w:before="120"/>
              <w:jc w:val="left"/>
              <w:rPr>
                <w:b/>
                <w:sz w:val="20"/>
                <w:szCs w:val="20"/>
              </w:rPr>
            </w:pPr>
            <w:r w:rsidRPr="007F08F7">
              <w:rPr>
                <w:b/>
                <w:sz w:val="20"/>
                <w:szCs w:val="20"/>
              </w:rPr>
              <w:t>Opakování geografického učiva na základní škole</w:t>
            </w:r>
          </w:p>
        </w:tc>
        <w:tc>
          <w:tcPr>
            <w:tcW w:w="1800" w:type="dxa"/>
            <w:tcBorders>
              <w:top w:val="nil"/>
            </w:tcBorders>
          </w:tcPr>
          <w:p w:rsidR="005D0760" w:rsidRPr="007F08F7" w:rsidRDefault="005D0760" w:rsidP="005D0760">
            <w:pPr>
              <w:jc w:val="left"/>
              <w:rPr>
                <w:b/>
                <w:sz w:val="20"/>
                <w:szCs w:val="20"/>
              </w:rPr>
            </w:pPr>
          </w:p>
          <w:p w:rsidR="005D0760" w:rsidRPr="007F08F7" w:rsidRDefault="005D0760" w:rsidP="005D0760">
            <w:pPr>
              <w:jc w:val="left"/>
              <w:rPr>
                <w:b/>
                <w:sz w:val="20"/>
                <w:szCs w:val="20"/>
              </w:rPr>
            </w:pPr>
          </w:p>
          <w:p w:rsidR="005D0760" w:rsidRPr="007F08F7" w:rsidRDefault="005D0760" w:rsidP="005D0760">
            <w:pPr>
              <w:jc w:val="left"/>
              <w:rPr>
                <w:b/>
                <w:sz w:val="20"/>
                <w:szCs w:val="20"/>
              </w:rPr>
            </w:pPr>
          </w:p>
          <w:p w:rsidR="005D0760" w:rsidRPr="007F08F7" w:rsidRDefault="005D0760" w:rsidP="005D0760">
            <w:pPr>
              <w:jc w:val="left"/>
              <w:rPr>
                <w:b/>
                <w:sz w:val="20"/>
                <w:szCs w:val="20"/>
              </w:rPr>
            </w:pPr>
          </w:p>
        </w:tc>
        <w:tc>
          <w:tcPr>
            <w:tcW w:w="2700" w:type="dxa"/>
            <w:tcBorders>
              <w:top w:val="nil"/>
            </w:tcBorders>
          </w:tcPr>
          <w:p w:rsidR="005D0760" w:rsidRPr="007F08F7" w:rsidRDefault="005D0760" w:rsidP="005D0760">
            <w:pPr>
              <w:jc w:val="left"/>
              <w:rPr>
                <w:b/>
                <w:sz w:val="20"/>
                <w:szCs w:val="20"/>
              </w:rPr>
            </w:pPr>
          </w:p>
        </w:tc>
      </w:tr>
    </w:tbl>
    <w:p w:rsidR="005D0760" w:rsidRPr="007F08F7" w:rsidRDefault="005D0760" w:rsidP="005D0760">
      <w:pPr>
        <w:pStyle w:val="Nadpis2"/>
      </w:pPr>
      <w:bookmarkStart w:id="133" w:name="_Toc368311298"/>
      <w:r w:rsidRPr="007F08F7">
        <w:lastRenderedPageBreak/>
        <w:t>Umění a kultura</w:t>
      </w:r>
      <w:bookmarkEnd w:id="133"/>
    </w:p>
    <w:p w:rsidR="005D0760" w:rsidRPr="007F08F7" w:rsidRDefault="005D0760" w:rsidP="005D0760"/>
    <w:p w:rsidR="005D0760" w:rsidRPr="007F08F7" w:rsidRDefault="005D0760" w:rsidP="005D0760">
      <w:pPr>
        <w:rPr>
          <w:b/>
        </w:rPr>
      </w:pPr>
      <w:r w:rsidRPr="007F08F7">
        <w:rPr>
          <w:b/>
        </w:rPr>
        <w:t>Charakteristika vzdělávací oblasti</w:t>
      </w:r>
    </w:p>
    <w:p w:rsidR="005D0760" w:rsidRPr="007F08F7" w:rsidRDefault="005D0760" w:rsidP="005D0760">
      <w:pPr>
        <w:rPr>
          <w:b/>
        </w:rPr>
      </w:pPr>
    </w:p>
    <w:p w:rsidR="005D0760" w:rsidRPr="007F08F7" w:rsidRDefault="005D0760" w:rsidP="005D0760">
      <w:r w:rsidRPr="007F08F7">
        <w:t>Vzdělávání v</w:t>
      </w:r>
      <w:r w:rsidR="00A577A0" w:rsidRPr="007F08F7">
        <w:t xml:space="preserve"> </w:t>
      </w:r>
      <w:r w:rsidRPr="007F08F7">
        <w:t>této oblasti přináší estetické osvojování světa. Během tohoto procesu dochází k rozvíjení specifického cítění, tvořivosti, vnímavosti jedince k uměleckému dílu a jeho prostřednictvím k sobě samému i k okolnímu světu. Součástí vzdělávání v oblasti Umění a kultura je hledání a nalézání vazeb mezi jednotlivými druhy umění, schopnost vcítit se do kulturních potřeb ostatních lidí a jimi vytvořených hodnot a přistupovat k nim s vědomím osobní účasti.</w:t>
      </w:r>
    </w:p>
    <w:p w:rsidR="005D0760" w:rsidRPr="007F08F7" w:rsidRDefault="005D0760" w:rsidP="005D0760"/>
    <w:p w:rsidR="005D0760" w:rsidRPr="007F08F7" w:rsidRDefault="005D0760" w:rsidP="005D0760">
      <w:pPr>
        <w:rPr>
          <w:b/>
        </w:rPr>
      </w:pPr>
      <w:r w:rsidRPr="007F08F7">
        <w:rPr>
          <w:b/>
        </w:rPr>
        <w:t>Zařazená průřezová témata:</w:t>
      </w:r>
    </w:p>
    <w:p w:rsidR="005D0760" w:rsidRPr="007F08F7" w:rsidRDefault="005D0760" w:rsidP="005D0760">
      <w:pPr>
        <w:rPr>
          <w:b/>
        </w:rPr>
      </w:pPr>
    </w:p>
    <w:p w:rsidR="005D0760" w:rsidRPr="007F08F7" w:rsidRDefault="005D0760" w:rsidP="005D0760">
      <w:pPr>
        <w:rPr>
          <w:b/>
        </w:rPr>
      </w:pPr>
      <w:r w:rsidRPr="007F08F7">
        <w:rPr>
          <w:b/>
        </w:rPr>
        <w:t>Mediální výchova</w:t>
      </w:r>
    </w:p>
    <w:p w:rsidR="005D0760" w:rsidRPr="007F08F7" w:rsidRDefault="005D0760" w:rsidP="005D0760">
      <w:pPr>
        <w:pStyle w:val="Odstavec"/>
        <w:spacing w:before="60" w:after="0"/>
        <w:ind w:firstLine="540"/>
      </w:pPr>
      <w:r w:rsidRPr="007F08F7">
        <w:t>Kritické čtení a vnímání mediálních sdělení a reality, vliv médií na kulturu, práce v realizačním týmu školních soutěží, komunikace a spolupráce v týmu, multikulturalita současného světa.</w:t>
      </w:r>
      <w:r w:rsidR="00A577A0" w:rsidRPr="007F08F7">
        <w:t xml:space="preserve"> </w:t>
      </w:r>
      <w:r w:rsidRPr="007F08F7">
        <w:t>Specifická řeč obrazu, znakové kódy, kritický postoj.</w:t>
      </w:r>
    </w:p>
    <w:p w:rsidR="005D0760" w:rsidRPr="007F08F7" w:rsidRDefault="005D0760" w:rsidP="005D0760">
      <w:pPr>
        <w:pStyle w:val="Odstavec"/>
        <w:spacing w:before="60" w:after="0"/>
        <w:ind w:firstLine="540"/>
      </w:pPr>
    </w:p>
    <w:p w:rsidR="005D0760" w:rsidRPr="007F08F7" w:rsidRDefault="005D0760" w:rsidP="005D0760">
      <w:pPr>
        <w:rPr>
          <w:b/>
        </w:rPr>
      </w:pPr>
      <w:r w:rsidRPr="007F08F7">
        <w:rPr>
          <w:b/>
        </w:rPr>
        <w:t xml:space="preserve">Osobnostní a sociální výchova </w:t>
      </w:r>
    </w:p>
    <w:p w:rsidR="005D0760" w:rsidRPr="007F08F7" w:rsidRDefault="005D0760" w:rsidP="005D0760">
      <w:pPr>
        <w:pStyle w:val="Odstavec"/>
        <w:spacing w:before="60" w:after="0"/>
        <w:ind w:firstLine="540"/>
      </w:pPr>
      <w:r w:rsidRPr="007F08F7">
        <w:t>Sebepoznání a sebepojetí</w:t>
      </w:r>
      <w:r w:rsidR="00A577A0" w:rsidRPr="007F08F7">
        <w:t>,</w:t>
      </w:r>
      <w:r w:rsidRPr="007F08F7">
        <w:t xml:space="preserve"> psychohygiena, tvořivost a estetika mezilidských vztahů, řeč těla, zvuků a slov, mezilidské vztahy, verbální a neverbální komunikace, rozvoj smyslového vnímání, pozornosti a soustředění, smysl pro kolektivní tvorbu, cvičení dovedností zapamatování, analýza postojů a projevů v chování lidí, cvičení smyslového vnímání, pozornosti a soustředění, řešení problémů a rozhodovací schopnosti, umění jako prostředek komunikace, estetika mezilidských vztahů, cvičení sebekontroly a sebeovládání, analýza vlastních a cizích postojů, relaxace, vlastní kreativita, nápad a originalita, estetické souvislosti.</w:t>
      </w:r>
    </w:p>
    <w:p w:rsidR="005D0760" w:rsidRPr="007F08F7" w:rsidRDefault="005D0760" w:rsidP="005D0760">
      <w:pPr>
        <w:pStyle w:val="Odstavec"/>
        <w:spacing w:before="60" w:after="0"/>
        <w:ind w:firstLine="540"/>
      </w:pPr>
    </w:p>
    <w:p w:rsidR="005D0760" w:rsidRPr="007F08F7" w:rsidRDefault="005D0760" w:rsidP="005D0760">
      <w:pPr>
        <w:rPr>
          <w:b/>
        </w:rPr>
      </w:pPr>
      <w:r w:rsidRPr="007F08F7">
        <w:rPr>
          <w:b/>
        </w:rPr>
        <w:t>Multikulturní výchova</w:t>
      </w:r>
    </w:p>
    <w:p w:rsidR="005D0760" w:rsidRPr="007F08F7" w:rsidRDefault="005D0760" w:rsidP="005D0760">
      <w:pPr>
        <w:pStyle w:val="Odstavec"/>
        <w:spacing w:before="60" w:after="0"/>
        <w:ind w:firstLine="540"/>
      </w:pPr>
      <w:r w:rsidRPr="007F08F7">
        <w:t>Vnímání rozmanitosti, harmonie, kulturní diferenciace, vzájemné obohacování, uplatňování principu slušného chování, tradice a rozmanitost kultur, původ různých stylů, tradice a rovnocennost všech etnických skupin a kultur.</w:t>
      </w:r>
    </w:p>
    <w:p w:rsidR="005D0760" w:rsidRPr="007F08F7" w:rsidRDefault="005D0760" w:rsidP="005D0760">
      <w:pPr>
        <w:pStyle w:val="Odstavec"/>
        <w:spacing w:before="60" w:after="0"/>
        <w:ind w:firstLine="540"/>
      </w:pPr>
    </w:p>
    <w:p w:rsidR="005D0760" w:rsidRPr="007F08F7" w:rsidRDefault="005D0760" w:rsidP="005D0760">
      <w:pPr>
        <w:rPr>
          <w:b/>
        </w:rPr>
      </w:pPr>
      <w:r w:rsidRPr="007F08F7">
        <w:rPr>
          <w:b/>
        </w:rPr>
        <w:t>Výchova k myšlení v</w:t>
      </w:r>
      <w:r w:rsidR="00A577A0" w:rsidRPr="007F08F7">
        <w:rPr>
          <w:b/>
        </w:rPr>
        <w:t xml:space="preserve"> </w:t>
      </w:r>
      <w:r w:rsidRPr="007F08F7">
        <w:rPr>
          <w:b/>
        </w:rPr>
        <w:t>evropských a globálních souvislostech</w:t>
      </w:r>
    </w:p>
    <w:p w:rsidR="005D0760" w:rsidRPr="007F08F7" w:rsidRDefault="005D0760" w:rsidP="005D0760">
      <w:pPr>
        <w:pStyle w:val="Odstavec"/>
        <w:spacing w:before="60" w:after="0"/>
        <w:ind w:firstLine="540"/>
      </w:pPr>
      <w:r w:rsidRPr="007F08F7">
        <w:t>Vzájemné obohacování se, svébytnost kultur, evropské kulturní kořeny, kulturní dědictví, vnímání české hudby jako nedílné a rovnocenné součásti evropské kultury, klíčové mezníky evropské historie.</w:t>
      </w:r>
    </w:p>
    <w:p w:rsidR="005D0760" w:rsidRPr="007F08F7" w:rsidRDefault="005D0760" w:rsidP="005D0760">
      <w:pPr>
        <w:spacing w:before="120"/>
        <w:rPr>
          <w:b/>
        </w:rPr>
      </w:pPr>
      <w:r w:rsidRPr="007F08F7">
        <w:rPr>
          <w:b/>
        </w:rPr>
        <w:t>Enviromentální výchova</w:t>
      </w:r>
    </w:p>
    <w:p w:rsidR="005D0760" w:rsidRPr="007F08F7" w:rsidRDefault="005D0760" w:rsidP="005D0760">
      <w:pPr>
        <w:pStyle w:val="Odstavec"/>
        <w:spacing w:before="60" w:after="0"/>
        <w:ind w:firstLine="540"/>
      </w:pPr>
      <w:r w:rsidRPr="007F08F7">
        <w:t>Citlivý přístup k přírodě, láska k místu, kde žiji, životní styl, citový vztah ke kulturním památkám.</w:t>
      </w:r>
    </w:p>
    <w:p w:rsidR="005D0760" w:rsidRPr="007F08F7" w:rsidRDefault="005D0760" w:rsidP="005D0760">
      <w:pPr>
        <w:spacing w:before="120"/>
        <w:rPr>
          <w:b/>
        </w:rPr>
      </w:pPr>
      <w:r w:rsidRPr="007F08F7">
        <w:rPr>
          <w:b/>
        </w:rPr>
        <w:t>Výchova demokratického občana</w:t>
      </w:r>
    </w:p>
    <w:p w:rsidR="005D0760" w:rsidRPr="007F08F7" w:rsidRDefault="005D0760" w:rsidP="005D0760">
      <w:pPr>
        <w:pStyle w:val="Odstavec"/>
        <w:spacing w:before="60" w:after="0"/>
        <w:ind w:firstLine="540"/>
      </w:pPr>
      <w:r w:rsidRPr="007F08F7">
        <w:t>Zapojení žáků do hudebního a výtvarného života školy, města, občan, občanská</w:t>
      </w:r>
      <w:r w:rsidR="00A577A0" w:rsidRPr="007F08F7">
        <w:t xml:space="preserve"> </w:t>
      </w:r>
      <w:r w:rsidRPr="007F08F7">
        <w:t>společnost a stát – různorodost, vzájemná komunikace a spolupráce,</w:t>
      </w:r>
      <w:r w:rsidR="00A577A0" w:rsidRPr="007F08F7">
        <w:t xml:space="preserve"> </w:t>
      </w:r>
      <w:r w:rsidRPr="007F08F7">
        <w:t>participace žáků na životě komunity,</w:t>
      </w:r>
      <w:r w:rsidR="00A577A0" w:rsidRPr="007F08F7">
        <w:t xml:space="preserve"> </w:t>
      </w:r>
      <w:r w:rsidRPr="007F08F7">
        <w:t>principy soužití s minoritami.</w:t>
      </w:r>
    </w:p>
    <w:p w:rsidR="005D0760" w:rsidRPr="007F08F7" w:rsidRDefault="005D0760" w:rsidP="005D0760">
      <w:pPr>
        <w:pStyle w:val="Odstavec"/>
        <w:ind w:firstLine="0"/>
      </w:pPr>
      <w:r w:rsidRPr="007F08F7">
        <w:br w:type="page"/>
      </w:r>
      <w:r w:rsidRPr="007F08F7">
        <w:rPr>
          <w:b/>
        </w:rPr>
        <w:lastRenderedPageBreak/>
        <w:t>V oblasti Umění a kultura jsou pro utváření a rozvoj klíčových kompetencí využívány zejména tyto strategie</w:t>
      </w:r>
      <w:r w:rsidRPr="007F08F7">
        <w:t>:</w:t>
      </w:r>
    </w:p>
    <w:p w:rsidR="005D0760" w:rsidRPr="007F08F7" w:rsidRDefault="005D0760" w:rsidP="005D0760">
      <w:pPr>
        <w:pStyle w:val="Odstavec"/>
      </w:pPr>
    </w:p>
    <w:p w:rsidR="005D0760" w:rsidRPr="007F08F7" w:rsidRDefault="005D0760" w:rsidP="005D0760">
      <w:pPr>
        <w:spacing w:before="120"/>
        <w:ind w:left="74"/>
        <w:rPr>
          <w:b/>
          <w:u w:val="single"/>
        </w:rPr>
      </w:pPr>
      <w:r w:rsidRPr="007F08F7">
        <w:rPr>
          <w:b/>
          <w:u w:val="single"/>
        </w:rPr>
        <w:t>Kompetence k učení</w:t>
      </w:r>
    </w:p>
    <w:p w:rsidR="005D0760" w:rsidRPr="007F08F7" w:rsidRDefault="005D0760" w:rsidP="003D5003">
      <w:pPr>
        <w:pStyle w:val="Odstavec"/>
        <w:numPr>
          <w:ilvl w:val="0"/>
          <w:numId w:val="21"/>
        </w:numPr>
        <w:tabs>
          <w:tab w:val="clear" w:pos="1069"/>
          <w:tab w:val="num" w:pos="360"/>
        </w:tabs>
        <w:spacing w:before="60" w:after="0"/>
        <w:ind w:left="360"/>
      </w:pPr>
      <w:r w:rsidRPr="007F08F7">
        <w:t xml:space="preserve">Žák je veden k učení se prostřednictvím vlastní tvorby, </w:t>
      </w:r>
    </w:p>
    <w:p w:rsidR="005D0760" w:rsidRPr="007F08F7" w:rsidRDefault="005D0760" w:rsidP="003D5003">
      <w:pPr>
        <w:pStyle w:val="Odstavec"/>
        <w:numPr>
          <w:ilvl w:val="0"/>
          <w:numId w:val="21"/>
        </w:numPr>
        <w:tabs>
          <w:tab w:val="clear" w:pos="1069"/>
          <w:tab w:val="num" w:pos="360"/>
        </w:tabs>
        <w:spacing w:before="60" w:after="0"/>
        <w:ind w:left="360"/>
      </w:pPr>
      <w:r w:rsidRPr="007F08F7">
        <w:t xml:space="preserve">je mu zprostředkováván pohledu na umění a kulturu jako na způsob poznávání světa, </w:t>
      </w:r>
    </w:p>
    <w:p w:rsidR="005D0760" w:rsidRPr="007F08F7" w:rsidRDefault="005D0760" w:rsidP="003D5003">
      <w:pPr>
        <w:pStyle w:val="Odstavec"/>
        <w:numPr>
          <w:ilvl w:val="0"/>
          <w:numId w:val="21"/>
        </w:numPr>
        <w:tabs>
          <w:tab w:val="clear" w:pos="1069"/>
          <w:tab w:val="num" w:pos="360"/>
        </w:tabs>
        <w:spacing w:before="60" w:after="0"/>
        <w:ind w:left="360"/>
      </w:pPr>
      <w:r w:rsidRPr="007F08F7">
        <w:t xml:space="preserve">aktivním osvojováním různých výtvarných a hudebních technik se rozvíjí jeho tvořivost, </w:t>
      </w:r>
    </w:p>
    <w:p w:rsidR="005D0760" w:rsidRPr="007F08F7" w:rsidRDefault="005D0760" w:rsidP="003D5003">
      <w:pPr>
        <w:pStyle w:val="Odstavec"/>
        <w:numPr>
          <w:ilvl w:val="0"/>
          <w:numId w:val="21"/>
        </w:numPr>
        <w:tabs>
          <w:tab w:val="clear" w:pos="1069"/>
          <w:tab w:val="num" w:pos="360"/>
        </w:tabs>
        <w:spacing w:before="60" w:after="0"/>
        <w:ind w:left="360"/>
      </w:pPr>
      <w:r w:rsidRPr="007F08F7">
        <w:t>vnímá umělecké slohy a díla v jejich historickém kontextu.</w:t>
      </w:r>
    </w:p>
    <w:p w:rsidR="005D0760" w:rsidRPr="007F08F7" w:rsidRDefault="005D0760" w:rsidP="005D0760">
      <w:pPr>
        <w:spacing w:before="120"/>
        <w:ind w:left="74"/>
        <w:rPr>
          <w:b/>
          <w:u w:val="single"/>
        </w:rPr>
      </w:pPr>
      <w:r w:rsidRPr="007F08F7">
        <w:rPr>
          <w:b/>
          <w:u w:val="single"/>
        </w:rPr>
        <w:t>Kompetence k řešení problémů</w:t>
      </w:r>
    </w:p>
    <w:p w:rsidR="005D0760" w:rsidRPr="007F08F7" w:rsidRDefault="005D0760" w:rsidP="003D5003">
      <w:pPr>
        <w:pStyle w:val="Odstavec"/>
        <w:numPr>
          <w:ilvl w:val="0"/>
          <w:numId w:val="21"/>
        </w:numPr>
        <w:tabs>
          <w:tab w:val="clear" w:pos="1069"/>
          <w:tab w:val="num" w:pos="360"/>
        </w:tabs>
        <w:spacing w:before="60" w:after="0"/>
        <w:ind w:left="360"/>
      </w:pPr>
      <w:r w:rsidRPr="007F08F7">
        <w:t xml:space="preserve">Žák je veden k tomu, aby vyhledával vazby mezi druhy umění a uměleckými žánry na základě podobnosti jejich znaků a témat, která jsou jím zpracovávána, </w:t>
      </w:r>
    </w:p>
    <w:p w:rsidR="005D0760" w:rsidRPr="007F08F7" w:rsidRDefault="005D0760" w:rsidP="003D5003">
      <w:pPr>
        <w:pStyle w:val="Odstavec"/>
        <w:numPr>
          <w:ilvl w:val="0"/>
          <w:numId w:val="21"/>
        </w:numPr>
        <w:tabs>
          <w:tab w:val="clear" w:pos="1069"/>
          <w:tab w:val="num" w:pos="360"/>
        </w:tabs>
        <w:spacing w:before="60" w:after="0"/>
        <w:ind w:left="360"/>
      </w:pPr>
      <w:r w:rsidRPr="007F08F7">
        <w:t xml:space="preserve">je seznamován s možností volby vhodných výtvarných a hudebních vyjadřovacích prostředků, </w:t>
      </w:r>
    </w:p>
    <w:p w:rsidR="005D0760" w:rsidRPr="007F08F7" w:rsidRDefault="005D0760" w:rsidP="003D5003">
      <w:pPr>
        <w:pStyle w:val="Odstavec"/>
        <w:numPr>
          <w:ilvl w:val="0"/>
          <w:numId w:val="21"/>
        </w:numPr>
        <w:tabs>
          <w:tab w:val="clear" w:pos="1069"/>
          <w:tab w:val="num" w:pos="360"/>
        </w:tabs>
        <w:spacing w:before="60" w:after="0"/>
        <w:ind w:left="360"/>
      </w:pPr>
      <w:r w:rsidRPr="007F08F7">
        <w:t xml:space="preserve">kriticky myslí při posuzování uměleckého díla i vlastní tvorby. </w:t>
      </w:r>
    </w:p>
    <w:p w:rsidR="005D0760" w:rsidRPr="007F08F7" w:rsidRDefault="005D0760" w:rsidP="005D0760">
      <w:pPr>
        <w:spacing w:before="120"/>
        <w:ind w:left="74"/>
        <w:rPr>
          <w:b/>
          <w:u w:val="single"/>
        </w:rPr>
      </w:pPr>
      <w:r w:rsidRPr="007F08F7">
        <w:rPr>
          <w:b/>
          <w:u w:val="single"/>
        </w:rPr>
        <w:t>Kompetence komunikativní</w:t>
      </w:r>
    </w:p>
    <w:p w:rsidR="005D0760" w:rsidRPr="007F08F7" w:rsidRDefault="005D0760" w:rsidP="003D5003">
      <w:pPr>
        <w:pStyle w:val="Odstavec"/>
        <w:numPr>
          <w:ilvl w:val="0"/>
          <w:numId w:val="21"/>
        </w:numPr>
        <w:tabs>
          <w:tab w:val="clear" w:pos="1069"/>
          <w:tab w:val="num" w:pos="360"/>
        </w:tabs>
        <w:spacing w:before="60" w:after="0"/>
        <w:ind w:left="360"/>
      </w:pPr>
      <w:r w:rsidRPr="007F08F7">
        <w:t xml:space="preserve">Žák se učí přistupovat k umění a kultuře jako ke způsobu dorozumívání, </w:t>
      </w:r>
    </w:p>
    <w:p w:rsidR="005D0760" w:rsidRPr="007F08F7" w:rsidRDefault="005D0760" w:rsidP="003D5003">
      <w:pPr>
        <w:pStyle w:val="Odstavec"/>
        <w:numPr>
          <w:ilvl w:val="0"/>
          <w:numId w:val="21"/>
        </w:numPr>
        <w:tabs>
          <w:tab w:val="clear" w:pos="1069"/>
          <w:tab w:val="num" w:pos="360"/>
        </w:tabs>
        <w:spacing w:before="60" w:after="0"/>
        <w:ind w:left="360"/>
      </w:pPr>
      <w:r w:rsidRPr="007F08F7">
        <w:t xml:space="preserve">rozvíjí dovednosti důležité pro vedení dialogu nebo diskuse o dojmu z uměleckého díla. </w:t>
      </w:r>
    </w:p>
    <w:p w:rsidR="005D0760" w:rsidRPr="007F08F7" w:rsidRDefault="005D0760" w:rsidP="005D0760">
      <w:pPr>
        <w:spacing w:before="120"/>
        <w:ind w:left="74"/>
        <w:rPr>
          <w:b/>
          <w:u w:val="single"/>
        </w:rPr>
      </w:pPr>
      <w:r w:rsidRPr="007F08F7">
        <w:rPr>
          <w:b/>
          <w:u w:val="single"/>
        </w:rPr>
        <w:t>Kompetence sociální a personální</w:t>
      </w:r>
    </w:p>
    <w:p w:rsidR="005D0760" w:rsidRPr="007F08F7" w:rsidRDefault="005D0760" w:rsidP="003D5003">
      <w:pPr>
        <w:pStyle w:val="Odstavec"/>
        <w:numPr>
          <w:ilvl w:val="0"/>
          <w:numId w:val="21"/>
        </w:numPr>
        <w:tabs>
          <w:tab w:val="clear" w:pos="1069"/>
          <w:tab w:val="num" w:pos="360"/>
        </w:tabs>
        <w:spacing w:before="60" w:after="0"/>
        <w:ind w:left="360"/>
      </w:pPr>
      <w:r w:rsidRPr="007F08F7">
        <w:t xml:space="preserve">Žákovi je předkládáno dostatečné množství příkladů pro vytváření potřeby pohybovat se v estetickém prostředí, </w:t>
      </w:r>
    </w:p>
    <w:p w:rsidR="005D0760" w:rsidRPr="007F08F7" w:rsidRDefault="005D0760" w:rsidP="003D5003">
      <w:pPr>
        <w:pStyle w:val="Odstavec"/>
        <w:numPr>
          <w:ilvl w:val="0"/>
          <w:numId w:val="21"/>
        </w:numPr>
        <w:tabs>
          <w:tab w:val="clear" w:pos="1069"/>
          <w:tab w:val="num" w:pos="360"/>
        </w:tabs>
        <w:spacing w:before="60" w:after="0"/>
        <w:ind w:left="360"/>
      </w:pPr>
      <w:r w:rsidRPr="007F08F7">
        <w:t xml:space="preserve">je mu poskytován prostor pro osobité výtvarné i hudební projevy. </w:t>
      </w:r>
    </w:p>
    <w:p w:rsidR="005D0760" w:rsidRPr="007F08F7" w:rsidRDefault="005D0760" w:rsidP="005D0760">
      <w:pPr>
        <w:spacing w:before="120"/>
        <w:ind w:left="74"/>
        <w:rPr>
          <w:b/>
          <w:u w:val="single"/>
        </w:rPr>
      </w:pPr>
      <w:r w:rsidRPr="007F08F7">
        <w:rPr>
          <w:b/>
          <w:u w:val="single"/>
        </w:rPr>
        <w:t>Kompetence občanské</w:t>
      </w:r>
    </w:p>
    <w:p w:rsidR="005D0760" w:rsidRPr="007F08F7" w:rsidRDefault="005D0760" w:rsidP="003D5003">
      <w:pPr>
        <w:pStyle w:val="Odstavec"/>
        <w:numPr>
          <w:ilvl w:val="0"/>
          <w:numId w:val="21"/>
        </w:numPr>
        <w:tabs>
          <w:tab w:val="clear" w:pos="1069"/>
          <w:tab w:val="num" w:pos="360"/>
        </w:tabs>
        <w:spacing w:before="60" w:after="0"/>
        <w:ind w:left="360"/>
      </w:pPr>
      <w:r w:rsidRPr="007F08F7">
        <w:t xml:space="preserve">Žák se seznamuje se s významnými výtvarnými a hudebními díly a jejich autory, </w:t>
      </w:r>
    </w:p>
    <w:p w:rsidR="005D0760" w:rsidRPr="007F08F7" w:rsidRDefault="005D0760" w:rsidP="003D5003">
      <w:pPr>
        <w:pStyle w:val="Odstavec"/>
        <w:numPr>
          <w:ilvl w:val="0"/>
          <w:numId w:val="21"/>
        </w:numPr>
        <w:tabs>
          <w:tab w:val="clear" w:pos="1069"/>
          <w:tab w:val="num" w:pos="360"/>
        </w:tabs>
        <w:spacing w:before="60" w:after="0"/>
        <w:ind w:left="360"/>
      </w:pPr>
      <w:r w:rsidRPr="007F08F7">
        <w:t xml:space="preserve">vytváří se potřeby návštěv výstav výtvarných prací a hudebních koncertů, </w:t>
      </w:r>
    </w:p>
    <w:p w:rsidR="005D0760" w:rsidRPr="007F08F7" w:rsidRDefault="005D0760" w:rsidP="003D5003">
      <w:pPr>
        <w:pStyle w:val="Odstavec"/>
        <w:numPr>
          <w:ilvl w:val="0"/>
          <w:numId w:val="21"/>
        </w:numPr>
        <w:tabs>
          <w:tab w:val="clear" w:pos="1069"/>
          <w:tab w:val="num" w:pos="360"/>
        </w:tabs>
        <w:spacing w:before="60" w:after="0"/>
        <w:ind w:left="360"/>
      </w:pPr>
      <w:r w:rsidRPr="007F08F7">
        <w:t xml:space="preserve">je podchycován individuální zájem o kulturní dění a jeho podpora. </w:t>
      </w:r>
    </w:p>
    <w:p w:rsidR="005D0760" w:rsidRPr="007F08F7" w:rsidRDefault="005D0760" w:rsidP="005D0760">
      <w:pPr>
        <w:spacing w:before="120"/>
        <w:ind w:left="74"/>
        <w:rPr>
          <w:b/>
          <w:u w:val="single"/>
        </w:rPr>
      </w:pPr>
      <w:r w:rsidRPr="007F08F7">
        <w:rPr>
          <w:b/>
          <w:u w:val="single"/>
        </w:rPr>
        <w:t>Kompetence pracovní</w:t>
      </w:r>
    </w:p>
    <w:p w:rsidR="005D0760" w:rsidRPr="007F08F7" w:rsidRDefault="005D0760" w:rsidP="003D5003">
      <w:pPr>
        <w:pStyle w:val="Odstavec"/>
        <w:numPr>
          <w:ilvl w:val="0"/>
          <w:numId w:val="21"/>
        </w:numPr>
        <w:tabs>
          <w:tab w:val="clear" w:pos="1069"/>
          <w:tab w:val="num" w:pos="360"/>
        </w:tabs>
        <w:spacing w:before="60" w:after="0"/>
        <w:ind w:left="360"/>
      </w:pPr>
      <w:r w:rsidRPr="007F08F7">
        <w:t>Žák si osvojuje výtvarné a hudební techniky a nástroje.</w:t>
      </w:r>
    </w:p>
    <w:p w:rsidR="005D0760" w:rsidRPr="007F08F7" w:rsidRDefault="005D0760" w:rsidP="005D0760">
      <w:pPr>
        <w:jc w:val="left"/>
      </w:pPr>
    </w:p>
    <w:p w:rsidR="005D0760" w:rsidRPr="007F08F7" w:rsidRDefault="005D0760" w:rsidP="005D0760">
      <w:pPr>
        <w:jc w:val="left"/>
      </w:pPr>
    </w:p>
    <w:p w:rsidR="005D0760" w:rsidRPr="007F08F7" w:rsidRDefault="005D0760" w:rsidP="005D0760">
      <w:pPr>
        <w:pStyle w:val="Odstavec"/>
        <w:ind w:firstLine="0"/>
        <w:rPr>
          <w:b/>
        </w:rPr>
      </w:pPr>
      <w:r w:rsidRPr="007F08F7">
        <w:rPr>
          <w:b/>
        </w:rPr>
        <w:t>Organizační vymezení:</w:t>
      </w:r>
    </w:p>
    <w:p w:rsidR="005D0760" w:rsidRPr="007F08F7" w:rsidRDefault="00A577A0" w:rsidP="005D0760">
      <w:pPr>
        <w:pStyle w:val="Odstavec"/>
        <w:ind w:firstLine="0"/>
      </w:pPr>
      <w:r w:rsidRPr="007F08F7">
        <w:t xml:space="preserve"> </w:t>
      </w:r>
      <w:r w:rsidR="005D0760" w:rsidRPr="007F08F7">
        <w:t>Výuka probíhá převážně v odborných pracovnách. Společné projekty otevírají prostor pro získání dovedností a poznatků nad rámec jednotlivých oborů a přispívají tak k osobitějšímu a originálnějšímu sebevyjádření i k hlubšímu porozumění uměleckému dílu. Součástí výuky jsou i návštěvy koncertů a výstav. Poznatky získané v oblasti Umění a kultura</w:t>
      </w:r>
      <w:r w:rsidRPr="007F08F7">
        <w:t xml:space="preserve"> </w:t>
      </w:r>
      <w:r w:rsidR="005D0760" w:rsidRPr="007F08F7">
        <w:t>mohou žáci využít v navazujících volitelných a nepovinných předmětech nebo v zájmových kroužcích.</w:t>
      </w:r>
    </w:p>
    <w:p w:rsidR="005D0760" w:rsidRPr="007F08F7" w:rsidRDefault="005D0760" w:rsidP="005D0760">
      <w:pPr>
        <w:pStyle w:val="Odstavec"/>
        <w:ind w:firstLine="0"/>
      </w:pPr>
    </w:p>
    <w:p w:rsidR="005D0760" w:rsidRPr="007F08F7" w:rsidRDefault="005D0760" w:rsidP="005D0760">
      <w:pPr>
        <w:pStyle w:val="Odstavec"/>
        <w:ind w:firstLine="0"/>
        <w:rPr>
          <w:b/>
        </w:rPr>
      </w:pPr>
      <w:r w:rsidRPr="007F08F7">
        <w:rPr>
          <w:b/>
        </w:rPr>
        <w:t>Oblast zahrnuje vyučovací předměty:</w:t>
      </w:r>
    </w:p>
    <w:p w:rsidR="005D0760" w:rsidRPr="007F08F7" w:rsidRDefault="005D0760" w:rsidP="005D0760">
      <w:pPr>
        <w:numPr>
          <w:ilvl w:val="0"/>
          <w:numId w:val="9"/>
        </w:numPr>
        <w:tabs>
          <w:tab w:val="clear" w:pos="435"/>
          <w:tab w:val="num" w:pos="180"/>
          <w:tab w:val="num" w:pos="540"/>
        </w:tabs>
        <w:ind w:left="180" w:hanging="105"/>
        <w:jc w:val="left"/>
      </w:pPr>
      <w:r w:rsidRPr="007F08F7">
        <w:t xml:space="preserve"> Hudební výchova</w:t>
      </w:r>
    </w:p>
    <w:p w:rsidR="005D0760" w:rsidRPr="007F08F7" w:rsidRDefault="005D0760" w:rsidP="005D0760">
      <w:pPr>
        <w:numPr>
          <w:ilvl w:val="0"/>
          <w:numId w:val="9"/>
        </w:numPr>
        <w:tabs>
          <w:tab w:val="clear" w:pos="435"/>
          <w:tab w:val="num" w:pos="180"/>
          <w:tab w:val="num" w:pos="540"/>
        </w:tabs>
        <w:ind w:left="180" w:hanging="105"/>
        <w:jc w:val="left"/>
      </w:pPr>
      <w:r w:rsidRPr="007F08F7">
        <w:t xml:space="preserve"> Výtvarná výchova</w:t>
      </w:r>
      <w:r w:rsidR="00A577A0" w:rsidRPr="007F08F7">
        <w:t xml:space="preserve"> </w:t>
      </w:r>
    </w:p>
    <w:p w:rsidR="005D0760" w:rsidRPr="007F08F7" w:rsidRDefault="005D0760" w:rsidP="005D0760">
      <w:pPr>
        <w:jc w:val="left"/>
      </w:pPr>
    </w:p>
    <w:p w:rsidR="005D0760" w:rsidRPr="007F08F7" w:rsidRDefault="005D0760" w:rsidP="005D0760">
      <w:pPr>
        <w:jc w:val="left"/>
      </w:pPr>
    </w:p>
    <w:p w:rsidR="005D0760" w:rsidRPr="007F08F7" w:rsidRDefault="005D0760" w:rsidP="005D0760">
      <w:pPr>
        <w:spacing w:before="120" w:after="120"/>
        <w:rPr>
          <w:b/>
        </w:rPr>
      </w:pPr>
      <w:r w:rsidRPr="007F08F7">
        <w:rPr>
          <w:b/>
        </w:rPr>
        <w:lastRenderedPageBreak/>
        <w:t>Časové vymezení předmětu:</w:t>
      </w:r>
    </w:p>
    <w:p w:rsidR="005D0760" w:rsidRPr="007F08F7" w:rsidRDefault="005D0760" w:rsidP="005D0760">
      <w:r w:rsidRPr="007F08F7">
        <w:rPr>
          <w:b/>
        </w:rPr>
        <w:t>Hudební výchova:</w:t>
      </w:r>
      <w:r w:rsidRPr="007F08F7">
        <w:t xml:space="preserve"> </w:t>
      </w:r>
      <w:r w:rsidRPr="007F08F7">
        <w:tab/>
      </w:r>
      <w:r w:rsidRPr="007F08F7">
        <w:tab/>
        <w:t>6. ročník</w:t>
      </w:r>
      <w:r w:rsidRPr="007F08F7">
        <w:tab/>
        <w:t>1 hodina týdně</w:t>
      </w:r>
    </w:p>
    <w:p w:rsidR="005D0760" w:rsidRPr="007F08F7" w:rsidRDefault="005D0760" w:rsidP="005D0760">
      <w:r w:rsidRPr="007F08F7">
        <w:tab/>
      </w:r>
      <w:r w:rsidRPr="007F08F7">
        <w:tab/>
      </w:r>
      <w:r w:rsidRPr="007F08F7">
        <w:tab/>
      </w:r>
      <w:r w:rsidRPr="007F08F7">
        <w:tab/>
        <w:t>7. ročník</w:t>
      </w:r>
      <w:r w:rsidRPr="007F08F7">
        <w:tab/>
        <w:t>1 hodina týdně</w:t>
      </w:r>
    </w:p>
    <w:p w:rsidR="005D0760" w:rsidRPr="007F08F7" w:rsidRDefault="005D0760" w:rsidP="005D0760">
      <w:r w:rsidRPr="007F08F7">
        <w:tab/>
      </w:r>
      <w:r w:rsidRPr="007F08F7">
        <w:tab/>
      </w:r>
      <w:r w:rsidRPr="007F08F7">
        <w:tab/>
      </w:r>
      <w:r w:rsidRPr="007F08F7">
        <w:tab/>
        <w:t>8. ročník</w:t>
      </w:r>
      <w:r w:rsidRPr="007F08F7">
        <w:tab/>
        <w:t>1 hodina týdně</w:t>
      </w:r>
    </w:p>
    <w:p w:rsidR="005D0760" w:rsidRPr="007F08F7" w:rsidRDefault="005D0760" w:rsidP="005D0760">
      <w:r w:rsidRPr="007F08F7">
        <w:tab/>
      </w:r>
      <w:r w:rsidRPr="007F08F7">
        <w:tab/>
      </w:r>
      <w:r w:rsidRPr="007F08F7">
        <w:tab/>
      </w:r>
      <w:r w:rsidRPr="007F08F7">
        <w:tab/>
        <w:t>9. ročník</w:t>
      </w:r>
      <w:r w:rsidRPr="007F08F7">
        <w:tab/>
        <w:t>1 hodina týdně</w:t>
      </w:r>
    </w:p>
    <w:p w:rsidR="005D0760" w:rsidRPr="007F08F7" w:rsidRDefault="00A14518" w:rsidP="005D0760">
      <w:r w:rsidRPr="007F08F7">
        <w:rPr>
          <w:b/>
        </w:rPr>
        <w:t xml:space="preserve">Výtvarná </w:t>
      </w:r>
      <w:r w:rsidR="005D0760" w:rsidRPr="007F08F7">
        <w:rPr>
          <w:b/>
        </w:rPr>
        <w:t>výchova:</w:t>
      </w:r>
      <w:r w:rsidR="005D0760" w:rsidRPr="007F08F7">
        <w:tab/>
      </w:r>
      <w:r w:rsidR="005D0760" w:rsidRPr="007F08F7">
        <w:tab/>
        <w:t>6. ročník</w:t>
      </w:r>
      <w:r w:rsidR="005D0760" w:rsidRPr="007F08F7">
        <w:tab/>
        <w:t>2 hodiny týdně</w:t>
      </w:r>
    </w:p>
    <w:p w:rsidR="005D0760" w:rsidRPr="007F08F7" w:rsidRDefault="005D0760" w:rsidP="005D0760">
      <w:pPr>
        <w:ind w:left="2124" w:firstLine="708"/>
      </w:pPr>
      <w:r w:rsidRPr="007F08F7">
        <w:t>7. ročník</w:t>
      </w:r>
      <w:r w:rsidRPr="007F08F7">
        <w:tab/>
        <w:t>2 hodiny týdně</w:t>
      </w:r>
    </w:p>
    <w:p w:rsidR="005D0760" w:rsidRPr="007F08F7" w:rsidRDefault="005D0760" w:rsidP="005D0760">
      <w:r w:rsidRPr="007F08F7">
        <w:tab/>
      </w:r>
      <w:r w:rsidRPr="007F08F7">
        <w:tab/>
      </w:r>
      <w:r w:rsidRPr="007F08F7">
        <w:tab/>
      </w:r>
      <w:r w:rsidRPr="007F08F7">
        <w:tab/>
        <w:t>8. ročník</w:t>
      </w:r>
      <w:r w:rsidRPr="007F08F7">
        <w:tab/>
        <w:t>1 hodina týdně</w:t>
      </w:r>
    </w:p>
    <w:p w:rsidR="005D0760" w:rsidRPr="007F08F7" w:rsidRDefault="005D0760" w:rsidP="005D0760">
      <w:r w:rsidRPr="007F08F7">
        <w:tab/>
      </w:r>
      <w:r w:rsidRPr="007F08F7">
        <w:tab/>
      </w:r>
      <w:r w:rsidRPr="007F08F7">
        <w:tab/>
      </w:r>
      <w:r w:rsidRPr="007F08F7">
        <w:tab/>
        <w:t>9. ročník</w:t>
      </w:r>
      <w:r w:rsidRPr="007F08F7">
        <w:tab/>
        <w:t>1 hodina týdně</w:t>
      </w:r>
    </w:p>
    <w:p w:rsidR="005D0760" w:rsidRPr="007F08F7" w:rsidRDefault="005D0760" w:rsidP="005D0760">
      <w:pPr>
        <w:rPr>
          <w:b/>
        </w:rPr>
      </w:pPr>
    </w:p>
    <w:p w:rsidR="005D0760" w:rsidRPr="007F08F7" w:rsidRDefault="005D0760" w:rsidP="005D0760">
      <w:pPr>
        <w:pStyle w:val="Nadpis3"/>
        <w:tabs>
          <w:tab w:val="clear" w:pos="720"/>
          <w:tab w:val="num" w:pos="1080"/>
        </w:tabs>
        <w:ind w:left="1080" w:hanging="1080"/>
        <w:rPr>
          <w:rFonts w:ascii="Times New Roman" w:hAnsi="Times New Roman" w:cs="Times New Roman"/>
        </w:rPr>
      </w:pPr>
      <w:bookmarkStart w:id="134" w:name="_Toc368311299"/>
      <w:r w:rsidRPr="007F08F7">
        <w:rPr>
          <w:rFonts w:ascii="Times New Roman" w:hAnsi="Times New Roman" w:cs="Times New Roman"/>
        </w:rPr>
        <w:t>Hudební výchova</w:t>
      </w:r>
      <w:bookmarkEnd w:id="134"/>
    </w:p>
    <w:p w:rsidR="005D0760" w:rsidRPr="007F08F7" w:rsidRDefault="005D0760" w:rsidP="005D0760">
      <w:pPr>
        <w:rPr>
          <w:b/>
          <w:sz w:val="16"/>
          <w:szCs w:val="16"/>
        </w:rPr>
      </w:pPr>
    </w:p>
    <w:p w:rsidR="005D0760" w:rsidRPr="007F08F7" w:rsidRDefault="005D0760" w:rsidP="005D0760">
      <w:pPr>
        <w:spacing w:before="120"/>
        <w:ind w:left="74"/>
        <w:rPr>
          <w:b/>
          <w:u w:val="single"/>
        </w:rPr>
      </w:pPr>
      <w:r w:rsidRPr="007F08F7">
        <w:rPr>
          <w:b/>
          <w:u w:val="single"/>
        </w:rPr>
        <w:t>Kompetence</w:t>
      </w:r>
      <w:r w:rsidR="00A577A0" w:rsidRPr="007F08F7">
        <w:rPr>
          <w:b/>
          <w:u w:val="single"/>
        </w:rPr>
        <w:t xml:space="preserve"> </w:t>
      </w:r>
      <w:r w:rsidRPr="007F08F7">
        <w:rPr>
          <w:b/>
          <w:u w:val="single"/>
        </w:rPr>
        <w:t>sociální a personální</w:t>
      </w:r>
    </w:p>
    <w:p w:rsidR="005D0760" w:rsidRPr="007F08F7" w:rsidRDefault="005D0760" w:rsidP="003D5003">
      <w:pPr>
        <w:pStyle w:val="Odstavec"/>
        <w:numPr>
          <w:ilvl w:val="0"/>
          <w:numId w:val="21"/>
        </w:numPr>
        <w:tabs>
          <w:tab w:val="clear" w:pos="1069"/>
          <w:tab w:val="num" w:pos="360"/>
        </w:tabs>
        <w:spacing w:before="60" w:after="0"/>
        <w:ind w:left="360"/>
      </w:pPr>
      <w:r w:rsidRPr="007F08F7">
        <w:t>Žák je schopný spolupracovat a respektovat práci vlastní i ostatních,</w:t>
      </w:r>
    </w:p>
    <w:p w:rsidR="005D0760" w:rsidRPr="007F08F7" w:rsidRDefault="005D0760" w:rsidP="003D5003">
      <w:pPr>
        <w:pStyle w:val="Odstavec"/>
        <w:numPr>
          <w:ilvl w:val="0"/>
          <w:numId w:val="21"/>
        </w:numPr>
        <w:tabs>
          <w:tab w:val="clear" w:pos="1069"/>
          <w:tab w:val="num" w:pos="360"/>
        </w:tabs>
        <w:spacing w:before="60" w:after="0"/>
        <w:ind w:left="360"/>
      </w:pPr>
      <w:r w:rsidRPr="007F08F7">
        <w:t>jsou mu předkládány příklady pro vytváření potřeby pohybovat se v estetickém prostředí,</w:t>
      </w:r>
    </w:p>
    <w:p w:rsidR="005D0760" w:rsidRPr="007F08F7" w:rsidRDefault="005D0760" w:rsidP="003D5003">
      <w:pPr>
        <w:pStyle w:val="Odstavec"/>
        <w:numPr>
          <w:ilvl w:val="0"/>
          <w:numId w:val="21"/>
        </w:numPr>
        <w:tabs>
          <w:tab w:val="clear" w:pos="1069"/>
          <w:tab w:val="num" w:pos="360"/>
        </w:tabs>
        <w:spacing w:before="60" w:after="0"/>
        <w:ind w:left="360"/>
      </w:pPr>
      <w:r w:rsidRPr="007F08F7">
        <w:t>při práci ve skupině dokáže vyjádřit svůj názor, obhájit jej, tolerovat názor jiný.</w:t>
      </w:r>
    </w:p>
    <w:p w:rsidR="005D0760" w:rsidRPr="007F08F7" w:rsidRDefault="005D0760" w:rsidP="005D0760">
      <w:pPr>
        <w:spacing w:before="120"/>
        <w:ind w:left="74"/>
        <w:rPr>
          <w:b/>
          <w:u w:val="single"/>
        </w:rPr>
      </w:pPr>
      <w:r w:rsidRPr="007F08F7">
        <w:rPr>
          <w:b/>
          <w:u w:val="single"/>
        </w:rPr>
        <w:t>Kompetence občanské</w:t>
      </w:r>
    </w:p>
    <w:p w:rsidR="005D0760" w:rsidRPr="007F08F7" w:rsidRDefault="005D0760" w:rsidP="003D5003">
      <w:pPr>
        <w:pStyle w:val="Odstavec"/>
        <w:numPr>
          <w:ilvl w:val="0"/>
          <w:numId w:val="21"/>
        </w:numPr>
        <w:tabs>
          <w:tab w:val="clear" w:pos="1069"/>
          <w:tab w:val="num" w:pos="360"/>
        </w:tabs>
        <w:spacing w:before="60" w:after="0"/>
        <w:ind w:left="360"/>
      </w:pPr>
      <w:r w:rsidRPr="007F08F7">
        <w:t xml:space="preserve">Žákům je vysvětlena potřebu respektovat, chránit a oceňovat naše tradice a kulturní a historické dědictví, </w:t>
      </w:r>
    </w:p>
    <w:p w:rsidR="005D0760" w:rsidRPr="007F08F7" w:rsidRDefault="005D0760" w:rsidP="003D5003">
      <w:pPr>
        <w:pStyle w:val="Odstavec"/>
        <w:numPr>
          <w:ilvl w:val="0"/>
          <w:numId w:val="21"/>
        </w:numPr>
        <w:tabs>
          <w:tab w:val="clear" w:pos="1069"/>
          <w:tab w:val="num" w:pos="360"/>
        </w:tabs>
        <w:spacing w:before="60" w:after="0"/>
        <w:ind w:left="360"/>
      </w:pPr>
      <w:r w:rsidRPr="007F08F7">
        <w:t>jsou seznámeni s kulturou jiných národů, s východisky dnešní kultury, křesťanství,</w:t>
      </w:r>
    </w:p>
    <w:p w:rsidR="005D0760" w:rsidRPr="007F08F7" w:rsidRDefault="005D0760" w:rsidP="003D5003">
      <w:pPr>
        <w:pStyle w:val="Odstavec"/>
        <w:numPr>
          <w:ilvl w:val="0"/>
          <w:numId w:val="21"/>
        </w:numPr>
        <w:tabs>
          <w:tab w:val="clear" w:pos="1069"/>
          <w:tab w:val="num" w:pos="360"/>
        </w:tabs>
        <w:spacing w:before="60" w:after="0"/>
        <w:ind w:left="360"/>
      </w:pPr>
      <w:r w:rsidRPr="007F08F7">
        <w:t>jsou seznamováni s významnými díly a jejich autory,</w:t>
      </w:r>
    </w:p>
    <w:p w:rsidR="005D0760" w:rsidRPr="007F08F7" w:rsidRDefault="005D0760" w:rsidP="003D5003">
      <w:pPr>
        <w:pStyle w:val="Odstavec"/>
        <w:numPr>
          <w:ilvl w:val="0"/>
          <w:numId w:val="21"/>
        </w:numPr>
        <w:tabs>
          <w:tab w:val="clear" w:pos="1069"/>
          <w:tab w:val="num" w:pos="360"/>
        </w:tabs>
        <w:spacing w:before="60" w:after="0"/>
        <w:ind w:left="360"/>
      </w:pPr>
      <w:r w:rsidRPr="007F08F7">
        <w:t>vytváří se u nich potřeba návštěv koncertů,</w:t>
      </w:r>
    </w:p>
    <w:p w:rsidR="005D0760" w:rsidRPr="007F08F7" w:rsidRDefault="005D0760" w:rsidP="003D5003">
      <w:pPr>
        <w:pStyle w:val="Odstavec"/>
        <w:numPr>
          <w:ilvl w:val="0"/>
          <w:numId w:val="21"/>
        </w:numPr>
        <w:tabs>
          <w:tab w:val="clear" w:pos="1069"/>
          <w:tab w:val="num" w:pos="360"/>
        </w:tabs>
        <w:spacing w:before="60" w:after="0"/>
        <w:ind w:left="360"/>
      </w:pPr>
      <w:r w:rsidRPr="007F08F7">
        <w:t>je podchycován zájem žáků o kulturní dění.</w:t>
      </w:r>
    </w:p>
    <w:p w:rsidR="005D0760" w:rsidRPr="007F08F7" w:rsidRDefault="005D0760" w:rsidP="005D0760">
      <w:pPr>
        <w:spacing w:before="120"/>
        <w:ind w:left="74"/>
        <w:rPr>
          <w:b/>
          <w:u w:val="single"/>
        </w:rPr>
      </w:pPr>
      <w:r w:rsidRPr="007F08F7">
        <w:rPr>
          <w:b/>
          <w:u w:val="single"/>
        </w:rPr>
        <w:t>Kompetence komunikativní</w:t>
      </w:r>
    </w:p>
    <w:p w:rsidR="005D0760" w:rsidRPr="007F08F7" w:rsidRDefault="005D0760" w:rsidP="003D5003">
      <w:pPr>
        <w:pStyle w:val="Odstavec"/>
        <w:numPr>
          <w:ilvl w:val="0"/>
          <w:numId w:val="21"/>
        </w:numPr>
        <w:tabs>
          <w:tab w:val="clear" w:pos="1069"/>
          <w:tab w:val="num" w:pos="360"/>
        </w:tabs>
        <w:spacing w:before="60" w:after="0"/>
        <w:ind w:left="360"/>
      </w:pPr>
      <w:r w:rsidRPr="007F08F7">
        <w:t>Žák je seznámen s možností komunikace prostřednictvím umění,</w:t>
      </w:r>
    </w:p>
    <w:p w:rsidR="005D0760" w:rsidRPr="007F08F7" w:rsidRDefault="005D0760" w:rsidP="003D5003">
      <w:pPr>
        <w:pStyle w:val="Odstavec"/>
        <w:numPr>
          <w:ilvl w:val="0"/>
          <w:numId w:val="21"/>
        </w:numPr>
        <w:tabs>
          <w:tab w:val="clear" w:pos="1069"/>
          <w:tab w:val="num" w:pos="360"/>
        </w:tabs>
        <w:spacing w:before="60" w:after="0"/>
        <w:ind w:left="360"/>
      </w:pPr>
      <w:r w:rsidRPr="007F08F7">
        <w:t>je seznámen s citovým i racionálním vnímáním uměleckého díla,</w:t>
      </w:r>
    </w:p>
    <w:p w:rsidR="005D0760" w:rsidRPr="007F08F7" w:rsidRDefault="005D0760" w:rsidP="003D5003">
      <w:pPr>
        <w:pStyle w:val="Odstavec"/>
        <w:numPr>
          <w:ilvl w:val="0"/>
          <w:numId w:val="21"/>
        </w:numPr>
        <w:tabs>
          <w:tab w:val="clear" w:pos="1069"/>
          <w:tab w:val="num" w:pos="360"/>
        </w:tabs>
        <w:spacing w:before="60" w:after="0"/>
        <w:ind w:left="360"/>
      </w:pPr>
      <w:r w:rsidRPr="007F08F7">
        <w:t>je seznamován s možností přistupovat k hudbě jako ke způsobu dorozumívání,</w:t>
      </w:r>
    </w:p>
    <w:p w:rsidR="005D0760" w:rsidRPr="007F08F7" w:rsidRDefault="005D0760" w:rsidP="003D5003">
      <w:pPr>
        <w:pStyle w:val="Odstavec"/>
        <w:numPr>
          <w:ilvl w:val="0"/>
          <w:numId w:val="21"/>
        </w:numPr>
        <w:tabs>
          <w:tab w:val="clear" w:pos="1069"/>
          <w:tab w:val="num" w:pos="360"/>
        </w:tabs>
        <w:spacing w:before="60" w:after="0"/>
        <w:ind w:left="360"/>
      </w:pPr>
      <w:r w:rsidRPr="007F08F7">
        <w:t>jsou rozvíjeny dovednosti důležité pro vedení dialogu nebo diskuse o dojmu z uměleckého díla.</w:t>
      </w:r>
    </w:p>
    <w:p w:rsidR="005D0760" w:rsidRPr="007F08F7" w:rsidRDefault="005D0760" w:rsidP="005D0760">
      <w:pPr>
        <w:spacing w:before="120"/>
        <w:ind w:left="74"/>
        <w:rPr>
          <w:b/>
          <w:u w:val="single"/>
        </w:rPr>
      </w:pPr>
      <w:r w:rsidRPr="007F08F7">
        <w:rPr>
          <w:b/>
          <w:u w:val="single"/>
        </w:rPr>
        <w:t>Kompetence k řešení problému</w:t>
      </w:r>
    </w:p>
    <w:p w:rsidR="005D0760" w:rsidRPr="007F08F7" w:rsidRDefault="005D0760" w:rsidP="003D5003">
      <w:pPr>
        <w:pStyle w:val="Odstavec"/>
        <w:numPr>
          <w:ilvl w:val="0"/>
          <w:numId w:val="21"/>
        </w:numPr>
        <w:tabs>
          <w:tab w:val="clear" w:pos="1069"/>
          <w:tab w:val="num" w:pos="360"/>
        </w:tabs>
        <w:spacing w:before="60" w:after="0"/>
        <w:ind w:left="360"/>
      </w:pPr>
      <w:r w:rsidRPr="007F08F7">
        <w:t>Žák je veden k tvůrčí myšlení, k improvizaci,</w:t>
      </w:r>
    </w:p>
    <w:p w:rsidR="005D0760" w:rsidRPr="007F08F7" w:rsidRDefault="005D0760" w:rsidP="003D5003">
      <w:pPr>
        <w:pStyle w:val="Odstavec"/>
        <w:numPr>
          <w:ilvl w:val="0"/>
          <w:numId w:val="21"/>
        </w:numPr>
        <w:tabs>
          <w:tab w:val="clear" w:pos="1069"/>
          <w:tab w:val="num" w:pos="360"/>
        </w:tabs>
        <w:spacing w:before="60" w:after="0"/>
        <w:ind w:left="360"/>
      </w:pPr>
      <w:r w:rsidRPr="007F08F7">
        <w:t>je veden k vyhledávání vazby mezi druhy umění a uměleckými žánry na základě podobnosti jejich znaků a témat,</w:t>
      </w:r>
    </w:p>
    <w:p w:rsidR="005D0760" w:rsidRPr="007F08F7" w:rsidRDefault="005D0760" w:rsidP="003D5003">
      <w:pPr>
        <w:pStyle w:val="Odstavec"/>
        <w:numPr>
          <w:ilvl w:val="0"/>
          <w:numId w:val="21"/>
        </w:numPr>
        <w:tabs>
          <w:tab w:val="clear" w:pos="1069"/>
          <w:tab w:val="num" w:pos="360"/>
        </w:tabs>
        <w:spacing w:before="60" w:after="0"/>
        <w:ind w:left="360"/>
      </w:pPr>
      <w:r w:rsidRPr="007F08F7">
        <w:t>ke kritickému myšlení při posuzování uměleckého díla.</w:t>
      </w:r>
    </w:p>
    <w:p w:rsidR="005D0760" w:rsidRPr="007F08F7" w:rsidRDefault="005D0760" w:rsidP="005D0760">
      <w:pPr>
        <w:spacing w:before="120"/>
        <w:ind w:left="74"/>
        <w:rPr>
          <w:b/>
          <w:u w:val="single"/>
        </w:rPr>
      </w:pPr>
      <w:r w:rsidRPr="007F08F7">
        <w:rPr>
          <w:b/>
          <w:u w:val="single"/>
        </w:rPr>
        <w:t>Kompetence k učení:</w:t>
      </w:r>
    </w:p>
    <w:p w:rsidR="005D0760" w:rsidRPr="007F08F7" w:rsidRDefault="005D0760" w:rsidP="003D5003">
      <w:pPr>
        <w:pStyle w:val="Odstavec"/>
        <w:numPr>
          <w:ilvl w:val="0"/>
          <w:numId w:val="21"/>
        </w:numPr>
        <w:tabs>
          <w:tab w:val="clear" w:pos="1069"/>
          <w:tab w:val="num" w:pos="360"/>
        </w:tabs>
        <w:spacing w:before="60" w:after="0"/>
        <w:ind w:left="360"/>
      </w:pPr>
      <w:r w:rsidRPr="007F08F7">
        <w:t>Žák je veden k učení se prostřednictvím vlastní tvorby,</w:t>
      </w:r>
    </w:p>
    <w:p w:rsidR="005D0760" w:rsidRPr="007F08F7" w:rsidRDefault="005D0760" w:rsidP="003D5003">
      <w:pPr>
        <w:pStyle w:val="Odstavec"/>
        <w:numPr>
          <w:ilvl w:val="0"/>
          <w:numId w:val="21"/>
        </w:numPr>
        <w:tabs>
          <w:tab w:val="clear" w:pos="1069"/>
          <w:tab w:val="num" w:pos="360"/>
        </w:tabs>
        <w:spacing w:before="60" w:after="0"/>
        <w:ind w:left="360"/>
      </w:pPr>
      <w:r w:rsidRPr="007F08F7">
        <w:t>k vyhledávání a třídění informací,</w:t>
      </w:r>
    </w:p>
    <w:p w:rsidR="005D0760" w:rsidRPr="007F08F7" w:rsidRDefault="005D0760" w:rsidP="003D5003">
      <w:pPr>
        <w:pStyle w:val="Odstavec"/>
        <w:numPr>
          <w:ilvl w:val="0"/>
          <w:numId w:val="21"/>
        </w:numPr>
        <w:tabs>
          <w:tab w:val="clear" w:pos="1069"/>
          <w:tab w:val="num" w:pos="360"/>
        </w:tabs>
        <w:spacing w:before="60" w:after="0"/>
        <w:ind w:left="360"/>
      </w:pPr>
      <w:r w:rsidRPr="007F08F7">
        <w:t>propojení získaných znalostí do souvislostí,</w:t>
      </w:r>
    </w:p>
    <w:p w:rsidR="005D0760" w:rsidRPr="007F08F7" w:rsidRDefault="005D0760" w:rsidP="003D5003">
      <w:pPr>
        <w:pStyle w:val="Odstavec"/>
        <w:numPr>
          <w:ilvl w:val="0"/>
          <w:numId w:val="21"/>
        </w:numPr>
        <w:tabs>
          <w:tab w:val="clear" w:pos="1069"/>
          <w:tab w:val="num" w:pos="360"/>
        </w:tabs>
        <w:spacing w:before="60" w:after="0"/>
        <w:ind w:left="360"/>
      </w:pPr>
      <w:r w:rsidRPr="007F08F7">
        <w:t>je mu zprostředkováván pohled na umění a kulturu jako způsob poznávání světa,</w:t>
      </w:r>
    </w:p>
    <w:p w:rsidR="005D0760" w:rsidRPr="007F08F7" w:rsidRDefault="005D0760" w:rsidP="003D5003">
      <w:pPr>
        <w:pStyle w:val="Odstavec"/>
        <w:numPr>
          <w:ilvl w:val="0"/>
          <w:numId w:val="21"/>
        </w:numPr>
        <w:tabs>
          <w:tab w:val="clear" w:pos="1069"/>
          <w:tab w:val="num" w:pos="360"/>
        </w:tabs>
        <w:spacing w:before="60" w:after="0"/>
        <w:ind w:left="360"/>
      </w:pPr>
      <w:r w:rsidRPr="007F08F7">
        <w:t>učí se vnímat umělecké slohy v jejich historickém kontextu.</w:t>
      </w:r>
    </w:p>
    <w:p w:rsidR="005D0760" w:rsidRPr="007F08F7" w:rsidRDefault="005D0760" w:rsidP="005D0760">
      <w:pPr>
        <w:spacing w:before="120"/>
        <w:ind w:left="74"/>
        <w:rPr>
          <w:b/>
          <w:u w:val="single"/>
        </w:rPr>
      </w:pPr>
      <w:r w:rsidRPr="007F08F7">
        <w:rPr>
          <w:b/>
          <w:u w:val="single"/>
        </w:rPr>
        <w:t>Kompetence pracovní:</w:t>
      </w:r>
    </w:p>
    <w:p w:rsidR="005D0760" w:rsidRPr="007F08F7" w:rsidRDefault="005D0760" w:rsidP="003D5003">
      <w:pPr>
        <w:pStyle w:val="Odstavec"/>
        <w:numPr>
          <w:ilvl w:val="0"/>
          <w:numId w:val="21"/>
        </w:numPr>
        <w:tabs>
          <w:tab w:val="clear" w:pos="1069"/>
          <w:tab w:val="num" w:pos="360"/>
        </w:tabs>
        <w:spacing w:before="60" w:after="0"/>
        <w:ind w:left="360"/>
      </w:pPr>
      <w:r w:rsidRPr="007F08F7">
        <w:t>U žáka se vytváří pozitivní vztah k hudebním činnostem.</w:t>
      </w:r>
    </w:p>
    <w:p w:rsidR="005D0760" w:rsidRPr="007F08F7" w:rsidRDefault="005D0760" w:rsidP="005D0760">
      <w:pPr>
        <w:rPr>
          <w:b/>
        </w:rPr>
      </w:pPr>
      <w:r w:rsidRPr="007F08F7">
        <w:rPr>
          <w:b/>
        </w:rPr>
        <w:lastRenderedPageBreak/>
        <w:t xml:space="preserve">Vyučovací předmět: </w:t>
      </w:r>
      <w:r w:rsidRPr="007F08F7">
        <w:rPr>
          <w:b/>
        </w:rPr>
        <w:tab/>
        <w:t>Hudební výchova</w:t>
      </w:r>
    </w:p>
    <w:p w:rsidR="005D0760" w:rsidRPr="007F08F7" w:rsidRDefault="005D0760" w:rsidP="005D0760">
      <w:pPr>
        <w:rPr>
          <w:b/>
        </w:rPr>
      </w:pPr>
      <w:r w:rsidRPr="007F08F7">
        <w:rPr>
          <w:b/>
        </w:rPr>
        <w:t xml:space="preserve">Ročník: </w:t>
      </w:r>
      <w:r w:rsidRPr="007F08F7">
        <w:rPr>
          <w:b/>
        </w:rPr>
        <w:tab/>
      </w:r>
      <w:r w:rsidRPr="007F08F7">
        <w:rPr>
          <w:b/>
        </w:rPr>
        <w:tab/>
      </w:r>
      <w:r w:rsidRPr="007F08F7">
        <w:rPr>
          <w:b/>
        </w:rPr>
        <w:tab/>
        <w:t>6.</w:t>
      </w:r>
    </w:p>
    <w:p w:rsidR="005D0760" w:rsidRPr="007F08F7" w:rsidRDefault="005D0760" w:rsidP="005D0760">
      <w:pPr>
        <w:rPr>
          <w:sz w:val="16"/>
          <w:szCs w:val="16"/>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08"/>
        <w:gridCol w:w="2520"/>
        <w:gridCol w:w="2520"/>
        <w:gridCol w:w="1800"/>
      </w:tblGrid>
      <w:tr w:rsidR="005D0760" w:rsidRPr="007F08F7">
        <w:tc>
          <w:tcPr>
            <w:tcW w:w="2808" w:type="dxa"/>
            <w:tcBorders>
              <w:bottom w:val="single" w:sz="4" w:space="0" w:color="auto"/>
            </w:tcBorders>
            <w:vAlign w:val="center"/>
          </w:tcPr>
          <w:p w:rsidR="005D0760" w:rsidRPr="007F08F7" w:rsidRDefault="005D0760" w:rsidP="005D0760">
            <w:pPr>
              <w:jc w:val="center"/>
              <w:rPr>
                <w:b/>
                <w:sz w:val="20"/>
                <w:szCs w:val="20"/>
              </w:rPr>
            </w:pPr>
            <w:r w:rsidRPr="007F08F7">
              <w:rPr>
                <w:b/>
                <w:sz w:val="20"/>
                <w:szCs w:val="20"/>
              </w:rPr>
              <w:t>Výstupy</w:t>
            </w:r>
          </w:p>
        </w:tc>
        <w:tc>
          <w:tcPr>
            <w:tcW w:w="2520" w:type="dxa"/>
            <w:tcBorders>
              <w:bottom w:val="single" w:sz="4" w:space="0" w:color="auto"/>
            </w:tcBorders>
            <w:vAlign w:val="center"/>
          </w:tcPr>
          <w:p w:rsidR="005D0760" w:rsidRPr="007F08F7" w:rsidRDefault="005D0760" w:rsidP="005D0760">
            <w:pPr>
              <w:jc w:val="center"/>
              <w:rPr>
                <w:b/>
                <w:sz w:val="20"/>
                <w:szCs w:val="20"/>
              </w:rPr>
            </w:pPr>
            <w:r w:rsidRPr="007F08F7">
              <w:rPr>
                <w:b/>
                <w:sz w:val="20"/>
                <w:szCs w:val="20"/>
              </w:rPr>
              <w:t>Učivo</w:t>
            </w:r>
          </w:p>
        </w:tc>
        <w:tc>
          <w:tcPr>
            <w:tcW w:w="2520" w:type="dxa"/>
            <w:tcBorders>
              <w:bottom w:val="single" w:sz="4" w:space="0" w:color="auto"/>
            </w:tcBorders>
            <w:vAlign w:val="center"/>
          </w:tcPr>
          <w:p w:rsidR="005D0760" w:rsidRPr="007F08F7" w:rsidRDefault="005D0760" w:rsidP="005D0760">
            <w:pPr>
              <w:jc w:val="center"/>
              <w:rPr>
                <w:b/>
                <w:sz w:val="20"/>
                <w:szCs w:val="20"/>
              </w:rPr>
            </w:pPr>
            <w:r w:rsidRPr="007F08F7">
              <w:rPr>
                <w:b/>
                <w:sz w:val="20"/>
                <w:szCs w:val="20"/>
              </w:rPr>
              <w:t xml:space="preserve">Průřezová </w:t>
            </w:r>
          </w:p>
          <w:p w:rsidR="005D0760" w:rsidRPr="007F08F7" w:rsidRDefault="005D0760" w:rsidP="005D0760">
            <w:pPr>
              <w:jc w:val="center"/>
              <w:rPr>
                <w:b/>
                <w:sz w:val="20"/>
                <w:szCs w:val="20"/>
              </w:rPr>
            </w:pPr>
            <w:r w:rsidRPr="007F08F7">
              <w:rPr>
                <w:b/>
                <w:sz w:val="20"/>
                <w:szCs w:val="20"/>
              </w:rPr>
              <w:t>témata</w:t>
            </w:r>
          </w:p>
        </w:tc>
        <w:tc>
          <w:tcPr>
            <w:tcW w:w="1800" w:type="dxa"/>
            <w:tcBorders>
              <w:bottom w:val="single" w:sz="4" w:space="0" w:color="auto"/>
            </w:tcBorders>
            <w:vAlign w:val="center"/>
          </w:tcPr>
          <w:p w:rsidR="005D0760" w:rsidRPr="007F08F7" w:rsidRDefault="005D0760" w:rsidP="005D0760">
            <w:pPr>
              <w:jc w:val="center"/>
              <w:rPr>
                <w:b/>
                <w:sz w:val="20"/>
                <w:szCs w:val="20"/>
              </w:rPr>
            </w:pPr>
            <w:r w:rsidRPr="007F08F7">
              <w:rPr>
                <w:b/>
                <w:sz w:val="20"/>
                <w:szCs w:val="20"/>
              </w:rPr>
              <w:t>Mezipředmětové</w:t>
            </w:r>
          </w:p>
          <w:p w:rsidR="005D0760" w:rsidRPr="007F08F7" w:rsidRDefault="005D0760" w:rsidP="005D0760">
            <w:pPr>
              <w:jc w:val="center"/>
              <w:rPr>
                <w:b/>
                <w:sz w:val="20"/>
                <w:szCs w:val="20"/>
              </w:rPr>
            </w:pPr>
            <w:r w:rsidRPr="007F08F7">
              <w:rPr>
                <w:b/>
                <w:sz w:val="20"/>
                <w:szCs w:val="20"/>
              </w:rPr>
              <w:t>vztahy</w:t>
            </w:r>
          </w:p>
        </w:tc>
      </w:tr>
      <w:tr w:rsidR="005D0760" w:rsidRPr="007F08F7">
        <w:trPr>
          <w:trHeight w:val="1997"/>
        </w:trPr>
        <w:tc>
          <w:tcPr>
            <w:tcW w:w="2808" w:type="dxa"/>
            <w:tcBorders>
              <w:bottom w:val="nil"/>
            </w:tcBorders>
          </w:tcPr>
          <w:p w:rsidR="005D0760" w:rsidRPr="007F08F7" w:rsidRDefault="005D0760" w:rsidP="005D0760">
            <w:pPr>
              <w:tabs>
                <w:tab w:val="num" w:pos="1446"/>
                <w:tab w:val="num" w:pos="1560"/>
              </w:tabs>
              <w:spacing w:before="120"/>
              <w:ind w:left="34"/>
              <w:jc w:val="left"/>
              <w:rPr>
                <w:sz w:val="20"/>
                <w:szCs w:val="20"/>
              </w:rPr>
            </w:pPr>
            <w:r w:rsidRPr="007F08F7">
              <w:rPr>
                <w:sz w:val="20"/>
                <w:szCs w:val="20"/>
              </w:rPr>
              <w:t>Žák:</w:t>
            </w:r>
          </w:p>
          <w:p w:rsidR="005D0760" w:rsidRPr="007F08F7" w:rsidRDefault="005D0760" w:rsidP="005D0760">
            <w:pPr>
              <w:numPr>
                <w:ilvl w:val="0"/>
                <w:numId w:val="9"/>
              </w:numPr>
              <w:tabs>
                <w:tab w:val="clear" w:pos="435"/>
                <w:tab w:val="num" w:pos="180"/>
                <w:tab w:val="num" w:pos="540"/>
              </w:tabs>
              <w:ind w:left="180" w:hanging="105"/>
              <w:jc w:val="left"/>
              <w:rPr>
                <w:sz w:val="20"/>
                <w:szCs w:val="20"/>
              </w:rPr>
            </w:pPr>
            <w:r w:rsidRPr="007F08F7">
              <w:rPr>
                <w:sz w:val="20"/>
                <w:szCs w:val="20"/>
              </w:rPr>
              <w:t>uplatňuje pravidla hlasové hygieny</w:t>
            </w:r>
          </w:p>
          <w:p w:rsidR="005D0760" w:rsidRPr="007F08F7" w:rsidRDefault="005D0760" w:rsidP="005D0760">
            <w:pPr>
              <w:numPr>
                <w:ilvl w:val="0"/>
                <w:numId w:val="9"/>
              </w:numPr>
              <w:tabs>
                <w:tab w:val="clear" w:pos="435"/>
                <w:tab w:val="num" w:pos="180"/>
                <w:tab w:val="num" w:pos="540"/>
              </w:tabs>
              <w:ind w:left="180" w:hanging="105"/>
              <w:jc w:val="left"/>
              <w:rPr>
                <w:sz w:val="20"/>
                <w:szCs w:val="20"/>
              </w:rPr>
            </w:pPr>
            <w:r w:rsidRPr="007F08F7">
              <w:rPr>
                <w:sz w:val="20"/>
                <w:szCs w:val="20"/>
              </w:rPr>
              <w:t>realizuje písně na základě individuálních schopností</w:t>
            </w:r>
          </w:p>
          <w:p w:rsidR="005D0760" w:rsidRPr="007F08F7" w:rsidRDefault="005D0760" w:rsidP="005D0760">
            <w:pPr>
              <w:numPr>
                <w:ilvl w:val="0"/>
                <w:numId w:val="9"/>
              </w:numPr>
              <w:tabs>
                <w:tab w:val="clear" w:pos="435"/>
                <w:tab w:val="num" w:pos="180"/>
                <w:tab w:val="num" w:pos="540"/>
              </w:tabs>
              <w:ind w:left="180" w:hanging="105"/>
              <w:jc w:val="left"/>
              <w:rPr>
                <w:sz w:val="20"/>
                <w:szCs w:val="20"/>
              </w:rPr>
            </w:pPr>
            <w:r w:rsidRPr="007F08F7">
              <w:rPr>
                <w:sz w:val="20"/>
                <w:szCs w:val="20"/>
              </w:rPr>
              <w:t>správně využívá hlasový potenciál</w:t>
            </w:r>
          </w:p>
          <w:p w:rsidR="005D0760" w:rsidRPr="007F08F7" w:rsidRDefault="005D0760" w:rsidP="005D0760">
            <w:pPr>
              <w:numPr>
                <w:ilvl w:val="0"/>
                <w:numId w:val="9"/>
              </w:numPr>
              <w:tabs>
                <w:tab w:val="clear" w:pos="435"/>
                <w:tab w:val="num" w:pos="180"/>
                <w:tab w:val="num" w:pos="540"/>
              </w:tabs>
              <w:ind w:left="180" w:hanging="105"/>
              <w:jc w:val="left"/>
              <w:rPr>
                <w:sz w:val="20"/>
                <w:szCs w:val="20"/>
              </w:rPr>
            </w:pPr>
            <w:r w:rsidRPr="007F08F7">
              <w:rPr>
                <w:sz w:val="20"/>
                <w:szCs w:val="20"/>
              </w:rPr>
              <w:t>snaží se správně klasifikovat konsonanci a disonanci</w:t>
            </w:r>
          </w:p>
          <w:p w:rsidR="005D0760" w:rsidRPr="007F08F7" w:rsidRDefault="005D0760" w:rsidP="005D0760">
            <w:pPr>
              <w:numPr>
                <w:ilvl w:val="0"/>
                <w:numId w:val="9"/>
              </w:numPr>
              <w:tabs>
                <w:tab w:val="clear" w:pos="435"/>
                <w:tab w:val="num" w:pos="180"/>
                <w:tab w:val="num" w:pos="540"/>
              </w:tabs>
              <w:ind w:left="180" w:hanging="105"/>
              <w:jc w:val="left"/>
              <w:rPr>
                <w:sz w:val="20"/>
                <w:szCs w:val="20"/>
              </w:rPr>
            </w:pPr>
            <w:r w:rsidRPr="007F08F7">
              <w:rPr>
                <w:sz w:val="20"/>
                <w:szCs w:val="20"/>
              </w:rPr>
              <w:t>reaguje na změnu rytmu, dynamiky</w:t>
            </w:r>
          </w:p>
          <w:p w:rsidR="005D0760" w:rsidRPr="007F08F7" w:rsidRDefault="005D0760" w:rsidP="005D0760">
            <w:pPr>
              <w:jc w:val="left"/>
              <w:rPr>
                <w:sz w:val="20"/>
                <w:szCs w:val="20"/>
              </w:rPr>
            </w:pPr>
          </w:p>
          <w:p w:rsidR="005D0760" w:rsidRPr="007F08F7" w:rsidRDefault="005D0760" w:rsidP="005D0760">
            <w:pPr>
              <w:jc w:val="left"/>
              <w:rPr>
                <w:sz w:val="20"/>
                <w:szCs w:val="20"/>
              </w:rPr>
            </w:pPr>
          </w:p>
        </w:tc>
        <w:tc>
          <w:tcPr>
            <w:tcW w:w="2520" w:type="dxa"/>
            <w:tcBorders>
              <w:bottom w:val="nil"/>
            </w:tcBorders>
          </w:tcPr>
          <w:p w:rsidR="005D0760" w:rsidRPr="007F08F7" w:rsidRDefault="005D0760" w:rsidP="005D0760">
            <w:pPr>
              <w:numPr>
                <w:ilvl w:val="0"/>
                <w:numId w:val="9"/>
              </w:numPr>
              <w:tabs>
                <w:tab w:val="clear" w:pos="435"/>
                <w:tab w:val="num" w:pos="540"/>
              </w:tabs>
              <w:ind w:left="540"/>
              <w:jc w:val="left"/>
              <w:rPr>
                <w:sz w:val="20"/>
                <w:szCs w:val="20"/>
              </w:rPr>
            </w:pPr>
            <w:r w:rsidRPr="007F08F7">
              <w:rPr>
                <w:sz w:val="20"/>
                <w:szCs w:val="20"/>
              </w:rPr>
              <w:t>lidový dvojhlas</w:t>
            </w:r>
          </w:p>
          <w:p w:rsidR="005D0760" w:rsidRPr="007F08F7" w:rsidRDefault="005D0760" w:rsidP="005D0760">
            <w:pPr>
              <w:numPr>
                <w:ilvl w:val="0"/>
                <w:numId w:val="9"/>
              </w:numPr>
              <w:tabs>
                <w:tab w:val="clear" w:pos="435"/>
                <w:tab w:val="num" w:pos="540"/>
              </w:tabs>
              <w:ind w:left="540"/>
              <w:jc w:val="left"/>
              <w:rPr>
                <w:sz w:val="20"/>
                <w:szCs w:val="20"/>
              </w:rPr>
            </w:pPr>
            <w:r w:rsidRPr="007F08F7">
              <w:rPr>
                <w:sz w:val="20"/>
                <w:szCs w:val="20"/>
              </w:rPr>
              <w:t>píseň a její forma</w:t>
            </w:r>
          </w:p>
          <w:p w:rsidR="005D0760" w:rsidRPr="007F08F7" w:rsidRDefault="005D0760" w:rsidP="005D0760">
            <w:pPr>
              <w:numPr>
                <w:ilvl w:val="0"/>
                <w:numId w:val="9"/>
              </w:numPr>
              <w:tabs>
                <w:tab w:val="clear" w:pos="435"/>
                <w:tab w:val="num" w:pos="540"/>
              </w:tabs>
              <w:ind w:left="540"/>
              <w:jc w:val="left"/>
              <w:rPr>
                <w:sz w:val="20"/>
                <w:szCs w:val="20"/>
              </w:rPr>
            </w:pPr>
            <w:r w:rsidRPr="007F08F7">
              <w:rPr>
                <w:sz w:val="20"/>
                <w:szCs w:val="20"/>
              </w:rPr>
              <w:t>proměna písně ve staletích</w:t>
            </w:r>
          </w:p>
          <w:p w:rsidR="005D0760" w:rsidRPr="007F08F7" w:rsidRDefault="005D0760" w:rsidP="005D0760">
            <w:pPr>
              <w:numPr>
                <w:ilvl w:val="0"/>
                <w:numId w:val="9"/>
              </w:numPr>
              <w:tabs>
                <w:tab w:val="clear" w:pos="435"/>
                <w:tab w:val="num" w:pos="540"/>
              </w:tabs>
              <w:ind w:left="540"/>
              <w:jc w:val="left"/>
              <w:rPr>
                <w:sz w:val="20"/>
                <w:szCs w:val="20"/>
              </w:rPr>
            </w:pPr>
            <w:r w:rsidRPr="007F08F7">
              <w:rPr>
                <w:sz w:val="20"/>
                <w:szCs w:val="20"/>
              </w:rPr>
              <w:t>vokální hudba, pěvecké hlasy</w:t>
            </w:r>
          </w:p>
          <w:p w:rsidR="005D0760" w:rsidRPr="007F08F7" w:rsidRDefault="005D0760" w:rsidP="005D0760">
            <w:pPr>
              <w:numPr>
                <w:ilvl w:val="0"/>
                <w:numId w:val="9"/>
              </w:numPr>
              <w:tabs>
                <w:tab w:val="clear" w:pos="435"/>
                <w:tab w:val="num" w:pos="540"/>
              </w:tabs>
              <w:ind w:left="540"/>
              <w:jc w:val="left"/>
              <w:rPr>
                <w:sz w:val="20"/>
                <w:szCs w:val="20"/>
              </w:rPr>
            </w:pPr>
            <w:r w:rsidRPr="007F08F7">
              <w:rPr>
                <w:sz w:val="20"/>
                <w:szCs w:val="20"/>
              </w:rPr>
              <w:t>sbory, sólo</w:t>
            </w:r>
          </w:p>
          <w:p w:rsidR="005D0760" w:rsidRPr="007F08F7" w:rsidRDefault="005D0760" w:rsidP="005D0760">
            <w:pPr>
              <w:numPr>
                <w:ilvl w:val="0"/>
                <w:numId w:val="9"/>
              </w:numPr>
              <w:tabs>
                <w:tab w:val="clear" w:pos="435"/>
                <w:tab w:val="num" w:pos="540"/>
              </w:tabs>
              <w:ind w:left="540"/>
              <w:jc w:val="left"/>
              <w:rPr>
                <w:sz w:val="20"/>
                <w:szCs w:val="20"/>
              </w:rPr>
            </w:pPr>
            <w:r w:rsidRPr="007F08F7">
              <w:rPr>
                <w:sz w:val="20"/>
                <w:szCs w:val="20"/>
              </w:rPr>
              <w:t>intervaly</w:t>
            </w:r>
          </w:p>
        </w:tc>
        <w:tc>
          <w:tcPr>
            <w:tcW w:w="2520" w:type="dxa"/>
            <w:tcBorders>
              <w:bottom w:val="nil"/>
            </w:tcBorders>
          </w:tcPr>
          <w:p w:rsidR="005D0760" w:rsidRPr="007F08F7" w:rsidRDefault="005D0760" w:rsidP="005D0760">
            <w:pPr>
              <w:spacing w:before="120"/>
              <w:jc w:val="left"/>
              <w:rPr>
                <w:sz w:val="20"/>
                <w:szCs w:val="20"/>
              </w:rPr>
            </w:pPr>
            <w:r w:rsidRPr="007F08F7">
              <w:rPr>
                <w:b/>
                <w:sz w:val="20"/>
                <w:szCs w:val="20"/>
              </w:rPr>
              <w:t>OSV</w:t>
            </w:r>
            <w:r w:rsidRPr="007F08F7">
              <w:rPr>
                <w:sz w:val="20"/>
                <w:szCs w:val="20"/>
              </w:rPr>
              <w:t xml:space="preserve"> – sebepoznání a sebepojetí – moje tělo, moje psychika, psychohygiena – pozitivní naladění mysli</w:t>
            </w:r>
          </w:p>
          <w:p w:rsidR="005D0760" w:rsidRPr="007F08F7" w:rsidRDefault="005D0760" w:rsidP="005D0760">
            <w:pPr>
              <w:jc w:val="left"/>
              <w:rPr>
                <w:sz w:val="20"/>
                <w:szCs w:val="20"/>
              </w:rPr>
            </w:pPr>
            <w:r w:rsidRPr="007F08F7">
              <w:rPr>
                <w:b/>
                <w:sz w:val="20"/>
                <w:szCs w:val="20"/>
              </w:rPr>
              <w:t>OSV</w:t>
            </w:r>
            <w:r w:rsidRPr="007F08F7">
              <w:rPr>
                <w:sz w:val="20"/>
                <w:szCs w:val="20"/>
              </w:rPr>
              <w:t xml:space="preserve"> – tvořivost a estetika mezilidských vztahů</w:t>
            </w:r>
          </w:p>
          <w:p w:rsidR="005D0760" w:rsidRPr="007F08F7" w:rsidRDefault="005D0760" w:rsidP="005D0760">
            <w:pPr>
              <w:jc w:val="left"/>
              <w:rPr>
                <w:sz w:val="20"/>
                <w:szCs w:val="20"/>
              </w:rPr>
            </w:pPr>
            <w:r w:rsidRPr="007F08F7">
              <w:rPr>
                <w:b/>
                <w:sz w:val="20"/>
                <w:szCs w:val="20"/>
              </w:rPr>
              <w:t>OSV</w:t>
            </w:r>
            <w:r w:rsidRPr="007F08F7">
              <w:rPr>
                <w:b/>
                <w:bCs/>
                <w:sz w:val="20"/>
                <w:szCs w:val="20"/>
              </w:rPr>
              <w:t xml:space="preserve"> </w:t>
            </w:r>
            <w:r w:rsidRPr="007F08F7">
              <w:rPr>
                <w:sz w:val="20"/>
                <w:szCs w:val="20"/>
              </w:rPr>
              <w:t>–řeč těla, řeč zvuků a slov, odpovědnost vůči kolektivu</w:t>
            </w:r>
          </w:p>
          <w:p w:rsidR="005D0760" w:rsidRPr="007F08F7" w:rsidRDefault="005D0760" w:rsidP="005D0760">
            <w:pPr>
              <w:jc w:val="left"/>
              <w:rPr>
                <w:sz w:val="20"/>
                <w:szCs w:val="20"/>
              </w:rPr>
            </w:pPr>
            <w:r w:rsidRPr="007F08F7">
              <w:rPr>
                <w:sz w:val="20"/>
                <w:szCs w:val="20"/>
              </w:rPr>
              <w:t>– citová stránka osobnosti,</w:t>
            </w:r>
            <w:r w:rsidR="00F63873" w:rsidRPr="007F08F7">
              <w:rPr>
                <w:sz w:val="20"/>
                <w:szCs w:val="20"/>
              </w:rPr>
              <w:t xml:space="preserve"> </w:t>
            </w:r>
            <w:r w:rsidRPr="007F08F7">
              <w:rPr>
                <w:sz w:val="20"/>
                <w:szCs w:val="20"/>
              </w:rPr>
              <w:t>vnímání krásy, spoluúčast při jejím vytváření</w:t>
            </w:r>
          </w:p>
          <w:p w:rsidR="005D0760" w:rsidRPr="007F08F7" w:rsidRDefault="005D0760" w:rsidP="005D0760">
            <w:pPr>
              <w:jc w:val="left"/>
              <w:rPr>
                <w:sz w:val="20"/>
                <w:szCs w:val="20"/>
              </w:rPr>
            </w:pPr>
            <w:r w:rsidRPr="007F08F7">
              <w:rPr>
                <w:b/>
                <w:sz w:val="20"/>
                <w:szCs w:val="20"/>
              </w:rPr>
              <w:t>EGS</w:t>
            </w:r>
            <w:r w:rsidRPr="007F08F7">
              <w:rPr>
                <w:sz w:val="20"/>
                <w:szCs w:val="20"/>
              </w:rPr>
              <w:t xml:space="preserve"> – vnímání české hudby jako nedílné a rovnocenné součásti evropské kultury</w:t>
            </w:r>
          </w:p>
        </w:tc>
        <w:tc>
          <w:tcPr>
            <w:tcW w:w="1800" w:type="dxa"/>
            <w:tcBorders>
              <w:bottom w:val="nil"/>
            </w:tcBorders>
          </w:tcPr>
          <w:p w:rsidR="005D0760" w:rsidRPr="007F08F7" w:rsidRDefault="005D0760" w:rsidP="005D0760">
            <w:pPr>
              <w:spacing w:before="120"/>
              <w:jc w:val="left"/>
              <w:rPr>
                <w:sz w:val="20"/>
                <w:szCs w:val="20"/>
              </w:rPr>
            </w:pPr>
            <w:r w:rsidRPr="007F08F7">
              <w:rPr>
                <w:b/>
                <w:sz w:val="20"/>
                <w:szCs w:val="20"/>
              </w:rPr>
              <w:t>Dějepis</w:t>
            </w:r>
            <w:r w:rsidRPr="007F08F7">
              <w:rPr>
                <w:sz w:val="20"/>
                <w:szCs w:val="20"/>
              </w:rPr>
              <w:t xml:space="preserve"> – vznik křesťanství a křesťanských tradic</w:t>
            </w:r>
          </w:p>
          <w:p w:rsidR="005D0760" w:rsidRPr="007F08F7" w:rsidRDefault="005D0760" w:rsidP="005D0760">
            <w:pPr>
              <w:jc w:val="left"/>
              <w:rPr>
                <w:sz w:val="20"/>
                <w:szCs w:val="20"/>
              </w:rPr>
            </w:pPr>
            <w:r w:rsidRPr="007F08F7">
              <w:rPr>
                <w:b/>
                <w:sz w:val="20"/>
                <w:szCs w:val="20"/>
              </w:rPr>
              <w:t>Vv</w:t>
            </w:r>
            <w:r w:rsidRPr="007F08F7">
              <w:rPr>
                <w:sz w:val="20"/>
                <w:szCs w:val="20"/>
              </w:rPr>
              <w:t xml:space="preserve"> – barva jako prostředek výtvarný a hudební</w:t>
            </w:r>
          </w:p>
          <w:p w:rsidR="005D0760" w:rsidRPr="007F08F7" w:rsidRDefault="005D0760" w:rsidP="005D0760">
            <w:pPr>
              <w:jc w:val="left"/>
              <w:rPr>
                <w:sz w:val="20"/>
                <w:szCs w:val="20"/>
              </w:rPr>
            </w:pPr>
            <w:r w:rsidRPr="007F08F7">
              <w:rPr>
                <w:b/>
                <w:sz w:val="20"/>
                <w:szCs w:val="20"/>
              </w:rPr>
              <w:t>Vv</w:t>
            </w:r>
            <w:r w:rsidRPr="007F08F7">
              <w:rPr>
                <w:sz w:val="20"/>
                <w:szCs w:val="20"/>
              </w:rPr>
              <w:t xml:space="preserve"> – ilustrace písní i poslechů</w:t>
            </w:r>
          </w:p>
          <w:p w:rsidR="005D0760" w:rsidRPr="007F08F7" w:rsidRDefault="005D0760" w:rsidP="005D0760">
            <w:pPr>
              <w:jc w:val="left"/>
              <w:rPr>
                <w:b/>
                <w:bCs/>
                <w:sz w:val="20"/>
                <w:szCs w:val="20"/>
              </w:rPr>
            </w:pPr>
            <w:r w:rsidRPr="007F08F7">
              <w:rPr>
                <w:b/>
                <w:sz w:val="20"/>
                <w:szCs w:val="20"/>
              </w:rPr>
              <w:t>Tv</w:t>
            </w:r>
            <w:r w:rsidRPr="007F08F7">
              <w:rPr>
                <w:sz w:val="20"/>
                <w:szCs w:val="20"/>
              </w:rPr>
              <w:t xml:space="preserve"> – hud. – pohyb. činnosti, souhra pohybu s hudbou</w:t>
            </w:r>
          </w:p>
          <w:p w:rsidR="005D0760" w:rsidRPr="007F08F7" w:rsidRDefault="005D0760" w:rsidP="005D0760">
            <w:pPr>
              <w:jc w:val="left"/>
              <w:rPr>
                <w:sz w:val="20"/>
                <w:szCs w:val="20"/>
              </w:rPr>
            </w:pPr>
          </w:p>
        </w:tc>
      </w:tr>
      <w:tr w:rsidR="005D0760" w:rsidRPr="007F08F7">
        <w:trPr>
          <w:trHeight w:val="1997"/>
        </w:trPr>
        <w:tc>
          <w:tcPr>
            <w:tcW w:w="2808" w:type="dxa"/>
            <w:tcBorders>
              <w:top w:val="nil"/>
              <w:bottom w:val="nil"/>
            </w:tcBorders>
          </w:tcPr>
          <w:p w:rsidR="005D0760" w:rsidRPr="007F08F7" w:rsidRDefault="005D0760" w:rsidP="005D0760">
            <w:pPr>
              <w:tabs>
                <w:tab w:val="num" w:pos="1446"/>
                <w:tab w:val="num" w:pos="1560"/>
              </w:tabs>
              <w:spacing w:before="120"/>
              <w:ind w:left="34"/>
              <w:jc w:val="left"/>
              <w:rPr>
                <w:sz w:val="20"/>
                <w:szCs w:val="20"/>
              </w:rPr>
            </w:pPr>
            <w:r w:rsidRPr="007F08F7">
              <w:rPr>
                <w:sz w:val="20"/>
                <w:szCs w:val="20"/>
              </w:rPr>
              <w:t>-orientuje se ve stylech hudby</w:t>
            </w:r>
          </w:p>
          <w:p w:rsidR="005D0760" w:rsidRPr="007F08F7" w:rsidRDefault="005D0760" w:rsidP="005D0760">
            <w:pPr>
              <w:tabs>
                <w:tab w:val="num" w:pos="1446"/>
                <w:tab w:val="num" w:pos="1560"/>
              </w:tabs>
              <w:spacing w:before="120"/>
              <w:ind w:left="34"/>
              <w:jc w:val="left"/>
              <w:rPr>
                <w:sz w:val="20"/>
                <w:szCs w:val="20"/>
              </w:rPr>
            </w:pPr>
            <w:r w:rsidRPr="007F08F7">
              <w:rPr>
                <w:sz w:val="20"/>
                <w:szCs w:val="20"/>
              </w:rPr>
              <w:t>-konfrontuje skladbu s dalšími</w:t>
            </w:r>
            <w:r w:rsidR="00A577A0" w:rsidRPr="007F08F7">
              <w:rPr>
                <w:sz w:val="20"/>
                <w:szCs w:val="20"/>
              </w:rPr>
              <w:t xml:space="preserve"> </w:t>
            </w:r>
            <w:r w:rsidRPr="007F08F7">
              <w:rPr>
                <w:sz w:val="20"/>
                <w:szCs w:val="20"/>
              </w:rPr>
              <w:t>skladbami</w:t>
            </w:r>
            <w:r w:rsidR="00A577A0" w:rsidRPr="007F08F7">
              <w:rPr>
                <w:sz w:val="20"/>
                <w:szCs w:val="20"/>
              </w:rPr>
              <w:t xml:space="preserve"> </w:t>
            </w:r>
          </w:p>
          <w:p w:rsidR="005D0760" w:rsidRPr="007F08F7" w:rsidRDefault="005D0760" w:rsidP="005D0760">
            <w:pPr>
              <w:tabs>
                <w:tab w:val="num" w:pos="1446"/>
                <w:tab w:val="num" w:pos="1560"/>
              </w:tabs>
              <w:spacing w:before="120"/>
              <w:ind w:left="34"/>
              <w:jc w:val="left"/>
              <w:rPr>
                <w:sz w:val="20"/>
                <w:szCs w:val="20"/>
              </w:rPr>
            </w:pPr>
            <w:r w:rsidRPr="007F08F7">
              <w:rPr>
                <w:sz w:val="20"/>
                <w:szCs w:val="20"/>
              </w:rPr>
              <w:t>-prakticky využívá znalostí notového zápisu</w:t>
            </w:r>
            <w:r w:rsidR="00A577A0" w:rsidRPr="007F08F7">
              <w:rPr>
                <w:sz w:val="20"/>
                <w:szCs w:val="20"/>
              </w:rPr>
              <w:t xml:space="preserve"> </w:t>
            </w:r>
          </w:p>
          <w:p w:rsidR="005D0760" w:rsidRPr="007F08F7" w:rsidRDefault="005D0760" w:rsidP="005D0760">
            <w:pPr>
              <w:tabs>
                <w:tab w:val="num" w:pos="1446"/>
                <w:tab w:val="num" w:pos="1560"/>
              </w:tabs>
              <w:spacing w:before="120"/>
              <w:ind w:left="34"/>
              <w:jc w:val="left"/>
              <w:rPr>
                <w:sz w:val="20"/>
                <w:szCs w:val="20"/>
              </w:rPr>
            </w:pPr>
            <w:r w:rsidRPr="007F08F7">
              <w:rPr>
                <w:sz w:val="20"/>
                <w:szCs w:val="20"/>
              </w:rPr>
              <w:t>- vnímá melodii skladeb vážné hudby</w:t>
            </w:r>
            <w:r w:rsidR="00A577A0" w:rsidRPr="007F08F7">
              <w:rPr>
                <w:sz w:val="20"/>
                <w:szCs w:val="20"/>
              </w:rPr>
              <w:t xml:space="preserve"> </w:t>
            </w:r>
          </w:p>
          <w:p w:rsidR="005D0760" w:rsidRPr="007F08F7" w:rsidRDefault="005D0760" w:rsidP="005D0760">
            <w:pPr>
              <w:tabs>
                <w:tab w:val="num" w:pos="1446"/>
                <w:tab w:val="num" w:pos="1560"/>
              </w:tabs>
              <w:spacing w:before="120"/>
              <w:ind w:left="34"/>
              <w:jc w:val="left"/>
              <w:rPr>
                <w:sz w:val="20"/>
                <w:szCs w:val="20"/>
              </w:rPr>
            </w:pPr>
            <w:r w:rsidRPr="007F08F7">
              <w:rPr>
                <w:sz w:val="20"/>
                <w:szCs w:val="20"/>
              </w:rPr>
              <w:t>- všímá si souvislostí mezi hudbou a jinými druhy umění</w:t>
            </w:r>
          </w:p>
        </w:tc>
        <w:tc>
          <w:tcPr>
            <w:tcW w:w="2520" w:type="dxa"/>
            <w:tcBorders>
              <w:top w:val="nil"/>
              <w:bottom w:val="nil"/>
            </w:tcBorders>
          </w:tcPr>
          <w:p w:rsidR="005D0760" w:rsidRPr="007F08F7" w:rsidRDefault="005D0760" w:rsidP="005D0760">
            <w:pPr>
              <w:jc w:val="left"/>
              <w:rPr>
                <w:sz w:val="20"/>
                <w:szCs w:val="20"/>
              </w:rPr>
            </w:pPr>
            <w:r w:rsidRPr="007F08F7">
              <w:rPr>
                <w:sz w:val="20"/>
                <w:szCs w:val="20"/>
              </w:rPr>
              <w:t>- melodie, rytmus, harmonie</w:t>
            </w:r>
          </w:p>
          <w:p w:rsidR="005D0760" w:rsidRPr="007F08F7" w:rsidRDefault="00A577A0" w:rsidP="005D0760">
            <w:pPr>
              <w:jc w:val="left"/>
              <w:rPr>
                <w:sz w:val="20"/>
                <w:szCs w:val="20"/>
              </w:rPr>
            </w:pPr>
            <w:r w:rsidRPr="007F08F7">
              <w:rPr>
                <w:sz w:val="20"/>
                <w:szCs w:val="20"/>
              </w:rPr>
              <w:t xml:space="preserve"> </w:t>
            </w:r>
            <w:r w:rsidR="005D0760" w:rsidRPr="007F08F7">
              <w:rPr>
                <w:sz w:val="20"/>
                <w:szCs w:val="20"/>
              </w:rPr>
              <w:t>dynamika</w:t>
            </w:r>
            <w:r w:rsidRPr="007F08F7">
              <w:rPr>
                <w:sz w:val="20"/>
                <w:szCs w:val="20"/>
              </w:rPr>
              <w:t xml:space="preserve"> </w:t>
            </w:r>
          </w:p>
          <w:p w:rsidR="005D0760" w:rsidRPr="007F08F7" w:rsidRDefault="005D0760" w:rsidP="005D0760">
            <w:pPr>
              <w:jc w:val="left"/>
              <w:rPr>
                <w:sz w:val="20"/>
                <w:szCs w:val="20"/>
              </w:rPr>
            </w:pPr>
            <w:r w:rsidRPr="007F08F7">
              <w:rPr>
                <w:sz w:val="20"/>
                <w:szCs w:val="20"/>
              </w:rPr>
              <w:t>- barva, kontrast, gradace</w:t>
            </w:r>
          </w:p>
          <w:p w:rsidR="005D0760" w:rsidRPr="007F08F7" w:rsidRDefault="005D0760" w:rsidP="005D0760">
            <w:pPr>
              <w:jc w:val="left"/>
              <w:rPr>
                <w:sz w:val="20"/>
                <w:szCs w:val="20"/>
              </w:rPr>
            </w:pPr>
            <w:r w:rsidRPr="007F08F7">
              <w:rPr>
                <w:sz w:val="20"/>
                <w:szCs w:val="20"/>
              </w:rPr>
              <w:t xml:space="preserve">- durové stupnice, </w:t>
            </w:r>
          </w:p>
          <w:p w:rsidR="005D0760" w:rsidRPr="007F08F7" w:rsidRDefault="00A577A0" w:rsidP="005D0760">
            <w:pPr>
              <w:jc w:val="left"/>
              <w:rPr>
                <w:sz w:val="20"/>
                <w:szCs w:val="20"/>
              </w:rPr>
            </w:pPr>
            <w:r w:rsidRPr="007F08F7">
              <w:rPr>
                <w:sz w:val="20"/>
                <w:szCs w:val="20"/>
              </w:rPr>
              <w:t xml:space="preserve"> </w:t>
            </w:r>
            <w:r w:rsidR="005D0760" w:rsidRPr="007F08F7">
              <w:rPr>
                <w:sz w:val="20"/>
                <w:szCs w:val="20"/>
              </w:rPr>
              <w:t>předznamenání</w:t>
            </w:r>
          </w:p>
          <w:p w:rsidR="005D0760" w:rsidRPr="007F08F7" w:rsidRDefault="005D0760" w:rsidP="005D0760">
            <w:pPr>
              <w:jc w:val="left"/>
              <w:rPr>
                <w:sz w:val="20"/>
                <w:szCs w:val="20"/>
              </w:rPr>
            </w:pPr>
            <w:r w:rsidRPr="007F08F7">
              <w:rPr>
                <w:sz w:val="20"/>
                <w:szCs w:val="20"/>
              </w:rPr>
              <w:t>- vokální hudba</w:t>
            </w:r>
          </w:p>
          <w:p w:rsidR="005D0760" w:rsidRPr="007F08F7" w:rsidRDefault="005D0760" w:rsidP="005D0760">
            <w:pPr>
              <w:jc w:val="left"/>
              <w:rPr>
                <w:sz w:val="20"/>
                <w:szCs w:val="20"/>
              </w:rPr>
            </w:pPr>
            <w:r w:rsidRPr="007F08F7">
              <w:rPr>
                <w:sz w:val="20"/>
                <w:szCs w:val="20"/>
              </w:rPr>
              <w:t>- státní hymna</w:t>
            </w:r>
            <w:r w:rsidR="00A577A0" w:rsidRPr="007F08F7">
              <w:rPr>
                <w:sz w:val="20"/>
                <w:szCs w:val="20"/>
              </w:rPr>
              <w:t xml:space="preserve"> </w:t>
            </w:r>
          </w:p>
          <w:p w:rsidR="005D0760" w:rsidRPr="007F08F7" w:rsidRDefault="005D0760" w:rsidP="005D0760">
            <w:pPr>
              <w:jc w:val="left"/>
              <w:rPr>
                <w:sz w:val="20"/>
                <w:szCs w:val="20"/>
              </w:rPr>
            </w:pPr>
            <w:r w:rsidRPr="007F08F7">
              <w:rPr>
                <w:sz w:val="20"/>
                <w:szCs w:val="20"/>
              </w:rPr>
              <w:t xml:space="preserve">- hudební nástroje v lidové </w:t>
            </w:r>
          </w:p>
          <w:p w:rsidR="005D0760" w:rsidRPr="007F08F7" w:rsidRDefault="00A577A0" w:rsidP="005D0760">
            <w:pPr>
              <w:jc w:val="left"/>
              <w:rPr>
                <w:sz w:val="20"/>
                <w:szCs w:val="20"/>
              </w:rPr>
            </w:pPr>
            <w:r w:rsidRPr="007F08F7">
              <w:rPr>
                <w:sz w:val="20"/>
                <w:szCs w:val="20"/>
              </w:rPr>
              <w:t xml:space="preserve"> </w:t>
            </w:r>
            <w:r w:rsidR="005D0760" w:rsidRPr="007F08F7">
              <w:rPr>
                <w:sz w:val="20"/>
                <w:szCs w:val="20"/>
              </w:rPr>
              <w:t>hudbě</w:t>
            </w:r>
            <w:r w:rsidRPr="007F08F7">
              <w:rPr>
                <w:sz w:val="20"/>
                <w:szCs w:val="20"/>
              </w:rPr>
              <w:t xml:space="preserve"> </w:t>
            </w:r>
          </w:p>
          <w:p w:rsidR="005D0760" w:rsidRPr="007F08F7" w:rsidRDefault="005D0760" w:rsidP="005D0760">
            <w:pPr>
              <w:jc w:val="left"/>
              <w:rPr>
                <w:sz w:val="20"/>
                <w:szCs w:val="20"/>
              </w:rPr>
            </w:pPr>
            <w:r w:rsidRPr="007F08F7">
              <w:rPr>
                <w:sz w:val="20"/>
                <w:szCs w:val="20"/>
              </w:rPr>
              <w:t>- prokomponovaná a</w:t>
            </w:r>
            <w:r w:rsidR="00A577A0" w:rsidRPr="007F08F7">
              <w:rPr>
                <w:sz w:val="20"/>
                <w:szCs w:val="20"/>
              </w:rPr>
              <w:t xml:space="preserve"> </w:t>
            </w:r>
          </w:p>
          <w:p w:rsidR="005D0760" w:rsidRPr="007F08F7" w:rsidRDefault="00A577A0" w:rsidP="005D0760">
            <w:pPr>
              <w:jc w:val="left"/>
              <w:rPr>
                <w:sz w:val="20"/>
                <w:szCs w:val="20"/>
              </w:rPr>
            </w:pPr>
            <w:r w:rsidRPr="007F08F7">
              <w:rPr>
                <w:sz w:val="20"/>
                <w:szCs w:val="20"/>
              </w:rPr>
              <w:t xml:space="preserve"> </w:t>
            </w:r>
            <w:r w:rsidR="005D0760" w:rsidRPr="007F08F7">
              <w:rPr>
                <w:sz w:val="20"/>
                <w:szCs w:val="20"/>
              </w:rPr>
              <w:t>strofická píseň</w:t>
            </w:r>
          </w:p>
          <w:p w:rsidR="005D0760" w:rsidRPr="007F08F7" w:rsidRDefault="005D0760" w:rsidP="005D0760">
            <w:pPr>
              <w:jc w:val="left"/>
              <w:rPr>
                <w:sz w:val="20"/>
                <w:szCs w:val="20"/>
              </w:rPr>
            </w:pPr>
            <w:r w:rsidRPr="007F08F7">
              <w:rPr>
                <w:sz w:val="20"/>
                <w:szCs w:val="20"/>
              </w:rPr>
              <w:t>- variace</w:t>
            </w:r>
          </w:p>
          <w:p w:rsidR="005D0760" w:rsidRPr="007F08F7" w:rsidRDefault="005D0760" w:rsidP="005D0760">
            <w:pPr>
              <w:jc w:val="left"/>
              <w:rPr>
                <w:sz w:val="20"/>
                <w:szCs w:val="20"/>
              </w:rPr>
            </w:pPr>
            <w:r w:rsidRPr="007F08F7">
              <w:rPr>
                <w:sz w:val="20"/>
                <w:szCs w:val="20"/>
              </w:rPr>
              <w:t xml:space="preserve">- komorní hudba </w:t>
            </w:r>
          </w:p>
          <w:p w:rsidR="005D0760" w:rsidRPr="007F08F7" w:rsidRDefault="005D0760" w:rsidP="005D0760">
            <w:pPr>
              <w:jc w:val="left"/>
              <w:rPr>
                <w:sz w:val="20"/>
                <w:szCs w:val="20"/>
              </w:rPr>
            </w:pPr>
            <w:r w:rsidRPr="007F08F7">
              <w:rPr>
                <w:sz w:val="20"/>
                <w:szCs w:val="20"/>
              </w:rPr>
              <w:t>- vývoj opery</w:t>
            </w:r>
          </w:p>
          <w:p w:rsidR="005D0760" w:rsidRPr="007F08F7" w:rsidRDefault="005D0760" w:rsidP="005D0760">
            <w:pPr>
              <w:jc w:val="left"/>
              <w:rPr>
                <w:sz w:val="20"/>
                <w:szCs w:val="20"/>
              </w:rPr>
            </w:pPr>
            <w:r w:rsidRPr="007F08F7">
              <w:rPr>
                <w:sz w:val="20"/>
                <w:szCs w:val="20"/>
              </w:rPr>
              <w:t>- árie, recitativ</w:t>
            </w:r>
          </w:p>
          <w:p w:rsidR="005D0760" w:rsidRPr="007F08F7" w:rsidRDefault="005D0760" w:rsidP="005D0760">
            <w:pPr>
              <w:jc w:val="left"/>
              <w:rPr>
                <w:sz w:val="20"/>
                <w:szCs w:val="20"/>
              </w:rPr>
            </w:pPr>
            <w:r w:rsidRPr="007F08F7">
              <w:rPr>
                <w:sz w:val="20"/>
                <w:szCs w:val="20"/>
              </w:rPr>
              <w:t>- Národní divadlo</w:t>
            </w:r>
          </w:p>
          <w:p w:rsidR="005D0760" w:rsidRPr="007F08F7" w:rsidRDefault="005D0760" w:rsidP="005D0760">
            <w:pPr>
              <w:jc w:val="left"/>
              <w:rPr>
                <w:sz w:val="20"/>
                <w:szCs w:val="20"/>
              </w:rPr>
            </w:pPr>
            <w:r w:rsidRPr="007F08F7">
              <w:rPr>
                <w:sz w:val="20"/>
                <w:szCs w:val="20"/>
              </w:rPr>
              <w:t>- opereta</w:t>
            </w:r>
          </w:p>
          <w:p w:rsidR="005D0760" w:rsidRPr="007F08F7" w:rsidRDefault="005D0760" w:rsidP="005D0760">
            <w:pPr>
              <w:jc w:val="left"/>
              <w:rPr>
                <w:sz w:val="20"/>
                <w:szCs w:val="20"/>
              </w:rPr>
            </w:pPr>
            <w:r w:rsidRPr="007F08F7">
              <w:rPr>
                <w:sz w:val="20"/>
                <w:szCs w:val="20"/>
              </w:rPr>
              <w:t>- kabaret, hudební revue</w:t>
            </w:r>
          </w:p>
          <w:p w:rsidR="005D0760" w:rsidRPr="007F08F7" w:rsidRDefault="005D0760" w:rsidP="005D0760">
            <w:pPr>
              <w:jc w:val="left"/>
              <w:rPr>
                <w:sz w:val="20"/>
                <w:szCs w:val="20"/>
              </w:rPr>
            </w:pPr>
          </w:p>
          <w:p w:rsidR="005D0760" w:rsidRPr="007F08F7" w:rsidRDefault="005D0760" w:rsidP="005D0760">
            <w:pPr>
              <w:jc w:val="left"/>
              <w:rPr>
                <w:sz w:val="20"/>
                <w:szCs w:val="20"/>
              </w:rPr>
            </w:pPr>
          </w:p>
          <w:p w:rsidR="005D0760" w:rsidRPr="007F08F7" w:rsidRDefault="005D0760" w:rsidP="005D0760">
            <w:pPr>
              <w:jc w:val="left"/>
              <w:rPr>
                <w:sz w:val="20"/>
                <w:szCs w:val="20"/>
              </w:rPr>
            </w:pPr>
          </w:p>
          <w:p w:rsidR="005D0760" w:rsidRPr="007F08F7" w:rsidRDefault="005D0760" w:rsidP="005D0760">
            <w:pPr>
              <w:jc w:val="left"/>
              <w:rPr>
                <w:sz w:val="20"/>
                <w:szCs w:val="20"/>
              </w:rPr>
            </w:pPr>
          </w:p>
        </w:tc>
        <w:tc>
          <w:tcPr>
            <w:tcW w:w="2520" w:type="dxa"/>
            <w:tcBorders>
              <w:top w:val="nil"/>
              <w:bottom w:val="nil"/>
            </w:tcBorders>
          </w:tcPr>
          <w:p w:rsidR="005D0760" w:rsidRPr="007F08F7" w:rsidRDefault="005D0760" w:rsidP="005D0760">
            <w:pPr>
              <w:spacing w:before="120"/>
              <w:jc w:val="left"/>
              <w:rPr>
                <w:sz w:val="20"/>
                <w:szCs w:val="20"/>
              </w:rPr>
            </w:pPr>
            <w:r w:rsidRPr="007F08F7">
              <w:rPr>
                <w:b/>
                <w:sz w:val="20"/>
                <w:szCs w:val="20"/>
              </w:rPr>
              <w:t xml:space="preserve">OSV </w:t>
            </w:r>
            <w:r w:rsidRPr="007F08F7">
              <w:rPr>
                <w:sz w:val="20"/>
                <w:szCs w:val="20"/>
              </w:rPr>
              <w:t>– rozvoj smyslového vnímání, pozornosti a soustředění, obecná kreativita, smysl pro kolektivní tvorbu, cvičení dovedností zapamatování</w:t>
            </w:r>
          </w:p>
          <w:p w:rsidR="005D0760" w:rsidRPr="007F08F7" w:rsidRDefault="005D0760" w:rsidP="005D0760">
            <w:pPr>
              <w:jc w:val="left"/>
              <w:rPr>
                <w:b/>
                <w:sz w:val="20"/>
                <w:szCs w:val="20"/>
              </w:rPr>
            </w:pPr>
          </w:p>
          <w:p w:rsidR="005D0760" w:rsidRPr="007F08F7" w:rsidRDefault="005D0760" w:rsidP="005D0760">
            <w:pPr>
              <w:jc w:val="left"/>
              <w:rPr>
                <w:sz w:val="20"/>
                <w:szCs w:val="20"/>
              </w:rPr>
            </w:pPr>
            <w:r w:rsidRPr="007F08F7">
              <w:rPr>
                <w:b/>
                <w:sz w:val="20"/>
                <w:szCs w:val="20"/>
              </w:rPr>
              <w:t>MKV</w:t>
            </w:r>
            <w:r w:rsidRPr="007F08F7">
              <w:rPr>
                <w:sz w:val="20"/>
                <w:szCs w:val="20"/>
              </w:rPr>
              <w:t xml:space="preserve"> –kulturní diferenciace, vzájemné obohacování, naslouchání druhým</w:t>
            </w:r>
          </w:p>
          <w:p w:rsidR="005D0760" w:rsidRPr="007F08F7" w:rsidRDefault="005D0760" w:rsidP="005D0760">
            <w:pPr>
              <w:spacing w:before="120"/>
              <w:jc w:val="left"/>
              <w:rPr>
                <w:sz w:val="20"/>
                <w:szCs w:val="20"/>
              </w:rPr>
            </w:pPr>
            <w:r w:rsidRPr="007F08F7">
              <w:rPr>
                <w:b/>
                <w:sz w:val="20"/>
                <w:szCs w:val="20"/>
              </w:rPr>
              <w:t>VDO –</w:t>
            </w:r>
            <w:r w:rsidRPr="007F08F7">
              <w:rPr>
                <w:sz w:val="20"/>
                <w:szCs w:val="20"/>
              </w:rPr>
              <w:t xml:space="preserve"> občan, občanská společnost a stát –různorodost, vzájemná komunikace a spolupráce</w:t>
            </w:r>
          </w:p>
          <w:p w:rsidR="005D0760" w:rsidRPr="007F08F7" w:rsidRDefault="005D0760" w:rsidP="005D0760">
            <w:pPr>
              <w:spacing w:before="120"/>
              <w:jc w:val="left"/>
              <w:rPr>
                <w:sz w:val="20"/>
                <w:szCs w:val="20"/>
              </w:rPr>
            </w:pPr>
            <w:r w:rsidRPr="007F08F7">
              <w:rPr>
                <w:b/>
                <w:sz w:val="20"/>
                <w:szCs w:val="20"/>
              </w:rPr>
              <w:t>MDV</w:t>
            </w:r>
            <w:r w:rsidRPr="007F08F7">
              <w:rPr>
                <w:sz w:val="20"/>
                <w:szCs w:val="20"/>
              </w:rPr>
              <w:t xml:space="preserve"> – kritické čtení a vnímání mediálních sdělení</w:t>
            </w:r>
            <w:r w:rsidR="00A577A0" w:rsidRPr="007F08F7">
              <w:rPr>
                <w:sz w:val="20"/>
                <w:szCs w:val="20"/>
              </w:rPr>
              <w:t xml:space="preserve"> </w:t>
            </w:r>
            <w:r w:rsidRPr="007F08F7">
              <w:rPr>
                <w:sz w:val="20"/>
                <w:szCs w:val="20"/>
              </w:rPr>
              <w:t>a reality, vliv</w:t>
            </w:r>
            <w:r w:rsidR="00A577A0" w:rsidRPr="007F08F7">
              <w:rPr>
                <w:sz w:val="20"/>
                <w:szCs w:val="20"/>
              </w:rPr>
              <w:t xml:space="preserve"> </w:t>
            </w:r>
            <w:r w:rsidRPr="007F08F7">
              <w:rPr>
                <w:sz w:val="20"/>
                <w:szCs w:val="20"/>
              </w:rPr>
              <w:t>médií na kulturu</w:t>
            </w:r>
          </w:p>
        </w:tc>
        <w:tc>
          <w:tcPr>
            <w:tcW w:w="1800" w:type="dxa"/>
            <w:tcBorders>
              <w:top w:val="nil"/>
              <w:bottom w:val="nil"/>
            </w:tcBorders>
          </w:tcPr>
          <w:p w:rsidR="005D0760" w:rsidRPr="007F08F7" w:rsidRDefault="005D0760" w:rsidP="005D0760">
            <w:pPr>
              <w:spacing w:before="120"/>
              <w:jc w:val="left"/>
              <w:rPr>
                <w:b/>
                <w:sz w:val="20"/>
                <w:szCs w:val="20"/>
              </w:rPr>
            </w:pPr>
            <w:r w:rsidRPr="007F08F7">
              <w:rPr>
                <w:b/>
                <w:sz w:val="20"/>
                <w:szCs w:val="20"/>
              </w:rPr>
              <w:t>Projekt: Starověké Řecko</w:t>
            </w:r>
          </w:p>
          <w:p w:rsidR="005D0760" w:rsidRPr="007F08F7" w:rsidRDefault="005D0760" w:rsidP="005D0760">
            <w:pPr>
              <w:jc w:val="left"/>
              <w:rPr>
                <w:sz w:val="20"/>
                <w:szCs w:val="20"/>
              </w:rPr>
            </w:pPr>
            <w:r w:rsidRPr="007F08F7">
              <w:rPr>
                <w:b/>
                <w:bCs/>
                <w:sz w:val="20"/>
                <w:szCs w:val="20"/>
              </w:rPr>
              <w:t xml:space="preserve">– </w:t>
            </w:r>
            <w:r w:rsidRPr="007F08F7">
              <w:rPr>
                <w:sz w:val="20"/>
                <w:szCs w:val="20"/>
              </w:rPr>
              <w:t>napříč všemi předměty,</w:t>
            </w:r>
          </w:p>
          <w:p w:rsidR="005D0760" w:rsidRPr="007F08F7" w:rsidRDefault="005D0760" w:rsidP="005D0760">
            <w:pPr>
              <w:spacing w:before="120"/>
              <w:jc w:val="left"/>
              <w:rPr>
                <w:b/>
                <w:sz w:val="20"/>
                <w:szCs w:val="20"/>
              </w:rPr>
            </w:pPr>
            <w:r w:rsidRPr="007F08F7">
              <w:rPr>
                <w:b/>
                <w:sz w:val="20"/>
                <w:szCs w:val="20"/>
              </w:rPr>
              <w:t>Hv –</w:t>
            </w:r>
            <w:r w:rsidRPr="007F08F7">
              <w:rPr>
                <w:sz w:val="20"/>
                <w:szCs w:val="20"/>
              </w:rPr>
              <w:t xml:space="preserve"> seznámení s hypotézami o vzniku hudby,</w:t>
            </w:r>
            <w:r w:rsidR="00A577A0" w:rsidRPr="007F08F7">
              <w:rPr>
                <w:sz w:val="20"/>
                <w:szCs w:val="20"/>
              </w:rPr>
              <w:t xml:space="preserve"> </w:t>
            </w:r>
            <w:r w:rsidRPr="007F08F7">
              <w:rPr>
                <w:sz w:val="20"/>
                <w:szCs w:val="20"/>
              </w:rPr>
              <w:t xml:space="preserve">o hudbě v pravěku, bližší seznámení s hudbou </w:t>
            </w:r>
            <w:r w:rsidRPr="007F08F7">
              <w:rPr>
                <w:b/>
                <w:sz w:val="20"/>
                <w:szCs w:val="20"/>
              </w:rPr>
              <w:t>starověkého Řecka:</w:t>
            </w:r>
            <w:r w:rsidRPr="007F08F7">
              <w:rPr>
                <w:sz w:val="20"/>
                <w:szCs w:val="20"/>
              </w:rPr>
              <w:t xml:space="preserve"> hud. nástroje, zpěv Seikilovy písně. </w:t>
            </w:r>
          </w:p>
        </w:tc>
      </w:tr>
      <w:tr w:rsidR="005D0760" w:rsidRPr="007F08F7">
        <w:trPr>
          <w:trHeight w:val="1496"/>
        </w:trPr>
        <w:tc>
          <w:tcPr>
            <w:tcW w:w="2808" w:type="dxa"/>
            <w:tcBorders>
              <w:top w:val="nil"/>
            </w:tcBorders>
          </w:tcPr>
          <w:p w:rsidR="005D0760" w:rsidRPr="007F08F7" w:rsidRDefault="005D0760" w:rsidP="005D0760">
            <w:pPr>
              <w:numPr>
                <w:ilvl w:val="0"/>
                <w:numId w:val="9"/>
              </w:numPr>
              <w:tabs>
                <w:tab w:val="clear" w:pos="435"/>
                <w:tab w:val="num" w:pos="180"/>
                <w:tab w:val="num" w:pos="540"/>
              </w:tabs>
              <w:ind w:left="180" w:hanging="105"/>
              <w:jc w:val="left"/>
              <w:rPr>
                <w:sz w:val="20"/>
                <w:szCs w:val="20"/>
              </w:rPr>
            </w:pPr>
            <w:r w:rsidRPr="007F08F7">
              <w:rPr>
                <w:sz w:val="20"/>
                <w:szCs w:val="20"/>
              </w:rPr>
              <w:t>orientuje se ve stylech hudby</w:t>
            </w:r>
          </w:p>
          <w:p w:rsidR="005D0760" w:rsidRPr="007F08F7" w:rsidRDefault="005D0760" w:rsidP="005D0760">
            <w:pPr>
              <w:numPr>
                <w:ilvl w:val="0"/>
                <w:numId w:val="9"/>
              </w:numPr>
              <w:tabs>
                <w:tab w:val="clear" w:pos="435"/>
                <w:tab w:val="num" w:pos="180"/>
                <w:tab w:val="num" w:pos="540"/>
              </w:tabs>
              <w:ind w:left="180" w:hanging="105"/>
              <w:jc w:val="left"/>
              <w:rPr>
                <w:sz w:val="20"/>
                <w:szCs w:val="20"/>
              </w:rPr>
            </w:pPr>
            <w:r w:rsidRPr="007F08F7">
              <w:rPr>
                <w:sz w:val="20"/>
                <w:szCs w:val="20"/>
              </w:rPr>
              <w:t>všímá si souvislostí mezi hudbou a jinými druhy umění</w:t>
            </w:r>
          </w:p>
          <w:p w:rsidR="005D0760" w:rsidRPr="007F08F7" w:rsidRDefault="005D0760" w:rsidP="005D0760">
            <w:pPr>
              <w:numPr>
                <w:ilvl w:val="0"/>
                <w:numId w:val="9"/>
              </w:numPr>
              <w:tabs>
                <w:tab w:val="clear" w:pos="435"/>
                <w:tab w:val="num" w:pos="180"/>
                <w:tab w:val="num" w:pos="540"/>
              </w:tabs>
              <w:ind w:left="180" w:hanging="105"/>
              <w:jc w:val="left"/>
              <w:rPr>
                <w:sz w:val="20"/>
                <w:szCs w:val="20"/>
              </w:rPr>
            </w:pPr>
            <w:r w:rsidRPr="007F08F7">
              <w:rPr>
                <w:sz w:val="20"/>
                <w:szCs w:val="20"/>
              </w:rPr>
              <w:t>reaguje na změnu rytmu, dynamiky</w:t>
            </w:r>
          </w:p>
        </w:tc>
        <w:tc>
          <w:tcPr>
            <w:tcW w:w="2520" w:type="dxa"/>
            <w:tcBorders>
              <w:top w:val="nil"/>
            </w:tcBorders>
          </w:tcPr>
          <w:p w:rsidR="005D0760" w:rsidRPr="007F08F7" w:rsidRDefault="005D0760" w:rsidP="005D0760">
            <w:pPr>
              <w:numPr>
                <w:ilvl w:val="0"/>
                <w:numId w:val="13"/>
              </w:numPr>
              <w:tabs>
                <w:tab w:val="clear" w:pos="1560"/>
                <w:tab w:val="num" w:pos="154"/>
              </w:tabs>
              <w:spacing w:before="120"/>
              <w:ind w:left="153" w:hanging="181"/>
              <w:jc w:val="left"/>
              <w:rPr>
                <w:sz w:val="20"/>
                <w:szCs w:val="20"/>
              </w:rPr>
            </w:pPr>
            <w:r w:rsidRPr="007F08F7">
              <w:rPr>
                <w:sz w:val="20"/>
                <w:szCs w:val="20"/>
              </w:rPr>
              <w:t>taktování 2/4 a ¾ taktu</w:t>
            </w:r>
          </w:p>
          <w:p w:rsidR="005D0760" w:rsidRPr="007F08F7" w:rsidRDefault="005D0760" w:rsidP="005D0760">
            <w:pPr>
              <w:numPr>
                <w:ilvl w:val="0"/>
                <w:numId w:val="13"/>
              </w:numPr>
              <w:tabs>
                <w:tab w:val="clear" w:pos="1560"/>
                <w:tab w:val="num" w:pos="154"/>
              </w:tabs>
              <w:spacing w:before="120"/>
              <w:ind w:left="153" w:hanging="181"/>
              <w:jc w:val="left"/>
              <w:rPr>
                <w:sz w:val="20"/>
                <w:szCs w:val="20"/>
              </w:rPr>
            </w:pPr>
            <w:r w:rsidRPr="007F08F7">
              <w:rPr>
                <w:sz w:val="20"/>
                <w:szCs w:val="20"/>
              </w:rPr>
              <w:t>muzikál</w:t>
            </w:r>
          </w:p>
          <w:p w:rsidR="005D0760" w:rsidRPr="007F08F7" w:rsidRDefault="005D0760" w:rsidP="005D0760">
            <w:pPr>
              <w:numPr>
                <w:ilvl w:val="0"/>
                <w:numId w:val="13"/>
              </w:numPr>
              <w:tabs>
                <w:tab w:val="clear" w:pos="1560"/>
                <w:tab w:val="num" w:pos="154"/>
              </w:tabs>
              <w:spacing w:before="120"/>
              <w:ind w:left="153" w:hanging="181"/>
              <w:jc w:val="left"/>
              <w:rPr>
                <w:sz w:val="20"/>
                <w:szCs w:val="20"/>
              </w:rPr>
            </w:pPr>
            <w:r w:rsidRPr="007F08F7">
              <w:rPr>
                <w:sz w:val="20"/>
                <w:szCs w:val="20"/>
              </w:rPr>
              <w:t>balet, pantomima</w:t>
            </w:r>
          </w:p>
        </w:tc>
        <w:tc>
          <w:tcPr>
            <w:tcW w:w="2520" w:type="dxa"/>
            <w:tcBorders>
              <w:top w:val="nil"/>
            </w:tcBorders>
          </w:tcPr>
          <w:p w:rsidR="005D0760" w:rsidRPr="007F08F7" w:rsidRDefault="005D0760" w:rsidP="005D0760">
            <w:pPr>
              <w:spacing w:before="120"/>
              <w:jc w:val="left"/>
              <w:rPr>
                <w:sz w:val="20"/>
                <w:szCs w:val="20"/>
              </w:rPr>
            </w:pPr>
            <w:r w:rsidRPr="007F08F7">
              <w:rPr>
                <w:b/>
                <w:sz w:val="20"/>
                <w:szCs w:val="20"/>
              </w:rPr>
              <w:t>EGS –</w:t>
            </w:r>
            <w:r w:rsidRPr="007F08F7">
              <w:rPr>
                <w:sz w:val="20"/>
                <w:szCs w:val="20"/>
              </w:rPr>
              <w:t xml:space="preserve"> Evropa a svět nás zajímá- lid.slovesnost, zvyky a tradice</w:t>
            </w:r>
          </w:p>
        </w:tc>
        <w:tc>
          <w:tcPr>
            <w:tcW w:w="1800" w:type="dxa"/>
            <w:tcBorders>
              <w:top w:val="nil"/>
            </w:tcBorders>
          </w:tcPr>
          <w:p w:rsidR="005D0760" w:rsidRPr="007F08F7" w:rsidRDefault="005D0760" w:rsidP="005D0760">
            <w:pPr>
              <w:spacing w:before="120"/>
              <w:jc w:val="left"/>
              <w:rPr>
                <w:b/>
                <w:sz w:val="20"/>
                <w:szCs w:val="20"/>
              </w:rPr>
            </w:pPr>
            <w:r w:rsidRPr="007F08F7">
              <w:rPr>
                <w:b/>
                <w:sz w:val="20"/>
                <w:szCs w:val="20"/>
              </w:rPr>
              <w:t>Současná řecká hudba</w:t>
            </w:r>
          </w:p>
        </w:tc>
      </w:tr>
    </w:tbl>
    <w:p w:rsidR="005D0760" w:rsidRPr="007F08F7" w:rsidRDefault="005D0760" w:rsidP="005D0760">
      <w:pPr>
        <w:rPr>
          <w:b/>
        </w:rPr>
      </w:pPr>
    </w:p>
    <w:p w:rsidR="005D0760" w:rsidRPr="007F08F7" w:rsidRDefault="005D0760" w:rsidP="005D0760">
      <w:pPr>
        <w:rPr>
          <w:b/>
        </w:rPr>
      </w:pPr>
    </w:p>
    <w:p w:rsidR="005D0760" w:rsidRPr="007F08F7" w:rsidRDefault="005D0760" w:rsidP="005D0760">
      <w:pPr>
        <w:rPr>
          <w:b/>
        </w:rPr>
      </w:pPr>
    </w:p>
    <w:p w:rsidR="005D0760" w:rsidRPr="007F08F7" w:rsidRDefault="005D0760" w:rsidP="005D0760">
      <w:pPr>
        <w:rPr>
          <w:b/>
        </w:rPr>
      </w:pPr>
      <w:r w:rsidRPr="007F08F7">
        <w:rPr>
          <w:b/>
        </w:rPr>
        <w:br w:type="page"/>
      </w:r>
      <w:r w:rsidRPr="007F08F7">
        <w:rPr>
          <w:b/>
        </w:rPr>
        <w:lastRenderedPageBreak/>
        <w:t xml:space="preserve">Vyučovací předmět: </w:t>
      </w:r>
      <w:r w:rsidRPr="007F08F7">
        <w:rPr>
          <w:b/>
        </w:rPr>
        <w:tab/>
        <w:t>Hudební výchova</w:t>
      </w:r>
    </w:p>
    <w:p w:rsidR="005D0760" w:rsidRPr="007F08F7" w:rsidRDefault="005D0760" w:rsidP="005D0760">
      <w:pPr>
        <w:rPr>
          <w:b/>
        </w:rPr>
      </w:pPr>
      <w:r w:rsidRPr="007F08F7">
        <w:rPr>
          <w:b/>
        </w:rPr>
        <w:t xml:space="preserve">Ročník: </w:t>
      </w:r>
      <w:r w:rsidRPr="007F08F7">
        <w:rPr>
          <w:b/>
        </w:rPr>
        <w:tab/>
      </w:r>
      <w:r w:rsidRPr="007F08F7">
        <w:rPr>
          <w:b/>
        </w:rPr>
        <w:tab/>
      </w:r>
      <w:r w:rsidRPr="007F08F7">
        <w:rPr>
          <w:b/>
        </w:rPr>
        <w:tab/>
        <w:t>7.</w:t>
      </w:r>
    </w:p>
    <w:p w:rsidR="005D0760" w:rsidRPr="007F08F7" w:rsidRDefault="005D0760" w:rsidP="005D0760">
      <w:pPr>
        <w:rPr>
          <w:sz w:val="16"/>
          <w:szCs w:val="16"/>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88"/>
        <w:gridCol w:w="2880"/>
        <w:gridCol w:w="1980"/>
        <w:gridCol w:w="1800"/>
      </w:tblGrid>
      <w:tr w:rsidR="005D0760" w:rsidRPr="007F08F7">
        <w:tc>
          <w:tcPr>
            <w:tcW w:w="2988" w:type="dxa"/>
            <w:tcBorders>
              <w:bottom w:val="single" w:sz="4" w:space="0" w:color="auto"/>
            </w:tcBorders>
            <w:vAlign w:val="center"/>
          </w:tcPr>
          <w:p w:rsidR="005D0760" w:rsidRPr="007F08F7" w:rsidRDefault="005D0760" w:rsidP="005D0760">
            <w:pPr>
              <w:jc w:val="center"/>
              <w:rPr>
                <w:b/>
                <w:sz w:val="20"/>
                <w:szCs w:val="20"/>
              </w:rPr>
            </w:pPr>
            <w:r w:rsidRPr="007F08F7">
              <w:rPr>
                <w:b/>
                <w:sz w:val="20"/>
                <w:szCs w:val="20"/>
              </w:rPr>
              <w:t>Výstupy</w:t>
            </w:r>
          </w:p>
        </w:tc>
        <w:tc>
          <w:tcPr>
            <w:tcW w:w="2880" w:type="dxa"/>
            <w:tcBorders>
              <w:bottom w:val="single" w:sz="4" w:space="0" w:color="auto"/>
            </w:tcBorders>
            <w:vAlign w:val="center"/>
          </w:tcPr>
          <w:p w:rsidR="005D0760" w:rsidRPr="007F08F7" w:rsidRDefault="005D0760" w:rsidP="005D0760">
            <w:pPr>
              <w:jc w:val="center"/>
              <w:rPr>
                <w:b/>
                <w:sz w:val="20"/>
                <w:szCs w:val="20"/>
              </w:rPr>
            </w:pPr>
            <w:r w:rsidRPr="007F08F7">
              <w:rPr>
                <w:b/>
                <w:sz w:val="20"/>
                <w:szCs w:val="20"/>
              </w:rPr>
              <w:t>Učivo</w:t>
            </w:r>
          </w:p>
        </w:tc>
        <w:tc>
          <w:tcPr>
            <w:tcW w:w="1980" w:type="dxa"/>
            <w:tcBorders>
              <w:bottom w:val="single" w:sz="4" w:space="0" w:color="auto"/>
            </w:tcBorders>
            <w:vAlign w:val="center"/>
          </w:tcPr>
          <w:p w:rsidR="005D0760" w:rsidRPr="007F08F7" w:rsidRDefault="005D0760" w:rsidP="005D0760">
            <w:pPr>
              <w:jc w:val="center"/>
              <w:rPr>
                <w:b/>
                <w:sz w:val="20"/>
                <w:szCs w:val="20"/>
              </w:rPr>
            </w:pPr>
            <w:r w:rsidRPr="007F08F7">
              <w:rPr>
                <w:b/>
                <w:sz w:val="20"/>
                <w:szCs w:val="20"/>
              </w:rPr>
              <w:t xml:space="preserve">Průřezová </w:t>
            </w:r>
          </w:p>
          <w:p w:rsidR="005D0760" w:rsidRPr="007F08F7" w:rsidRDefault="005D0760" w:rsidP="005D0760">
            <w:pPr>
              <w:jc w:val="center"/>
              <w:rPr>
                <w:b/>
                <w:sz w:val="20"/>
                <w:szCs w:val="20"/>
              </w:rPr>
            </w:pPr>
            <w:r w:rsidRPr="007F08F7">
              <w:rPr>
                <w:b/>
                <w:sz w:val="20"/>
                <w:szCs w:val="20"/>
              </w:rPr>
              <w:t>témata</w:t>
            </w:r>
          </w:p>
        </w:tc>
        <w:tc>
          <w:tcPr>
            <w:tcW w:w="1800" w:type="dxa"/>
            <w:tcBorders>
              <w:bottom w:val="single" w:sz="4" w:space="0" w:color="auto"/>
            </w:tcBorders>
            <w:vAlign w:val="center"/>
          </w:tcPr>
          <w:p w:rsidR="005D0760" w:rsidRPr="007F08F7" w:rsidRDefault="005D0760" w:rsidP="005D0760">
            <w:pPr>
              <w:jc w:val="center"/>
              <w:rPr>
                <w:b/>
                <w:sz w:val="20"/>
                <w:szCs w:val="20"/>
              </w:rPr>
            </w:pPr>
            <w:r w:rsidRPr="007F08F7">
              <w:rPr>
                <w:b/>
                <w:sz w:val="20"/>
                <w:szCs w:val="20"/>
              </w:rPr>
              <w:t>Mezipředmětové</w:t>
            </w:r>
          </w:p>
          <w:p w:rsidR="005D0760" w:rsidRPr="007F08F7" w:rsidRDefault="005D0760" w:rsidP="005D0760">
            <w:pPr>
              <w:jc w:val="center"/>
              <w:rPr>
                <w:b/>
                <w:sz w:val="20"/>
                <w:szCs w:val="20"/>
              </w:rPr>
            </w:pPr>
            <w:r w:rsidRPr="007F08F7">
              <w:rPr>
                <w:b/>
                <w:sz w:val="20"/>
                <w:szCs w:val="20"/>
              </w:rPr>
              <w:t>vztahy</w:t>
            </w:r>
          </w:p>
        </w:tc>
      </w:tr>
      <w:tr w:rsidR="005D0760" w:rsidRPr="007F08F7">
        <w:trPr>
          <w:trHeight w:val="1091"/>
        </w:trPr>
        <w:tc>
          <w:tcPr>
            <w:tcW w:w="2988" w:type="dxa"/>
            <w:tcBorders>
              <w:bottom w:val="nil"/>
            </w:tcBorders>
          </w:tcPr>
          <w:p w:rsidR="005D0760" w:rsidRPr="007F08F7" w:rsidRDefault="005D0760" w:rsidP="005D0760">
            <w:pPr>
              <w:tabs>
                <w:tab w:val="num" w:pos="1446"/>
                <w:tab w:val="num" w:pos="1560"/>
              </w:tabs>
              <w:spacing w:before="120"/>
              <w:ind w:left="34"/>
              <w:jc w:val="left"/>
              <w:rPr>
                <w:sz w:val="20"/>
                <w:szCs w:val="20"/>
              </w:rPr>
            </w:pPr>
            <w:r w:rsidRPr="007F08F7">
              <w:rPr>
                <w:sz w:val="20"/>
                <w:szCs w:val="20"/>
              </w:rPr>
              <w:t>Žák:</w:t>
            </w:r>
          </w:p>
          <w:p w:rsidR="005D0760" w:rsidRPr="007F08F7" w:rsidRDefault="005D0760" w:rsidP="005D0760">
            <w:pPr>
              <w:numPr>
                <w:ilvl w:val="0"/>
                <w:numId w:val="9"/>
              </w:numPr>
              <w:tabs>
                <w:tab w:val="clear" w:pos="435"/>
                <w:tab w:val="num" w:pos="180"/>
                <w:tab w:val="num" w:pos="540"/>
              </w:tabs>
              <w:spacing w:before="120"/>
              <w:ind w:left="182" w:hanging="108"/>
              <w:jc w:val="left"/>
              <w:rPr>
                <w:sz w:val="20"/>
                <w:szCs w:val="20"/>
              </w:rPr>
            </w:pPr>
            <w:r w:rsidRPr="007F08F7">
              <w:rPr>
                <w:bCs/>
                <w:sz w:val="20"/>
                <w:szCs w:val="20"/>
              </w:rPr>
              <w:t xml:space="preserve">využívá </w:t>
            </w:r>
            <w:r w:rsidRPr="007F08F7">
              <w:rPr>
                <w:sz w:val="20"/>
                <w:szCs w:val="20"/>
              </w:rPr>
              <w:t>při zpěvu správné pěvecké návyky</w:t>
            </w:r>
          </w:p>
          <w:p w:rsidR="005D0760" w:rsidRPr="007F08F7" w:rsidRDefault="005D0760" w:rsidP="005D0760">
            <w:pPr>
              <w:numPr>
                <w:ilvl w:val="0"/>
                <w:numId w:val="9"/>
              </w:numPr>
              <w:tabs>
                <w:tab w:val="clear" w:pos="435"/>
                <w:tab w:val="num" w:pos="180"/>
                <w:tab w:val="num" w:pos="540"/>
              </w:tabs>
              <w:ind w:left="180" w:hanging="105"/>
              <w:jc w:val="left"/>
              <w:rPr>
                <w:sz w:val="20"/>
                <w:szCs w:val="20"/>
              </w:rPr>
            </w:pPr>
            <w:r w:rsidRPr="007F08F7">
              <w:rPr>
                <w:sz w:val="20"/>
                <w:szCs w:val="20"/>
              </w:rPr>
              <w:t>dokáže podle svých dispozic intonačně čistě a správně rytmicky zpívat v jednohlase, popř. v dvojhlase</w:t>
            </w:r>
          </w:p>
          <w:p w:rsidR="005D0760" w:rsidRPr="007F08F7" w:rsidRDefault="005D0760" w:rsidP="005D0760">
            <w:pPr>
              <w:numPr>
                <w:ilvl w:val="0"/>
                <w:numId w:val="9"/>
              </w:numPr>
              <w:tabs>
                <w:tab w:val="clear" w:pos="435"/>
                <w:tab w:val="num" w:pos="180"/>
                <w:tab w:val="num" w:pos="540"/>
              </w:tabs>
              <w:ind w:left="180" w:hanging="105"/>
              <w:jc w:val="left"/>
              <w:rPr>
                <w:sz w:val="20"/>
                <w:szCs w:val="20"/>
              </w:rPr>
            </w:pPr>
            <w:r w:rsidRPr="007F08F7">
              <w:rPr>
                <w:sz w:val="20"/>
                <w:szCs w:val="20"/>
              </w:rPr>
              <w:t>orientuje se v notovém zápisu</w:t>
            </w:r>
          </w:p>
          <w:p w:rsidR="005D0760" w:rsidRPr="007F08F7" w:rsidRDefault="005D0760" w:rsidP="005D0760">
            <w:pPr>
              <w:numPr>
                <w:ilvl w:val="0"/>
                <w:numId w:val="9"/>
              </w:numPr>
              <w:tabs>
                <w:tab w:val="clear" w:pos="435"/>
                <w:tab w:val="num" w:pos="180"/>
                <w:tab w:val="num" w:pos="540"/>
              </w:tabs>
              <w:ind w:left="180" w:hanging="105"/>
              <w:jc w:val="left"/>
              <w:rPr>
                <w:sz w:val="20"/>
                <w:szCs w:val="20"/>
              </w:rPr>
            </w:pPr>
            <w:r w:rsidRPr="007F08F7">
              <w:rPr>
                <w:sz w:val="20"/>
                <w:szCs w:val="20"/>
              </w:rPr>
              <w:t>orientuje se v jednoduché písňové formě</w:t>
            </w:r>
          </w:p>
          <w:p w:rsidR="005D0760" w:rsidRPr="007F08F7" w:rsidRDefault="005D0760" w:rsidP="005D0760">
            <w:pPr>
              <w:tabs>
                <w:tab w:val="num" w:pos="282"/>
              </w:tabs>
              <w:ind w:left="282" w:hanging="282"/>
              <w:jc w:val="left"/>
              <w:rPr>
                <w:sz w:val="20"/>
                <w:szCs w:val="20"/>
              </w:rPr>
            </w:pPr>
          </w:p>
          <w:p w:rsidR="005D0760" w:rsidRPr="007F08F7" w:rsidRDefault="005D0760" w:rsidP="005D0760">
            <w:pPr>
              <w:jc w:val="left"/>
              <w:rPr>
                <w:sz w:val="20"/>
                <w:szCs w:val="20"/>
              </w:rPr>
            </w:pPr>
          </w:p>
        </w:tc>
        <w:tc>
          <w:tcPr>
            <w:tcW w:w="2880" w:type="dxa"/>
            <w:tcBorders>
              <w:bottom w:val="nil"/>
            </w:tcBorders>
          </w:tcPr>
          <w:p w:rsidR="005D0760" w:rsidRPr="007F08F7" w:rsidRDefault="005D0760" w:rsidP="005D0760">
            <w:pPr>
              <w:spacing w:before="60"/>
              <w:jc w:val="left"/>
              <w:rPr>
                <w:b/>
                <w:sz w:val="20"/>
                <w:szCs w:val="20"/>
              </w:rPr>
            </w:pPr>
            <w:r w:rsidRPr="007F08F7">
              <w:rPr>
                <w:b/>
                <w:sz w:val="20"/>
                <w:szCs w:val="20"/>
              </w:rPr>
              <w:t>Vokální činnosti</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intonační cvičení</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zpěv lid. písní, práce s not. zápisem</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rytmické vyjádření textu písně</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výslovnost ve zpěvu</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dělení slov na slabiky</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pěvecké legato</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správné tvoření tónu</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měkké nasazení</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vánoční koledy</w:t>
            </w:r>
          </w:p>
          <w:p w:rsidR="005D0760" w:rsidRPr="007F08F7" w:rsidRDefault="005D0760" w:rsidP="005D0760">
            <w:pPr>
              <w:numPr>
                <w:ilvl w:val="0"/>
                <w:numId w:val="13"/>
              </w:numPr>
              <w:tabs>
                <w:tab w:val="clear" w:pos="1560"/>
                <w:tab w:val="num" w:pos="154"/>
              </w:tabs>
              <w:ind w:left="154" w:hanging="180"/>
              <w:jc w:val="left"/>
              <w:rPr>
                <w:b/>
                <w:sz w:val="20"/>
                <w:szCs w:val="20"/>
              </w:rPr>
            </w:pPr>
            <w:r w:rsidRPr="007F08F7">
              <w:rPr>
                <w:sz w:val="20"/>
                <w:szCs w:val="20"/>
              </w:rPr>
              <w:t xml:space="preserve">dynamika </w:t>
            </w:r>
          </w:p>
          <w:p w:rsidR="005D0760" w:rsidRPr="007F08F7" w:rsidRDefault="005D0760" w:rsidP="005D0760">
            <w:pPr>
              <w:rPr>
                <w:sz w:val="20"/>
                <w:szCs w:val="20"/>
              </w:rPr>
            </w:pPr>
            <w:r w:rsidRPr="007F08F7">
              <w:rPr>
                <w:sz w:val="20"/>
                <w:szCs w:val="20"/>
              </w:rPr>
              <w:t>-</w:t>
            </w:r>
            <w:r w:rsidR="00A577A0" w:rsidRPr="007F08F7">
              <w:rPr>
                <w:sz w:val="20"/>
                <w:szCs w:val="20"/>
              </w:rPr>
              <w:t xml:space="preserve"> </w:t>
            </w:r>
            <w:r w:rsidRPr="007F08F7">
              <w:rPr>
                <w:sz w:val="20"/>
                <w:szCs w:val="20"/>
              </w:rPr>
              <w:t>kvintakord a jeho obraty</w:t>
            </w:r>
            <w:r w:rsidR="00A577A0" w:rsidRPr="007F08F7">
              <w:rPr>
                <w:sz w:val="20"/>
                <w:szCs w:val="20"/>
              </w:rPr>
              <w:t xml:space="preserve"> </w:t>
            </w:r>
          </w:p>
          <w:p w:rsidR="005D0760" w:rsidRPr="007F08F7" w:rsidRDefault="005D0760" w:rsidP="005D0760">
            <w:pPr>
              <w:rPr>
                <w:sz w:val="20"/>
                <w:szCs w:val="20"/>
              </w:rPr>
            </w:pPr>
            <w:r w:rsidRPr="007F08F7">
              <w:rPr>
                <w:sz w:val="20"/>
                <w:szCs w:val="20"/>
              </w:rPr>
              <w:t>-</w:t>
            </w:r>
            <w:r w:rsidR="00A577A0" w:rsidRPr="007F08F7">
              <w:rPr>
                <w:sz w:val="20"/>
                <w:szCs w:val="20"/>
              </w:rPr>
              <w:t xml:space="preserve"> </w:t>
            </w:r>
            <w:r w:rsidRPr="007F08F7">
              <w:rPr>
                <w:sz w:val="20"/>
                <w:szCs w:val="20"/>
              </w:rPr>
              <w:t>septakord a obraty</w:t>
            </w:r>
          </w:p>
          <w:p w:rsidR="005D0760" w:rsidRPr="007F08F7" w:rsidRDefault="005D0760" w:rsidP="005D0760">
            <w:pPr>
              <w:rPr>
                <w:sz w:val="20"/>
                <w:szCs w:val="20"/>
              </w:rPr>
            </w:pPr>
            <w:r w:rsidRPr="007F08F7">
              <w:rPr>
                <w:sz w:val="20"/>
                <w:szCs w:val="20"/>
              </w:rPr>
              <w:t>-</w:t>
            </w:r>
            <w:r w:rsidR="00A577A0" w:rsidRPr="007F08F7">
              <w:rPr>
                <w:sz w:val="20"/>
                <w:szCs w:val="20"/>
              </w:rPr>
              <w:t xml:space="preserve"> </w:t>
            </w:r>
            <w:r w:rsidRPr="007F08F7">
              <w:rPr>
                <w:sz w:val="20"/>
                <w:szCs w:val="20"/>
              </w:rPr>
              <w:t>přednesová označení</w:t>
            </w:r>
          </w:p>
          <w:p w:rsidR="005D0760" w:rsidRPr="007F08F7" w:rsidRDefault="005D0760" w:rsidP="005D0760">
            <w:pPr>
              <w:rPr>
                <w:sz w:val="20"/>
                <w:szCs w:val="20"/>
              </w:rPr>
            </w:pPr>
            <w:r w:rsidRPr="007F08F7">
              <w:rPr>
                <w:sz w:val="20"/>
                <w:szCs w:val="20"/>
              </w:rPr>
              <w:t>-</w:t>
            </w:r>
            <w:r w:rsidR="00A577A0" w:rsidRPr="007F08F7">
              <w:rPr>
                <w:sz w:val="20"/>
                <w:szCs w:val="20"/>
              </w:rPr>
              <w:t xml:space="preserve"> </w:t>
            </w:r>
            <w:r w:rsidRPr="007F08F7">
              <w:rPr>
                <w:sz w:val="20"/>
                <w:szCs w:val="20"/>
              </w:rPr>
              <w:t>durové a mollové stupnice</w:t>
            </w:r>
          </w:p>
        </w:tc>
        <w:tc>
          <w:tcPr>
            <w:tcW w:w="1980" w:type="dxa"/>
            <w:tcBorders>
              <w:bottom w:val="nil"/>
            </w:tcBorders>
          </w:tcPr>
          <w:p w:rsidR="005D0760" w:rsidRPr="007F08F7" w:rsidRDefault="005D0760" w:rsidP="005D0760">
            <w:pPr>
              <w:spacing w:before="120"/>
              <w:jc w:val="left"/>
              <w:rPr>
                <w:sz w:val="20"/>
                <w:szCs w:val="20"/>
              </w:rPr>
            </w:pPr>
            <w:r w:rsidRPr="007F08F7">
              <w:rPr>
                <w:b/>
                <w:sz w:val="20"/>
                <w:szCs w:val="20"/>
              </w:rPr>
              <w:t>OSV</w:t>
            </w:r>
            <w:r w:rsidRPr="007F08F7">
              <w:rPr>
                <w:sz w:val="20"/>
                <w:szCs w:val="20"/>
              </w:rPr>
              <w:t xml:space="preserve"> – komunikace, </w:t>
            </w:r>
          </w:p>
          <w:p w:rsidR="005D0760" w:rsidRPr="007F08F7" w:rsidRDefault="005D0760" w:rsidP="005D0760">
            <w:pPr>
              <w:jc w:val="left"/>
              <w:rPr>
                <w:sz w:val="20"/>
                <w:szCs w:val="20"/>
              </w:rPr>
            </w:pPr>
            <w:r w:rsidRPr="007F08F7">
              <w:rPr>
                <w:sz w:val="20"/>
                <w:szCs w:val="20"/>
              </w:rPr>
              <w:t xml:space="preserve"> mezilidské vztahy, verbální a neverbální komunikace,</w:t>
            </w:r>
            <w:r w:rsidR="00F63873" w:rsidRPr="007F08F7">
              <w:rPr>
                <w:sz w:val="20"/>
                <w:szCs w:val="20"/>
              </w:rPr>
              <w:t xml:space="preserve"> </w:t>
            </w:r>
            <w:r w:rsidRPr="007F08F7">
              <w:rPr>
                <w:sz w:val="20"/>
                <w:szCs w:val="20"/>
              </w:rPr>
              <w:t xml:space="preserve">relaxace, </w:t>
            </w:r>
          </w:p>
          <w:p w:rsidR="005D0760" w:rsidRPr="007F08F7" w:rsidRDefault="005D0760" w:rsidP="005D0760">
            <w:pPr>
              <w:jc w:val="left"/>
              <w:rPr>
                <w:sz w:val="20"/>
                <w:szCs w:val="20"/>
              </w:rPr>
            </w:pPr>
            <w:r w:rsidRPr="007F08F7">
              <w:rPr>
                <w:sz w:val="20"/>
                <w:szCs w:val="20"/>
              </w:rPr>
              <w:t>tvořivost, analýza postojů a projevů v chování lidí</w:t>
            </w:r>
          </w:p>
          <w:p w:rsidR="005D0760" w:rsidRPr="007F08F7" w:rsidRDefault="005D0760" w:rsidP="005D0760">
            <w:pPr>
              <w:jc w:val="left"/>
              <w:rPr>
                <w:b/>
                <w:sz w:val="20"/>
                <w:szCs w:val="20"/>
              </w:rPr>
            </w:pPr>
          </w:p>
          <w:p w:rsidR="005D0760" w:rsidRPr="007F08F7" w:rsidRDefault="005D0760" w:rsidP="005D0760">
            <w:pPr>
              <w:jc w:val="left"/>
              <w:rPr>
                <w:sz w:val="20"/>
                <w:szCs w:val="20"/>
              </w:rPr>
            </w:pPr>
            <w:r w:rsidRPr="007F08F7">
              <w:rPr>
                <w:b/>
                <w:sz w:val="20"/>
                <w:szCs w:val="20"/>
              </w:rPr>
              <w:t xml:space="preserve">VDO – </w:t>
            </w:r>
            <w:r w:rsidRPr="007F08F7">
              <w:rPr>
                <w:sz w:val="20"/>
                <w:szCs w:val="20"/>
              </w:rPr>
              <w:t>zapojení žáků do hudebního života školy, města</w:t>
            </w:r>
            <w:r w:rsidR="00A577A0" w:rsidRPr="007F08F7">
              <w:rPr>
                <w:sz w:val="20"/>
                <w:szCs w:val="20"/>
              </w:rPr>
              <w:t xml:space="preserve"> </w:t>
            </w:r>
          </w:p>
        </w:tc>
        <w:tc>
          <w:tcPr>
            <w:tcW w:w="1800" w:type="dxa"/>
            <w:tcBorders>
              <w:bottom w:val="nil"/>
            </w:tcBorders>
          </w:tcPr>
          <w:p w:rsidR="005D0760" w:rsidRPr="007F08F7" w:rsidRDefault="005D0760" w:rsidP="005D0760">
            <w:pPr>
              <w:spacing w:before="120"/>
              <w:jc w:val="left"/>
              <w:rPr>
                <w:sz w:val="20"/>
                <w:szCs w:val="20"/>
              </w:rPr>
            </w:pPr>
            <w:r w:rsidRPr="007F08F7">
              <w:rPr>
                <w:b/>
                <w:sz w:val="20"/>
                <w:szCs w:val="20"/>
              </w:rPr>
              <w:t>Dějepis</w:t>
            </w:r>
            <w:r w:rsidRPr="007F08F7">
              <w:rPr>
                <w:sz w:val="20"/>
                <w:szCs w:val="20"/>
              </w:rPr>
              <w:t xml:space="preserve"> – vznik křesťanství a křesťanských tradic,</w:t>
            </w:r>
          </w:p>
          <w:p w:rsidR="005D0760" w:rsidRPr="007F08F7" w:rsidRDefault="005D0760" w:rsidP="005D0760">
            <w:pPr>
              <w:jc w:val="left"/>
              <w:rPr>
                <w:sz w:val="20"/>
                <w:szCs w:val="20"/>
              </w:rPr>
            </w:pPr>
            <w:r w:rsidRPr="007F08F7">
              <w:rPr>
                <w:sz w:val="20"/>
                <w:szCs w:val="20"/>
              </w:rPr>
              <w:t>Vývoj hudby jako odraz vývoje lidstva</w:t>
            </w:r>
            <w:r w:rsidR="00A577A0" w:rsidRPr="007F08F7">
              <w:rPr>
                <w:sz w:val="20"/>
                <w:szCs w:val="20"/>
              </w:rPr>
              <w:t xml:space="preserve"> </w:t>
            </w:r>
          </w:p>
          <w:p w:rsidR="005D0760" w:rsidRPr="007F08F7" w:rsidRDefault="005D0760" w:rsidP="005D0760">
            <w:pPr>
              <w:jc w:val="left"/>
              <w:rPr>
                <w:sz w:val="20"/>
                <w:szCs w:val="20"/>
              </w:rPr>
            </w:pPr>
          </w:p>
          <w:p w:rsidR="005D0760" w:rsidRPr="007F08F7" w:rsidRDefault="005D0760" w:rsidP="005D0760">
            <w:pPr>
              <w:jc w:val="left"/>
              <w:rPr>
                <w:sz w:val="20"/>
                <w:szCs w:val="20"/>
              </w:rPr>
            </w:pPr>
          </w:p>
          <w:p w:rsidR="005D0760" w:rsidRPr="007F08F7" w:rsidRDefault="005D0760" w:rsidP="005D0760">
            <w:pPr>
              <w:jc w:val="left"/>
              <w:rPr>
                <w:b/>
                <w:bCs/>
                <w:sz w:val="20"/>
                <w:szCs w:val="20"/>
              </w:rPr>
            </w:pPr>
            <w:r w:rsidRPr="007F08F7">
              <w:rPr>
                <w:b/>
                <w:bCs/>
                <w:sz w:val="20"/>
                <w:szCs w:val="20"/>
              </w:rPr>
              <w:t>Vv</w:t>
            </w:r>
            <w:r w:rsidRPr="007F08F7">
              <w:rPr>
                <w:sz w:val="20"/>
                <w:szCs w:val="20"/>
              </w:rPr>
              <w:t xml:space="preserve"> – barva jako prostředek výtvarný a hudební</w:t>
            </w:r>
            <w:r w:rsidR="00A577A0" w:rsidRPr="007F08F7">
              <w:rPr>
                <w:sz w:val="20"/>
                <w:szCs w:val="20"/>
              </w:rPr>
              <w:t xml:space="preserve"> </w:t>
            </w:r>
          </w:p>
          <w:p w:rsidR="005D0760" w:rsidRPr="007F08F7" w:rsidRDefault="005D0760" w:rsidP="005D0760">
            <w:pPr>
              <w:jc w:val="left"/>
              <w:rPr>
                <w:b/>
                <w:bCs/>
                <w:sz w:val="20"/>
                <w:szCs w:val="20"/>
              </w:rPr>
            </w:pPr>
          </w:p>
          <w:p w:rsidR="005D0760" w:rsidRPr="007F08F7" w:rsidRDefault="005D0760" w:rsidP="005D0760">
            <w:pPr>
              <w:jc w:val="left"/>
              <w:rPr>
                <w:bCs/>
                <w:sz w:val="20"/>
                <w:szCs w:val="20"/>
              </w:rPr>
            </w:pPr>
          </w:p>
        </w:tc>
      </w:tr>
      <w:tr w:rsidR="005D0760" w:rsidRPr="007F08F7">
        <w:trPr>
          <w:trHeight w:val="1997"/>
        </w:trPr>
        <w:tc>
          <w:tcPr>
            <w:tcW w:w="2988" w:type="dxa"/>
            <w:tcBorders>
              <w:top w:val="nil"/>
              <w:bottom w:val="nil"/>
            </w:tcBorders>
          </w:tcPr>
          <w:p w:rsidR="005D0760" w:rsidRPr="007F08F7" w:rsidRDefault="005D0760" w:rsidP="005D0760">
            <w:pPr>
              <w:numPr>
                <w:ilvl w:val="0"/>
                <w:numId w:val="9"/>
              </w:numPr>
              <w:tabs>
                <w:tab w:val="clear" w:pos="435"/>
                <w:tab w:val="num" w:pos="180"/>
                <w:tab w:val="num" w:pos="540"/>
              </w:tabs>
              <w:spacing w:before="120"/>
              <w:ind w:left="182" w:hanging="108"/>
              <w:jc w:val="left"/>
              <w:rPr>
                <w:sz w:val="20"/>
                <w:szCs w:val="20"/>
              </w:rPr>
            </w:pPr>
            <w:r w:rsidRPr="007F08F7">
              <w:rPr>
                <w:bCs/>
                <w:sz w:val="20"/>
                <w:szCs w:val="20"/>
              </w:rPr>
              <w:t xml:space="preserve">rozliší </w:t>
            </w:r>
            <w:r w:rsidRPr="007F08F7">
              <w:rPr>
                <w:sz w:val="20"/>
                <w:szCs w:val="20"/>
              </w:rPr>
              <w:t>skladbu vokální a instrumentální</w:t>
            </w:r>
          </w:p>
          <w:p w:rsidR="005D0760" w:rsidRPr="007F08F7" w:rsidRDefault="005D0760" w:rsidP="005D0760">
            <w:pPr>
              <w:numPr>
                <w:ilvl w:val="0"/>
                <w:numId w:val="9"/>
              </w:numPr>
              <w:tabs>
                <w:tab w:val="clear" w:pos="435"/>
                <w:tab w:val="num" w:pos="180"/>
                <w:tab w:val="num" w:pos="540"/>
              </w:tabs>
              <w:ind w:left="180" w:hanging="105"/>
              <w:jc w:val="left"/>
              <w:rPr>
                <w:sz w:val="20"/>
                <w:szCs w:val="20"/>
              </w:rPr>
            </w:pPr>
            <w:r w:rsidRPr="007F08F7">
              <w:rPr>
                <w:sz w:val="20"/>
                <w:szCs w:val="20"/>
              </w:rPr>
              <w:t>umí rozlišit píseň lidovou a umělou</w:t>
            </w:r>
          </w:p>
          <w:p w:rsidR="005D0760" w:rsidRPr="007F08F7" w:rsidRDefault="005D0760" w:rsidP="005D0760">
            <w:pPr>
              <w:numPr>
                <w:ilvl w:val="0"/>
                <w:numId w:val="9"/>
              </w:numPr>
              <w:tabs>
                <w:tab w:val="clear" w:pos="435"/>
                <w:tab w:val="num" w:pos="180"/>
                <w:tab w:val="num" w:pos="540"/>
              </w:tabs>
              <w:ind w:left="180" w:hanging="105"/>
              <w:jc w:val="left"/>
              <w:rPr>
                <w:sz w:val="20"/>
                <w:szCs w:val="20"/>
              </w:rPr>
            </w:pPr>
            <w:r w:rsidRPr="007F08F7">
              <w:rPr>
                <w:sz w:val="20"/>
                <w:szCs w:val="20"/>
              </w:rPr>
              <w:t xml:space="preserve">rozliší skladbu symfonickou </w:t>
            </w:r>
          </w:p>
          <w:p w:rsidR="005D0760" w:rsidRPr="007F08F7" w:rsidRDefault="005D0760" w:rsidP="005D0760">
            <w:pPr>
              <w:ind w:left="180"/>
              <w:jc w:val="left"/>
              <w:rPr>
                <w:sz w:val="20"/>
                <w:szCs w:val="20"/>
              </w:rPr>
            </w:pPr>
            <w:r w:rsidRPr="007F08F7">
              <w:rPr>
                <w:sz w:val="20"/>
                <w:szCs w:val="20"/>
              </w:rPr>
              <w:t>od skladby komorní</w:t>
            </w:r>
          </w:p>
          <w:p w:rsidR="005D0760" w:rsidRPr="007F08F7" w:rsidRDefault="005D0760" w:rsidP="005D0760">
            <w:pPr>
              <w:numPr>
                <w:ilvl w:val="0"/>
                <w:numId w:val="9"/>
              </w:numPr>
              <w:tabs>
                <w:tab w:val="clear" w:pos="435"/>
                <w:tab w:val="num" w:pos="180"/>
                <w:tab w:val="num" w:pos="540"/>
              </w:tabs>
              <w:ind w:left="180" w:hanging="105"/>
              <w:jc w:val="left"/>
              <w:rPr>
                <w:sz w:val="20"/>
                <w:szCs w:val="20"/>
              </w:rPr>
            </w:pPr>
            <w:r w:rsidRPr="007F08F7">
              <w:rPr>
                <w:sz w:val="20"/>
                <w:szCs w:val="20"/>
              </w:rPr>
              <w:t>rozpozná podle zvuku i podle vzhledu některé hudební nástroje</w:t>
            </w:r>
          </w:p>
          <w:p w:rsidR="005D0760" w:rsidRPr="007F08F7" w:rsidRDefault="005D0760" w:rsidP="005D0760">
            <w:pPr>
              <w:numPr>
                <w:ilvl w:val="0"/>
                <w:numId w:val="9"/>
              </w:numPr>
              <w:tabs>
                <w:tab w:val="clear" w:pos="435"/>
                <w:tab w:val="num" w:pos="180"/>
                <w:tab w:val="num" w:pos="540"/>
              </w:tabs>
              <w:ind w:left="180" w:hanging="105"/>
              <w:jc w:val="left"/>
              <w:rPr>
                <w:sz w:val="20"/>
                <w:szCs w:val="20"/>
              </w:rPr>
            </w:pPr>
            <w:r w:rsidRPr="007F08F7">
              <w:rPr>
                <w:sz w:val="20"/>
                <w:szCs w:val="20"/>
              </w:rPr>
              <w:t>seznámí se s vybranými skladbami</w:t>
            </w:r>
          </w:p>
          <w:p w:rsidR="005D0760" w:rsidRPr="007F08F7" w:rsidRDefault="005D0760" w:rsidP="005D0760">
            <w:pPr>
              <w:tabs>
                <w:tab w:val="num" w:pos="1446"/>
                <w:tab w:val="num" w:pos="1560"/>
              </w:tabs>
              <w:spacing w:before="120"/>
              <w:ind w:left="34"/>
              <w:jc w:val="left"/>
              <w:rPr>
                <w:sz w:val="20"/>
                <w:szCs w:val="20"/>
              </w:rPr>
            </w:pPr>
          </w:p>
        </w:tc>
        <w:tc>
          <w:tcPr>
            <w:tcW w:w="2880" w:type="dxa"/>
            <w:tcBorders>
              <w:top w:val="nil"/>
              <w:bottom w:val="nil"/>
            </w:tcBorders>
          </w:tcPr>
          <w:p w:rsidR="005D0760" w:rsidRPr="007F08F7" w:rsidRDefault="005D0760" w:rsidP="005D0760">
            <w:pPr>
              <w:spacing w:before="60"/>
              <w:jc w:val="left"/>
              <w:rPr>
                <w:b/>
                <w:sz w:val="20"/>
                <w:szCs w:val="20"/>
              </w:rPr>
            </w:pPr>
            <w:r w:rsidRPr="007F08F7">
              <w:rPr>
                <w:b/>
                <w:sz w:val="20"/>
                <w:szCs w:val="20"/>
              </w:rPr>
              <w:t>Poslechové činnosti</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nástrojové skupiny-rozpoznání</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vokální a instrumentální hudba</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symfonický orchestr a komorní soubory</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symfonický orchestr</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základy hudebních</w:t>
            </w:r>
            <w:r w:rsidR="00A577A0" w:rsidRPr="007F08F7">
              <w:rPr>
                <w:sz w:val="20"/>
                <w:szCs w:val="20"/>
              </w:rPr>
              <w:t xml:space="preserve"> </w:t>
            </w:r>
            <w:r w:rsidRPr="007F08F7">
              <w:rPr>
                <w:sz w:val="20"/>
                <w:szCs w:val="20"/>
              </w:rPr>
              <w:t>forem</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folklórní oblasti</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druhy lidových písní</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sběratelé lid. písní</w:t>
            </w:r>
          </w:p>
          <w:p w:rsidR="005D0760" w:rsidRPr="007F08F7" w:rsidRDefault="005D0760" w:rsidP="005D0760">
            <w:pPr>
              <w:numPr>
                <w:ilvl w:val="0"/>
                <w:numId w:val="13"/>
              </w:numPr>
              <w:tabs>
                <w:tab w:val="clear" w:pos="1560"/>
                <w:tab w:val="num" w:pos="154"/>
              </w:tabs>
              <w:ind w:left="154" w:hanging="180"/>
              <w:jc w:val="left"/>
            </w:pPr>
            <w:r w:rsidRPr="007F08F7">
              <w:rPr>
                <w:sz w:val="20"/>
                <w:szCs w:val="20"/>
              </w:rPr>
              <w:t>vokálně – instrumentální formy</w:t>
            </w:r>
          </w:p>
        </w:tc>
        <w:tc>
          <w:tcPr>
            <w:tcW w:w="1980" w:type="dxa"/>
            <w:tcBorders>
              <w:top w:val="nil"/>
              <w:bottom w:val="nil"/>
            </w:tcBorders>
          </w:tcPr>
          <w:p w:rsidR="005D0760" w:rsidRPr="007F08F7" w:rsidRDefault="005D0760" w:rsidP="005D0760">
            <w:pPr>
              <w:jc w:val="left"/>
              <w:rPr>
                <w:sz w:val="20"/>
                <w:szCs w:val="20"/>
              </w:rPr>
            </w:pPr>
            <w:r w:rsidRPr="007F08F7">
              <w:rPr>
                <w:b/>
                <w:bCs/>
                <w:sz w:val="20"/>
                <w:szCs w:val="20"/>
              </w:rPr>
              <w:t>EGS</w:t>
            </w:r>
            <w:r w:rsidRPr="007F08F7">
              <w:rPr>
                <w:sz w:val="20"/>
                <w:szCs w:val="20"/>
              </w:rPr>
              <w:t xml:space="preserve"> – vnímání české hudby jako nedílné a rovnocenné součásti evropské kultury</w:t>
            </w:r>
          </w:p>
          <w:p w:rsidR="005D0760" w:rsidRPr="007F08F7" w:rsidRDefault="005D0760" w:rsidP="005D0760">
            <w:pPr>
              <w:spacing w:before="120"/>
              <w:jc w:val="left"/>
              <w:rPr>
                <w:b/>
                <w:bCs/>
                <w:sz w:val="20"/>
                <w:szCs w:val="20"/>
              </w:rPr>
            </w:pPr>
            <w:r w:rsidRPr="007F08F7">
              <w:rPr>
                <w:b/>
                <w:bCs/>
                <w:sz w:val="20"/>
                <w:szCs w:val="20"/>
              </w:rPr>
              <w:t xml:space="preserve">MDV – </w:t>
            </w:r>
            <w:r w:rsidRPr="007F08F7">
              <w:rPr>
                <w:bCs/>
                <w:sz w:val="20"/>
                <w:szCs w:val="20"/>
              </w:rPr>
              <w:t>práce v realizačním týmu školních soutěží</w:t>
            </w:r>
          </w:p>
        </w:tc>
        <w:tc>
          <w:tcPr>
            <w:tcW w:w="1800" w:type="dxa"/>
            <w:tcBorders>
              <w:top w:val="nil"/>
              <w:bottom w:val="nil"/>
            </w:tcBorders>
          </w:tcPr>
          <w:p w:rsidR="005D0760" w:rsidRPr="007F08F7" w:rsidRDefault="005D0760" w:rsidP="005D0760">
            <w:pPr>
              <w:spacing w:before="120"/>
              <w:jc w:val="left"/>
              <w:rPr>
                <w:b/>
                <w:bCs/>
                <w:sz w:val="20"/>
                <w:szCs w:val="20"/>
              </w:rPr>
            </w:pPr>
            <w:r w:rsidRPr="007F08F7">
              <w:rPr>
                <w:b/>
                <w:bCs/>
                <w:sz w:val="20"/>
                <w:szCs w:val="20"/>
              </w:rPr>
              <w:t>Vv</w:t>
            </w:r>
            <w:r w:rsidRPr="007F08F7">
              <w:rPr>
                <w:sz w:val="20"/>
                <w:szCs w:val="20"/>
              </w:rPr>
              <w:t xml:space="preserve"> – ilustrace písní i poslechů</w:t>
            </w:r>
            <w:r w:rsidR="00A577A0" w:rsidRPr="007F08F7">
              <w:rPr>
                <w:sz w:val="20"/>
                <w:szCs w:val="20"/>
              </w:rPr>
              <w:t xml:space="preserve"> </w:t>
            </w:r>
            <w:r w:rsidRPr="007F08F7">
              <w:rPr>
                <w:b/>
                <w:bCs/>
                <w:sz w:val="20"/>
                <w:szCs w:val="20"/>
              </w:rPr>
              <w:t>Tv</w:t>
            </w:r>
            <w:r w:rsidRPr="007F08F7">
              <w:rPr>
                <w:sz w:val="20"/>
                <w:szCs w:val="20"/>
              </w:rPr>
              <w:t xml:space="preserve"> – hud. – pohyb. činnosti, souhra pohybu s hudbou</w:t>
            </w:r>
          </w:p>
        </w:tc>
      </w:tr>
      <w:tr w:rsidR="005D0760" w:rsidRPr="007F08F7">
        <w:trPr>
          <w:trHeight w:val="1997"/>
        </w:trPr>
        <w:tc>
          <w:tcPr>
            <w:tcW w:w="2988" w:type="dxa"/>
            <w:tcBorders>
              <w:top w:val="nil"/>
            </w:tcBorders>
          </w:tcPr>
          <w:p w:rsidR="005D0760" w:rsidRPr="007F08F7" w:rsidRDefault="005D0760" w:rsidP="005D0760">
            <w:pPr>
              <w:numPr>
                <w:ilvl w:val="0"/>
                <w:numId w:val="9"/>
              </w:numPr>
              <w:tabs>
                <w:tab w:val="clear" w:pos="435"/>
                <w:tab w:val="num" w:pos="180"/>
                <w:tab w:val="num" w:pos="540"/>
              </w:tabs>
              <w:spacing w:before="120"/>
              <w:ind w:left="182" w:hanging="108"/>
              <w:jc w:val="left"/>
              <w:rPr>
                <w:sz w:val="20"/>
                <w:szCs w:val="20"/>
              </w:rPr>
            </w:pPr>
            <w:r w:rsidRPr="007F08F7">
              <w:rPr>
                <w:sz w:val="20"/>
                <w:szCs w:val="20"/>
              </w:rPr>
              <w:t xml:space="preserve">pohybem </w:t>
            </w:r>
            <w:r w:rsidRPr="007F08F7">
              <w:rPr>
                <w:bCs/>
                <w:sz w:val="20"/>
                <w:szCs w:val="20"/>
              </w:rPr>
              <w:t>vyjadřuje</w:t>
            </w:r>
            <w:r w:rsidRPr="007F08F7">
              <w:rPr>
                <w:sz w:val="20"/>
                <w:szCs w:val="20"/>
              </w:rPr>
              <w:t xml:space="preserve"> rytmus pochodu, valčíku</w:t>
            </w:r>
            <w:r w:rsidR="00A577A0" w:rsidRPr="007F08F7">
              <w:rPr>
                <w:sz w:val="20"/>
                <w:szCs w:val="20"/>
              </w:rPr>
              <w:t>,</w:t>
            </w:r>
            <w:r w:rsidRPr="007F08F7">
              <w:rPr>
                <w:sz w:val="20"/>
                <w:szCs w:val="20"/>
              </w:rPr>
              <w:t>polky</w:t>
            </w:r>
          </w:p>
          <w:p w:rsidR="005D0760" w:rsidRPr="007F08F7" w:rsidRDefault="005D0760" w:rsidP="005D0760">
            <w:pPr>
              <w:numPr>
                <w:ilvl w:val="0"/>
                <w:numId w:val="9"/>
              </w:numPr>
              <w:tabs>
                <w:tab w:val="clear" w:pos="435"/>
                <w:tab w:val="num" w:pos="180"/>
                <w:tab w:val="num" w:pos="540"/>
              </w:tabs>
              <w:ind w:left="180" w:hanging="105"/>
              <w:jc w:val="left"/>
              <w:rPr>
                <w:sz w:val="20"/>
                <w:szCs w:val="20"/>
              </w:rPr>
            </w:pPr>
            <w:r w:rsidRPr="007F08F7">
              <w:rPr>
                <w:sz w:val="20"/>
                <w:szCs w:val="20"/>
              </w:rPr>
              <w:t>pohybem dokáže vyjádřit obsah písně</w:t>
            </w:r>
          </w:p>
          <w:p w:rsidR="005D0760" w:rsidRPr="007F08F7" w:rsidRDefault="005D0760" w:rsidP="005D0760">
            <w:pPr>
              <w:numPr>
                <w:ilvl w:val="0"/>
                <w:numId w:val="9"/>
              </w:numPr>
              <w:tabs>
                <w:tab w:val="clear" w:pos="435"/>
                <w:tab w:val="num" w:pos="180"/>
                <w:tab w:val="num" w:pos="540"/>
              </w:tabs>
              <w:ind w:left="180" w:hanging="105"/>
              <w:jc w:val="left"/>
              <w:rPr>
                <w:sz w:val="20"/>
                <w:szCs w:val="20"/>
              </w:rPr>
            </w:pPr>
            <w:r w:rsidRPr="007F08F7">
              <w:rPr>
                <w:sz w:val="20"/>
                <w:szCs w:val="20"/>
              </w:rPr>
              <w:t>umí taktovat 2/4, ¾ takt</w:t>
            </w:r>
          </w:p>
          <w:p w:rsidR="005D0760" w:rsidRPr="007F08F7" w:rsidRDefault="005D0760" w:rsidP="005D0760">
            <w:pPr>
              <w:numPr>
                <w:ilvl w:val="0"/>
                <w:numId w:val="9"/>
              </w:numPr>
              <w:tabs>
                <w:tab w:val="clear" w:pos="435"/>
                <w:tab w:val="num" w:pos="180"/>
                <w:tab w:val="num" w:pos="540"/>
              </w:tabs>
              <w:ind w:left="180" w:hanging="105"/>
              <w:jc w:val="left"/>
              <w:rPr>
                <w:sz w:val="20"/>
                <w:szCs w:val="20"/>
              </w:rPr>
            </w:pPr>
            <w:r w:rsidRPr="007F08F7">
              <w:rPr>
                <w:sz w:val="20"/>
                <w:szCs w:val="20"/>
              </w:rPr>
              <w:t>má rytmické cítění a paměť</w:t>
            </w:r>
          </w:p>
          <w:p w:rsidR="005D0760" w:rsidRPr="007F08F7" w:rsidRDefault="005D0760" w:rsidP="005D0760">
            <w:pPr>
              <w:numPr>
                <w:ilvl w:val="0"/>
                <w:numId w:val="9"/>
              </w:numPr>
              <w:tabs>
                <w:tab w:val="clear" w:pos="435"/>
                <w:tab w:val="num" w:pos="180"/>
                <w:tab w:val="num" w:pos="540"/>
              </w:tabs>
              <w:ind w:left="180" w:hanging="105"/>
              <w:jc w:val="left"/>
              <w:rPr>
                <w:sz w:val="20"/>
                <w:szCs w:val="20"/>
              </w:rPr>
            </w:pPr>
            <w:r w:rsidRPr="007F08F7">
              <w:rPr>
                <w:sz w:val="20"/>
                <w:szCs w:val="20"/>
              </w:rPr>
              <w:t>ovládá správné držení nástrojů</w:t>
            </w:r>
          </w:p>
          <w:p w:rsidR="005D0760" w:rsidRPr="007F08F7" w:rsidRDefault="005D0760" w:rsidP="005D0760">
            <w:pPr>
              <w:numPr>
                <w:ilvl w:val="0"/>
                <w:numId w:val="9"/>
              </w:numPr>
              <w:tabs>
                <w:tab w:val="clear" w:pos="435"/>
                <w:tab w:val="num" w:pos="180"/>
                <w:tab w:val="num" w:pos="540"/>
              </w:tabs>
              <w:ind w:left="180" w:hanging="105"/>
              <w:jc w:val="left"/>
              <w:rPr>
                <w:sz w:val="20"/>
                <w:szCs w:val="20"/>
              </w:rPr>
            </w:pPr>
            <w:r w:rsidRPr="007F08F7">
              <w:rPr>
                <w:sz w:val="20"/>
                <w:szCs w:val="20"/>
              </w:rPr>
              <w:t>dokáže najít a zahrát rytmické motivy obsažené v písni</w:t>
            </w:r>
          </w:p>
          <w:p w:rsidR="005D0760" w:rsidRPr="007F08F7" w:rsidRDefault="005D0760" w:rsidP="005D0760">
            <w:pPr>
              <w:tabs>
                <w:tab w:val="num" w:pos="1446"/>
                <w:tab w:val="num" w:pos="1560"/>
              </w:tabs>
              <w:spacing w:before="120"/>
              <w:ind w:left="34"/>
              <w:jc w:val="left"/>
              <w:rPr>
                <w:sz w:val="20"/>
                <w:szCs w:val="20"/>
              </w:rPr>
            </w:pPr>
          </w:p>
        </w:tc>
        <w:tc>
          <w:tcPr>
            <w:tcW w:w="2880" w:type="dxa"/>
            <w:tcBorders>
              <w:top w:val="nil"/>
            </w:tcBorders>
          </w:tcPr>
          <w:p w:rsidR="005D0760" w:rsidRPr="007F08F7" w:rsidRDefault="005D0760" w:rsidP="005D0760">
            <w:pPr>
              <w:spacing w:before="60"/>
              <w:jc w:val="left"/>
              <w:rPr>
                <w:sz w:val="20"/>
                <w:szCs w:val="20"/>
              </w:rPr>
            </w:pPr>
            <w:r w:rsidRPr="007F08F7">
              <w:rPr>
                <w:b/>
                <w:sz w:val="20"/>
                <w:szCs w:val="20"/>
              </w:rPr>
              <w:t>Hudebně - pohybové činnosti</w:t>
            </w:r>
            <w:r w:rsidRPr="007F08F7">
              <w:rPr>
                <w:sz w:val="20"/>
                <w:szCs w:val="20"/>
              </w:rPr>
              <w:t>:</w:t>
            </w:r>
          </w:p>
          <w:p w:rsidR="005D0760" w:rsidRPr="007F08F7" w:rsidRDefault="005D0760" w:rsidP="005D0760">
            <w:pPr>
              <w:numPr>
                <w:ilvl w:val="0"/>
                <w:numId w:val="9"/>
              </w:numPr>
              <w:tabs>
                <w:tab w:val="clear" w:pos="435"/>
                <w:tab w:val="num" w:pos="540"/>
              </w:tabs>
              <w:spacing w:before="60"/>
              <w:ind w:left="540"/>
              <w:jc w:val="left"/>
              <w:rPr>
                <w:sz w:val="20"/>
                <w:szCs w:val="20"/>
              </w:rPr>
            </w:pPr>
            <w:r w:rsidRPr="007F08F7">
              <w:rPr>
                <w:sz w:val="20"/>
                <w:szCs w:val="20"/>
              </w:rPr>
              <w:t>společenský tanec</w:t>
            </w:r>
          </w:p>
          <w:p w:rsidR="005D0760" w:rsidRPr="007F08F7" w:rsidRDefault="005D0760" w:rsidP="005D0760">
            <w:pPr>
              <w:numPr>
                <w:ilvl w:val="0"/>
                <w:numId w:val="9"/>
              </w:numPr>
              <w:tabs>
                <w:tab w:val="clear" w:pos="435"/>
                <w:tab w:val="num" w:pos="540"/>
              </w:tabs>
              <w:spacing w:before="60"/>
              <w:ind w:left="540"/>
              <w:jc w:val="left"/>
              <w:rPr>
                <w:sz w:val="20"/>
                <w:szCs w:val="20"/>
              </w:rPr>
            </w:pPr>
            <w:r w:rsidRPr="007F08F7">
              <w:rPr>
                <w:sz w:val="20"/>
                <w:szCs w:val="20"/>
              </w:rPr>
              <w:t>lidové tance</w:t>
            </w:r>
          </w:p>
          <w:p w:rsidR="005D0760" w:rsidRPr="007F08F7" w:rsidRDefault="005D0760" w:rsidP="005D0760">
            <w:pPr>
              <w:numPr>
                <w:ilvl w:val="0"/>
                <w:numId w:val="9"/>
              </w:numPr>
              <w:tabs>
                <w:tab w:val="clear" w:pos="435"/>
                <w:tab w:val="num" w:pos="540"/>
              </w:tabs>
              <w:spacing w:before="60"/>
              <w:ind w:left="540"/>
              <w:jc w:val="left"/>
              <w:rPr>
                <w:sz w:val="20"/>
                <w:szCs w:val="20"/>
              </w:rPr>
            </w:pPr>
            <w:r w:rsidRPr="007F08F7">
              <w:rPr>
                <w:sz w:val="20"/>
                <w:szCs w:val="20"/>
              </w:rPr>
              <w:t>tanec,</w:t>
            </w:r>
            <w:r w:rsidR="00F63873" w:rsidRPr="007F08F7">
              <w:rPr>
                <w:sz w:val="20"/>
                <w:szCs w:val="20"/>
              </w:rPr>
              <w:t xml:space="preserve"> </w:t>
            </w:r>
            <w:r w:rsidRPr="007F08F7">
              <w:rPr>
                <w:sz w:val="20"/>
                <w:szCs w:val="20"/>
              </w:rPr>
              <w:t>balet, pantomima</w:t>
            </w:r>
          </w:p>
          <w:p w:rsidR="005D0760" w:rsidRPr="007F08F7" w:rsidRDefault="005D0760" w:rsidP="005D0760">
            <w:pPr>
              <w:spacing w:before="60"/>
              <w:jc w:val="left"/>
              <w:rPr>
                <w:sz w:val="20"/>
                <w:szCs w:val="20"/>
              </w:rPr>
            </w:pPr>
            <w:r w:rsidRPr="007F08F7">
              <w:rPr>
                <w:b/>
                <w:sz w:val="20"/>
                <w:szCs w:val="20"/>
              </w:rPr>
              <w:t>Instrumentální činnosti</w:t>
            </w:r>
            <w:r w:rsidR="00A577A0" w:rsidRPr="007F08F7">
              <w:rPr>
                <w:sz w:val="20"/>
                <w:szCs w:val="20"/>
              </w:rPr>
              <w:t>:</w:t>
            </w:r>
          </w:p>
          <w:p w:rsidR="005D0760" w:rsidRPr="007F08F7" w:rsidRDefault="005D0760" w:rsidP="005D0760">
            <w:pPr>
              <w:numPr>
                <w:ilvl w:val="0"/>
                <w:numId w:val="9"/>
              </w:numPr>
              <w:tabs>
                <w:tab w:val="clear" w:pos="435"/>
                <w:tab w:val="num" w:pos="540"/>
              </w:tabs>
              <w:spacing w:before="60"/>
              <w:ind w:left="540"/>
              <w:jc w:val="left"/>
              <w:rPr>
                <w:sz w:val="20"/>
                <w:szCs w:val="20"/>
              </w:rPr>
            </w:pPr>
            <w:r w:rsidRPr="007F08F7">
              <w:rPr>
                <w:sz w:val="20"/>
                <w:szCs w:val="20"/>
              </w:rPr>
              <w:t>rytmická cvičení</w:t>
            </w:r>
          </w:p>
          <w:p w:rsidR="005D0760" w:rsidRPr="007F08F7" w:rsidRDefault="005D0760" w:rsidP="005D0760">
            <w:pPr>
              <w:numPr>
                <w:ilvl w:val="0"/>
                <w:numId w:val="9"/>
              </w:numPr>
              <w:tabs>
                <w:tab w:val="clear" w:pos="435"/>
                <w:tab w:val="num" w:pos="540"/>
              </w:tabs>
              <w:spacing w:before="60"/>
              <w:ind w:left="540"/>
              <w:jc w:val="left"/>
              <w:rPr>
                <w:sz w:val="20"/>
                <w:szCs w:val="20"/>
              </w:rPr>
            </w:pPr>
            <w:r w:rsidRPr="007F08F7">
              <w:rPr>
                <w:sz w:val="20"/>
                <w:szCs w:val="20"/>
              </w:rPr>
              <w:t>instrumentální doprovod koled</w:t>
            </w:r>
          </w:p>
          <w:p w:rsidR="005D0760" w:rsidRPr="007F08F7" w:rsidRDefault="005D0760" w:rsidP="005D0760">
            <w:pPr>
              <w:numPr>
                <w:ilvl w:val="0"/>
                <w:numId w:val="9"/>
              </w:numPr>
              <w:tabs>
                <w:tab w:val="clear" w:pos="435"/>
                <w:tab w:val="num" w:pos="540"/>
              </w:tabs>
              <w:spacing w:before="60"/>
              <w:ind w:left="540"/>
              <w:jc w:val="left"/>
              <w:rPr>
                <w:sz w:val="20"/>
                <w:szCs w:val="20"/>
              </w:rPr>
            </w:pPr>
            <w:r w:rsidRPr="007F08F7">
              <w:rPr>
                <w:sz w:val="20"/>
                <w:szCs w:val="20"/>
              </w:rPr>
              <w:t>základy dirigování, partitura</w:t>
            </w:r>
          </w:p>
        </w:tc>
        <w:tc>
          <w:tcPr>
            <w:tcW w:w="1980" w:type="dxa"/>
            <w:tcBorders>
              <w:top w:val="nil"/>
            </w:tcBorders>
          </w:tcPr>
          <w:p w:rsidR="005D0760" w:rsidRPr="007F08F7" w:rsidRDefault="005D0760" w:rsidP="005D0760">
            <w:pPr>
              <w:spacing w:before="120"/>
              <w:jc w:val="left"/>
              <w:rPr>
                <w:bCs/>
                <w:sz w:val="20"/>
                <w:szCs w:val="20"/>
              </w:rPr>
            </w:pPr>
            <w:r w:rsidRPr="007F08F7">
              <w:rPr>
                <w:b/>
                <w:bCs/>
                <w:sz w:val="20"/>
                <w:szCs w:val="20"/>
              </w:rPr>
              <w:t xml:space="preserve">MKV – </w:t>
            </w:r>
            <w:r w:rsidRPr="007F08F7">
              <w:rPr>
                <w:bCs/>
                <w:sz w:val="20"/>
                <w:szCs w:val="20"/>
              </w:rPr>
              <w:t>rovnocennost etnických skupin, uplatňování principu slušného chování</w:t>
            </w:r>
          </w:p>
        </w:tc>
        <w:tc>
          <w:tcPr>
            <w:tcW w:w="1800" w:type="dxa"/>
            <w:tcBorders>
              <w:top w:val="nil"/>
            </w:tcBorders>
          </w:tcPr>
          <w:p w:rsidR="005D0760" w:rsidRPr="007F08F7" w:rsidRDefault="005D0760" w:rsidP="005D0760">
            <w:pPr>
              <w:spacing w:before="120"/>
              <w:jc w:val="left"/>
              <w:rPr>
                <w:b/>
                <w:bCs/>
                <w:sz w:val="20"/>
                <w:szCs w:val="20"/>
              </w:rPr>
            </w:pPr>
            <w:r w:rsidRPr="007F08F7">
              <w:rPr>
                <w:b/>
                <w:bCs/>
                <w:sz w:val="20"/>
                <w:szCs w:val="20"/>
              </w:rPr>
              <w:t xml:space="preserve">Projekt Amerika: </w:t>
            </w:r>
            <w:r w:rsidRPr="007F08F7">
              <w:rPr>
                <w:bCs/>
                <w:sz w:val="20"/>
                <w:szCs w:val="20"/>
              </w:rPr>
              <w:t>písně Indiánů, spirituály, jazz, písně bílých osadníků, vážná hudba v Americe – Dvořák, Gershwin……</w:t>
            </w:r>
          </w:p>
        </w:tc>
      </w:tr>
    </w:tbl>
    <w:p w:rsidR="005D0760" w:rsidRPr="007F08F7" w:rsidRDefault="005D0760" w:rsidP="005D0760">
      <w:pPr>
        <w:rPr>
          <w:b/>
        </w:rPr>
      </w:pPr>
    </w:p>
    <w:p w:rsidR="005D0760" w:rsidRPr="007F08F7" w:rsidRDefault="005D0760" w:rsidP="005D0760">
      <w:pPr>
        <w:rPr>
          <w:b/>
        </w:rPr>
      </w:pPr>
    </w:p>
    <w:p w:rsidR="005D0760" w:rsidRPr="007F08F7" w:rsidRDefault="005D0760" w:rsidP="005D0760">
      <w:pPr>
        <w:rPr>
          <w:b/>
        </w:rPr>
      </w:pPr>
    </w:p>
    <w:p w:rsidR="005D0760" w:rsidRPr="007F08F7" w:rsidRDefault="005D0760" w:rsidP="005D0760">
      <w:pPr>
        <w:rPr>
          <w:b/>
        </w:rPr>
      </w:pPr>
    </w:p>
    <w:p w:rsidR="005D0760" w:rsidRPr="007F08F7" w:rsidRDefault="005D0760" w:rsidP="005D0760">
      <w:pPr>
        <w:rPr>
          <w:b/>
        </w:rPr>
      </w:pPr>
    </w:p>
    <w:p w:rsidR="005D0760" w:rsidRPr="007F08F7" w:rsidRDefault="005D0760" w:rsidP="005D0760">
      <w:pPr>
        <w:rPr>
          <w:b/>
        </w:rPr>
      </w:pPr>
    </w:p>
    <w:p w:rsidR="005D0760" w:rsidRPr="007F08F7" w:rsidRDefault="005D0760" w:rsidP="005D0760">
      <w:pPr>
        <w:rPr>
          <w:b/>
        </w:rPr>
      </w:pPr>
    </w:p>
    <w:p w:rsidR="005D0760" w:rsidRPr="007F08F7" w:rsidRDefault="005D0760" w:rsidP="005D0760">
      <w:pPr>
        <w:rPr>
          <w:b/>
        </w:rPr>
      </w:pPr>
    </w:p>
    <w:p w:rsidR="005D0760" w:rsidRPr="007F08F7" w:rsidRDefault="005D0760" w:rsidP="005D0760">
      <w:pPr>
        <w:rPr>
          <w:b/>
        </w:rPr>
      </w:pPr>
    </w:p>
    <w:p w:rsidR="005D0760" w:rsidRPr="007F08F7" w:rsidRDefault="005D0760" w:rsidP="005D0760">
      <w:pPr>
        <w:rPr>
          <w:b/>
        </w:rPr>
      </w:pPr>
    </w:p>
    <w:p w:rsidR="005D0760" w:rsidRPr="007F08F7" w:rsidRDefault="005D0760" w:rsidP="005D0760">
      <w:pPr>
        <w:rPr>
          <w:b/>
        </w:rPr>
      </w:pPr>
    </w:p>
    <w:p w:rsidR="005D0760" w:rsidRPr="007F08F7" w:rsidRDefault="005D0760" w:rsidP="005D0760">
      <w:pPr>
        <w:rPr>
          <w:b/>
        </w:rPr>
      </w:pPr>
      <w:r w:rsidRPr="007F08F7">
        <w:rPr>
          <w:b/>
        </w:rPr>
        <w:lastRenderedPageBreak/>
        <w:t xml:space="preserve">Vyučovací předmět: </w:t>
      </w:r>
      <w:r w:rsidRPr="007F08F7">
        <w:rPr>
          <w:b/>
        </w:rPr>
        <w:tab/>
        <w:t>Hudební výchova</w:t>
      </w:r>
    </w:p>
    <w:p w:rsidR="005D0760" w:rsidRPr="007F08F7" w:rsidRDefault="005D0760" w:rsidP="005D0760">
      <w:pPr>
        <w:rPr>
          <w:b/>
        </w:rPr>
      </w:pPr>
      <w:r w:rsidRPr="007F08F7">
        <w:rPr>
          <w:b/>
        </w:rPr>
        <w:t xml:space="preserve">Ročník: </w:t>
      </w:r>
      <w:r w:rsidRPr="007F08F7">
        <w:rPr>
          <w:b/>
        </w:rPr>
        <w:tab/>
      </w:r>
      <w:r w:rsidRPr="007F08F7">
        <w:rPr>
          <w:b/>
        </w:rPr>
        <w:tab/>
      </w:r>
      <w:r w:rsidRPr="007F08F7">
        <w:rPr>
          <w:b/>
        </w:rPr>
        <w:tab/>
        <w:t>8.</w:t>
      </w:r>
    </w:p>
    <w:p w:rsidR="005D0760" w:rsidRPr="007F08F7" w:rsidRDefault="005D0760" w:rsidP="005D0760"/>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80"/>
        <w:gridCol w:w="3060"/>
        <w:gridCol w:w="1800"/>
        <w:gridCol w:w="1800"/>
      </w:tblGrid>
      <w:tr w:rsidR="005D0760" w:rsidRPr="007F08F7">
        <w:tc>
          <w:tcPr>
            <w:tcW w:w="2880" w:type="dxa"/>
            <w:vAlign w:val="center"/>
          </w:tcPr>
          <w:p w:rsidR="005D0760" w:rsidRPr="007F08F7" w:rsidRDefault="005D0760" w:rsidP="005D0760">
            <w:pPr>
              <w:jc w:val="center"/>
              <w:rPr>
                <w:b/>
                <w:sz w:val="20"/>
                <w:szCs w:val="20"/>
              </w:rPr>
            </w:pPr>
            <w:r w:rsidRPr="007F08F7">
              <w:rPr>
                <w:b/>
                <w:sz w:val="20"/>
                <w:szCs w:val="20"/>
              </w:rPr>
              <w:t>Výstupy</w:t>
            </w:r>
          </w:p>
        </w:tc>
        <w:tc>
          <w:tcPr>
            <w:tcW w:w="3060" w:type="dxa"/>
            <w:vAlign w:val="center"/>
          </w:tcPr>
          <w:p w:rsidR="005D0760" w:rsidRPr="007F08F7" w:rsidRDefault="005D0760" w:rsidP="005D0760">
            <w:pPr>
              <w:jc w:val="center"/>
              <w:rPr>
                <w:b/>
                <w:sz w:val="20"/>
                <w:szCs w:val="20"/>
              </w:rPr>
            </w:pPr>
            <w:r w:rsidRPr="007F08F7">
              <w:rPr>
                <w:b/>
                <w:sz w:val="20"/>
                <w:szCs w:val="20"/>
              </w:rPr>
              <w:t>Učivo</w:t>
            </w:r>
          </w:p>
        </w:tc>
        <w:tc>
          <w:tcPr>
            <w:tcW w:w="1800" w:type="dxa"/>
            <w:vAlign w:val="center"/>
          </w:tcPr>
          <w:p w:rsidR="005D0760" w:rsidRPr="007F08F7" w:rsidRDefault="005D0760" w:rsidP="005D0760">
            <w:pPr>
              <w:jc w:val="center"/>
              <w:rPr>
                <w:b/>
                <w:sz w:val="20"/>
                <w:szCs w:val="20"/>
              </w:rPr>
            </w:pPr>
            <w:r w:rsidRPr="007F08F7">
              <w:rPr>
                <w:b/>
                <w:sz w:val="20"/>
                <w:szCs w:val="20"/>
              </w:rPr>
              <w:t xml:space="preserve">Průřezová </w:t>
            </w:r>
          </w:p>
          <w:p w:rsidR="005D0760" w:rsidRPr="007F08F7" w:rsidRDefault="005D0760" w:rsidP="005D0760">
            <w:pPr>
              <w:jc w:val="center"/>
              <w:rPr>
                <w:b/>
                <w:sz w:val="20"/>
                <w:szCs w:val="20"/>
              </w:rPr>
            </w:pPr>
            <w:r w:rsidRPr="007F08F7">
              <w:rPr>
                <w:b/>
                <w:sz w:val="20"/>
                <w:szCs w:val="20"/>
              </w:rPr>
              <w:t>témata</w:t>
            </w:r>
          </w:p>
        </w:tc>
        <w:tc>
          <w:tcPr>
            <w:tcW w:w="1800" w:type="dxa"/>
            <w:vAlign w:val="center"/>
          </w:tcPr>
          <w:p w:rsidR="005D0760" w:rsidRPr="007F08F7" w:rsidRDefault="005D0760" w:rsidP="005D0760">
            <w:pPr>
              <w:jc w:val="center"/>
              <w:rPr>
                <w:b/>
                <w:sz w:val="20"/>
                <w:szCs w:val="20"/>
              </w:rPr>
            </w:pPr>
            <w:r w:rsidRPr="007F08F7">
              <w:rPr>
                <w:b/>
                <w:sz w:val="20"/>
                <w:szCs w:val="20"/>
              </w:rPr>
              <w:t>Mezipředmětové vztahy</w:t>
            </w:r>
          </w:p>
        </w:tc>
      </w:tr>
      <w:tr w:rsidR="005D0760" w:rsidRPr="007F08F7">
        <w:trPr>
          <w:trHeight w:val="1997"/>
        </w:trPr>
        <w:tc>
          <w:tcPr>
            <w:tcW w:w="2880" w:type="dxa"/>
          </w:tcPr>
          <w:p w:rsidR="005D0760" w:rsidRPr="007F08F7" w:rsidRDefault="005D0760" w:rsidP="005D0760">
            <w:pPr>
              <w:tabs>
                <w:tab w:val="num" w:pos="1446"/>
                <w:tab w:val="num" w:pos="1560"/>
              </w:tabs>
              <w:spacing w:before="120"/>
              <w:ind w:left="34"/>
              <w:jc w:val="left"/>
              <w:rPr>
                <w:sz w:val="20"/>
                <w:szCs w:val="20"/>
              </w:rPr>
            </w:pPr>
            <w:r w:rsidRPr="007F08F7">
              <w:rPr>
                <w:sz w:val="20"/>
                <w:szCs w:val="20"/>
              </w:rPr>
              <w:t>Žák:</w:t>
            </w:r>
          </w:p>
          <w:p w:rsidR="005D0760" w:rsidRPr="007F08F7" w:rsidRDefault="005D0760" w:rsidP="005D0760">
            <w:pPr>
              <w:numPr>
                <w:ilvl w:val="0"/>
                <w:numId w:val="9"/>
              </w:numPr>
              <w:tabs>
                <w:tab w:val="clear" w:pos="435"/>
                <w:tab w:val="num" w:pos="180"/>
                <w:tab w:val="num" w:pos="540"/>
              </w:tabs>
              <w:ind w:left="180" w:hanging="105"/>
              <w:jc w:val="left"/>
              <w:rPr>
                <w:sz w:val="20"/>
                <w:szCs w:val="20"/>
              </w:rPr>
            </w:pPr>
            <w:r w:rsidRPr="007F08F7">
              <w:rPr>
                <w:sz w:val="20"/>
                <w:szCs w:val="20"/>
              </w:rPr>
              <w:t>dodržuje správné pěvecké návyky a hlasovou hygienu</w:t>
            </w:r>
          </w:p>
          <w:p w:rsidR="005D0760" w:rsidRPr="007F08F7" w:rsidRDefault="005D0760" w:rsidP="005D0760">
            <w:pPr>
              <w:numPr>
                <w:ilvl w:val="0"/>
                <w:numId w:val="9"/>
              </w:numPr>
              <w:tabs>
                <w:tab w:val="clear" w:pos="435"/>
                <w:tab w:val="num" w:pos="180"/>
                <w:tab w:val="num" w:pos="540"/>
              </w:tabs>
              <w:ind w:left="180" w:hanging="105"/>
              <w:jc w:val="left"/>
              <w:rPr>
                <w:sz w:val="20"/>
                <w:szCs w:val="20"/>
              </w:rPr>
            </w:pPr>
            <w:r w:rsidRPr="007F08F7">
              <w:rPr>
                <w:sz w:val="20"/>
                <w:szCs w:val="20"/>
              </w:rPr>
              <w:t>zpívá intonačně čistě, rytmicky přesně</w:t>
            </w:r>
          </w:p>
          <w:p w:rsidR="005D0760" w:rsidRPr="007F08F7" w:rsidRDefault="005D0760" w:rsidP="005D0760">
            <w:pPr>
              <w:numPr>
                <w:ilvl w:val="0"/>
                <w:numId w:val="9"/>
              </w:numPr>
              <w:tabs>
                <w:tab w:val="clear" w:pos="435"/>
                <w:tab w:val="num" w:pos="180"/>
                <w:tab w:val="num" w:pos="540"/>
              </w:tabs>
              <w:ind w:left="180" w:hanging="105"/>
              <w:jc w:val="left"/>
              <w:rPr>
                <w:sz w:val="20"/>
                <w:szCs w:val="20"/>
              </w:rPr>
            </w:pPr>
            <w:r w:rsidRPr="007F08F7">
              <w:rPr>
                <w:sz w:val="20"/>
                <w:szCs w:val="20"/>
              </w:rPr>
              <w:t>respektuje dynamiku</w:t>
            </w:r>
          </w:p>
          <w:p w:rsidR="005D0760" w:rsidRPr="007F08F7" w:rsidRDefault="005D0760" w:rsidP="005D0760">
            <w:pPr>
              <w:numPr>
                <w:ilvl w:val="0"/>
                <w:numId w:val="9"/>
              </w:numPr>
              <w:tabs>
                <w:tab w:val="clear" w:pos="435"/>
                <w:tab w:val="num" w:pos="180"/>
                <w:tab w:val="num" w:pos="540"/>
              </w:tabs>
              <w:ind w:left="180" w:hanging="105"/>
              <w:jc w:val="left"/>
              <w:rPr>
                <w:sz w:val="20"/>
                <w:szCs w:val="20"/>
              </w:rPr>
            </w:pPr>
            <w:r w:rsidRPr="007F08F7">
              <w:rPr>
                <w:sz w:val="20"/>
                <w:szCs w:val="20"/>
              </w:rPr>
              <w:t>používá k doprovodu písně jednoduché nástroje</w:t>
            </w:r>
          </w:p>
          <w:p w:rsidR="005D0760" w:rsidRPr="007F08F7" w:rsidRDefault="005D0760" w:rsidP="005D0760">
            <w:pPr>
              <w:numPr>
                <w:ilvl w:val="0"/>
                <w:numId w:val="9"/>
              </w:numPr>
              <w:tabs>
                <w:tab w:val="clear" w:pos="435"/>
                <w:tab w:val="num" w:pos="180"/>
                <w:tab w:val="num" w:pos="540"/>
              </w:tabs>
              <w:ind w:left="180" w:hanging="105"/>
              <w:jc w:val="left"/>
              <w:rPr>
                <w:sz w:val="20"/>
                <w:szCs w:val="20"/>
              </w:rPr>
            </w:pPr>
            <w:r w:rsidRPr="007F08F7">
              <w:rPr>
                <w:sz w:val="20"/>
                <w:szCs w:val="20"/>
              </w:rPr>
              <w:t>poznává nejstarší hudební památky, zařazuje je do souvislostí</w:t>
            </w:r>
          </w:p>
          <w:p w:rsidR="005D0760" w:rsidRPr="007F08F7" w:rsidRDefault="005D0760" w:rsidP="005D0760">
            <w:pPr>
              <w:numPr>
                <w:ilvl w:val="0"/>
                <w:numId w:val="9"/>
              </w:numPr>
              <w:tabs>
                <w:tab w:val="clear" w:pos="435"/>
                <w:tab w:val="num" w:pos="180"/>
                <w:tab w:val="num" w:pos="540"/>
              </w:tabs>
              <w:ind w:left="180" w:hanging="105"/>
              <w:jc w:val="left"/>
              <w:rPr>
                <w:sz w:val="20"/>
                <w:szCs w:val="20"/>
              </w:rPr>
            </w:pPr>
            <w:r w:rsidRPr="007F08F7">
              <w:rPr>
                <w:sz w:val="20"/>
                <w:szCs w:val="20"/>
              </w:rPr>
              <w:t>orientuje se v proudu hudby</w:t>
            </w:r>
          </w:p>
          <w:p w:rsidR="005D0760" w:rsidRPr="007F08F7" w:rsidRDefault="005D0760" w:rsidP="005D0760">
            <w:pPr>
              <w:numPr>
                <w:ilvl w:val="0"/>
                <w:numId w:val="9"/>
              </w:numPr>
              <w:tabs>
                <w:tab w:val="clear" w:pos="435"/>
                <w:tab w:val="num" w:pos="180"/>
                <w:tab w:val="num" w:pos="540"/>
              </w:tabs>
              <w:ind w:left="180" w:hanging="105"/>
              <w:jc w:val="left"/>
              <w:rPr>
                <w:sz w:val="20"/>
                <w:szCs w:val="20"/>
              </w:rPr>
            </w:pPr>
            <w:r w:rsidRPr="007F08F7">
              <w:rPr>
                <w:sz w:val="20"/>
                <w:szCs w:val="20"/>
              </w:rPr>
              <w:t>vnímá melodii skladby</w:t>
            </w:r>
          </w:p>
          <w:p w:rsidR="005D0760" w:rsidRPr="007F08F7" w:rsidRDefault="005D0760" w:rsidP="005D0760">
            <w:pPr>
              <w:numPr>
                <w:ilvl w:val="0"/>
                <w:numId w:val="9"/>
              </w:numPr>
              <w:tabs>
                <w:tab w:val="clear" w:pos="435"/>
                <w:tab w:val="num" w:pos="180"/>
                <w:tab w:val="num" w:pos="540"/>
              </w:tabs>
              <w:ind w:left="180" w:hanging="105"/>
              <w:jc w:val="left"/>
              <w:rPr>
                <w:sz w:val="20"/>
                <w:szCs w:val="20"/>
              </w:rPr>
            </w:pPr>
            <w:r w:rsidRPr="007F08F7">
              <w:rPr>
                <w:sz w:val="20"/>
                <w:szCs w:val="20"/>
              </w:rPr>
              <w:t>interpretuje různé motivy, témata a části skladeb dle individuálních možností</w:t>
            </w:r>
          </w:p>
          <w:p w:rsidR="005D0760" w:rsidRPr="007F08F7" w:rsidRDefault="005D0760" w:rsidP="005D0760">
            <w:pPr>
              <w:numPr>
                <w:ilvl w:val="0"/>
                <w:numId w:val="9"/>
              </w:numPr>
              <w:tabs>
                <w:tab w:val="clear" w:pos="435"/>
                <w:tab w:val="num" w:pos="180"/>
                <w:tab w:val="num" w:pos="540"/>
              </w:tabs>
              <w:ind w:left="180" w:hanging="105"/>
              <w:jc w:val="left"/>
              <w:rPr>
                <w:sz w:val="20"/>
                <w:szCs w:val="20"/>
              </w:rPr>
            </w:pPr>
            <w:r w:rsidRPr="007F08F7">
              <w:rPr>
                <w:sz w:val="20"/>
                <w:szCs w:val="20"/>
              </w:rPr>
              <w:t>orientuje se v zápisu písní a jednoduchých skladeb</w:t>
            </w:r>
          </w:p>
          <w:p w:rsidR="005D0760" w:rsidRPr="007F08F7" w:rsidRDefault="005D0760" w:rsidP="005D0760">
            <w:pPr>
              <w:numPr>
                <w:ilvl w:val="0"/>
                <w:numId w:val="9"/>
              </w:numPr>
              <w:tabs>
                <w:tab w:val="clear" w:pos="435"/>
                <w:tab w:val="num" w:pos="180"/>
                <w:tab w:val="num" w:pos="540"/>
              </w:tabs>
              <w:ind w:left="180" w:hanging="105"/>
              <w:jc w:val="left"/>
              <w:rPr>
                <w:sz w:val="20"/>
                <w:szCs w:val="20"/>
              </w:rPr>
            </w:pPr>
            <w:r w:rsidRPr="007F08F7">
              <w:rPr>
                <w:sz w:val="20"/>
                <w:szCs w:val="20"/>
              </w:rPr>
              <w:t>prakticky využívá znalosti notového zápisu</w:t>
            </w:r>
          </w:p>
          <w:p w:rsidR="005D0760" w:rsidRPr="007F08F7" w:rsidRDefault="005D0760" w:rsidP="005D0760">
            <w:pPr>
              <w:numPr>
                <w:ilvl w:val="0"/>
                <w:numId w:val="9"/>
              </w:numPr>
              <w:tabs>
                <w:tab w:val="clear" w:pos="435"/>
                <w:tab w:val="num" w:pos="180"/>
                <w:tab w:val="num" w:pos="540"/>
              </w:tabs>
              <w:ind w:left="180" w:hanging="105"/>
              <w:jc w:val="left"/>
              <w:rPr>
                <w:sz w:val="20"/>
                <w:szCs w:val="20"/>
              </w:rPr>
            </w:pPr>
            <w:r w:rsidRPr="007F08F7">
              <w:rPr>
                <w:sz w:val="20"/>
                <w:szCs w:val="20"/>
              </w:rPr>
              <w:t>porovná znějící hudbu jednotlivých stylů s uplatněním historického vývoje</w:t>
            </w:r>
          </w:p>
          <w:p w:rsidR="005D0760" w:rsidRPr="007F08F7" w:rsidRDefault="005D0760" w:rsidP="005D0760">
            <w:pPr>
              <w:numPr>
                <w:ilvl w:val="0"/>
                <w:numId w:val="9"/>
              </w:numPr>
              <w:tabs>
                <w:tab w:val="clear" w:pos="435"/>
                <w:tab w:val="num" w:pos="180"/>
                <w:tab w:val="num" w:pos="540"/>
              </w:tabs>
              <w:ind w:left="180" w:hanging="105"/>
              <w:jc w:val="left"/>
              <w:rPr>
                <w:sz w:val="20"/>
                <w:szCs w:val="20"/>
              </w:rPr>
            </w:pPr>
            <w:r w:rsidRPr="007F08F7">
              <w:rPr>
                <w:sz w:val="20"/>
                <w:szCs w:val="20"/>
              </w:rPr>
              <w:t>rozliší durovou a mollovou tóninu</w:t>
            </w:r>
          </w:p>
          <w:p w:rsidR="005D0760" w:rsidRPr="007F08F7" w:rsidRDefault="005D0760" w:rsidP="005D0760">
            <w:pPr>
              <w:numPr>
                <w:ilvl w:val="0"/>
                <w:numId w:val="9"/>
              </w:numPr>
              <w:tabs>
                <w:tab w:val="clear" w:pos="435"/>
                <w:tab w:val="num" w:pos="180"/>
                <w:tab w:val="num" w:pos="540"/>
              </w:tabs>
              <w:ind w:left="180" w:hanging="105"/>
              <w:jc w:val="left"/>
              <w:rPr>
                <w:sz w:val="20"/>
                <w:szCs w:val="20"/>
              </w:rPr>
            </w:pPr>
            <w:r w:rsidRPr="007F08F7">
              <w:rPr>
                <w:sz w:val="20"/>
                <w:szCs w:val="20"/>
              </w:rPr>
              <w:t>seznámí se s charakteristickými prvky jazzové hudby</w:t>
            </w:r>
          </w:p>
          <w:p w:rsidR="005D0760" w:rsidRPr="007F08F7" w:rsidRDefault="005D0760" w:rsidP="005D0760">
            <w:pPr>
              <w:numPr>
                <w:ilvl w:val="0"/>
                <w:numId w:val="9"/>
              </w:numPr>
              <w:tabs>
                <w:tab w:val="clear" w:pos="435"/>
                <w:tab w:val="num" w:pos="180"/>
                <w:tab w:val="num" w:pos="540"/>
              </w:tabs>
              <w:ind w:left="180" w:hanging="105"/>
              <w:jc w:val="left"/>
              <w:rPr>
                <w:sz w:val="20"/>
                <w:szCs w:val="20"/>
              </w:rPr>
            </w:pPr>
            <w:r w:rsidRPr="007F08F7">
              <w:rPr>
                <w:sz w:val="20"/>
                <w:szCs w:val="20"/>
              </w:rPr>
              <w:t>umí přesně rytmicky zazpívat vybrané písně</w:t>
            </w:r>
          </w:p>
          <w:p w:rsidR="005D0760" w:rsidRPr="007F08F7" w:rsidRDefault="005D0760" w:rsidP="005D0760">
            <w:pPr>
              <w:numPr>
                <w:ilvl w:val="0"/>
                <w:numId w:val="9"/>
              </w:numPr>
              <w:tabs>
                <w:tab w:val="clear" w:pos="435"/>
                <w:tab w:val="num" w:pos="180"/>
                <w:tab w:val="num" w:pos="540"/>
              </w:tabs>
              <w:ind w:left="180" w:hanging="105"/>
              <w:jc w:val="left"/>
              <w:rPr>
                <w:sz w:val="20"/>
                <w:szCs w:val="20"/>
              </w:rPr>
            </w:pPr>
            <w:r w:rsidRPr="007F08F7">
              <w:rPr>
                <w:sz w:val="20"/>
                <w:szCs w:val="20"/>
              </w:rPr>
              <w:t>postihuje změny v hudebním proudu</w:t>
            </w:r>
          </w:p>
          <w:p w:rsidR="005D0760" w:rsidRPr="007F08F7" w:rsidRDefault="005D0760" w:rsidP="005D0760">
            <w:pPr>
              <w:numPr>
                <w:ilvl w:val="0"/>
                <w:numId w:val="9"/>
              </w:numPr>
              <w:tabs>
                <w:tab w:val="clear" w:pos="435"/>
                <w:tab w:val="num" w:pos="180"/>
                <w:tab w:val="num" w:pos="540"/>
              </w:tabs>
              <w:ind w:left="180" w:hanging="105"/>
              <w:jc w:val="left"/>
              <w:rPr>
                <w:sz w:val="20"/>
                <w:szCs w:val="20"/>
              </w:rPr>
            </w:pPr>
            <w:r w:rsidRPr="007F08F7">
              <w:rPr>
                <w:sz w:val="20"/>
                <w:szCs w:val="20"/>
              </w:rPr>
              <w:t>seznámí se s</w:t>
            </w:r>
            <w:r w:rsidR="00A577A0" w:rsidRPr="007F08F7">
              <w:rPr>
                <w:sz w:val="20"/>
                <w:szCs w:val="20"/>
              </w:rPr>
              <w:t xml:space="preserve"> </w:t>
            </w:r>
            <w:r w:rsidRPr="007F08F7">
              <w:rPr>
                <w:sz w:val="20"/>
                <w:szCs w:val="20"/>
              </w:rPr>
              <w:t>vybranými hudebními formami</w:t>
            </w:r>
          </w:p>
          <w:p w:rsidR="005D0760" w:rsidRPr="007F08F7" w:rsidRDefault="005D0760" w:rsidP="005D0760">
            <w:pPr>
              <w:numPr>
                <w:ilvl w:val="0"/>
                <w:numId w:val="9"/>
              </w:numPr>
              <w:tabs>
                <w:tab w:val="clear" w:pos="435"/>
                <w:tab w:val="num" w:pos="180"/>
                <w:tab w:val="num" w:pos="540"/>
              </w:tabs>
              <w:ind w:left="180" w:hanging="105"/>
              <w:jc w:val="left"/>
              <w:rPr>
                <w:sz w:val="20"/>
                <w:szCs w:val="20"/>
              </w:rPr>
            </w:pPr>
            <w:r w:rsidRPr="007F08F7">
              <w:rPr>
                <w:sz w:val="20"/>
                <w:szCs w:val="20"/>
              </w:rPr>
              <w:t>všímá si souvislostí mezi hudbou a jinými druhy umění</w:t>
            </w:r>
          </w:p>
          <w:p w:rsidR="005D0760" w:rsidRPr="007F08F7" w:rsidRDefault="005D0760" w:rsidP="005D0760">
            <w:pPr>
              <w:numPr>
                <w:ilvl w:val="0"/>
                <w:numId w:val="9"/>
              </w:numPr>
              <w:tabs>
                <w:tab w:val="clear" w:pos="435"/>
                <w:tab w:val="num" w:pos="180"/>
                <w:tab w:val="num" w:pos="540"/>
              </w:tabs>
              <w:ind w:left="180" w:hanging="105"/>
              <w:jc w:val="left"/>
              <w:rPr>
                <w:sz w:val="20"/>
                <w:szCs w:val="20"/>
              </w:rPr>
            </w:pPr>
            <w:r w:rsidRPr="007F08F7">
              <w:rPr>
                <w:sz w:val="20"/>
                <w:szCs w:val="20"/>
              </w:rPr>
              <w:t>pohybově ztvárňuje základní kroky jednoduchých lidových tanců</w:t>
            </w:r>
          </w:p>
          <w:p w:rsidR="005D0760" w:rsidRPr="007F08F7" w:rsidRDefault="005D0760" w:rsidP="005D0760">
            <w:pPr>
              <w:jc w:val="left"/>
              <w:rPr>
                <w:sz w:val="20"/>
                <w:szCs w:val="20"/>
              </w:rPr>
            </w:pPr>
          </w:p>
          <w:p w:rsidR="005D0760" w:rsidRPr="007F08F7" w:rsidRDefault="005D0760" w:rsidP="005D0760">
            <w:pPr>
              <w:jc w:val="left"/>
              <w:rPr>
                <w:sz w:val="20"/>
                <w:szCs w:val="20"/>
              </w:rPr>
            </w:pPr>
          </w:p>
          <w:p w:rsidR="005D0760" w:rsidRPr="007F08F7" w:rsidRDefault="005D0760" w:rsidP="005D0760">
            <w:pPr>
              <w:jc w:val="left"/>
              <w:rPr>
                <w:sz w:val="20"/>
                <w:szCs w:val="20"/>
              </w:rPr>
            </w:pPr>
          </w:p>
          <w:p w:rsidR="005D0760" w:rsidRPr="007F08F7" w:rsidRDefault="005D0760" w:rsidP="005D0760">
            <w:pPr>
              <w:jc w:val="left"/>
              <w:rPr>
                <w:sz w:val="20"/>
                <w:szCs w:val="20"/>
              </w:rPr>
            </w:pPr>
          </w:p>
          <w:p w:rsidR="005D0760" w:rsidRPr="007F08F7" w:rsidRDefault="005D0760" w:rsidP="005D0760">
            <w:pPr>
              <w:jc w:val="left"/>
              <w:rPr>
                <w:sz w:val="20"/>
                <w:szCs w:val="20"/>
              </w:rPr>
            </w:pPr>
          </w:p>
          <w:p w:rsidR="005D0760" w:rsidRPr="007F08F7" w:rsidRDefault="005D0760" w:rsidP="005D0760">
            <w:pPr>
              <w:jc w:val="left"/>
              <w:rPr>
                <w:sz w:val="20"/>
                <w:szCs w:val="20"/>
              </w:rPr>
            </w:pPr>
          </w:p>
          <w:p w:rsidR="005D0760" w:rsidRPr="007F08F7" w:rsidRDefault="005D0760" w:rsidP="005D0760">
            <w:pPr>
              <w:jc w:val="left"/>
              <w:rPr>
                <w:sz w:val="20"/>
                <w:szCs w:val="20"/>
              </w:rPr>
            </w:pPr>
          </w:p>
          <w:p w:rsidR="005D0760" w:rsidRPr="007F08F7" w:rsidRDefault="005D0760" w:rsidP="005D0760">
            <w:pPr>
              <w:jc w:val="left"/>
              <w:rPr>
                <w:sz w:val="20"/>
                <w:szCs w:val="20"/>
              </w:rPr>
            </w:pPr>
          </w:p>
        </w:tc>
        <w:tc>
          <w:tcPr>
            <w:tcW w:w="3060" w:type="dxa"/>
          </w:tcPr>
          <w:p w:rsidR="005D0760" w:rsidRPr="007F08F7" w:rsidRDefault="005D0760" w:rsidP="005D0760">
            <w:pPr>
              <w:pStyle w:val="Zkladntext2"/>
              <w:spacing w:before="120"/>
              <w:rPr>
                <w:b/>
                <w:sz w:val="20"/>
                <w:szCs w:val="20"/>
              </w:rPr>
            </w:pPr>
            <w:r w:rsidRPr="007F08F7">
              <w:rPr>
                <w:b/>
                <w:sz w:val="20"/>
                <w:szCs w:val="20"/>
              </w:rPr>
              <w:t>Vokální činnosti:</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intonační a rytmická cvičení</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zásady hlasové hygieny v mutaci</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intervaly, obřadní písně</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základní a odvozené tóny</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zpěv lidových i umělých písní</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návaznost lidových</w:t>
            </w:r>
            <w:r w:rsidR="00A577A0" w:rsidRPr="007F08F7">
              <w:rPr>
                <w:sz w:val="20"/>
                <w:szCs w:val="20"/>
              </w:rPr>
              <w:t xml:space="preserve"> </w:t>
            </w:r>
            <w:r w:rsidRPr="007F08F7">
              <w:rPr>
                <w:sz w:val="20"/>
                <w:szCs w:val="20"/>
              </w:rPr>
              <w:t>i umělých písní na slohová období</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státní hymna</w:t>
            </w:r>
          </w:p>
          <w:p w:rsidR="005D0760" w:rsidRPr="007F08F7" w:rsidRDefault="005D0760" w:rsidP="005D0760">
            <w:pPr>
              <w:spacing w:before="120"/>
              <w:jc w:val="left"/>
              <w:rPr>
                <w:bCs/>
                <w:sz w:val="20"/>
                <w:szCs w:val="20"/>
              </w:rPr>
            </w:pPr>
            <w:r w:rsidRPr="007F08F7">
              <w:rPr>
                <w:b/>
                <w:bCs/>
                <w:sz w:val="20"/>
                <w:szCs w:val="20"/>
              </w:rPr>
              <w:t>Poslechové činnosti a dějiny hudby</w:t>
            </w:r>
          </w:p>
          <w:p w:rsidR="005D0760" w:rsidRPr="007F08F7" w:rsidRDefault="005D0760" w:rsidP="005D0760">
            <w:pPr>
              <w:spacing w:before="120"/>
              <w:jc w:val="left"/>
              <w:rPr>
                <w:bCs/>
                <w:sz w:val="20"/>
                <w:szCs w:val="20"/>
              </w:rPr>
            </w:pPr>
            <w:r w:rsidRPr="007F08F7">
              <w:rPr>
                <w:bCs/>
                <w:sz w:val="20"/>
                <w:szCs w:val="20"/>
              </w:rPr>
              <w:t>pravěk, starověk</w:t>
            </w:r>
          </w:p>
          <w:p w:rsidR="005D0760" w:rsidRPr="007F08F7" w:rsidRDefault="005D0760" w:rsidP="005D0760">
            <w:pPr>
              <w:spacing w:before="120"/>
              <w:jc w:val="left"/>
              <w:rPr>
                <w:bCs/>
                <w:sz w:val="20"/>
                <w:szCs w:val="20"/>
              </w:rPr>
            </w:pPr>
            <w:r w:rsidRPr="007F08F7">
              <w:rPr>
                <w:bCs/>
                <w:sz w:val="20"/>
                <w:szCs w:val="20"/>
              </w:rPr>
              <w:t xml:space="preserve">středověká hudba, gregoriánský </w:t>
            </w:r>
          </w:p>
          <w:p w:rsidR="005D0760" w:rsidRPr="007F08F7" w:rsidRDefault="005D0760" w:rsidP="005D0760">
            <w:pPr>
              <w:spacing w:before="120"/>
              <w:jc w:val="left"/>
              <w:rPr>
                <w:bCs/>
                <w:sz w:val="20"/>
                <w:szCs w:val="20"/>
              </w:rPr>
            </w:pPr>
            <w:r w:rsidRPr="007F08F7">
              <w:rPr>
                <w:bCs/>
                <w:sz w:val="20"/>
                <w:szCs w:val="20"/>
              </w:rPr>
              <w:t>chorál,</w:t>
            </w:r>
            <w:r w:rsidR="00A577A0" w:rsidRPr="007F08F7">
              <w:rPr>
                <w:bCs/>
                <w:sz w:val="20"/>
                <w:szCs w:val="20"/>
              </w:rPr>
              <w:t xml:space="preserve"> </w:t>
            </w:r>
            <w:r w:rsidRPr="007F08F7">
              <w:rPr>
                <w:bCs/>
                <w:sz w:val="20"/>
                <w:szCs w:val="20"/>
              </w:rPr>
              <w:t>vývoj notace a hudebních</w:t>
            </w:r>
          </w:p>
          <w:p w:rsidR="005D0760" w:rsidRPr="007F08F7" w:rsidRDefault="005D0760" w:rsidP="005D0760">
            <w:pPr>
              <w:spacing w:before="120"/>
              <w:jc w:val="left"/>
              <w:rPr>
                <w:bCs/>
                <w:sz w:val="20"/>
                <w:szCs w:val="20"/>
              </w:rPr>
            </w:pPr>
            <w:r w:rsidRPr="007F08F7">
              <w:rPr>
                <w:bCs/>
                <w:sz w:val="20"/>
                <w:szCs w:val="20"/>
              </w:rPr>
              <w:t>nástrojů</w:t>
            </w:r>
          </w:p>
          <w:p w:rsidR="005D0760" w:rsidRPr="007F08F7" w:rsidRDefault="005D0760" w:rsidP="005D0760">
            <w:pPr>
              <w:spacing w:before="120"/>
              <w:jc w:val="left"/>
              <w:rPr>
                <w:sz w:val="20"/>
                <w:szCs w:val="20"/>
              </w:rPr>
            </w:pPr>
            <w:r w:rsidRPr="007F08F7">
              <w:rPr>
                <w:bCs/>
                <w:sz w:val="20"/>
                <w:szCs w:val="20"/>
              </w:rPr>
              <w:t>gotika</w:t>
            </w:r>
            <w:r w:rsidRPr="007F08F7">
              <w:rPr>
                <w:sz w:val="20"/>
                <w:szCs w:val="20"/>
              </w:rPr>
              <w:t xml:space="preserve"> (Machaut),</w:t>
            </w:r>
            <w:r w:rsidR="00A577A0" w:rsidRPr="007F08F7">
              <w:rPr>
                <w:sz w:val="20"/>
                <w:szCs w:val="20"/>
              </w:rPr>
              <w:t xml:space="preserve"> </w:t>
            </w:r>
            <w:r w:rsidRPr="007F08F7">
              <w:rPr>
                <w:sz w:val="20"/>
                <w:szCs w:val="20"/>
              </w:rPr>
              <w:t>vznik vícehlasu</w:t>
            </w:r>
          </w:p>
          <w:p w:rsidR="005D0760" w:rsidRPr="007F08F7" w:rsidRDefault="005D0760" w:rsidP="005D0760">
            <w:pPr>
              <w:jc w:val="left"/>
              <w:rPr>
                <w:sz w:val="20"/>
                <w:szCs w:val="20"/>
              </w:rPr>
            </w:pPr>
            <w:r w:rsidRPr="007F08F7">
              <w:rPr>
                <w:sz w:val="20"/>
                <w:szCs w:val="20"/>
              </w:rPr>
              <w:t>renesance (Palestrina),</w:t>
            </w:r>
            <w:r w:rsidR="00A577A0" w:rsidRPr="007F08F7">
              <w:rPr>
                <w:sz w:val="20"/>
                <w:szCs w:val="20"/>
              </w:rPr>
              <w:t xml:space="preserve"> </w:t>
            </w:r>
            <w:r w:rsidRPr="007F08F7">
              <w:rPr>
                <w:sz w:val="20"/>
                <w:szCs w:val="20"/>
              </w:rPr>
              <w:t>hudební formy</w:t>
            </w:r>
          </w:p>
          <w:p w:rsidR="005D0760" w:rsidRPr="007F08F7" w:rsidRDefault="005D0760" w:rsidP="005D0760">
            <w:pPr>
              <w:jc w:val="left"/>
              <w:rPr>
                <w:sz w:val="20"/>
                <w:szCs w:val="20"/>
              </w:rPr>
            </w:pPr>
            <w:r w:rsidRPr="007F08F7">
              <w:rPr>
                <w:sz w:val="20"/>
                <w:szCs w:val="20"/>
              </w:rPr>
              <w:t>baroko (Bach,</w:t>
            </w:r>
            <w:r w:rsidR="00F63873" w:rsidRPr="007F08F7">
              <w:rPr>
                <w:sz w:val="20"/>
                <w:szCs w:val="20"/>
              </w:rPr>
              <w:t xml:space="preserve"> </w:t>
            </w:r>
            <w:r w:rsidRPr="007F08F7">
              <w:rPr>
                <w:sz w:val="20"/>
                <w:szCs w:val="20"/>
              </w:rPr>
              <w:t>Vivaldi), polyfonie, barokní formy</w:t>
            </w:r>
          </w:p>
          <w:p w:rsidR="005D0760" w:rsidRPr="007F08F7" w:rsidRDefault="005D0760" w:rsidP="005D0760">
            <w:pPr>
              <w:jc w:val="left"/>
              <w:rPr>
                <w:sz w:val="20"/>
                <w:szCs w:val="20"/>
              </w:rPr>
            </w:pPr>
            <w:r w:rsidRPr="007F08F7">
              <w:rPr>
                <w:sz w:val="20"/>
                <w:szCs w:val="20"/>
              </w:rPr>
              <w:t>klasicismus (Mozart, Beethoven), sonátová forma, tempová označení</w:t>
            </w:r>
          </w:p>
          <w:p w:rsidR="005D0760" w:rsidRPr="007F08F7" w:rsidRDefault="005D0760" w:rsidP="005D0760">
            <w:pPr>
              <w:jc w:val="left"/>
              <w:rPr>
                <w:sz w:val="20"/>
                <w:szCs w:val="20"/>
              </w:rPr>
            </w:pPr>
            <w:r w:rsidRPr="007F08F7">
              <w:rPr>
                <w:sz w:val="20"/>
                <w:szCs w:val="20"/>
              </w:rPr>
              <w:t>romantismus (Smetana, Dvořák), symfonická a programní hudba, národní školy</w:t>
            </w:r>
          </w:p>
          <w:p w:rsidR="005D0760" w:rsidRPr="007F08F7" w:rsidRDefault="005D0760" w:rsidP="005D0760">
            <w:pPr>
              <w:jc w:val="left"/>
              <w:rPr>
                <w:sz w:val="20"/>
                <w:szCs w:val="20"/>
              </w:rPr>
            </w:pPr>
            <w:r w:rsidRPr="007F08F7">
              <w:rPr>
                <w:sz w:val="20"/>
                <w:szCs w:val="20"/>
              </w:rPr>
              <w:t>směry přelomu 19. a 20. stol., opereta, kabaret</w:t>
            </w:r>
          </w:p>
          <w:p w:rsidR="005D0760" w:rsidRPr="007F08F7" w:rsidRDefault="005D0760" w:rsidP="005D0760">
            <w:pPr>
              <w:jc w:val="left"/>
              <w:rPr>
                <w:sz w:val="20"/>
                <w:szCs w:val="20"/>
              </w:rPr>
            </w:pPr>
            <w:r w:rsidRPr="007F08F7">
              <w:rPr>
                <w:sz w:val="20"/>
                <w:szCs w:val="20"/>
              </w:rPr>
              <w:t>vývoj jazzu</w:t>
            </w:r>
          </w:p>
          <w:p w:rsidR="005D0760" w:rsidRPr="007F08F7" w:rsidRDefault="005D0760" w:rsidP="005D0760">
            <w:pPr>
              <w:jc w:val="left"/>
              <w:rPr>
                <w:sz w:val="20"/>
                <w:szCs w:val="20"/>
              </w:rPr>
            </w:pPr>
            <w:r w:rsidRPr="007F08F7">
              <w:rPr>
                <w:sz w:val="20"/>
                <w:szCs w:val="20"/>
              </w:rPr>
              <w:t xml:space="preserve">vážná hudba 20. stol. </w:t>
            </w:r>
          </w:p>
          <w:p w:rsidR="005D0760" w:rsidRPr="007F08F7" w:rsidRDefault="005D0760" w:rsidP="005D0760">
            <w:pPr>
              <w:jc w:val="left"/>
              <w:rPr>
                <w:sz w:val="20"/>
                <w:szCs w:val="20"/>
              </w:rPr>
            </w:pPr>
            <w:r w:rsidRPr="007F08F7">
              <w:rPr>
                <w:sz w:val="20"/>
                <w:szCs w:val="20"/>
              </w:rPr>
              <w:t>vývoj populární hudby</w:t>
            </w:r>
          </w:p>
          <w:p w:rsidR="005D0760" w:rsidRPr="007F08F7" w:rsidRDefault="005D0760" w:rsidP="005D0760">
            <w:pPr>
              <w:jc w:val="left"/>
              <w:rPr>
                <w:sz w:val="20"/>
                <w:szCs w:val="20"/>
              </w:rPr>
            </w:pPr>
            <w:r w:rsidRPr="007F08F7">
              <w:rPr>
                <w:sz w:val="20"/>
                <w:szCs w:val="20"/>
              </w:rPr>
              <w:t>trampská píseň</w:t>
            </w:r>
          </w:p>
          <w:p w:rsidR="005D0760" w:rsidRPr="007F08F7" w:rsidRDefault="005D0760" w:rsidP="005D0760">
            <w:pPr>
              <w:jc w:val="left"/>
              <w:rPr>
                <w:sz w:val="20"/>
                <w:szCs w:val="20"/>
              </w:rPr>
            </w:pPr>
            <w:r w:rsidRPr="007F08F7">
              <w:rPr>
                <w:sz w:val="20"/>
                <w:szCs w:val="20"/>
              </w:rPr>
              <w:t>hudební revue, muzikál.</w:t>
            </w:r>
          </w:p>
          <w:p w:rsidR="005D0760" w:rsidRPr="007F08F7" w:rsidRDefault="005D0760" w:rsidP="005D0760">
            <w:pPr>
              <w:jc w:val="left"/>
              <w:rPr>
                <w:sz w:val="20"/>
                <w:szCs w:val="20"/>
              </w:rPr>
            </w:pPr>
            <w:r w:rsidRPr="007F08F7">
              <w:rPr>
                <w:sz w:val="20"/>
                <w:szCs w:val="20"/>
              </w:rPr>
              <w:t>etnická hudba</w:t>
            </w:r>
          </w:p>
          <w:p w:rsidR="005D0760" w:rsidRPr="007F08F7" w:rsidRDefault="005D0760" w:rsidP="005D0760">
            <w:pPr>
              <w:jc w:val="left"/>
              <w:rPr>
                <w:sz w:val="20"/>
                <w:szCs w:val="20"/>
              </w:rPr>
            </w:pPr>
            <w:r w:rsidRPr="007F08F7">
              <w:rPr>
                <w:sz w:val="20"/>
                <w:szCs w:val="20"/>
              </w:rPr>
              <w:t>slavní interpreti</w:t>
            </w:r>
          </w:p>
          <w:p w:rsidR="005D0760" w:rsidRPr="007F08F7" w:rsidRDefault="005D0760" w:rsidP="005D0760">
            <w:pPr>
              <w:spacing w:before="120"/>
              <w:jc w:val="left"/>
              <w:rPr>
                <w:sz w:val="20"/>
                <w:szCs w:val="20"/>
              </w:rPr>
            </w:pPr>
            <w:r w:rsidRPr="007F08F7">
              <w:rPr>
                <w:b/>
                <w:bCs/>
                <w:sz w:val="20"/>
                <w:szCs w:val="20"/>
              </w:rPr>
              <w:t>Instrumentální</w:t>
            </w:r>
            <w:r w:rsidRPr="007F08F7">
              <w:rPr>
                <w:b/>
                <w:sz w:val="20"/>
                <w:szCs w:val="20"/>
              </w:rPr>
              <w:t xml:space="preserve"> </w:t>
            </w:r>
            <w:r w:rsidRPr="007F08F7">
              <w:rPr>
                <w:b/>
                <w:bCs/>
                <w:sz w:val="20"/>
                <w:szCs w:val="20"/>
              </w:rPr>
              <w:t>činnosti</w:t>
            </w:r>
            <w:r w:rsidRPr="007F08F7">
              <w:rPr>
                <w:sz w:val="20"/>
                <w:szCs w:val="20"/>
              </w:rPr>
              <w:t>:</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ovládání techniky jednoduchých bicích nástrojů</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odlišnost rytmů a temp</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orchestr</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kytarové značky</w:t>
            </w:r>
          </w:p>
          <w:p w:rsidR="005D0760" w:rsidRPr="007F08F7" w:rsidRDefault="005D0760" w:rsidP="005D0760">
            <w:pPr>
              <w:spacing w:before="120"/>
              <w:jc w:val="left"/>
              <w:rPr>
                <w:bCs/>
                <w:sz w:val="20"/>
                <w:szCs w:val="20"/>
              </w:rPr>
            </w:pPr>
            <w:r w:rsidRPr="007F08F7">
              <w:rPr>
                <w:b/>
                <w:bCs/>
                <w:sz w:val="20"/>
                <w:szCs w:val="20"/>
              </w:rPr>
              <w:t>Hudebně pohybové činnosti</w:t>
            </w:r>
            <w:r w:rsidRPr="007F08F7">
              <w:rPr>
                <w:bCs/>
                <w:sz w:val="20"/>
                <w:szCs w:val="20"/>
              </w:rPr>
              <w:t>:</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vývoj taneční hudby</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společenský tanec</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taktování, taneční kroky, vlastní choreografie</w:t>
            </w:r>
          </w:p>
        </w:tc>
        <w:tc>
          <w:tcPr>
            <w:tcW w:w="1800" w:type="dxa"/>
          </w:tcPr>
          <w:p w:rsidR="005D0760" w:rsidRPr="007F08F7" w:rsidRDefault="005D0760" w:rsidP="005D0760">
            <w:pPr>
              <w:spacing w:before="120"/>
              <w:jc w:val="left"/>
              <w:rPr>
                <w:sz w:val="20"/>
                <w:szCs w:val="20"/>
              </w:rPr>
            </w:pPr>
            <w:r w:rsidRPr="007F08F7">
              <w:rPr>
                <w:b/>
                <w:bCs/>
                <w:sz w:val="20"/>
                <w:szCs w:val="20"/>
              </w:rPr>
              <w:t xml:space="preserve">EV </w:t>
            </w:r>
            <w:r w:rsidRPr="007F08F7">
              <w:rPr>
                <w:sz w:val="20"/>
                <w:szCs w:val="20"/>
              </w:rPr>
              <w:t>– citlivý přístup k přírodě, láska k místu, kde žiji, životní styl</w:t>
            </w:r>
          </w:p>
          <w:p w:rsidR="005D0760" w:rsidRPr="007F08F7" w:rsidRDefault="005D0760" w:rsidP="005D0760">
            <w:pPr>
              <w:jc w:val="left"/>
              <w:rPr>
                <w:sz w:val="20"/>
                <w:szCs w:val="20"/>
              </w:rPr>
            </w:pPr>
          </w:p>
          <w:p w:rsidR="005D0760" w:rsidRPr="007F08F7" w:rsidRDefault="005D0760" w:rsidP="005D0760">
            <w:pPr>
              <w:spacing w:before="120"/>
              <w:jc w:val="left"/>
              <w:rPr>
                <w:sz w:val="20"/>
                <w:szCs w:val="20"/>
              </w:rPr>
            </w:pPr>
            <w:r w:rsidRPr="007F08F7">
              <w:rPr>
                <w:b/>
                <w:bCs/>
                <w:sz w:val="20"/>
                <w:szCs w:val="20"/>
              </w:rPr>
              <w:t xml:space="preserve">MKV </w:t>
            </w:r>
            <w:r w:rsidRPr="007F08F7">
              <w:rPr>
                <w:sz w:val="20"/>
                <w:szCs w:val="20"/>
              </w:rPr>
              <w:t>– tradice a rozmanitost kultur</w:t>
            </w:r>
          </w:p>
          <w:p w:rsidR="005D0760" w:rsidRPr="007F08F7" w:rsidRDefault="005D0760" w:rsidP="005D0760">
            <w:pPr>
              <w:jc w:val="left"/>
              <w:rPr>
                <w:sz w:val="20"/>
                <w:szCs w:val="20"/>
              </w:rPr>
            </w:pPr>
          </w:p>
          <w:p w:rsidR="005D0760" w:rsidRPr="007F08F7" w:rsidRDefault="005D0760" w:rsidP="005D0760">
            <w:pPr>
              <w:spacing w:before="120"/>
              <w:jc w:val="left"/>
              <w:rPr>
                <w:sz w:val="20"/>
                <w:szCs w:val="20"/>
              </w:rPr>
            </w:pPr>
            <w:r w:rsidRPr="007F08F7">
              <w:rPr>
                <w:b/>
                <w:bCs/>
                <w:sz w:val="20"/>
                <w:szCs w:val="20"/>
              </w:rPr>
              <w:t xml:space="preserve">OSV </w:t>
            </w:r>
            <w:r w:rsidRPr="007F08F7">
              <w:rPr>
                <w:sz w:val="20"/>
                <w:szCs w:val="20"/>
              </w:rPr>
              <w:t xml:space="preserve">– </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cvičení smyslového vnímání, pozornosti a soustředění</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řešení problémů a rozhodovací schopnosti</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umění jako prostředek komunikace, estetika mezilidských vztahů</w:t>
            </w:r>
          </w:p>
          <w:p w:rsidR="005D0760" w:rsidRPr="007F08F7" w:rsidRDefault="005D0760" w:rsidP="005D0760">
            <w:pPr>
              <w:jc w:val="left"/>
              <w:rPr>
                <w:sz w:val="20"/>
                <w:szCs w:val="20"/>
              </w:rPr>
            </w:pPr>
          </w:p>
          <w:p w:rsidR="005D0760" w:rsidRPr="007F08F7" w:rsidRDefault="005D0760" w:rsidP="005D0760">
            <w:pPr>
              <w:spacing w:before="120"/>
              <w:jc w:val="left"/>
              <w:rPr>
                <w:sz w:val="20"/>
                <w:szCs w:val="20"/>
              </w:rPr>
            </w:pPr>
            <w:r w:rsidRPr="007F08F7">
              <w:rPr>
                <w:b/>
                <w:bCs/>
                <w:sz w:val="20"/>
                <w:szCs w:val="20"/>
              </w:rPr>
              <w:t>MKV –</w:t>
            </w:r>
            <w:r w:rsidRPr="007F08F7">
              <w:rPr>
                <w:sz w:val="20"/>
                <w:szCs w:val="20"/>
              </w:rPr>
              <w:t xml:space="preserve"> původ různých stylů, rovnocennost všech etnických skupin a kultur</w:t>
            </w:r>
          </w:p>
          <w:p w:rsidR="005D0760" w:rsidRPr="007F08F7" w:rsidRDefault="005D0760" w:rsidP="005D0760">
            <w:pPr>
              <w:jc w:val="left"/>
              <w:rPr>
                <w:sz w:val="20"/>
                <w:szCs w:val="20"/>
              </w:rPr>
            </w:pPr>
          </w:p>
          <w:p w:rsidR="005D0760" w:rsidRPr="007F08F7" w:rsidRDefault="005D0760" w:rsidP="005D0760">
            <w:pPr>
              <w:jc w:val="left"/>
              <w:rPr>
                <w:sz w:val="20"/>
                <w:szCs w:val="20"/>
              </w:rPr>
            </w:pPr>
            <w:r w:rsidRPr="007F08F7">
              <w:rPr>
                <w:b/>
                <w:sz w:val="20"/>
                <w:szCs w:val="20"/>
              </w:rPr>
              <w:t xml:space="preserve">VDO – </w:t>
            </w:r>
            <w:r w:rsidRPr="007F08F7">
              <w:rPr>
                <w:sz w:val="20"/>
                <w:szCs w:val="20"/>
              </w:rPr>
              <w:t>participace žáků na životě místní komunity</w:t>
            </w:r>
          </w:p>
          <w:p w:rsidR="005D0760" w:rsidRPr="007F08F7" w:rsidRDefault="005D0760" w:rsidP="005D0760">
            <w:pPr>
              <w:jc w:val="left"/>
              <w:rPr>
                <w:sz w:val="20"/>
                <w:szCs w:val="20"/>
              </w:rPr>
            </w:pPr>
          </w:p>
          <w:p w:rsidR="005D0760" w:rsidRPr="007F08F7" w:rsidRDefault="005D0760" w:rsidP="005D0760">
            <w:pPr>
              <w:jc w:val="left"/>
              <w:rPr>
                <w:sz w:val="20"/>
                <w:szCs w:val="20"/>
              </w:rPr>
            </w:pPr>
            <w:r w:rsidRPr="007F08F7">
              <w:rPr>
                <w:b/>
                <w:sz w:val="20"/>
                <w:szCs w:val="20"/>
              </w:rPr>
              <w:t xml:space="preserve">MDV – </w:t>
            </w:r>
            <w:r w:rsidRPr="007F08F7">
              <w:rPr>
                <w:sz w:val="20"/>
                <w:szCs w:val="20"/>
              </w:rPr>
              <w:t>komunikace a spolupráce v týmu</w:t>
            </w:r>
          </w:p>
          <w:p w:rsidR="005D0760" w:rsidRPr="007F08F7" w:rsidRDefault="005D0760" w:rsidP="005D0760">
            <w:pPr>
              <w:jc w:val="left"/>
              <w:rPr>
                <w:sz w:val="20"/>
                <w:szCs w:val="20"/>
              </w:rPr>
            </w:pPr>
          </w:p>
        </w:tc>
        <w:tc>
          <w:tcPr>
            <w:tcW w:w="1800" w:type="dxa"/>
          </w:tcPr>
          <w:p w:rsidR="005D0760" w:rsidRPr="007F08F7" w:rsidRDefault="005D0760" w:rsidP="005D0760">
            <w:pPr>
              <w:jc w:val="left"/>
              <w:rPr>
                <w:sz w:val="20"/>
                <w:szCs w:val="20"/>
              </w:rPr>
            </w:pPr>
          </w:p>
          <w:p w:rsidR="005D0760" w:rsidRPr="007F08F7" w:rsidRDefault="005D0760" w:rsidP="005D0760">
            <w:pPr>
              <w:jc w:val="left"/>
              <w:rPr>
                <w:sz w:val="20"/>
                <w:szCs w:val="20"/>
              </w:rPr>
            </w:pPr>
          </w:p>
          <w:p w:rsidR="005D0760" w:rsidRPr="007F08F7" w:rsidRDefault="005D0760" w:rsidP="005D0760">
            <w:pPr>
              <w:jc w:val="left"/>
              <w:rPr>
                <w:sz w:val="20"/>
                <w:szCs w:val="20"/>
              </w:rPr>
            </w:pPr>
          </w:p>
          <w:p w:rsidR="005D0760" w:rsidRPr="007F08F7" w:rsidRDefault="005D0760" w:rsidP="005D0760">
            <w:pPr>
              <w:jc w:val="left"/>
              <w:rPr>
                <w:sz w:val="20"/>
                <w:szCs w:val="20"/>
              </w:rPr>
            </w:pPr>
          </w:p>
          <w:p w:rsidR="005D0760" w:rsidRPr="007F08F7" w:rsidRDefault="005D0760" w:rsidP="005D0760">
            <w:pPr>
              <w:spacing w:before="120"/>
              <w:jc w:val="left"/>
              <w:rPr>
                <w:sz w:val="20"/>
                <w:szCs w:val="20"/>
              </w:rPr>
            </w:pPr>
            <w:r w:rsidRPr="007F08F7">
              <w:rPr>
                <w:b/>
                <w:bCs/>
                <w:sz w:val="20"/>
                <w:szCs w:val="20"/>
              </w:rPr>
              <w:t>Čj</w:t>
            </w:r>
          </w:p>
          <w:p w:rsidR="005D0760" w:rsidRPr="007F08F7" w:rsidRDefault="005D0760" w:rsidP="005D0760">
            <w:pPr>
              <w:jc w:val="left"/>
              <w:rPr>
                <w:sz w:val="20"/>
                <w:szCs w:val="20"/>
              </w:rPr>
            </w:pPr>
          </w:p>
          <w:p w:rsidR="005D0760" w:rsidRPr="007F08F7" w:rsidRDefault="005D0760" w:rsidP="005D0760">
            <w:pPr>
              <w:jc w:val="left"/>
              <w:rPr>
                <w:sz w:val="20"/>
                <w:szCs w:val="20"/>
              </w:rPr>
            </w:pPr>
            <w:r w:rsidRPr="007F08F7">
              <w:rPr>
                <w:sz w:val="20"/>
                <w:szCs w:val="20"/>
              </w:rPr>
              <w:t>OV</w:t>
            </w:r>
          </w:p>
          <w:p w:rsidR="005D0760" w:rsidRPr="007F08F7" w:rsidRDefault="005D0760" w:rsidP="005D0760">
            <w:pPr>
              <w:jc w:val="left"/>
              <w:rPr>
                <w:sz w:val="20"/>
                <w:szCs w:val="20"/>
              </w:rPr>
            </w:pPr>
          </w:p>
          <w:p w:rsidR="005D0760" w:rsidRPr="007F08F7" w:rsidRDefault="005D0760" w:rsidP="005D0760">
            <w:pPr>
              <w:jc w:val="left"/>
              <w:rPr>
                <w:sz w:val="20"/>
                <w:szCs w:val="20"/>
              </w:rPr>
            </w:pPr>
          </w:p>
          <w:p w:rsidR="005D0760" w:rsidRPr="007F08F7" w:rsidRDefault="005D0760" w:rsidP="005D0760">
            <w:pPr>
              <w:jc w:val="left"/>
              <w:rPr>
                <w:sz w:val="20"/>
                <w:szCs w:val="20"/>
              </w:rPr>
            </w:pPr>
          </w:p>
          <w:p w:rsidR="005D0760" w:rsidRPr="007F08F7" w:rsidRDefault="005D0760" w:rsidP="005D0760">
            <w:pPr>
              <w:jc w:val="left"/>
              <w:rPr>
                <w:sz w:val="20"/>
                <w:szCs w:val="20"/>
              </w:rPr>
            </w:pPr>
          </w:p>
          <w:p w:rsidR="005D0760" w:rsidRPr="007F08F7" w:rsidRDefault="005D0760" w:rsidP="005D0760">
            <w:pPr>
              <w:jc w:val="left"/>
              <w:rPr>
                <w:sz w:val="20"/>
                <w:szCs w:val="20"/>
              </w:rPr>
            </w:pPr>
          </w:p>
          <w:p w:rsidR="005D0760" w:rsidRPr="007F08F7" w:rsidRDefault="005D0760" w:rsidP="005D0760">
            <w:pPr>
              <w:jc w:val="left"/>
              <w:rPr>
                <w:sz w:val="20"/>
                <w:szCs w:val="20"/>
              </w:rPr>
            </w:pPr>
          </w:p>
          <w:p w:rsidR="005D0760" w:rsidRPr="007F08F7" w:rsidRDefault="005D0760" w:rsidP="005D0760">
            <w:pPr>
              <w:jc w:val="left"/>
              <w:rPr>
                <w:sz w:val="20"/>
                <w:szCs w:val="20"/>
              </w:rPr>
            </w:pPr>
          </w:p>
          <w:p w:rsidR="005D0760" w:rsidRPr="007F08F7" w:rsidRDefault="005D0760" w:rsidP="005D0760">
            <w:pPr>
              <w:spacing w:before="120"/>
              <w:jc w:val="left"/>
              <w:rPr>
                <w:sz w:val="20"/>
                <w:szCs w:val="20"/>
              </w:rPr>
            </w:pPr>
            <w:r w:rsidRPr="007F08F7">
              <w:rPr>
                <w:b/>
                <w:bCs/>
                <w:sz w:val="20"/>
                <w:szCs w:val="20"/>
              </w:rPr>
              <w:t>D,Čj,Vv</w:t>
            </w:r>
          </w:p>
          <w:p w:rsidR="005D0760" w:rsidRPr="007F08F7" w:rsidRDefault="005D0760" w:rsidP="005D0760">
            <w:pPr>
              <w:rPr>
                <w:sz w:val="20"/>
                <w:szCs w:val="20"/>
              </w:rPr>
            </w:pPr>
          </w:p>
          <w:p w:rsidR="005D0760" w:rsidRPr="007F08F7" w:rsidRDefault="005D0760" w:rsidP="005D0760">
            <w:pPr>
              <w:rPr>
                <w:sz w:val="20"/>
                <w:szCs w:val="20"/>
              </w:rPr>
            </w:pPr>
          </w:p>
          <w:p w:rsidR="005D0760" w:rsidRPr="007F08F7" w:rsidRDefault="005D0760" w:rsidP="005D0760">
            <w:pPr>
              <w:rPr>
                <w:sz w:val="20"/>
                <w:szCs w:val="20"/>
              </w:rPr>
            </w:pPr>
          </w:p>
          <w:p w:rsidR="005D0760" w:rsidRPr="007F08F7" w:rsidRDefault="005D0760" w:rsidP="005D0760">
            <w:pPr>
              <w:rPr>
                <w:sz w:val="20"/>
                <w:szCs w:val="20"/>
              </w:rPr>
            </w:pPr>
          </w:p>
          <w:p w:rsidR="005D0760" w:rsidRPr="007F08F7" w:rsidRDefault="005D0760" w:rsidP="005D0760">
            <w:pPr>
              <w:rPr>
                <w:sz w:val="20"/>
                <w:szCs w:val="20"/>
              </w:rPr>
            </w:pPr>
          </w:p>
          <w:p w:rsidR="005D0760" w:rsidRPr="007F08F7" w:rsidRDefault="005D0760" w:rsidP="005D0760">
            <w:pPr>
              <w:rPr>
                <w:sz w:val="20"/>
                <w:szCs w:val="20"/>
              </w:rPr>
            </w:pPr>
          </w:p>
          <w:p w:rsidR="005D0760" w:rsidRPr="007F08F7" w:rsidRDefault="005D0760" w:rsidP="005D0760">
            <w:pPr>
              <w:rPr>
                <w:sz w:val="20"/>
                <w:szCs w:val="20"/>
              </w:rPr>
            </w:pPr>
          </w:p>
          <w:p w:rsidR="005D0760" w:rsidRPr="007F08F7" w:rsidRDefault="005D0760" w:rsidP="005D0760">
            <w:pPr>
              <w:rPr>
                <w:sz w:val="20"/>
                <w:szCs w:val="20"/>
              </w:rPr>
            </w:pPr>
          </w:p>
          <w:p w:rsidR="005D0760" w:rsidRPr="007F08F7" w:rsidRDefault="005D0760" w:rsidP="005D0760">
            <w:pPr>
              <w:rPr>
                <w:sz w:val="20"/>
                <w:szCs w:val="20"/>
              </w:rPr>
            </w:pPr>
          </w:p>
          <w:p w:rsidR="005D0760" w:rsidRPr="007F08F7" w:rsidRDefault="005D0760" w:rsidP="005D0760">
            <w:pPr>
              <w:rPr>
                <w:sz w:val="20"/>
                <w:szCs w:val="20"/>
              </w:rPr>
            </w:pPr>
          </w:p>
          <w:p w:rsidR="005D0760" w:rsidRPr="007F08F7" w:rsidRDefault="005D0760" w:rsidP="005D0760">
            <w:pPr>
              <w:rPr>
                <w:sz w:val="20"/>
                <w:szCs w:val="20"/>
              </w:rPr>
            </w:pPr>
          </w:p>
          <w:p w:rsidR="005D0760" w:rsidRPr="007F08F7" w:rsidRDefault="005D0760" w:rsidP="005D0760">
            <w:pPr>
              <w:rPr>
                <w:sz w:val="20"/>
                <w:szCs w:val="20"/>
              </w:rPr>
            </w:pPr>
            <w:r w:rsidRPr="007F08F7">
              <w:rPr>
                <w:sz w:val="20"/>
                <w:szCs w:val="20"/>
              </w:rPr>
              <w:t>Aj, Nj</w:t>
            </w:r>
          </w:p>
          <w:p w:rsidR="005D0760" w:rsidRPr="007F08F7" w:rsidRDefault="005D0760" w:rsidP="005D0760">
            <w:pPr>
              <w:rPr>
                <w:sz w:val="20"/>
                <w:szCs w:val="20"/>
              </w:rPr>
            </w:pPr>
          </w:p>
          <w:p w:rsidR="005D0760" w:rsidRPr="007F08F7" w:rsidRDefault="005D0760" w:rsidP="005D0760">
            <w:pPr>
              <w:rPr>
                <w:sz w:val="20"/>
                <w:szCs w:val="20"/>
              </w:rPr>
            </w:pPr>
          </w:p>
          <w:p w:rsidR="005D0760" w:rsidRPr="007F08F7" w:rsidRDefault="005D0760" w:rsidP="005D0760">
            <w:pPr>
              <w:rPr>
                <w:sz w:val="20"/>
                <w:szCs w:val="20"/>
              </w:rPr>
            </w:pPr>
          </w:p>
          <w:p w:rsidR="005D0760" w:rsidRPr="007F08F7" w:rsidRDefault="005D0760" w:rsidP="005D0760">
            <w:pPr>
              <w:rPr>
                <w:sz w:val="20"/>
                <w:szCs w:val="20"/>
              </w:rPr>
            </w:pPr>
          </w:p>
          <w:p w:rsidR="005D0760" w:rsidRPr="007F08F7" w:rsidRDefault="005D0760" w:rsidP="005D0760">
            <w:pPr>
              <w:rPr>
                <w:sz w:val="20"/>
                <w:szCs w:val="20"/>
              </w:rPr>
            </w:pPr>
          </w:p>
          <w:p w:rsidR="005D0760" w:rsidRPr="007F08F7" w:rsidRDefault="005D0760" w:rsidP="005D0760">
            <w:pPr>
              <w:rPr>
                <w:sz w:val="20"/>
                <w:szCs w:val="20"/>
              </w:rPr>
            </w:pPr>
          </w:p>
          <w:p w:rsidR="005D0760" w:rsidRPr="007F08F7" w:rsidRDefault="005D0760" w:rsidP="005D0760">
            <w:pPr>
              <w:rPr>
                <w:sz w:val="20"/>
                <w:szCs w:val="20"/>
              </w:rPr>
            </w:pPr>
            <w:r w:rsidRPr="007F08F7">
              <w:rPr>
                <w:sz w:val="20"/>
                <w:szCs w:val="20"/>
              </w:rPr>
              <w:t>Ov</w:t>
            </w:r>
          </w:p>
          <w:p w:rsidR="005D0760" w:rsidRPr="007F08F7" w:rsidRDefault="005D0760" w:rsidP="005D0760">
            <w:pPr>
              <w:rPr>
                <w:sz w:val="20"/>
                <w:szCs w:val="20"/>
              </w:rPr>
            </w:pPr>
          </w:p>
          <w:p w:rsidR="005D0760" w:rsidRPr="007F08F7" w:rsidRDefault="005D0760" w:rsidP="005D0760">
            <w:pPr>
              <w:rPr>
                <w:sz w:val="20"/>
                <w:szCs w:val="20"/>
              </w:rPr>
            </w:pPr>
          </w:p>
          <w:p w:rsidR="005D0760" w:rsidRPr="007F08F7" w:rsidRDefault="005D0760" w:rsidP="005D0760">
            <w:pPr>
              <w:rPr>
                <w:sz w:val="20"/>
                <w:szCs w:val="20"/>
              </w:rPr>
            </w:pPr>
            <w:r w:rsidRPr="007F08F7">
              <w:rPr>
                <w:sz w:val="20"/>
                <w:szCs w:val="20"/>
              </w:rPr>
              <w:t>Ov</w:t>
            </w:r>
          </w:p>
        </w:tc>
      </w:tr>
    </w:tbl>
    <w:p w:rsidR="005D0760" w:rsidRPr="007F08F7" w:rsidRDefault="005D0760" w:rsidP="005D0760">
      <w:pPr>
        <w:rPr>
          <w:b/>
        </w:rPr>
      </w:pPr>
    </w:p>
    <w:p w:rsidR="005D0760" w:rsidRPr="007F08F7" w:rsidRDefault="005D0760" w:rsidP="005D0760">
      <w:pPr>
        <w:rPr>
          <w:b/>
        </w:rPr>
      </w:pPr>
    </w:p>
    <w:p w:rsidR="005D0760" w:rsidRPr="007F08F7" w:rsidRDefault="005D0760" w:rsidP="005D0760">
      <w:pPr>
        <w:rPr>
          <w:b/>
        </w:rPr>
      </w:pPr>
    </w:p>
    <w:p w:rsidR="005D0760" w:rsidRPr="007F08F7" w:rsidRDefault="005D0760" w:rsidP="005D0760">
      <w:pPr>
        <w:rPr>
          <w:b/>
        </w:rPr>
      </w:pPr>
    </w:p>
    <w:p w:rsidR="005D0760" w:rsidRPr="007F08F7" w:rsidRDefault="005D0760" w:rsidP="005D0760">
      <w:pPr>
        <w:rPr>
          <w:b/>
        </w:rPr>
      </w:pPr>
      <w:r w:rsidRPr="007F08F7">
        <w:rPr>
          <w:b/>
        </w:rPr>
        <w:lastRenderedPageBreak/>
        <w:t xml:space="preserve">Vyučovací předmět: </w:t>
      </w:r>
      <w:r w:rsidRPr="007F08F7">
        <w:rPr>
          <w:b/>
        </w:rPr>
        <w:tab/>
        <w:t>Hudební výchova</w:t>
      </w:r>
    </w:p>
    <w:p w:rsidR="005D0760" w:rsidRPr="007F08F7" w:rsidRDefault="005D0760" w:rsidP="005D0760">
      <w:pPr>
        <w:rPr>
          <w:b/>
        </w:rPr>
      </w:pPr>
      <w:r w:rsidRPr="007F08F7">
        <w:rPr>
          <w:b/>
        </w:rPr>
        <w:t xml:space="preserve">Ročník: </w:t>
      </w:r>
      <w:r w:rsidRPr="007F08F7">
        <w:rPr>
          <w:b/>
        </w:rPr>
        <w:tab/>
      </w:r>
      <w:r w:rsidRPr="007F08F7">
        <w:rPr>
          <w:b/>
        </w:rPr>
        <w:tab/>
      </w:r>
      <w:r w:rsidRPr="007F08F7">
        <w:rPr>
          <w:b/>
        </w:rPr>
        <w:tab/>
        <w:t>9.</w:t>
      </w:r>
    </w:p>
    <w:p w:rsidR="005D0760" w:rsidRPr="007F08F7" w:rsidRDefault="005D0760" w:rsidP="005D0760">
      <w:pPr>
        <w:rPr>
          <w:b/>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80"/>
        <w:gridCol w:w="3060"/>
        <w:gridCol w:w="1800"/>
        <w:gridCol w:w="1800"/>
      </w:tblGrid>
      <w:tr w:rsidR="005D0760" w:rsidRPr="007F08F7">
        <w:tc>
          <w:tcPr>
            <w:tcW w:w="2880" w:type="dxa"/>
            <w:vAlign w:val="center"/>
          </w:tcPr>
          <w:p w:rsidR="005D0760" w:rsidRPr="007F08F7" w:rsidRDefault="005D0760" w:rsidP="005D0760">
            <w:pPr>
              <w:jc w:val="center"/>
              <w:rPr>
                <w:b/>
                <w:sz w:val="20"/>
                <w:szCs w:val="20"/>
              </w:rPr>
            </w:pPr>
            <w:r w:rsidRPr="007F08F7">
              <w:rPr>
                <w:b/>
                <w:sz w:val="20"/>
                <w:szCs w:val="20"/>
              </w:rPr>
              <w:t>Výstupy</w:t>
            </w:r>
          </w:p>
        </w:tc>
        <w:tc>
          <w:tcPr>
            <w:tcW w:w="3060" w:type="dxa"/>
            <w:vAlign w:val="center"/>
          </w:tcPr>
          <w:p w:rsidR="005D0760" w:rsidRPr="007F08F7" w:rsidRDefault="005D0760" w:rsidP="005D0760">
            <w:pPr>
              <w:jc w:val="center"/>
              <w:rPr>
                <w:b/>
                <w:sz w:val="20"/>
                <w:szCs w:val="20"/>
              </w:rPr>
            </w:pPr>
            <w:r w:rsidRPr="007F08F7">
              <w:rPr>
                <w:b/>
                <w:sz w:val="20"/>
                <w:szCs w:val="20"/>
              </w:rPr>
              <w:t>Učivo</w:t>
            </w:r>
          </w:p>
        </w:tc>
        <w:tc>
          <w:tcPr>
            <w:tcW w:w="1800" w:type="dxa"/>
            <w:vAlign w:val="center"/>
          </w:tcPr>
          <w:p w:rsidR="005D0760" w:rsidRPr="007F08F7" w:rsidRDefault="005D0760" w:rsidP="005D0760">
            <w:pPr>
              <w:jc w:val="center"/>
              <w:rPr>
                <w:b/>
                <w:sz w:val="20"/>
                <w:szCs w:val="20"/>
              </w:rPr>
            </w:pPr>
            <w:r w:rsidRPr="007F08F7">
              <w:rPr>
                <w:b/>
                <w:sz w:val="20"/>
                <w:szCs w:val="20"/>
              </w:rPr>
              <w:t xml:space="preserve">Průřezová </w:t>
            </w:r>
          </w:p>
          <w:p w:rsidR="005D0760" w:rsidRPr="007F08F7" w:rsidRDefault="005D0760" w:rsidP="005D0760">
            <w:pPr>
              <w:jc w:val="center"/>
              <w:rPr>
                <w:b/>
                <w:sz w:val="20"/>
                <w:szCs w:val="20"/>
              </w:rPr>
            </w:pPr>
            <w:r w:rsidRPr="007F08F7">
              <w:rPr>
                <w:b/>
                <w:sz w:val="20"/>
                <w:szCs w:val="20"/>
              </w:rPr>
              <w:t>témata</w:t>
            </w:r>
          </w:p>
        </w:tc>
        <w:tc>
          <w:tcPr>
            <w:tcW w:w="1800" w:type="dxa"/>
            <w:vAlign w:val="center"/>
          </w:tcPr>
          <w:p w:rsidR="005D0760" w:rsidRPr="007F08F7" w:rsidRDefault="005D0760" w:rsidP="005D0760">
            <w:pPr>
              <w:jc w:val="center"/>
              <w:rPr>
                <w:b/>
                <w:sz w:val="20"/>
                <w:szCs w:val="20"/>
              </w:rPr>
            </w:pPr>
            <w:r w:rsidRPr="007F08F7">
              <w:rPr>
                <w:b/>
                <w:sz w:val="20"/>
                <w:szCs w:val="20"/>
              </w:rPr>
              <w:t>Mezipředmětové</w:t>
            </w:r>
          </w:p>
          <w:p w:rsidR="005D0760" w:rsidRPr="007F08F7" w:rsidRDefault="005D0760" w:rsidP="005D0760">
            <w:pPr>
              <w:jc w:val="center"/>
              <w:rPr>
                <w:b/>
                <w:sz w:val="20"/>
                <w:szCs w:val="20"/>
              </w:rPr>
            </w:pPr>
            <w:r w:rsidRPr="007F08F7">
              <w:rPr>
                <w:b/>
                <w:sz w:val="20"/>
                <w:szCs w:val="20"/>
              </w:rPr>
              <w:t>vztahy</w:t>
            </w:r>
          </w:p>
        </w:tc>
      </w:tr>
      <w:tr w:rsidR="005D0760" w:rsidRPr="007F08F7">
        <w:trPr>
          <w:trHeight w:val="1997"/>
        </w:trPr>
        <w:tc>
          <w:tcPr>
            <w:tcW w:w="2880" w:type="dxa"/>
          </w:tcPr>
          <w:p w:rsidR="005D0760" w:rsidRPr="007F08F7" w:rsidRDefault="005D0760" w:rsidP="005D0760">
            <w:pPr>
              <w:tabs>
                <w:tab w:val="num" w:pos="1446"/>
                <w:tab w:val="num" w:pos="1560"/>
              </w:tabs>
              <w:spacing w:before="120"/>
              <w:ind w:left="34"/>
              <w:jc w:val="left"/>
              <w:rPr>
                <w:sz w:val="20"/>
                <w:szCs w:val="20"/>
              </w:rPr>
            </w:pPr>
            <w:r w:rsidRPr="007F08F7">
              <w:rPr>
                <w:sz w:val="20"/>
                <w:szCs w:val="20"/>
              </w:rPr>
              <w:t>Žák:</w:t>
            </w:r>
          </w:p>
          <w:p w:rsidR="005D0760" w:rsidRPr="007F08F7" w:rsidRDefault="005D0760" w:rsidP="005D0760">
            <w:pPr>
              <w:numPr>
                <w:ilvl w:val="0"/>
                <w:numId w:val="9"/>
              </w:numPr>
              <w:tabs>
                <w:tab w:val="clear" w:pos="435"/>
                <w:tab w:val="num" w:pos="180"/>
                <w:tab w:val="num" w:pos="540"/>
              </w:tabs>
              <w:ind w:left="180" w:hanging="105"/>
              <w:jc w:val="left"/>
              <w:rPr>
                <w:sz w:val="20"/>
                <w:szCs w:val="20"/>
              </w:rPr>
            </w:pPr>
            <w:r w:rsidRPr="007F08F7">
              <w:rPr>
                <w:sz w:val="20"/>
                <w:szCs w:val="20"/>
              </w:rPr>
              <w:t>dodržuje správné pěvecké návyky a hlasovou hygienu</w:t>
            </w:r>
          </w:p>
          <w:p w:rsidR="005D0760" w:rsidRPr="007F08F7" w:rsidRDefault="005D0760" w:rsidP="005D0760">
            <w:pPr>
              <w:numPr>
                <w:ilvl w:val="0"/>
                <w:numId w:val="9"/>
              </w:numPr>
              <w:tabs>
                <w:tab w:val="clear" w:pos="435"/>
                <w:tab w:val="num" w:pos="180"/>
                <w:tab w:val="num" w:pos="540"/>
              </w:tabs>
              <w:ind w:left="180" w:hanging="105"/>
              <w:jc w:val="left"/>
              <w:rPr>
                <w:sz w:val="20"/>
                <w:szCs w:val="20"/>
              </w:rPr>
            </w:pPr>
            <w:r w:rsidRPr="007F08F7">
              <w:rPr>
                <w:sz w:val="20"/>
                <w:szCs w:val="20"/>
              </w:rPr>
              <w:t>podle svých individuálních dispozic zpívá kultivovaně a pěvecky správně písně různých žánrů</w:t>
            </w:r>
          </w:p>
          <w:p w:rsidR="005D0760" w:rsidRPr="007F08F7" w:rsidRDefault="005D0760" w:rsidP="005D0760">
            <w:pPr>
              <w:numPr>
                <w:ilvl w:val="0"/>
                <w:numId w:val="9"/>
              </w:numPr>
              <w:tabs>
                <w:tab w:val="clear" w:pos="435"/>
                <w:tab w:val="num" w:pos="180"/>
                <w:tab w:val="num" w:pos="540"/>
              </w:tabs>
              <w:ind w:left="180" w:hanging="105"/>
              <w:jc w:val="left"/>
              <w:rPr>
                <w:sz w:val="20"/>
                <w:szCs w:val="20"/>
              </w:rPr>
            </w:pPr>
            <w:r w:rsidRPr="007F08F7">
              <w:rPr>
                <w:sz w:val="20"/>
                <w:szCs w:val="20"/>
              </w:rPr>
              <w:t>snaží se převádět melodii z nezpěvné do zpěvné polohy</w:t>
            </w:r>
          </w:p>
          <w:p w:rsidR="005D0760" w:rsidRPr="007F08F7" w:rsidRDefault="005D0760" w:rsidP="005D0760">
            <w:pPr>
              <w:numPr>
                <w:ilvl w:val="0"/>
                <w:numId w:val="9"/>
              </w:numPr>
              <w:tabs>
                <w:tab w:val="clear" w:pos="435"/>
                <w:tab w:val="num" w:pos="180"/>
                <w:tab w:val="num" w:pos="540"/>
              </w:tabs>
              <w:ind w:left="180" w:hanging="105"/>
              <w:jc w:val="left"/>
              <w:rPr>
                <w:sz w:val="20"/>
                <w:szCs w:val="20"/>
              </w:rPr>
            </w:pPr>
            <w:r w:rsidRPr="007F08F7">
              <w:rPr>
                <w:sz w:val="20"/>
                <w:szCs w:val="20"/>
              </w:rPr>
              <w:t>orientuje se v jednotlivých hudebních obdobích</w:t>
            </w:r>
          </w:p>
          <w:p w:rsidR="005D0760" w:rsidRPr="007F08F7" w:rsidRDefault="005D0760" w:rsidP="005D0760">
            <w:pPr>
              <w:numPr>
                <w:ilvl w:val="0"/>
                <w:numId w:val="9"/>
              </w:numPr>
              <w:tabs>
                <w:tab w:val="clear" w:pos="435"/>
                <w:tab w:val="num" w:pos="180"/>
                <w:tab w:val="num" w:pos="540"/>
              </w:tabs>
              <w:ind w:left="180" w:hanging="105"/>
              <w:jc w:val="left"/>
              <w:rPr>
                <w:sz w:val="20"/>
                <w:szCs w:val="20"/>
              </w:rPr>
            </w:pPr>
            <w:r w:rsidRPr="007F08F7">
              <w:rPr>
                <w:sz w:val="20"/>
                <w:szCs w:val="20"/>
              </w:rPr>
              <w:t>interpretuje různé motivy, témata a části skladeb dle individuálních možností</w:t>
            </w:r>
          </w:p>
          <w:p w:rsidR="005D0760" w:rsidRPr="007F08F7" w:rsidRDefault="005D0760" w:rsidP="005D0760">
            <w:pPr>
              <w:numPr>
                <w:ilvl w:val="0"/>
                <w:numId w:val="9"/>
              </w:numPr>
              <w:tabs>
                <w:tab w:val="clear" w:pos="435"/>
                <w:tab w:val="num" w:pos="180"/>
                <w:tab w:val="num" w:pos="540"/>
              </w:tabs>
              <w:ind w:left="180" w:hanging="105"/>
              <w:jc w:val="left"/>
              <w:rPr>
                <w:sz w:val="20"/>
                <w:szCs w:val="20"/>
              </w:rPr>
            </w:pPr>
            <w:r w:rsidRPr="007F08F7">
              <w:rPr>
                <w:sz w:val="20"/>
                <w:szCs w:val="20"/>
              </w:rPr>
              <w:t>podle individuálních schopností reprodukuje zapsanou melodii</w:t>
            </w:r>
          </w:p>
          <w:p w:rsidR="005D0760" w:rsidRPr="007F08F7" w:rsidRDefault="005D0760" w:rsidP="005D0760">
            <w:pPr>
              <w:numPr>
                <w:ilvl w:val="0"/>
                <w:numId w:val="9"/>
              </w:numPr>
              <w:tabs>
                <w:tab w:val="clear" w:pos="435"/>
                <w:tab w:val="num" w:pos="180"/>
                <w:tab w:val="num" w:pos="540"/>
              </w:tabs>
              <w:ind w:left="180" w:hanging="105"/>
              <w:jc w:val="left"/>
              <w:rPr>
                <w:sz w:val="20"/>
                <w:szCs w:val="20"/>
              </w:rPr>
            </w:pPr>
            <w:r w:rsidRPr="007F08F7">
              <w:rPr>
                <w:sz w:val="20"/>
                <w:szCs w:val="20"/>
              </w:rPr>
              <w:t>respektuje dynamiku písně</w:t>
            </w:r>
          </w:p>
          <w:p w:rsidR="005D0760" w:rsidRPr="007F08F7" w:rsidRDefault="005D0760" w:rsidP="005D0760">
            <w:pPr>
              <w:numPr>
                <w:ilvl w:val="0"/>
                <w:numId w:val="9"/>
              </w:numPr>
              <w:tabs>
                <w:tab w:val="clear" w:pos="435"/>
                <w:tab w:val="num" w:pos="180"/>
                <w:tab w:val="num" w:pos="540"/>
              </w:tabs>
              <w:ind w:left="180" w:hanging="105"/>
              <w:jc w:val="left"/>
              <w:rPr>
                <w:sz w:val="20"/>
                <w:szCs w:val="20"/>
              </w:rPr>
            </w:pPr>
            <w:r w:rsidRPr="007F08F7">
              <w:rPr>
                <w:sz w:val="20"/>
                <w:szCs w:val="20"/>
              </w:rPr>
              <w:t>vymezí základní vývojová období hudby a jmenuje nejvýznamnější představitele jednotlivých hudebních etap</w:t>
            </w:r>
          </w:p>
          <w:p w:rsidR="005D0760" w:rsidRPr="007F08F7" w:rsidRDefault="005D0760" w:rsidP="005D0760">
            <w:pPr>
              <w:numPr>
                <w:ilvl w:val="0"/>
                <w:numId w:val="9"/>
              </w:numPr>
              <w:tabs>
                <w:tab w:val="clear" w:pos="435"/>
                <w:tab w:val="num" w:pos="180"/>
                <w:tab w:val="num" w:pos="540"/>
              </w:tabs>
              <w:ind w:left="180" w:hanging="105"/>
              <w:jc w:val="left"/>
              <w:rPr>
                <w:sz w:val="20"/>
                <w:szCs w:val="20"/>
              </w:rPr>
            </w:pPr>
            <w:r w:rsidRPr="007F08F7">
              <w:rPr>
                <w:sz w:val="20"/>
                <w:szCs w:val="20"/>
              </w:rPr>
              <w:t>zná charakteristické znaky a umí nalézt souvislosti z jiných oborů umělecké činnosti</w:t>
            </w:r>
          </w:p>
          <w:p w:rsidR="005D0760" w:rsidRPr="007F08F7" w:rsidRDefault="005D0760" w:rsidP="005D0760">
            <w:pPr>
              <w:numPr>
                <w:ilvl w:val="0"/>
                <w:numId w:val="9"/>
              </w:numPr>
              <w:tabs>
                <w:tab w:val="clear" w:pos="435"/>
                <w:tab w:val="num" w:pos="180"/>
                <w:tab w:val="num" w:pos="540"/>
              </w:tabs>
              <w:ind w:left="180" w:hanging="105"/>
              <w:jc w:val="left"/>
              <w:rPr>
                <w:sz w:val="20"/>
                <w:szCs w:val="20"/>
              </w:rPr>
            </w:pPr>
            <w:r w:rsidRPr="007F08F7">
              <w:rPr>
                <w:sz w:val="20"/>
                <w:szCs w:val="20"/>
              </w:rPr>
              <w:t>při poslechu využívá získaných znalostí a zkušeností</w:t>
            </w:r>
          </w:p>
          <w:p w:rsidR="005D0760" w:rsidRPr="007F08F7" w:rsidRDefault="005D0760" w:rsidP="005D0760">
            <w:pPr>
              <w:numPr>
                <w:ilvl w:val="0"/>
                <w:numId w:val="9"/>
              </w:numPr>
              <w:tabs>
                <w:tab w:val="clear" w:pos="435"/>
                <w:tab w:val="num" w:pos="180"/>
                <w:tab w:val="num" w:pos="540"/>
              </w:tabs>
              <w:ind w:left="180" w:hanging="105"/>
              <w:jc w:val="left"/>
              <w:rPr>
                <w:sz w:val="20"/>
                <w:szCs w:val="20"/>
              </w:rPr>
            </w:pPr>
            <w:r w:rsidRPr="007F08F7">
              <w:rPr>
                <w:sz w:val="20"/>
                <w:szCs w:val="20"/>
              </w:rPr>
              <w:t>postihuje hudebně výrazové prostředky</w:t>
            </w:r>
          </w:p>
          <w:p w:rsidR="005D0760" w:rsidRPr="007F08F7" w:rsidRDefault="005D0760" w:rsidP="005D0760">
            <w:pPr>
              <w:numPr>
                <w:ilvl w:val="0"/>
                <w:numId w:val="9"/>
              </w:numPr>
              <w:tabs>
                <w:tab w:val="clear" w:pos="435"/>
                <w:tab w:val="num" w:pos="180"/>
                <w:tab w:val="num" w:pos="540"/>
              </w:tabs>
              <w:ind w:left="180" w:hanging="105"/>
              <w:jc w:val="left"/>
              <w:rPr>
                <w:sz w:val="20"/>
                <w:szCs w:val="20"/>
              </w:rPr>
            </w:pPr>
            <w:r w:rsidRPr="007F08F7">
              <w:rPr>
                <w:sz w:val="20"/>
                <w:szCs w:val="20"/>
              </w:rPr>
              <w:t>spojuje poslech s pohybovou činností</w:t>
            </w:r>
          </w:p>
          <w:p w:rsidR="005D0760" w:rsidRPr="007F08F7" w:rsidRDefault="005D0760" w:rsidP="005D0760">
            <w:pPr>
              <w:numPr>
                <w:ilvl w:val="0"/>
                <w:numId w:val="9"/>
              </w:numPr>
              <w:tabs>
                <w:tab w:val="clear" w:pos="435"/>
                <w:tab w:val="num" w:pos="180"/>
                <w:tab w:val="num" w:pos="540"/>
              </w:tabs>
              <w:ind w:left="180" w:hanging="105"/>
              <w:jc w:val="left"/>
              <w:rPr>
                <w:sz w:val="20"/>
                <w:szCs w:val="20"/>
              </w:rPr>
            </w:pPr>
            <w:r w:rsidRPr="007F08F7">
              <w:rPr>
                <w:sz w:val="20"/>
                <w:szCs w:val="20"/>
              </w:rPr>
              <w:t>rozpozná hudební. nástroje, jejich výrazové možnosti</w:t>
            </w:r>
          </w:p>
          <w:p w:rsidR="005D0760" w:rsidRPr="007F08F7" w:rsidRDefault="005D0760" w:rsidP="005D0760">
            <w:pPr>
              <w:jc w:val="left"/>
              <w:rPr>
                <w:sz w:val="20"/>
                <w:szCs w:val="20"/>
              </w:rPr>
            </w:pPr>
          </w:p>
          <w:p w:rsidR="005D0760" w:rsidRPr="007F08F7" w:rsidRDefault="005D0760" w:rsidP="005D0760">
            <w:pPr>
              <w:jc w:val="left"/>
              <w:rPr>
                <w:sz w:val="20"/>
                <w:szCs w:val="20"/>
              </w:rPr>
            </w:pPr>
          </w:p>
          <w:p w:rsidR="005D0760" w:rsidRPr="007F08F7" w:rsidRDefault="005D0760" w:rsidP="005D0760">
            <w:pPr>
              <w:jc w:val="left"/>
              <w:rPr>
                <w:sz w:val="20"/>
                <w:szCs w:val="20"/>
              </w:rPr>
            </w:pPr>
          </w:p>
          <w:p w:rsidR="005D0760" w:rsidRPr="007F08F7" w:rsidRDefault="005D0760" w:rsidP="005D0760">
            <w:pPr>
              <w:jc w:val="left"/>
              <w:rPr>
                <w:sz w:val="20"/>
                <w:szCs w:val="20"/>
              </w:rPr>
            </w:pPr>
          </w:p>
          <w:p w:rsidR="005D0760" w:rsidRPr="007F08F7" w:rsidRDefault="005D0760" w:rsidP="005D0760">
            <w:pPr>
              <w:jc w:val="left"/>
              <w:rPr>
                <w:sz w:val="20"/>
                <w:szCs w:val="20"/>
              </w:rPr>
            </w:pPr>
          </w:p>
          <w:p w:rsidR="005D0760" w:rsidRPr="007F08F7" w:rsidRDefault="005D0760" w:rsidP="005D0760">
            <w:pPr>
              <w:jc w:val="left"/>
              <w:rPr>
                <w:sz w:val="20"/>
                <w:szCs w:val="20"/>
              </w:rPr>
            </w:pPr>
          </w:p>
          <w:p w:rsidR="005D0760" w:rsidRPr="007F08F7" w:rsidRDefault="005D0760" w:rsidP="005D0760">
            <w:pPr>
              <w:jc w:val="left"/>
              <w:rPr>
                <w:sz w:val="20"/>
                <w:szCs w:val="20"/>
              </w:rPr>
            </w:pPr>
          </w:p>
          <w:p w:rsidR="005D0760" w:rsidRPr="007F08F7" w:rsidRDefault="005D0760" w:rsidP="005D0760">
            <w:pPr>
              <w:jc w:val="left"/>
              <w:rPr>
                <w:sz w:val="20"/>
                <w:szCs w:val="20"/>
              </w:rPr>
            </w:pPr>
          </w:p>
          <w:p w:rsidR="005D0760" w:rsidRPr="007F08F7" w:rsidRDefault="005D0760" w:rsidP="005D0760">
            <w:pPr>
              <w:jc w:val="left"/>
              <w:rPr>
                <w:sz w:val="20"/>
                <w:szCs w:val="20"/>
              </w:rPr>
            </w:pPr>
          </w:p>
        </w:tc>
        <w:tc>
          <w:tcPr>
            <w:tcW w:w="3060" w:type="dxa"/>
          </w:tcPr>
          <w:p w:rsidR="005D0760" w:rsidRPr="007F08F7" w:rsidRDefault="005D0760" w:rsidP="005D0760">
            <w:pPr>
              <w:pStyle w:val="Zkladntext2"/>
              <w:spacing w:before="120"/>
              <w:rPr>
                <w:b/>
                <w:bCs/>
                <w:sz w:val="20"/>
                <w:szCs w:val="20"/>
              </w:rPr>
            </w:pPr>
            <w:r w:rsidRPr="007F08F7">
              <w:rPr>
                <w:b/>
                <w:bCs/>
                <w:sz w:val="20"/>
                <w:szCs w:val="20"/>
              </w:rPr>
              <w:t>Vokální činnosti:</w:t>
            </w:r>
          </w:p>
          <w:p w:rsidR="005D0760" w:rsidRPr="007F08F7" w:rsidRDefault="005D0760" w:rsidP="005D0760">
            <w:pPr>
              <w:numPr>
                <w:ilvl w:val="0"/>
                <w:numId w:val="9"/>
              </w:numPr>
              <w:tabs>
                <w:tab w:val="clear" w:pos="435"/>
                <w:tab w:val="num" w:pos="180"/>
                <w:tab w:val="num" w:pos="540"/>
              </w:tabs>
              <w:ind w:left="180" w:hanging="105"/>
              <w:jc w:val="left"/>
              <w:rPr>
                <w:sz w:val="20"/>
                <w:szCs w:val="20"/>
              </w:rPr>
            </w:pPr>
            <w:r w:rsidRPr="007F08F7">
              <w:rPr>
                <w:sz w:val="20"/>
                <w:szCs w:val="20"/>
              </w:rPr>
              <w:t>vývoj lidové písně</w:t>
            </w:r>
          </w:p>
          <w:p w:rsidR="005D0760" w:rsidRPr="007F08F7" w:rsidRDefault="005D0760" w:rsidP="005D0760">
            <w:pPr>
              <w:numPr>
                <w:ilvl w:val="0"/>
                <w:numId w:val="9"/>
              </w:numPr>
              <w:tabs>
                <w:tab w:val="clear" w:pos="435"/>
                <w:tab w:val="num" w:pos="180"/>
                <w:tab w:val="num" w:pos="540"/>
              </w:tabs>
              <w:ind w:left="180" w:hanging="105"/>
              <w:jc w:val="left"/>
              <w:rPr>
                <w:sz w:val="20"/>
                <w:szCs w:val="20"/>
              </w:rPr>
            </w:pPr>
            <w:r w:rsidRPr="007F08F7">
              <w:rPr>
                <w:sz w:val="20"/>
                <w:szCs w:val="20"/>
              </w:rPr>
              <w:t>vliv gregoriánského chorálu</w:t>
            </w:r>
          </w:p>
          <w:p w:rsidR="005D0760" w:rsidRPr="007F08F7" w:rsidRDefault="005D0760" w:rsidP="005D0760">
            <w:pPr>
              <w:numPr>
                <w:ilvl w:val="0"/>
                <w:numId w:val="9"/>
              </w:numPr>
              <w:tabs>
                <w:tab w:val="clear" w:pos="435"/>
                <w:tab w:val="num" w:pos="180"/>
                <w:tab w:val="num" w:pos="540"/>
              </w:tabs>
              <w:ind w:left="180" w:hanging="105"/>
              <w:jc w:val="left"/>
              <w:rPr>
                <w:sz w:val="20"/>
                <w:szCs w:val="20"/>
              </w:rPr>
            </w:pPr>
            <w:r w:rsidRPr="007F08F7">
              <w:rPr>
                <w:sz w:val="20"/>
                <w:szCs w:val="20"/>
              </w:rPr>
              <w:t>písně různých stylových období</w:t>
            </w:r>
          </w:p>
          <w:p w:rsidR="005D0760" w:rsidRPr="007F08F7" w:rsidRDefault="005D0760" w:rsidP="005D0760">
            <w:pPr>
              <w:numPr>
                <w:ilvl w:val="0"/>
                <w:numId w:val="9"/>
              </w:numPr>
              <w:tabs>
                <w:tab w:val="clear" w:pos="435"/>
                <w:tab w:val="num" w:pos="180"/>
                <w:tab w:val="num" w:pos="540"/>
              </w:tabs>
              <w:ind w:left="180" w:hanging="105"/>
              <w:jc w:val="left"/>
              <w:rPr>
                <w:sz w:val="20"/>
                <w:szCs w:val="20"/>
              </w:rPr>
            </w:pPr>
            <w:r w:rsidRPr="007F08F7">
              <w:rPr>
                <w:sz w:val="20"/>
                <w:szCs w:val="20"/>
              </w:rPr>
              <w:t>jazzová hudba</w:t>
            </w:r>
          </w:p>
          <w:p w:rsidR="005D0760" w:rsidRPr="007F08F7" w:rsidRDefault="005D0760" w:rsidP="005D0760">
            <w:pPr>
              <w:numPr>
                <w:ilvl w:val="0"/>
                <w:numId w:val="9"/>
              </w:numPr>
              <w:tabs>
                <w:tab w:val="clear" w:pos="435"/>
                <w:tab w:val="num" w:pos="180"/>
                <w:tab w:val="num" w:pos="540"/>
              </w:tabs>
              <w:ind w:left="180" w:hanging="105"/>
              <w:jc w:val="left"/>
              <w:rPr>
                <w:sz w:val="20"/>
                <w:szCs w:val="20"/>
              </w:rPr>
            </w:pPr>
            <w:r w:rsidRPr="007F08F7">
              <w:rPr>
                <w:sz w:val="20"/>
                <w:szCs w:val="20"/>
              </w:rPr>
              <w:t>pop</w:t>
            </w:r>
            <w:r w:rsidR="00A577A0" w:rsidRPr="007F08F7">
              <w:rPr>
                <w:sz w:val="20"/>
                <w:szCs w:val="20"/>
              </w:rPr>
              <w:t>,</w:t>
            </w:r>
            <w:r w:rsidR="00F63873" w:rsidRPr="007F08F7">
              <w:rPr>
                <w:sz w:val="20"/>
                <w:szCs w:val="20"/>
              </w:rPr>
              <w:t xml:space="preserve"> </w:t>
            </w:r>
            <w:r w:rsidRPr="007F08F7">
              <w:rPr>
                <w:sz w:val="20"/>
                <w:szCs w:val="20"/>
              </w:rPr>
              <w:t>rock, big beat</w:t>
            </w:r>
          </w:p>
          <w:p w:rsidR="005D0760" w:rsidRPr="007F08F7" w:rsidRDefault="005D0760" w:rsidP="005D0760">
            <w:pPr>
              <w:numPr>
                <w:ilvl w:val="0"/>
                <w:numId w:val="9"/>
              </w:numPr>
              <w:tabs>
                <w:tab w:val="clear" w:pos="435"/>
                <w:tab w:val="num" w:pos="180"/>
                <w:tab w:val="num" w:pos="540"/>
              </w:tabs>
              <w:ind w:left="180" w:hanging="105"/>
              <w:jc w:val="left"/>
              <w:rPr>
                <w:sz w:val="20"/>
                <w:szCs w:val="20"/>
              </w:rPr>
            </w:pPr>
            <w:r w:rsidRPr="007F08F7">
              <w:rPr>
                <w:sz w:val="20"/>
                <w:szCs w:val="20"/>
              </w:rPr>
              <w:t>folk, country</w:t>
            </w:r>
          </w:p>
          <w:p w:rsidR="005D0760" w:rsidRPr="007F08F7" w:rsidRDefault="005D0760" w:rsidP="005D0760">
            <w:pPr>
              <w:pStyle w:val="Zkladntext2"/>
              <w:spacing w:before="60"/>
              <w:rPr>
                <w:b/>
                <w:bCs/>
                <w:sz w:val="20"/>
                <w:szCs w:val="20"/>
              </w:rPr>
            </w:pPr>
            <w:r w:rsidRPr="007F08F7">
              <w:rPr>
                <w:b/>
                <w:bCs/>
                <w:sz w:val="20"/>
                <w:szCs w:val="20"/>
              </w:rPr>
              <w:t>Poslechové činnosti:</w:t>
            </w:r>
          </w:p>
          <w:p w:rsidR="005D0760" w:rsidRPr="007F08F7" w:rsidRDefault="005D0760" w:rsidP="005D0760">
            <w:pPr>
              <w:numPr>
                <w:ilvl w:val="0"/>
                <w:numId w:val="9"/>
              </w:numPr>
              <w:tabs>
                <w:tab w:val="clear" w:pos="435"/>
                <w:tab w:val="num" w:pos="180"/>
                <w:tab w:val="num" w:pos="540"/>
              </w:tabs>
              <w:ind w:left="180" w:hanging="105"/>
              <w:jc w:val="left"/>
              <w:rPr>
                <w:sz w:val="20"/>
                <w:szCs w:val="20"/>
              </w:rPr>
            </w:pPr>
            <w:r w:rsidRPr="007F08F7">
              <w:rPr>
                <w:sz w:val="20"/>
                <w:szCs w:val="20"/>
              </w:rPr>
              <w:t>opakování z 8.roč., rozšíření</w:t>
            </w:r>
          </w:p>
          <w:p w:rsidR="005D0760" w:rsidRPr="007F08F7" w:rsidRDefault="005D0760" w:rsidP="005D0760">
            <w:pPr>
              <w:numPr>
                <w:ilvl w:val="0"/>
                <w:numId w:val="9"/>
              </w:numPr>
              <w:tabs>
                <w:tab w:val="clear" w:pos="435"/>
                <w:tab w:val="num" w:pos="180"/>
                <w:tab w:val="num" w:pos="540"/>
              </w:tabs>
              <w:ind w:left="180" w:hanging="105"/>
              <w:jc w:val="left"/>
              <w:rPr>
                <w:sz w:val="20"/>
                <w:szCs w:val="20"/>
              </w:rPr>
            </w:pPr>
            <w:r w:rsidRPr="007F08F7">
              <w:rPr>
                <w:sz w:val="20"/>
                <w:szCs w:val="20"/>
              </w:rPr>
              <w:t>antika, vývoj notopisu, církevní stupnice</w:t>
            </w:r>
          </w:p>
          <w:p w:rsidR="005D0760" w:rsidRPr="007F08F7" w:rsidRDefault="005D0760" w:rsidP="005D0760">
            <w:pPr>
              <w:numPr>
                <w:ilvl w:val="0"/>
                <w:numId w:val="9"/>
              </w:numPr>
              <w:tabs>
                <w:tab w:val="clear" w:pos="435"/>
                <w:tab w:val="num" w:pos="180"/>
                <w:tab w:val="num" w:pos="540"/>
              </w:tabs>
              <w:ind w:left="180" w:hanging="105"/>
              <w:jc w:val="left"/>
              <w:rPr>
                <w:sz w:val="20"/>
                <w:szCs w:val="20"/>
              </w:rPr>
            </w:pPr>
            <w:r w:rsidRPr="007F08F7">
              <w:rPr>
                <w:sz w:val="20"/>
                <w:szCs w:val="20"/>
              </w:rPr>
              <w:t>středověká hudba – truvérské písně</w:t>
            </w:r>
          </w:p>
          <w:p w:rsidR="005D0760" w:rsidRPr="007F08F7" w:rsidRDefault="005D0760" w:rsidP="005D0760">
            <w:pPr>
              <w:pStyle w:val="Zkladntext2"/>
              <w:ind w:left="165" w:hanging="165"/>
              <w:rPr>
                <w:sz w:val="20"/>
                <w:szCs w:val="20"/>
              </w:rPr>
            </w:pPr>
            <w:r w:rsidRPr="007F08F7">
              <w:rPr>
                <w:b/>
                <w:bCs/>
                <w:sz w:val="20"/>
                <w:szCs w:val="20"/>
              </w:rPr>
              <w:t>-</w:t>
            </w:r>
            <w:r w:rsidR="00A577A0" w:rsidRPr="007F08F7">
              <w:rPr>
                <w:b/>
                <w:bCs/>
                <w:sz w:val="20"/>
                <w:szCs w:val="20"/>
              </w:rPr>
              <w:t xml:space="preserve"> </w:t>
            </w:r>
            <w:r w:rsidRPr="007F08F7">
              <w:rPr>
                <w:bCs/>
                <w:sz w:val="20"/>
                <w:szCs w:val="20"/>
              </w:rPr>
              <w:t>baroko</w:t>
            </w:r>
            <w:r w:rsidRPr="007F08F7">
              <w:t xml:space="preserve"> </w:t>
            </w:r>
            <w:r w:rsidRPr="007F08F7">
              <w:rPr>
                <w:sz w:val="20"/>
                <w:szCs w:val="20"/>
              </w:rPr>
              <w:t>- Bach,</w:t>
            </w:r>
            <w:r w:rsidR="00F63873" w:rsidRPr="007F08F7">
              <w:rPr>
                <w:sz w:val="20"/>
                <w:szCs w:val="20"/>
              </w:rPr>
              <w:t xml:space="preserve"> </w:t>
            </w:r>
            <w:r w:rsidRPr="007F08F7">
              <w:rPr>
                <w:sz w:val="20"/>
                <w:szCs w:val="20"/>
              </w:rPr>
              <w:t>Vivaldi,</w:t>
            </w:r>
            <w:r w:rsidR="00F63873" w:rsidRPr="007F08F7">
              <w:rPr>
                <w:sz w:val="20"/>
                <w:szCs w:val="20"/>
              </w:rPr>
              <w:t xml:space="preserve"> </w:t>
            </w:r>
            <w:r w:rsidRPr="007F08F7">
              <w:rPr>
                <w:sz w:val="20"/>
                <w:szCs w:val="20"/>
              </w:rPr>
              <w:t>Händel, Vejvanovský,</w:t>
            </w:r>
            <w:r w:rsidR="00F63873" w:rsidRPr="007F08F7">
              <w:rPr>
                <w:sz w:val="20"/>
                <w:szCs w:val="20"/>
              </w:rPr>
              <w:t xml:space="preserve"> </w:t>
            </w:r>
            <w:r w:rsidRPr="007F08F7">
              <w:rPr>
                <w:sz w:val="20"/>
                <w:szCs w:val="20"/>
              </w:rPr>
              <w:t>Černohorský – concerto grosso, opera, vývoj nástrojářství</w:t>
            </w:r>
          </w:p>
          <w:p w:rsidR="005D0760" w:rsidRPr="007F08F7" w:rsidRDefault="005D0760" w:rsidP="005D0760">
            <w:pPr>
              <w:pStyle w:val="Zkladntext2"/>
              <w:ind w:left="165" w:hanging="165"/>
              <w:rPr>
                <w:sz w:val="20"/>
                <w:szCs w:val="20"/>
              </w:rPr>
            </w:pPr>
            <w:r w:rsidRPr="007F08F7">
              <w:rPr>
                <w:b/>
                <w:bCs/>
                <w:sz w:val="20"/>
                <w:szCs w:val="20"/>
              </w:rPr>
              <w:t>-</w:t>
            </w:r>
            <w:r w:rsidR="00A577A0" w:rsidRPr="007F08F7">
              <w:rPr>
                <w:b/>
                <w:bCs/>
                <w:sz w:val="20"/>
                <w:szCs w:val="20"/>
              </w:rPr>
              <w:t xml:space="preserve"> </w:t>
            </w:r>
            <w:r w:rsidRPr="007F08F7">
              <w:rPr>
                <w:bCs/>
                <w:sz w:val="20"/>
                <w:szCs w:val="20"/>
              </w:rPr>
              <w:t xml:space="preserve">klasicismus </w:t>
            </w:r>
            <w:r w:rsidRPr="007F08F7">
              <w:rPr>
                <w:sz w:val="20"/>
                <w:szCs w:val="20"/>
              </w:rPr>
              <w:t>- Mozart, Beethoven, Haydn, Stamic, Ryba,</w:t>
            </w:r>
          </w:p>
          <w:p w:rsidR="005D0760" w:rsidRPr="007F08F7" w:rsidRDefault="00A577A0" w:rsidP="005D0760">
            <w:pPr>
              <w:pStyle w:val="Zkladntext2"/>
              <w:ind w:left="165" w:hanging="165"/>
              <w:rPr>
                <w:bCs/>
                <w:sz w:val="20"/>
                <w:szCs w:val="20"/>
              </w:rPr>
            </w:pPr>
            <w:r w:rsidRPr="007F08F7">
              <w:rPr>
                <w:bCs/>
                <w:sz w:val="20"/>
                <w:szCs w:val="20"/>
              </w:rPr>
              <w:t xml:space="preserve"> </w:t>
            </w:r>
            <w:r w:rsidR="005D0760" w:rsidRPr="007F08F7">
              <w:rPr>
                <w:bCs/>
                <w:sz w:val="20"/>
                <w:szCs w:val="20"/>
              </w:rPr>
              <w:t>sonátová forma, symfonie, koncert, vokální formy</w:t>
            </w:r>
          </w:p>
          <w:p w:rsidR="005D0760" w:rsidRPr="007F08F7" w:rsidRDefault="005D0760" w:rsidP="005D0760">
            <w:pPr>
              <w:ind w:left="165" w:hanging="165"/>
              <w:jc w:val="left"/>
              <w:rPr>
                <w:bCs/>
                <w:sz w:val="20"/>
                <w:szCs w:val="20"/>
              </w:rPr>
            </w:pPr>
            <w:r w:rsidRPr="007F08F7">
              <w:rPr>
                <w:bCs/>
                <w:sz w:val="20"/>
                <w:szCs w:val="20"/>
              </w:rPr>
              <w:t xml:space="preserve"> - romantismus - Smetana, Dvořák, Brahms, Čajkovskij, Verdi, Bizet ad., národní školy, symf.</w:t>
            </w:r>
            <w:r w:rsidR="00F63873" w:rsidRPr="007F08F7">
              <w:rPr>
                <w:bCs/>
                <w:sz w:val="20"/>
                <w:szCs w:val="20"/>
              </w:rPr>
              <w:t xml:space="preserve"> </w:t>
            </w:r>
            <w:r w:rsidRPr="007F08F7">
              <w:rPr>
                <w:bCs/>
                <w:sz w:val="20"/>
                <w:szCs w:val="20"/>
              </w:rPr>
              <w:t>báseň, orchestr, sbor. tvorba</w:t>
            </w:r>
          </w:p>
          <w:p w:rsidR="005D0760" w:rsidRPr="007F08F7" w:rsidRDefault="005D0760" w:rsidP="005D0760">
            <w:pPr>
              <w:ind w:left="165" w:hanging="165"/>
              <w:jc w:val="left"/>
              <w:rPr>
                <w:bCs/>
                <w:sz w:val="20"/>
                <w:szCs w:val="20"/>
              </w:rPr>
            </w:pPr>
            <w:r w:rsidRPr="007F08F7">
              <w:rPr>
                <w:bCs/>
                <w:sz w:val="20"/>
                <w:szCs w:val="20"/>
              </w:rPr>
              <w:t xml:space="preserve"> - hudba</w:t>
            </w:r>
            <w:r w:rsidRPr="007F08F7">
              <w:rPr>
                <w:sz w:val="20"/>
                <w:szCs w:val="20"/>
              </w:rPr>
              <w:t xml:space="preserve"> </w:t>
            </w:r>
            <w:r w:rsidRPr="007F08F7">
              <w:rPr>
                <w:bCs/>
                <w:sz w:val="20"/>
                <w:szCs w:val="20"/>
              </w:rPr>
              <w:t>20. stol</w:t>
            </w:r>
            <w:r w:rsidRPr="007F08F7">
              <w:rPr>
                <w:sz w:val="20"/>
                <w:szCs w:val="20"/>
              </w:rPr>
              <w:t>.</w:t>
            </w:r>
            <w:r w:rsidRPr="007F08F7">
              <w:rPr>
                <w:bCs/>
                <w:sz w:val="20"/>
                <w:szCs w:val="20"/>
              </w:rPr>
              <w:t xml:space="preserve"> – Janáček, Suk, Martinů,</w:t>
            </w:r>
            <w:r w:rsidR="00A577A0" w:rsidRPr="007F08F7">
              <w:rPr>
                <w:bCs/>
                <w:sz w:val="20"/>
                <w:szCs w:val="20"/>
              </w:rPr>
              <w:t xml:space="preserve"> </w:t>
            </w:r>
            <w:r w:rsidRPr="007F08F7">
              <w:rPr>
                <w:bCs/>
                <w:sz w:val="20"/>
                <w:szCs w:val="20"/>
              </w:rPr>
              <w:t>Debussy,</w:t>
            </w:r>
            <w:r w:rsidR="00A577A0" w:rsidRPr="007F08F7">
              <w:rPr>
                <w:bCs/>
                <w:sz w:val="20"/>
                <w:szCs w:val="20"/>
              </w:rPr>
              <w:t xml:space="preserve"> </w:t>
            </w:r>
            <w:r w:rsidRPr="007F08F7">
              <w:rPr>
                <w:bCs/>
                <w:sz w:val="20"/>
                <w:szCs w:val="20"/>
              </w:rPr>
              <w:t>Ravel, Prokofjev,</w:t>
            </w:r>
            <w:r w:rsidR="00A577A0" w:rsidRPr="007F08F7">
              <w:rPr>
                <w:bCs/>
                <w:sz w:val="20"/>
                <w:szCs w:val="20"/>
              </w:rPr>
              <w:t xml:space="preserve"> </w:t>
            </w:r>
            <w:r w:rsidRPr="007F08F7">
              <w:rPr>
                <w:bCs/>
                <w:sz w:val="20"/>
                <w:szCs w:val="20"/>
              </w:rPr>
              <w:t>Stravinskij, Gershwin, směry</w:t>
            </w:r>
          </w:p>
          <w:p w:rsidR="005D0760" w:rsidRPr="007F08F7" w:rsidRDefault="00A577A0" w:rsidP="005D0760">
            <w:pPr>
              <w:ind w:left="165" w:hanging="165"/>
              <w:jc w:val="left"/>
              <w:rPr>
                <w:bCs/>
                <w:sz w:val="20"/>
                <w:szCs w:val="20"/>
              </w:rPr>
            </w:pPr>
            <w:r w:rsidRPr="007F08F7">
              <w:rPr>
                <w:bCs/>
                <w:sz w:val="20"/>
                <w:szCs w:val="20"/>
              </w:rPr>
              <w:t xml:space="preserve"> </w:t>
            </w:r>
            <w:r w:rsidR="005D0760" w:rsidRPr="007F08F7">
              <w:rPr>
                <w:bCs/>
                <w:sz w:val="20"/>
                <w:szCs w:val="20"/>
              </w:rPr>
              <w:t>- jazz – Ellington, Basie ad.</w:t>
            </w:r>
          </w:p>
          <w:p w:rsidR="005D0760" w:rsidRPr="007F08F7" w:rsidRDefault="005D0760" w:rsidP="005D0760">
            <w:pPr>
              <w:ind w:left="165" w:hanging="165"/>
              <w:jc w:val="left"/>
              <w:rPr>
                <w:bCs/>
                <w:sz w:val="20"/>
                <w:szCs w:val="20"/>
              </w:rPr>
            </w:pPr>
            <w:r w:rsidRPr="007F08F7">
              <w:rPr>
                <w:bCs/>
                <w:sz w:val="20"/>
                <w:szCs w:val="20"/>
              </w:rPr>
              <w:t xml:space="preserve"> - muzikály – Weber,</w:t>
            </w:r>
            <w:r w:rsidR="00A577A0" w:rsidRPr="007F08F7">
              <w:rPr>
                <w:bCs/>
                <w:sz w:val="20"/>
                <w:szCs w:val="20"/>
              </w:rPr>
              <w:t xml:space="preserve"> </w:t>
            </w:r>
            <w:r w:rsidRPr="007F08F7">
              <w:rPr>
                <w:bCs/>
                <w:sz w:val="20"/>
                <w:szCs w:val="20"/>
              </w:rPr>
              <w:t>Svoboda ad.</w:t>
            </w:r>
          </w:p>
          <w:p w:rsidR="005D0760" w:rsidRPr="007F08F7" w:rsidRDefault="005D0760" w:rsidP="005D0760">
            <w:pPr>
              <w:ind w:left="165" w:hanging="165"/>
              <w:jc w:val="left"/>
              <w:rPr>
                <w:bCs/>
                <w:sz w:val="20"/>
                <w:szCs w:val="20"/>
              </w:rPr>
            </w:pPr>
            <w:r w:rsidRPr="007F08F7">
              <w:rPr>
                <w:bCs/>
                <w:sz w:val="20"/>
                <w:szCs w:val="20"/>
              </w:rPr>
              <w:t xml:space="preserve"> - současná pop a rock scéna</w:t>
            </w:r>
          </w:p>
          <w:p w:rsidR="005D0760" w:rsidRPr="007F08F7" w:rsidRDefault="005D0760" w:rsidP="005D0760">
            <w:pPr>
              <w:spacing w:before="60"/>
              <w:jc w:val="left"/>
              <w:rPr>
                <w:sz w:val="20"/>
                <w:szCs w:val="20"/>
              </w:rPr>
            </w:pPr>
          </w:p>
          <w:p w:rsidR="005D0760" w:rsidRPr="007F08F7" w:rsidRDefault="005D0760" w:rsidP="005D0760">
            <w:pPr>
              <w:pStyle w:val="Zkladntext2"/>
              <w:spacing w:before="60"/>
              <w:rPr>
                <w:b/>
                <w:bCs/>
                <w:sz w:val="20"/>
                <w:szCs w:val="20"/>
              </w:rPr>
            </w:pPr>
            <w:r w:rsidRPr="007F08F7">
              <w:rPr>
                <w:b/>
                <w:bCs/>
                <w:sz w:val="20"/>
                <w:szCs w:val="20"/>
              </w:rPr>
              <w:t>Instrumentální a pohybové činnosti:</w:t>
            </w:r>
          </w:p>
          <w:p w:rsidR="005D0760" w:rsidRPr="007F08F7" w:rsidRDefault="005D0760" w:rsidP="005D0760">
            <w:pPr>
              <w:numPr>
                <w:ilvl w:val="0"/>
                <w:numId w:val="9"/>
              </w:numPr>
              <w:tabs>
                <w:tab w:val="clear" w:pos="435"/>
                <w:tab w:val="num" w:pos="180"/>
                <w:tab w:val="num" w:pos="540"/>
              </w:tabs>
              <w:ind w:left="180" w:hanging="105"/>
              <w:jc w:val="left"/>
              <w:rPr>
                <w:sz w:val="20"/>
                <w:szCs w:val="20"/>
              </w:rPr>
            </w:pPr>
            <w:r w:rsidRPr="007F08F7">
              <w:rPr>
                <w:sz w:val="20"/>
                <w:szCs w:val="20"/>
              </w:rPr>
              <w:t xml:space="preserve"> společenské a moderní tance</w:t>
            </w:r>
          </w:p>
          <w:p w:rsidR="005D0760" w:rsidRPr="007F08F7" w:rsidRDefault="005D0760" w:rsidP="005D0760">
            <w:pPr>
              <w:numPr>
                <w:ilvl w:val="0"/>
                <w:numId w:val="9"/>
              </w:numPr>
              <w:tabs>
                <w:tab w:val="clear" w:pos="435"/>
                <w:tab w:val="num" w:pos="180"/>
                <w:tab w:val="num" w:pos="540"/>
              </w:tabs>
              <w:ind w:left="180" w:hanging="105"/>
              <w:jc w:val="left"/>
              <w:rPr>
                <w:sz w:val="20"/>
                <w:szCs w:val="20"/>
              </w:rPr>
            </w:pPr>
            <w:r w:rsidRPr="007F08F7">
              <w:rPr>
                <w:sz w:val="20"/>
                <w:szCs w:val="20"/>
              </w:rPr>
              <w:t xml:space="preserve"> pohybová improvizace</w:t>
            </w:r>
          </w:p>
          <w:p w:rsidR="005D0760" w:rsidRPr="007F08F7" w:rsidRDefault="005D0760" w:rsidP="005D0760">
            <w:pPr>
              <w:numPr>
                <w:ilvl w:val="0"/>
                <w:numId w:val="9"/>
              </w:numPr>
              <w:tabs>
                <w:tab w:val="clear" w:pos="435"/>
                <w:tab w:val="num" w:pos="180"/>
                <w:tab w:val="num" w:pos="540"/>
              </w:tabs>
              <w:ind w:left="180" w:hanging="105"/>
              <w:jc w:val="left"/>
              <w:rPr>
                <w:sz w:val="20"/>
                <w:szCs w:val="20"/>
              </w:rPr>
            </w:pPr>
            <w:r w:rsidRPr="007F08F7">
              <w:rPr>
                <w:sz w:val="20"/>
                <w:szCs w:val="20"/>
              </w:rPr>
              <w:t xml:space="preserve"> základy dirigování</w:t>
            </w:r>
          </w:p>
          <w:p w:rsidR="005D0760" w:rsidRPr="007F08F7" w:rsidRDefault="005D0760" w:rsidP="005D0760">
            <w:pPr>
              <w:numPr>
                <w:ilvl w:val="0"/>
                <w:numId w:val="9"/>
              </w:numPr>
              <w:tabs>
                <w:tab w:val="clear" w:pos="435"/>
                <w:tab w:val="num" w:pos="180"/>
                <w:tab w:val="num" w:pos="540"/>
              </w:tabs>
              <w:ind w:left="180" w:hanging="105"/>
              <w:jc w:val="left"/>
              <w:rPr>
                <w:sz w:val="20"/>
                <w:szCs w:val="20"/>
              </w:rPr>
            </w:pPr>
            <w:r w:rsidRPr="007F08F7">
              <w:rPr>
                <w:sz w:val="20"/>
                <w:szCs w:val="20"/>
              </w:rPr>
              <w:t xml:space="preserve"> instrumentální doprovod</w:t>
            </w:r>
            <w:r w:rsidR="00A577A0" w:rsidRPr="007F08F7">
              <w:rPr>
                <w:sz w:val="20"/>
                <w:szCs w:val="20"/>
              </w:rPr>
              <w:t xml:space="preserve"> </w:t>
            </w:r>
            <w:r w:rsidRPr="007F08F7">
              <w:rPr>
                <w:sz w:val="20"/>
                <w:szCs w:val="20"/>
              </w:rPr>
              <w:t>vybraných písní</w:t>
            </w:r>
          </w:p>
          <w:p w:rsidR="005D0760" w:rsidRPr="007F08F7" w:rsidRDefault="005D0760" w:rsidP="005D0760">
            <w:pPr>
              <w:spacing w:before="60"/>
              <w:jc w:val="left"/>
              <w:rPr>
                <w:b/>
                <w:sz w:val="20"/>
                <w:szCs w:val="20"/>
              </w:rPr>
            </w:pPr>
          </w:p>
        </w:tc>
        <w:tc>
          <w:tcPr>
            <w:tcW w:w="1800" w:type="dxa"/>
          </w:tcPr>
          <w:p w:rsidR="005D0760" w:rsidRPr="007F08F7" w:rsidRDefault="005D0760" w:rsidP="005D0760">
            <w:pPr>
              <w:spacing w:before="120"/>
              <w:jc w:val="left"/>
              <w:rPr>
                <w:sz w:val="20"/>
                <w:szCs w:val="20"/>
              </w:rPr>
            </w:pPr>
            <w:r w:rsidRPr="007F08F7">
              <w:rPr>
                <w:b/>
                <w:bCs/>
                <w:sz w:val="20"/>
                <w:szCs w:val="20"/>
              </w:rPr>
              <w:t xml:space="preserve">EV - </w:t>
            </w:r>
            <w:r w:rsidRPr="007F08F7">
              <w:rPr>
                <w:sz w:val="20"/>
                <w:szCs w:val="20"/>
              </w:rPr>
              <w:t>citový vztah k přírodě a kulturním památkám</w:t>
            </w:r>
          </w:p>
          <w:p w:rsidR="005D0760" w:rsidRPr="007F08F7" w:rsidRDefault="005D0760" w:rsidP="005D0760">
            <w:pPr>
              <w:jc w:val="left"/>
              <w:rPr>
                <w:sz w:val="20"/>
                <w:szCs w:val="20"/>
              </w:rPr>
            </w:pPr>
          </w:p>
          <w:p w:rsidR="005D0760" w:rsidRPr="007F08F7" w:rsidRDefault="005D0760" w:rsidP="005D0760">
            <w:pPr>
              <w:jc w:val="left"/>
              <w:rPr>
                <w:sz w:val="20"/>
                <w:szCs w:val="20"/>
              </w:rPr>
            </w:pPr>
            <w:r w:rsidRPr="007F08F7">
              <w:rPr>
                <w:b/>
                <w:bCs/>
                <w:sz w:val="20"/>
                <w:szCs w:val="20"/>
              </w:rPr>
              <w:t xml:space="preserve">EGS - </w:t>
            </w:r>
            <w:r w:rsidRPr="007F08F7">
              <w:rPr>
                <w:sz w:val="20"/>
                <w:szCs w:val="20"/>
              </w:rPr>
              <w:t>klíčové mezníky evropské historie</w:t>
            </w:r>
          </w:p>
          <w:p w:rsidR="005D0760" w:rsidRPr="007F08F7" w:rsidRDefault="005D0760" w:rsidP="005D0760">
            <w:pPr>
              <w:jc w:val="left"/>
              <w:rPr>
                <w:sz w:val="20"/>
                <w:szCs w:val="20"/>
              </w:rPr>
            </w:pPr>
          </w:p>
          <w:p w:rsidR="005D0760" w:rsidRPr="007F08F7" w:rsidRDefault="005D0760" w:rsidP="005D0760">
            <w:pPr>
              <w:jc w:val="left"/>
              <w:rPr>
                <w:sz w:val="20"/>
                <w:szCs w:val="20"/>
              </w:rPr>
            </w:pPr>
            <w:r w:rsidRPr="007F08F7">
              <w:rPr>
                <w:b/>
                <w:bCs/>
                <w:sz w:val="20"/>
                <w:szCs w:val="20"/>
              </w:rPr>
              <w:t xml:space="preserve">VDO </w:t>
            </w:r>
            <w:r w:rsidRPr="007F08F7">
              <w:rPr>
                <w:sz w:val="20"/>
                <w:szCs w:val="20"/>
              </w:rPr>
              <w:t>- principy soužití</w:t>
            </w:r>
            <w:r w:rsidR="00A577A0" w:rsidRPr="007F08F7">
              <w:rPr>
                <w:sz w:val="20"/>
                <w:szCs w:val="20"/>
              </w:rPr>
              <w:t xml:space="preserve"> </w:t>
            </w:r>
            <w:r w:rsidRPr="007F08F7">
              <w:rPr>
                <w:sz w:val="20"/>
                <w:szCs w:val="20"/>
              </w:rPr>
              <w:t>s minoritami</w:t>
            </w:r>
          </w:p>
          <w:p w:rsidR="005D0760" w:rsidRPr="007F08F7" w:rsidRDefault="005D0760" w:rsidP="005D0760">
            <w:pPr>
              <w:jc w:val="left"/>
              <w:rPr>
                <w:b/>
                <w:bCs/>
                <w:sz w:val="20"/>
                <w:szCs w:val="20"/>
              </w:rPr>
            </w:pPr>
          </w:p>
          <w:p w:rsidR="005D0760" w:rsidRPr="007F08F7" w:rsidRDefault="005D0760" w:rsidP="005D0760">
            <w:pPr>
              <w:jc w:val="left"/>
              <w:rPr>
                <w:sz w:val="20"/>
                <w:szCs w:val="20"/>
              </w:rPr>
            </w:pPr>
            <w:r w:rsidRPr="007F08F7">
              <w:rPr>
                <w:b/>
                <w:bCs/>
                <w:sz w:val="20"/>
                <w:szCs w:val="20"/>
              </w:rPr>
              <w:t xml:space="preserve">MKV - </w:t>
            </w:r>
            <w:r w:rsidRPr="007F08F7">
              <w:rPr>
                <w:sz w:val="20"/>
                <w:szCs w:val="20"/>
              </w:rPr>
              <w:t>tradice a rozmanitost kultur</w:t>
            </w:r>
          </w:p>
          <w:p w:rsidR="005D0760" w:rsidRPr="007F08F7" w:rsidRDefault="005D0760" w:rsidP="005D0760">
            <w:pPr>
              <w:jc w:val="left"/>
              <w:rPr>
                <w:sz w:val="20"/>
                <w:szCs w:val="20"/>
              </w:rPr>
            </w:pPr>
          </w:p>
          <w:p w:rsidR="005D0760" w:rsidRPr="007F08F7" w:rsidRDefault="005D0760" w:rsidP="005D0760">
            <w:pPr>
              <w:jc w:val="left"/>
              <w:rPr>
                <w:sz w:val="20"/>
                <w:szCs w:val="20"/>
              </w:rPr>
            </w:pPr>
            <w:r w:rsidRPr="007F08F7">
              <w:rPr>
                <w:b/>
                <w:sz w:val="20"/>
                <w:szCs w:val="20"/>
              </w:rPr>
              <w:t xml:space="preserve">OSV </w:t>
            </w:r>
            <w:r w:rsidRPr="007F08F7">
              <w:rPr>
                <w:sz w:val="20"/>
                <w:szCs w:val="20"/>
              </w:rPr>
              <w:t>– relaxace,</w:t>
            </w:r>
          </w:p>
          <w:p w:rsidR="005D0760" w:rsidRPr="007F08F7" w:rsidRDefault="005D0760" w:rsidP="005D0760">
            <w:pPr>
              <w:jc w:val="left"/>
              <w:rPr>
                <w:sz w:val="20"/>
                <w:szCs w:val="20"/>
              </w:rPr>
            </w:pPr>
            <w:r w:rsidRPr="007F08F7">
              <w:rPr>
                <w:sz w:val="20"/>
                <w:szCs w:val="20"/>
              </w:rPr>
              <w:t xml:space="preserve"> uvolnění, cvičení</w:t>
            </w:r>
            <w:r w:rsidR="00A577A0" w:rsidRPr="007F08F7">
              <w:rPr>
                <w:sz w:val="20"/>
                <w:szCs w:val="20"/>
              </w:rPr>
              <w:t xml:space="preserve"> </w:t>
            </w:r>
            <w:r w:rsidRPr="007F08F7">
              <w:rPr>
                <w:sz w:val="20"/>
                <w:szCs w:val="20"/>
              </w:rPr>
              <w:t>dovednosti zapamatování, cvičení sebekontroly, sebeovládání, analýzy vlastních a cizích postojů</w:t>
            </w:r>
          </w:p>
          <w:p w:rsidR="005D0760" w:rsidRPr="007F08F7" w:rsidRDefault="005D0760" w:rsidP="005D0760">
            <w:pPr>
              <w:jc w:val="left"/>
              <w:rPr>
                <w:sz w:val="20"/>
                <w:szCs w:val="20"/>
              </w:rPr>
            </w:pPr>
          </w:p>
          <w:p w:rsidR="005D0760" w:rsidRPr="007F08F7" w:rsidRDefault="005D0760" w:rsidP="005D0760">
            <w:pPr>
              <w:jc w:val="left"/>
              <w:rPr>
                <w:sz w:val="20"/>
                <w:szCs w:val="20"/>
              </w:rPr>
            </w:pPr>
            <w:r w:rsidRPr="007F08F7">
              <w:rPr>
                <w:b/>
                <w:sz w:val="20"/>
                <w:szCs w:val="20"/>
              </w:rPr>
              <w:t xml:space="preserve">MKV – </w:t>
            </w:r>
            <w:r w:rsidRPr="007F08F7">
              <w:rPr>
                <w:sz w:val="20"/>
                <w:szCs w:val="20"/>
              </w:rPr>
              <w:t>multikulturalita současného světa</w:t>
            </w:r>
          </w:p>
          <w:p w:rsidR="005D0760" w:rsidRPr="007F08F7" w:rsidRDefault="005D0760" w:rsidP="005D0760">
            <w:pPr>
              <w:jc w:val="left"/>
              <w:rPr>
                <w:sz w:val="20"/>
                <w:szCs w:val="20"/>
              </w:rPr>
            </w:pPr>
          </w:p>
          <w:p w:rsidR="005D0760" w:rsidRPr="007F08F7" w:rsidRDefault="005D0760" w:rsidP="005D0760">
            <w:pPr>
              <w:jc w:val="left"/>
              <w:rPr>
                <w:sz w:val="20"/>
                <w:szCs w:val="20"/>
              </w:rPr>
            </w:pPr>
          </w:p>
          <w:p w:rsidR="005D0760" w:rsidRPr="007F08F7" w:rsidRDefault="005D0760" w:rsidP="005D0760">
            <w:pPr>
              <w:jc w:val="left"/>
              <w:rPr>
                <w:sz w:val="20"/>
                <w:szCs w:val="20"/>
              </w:rPr>
            </w:pPr>
          </w:p>
          <w:p w:rsidR="005D0760" w:rsidRPr="007F08F7" w:rsidRDefault="005D0760" w:rsidP="005D0760">
            <w:pPr>
              <w:jc w:val="left"/>
              <w:rPr>
                <w:sz w:val="20"/>
                <w:szCs w:val="20"/>
              </w:rPr>
            </w:pPr>
          </w:p>
        </w:tc>
        <w:tc>
          <w:tcPr>
            <w:tcW w:w="1800" w:type="dxa"/>
          </w:tcPr>
          <w:p w:rsidR="005D0760" w:rsidRPr="007F08F7" w:rsidRDefault="005D0760" w:rsidP="005D0760">
            <w:pPr>
              <w:spacing w:before="120"/>
              <w:jc w:val="left"/>
              <w:rPr>
                <w:bCs/>
                <w:sz w:val="20"/>
                <w:szCs w:val="20"/>
              </w:rPr>
            </w:pPr>
            <w:r w:rsidRPr="007F08F7">
              <w:rPr>
                <w:bCs/>
                <w:sz w:val="20"/>
                <w:szCs w:val="20"/>
              </w:rPr>
              <w:t>Čj</w:t>
            </w:r>
          </w:p>
          <w:p w:rsidR="005D0760" w:rsidRPr="007F08F7" w:rsidRDefault="005D0760" w:rsidP="005D0760">
            <w:pPr>
              <w:jc w:val="left"/>
              <w:rPr>
                <w:sz w:val="20"/>
                <w:szCs w:val="20"/>
              </w:rPr>
            </w:pPr>
          </w:p>
          <w:p w:rsidR="005D0760" w:rsidRPr="007F08F7" w:rsidRDefault="005D0760" w:rsidP="005D0760">
            <w:pPr>
              <w:jc w:val="left"/>
              <w:rPr>
                <w:sz w:val="20"/>
                <w:szCs w:val="20"/>
              </w:rPr>
            </w:pPr>
            <w:r w:rsidRPr="007F08F7">
              <w:rPr>
                <w:sz w:val="20"/>
                <w:szCs w:val="20"/>
              </w:rPr>
              <w:t>Ov</w:t>
            </w:r>
          </w:p>
          <w:p w:rsidR="005D0760" w:rsidRPr="007F08F7" w:rsidRDefault="005D0760" w:rsidP="005D0760">
            <w:pPr>
              <w:jc w:val="left"/>
              <w:rPr>
                <w:sz w:val="20"/>
                <w:szCs w:val="20"/>
              </w:rPr>
            </w:pPr>
          </w:p>
          <w:p w:rsidR="005D0760" w:rsidRPr="007F08F7" w:rsidRDefault="005D0760" w:rsidP="005D0760">
            <w:pPr>
              <w:jc w:val="left"/>
              <w:rPr>
                <w:sz w:val="20"/>
                <w:szCs w:val="20"/>
              </w:rPr>
            </w:pPr>
          </w:p>
          <w:p w:rsidR="005D0760" w:rsidRPr="007F08F7" w:rsidRDefault="005D0760" w:rsidP="005D0760">
            <w:pPr>
              <w:jc w:val="left"/>
              <w:rPr>
                <w:sz w:val="20"/>
                <w:szCs w:val="20"/>
              </w:rPr>
            </w:pPr>
          </w:p>
          <w:p w:rsidR="005D0760" w:rsidRPr="007F08F7" w:rsidRDefault="005D0760" w:rsidP="005D0760">
            <w:pPr>
              <w:jc w:val="left"/>
              <w:rPr>
                <w:sz w:val="20"/>
                <w:szCs w:val="20"/>
              </w:rPr>
            </w:pPr>
          </w:p>
          <w:p w:rsidR="005D0760" w:rsidRPr="007F08F7" w:rsidRDefault="005D0760" w:rsidP="005D0760">
            <w:pPr>
              <w:jc w:val="left"/>
              <w:rPr>
                <w:sz w:val="20"/>
                <w:szCs w:val="20"/>
              </w:rPr>
            </w:pPr>
            <w:r w:rsidRPr="007F08F7">
              <w:rPr>
                <w:sz w:val="20"/>
                <w:szCs w:val="20"/>
              </w:rPr>
              <w:t>Čj</w:t>
            </w:r>
          </w:p>
          <w:p w:rsidR="005D0760" w:rsidRPr="007F08F7" w:rsidRDefault="005D0760" w:rsidP="005D0760">
            <w:pPr>
              <w:jc w:val="left"/>
              <w:rPr>
                <w:bCs/>
                <w:sz w:val="20"/>
                <w:szCs w:val="20"/>
              </w:rPr>
            </w:pPr>
            <w:r w:rsidRPr="007F08F7">
              <w:rPr>
                <w:bCs/>
                <w:sz w:val="20"/>
                <w:szCs w:val="20"/>
              </w:rPr>
              <w:t>Vv</w:t>
            </w:r>
          </w:p>
          <w:p w:rsidR="005D0760" w:rsidRPr="007F08F7" w:rsidRDefault="005D0760" w:rsidP="005D0760">
            <w:pPr>
              <w:jc w:val="left"/>
              <w:rPr>
                <w:bCs/>
                <w:sz w:val="20"/>
                <w:szCs w:val="20"/>
              </w:rPr>
            </w:pPr>
            <w:r w:rsidRPr="007F08F7">
              <w:rPr>
                <w:bCs/>
                <w:sz w:val="20"/>
                <w:szCs w:val="20"/>
              </w:rPr>
              <w:t>D</w:t>
            </w:r>
          </w:p>
          <w:p w:rsidR="005D0760" w:rsidRPr="007F08F7" w:rsidRDefault="005D0760" w:rsidP="005D0760">
            <w:pPr>
              <w:jc w:val="left"/>
              <w:rPr>
                <w:sz w:val="20"/>
                <w:szCs w:val="20"/>
              </w:rPr>
            </w:pPr>
          </w:p>
          <w:p w:rsidR="005D0760" w:rsidRPr="007F08F7" w:rsidRDefault="005D0760" w:rsidP="005D0760">
            <w:pPr>
              <w:jc w:val="left"/>
              <w:rPr>
                <w:sz w:val="20"/>
                <w:szCs w:val="20"/>
              </w:rPr>
            </w:pPr>
            <w:r w:rsidRPr="007F08F7">
              <w:rPr>
                <w:sz w:val="20"/>
                <w:szCs w:val="20"/>
              </w:rPr>
              <w:t>Ov</w:t>
            </w:r>
          </w:p>
          <w:p w:rsidR="005D0760" w:rsidRPr="007F08F7" w:rsidRDefault="005D0760" w:rsidP="005D0760">
            <w:pPr>
              <w:jc w:val="left"/>
              <w:rPr>
                <w:sz w:val="20"/>
                <w:szCs w:val="20"/>
              </w:rPr>
            </w:pPr>
          </w:p>
          <w:p w:rsidR="005D0760" w:rsidRPr="007F08F7" w:rsidRDefault="005D0760" w:rsidP="005D0760">
            <w:pPr>
              <w:jc w:val="left"/>
              <w:rPr>
                <w:sz w:val="20"/>
                <w:szCs w:val="20"/>
              </w:rPr>
            </w:pPr>
            <w:r w:rsidRPr="007F08F7">
              <w:rPr>
                <w:sz w:val="20"/>
                <w:szCs w:val="20"/>
              </w:rPr>
              <w:t>OV</w:t>
            </w:r>
          </w:p>
          <w:p w:rsidR="005D0760" w:rsidRPr="007F08F7" w:rsidRDefault="005D0760" w:rsidP="005D0760">
            <w:pPr>
              <w:jc w:val="left"/>
              <w:rPr>
                <w:sz w:val="20"/>
                <w:szCs w:val="20"/>
              </w:rPr>
            </w:pPr>
            <w:r w:rsidRPr="007F08F7">
              <w:rPr>
                <w:sz w:val="20"/>
                <w:szCs w:val="20"/>
              </w:rPr>
              <w:t>Čj</w:t>
            </w:r>
          </w:p>
          <w:p w:rsidR="005D0760" w:rsidRPr="007F08F7" w:rsidRDefault="005D0760" w:rsidP="005D0760">
            <w:pPr>
              <w:jc w:val="left"/>
              <w:rPr>
                <w:sz w:val="20"/>
                <w:szCs w:val="20"/>
              </w:rPr>
            </w:pPr>
          </w:p>
          <w:p w:rsidR="005D0760" w:rsidRPr="007F08F7" w:rsidRDefault="005D0760" w:rsidP="005D0760">
            <w:pPr>
              <w:jc w:val="left"/>
              <w:rPr>
                <w:sz w:val="20"/>
                <w:szCs w:val="20"/>
              </w:rPr>
            </w:pPr>
          </w:p>
          <w:p w:rsidR="005D0760" w:rsidRPr="007F08F7" w:rsidRDefault="005D0760" w:rsidP="005D0760">
            <w:pPr>
              <w:jc w:val="left"/>
              <w:rPr>
                <w:sz w:val="20"/>
                <w:szCs w:val="20"/>
              </w:rPr>
            </w:pPr>
          </w:p>
          <w:p w:rsidR="005D0760" w:rsidRPr="007F08F7" w:rsidRDefault="005D0760" w:rsidP="005D0760">
            <w:pPr>
              <w:jc w:val="left"/>
              <w:rPr>
                <w:sz w:val="20"/>
                <w:szCs w:val="20"/>
              </w:rPr>
            </w:pPr>
          </w:p>
          <w:p w:rsidR="005D0760" w:rsidRPr="007F08F7" w:rsidRDefault="005D0760" w:rsidP="005D0760">
            <w:pPr>
              <w:jc w:val="left"/>
              <w:rPr>
                <w:sz w:val="20"/>
                <w:szCs w:val="20"/>
              </w:rPr>
            </w:pPr>
          </w:p>
          <w:p w:rsidR="005D0760" w:rsidRPr="007F08F7" w:rsidRDefault="005D0760" w:rsidP="005D0760">
            <w:pPr>
              <w:jc w:val="left"/>
              <w:rPr>
                <w:sz w:val="20"/>
                <w:szCs w:val="20"/>
              </w:rPr>
            </w:pPr>
          </w:p>
          <w:p w:rsidR="005D0760" w:rsidRPr="007F08F7" w:rsidRDefault="005D0760" w:rsidP="005D0760">
            <w:pPr>
              <w:jc w:val="left"/>
              <w:rPr>
                <w:sz w:val="20"/>
                <w:szCs w:val="20"/>
              </w:rPr>
            </w:pPr>
          </w:p>
          <w:p w:rsidR="005D0760" w:rsidRPr="007F08F7" w:rsidRDefault="005D0760" w:rsidP="005D0760">
            <w:pPr>
              <w:jc w:val="left"/>
              <w:rPr>
                <w:sz w:val="20"/>
                <w:szCs w:val="20"/>
              </w:rPr>
            </w:pPr>
            <w:r w:rsidRPr="007F08F7">
              <w:rPr>
                <w:sz w:val="20"/>
                <w:szCs w:val="20"/>
              </w:rPr>
              <w:t>Tv</w:t>
            </w:r>
          </w:p>
          <w:p w:rsidR="005D0760" w:rsidRPr="007F08F7" w:rsidRDefault="005D0760" w:rsidP="005D0760">
            <w:pPr>
              <w:jc w:val="left"/>
              <w:rPr>
                <w:sz w:val="20"/>
                <w:szCs w:val="20"/>
              </w:rPr>
            </w:pPr>
            <w:r w:rsidRPr="007F08F7">
              <w:rPr>
                <w:sz w:val="20"/>
                <w:szCs w:val="20"/>
              </w:rPr>
              <w:t>Ov</w:t>
            </w:r>
          </w:p>
          <w:p w:rsidR="005D0760" w:rsidRPr="007F08F7" w:rsidRDefault="005D0760" w:rsidP="005D0760">
            <w:pPr>
              <w:jc w:val="left"/>
              <w:rPr>
                <w:sz w:val="20"/>
                <w:szCs w:val="20"/>
              </w:rPr>
            </w:pPr>
          </w:p>
          <w:p w:rsidR="005D0760" w:rsidRPr="007F08F7" w:rsidRDefault="005D0760" w:rsidP="005D0760">
            <w:pPr>
              <w:jc w:val="left"/>
              <w:rPr>
                <w:sz w:val="20"/>
                <w:szCs w:val="20"/>
              </w:rPr>
            </w:pPr>
          </w:p>
          <w:p w:rsidR="005D0760" w:rsidRPr="007F08F7" w:rsidRDefault="005D0760" w:rsidP="005D0760">
            <w:pPr>
              <w:jc w:val="left"/>
              <w:rPr>
                <w:sz w:val="20"/>
                <w:szCs w:val="20"/>
              </w:rPr>
            </w:pPr>
            <w:r w:rsidRPr="007F08F7">
              <w:rPr>
                <w:sz w:val="20"/>
                <w:szCs w:val="20"/>
              </w:rPr>
              <w:t>Ov</w:t>
            </w:r>
          </w:p>
          <w:p w:rsidR="005D0760" w:rsidRPr="007F08F7" w:rsidRDefault="005D0760" w:rsidP="005D0760">
            <w:pPr>
              <w:jc w:val="left"/>
              <w:rPr>
                <w:sz w:val="20"/>
                <w:szCs w:val="20"/>
              </w:rPr>
            </w:pPr>
          </w:p>
          <w:p w:rsidR="005D0760" w:rsidRPr="007F08F7" w:rsidRDefault="005D0760" w:rsidP="005D0760">
            <w:pPr>
              <w:jc w:val="left"/>
              <w:rPr>
                <w:sz w:val="20"/>
                <w:szCs w:val="20"/>
              </w:rPr>
            </w:pPr>
          </w:p>
          <w:p w:rsidR="005D0760" w:rsidRPr="007F08F7" w:rsidRDefault="005D0760" w:rsidP="005D0760">
            <w:pPr>
              <w:pStyle w:val="Zkladntext2"/>
              <w:rPr>
                <w:sz w:val="20"/>
                <w:szCs w:val="20"/>
              </w:rPr>
            </w:pPr>
            <w:r w:rsidRPr="007F08F7">
              <w:rPr>
                <w:sz w:val="20"/>
                <w:szCs w:val="20"/>
              </w:rPr>
              <w:t>Projekt:</w:t>
            </w:r>
          </w:p>
          <w:p w:rsidR="005D0760" w:rsidRPr="007F08F7" w:rsidRDefault="005D0760" w:rsidP="005D0760">
            <w:pPr>
              <w:jc w:val="left"/>
              <w:rPr>
                <w:sz w:val="20"/>
                <w:szCs w:val="20"/>
              </w:rPr>
            </w:pPr>
            <w:r w:rsidRPr="007F08F7">
              <w:rPr>
                <w:sz w:val="20"/>
                <w:szCs w:val="20"/>
              </w:rPr>
              <w:t>Pásmo – loučení se základní školou</w:t>
            </w:r>
          </w:p>
        </w:tc>
      </w:tr>
    </w:tbl>
    <w:p w:rsidR="005D0760" w:rsidRPr="007F08F7" w:rsidRDefault="005D0760" w:rsidP="005D0760">
      <w:pPr>
        <w:rPr>
          <w:b/>
        </w:rPr>
      </w:pPr>
    </w:p>
    <w:p w:rsidR="005D0760" w:rsidRPr="007F08F7" w:rsidRDefault="005D0760" w:rsidP="005D0760">
      <w:pPr>
        <w:rPr>
          <w:b/>
        </w:rPr>
      </w:pPr>
    </w:p>
    <w:p w:rsidR="005D0760" w:rsidRPr="007F08F7" w:rsidRDefault="005D0760" w:rsidP="005D0760"/>
    <w:p w:rsidR="005D0760" w:rsidRPr="007F08F7" w:rsidRDefault="005D0760" w:rsidP="005D0760">
      <w:pPr>
        <w:rPr>
          <w:b/>
          <w:sz w:val="28"/>
          <w:szCs w:val="28"/>
        </w:rPr>
      </w:pPr>
    </w:p>
    <w:p w:rsidR="005D0760" w:rsidRPr="007F08F7" w:rsidRDefault="005D0760" w:rsidP="005D0760">
      <w:pPr>
        <w:rPr>
          <w:b/>
        </w:rPr>
      </w:pPr>
    </w:p>
    <w:p w:rsidR="005D0760" w:rsidRPr="007F08F7" w:rsidRDefault="005D0760" w:rsidP="005D0760">
      <w:pPr>
        <w:rPr>
          <w:b/>
        </w:rPr>
      </w:pPr>
    </w:p>
    <w:p w:rsidR="005D0760" w:rsidRPr="007F08F7" w:rsidRDefault="005D0760" w:rsidP="005D0760">
      <w:pPr>
        <w:rPr>
          <w:b/>
        </w:rPr>
      </w:pPr>
    </w:p>
    <w:p w:rsidR="005D0760" w:rsidRPr="007F08F7" w:rsidRDefault="005D0760" w:rsidP="005D0760">
      <w:pPr>
        <w:rPr>
          <w:b/>
        </w:rPr>
      </w:pPr>
    </w:p>
    <w:p w:rsidR="005D0760" w:rsidRPr="007F08F7" w:rsidRDefault="005D0760" w:rsidP="005D0760">
      <w:pPr>
        <w:rPr>
          <w:b/>
        </w:rPr>
      </w:pPr>
    </w:p>
    <w:p w:rsidR="005D0760" w:rsidRPr="007F08F7" w:rsidRDefault="005D0760" w:rsidP="005D0760">
      <w:pPr>
        <w:pStyle w:val="Nadpis3"/>
        <w:tabs>
          <w:tab w:val="clear" w:pos="720"/>
          <w:tab w:val="num" w:pos="1080"/>
        </w:tabs>
        <w:ind w:left="1080" w:hanging="1080"/>
        <w:rPr>
          <w:rFonts w:ascii="Times New Roman" w:hAnsi="Times New Roman" w:cs="Times New Roman"/>
        </w:rPr>
      </w:pPr>
      <w:bookmarkStart w:id="135" w:name="_Toc368311300"/>
      <w:r w:rsidRPr="007F08F7">
        <w:rPr>
          <w:rFonts w:ascii="Times New Roman" w:hAnsi="Times New Roman" w:cs="Times New Roman"/>
        </w:rPr>
        <w:lastRenderedPageBreak/>
        <w:t>Výtvarná výchova</w:t>
      </w:r>
      <w:bookmarkEnd w:id="135"/>
    </w:p>
    <w:p w:rsidR="005D0760" w:rsidRPr="007F08F7" w:rsidRDefault="005D0760" w:rsidP="005D0760">
      <w:pPr>
        <w:pStyle w:val="Zhlav"/>
        <w:rPr>
          <w:b/>
          <w:u w:val="single"/>
        </w:rPr>
      </w:pPr>
    </w:p>
    <w:p w:rsidR="005D0760" w:rsidRPr="007F08F7" w:rsidRDefault="005D0760" w:rsidP="005D0760">
      <w:pPr>
        <w:spacing w:before="120"/>
        <w:ind w:left="74"/>
        <w:rPr>
          <w:b/>
          <w:u w:val="single"/>
        </w:rPr>
      </w:pPr>
      <w:r w:rsidRPr="007F08F7">
        <w:rPr>
          <w:b/>
          <w:u w:val="single"/>
        </w:rPr>
        <w:t>Kompetence k učení</w:t>
      </w:r>
    </w:p>
    <w:p w:rsidR="005D0760" w:rsidRPr="007F08F7" w:rsidRDefault="005D0760" w:rsidP="003D5003">
      <w:pPr>
        <w:pStyle w:val="Odstavec"/>
        <w:numPr>
          <w:ilvl w:val="0"/>
          <w:numId w:val="21"/>
        </w:numPr>
        <w:tabs>
          <w:tab w:val="clear" w:pos="1069"/>
          <w:tab w:val="num" w:pos="360"/>
        </w:tabs>
        <w:spacing w:before="60" w:after="0"/>
        <w:ind w:left="360"/>
      </w:pPr>
      <w:r w:rsidRPr="007F08F7">
        <w:t xml:space="preserve">Žák je veden k dovednosti učit se prostřednictvím vlastní tvorby, </w:t>
      </w:r>
    </w:p>
    <w:p w:rsidR="005D0760" w:rsidRPr="007F08F7" w:rsidRDefault="005D0760" w:rsidP="003D5003">
      <w:pPr>
        <w:pStyle w:val="Odstavec"/>
        <w:numPr>
          <w:ilvl w:val="0"/>
          <w:numId w:val="21"/>
        </w:numPr>
        <w:tabs>
          <w:tab w:val="clear" w:pos="1069"/>
          <w:tab w:val="num" w:pos="360"/>
        </w:tabs>
        <w:spacing w:before="60" w:after="0"/>
        <w:ind w:left="360"/>
      </w:pPr>
      <w:r w:rsidRPr="007F08F7">
        <w:t xml:space="preserve">je mu zprostředkováván pohled na umění a kulturu jako na způsob poznávání světa, </w:t>
      </w:r>
    </w:p>
    <w:p w:rsidR="005D0760" w:rsidRPr="007F08F7" w:rsidRDefault="005D0760" w:rsidP="003D5003">
      <w:pPr>
        <w:pStyle w:val="Odstavec"/>
        <w:numPr>
          <w:ilvl w:val="0"/>
          <w:numId w:val="21"/>
        </w:numPr>
        <w:tabs>
          <w:tab w:val="clear" w:pos="1069"/>
          <w:tab w:val="num" w:pos="360"/>
        </w:tabs>
        <w:spacing w:before="60" w:after="0"/>
        <w:ind w:left="360"/>
      </w:pPr>
      <w:r w:rsidRPr="007F08F7">
        <w:t>rozvíjí vlastní tvořivost aktivním osvojováním různých výtvarných technik,</w:t>
      </w:r>
    </w:p>
    <w:p w:rsidR="005D0760" w:rsidRPr="007F08F7" w:rsidRDefault="005D0760" w:rsidP="003D5003">
      <w:pPr>
        <w:pStyle w:val="Odstavec"/>
        <w:numPr>
          <w:ilvl w:val="0"/>
          <w:numId w:val="21"/>
        </w:numPr>
        <w:tabs>
          <w:tab w:val="clear" w:pos="1069"/>
          <w:tab w:val="num" w:pos="360"/>
        </w:tabs>
        <w:spacing w:before="60" w:after="0"/>
        <w:ind w:left="360"/>
      </w:pPr>
      <w:r w:rsidRPr="007F08F7">
        <w:t>vnímá umělecké slohy a děl v jejich historickém kontextu.</w:t>
      </w:r>
    </w:p>
    <w:p w:rsidR="005D0760" w:rsidRPr="007F08F7" w:rsidRDefault="005D0760" w:rsidP="005D0760">
      <w:pPr>
        <w:spacing w:before="120"/>
        <w:ind w:left="74"/>
        <w:rPr>
          <w:b/>
          <w:u w:val="single"/>
        </w:rPr>
      </w:pPr>
      <w:r w:rsidRPr="007F08F7">
        <w:rPr>
          <w:b/>
          <w:u w:val="single"/>
        </w:rPr>
        <w:t>Kompetence k řešení problémů</w:t>
      </w:r>
    </w:p>
    <w:p w:rsidR="005D0760" w:rsidRPr="007F08F7" w:rsidRDefault="005D0760" w:rsidP="003D5003">
      <w:pPr>
        <w:pStyle w:val="Odstavec"/>
        <w:numPr>
          <w:ilvl w:val="0"/>
          <w:numId w:val="21"/>
        </w:numPr>
        <w:tabs>
          <w:tab w:val="clear" w:pos="1069"/>
          <w:tab w:val="num" w:pos="360"/>
        </w:tabs>
        <w:spacing w:before="60" w:after="0"/>
        <w:ind w:left="360"/>
      </w:pPr>
      <w:r w:rsidRPr="007F08F7">
        <w:t>Žák je veden k tomu, aby vyhledával vazby mezi druhy umění a uměleckými žánry na základě podobnosti jejich znaků a témat, která jsou jimi zpracovávána,</w:t>
      </w:r>
    </w:p>
    <w:p w:rsidR="005D0760" w:rsidRPr="007F08F7" w:rsidRDefault="005D0760" w:rsidP="003D5003">
      <w:pPr>
        <w:pStyle w:val="Odstavec"/>
        <w:numPr>
          <w:ilvl w:val="0"/>
          <w:numId w:val="21"/>
        </w:numPr>
        <w:tabs>
          <w:tab w:val="clear" w:pos="1069"/>
          <w:tab w:val="num" w:pos="360"/>
        </w:tabs>
        <w:spacing w:before="60" w:after="0"/>
        <w:ind w:left="360"/>
      </w:pPr>
      <w:r w:rsidRPr="007F08F7">
        <w:t>je mu nabízena možnosti volby vhodných výtvarných vyjadřovacích prostředků,</w:t>
      </w:r>
    </w:p>
    <w:p w:rsidR="005D0760" w:rsidRPr="007F08F7" w:rsidRDefault="005D0760" w:rsidP="003D5003">
      <w:pPr>
        <w:pStyle w:val="Odstavec"/>
        <w:numPr>
          <w:ilvl w:val="0"/>
          <w:numId w:val="21"/>
        </w:numPr>
        <w:tabs>
          <w:tab w:val="clear" w:pos="1069"/>
          <w:tab w:val="num" w:pos="360"/>
        </w:tabs>
        <w:spacing w:before="60" w:after="0"/>
        <w:ind w:left="360"/>
      </w:pPr>
      <w:r w:rsidRPr="007F08F7">
        <w:t>učí se kriticky myslet při posuzování uměleckého díla i vlastní tvorby.</w:t>
      </w:r>
    </w:p>
    <w:p w:rsidR="005D0760" w:rsidRPr="007F08F7" w:rsidRDefault="005D0760" w:rsidP="005D0760">
      <w:pPr>
        <w:spacing w:before="120"/>
        <w:ind w:left="74"/>
        <w:rPr>
          <w:b/>
          <w:u w:val="single"/>
        </w:rPr>
      </w:pPr>
      <w:r w:rsidRPr="007F08F7">
        <w:rPr>
          <w:b/>
          <w:u w:val="single"/>
        </w:rPr>
        <w:t>Kompetence komunikativní</w:t>
      </w:r>
    </w:p>
    <w:p w:rsidR="005D0760" w:rsidRPr="007F08F7" w:rsidRDefault="005D0760" w:rsidP="003D5003">
      <w:pPr>
        <w:pStyle w:val="Odstavec"/>
        <w:numPr>
          <w:ilvl w:val="0"/>
          <w:numId w:val="21"/>
        </w:numPr>
        <w:tabs>
          <w:tab w:val="clear" w:pos="1069"/>
          <w:tab w:val="num" w:pos="360"/>
        </w:tabs>
        <w:spacing w:before="60" w:after="0"/>
        <w:ind w:left="360"/>
      </w:pPr>
      <w:r w:rsidRPr="007F08F7">
        <w:t>Žákům je nabízena možnost přistupovat k umění a kultuře jako ke způsobu dorozumívání,</w:t>
      </w:r>
    </w:p>
    <w:p w:rsidR="005D0760" w:rsidRPr="007F08F7" w:rsidRDefault="005D0760" w:rsidP="003D5003">
      <w:pPr>
        <w:pStyle w:val="Odstavec"/>
        <w:numPr>
          <w:ilvl w:val="0"/>
          <w:numId w:val="21"/>
        </w:numPr>
        <w:tabs>
          <w:tab w:val="clear" w:pos="1069"/>
          <w:tab w:val="num" w:pos="360"/>
        </w:tabs>
        <w:spacing w:before="60" w:after="0"/>
        <w:ind w:left="360"/>
      </w:pPr>
      <w:r w:rsidRPr="007F08F7">
        <w:t xml:space="preserve">rozvíjí se dovednosti důležité pro vedení dialogu nebo diskuse o dojmu z uměleckého díla. </w:t>
      </w:r>
    </w:p>
    <w:p w:rsidR="005D0760" w:rsidRPr="007F08F7" w:rsidRDefault="005D0760" w:rsidP="005D0760">
      <w:pPr>
        <w:spacing w:before="120"/>
        <w:ind w:left="74"/>
        <w:rPr>
          <w:b/>
          <w:u w:val="single"/>
        </w:rPr>
      </w:pPr>
      <w:r w:rsidRPr="007F08F7">
        <w:rPr>
          <w:b/>
          <w:u w:val="single"/>
        </w:rPr>
        <w:t>Kompetence sociální a personální</w:t>
      </w:r>
    </w:p>
    <w:p w:rsidR="005D0760" w:rsidRPr="007F08F7" w:rsidRDefault="005D0760" w:rsidP="003D5003">
      <w:pPr>
        <w:pStyle w:val="Odstavec"/>
        <w:numPr>
          <w:ilvl w:val="0"/>
          <w:numId w:val="21"/>
        </w:numPr>
        <w:tabs>
          <w:tab w:val="clear" w:pos="1069"/>
          <w:tab w:val="num" w:pos="360"/>
        </w:tabs>
        <w:spacing w:before="60" w:after="0"/>
        <w:ind w:left="360"/>
      </w:pPr>
      <w:r w:rsidRPr="007F08F7">
        <w:t>Žákům je předkládáno dostatečné množství příkladů pro vytváření potřeby pohybovat se v estetickém prostředí,</w:t>
      </w:r>
    </w:p>
    <w:p w:rsidR="005D0760" w:rsidRPr="007F08F7" w:rsidRDefault="005D0760" w:rsidP="003D5003">
      <w:pPr>
        <w:pStyle w:val="Odstavec"/>
        <w:numPr>
          <w:ilvl w:val="0"/>
          <w:numId w:val="21"/>
        </w:numPr>
        <w:tabs>
          <w:tab w:val="clear" w:pos="1069"/>
          <w:tab w:val="num" w:pos="360"/>
        </w:tabs>
        <w:spacing w:before="60" w:after="0"/>
        <w:ind w:left="360"/>
      </w:pPr>
      <w:r w:rsidRPr="007F08F7">
        <w:t>je jim poskytován prostor pro osobité výtvarné</w:t>
      </w:r>
      <w:r w:rsidR="00A577A0" w:rsidRPr="007F08F7">
        <w:t xml:space="preserve"> </w:t>
      </w:r>
      <w:r w:rsidRPr="007F08F7">
        <w:t>projevy.</w:t>
      </w:r>
    </w:p>
    <w:p w:rsidR="005D0760" w:rsidRPr="007F08F7" w:rsidRDefault="005D0760" w:rsidP="005D0760">
      <w:pPr>
        <w:spacing w:before="120"/>
        <w:ind w:left="74"/>
        <w:rPr>
          <w:b/>
          <w:u w:val="single"/>
        </w:rPr>
      </w:pPr>
      <w:r w:rsidRPr="007F08F7">
        <w:rPr>
          <w:b/>
          <w:u w:val="single"/>
        </w:rPr>
        <w:t>Kompetence občanské</w:t>
      </w:r>
    </w:p>
    <w:p w:rsidR="005D0760" w:rsidRPr="007F08F7" w:rsidRDefault="005D0760" w:rsidP="003D5003">
      <w:pPr>
        <w:pStyle w:val="Odstavec"/>
        <w:numPr>
          <w:ilvl w:val="0"/>
          <w:numId w:val="21"/>
        </w:numPr>
        <w:tabs>
          <w:tab w:val="clear" w:pos="1069"/>
          <w:tab w:val="num" w:pos="360"/>
        </w:tabs>
        <w:spacing w:before="60" w:after="0"/>
        <w:ind w:left="360"/>
      </w:pPr>
      <w:r w:rsidRPr="007F08F7">
        <w:t>Žáci jsou seznamováni s významnými výtvarnými díly a jejich autory,</w:t>
      </w:r>
    </w:p>
    <w:p w:rsidR="005D0760" w:rsidRPr="007F08F7" w:rsidRDefault="005D0760" w:rsidP="003D5003">
      <w:pPr>
        <w:pStyle w:val="Odstavec"/>
        <w:numPr>
          <w:ilvl w:val="0"/>
          <w:numId w:val="21"/>
        </w:numPr>
        <w:tabs>
          <w:tab w:val="clear" w:pos="1069"/>
          <w:tab w:val="num" w:pos="360"/>
        </w:tabs>
        <w:spacing w:before="60" w:after="0"/>
        <w:ind w:left="360"/>
      </w:pPr>
      <w:r w:rsidRPr="007F08F7">
        <w:t>jsou vytvářeny potřeby návštěv výstav výtvarných prací,</w:t>
      </w:r>
    </w:p>
    <w:p w:rsidR="005D0760" w:rsidRPr="007F08F7" w:rsidRDefault="005D0760" w:rsidP="003D5003">
      <w:pPr>
        <w:pStyle w:val="Odstavec"/>
        <w:numPr>
          <w:ilvl w:val="0"/>
          <w:numId w:val="21"/>
        </w:numPr>
        <w:tabs>
          <w:tab w:val="clear" w:pos="1069"/>
          <w:tab w:val="num" w:pos="360"/>
        </w:tabs>
        <w:spacing w:before="60" w:after="0"/>
        <w:ind w:left="360"/>
      </w:pPr>
      <w:r w:rsidRPr="007F08F7">
        <w:t>je podchycován individuální zájem žáků o kulturní dění.</w:t>
      </w:r>
    </w:p>
    <w:p w:rsidR="005D0760" w:rsidRPr="007F08F7" w:rsidRDefault="005D0760" w:rsidP="005D0760">
      <w:pPr>
        <w:spacing w:before="120"/>
        <w:ind w:left="74"/>
        <w:rPr>
          <w:b/>
          <w:u w:val="single"/>
        </w:rPr>
      </w:pPr>
      <w:r w:rsidRPr="007F08F7">
        <w:rPr>
          <w:b/>
          <w:u w:val="single"/>
        </w:rPr>
        <w:t>Kompetence pracovní</w:t>
      </w:r>
    </w:p>
    <w:p w:rsidR="005D0760" w:rsidRPr="007F08F7" w:rsidRDefault="005D0760" w:rsidP="003D5003">
      <w:pPr>
        <w:pStyle w:val="Odstavec"/>
        <w:numPr>
          <w:ilvl w:val="0"/>
          <w:numId w:val="21"/>
        </w:numPr>
        <w:tabs>
          <w:tab w:val="clear" w:pos="1069"/>
          <w:tab w:val="num" w:pos="360"/>
        </w:tabs>
        <w:spacing w:before="60" w:after="0"/>
        <w:ind w:left="360"/>
      </w:pPr>
      <w:r w:rsidRPr="007F08F7">
        <w:t>Žák si osvojuje výtvarné techniky a nástroje.</w:t>
      </w:r>
    </w:p>
    <w:p w:rsidR="005D0760" w:rsidRPr="007F08F7" w:rsidRDefault="005D0760" w:rsidP="005D0760">
      <w:pPr>
        <w:rPr>
          <w:sz w:val="20"/>
          <w:szCs w:val="20"/>
        </w:rPr>
      </w:pPr>
    </w:p>
    <w:p w:rsidR="005D0760" w:rsidRPr="007F08F7" w:rsidRDefault="005D0760" w:rsidP="005D0760"/>
    <w:p w:rsidR="005D0760" w:rsidRPr="007F08F7" w:rsidRDefault="005D0760" w:rsidP="005D0760"/>
    <w:p w:rsidR="005D0760" w:rsidRPr="007F08F7" w:rsidRDefault="005D0760" w:rsidP="005D0760"/>
    <w:p w:rsidR="005D0760" w:rsidRPr="007F08F7" w:rsidRDefault="005D0760" w:rsidP="005D0760"/>
    <w:p w:rsidR="005D0760" w:rsidRPr="007F08F7" w:rsidRDefault="005D0760" w:rsidP="005D0760"/>
    <w:p w:rsidR="005D0760" w:rsidRPr="007F08F7" w:rsidRDefault="005D0760" w:rsidP="005D0760"/>
    <w:p w:rsidR="005D0760" w:rsidRPr="007F08F7" w:rsidRDefault="005D0760" w:rsidP="005D0760"/>
    <w:p w:rsidR="005D0760" w:rsidRPr="007F08F7" w:rsidRDefault="005D0760" w:rsidP="005D0760"/>
    <w:p w:rsidR="005D0760" w:rsidRPr="007F08F7" w:rsidRDefault="005D0760" w:rsidP="005D0760"/>
    <w:p w:rsidR="005D0760" w:rsidRPr="007F08F7" w:rsidRDefault="005D0760" w:rsidP="005D0760"/>
    <w:p w:rsidR="005D0760" w:rsidRPr="007F08F7" w:rsidRDefault="005D0760" w:rsidP="005D0760"/>
    <w:p w:rsidR="005D0760" w:rsidRPr="007F08F7" w:rsidRDefault="005D0760" w:rsidP="005D0760"/>
    <w:p w:rsidR="005D0760" w:rsidRPr="007F08F7" w:rsidRDefault="005D0760" w:rsidP="005D0760"/>
    <w:p w:rsidR="005D0760" w:rsidRPr="007F08F7" w:rsidRDefault="005D0760" w:rsidP="005D0760"/>
    <w:p w:rsidR="005D0760" w:rsidRPr="007F08F7" w:rsidRDefault="005D0760" w:rsidP="005D0760"/>
    <w:p w:rsidR="005D0760" w:rsidRPr="007F08F7" w:rsidRDefault="005D0760" w:rsidP="005D0760"/>
    <w:p w:rsidR="005D0760" w:rsidRPr="007F08F7" w:rsidRDefault="005D0760" w:rsidP="005D0760"/>
    <w:p w:rsidR="005D0760" w:rsidRPr="007F08F7" w:rsidRDefault="005D0760" w:rsidP="005D0760"/>
    <w:p w:rsidR="005D0760" w:rsidRPr="007F08F7" w:rsidRDefault="005D0760" w:rsidP="005D0760">
      <w:pPr>
        <w:rPr>
          <w:b/>
        </w:rPr>
      </w:pPr>
      <w:r w:rsidRPr="007F08F7">
        <w:rPr>
          <w:b/>
        </w:rPr>
        <w:lastRenderedPageBreak/>
        <w:t xml:space="preserve">Vyučovací předmět: </w:t>
      </w:r>
      <w:r w:rsidRPr="007F08F7">
        <w:rPr>
          <w:b/>
        </w:rPr>
        <w:tab/>
        <w:t>Výtvarná výchova</w:t>
      </w:r>
    </w:p>
    <w:p w:rsidR="005D0760" w:rsidRPr="007F08F7" w:rsidRDefault="005D0760" w:rsidP="005D0760">
      <w:pPr>
        <w:rPr>
          <w:b/>
        </w:rPr>
      </w:pPr>
      <w:r w:rsidRPr="007F08F7">
        <w:rPr>
          <w:b/>
        </w:rPr>
        <w:t xml:space="preserve">Ročník: </w:t>
      </w:r>
      <w:r w:rsidRPr="007F08F7">
        <w:rPr>
          <w:b/>
        </w:rPr>
        <w:tab/>
      </w:r>
      <w:r w:rsidRPr="007F08F7">
        <w:rPr>
          <w:b/>
        </w:rPr>
        <w:tab/>
      </w:r>
      <w:r w:rsidRPr="007F08F7">
        <w:rPr>
          <w:b/>
        </w:rPr>
        <w:tab/>
        <w:t>6.</w:t>
      </w:r>
    </w:p>
    <w:p w:rsidR="005D0760" w:rsidRPr="007F08F7" w:rsidRDefault="005D0760" w:rsidP="005D0760">
      <w:pPr>
        <w:rPr>
          <w:sz w:val="16"/>
          <w:szCs w:val="16"/>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88"/>
        <w:gridCol w:w="3060"/>
        <w:gridCol w:w="1440"/>
        <w:gridCol w:w="360"/>
        <w:gridCol w:w="1800"/>
      </w:tblGrid>
      <w:tr w:rsidR="005D0760" w:rsidRPr="007F08F7">
        <w:tc>
          <w:tcPr>
            <w:tcW w:w="2988" w:type="dxa"/>
            <w:tcBorders>
              <w:left w:val="single" w:sz="4" w:space="0" w:color="auto"/>
              <w:bottom w:val="single" w:sz="4" w:space="0" w:color="auto"/>
            </w:tcBorders>
            <w:vAlign w:val="center"/>
          </w:tcPr>
          <w:p w:rsidR="005D0760" w:rsidRPr="007F08F7" w:rsidRDefault="005D0760" w:rsidP="005D0760">
            <w:pPr>
              <w:jc w:val="center"/>
              <w:rPr>
                <w:b/>
                <w:sz w:val="20"/>
                <w:szCs w:val="20"/>
              </w:rPr>
            </w:pPr>
            <w:r w:rsidRPr="007F08F7">
              <w:rPr>
                <w:b/>
                <w:sz w:val="20"/>
                <w:szCs w:val="20"/>
              </w:rPr>
              <w:t>Výstupy</w:t>
            </w:r>
          </w:p>
        </w:tc>
        <w:tc>
          <w:tcPr>
            <w:tcW w:w="3060" w:type="dxa"/>
            <w:tcBorders>
              <w:bottom w:val="single" w:sz="4" w:space="0" w:color="auto"/>
            </w:tcBorders>
            <w:vAlign w:val="center"/>
          </w:tcPr>
          <w:p w:rsidR="005D0760" w:rsidRPr="007F08F7" w:rsidRDefault="005D0760" w:rsidP="005D0760">
            <w:pPr>
              <w:jc w:val="center"/>
              <w:rPr>
                <w:b/>
                <w:sz w:val="20"/>
                <w:szCs w:val="20"/>
              </w:rPr>
            </w:pPr>
            <w:r w:rsidRPr="007F08F7">
              <w:rPr>
                <w:b/>
                <w:sz w:val="20"/>
                <w:szCs w:val="20"/>
              </w:rPr>
              <w:t>Učivo</w:t>
            </w:r>
          </w:p>
        </w:tc>
        <w:tc>
          <w:tcPr>
            <w:tcW w:w="1440" w:type="dxa"/>
            <w:tcBorders>
              <w:bottom w:val="single" w:sz="4" w:space="0" w:color="auto"/>
            </w:tcBorders>
            <w:vAlign w:val="center"/>
          </w:tcPr>
          <w:p w:rsidR="005D0760" w:rsidRPr="007F08F7" w:rsidRDefault="005D0760" w:rsidP="005D0760">
            <w:pPr>
              <w:jc w:val="center"/>
              <w:rPr>
                <w:b/>
                <w:sz w:val="20"/>
                <w:szCs w:val="20"/>
              </w:rPr>
            </w:pPr>
            <w:r w:rsidRPr="007F08F7">
              <w:rPr>
                <w:b/>
                <w:sz w:val="20"/>
                <w:szCs w:val="20"/>
              </w:rPr>
              <w:t xml:space="preserve">Průřezová </w:t>
            </w:r>
          </w:p>
          <w:p w:rsidR="005D0760" w:rsidRPr="007F08F7" w:rsidRDefault="005D0760" w:rsidP="005D0760">
            <w:pPr>
              <w:jc w:val="center"/>
              <w:rPr>
                <w:b/>
                <w:sz w:val="20"/>
                <w:szCs w:val="20"/>
              </w:rPr>
            </w:pPr>
            <w:r w:rsidRPr="007F08F7">
              <w:rPr>
                <w:b/>
                <w:sz w:val="20"/>
                <w:szCs w:val="20"/>
              </w:rPr>
              <w:t>témata</w:t>
            </w:r>
          </w:p>
        </w:tc>
        <w:tc>
          <w:tcPr>
            <w:tcW w:w="2160" w:type="dxa"/>
            <w:gridSpan w:val="2"/>
            <w:tcBorders>
              <w:bottom w:val="single" w:sz="4" w:space="0" w:color="auto"/>
            </w:tcBorders>
            <w:vAlign w:val="center"/>
          </w:tcPr>
          <w:p w:rsidR="005D0760" w:rsidRPr="007F08F7" w:rsidRDefault="005D0760" w:rsidP="005D0760">
            <w:pPr>
              <w:jc w:val="center"/>
              <w:rPr>
                <w:b/>
                <w:sz w:val="20"/>
                <w:szCs w:val="20"/>
              </w:rPr>
            </w:pPr>
            <w:r w:rsidRPr="007F08F7">
              <w:rPr>
                <w:b/>
                <w:sz w:val="20"/>
                <w:szCs w:val="20"/>
              </w:rPr>
              <w:t>Mezipředmětové</w:t>
            </w:r>
          </w:p>
          <w:p w:rsidR="005D0760" w:rsidRPr="007F08F7" w:rsidRDefault="005D0760" w:rsidP="005D0760">
            <w:pPr>
              <w:jc w:val="center"/>
              <w:rPr>
                <w:b/>
                <w:sz w:val="20"/>
                <w:szCs w:val="20"/>
              </w:rPr>
            </w:pPr>
            <w:r w:rsidRPr="007F08F7">
              <w:rPr>
                <w:b/>
                <w:sz w:val="20"/>
                <w:szCs w:val="20"/>
              </w:rPr>
              <w:t>vztahy</w:t>
            </w:r>
          </w:p>
        </w:tc>
      </w:tr>
      <w:tr w:rsidR="005D0760" w:rsidRPr="007F08F7">
        <w:trPr>
          <w:trHeight w:val="1467"/>
        </w:trPr>
        <w:tc>
          <w:tcPr>
            <w:tcW w:w="2988" w:type="dxa"/>
            <w:tcBorders>
              <w:left w:val="single" w:sz="4" w:space="0" w:color="auto"/>
              <w:bottom w:val="nil"/>
            </w:tcBorders>
          </w:tcPr>
          <w:p w:rsidR="005D0760" w:rsidRPr="007F08F7" w:rsidRDefault="005D0760" w:rsidP="005D0760">
            <w:pPr>
              <w:tabs>
                <w:tab w:val="num" w:pos="1446"/>
                <w:tab w:val="num" w:pos="1560"/>
              </w:tabs>
              <w:spacing w:before="120"/>
              <w:ind w:left="34"/>
              <w:jc w:val="left"/>
              <w:rPr>
                <w:sz w:val="20"/>
                <w:szCs w:val="20"/>
              </w:rPr>
            </w:pPr>
            <w:r w:rsidRPr="007F08F7">
              <w:rPr>
                <w:sz w:val="20"/>
                <w:szCs w:val="20"/>
              </w:rPr>
              <w:t>Žák:</w:t>
            </w:r>
          </w:p>
          <w:p w:rsidR="005D0760" w:rsidRPr="007F08F7" w:rsidRDefault="005D0760" w:rsidP="005D0760">
            <w:pPr>
              <w:numPr>
                <w:ilvl w:val="0"/>
                <w:numId w:val="9"/>
              </w:numPr>
              <w:tabs>
                <w:tab w:val="clear" w:pos="435"/>
                <w:tab w:val="num" w:pos="180"/>
              </w:tabs>
              <w:ind w:left="180" w:hanging="105"/>
              <w:jc w:val="left"/>
              <w:rPr>
                <w:sz w:val="20"/>
                <w:szCs w:val="20"/>
              </w:rPr>
            </w:pPr>
            <w:r w:rsidRPr="007F08F7">
              <w:rPr>
                <w:sz w:val="20"/>
                <w:szCs w:val="20"/>
              </w:rPr>
              <w:t>vybírá a samostatně vytváří bohatou škálu vizuálně obrazných elementů zkušeností z vlast. vnímání, z představ a poznání</w:t>
            </w:r>
          </w:p>
          <w:p w:rsidR="005D0760" w:rsidRPr="007F08F7" w:rsidRDefault="005D0760" w:rsidP="005D0760">
            <w:pPr>
              <w:numPr>
                <w:ilvl w:val="0"/>
                <w:numId w:val="9"/>
              </w:numPr>
              <w:tabs>
                <w:tab w:val="clear" w:pos="435"/>
                <w:tab w:val="num" w:pos="180"/>
              </w:tabs>
              <w:ind w:left="180" w:hanging="105"/>
              <w:jc w:val="left"/>
              <w:rPr>
                <w:sz w:val="20"/>
                <w:szCs w:val="20"/>
              </w:rPr>
            </w:pPr>
            <w:r w:rsidRPr="007F08F7">
              <w:rPr>
                <w:sz w:val="20"/>
                <w:szCs w:val="20"/>
              </w:rPr>
              <w:t>uplatňuje osob. přístup k realitě</w:t>
            </w:r>
          </w:p>
          <w:p w:rsidR="005D0760" w:rsidRPr="007F08F7" w:rsidRDefault="005D0760" w:rsidP="005D0760">
            <w:pPr>
              <w:numPr>
                <w:ilvl w:val="0"/>
                <w:numId w:val="9"/>
              </w:numPr>
              <w:tabs>
                <w:tab w:val="clear" w:pos="435"/>
                <w:tab w:val="num" w:pos="180"/>
              </w:tabs>
              <w:ind w:left="180" w:hanging="105"/>
              <w:jc w:val="left"/>
              <w:rPr>
                <w:sz w:val="20"/>
                <w:szCs w:val="20"/>
              </w:rPr>
            </w:pPr>
            <w:r w:rsidRPr="007F08F7">
              <w:rPr>
                <w:sz w:val="20"/>
                <w:szCs w:val="20"/>
              </w:rPr>
              <w:t>variuje různé vlastnosti prvků a jejich vztahů pro získání osobitých výsledků</w:t>
            </w:r>
          </w:p>
        </w:tc>
        <w:tc>
          <w:tcPr>
            <w:tcW w:w="3060" w:type="dxa"/>
            <w:tcBorders>
              <w:bottom w:val="nil"/>
            </w:tcBorders>
          </w:tcPr>
          <w:p w:rsidR="005D0760" w:rsidRPr="007F08F7" w:rsidRDefault="005D0760" w:rsidP="005D0760">
            <w:pPr>
              <w:spacing w:before="120"/>
              <w:jc w:val="left"/>
              <w:rPr>
                <w:sz w:val="20"/>
                <w:szCs w:val="20"/>
              </w:rPr>
            </w:pPr>
            <w:r w:rsidRPr="007F08F7">
              <w:rPr>
                <w:b/>
                <w:sz w:val="20"/>
                <w:szCs w:val="20"/>
              </w:rPr>
              <w:t>Kresebné studie</w:t>
            </w:r>
            <w:r w:rsidRPr="007F08F7">
              <w:rPr>
                <w:sz w:val="20"/>
                <w:szCs w:val="20"/>
              </w:rPr>
              <w:t xml:space="preserve"> - linie, tvar, objem - jejich rozvržení v obraz. ploše, v objemu, v prostoru, jejich vztahy, podobnost, kontrast, rytmus. </w:t>
            </w:r>
          </w:p>
          <w:p w:rsidR="005D0760" w:rsidRPr="007F08F7" w:rsidRDefault="005D0760" w:rsidP="005D0760">
            <w:pPr>
              <w:jc w:val="left"/>
              <w:rPr>
                <w:sz w:val="20"/>
                <w:szCs w:val="20"/>
              </w:rPr>
            </w:pPr>
            <w:r w:rsidRPr="007F08F7">
              <w:rPr>
                <w:sz w:val="20"/>
                <w:szCs w:val="20"/>
              </w:rPr>
              <w:t>(zátiší, kresba dle skutečnosti, kresba v plenéru, pocity vyjádřené linií)</w:t>
            </w:r>
          </w:p>
          <w:p w:rsidR="005D0760" w:rsidRPr="007F08F7" w:rsidRDefault="005D0760" w:rsidP="005D0760">
            <w:pPr>
              <w:jc w:val="left"/>
              <w:rPr>
                <w:sz w:val="20"/>
                <w:szCs w:val="20"/>
              </w:rPr>
            </w:pPr>
            <w:r w:rsidRPr="007F08F7">
              <w:rPr>
                <w:b/>
                <w:sz w:val="20"/>
                <w:szCs w:val="20"/>
              </w:rPr>
              <w:t>Jednoduché plošné kompozice</w:t>
            </w:r>
            <w:r w:rsidRPr="007F08F7">
              <w:rPr>
                <w:sz w:val="20"/>
                <w:szCs w:val="20"/>
              </w:rPr>
              <w:t xml:space="preserve"> z geom. tvarů – spirály, elip., řazení, rytmus, prolínání, množení, vyvažování, přímka, křivka.</w:t>
            </w:r>
          </w:p>
        </w:tc>
        <w:tc>
          <w:tcPr>
            <w:tcW w:w="1440" w:type="dxa"/>
            <w:tcBorders>
              <w:bottom w:val="nil"/>
            </w:tcBorders>
          </w:tcPr>
          <w:p w:rsidR="005D0760" w:rsidRPr="007F08F7" w:rsidRDefault="005D0760" w:rsidP="005D0760">
            <w:pPr>
              <w:spacing w:before="120"/>
              <w:jc w:val="left"/>
              <w:rPr>
                <w:b/>
                <w:sz w:val="20"/>
                <w:szCs w:val="20"/>
              </w:rPr>
            </w:pPr>
            <w:r w:rsidRPr="007F08F7">
              <w:rPr>
                <w:b/>
                <w:sz w:val="20"/>
                <w:szCs w:val="20"/>
              </w:rPr>
              <w:t>OSV -</w:t>
            </w:r>
            <w:r w:rsidRPr="007F08F7">
              <w:rPr>
                <w:sz w:val="20"/>
                <w:szCs w:val="20"/>
              </w:rPr>
              <w:t xml:space="preserve"> kreativita</w:t>
            </w:r>
          </w:p>
        </w:tc>
        <w:tc>
          <w:tcPr>
            <w:tcW w:w="2160" w:type="dxa"/>
            <w:gridSpan w:val="2"/>
            <w:tcBorders>
              <w:bottom w:val="nil"/>
            </w:tcBorders>
          </w:tcPr>
          <w:p w:rsidR="005D0760" w:rsidRPr="007F08F7" w:rsidRDefault="005D0760" w:rsidP="005D0760">
            <w:pPr>
              <w:spacing w:before="120"/>
              <w:jc w:val="left"/>
              <w:rPr>
                <w:sz w:val="20"/>
                <w:szCs w:val="20"/>
              </w:rPr>
            </w:pPr>
            <w:r w:rsidRPr="007F08F7">
              <w:rPr>
                <w:b/>
                <w:sz w:val="20"/>
                <w:szCs w:val="20"/>
              </w:rPr>
              <w:t>HV</w:t>
            </w:r>
            <w:r w:rsidRPr="007F08F7">
              <w:rPr>
                <w:sz w:val="20"/>
                <w:szCs w:val="20"/>
              </w:rPr>
              <w:t xml:space="preserve"> - rytmus, melodie</w:t>
            </w:r>
          </w:p>
        </w:tc>
      </w:tr>
      <w:tr w:rsidR="005D0760" w:rsidRPr="007F08F7">
        <w:trPr>
          <w:trHeight w:val="1798"/>
        </w:trPr>
        <w:tc>
          <w:tcPr>
            <w:tcW w:w="2988" w:type="dxa"/>
            <w:tcBorders>
              <w:top w:val="nil"/>
              <w:left w:val="single" w:sz="4" w:space="0" w:color="auto"/>
              <w:bottom w:val="nil"/>
            </w:tcBorders>
          </w:tcPr>
          <w:p w:rsidR="005D0760" w:rsidRPr="007F08F7" w:rsidRDefault="005D0760" w:rsidP="005D0760">
            <w:pPr>
              <w:numPr>
                <w:ilvl w:val="0"/>
                <w:numId w:val="13"/>
              </w:numPr>
              <w:tabs>
                <w:tab w:val="clear" w:pos="1560"/>
                <w:tab w:val="num" w:pos="154"/>
              </w:tabs>
              <w:spacing w:before="120"/>
              <w:ind w:left="153" w:hanging="181"/>
              <w:jc w:val="left"/>
              <w:rPr>
                <w:sz w:val="20"/>
                <w:szCs w:val="20"/>
              </w:rPr>
            </w:pPr>
            <w:r w:rsidRPr="007F08F7">
              <w:rPr>
                <w:sz w:val="20"/>
                <w:szCs w:val="20"/>
              </w:rPr>
              <w:t>užívá viz. obr. vyjádření</w:t>
            </w:r>
            <w:r w:rsidR="00A577A0" w:rsidRPr="007F08F7">
              <w:rPr>
                <w:sz w:val="20"/>
                <w:szCs w:val="20"/>
              </w:rPr>
              <w:t xml:space="preserve"> </w:t>
            </w:r>
            <w:r w:rsidRPr="007F08F7">
              <w:rPr>
                <w:sz w:val="20"/>
                <w:szCs w:val="20"/>
              </w:rPr>
              <w:t>k zachycení zkušeností získaných pohybem, hmatem a sluchem</w:t>
            </w:r>
          </w:p>
          <w:p w:rsidR="005D0760" w:rsidRPr="007F08F7" w:rsidRDefault="005D0760" w:rsidP="005D0760">
            <w:pPr>
              <w:jc w:val="left"/>
              <w:rPr>
                <w:sz w:val="20"/>
                <w:szCs w:val="20"/>
              </w:rPr>
            </w:pPr>
          </w:p>
        </w:tc>
        <w:tc>
          <w:tcPr>
            <w:tcW w:w="3060" w:type="dxa"/>
            <w:tcBorders>
              <w:top w:val="nil"/>
              <w:bottom w:val="nil"/>
            </w:tcBorders>
          </w:tcPr>
          <w:p w:rsidR="005D0760" w:rsidRPr="007F08F7" w:rsidRDefault="005D0760" w:rsidP="005D0760">
            <w:pPr>
              <w:spacing w:before="120"/>
              <w:jc w:val="left"/>
              <w:rPr>
                <w:sz w:val="20"/>
                <w:szCs w:val="20"/>
              </w:rPr>
            </w:pPr>
            <w:r w:rsidRPr="007F08F7">
              <w:rPr>
                <w:b/>
                <w:sz w:val="20"/>
                <w:szCs w:val="20"/>
              </w:rPr>
              <w:t>Rozvíjení smyslové citlivosti</w:t>
            </w:r>
            <w:r w:rsidRPr="007F08F7">
              <w:rPr>
                <w:sz w:val="20"/>
                <w:szCs w:val="20"/>
              </w:rPr>
              <w:t>. Souvislost zrakového vnímání s vjemy ostatních smyslů. Např. hmat - reliéfní autoportrét, sluch - výtvarné zpracování hudebních motivů, tvary ze zmačkaného papíru.</w:t>
            </w:r>
          </w:p>
          <w:p w:rsidR="005D0760" w:rsidRPr="007F08F7" w:rsidRDefault="005D0760" w:rsidP="005D0760">
            <w:pPr>
              <w:jc w:val="left"/>
              <w:rPr>
                <w:sz w:val="20"/>
                <w:szCs w:val="20"/>
              </w:rPr>
            </w:pPr>
            <w:r w:rsidRPr="007F08F7">
              <w:rPr>
                <w:sz w:val="20"/>
                <w:szCs w:val="20"/>
              </w:rPr>
              <w:t>(plastická tvorba - papír, hlína, drát, sádra)</w:t>
            </w:r>
          </w:p>
        </w:tc>
        <w:tc>
          <w:tcPr>
            <w:tcW w:w="1440" w:type="dxa"/>
            <w:tcBorders>
              <w:top w:val="nil"/>
              <w:bottom w:val="nil"/>
            </w:tcBorders>
          </w:tcPr>
          <w:p w:rsidR="005D0760" w:rsidRPr="007F08F7" w:rsidRDefault="005D0760" w:rsidP="005D0760">
            <w:pPr>
              <w:spacing w:before="120"/>
              <w:jc w:val="left"/>
              <w:rPr>
                <w:b/>
                <w:sz w:val="20"/>
                <w:szCs w:val="20"/>
              </w:rPr>
            </w:pPr>
            <w:r w:rsidRPr="007F08F7">
              <w:rPr>
                <w:b/>
                <w:sz w:val="20"/>
                <w:szCs w:val="20"/>
              </w:rPr>
              <w:t xml:space="preserve">OSV – </w:t>
            </w:r>
            <w:r w:rsidRPr="007F08F7">
              <w:rPr>
                <w:sz w:val="20"/>
                <w:szCs w:val="20"/>
              </w:rPr>
              <w:t>rozvoj schopností poznávání</w:t>
            </w:r>
          </w:p>
          <w:p w:rsidR="005D0760" w:rsidRPr="007F08F7" w:rsidRDefault="005D0760" w:rsidP="005D0760">
            <w:pPr>
              <w:jc w:val="left"/>
              <w:rPr>
                <w:b/>
                <w:sz w:val="20"/>
                <w:szCs w:val="20"/>
              </w:rPr>
            </w:pPr>
          </w:p>
        </w:tc>
        <w:tc>
          <w:tcPr>
            <w:tcW w:w="2160" w:type="dxa"/>
            <w:gridSpan w:val="2"/>
            <w:tcBorders>
              <w:top w:val="nil"/>
              <w:bottom w:val="nil"/>
            </w:tcBorders>
          </w:tcPr>
          <w:p w:rsidR="005D0760" w:rsidRPr="007F08F7" w:rsidRDefault="005D0760" w:rsidP="005D0760">
            <w:pPr>
              <w:spacing w:before="120"/>
              <w:jc w:val="left"/>
              <w:rPr>
                <w:sz w:val="20"/>
                <w:szCs w:val="20"/>
              </w:rPr>
            </w:pPr>
            <w:r w:rsidRPr="007F08F7">
              <w:rPr>
                <w:b/>
                <w:sz w:val="20"/>
                <w:szCs w:val="20"/>
              </w:rPr>
              <w:t>HV</w:t>
            </w:r>
            <w:r w:rsidRPr="007F08F7">
              <w:rPr>
                <w:sz w:val="20"/>
                <w:szCs w:val="20"/>
              </w:rPr>
              <w:t xml:space="preserve"> - hudební nahrávky</w:t>
            </w:r>
          </w:p>
          <w:p w:rsidR="005D0760" w:rsidRPr="007F08F7" w:rsidRDefault="005D0760" w:rsidP="005D0760">
            <w:pPr>
              <w:jc w:val="left"/>
              <w:rPr>
                <w:sz w:val="20"/>
                <w:szCs w:val="20"/>
              </w:rPr>
            </w:pPr>
            <w:r w:rsidRPr="007F08F7">
              <w:rPr>
                <w:b/>
                <w:bCs/>
                <w:sz w:val="20"/>
                <w:szCs w:val="20"/>
              </w:rPr>
              <w:t>Výtvarný projekt</w:t>
            </w:r>
            <w:r w:rsidRPr="007F08F7">
              <w:rPr>
                <w:sz w:val="20"/>
                <w:szCs w:val="20"/>
              </w:rPr>
              <w:t xml:space="preserve"> - oči</w:t>
            </w:r>
          </w:p>
        </w:tc>
      </w:tr>
      <w:tr w:rsidR="005D0760" w:rsidRPr="007F08F7">
        <w:trPr>
          <w:trHeight w:val="1365"/>
        </w:trPr>
        <w:tc>
          <w:tcPr>
            <w:tcW w:w="2988" w:type="dxa"/>
            <w:tcBorders>
              <w:top w:val="nil"/>
              <w:left w:val="single" w:sz="4" w:space="0" w:color="auto"/>
              <w:bottom w:val="nil"/>
            </w:tcBorders>
          </w:tcPr>
          <w:p w:rsidR="005D0760" w:rsidRPr="007F08F7" w:rsidRDefault="005D0760" w:rsidP="005D0760">
            <w:pPr>
              <w:numPr>
                <w:ilvl w:val="0"/>
                <w:numId w:val="13"/>
              </w:numPr>
              <w:tabs>
                <w:tab w:val="clear" w:pos="1560"/>
                <w:tab w:val="num" w:pos="154"/>
              </w:tabs>
              <w:spacing w:before="120"/>
              <w:ind w:left="153" w:hanging="181"/>
              <w:jc w:val="left"/>
              <w:rPr>
                <w:sz w:val="20"/>
                <w:szCs w:val="20"/>
              </w:rPr>
            </w:pPr>
            <w:r w:rsidRPr="007F08F7">
              <w:rPr>
                <w:sz w:val="20"/>
                <w:szCs w:val="20"/>
              </w:rPr>
              <w:t>správně užívá techniku malby, texturu, míchá a vrství barvy</w:t>
            </w:r>
          </w:p>
          <w:p w:rsidR="005D0760" w:rsidRPr="007F08F7" w:rsidRDefault="005D0760" w:rsidP="005D0760">
            <w:pPr>
              <w:pStyle w:val="Zhlav"/>
              <w:tabs>
                <w:tab w:val="clear" w:pos="4536"/>
                <w:tab w:val="clear" w:pos="9072"/>
              </w:tabs>
              <w:jc w:val="left"/>
              <w:rPr>
                <w:sz w:val="20"/>
                <w:szCs w:val="20"/>
              </w:rPr>
            </w:pPr>
          </w:p>
        </w:tc>
        <w:tc>
          <w:tcPr>
            <w:tcW w:w="3060" w:type="dxa"/>
            <w:tcBorders>
              <w:top w:val="nil"/>
              <w:bottom w:val="nil"/>
            </w:tcBorders>
          </w:tcPr>
          <w:p w:rsidR="005D0760" w:rsidRPr="007F08F7" w:rsidRDefault="005D0760" w:rsidP="005D0760">
            <w:pPr>
              <w:spacing w:before="120"/>
              <w:jc w:val="left"/>
              <w:rPr>
                <w:sz w:val="20"/>
                <w:szCs w:val="20"/>
              </w:rPr>
            </w:pPr>
            <w:r w:rsidRPr="007F08F7">
              <w:rPr>
                <w:b/>
                <w:sz w:val="20"/>
                <w:szCs w:val="20"/>
              </w:rPr>
              <w:t>Malba</w:t>
            </w:r>
            <w:r w:rsidRPr="007F08F7">
              <w:rPr>
                <w:sz w:val="20"/>
                <w:szCs w:val="20"/>
              </w:rPr>
              <w:t xml:space="preserve">. </w:t>
            </w:r>
          </w:p>
          <w:p w:rsidR="005D0760" w:rsidRPr="007F08F7" w:rsidRDefault="005D0760" w:rsidP="005D0760">
            <w:pPr>
              <w:jc w:val="left"/>
              <w:rPr>
                <w:sz w:val="20"/>
                <w:szCs w:val="20"/>
              </w:rPr>
            </w:pPr>
            <w:r w:rsidRPr="007F08F7">
              <w:rPr>
                <w:b/>
                <w:sz w:val="20"/>
                <w:szCs w:val="20"/>
              </w:rPr>
              <w:t>Teorie</w:t>
            </w:r>
            <w:r w:rsidRPr="007F08F7">
              <w:rPr>
                <w:sz w:val="20"/>
                <w:szCs w:val="20"/>
              </w:rPr>
              <w:t xml:space="preserve"> </w:t>
            </w:r>
            <w:r w:rsidRPr="007F08F7">
              <w:rPr>
                <w:b/>
                <w:sz w:val="20"/>
                <w:szCs w:val="20"/>
              </w:rPr>
              <w:t>barev</w:t>
            </w:r>
            <w:r w:rsidRPr="007F08F7">
              <w:rPr>
                <w:sz w:val="20"/>
                <w:szCs w:val="20"/>
              </w:rPr>
              <w:t xml:space="preserve"> - Goethův barevný kruh - teplé a studené barvy, barvy příbuzné.</w:t>
            </w:r>
            <w:r w:rsidRPr="007F08F7">
              <w:rPr>
                <w:sz w:val="20"/>
                <w:szCs w:val="20"/>
              </w:rPr>
              <w:br/>
              <w:t>(stavba živé přírody - dominantní prvek, emocionální malba)</w:t>
            </w:r>
          </w:p>
        </w:tc>
        <w:tc>
          <w:tcPr>
            <w:tcW w:w="1440" w:type="dxa"/>
            <w:tcBorders>
              <w:top w:val="nil"/>
              <w:bottom w:val="nil"/>
            </w:tcBorders>
          </w:tcPr>
          <w:p w:rsidR="005D0760" w:rsidRPr="007F08F7" w:rsidRDefault="005D0760" w:rsidP="005D0760">
            <w:pPr>
              <w:jc w:val="left"/>
              <w:rPr>
                <w:sz w:val="20"/>
                <w:szCs w:val="20"/>
              </w:rPr>
            </w:pPr>
          </w:p>
        </w:tc>
        <w:tc>
          <w:tcPr>
            <w:tcW w:w="2160" w:type="dxa"/>
            <w:gridSpan w:val="2"/>
            <w:tcBorders>
              <w:top w:val="nil"/>
              <w:bottom w:val="nil"/>
            </w:tcBorders>
          </w:tcPr>
          <w:p w:rsidR="005D0760" w:rsidRPr="007F08F7" w:rsidRDefault="005D0760" w:rsidP="005D0760">
            <w:pPr>
              <w:spacing w:before="120"/>
              <w:jc w:val="left"/>
              <w:rPr>
                <w:sz w:val="20"/>
                <w:szCs w:val="20"/>
              </w:rPr>
            </w:pPr>
            <w:r w:rsidRPr="007F08F7">
              <w:rPr>
                <w:b/>
                <w:sz w:val="20"/>
                <w:szCs w:val="20"/>
              </w:rPr>
              <w:t>D</w:t>
            </w:r>
            <w:r w:rsidRPr="007F08F7">
              <w:rPr>
                <w:sz w:val="20"/>
                <w:szCs w:val="20"/>
              </w:rPr>
              <w:t xml:space="preserve"> - starší doba kamenná - způsob života</w:t>
            </w:r>
          </w:p>
          <w:p w:rsidR="005D0760" w:rsidRPr="007F08F7" w:rsidRDefault="005D0760" w:rsidP="005D0760">
            <w:pPr>
              <w:jc w:val="left"/>
              <w:rPr>
                <w:sz w:val="20"/>
                <w:szCs w:val="20"/>
              </w:rPr>
            </w:pPr>
            <w:r w:rsidRPr="007F08F7">
              <w:rPr>
                <w:b/>
                <w:bCs/>
                <w:sz w:val="20"/>
                <w:szCs w:val="20"/>
              </w:rPr>
              <w:t xml:space="preserve">Výtv. </w:t>
            </w:r>
            <w:r w:rsidRPr="007F08F7">
              <w:rPr>
                <w:b/>
                <w:sz w:val="20"/>
                <w:szCs w:val="20"/>
              </w:rPr>
              <w:t>projekt</w:t>
            </w:r>
            <w:r w:rsidRPr="007F08F7">
              <w:rPr>
                <w:sz w:val="20"/>
                <w:szCs w:val="20"/>
              </w:rPr>
              <w:t xml:space="preserve"> – prav. umění (tvorba v přírodě, jsem šaman, pravěké nádoby)</w:t>
            </w:r>
          </w:p>
        </w:tc>
      </w:tr>
      <w:tr w:rsidR="005D0760" w:rsidRPr="007F08F7">
        <w:trPr>
          <w:trHeight w:val="1229"/>
        </w:trPr>
        <w:tc>
          <w:tcPr>
            <w:tcW w:w="2988" w:type="dxa"/>
            <w:tcBorders>
              <w:top w:val="nil"/>
              <w:left w:val="single" w:sz="4" w:space="0" w:color="auto"/>
              <w:bottom w:val="nil"/>
            </w:tcBorders>
          </w:tcPr>
          <w:p w:rsidR="005D0760" w:rsidRPr="007F08F7" w:rsidRDefault="005D0760" w:rsidP="005D0760">
            <w:pPr>
              <w:numPr>
                <w:ilvl w:val="0"/>
                <w:numId w:val="13"/>
              </w:numPr>
              <w:tabs>
                <w:tab w:val="clear" w:pos="1560"/>
                <w:tab w:val="num" w:pos="154"/>
              </w:tabs>
              <w:spacing w:before="120"/>
              <w:ind w:left="153" w:hanging="181"/>
              <w:jc w:val="left"/>
              <w:rPr>
                <w:sz w:val="20"/>
                <w:szCs w:val="20"/>
              </w:rPr>
            </w:pPr>
            <w:r w:rsidRPr="007F08F7">
              <w:rPr>
                <w:sz w:val="20"/>
                <w:szCs w:val="20"/>
              </w:rPr>
              <w:t>vytváří společné kompozice v prostoru - instalace</w:t>
            </w:r>
          </w:p>
          <w:p w:rsidR="005D0760" w:rsidRPr="007F08F7" w:rsidRDefault="005D0760" w:rsidP="005D0760">
            <w:pPr>
              <w:numPr>
                <w:ilvl w:val="0"/>
                <w:numId w:val="13"/>
              </w:numPr>
              <w:tabs>
                <w:tab w:val="clear" w:pos="1560"/>
                <w:tab w:val="num" w:pos="154"/>
              </w:tabs>
              <w:ind w:left="153" w:hanging="181"/>
              <w:jc w:val="left"/>
              <w:rPr>
                <w:sz w:val="20"/>
                <w:szCs w:val="20"/>
              </w:rPr>
            </w:pPr>
            <w:r w:rsidRPr="007F08F7">
              <w:rPr>
                <w:sz w:val="20"/>
                <w:szCs w:val="20"/>
              </w:rPr>
              <w:t>své představy dokáže převést do objemových rozměrů</w:t>
            </w:r>
          </w:p>
        </w:tc>
        <w:tc>
          <w:tcPr>
            <w:tcW w:w="3060" w:type="dxa"/>
            <w:tcBorders>
              <w:top w:val="nil"/>
              <w:bottom w:val="nil"/>
            </w:tcBorders>
          </w:tcPr>
          <w:p w:rsidR="005D0760" w:rsidRPr="007F08F7" w:rsidRDefault="005D0760" w:rsidP="005D0760">
            <w:pPr>
              <w:spacing w:before="120"/>
              <w:jc w:val="left"/>
              <w:rPr>
                <w:sz w:val="20"/>
                <w:szCs w:val="20"/>
              </w:rPr>
            </w:pPr>
            <w:r w:rsidRPr="007F08F7">
              <w:rPr>
                <w:b/>
                <w:sz w:val="20"/>
                <w:szCs w:val="20"/>
              </w:rPr>
              <w:t>Plastická a</w:t>
            </w:r>
            <w:r w:rsidRPr="007F08F7">
              <w:rPr>
                <w:sz w:val="20"/>
                <w:szCs w:val="20"/>
              </w:rPr>
              <w:t xml:space="preserve"> </w:t>
            </w:r>
            <w:r w:rsidRPr="007F08F7">
              <w:rPr>
                <w:b/>
                <w:sz w:val="20"/>
                <w:szCs w:val="20"/>
              </w:rPr>
              <w:t>prostorová</w:t>
            </w:r>
            <w:r w:rsidRPr="007F08F7">
              <w:rPr>
                <w:sz w:val="20"/>
                <w:szCs w:val="20"/>
              </w:rPr>
              <w:t xml:space="preserve"> </w:t>
            </w:r>
            <w:r w:rsidRPr="007F08F7">
              <w:rPr>
                <w:b/>
                <w:sz w:val="20"/>
                <w:szCs w:val="20"/>
              </w:rPr>
              <w:t>tvorba</w:t>
            </w:r>
            <w:r w:rsidRPr="007F08F7">
              <w:rPr>
                <w:sz w:val="20"/>
                <w:szCs w:val="20"/>
              </w:rPr>
              <w:t>.</w:t>
            </w:r>
          </w:p>
          <w:p w:rsidR="005D0760" w:rsidRPr="007F08F7" w:rsidRDefault="005D0760" w:rsidP="005D0760">
            <w:pPr>
              <w:jc w:val="left"/>
              <w:rPr>
                <w:sz w:val="20"/>
                <w:szCs w:val="20"/>
              </w:rPr>
            </w:pPr>
            <w:r w:rsidRPr="007F08F7">
              <w:rPr>
                <w:sz w:val="20"/>
                <w:szCs w:val="20"/>
              </w:rPr>
              <w:t>Společná práce na jednom objektu</w:t>
            </w:r>
          </w:p>
          <w:p w:rsidR="005D0760" w:rsidRPr="007F08F7" w:rsidRDefault="005D0760" w:rsidP="005D0760">
            <w:pPr>
              <w:jc w:val="left"/>
              <w:rPr>
                <w:sz w:val="20"/>
                <w:szCs w:val="20"/>
              </w:rPr>
            </w:pPr>
            <w:r w:rsidRPr="007F08F7">
              <w:rPr>
                <w:sz w:val="20"/>
                <w:szCs w:val="20"/>
              </w:rPr>
              <w:t xml:space="preserve">- koordinace, komunikace. </w:t>
            </w:r>
          </w:p>
          <w:p w:rsidR="005D0760" w:rsidRPr="007F08F7" w:rsidRDefault="005D0760" w:rsidP="005D0760">
            <w:pPr>
              <w:jc w:val="left"/>
              <w:rPr>
                <w:sz w:val="20"/>
                <w:szCs w:val="20"/>
              </w:rPr>
            </w:pPr>
            <w:r w:rsidRPr="007F08F7">
              <w:rPr>
                <w:sz w:val="20"/>
                <w:szCs w:val="20"/>
              </w:rPr>
              <w:t>(společná plastika)</w:t>
            </w:r>
          </w:p>
        </w:tc>
        <w:tc>
          <w:tcPr>
            <w:tcW w:w="1440" w:type="dxa"/>
            <w:tcBorders>
              <w:top w:val="nil"/>
              <w:bottom w:val="nil"/>
            </w:tcBorders>
          </w:tcPr>
          <w:p w:rsidR="005D0760" w:rsidRPr="007F08F7" w:rsidRDefault="005D0760" w:rsidP="005D0760">
            <w:pPr>
              <w:spacing w:before="120"/>
              <w:jc w:val="left"/>
              <w:rPr>
                <w:b/>
                <w:sz w:val="20"/>
                <w:szCs w:val="20"/>
              </w:rPr>
            </w:pPr>
            <w:r w:rsidRPr="007F08F7">
              <w:rPr>
                <w:b/>
                <w:sz w:val="20"/>
                <w:szCs w:val="20"/>
              </w:rPr>
              <w:t xml:space="preserve">EV </w:t>
            </w:r>
            <w:r w:rsidRPr="007F08F7">
              <w:rPr>
                <w:sz w:val="20"/>
                <w:szCs w:val="20"/>
              </w:rPr>
              <w:t>– lidské aktivity a problémy životního prostředí</w:t>
            </w:r>
          </w:p>
          <w:p w:rsidR="005D0760" w:rsidRPr="007F08F7" w:rsidRDefault="005D0760" w:rsidP="005D0760">
            <w:pPr>
              <w:jc w:val="left"/>
              <w:rPr>
                <w:b/>
                <w:sz w:val="20"/>
                <w:szCs w:val="20"/>
              </w:rPr>
            </w:pPr>
            <w:r w:rsidRPr="007F08F7">
              <w:rPr>
                <w:b/>
                <w:sz w:val="20"/>
                <w:szCs w:val="20"/>
              </w:rPr>
              <w:t xml:space="preserve">OSV </w:t>
            </w:r>
            <w:r w:rsidRPr="007F08F7">
              <w:rPr>
                <w:sz w:val="20"/>
                <w:szCs w:val="20"/>
              </w:rPr>
              <w:t>– komunikace</w:t>
            </w:r>
          </w:p>
        </w:tc>
        <w:tc>
          <w:tcPr>
            <w:tcW w:w="2160" w:type="dxa"/>
            <w:gridSpan w:val="2"/>
            <w:tcBorders>
              <w:top w:val="nil"/>
              <w:bottom w:val="nil"/>
            </w:tcBorders>
          </w:tcPr>
          <w:p w:rsidR="005D0760" w:rsidRPr="007F08F7" w:rsidRDefault="005D0760" w:rsidP="005D0760">
            <w:pPr>
              <w:jc w:val="left"/>
              <w:rPr>
                <w:sz w:val="20"/>
                <w:szCs w:val="20"/>
              </w:rPr>
            </w:pPr>
          </w:p>
        </w:tc>
      </w:tr>
      <w:tr w:rsidR="005D0760" w:rsidRPr="007F08F7">
        <w:trPr>
          <w:trHeight w:val="1955"/>
        </w:trPr>
        <w:tc>
          <w:tcPr>
            <w:tcW w:w="2988" w:type="dxa"/>
            <w:tcBorders>
              <w:top w:val="nil"/>
              <w:left w:val="single" w:sz="4" w:space="0" w:color="auto"/>
              <w:bottom w:val="nil"/>
            </w:tcBorders>
          </w:tcPr>
          <w:p w:rsidR="005D0760" w:rsidRPr="007F08F7" w:rsidRDefault="005D0760" w:rsidP="005D0760">
            <w:pPr>
              <w:numPr>
                <w:ilvl w:val="0"/>
                <w:numId w:val="13"/>
              </w:numPr>
              <w:tabs>
                <w:tab w:val="clear" w:pos="1560"/>
                <w:tab w:val="num" w:pos="154"/>
              </w:tabs>
              <w:spacing w:before="120"/>
              <w:ind w:left="153" w:hanging="181"/>
              <w:jc w:val="left"/>
              <w:rPr>
                <w:sz w:val="20"/>
                <w:szCs w:val="20"/>
              </w:rPr>
            </w:pPr>
            <w:r w:rsidRPr="007F08F7">
              <w:rPr>
                <w:sz w:val="20"/>
                <w:szCs w:val="20"/>
              </w:rPr>
              <w:t>Dokáže využít perspektivu ve svém vlastním výtvarném vyjádření.</w:t>
            </w:r>
          </w:p>
        </w:tc>
        <w:tc>
          <w:tcPr>
            <w:tcW w:w="3060" w:type="dxa"/>
            <w:tcBorders>
              <w:top w:val="nil"/>
              <w:bottom w:val="nil"/>
            </w:tcBorders>
          </w:tcPr>
          <w:p w:rsidR="005D0760" w:rsidRPr="007F08F7" w:rsidRDefault="005D0760" w:rsidP="005D0760">
            <w:pPr>
              <w:spacing w:before="120"/>
              <w:jc w:val="left"/>
              <w:rPr>
                <w:sz w:val="20"/>
                <w:szCs w:val="20"/>
              </w:rPr>
            </w:pPr>
            <w:r w:rsidRPr="007F08F7">
              <w:rPr>
                <w:b/>
                <w:sz w:val="20"/>
                <w:szCs w:val="20"/>
              </w:rPr>
              <w:t>Nauka o</w:t>
            </w:r>
            <w:r w:rsidRPr="007F08F7">
              <w:rPr>
                <w:sz w:val="20"/>
                <w:szCs w:val="20"/>
              </w:rPr>
              <w:t xml:space="preserve"> </w:t>
            </w:r>
            <w:r w:rsidRPr="007F08F7">
              <w:rPr>
                <w:b/>
                <w:sz w:val="20"/>
                <w:szCs w:val="20"/>
              </w:rPr>
              <w:t>perspektivě</w:t>
            </w:r>
            <w:r w:rsidRPr="007F08F7">
              <w:rPr>
                <w:sz w:val="20"/>
                <w:szCs w:val="20"/>
              </w:rPr>
              <w:t>:</w:t>
            </w:r>
          </w:p>
          <w:p w:rsidR="005D0760" w:rsidRPr="007F08F7" w:rsidRDefault="005D0760" w:rsidP="005D0760">
            <w:pPr>
              <w:jc w:val="left"/>
              <w:rPr>
                <w:sz w:val="20"/>
                <w:szCs w:val="20"/>
              </w:rPr>
            </w:pPr>
            <w:r w:rsidRPr="007F08F7">
              <w:rPr>
                <w:sz w:val="20"/>
                <w:szCs w:val="20"/>
              </w:rPr>
              <w:t xml:space="preserve">perspektiva paralelní a šikmá, </w:t>
            </w:r>
            <w:r w:rsidRPr="007F08F7">
              <w:rPr>
                <w:sz w:val="20"/>
                <w:szCs w:val="20"/>
              </w:rPr>
              <w:br/>
              <w:t>umístění postav na plochu, velikost objektů.</w:t>
            </w:r>
          </w:p>
          <w:p w:rsidR="005D0760" w:rsidRPr="007F08F7" w:rsidRDefault="005D0760" w:rsidP="005D0760">
            <w:pPr>
              <w:jc w:val="left"/>
              <w:rPr>
                <w:i/>
                <w:iCs/>
                <w:sz w:val="20"/>
                <w:szCs w:val="20"/>
              </w:rPr>
            </w:pPr>
            <w:r w:rsidRPr="007F08F7">
              <w:rPr>
                <w:sz w:val="20"/>
                <w:szCs w:val="20"/>
              </w:rPr>
              <w:t>(shon na ulici - vystřihování a lepení postav a objektů na plochu - společná práce, ilustrace řeckých bájí a pověstí, práce v plenéru)</w:t>
            </w:r>
          </w:p>
        </w:tc>
        <w:tc>
          <w:tcPr>
            <w:tcW w:w="1440" w:type="dxa"/>
            <w:tcBorders>
              <w:top w:val="nil"/>
              <w:bottom w:val="nil"/>
            </w:tcBorders>
          </w:tcPr>
          <w:p w:rsidR="005D0760" w:rsidRPr="007F08F7" w:rsidRDefault="005D0760" w:rsidP="005D0760">
            <w:pPr>
              <w:spacing w:before="120"/>
              <w:jc w:val="left"/>
              <w:rPr>
                <w:b/>
                <w:sz w:val="20"/>
                <w:szCs w:val="20"/>
              </w:rPr>
            </w:pPr>
            <w:r w:rsidRPr="007F08F7">
              <w:rPr>
                <w:b/>
                <w:sz w:val="20"/>
                <w:szCs w:val="20"/>
              </w:rPr>
              <w:t xml:space="preserve">EGS </w:t>
            </w:r>
            <w:r w:rsidRPr="007F08F7">
              <w:rPr>
                <w:sz w:val="20"/>
                <w:szCs w:val="20"/>
              </w:rPr>
              <w:t>– jsme Evropané</w:t>
            </w:r>
          </w:p>
          <w:p w:rsidR="005D0760" w:rsidRPr="007F08F7" w:rsidRDefault="005D0760" w:rsidP="005D0760">
            <w:pPr>
              <w:jc w:val="left"/>
              <w:rPr>
                <w:sz w:val="20"/>
                <w:szCs w:val="20"/>
              </w:rPr>
            </w:pPr>
          </w:p>
          <w:p w:rsidR="005D0760" w:rsidRPr="007F08F7" w:rsidRDefault="005D0760" w:rsidP="005D0760">
            <w:pPr>
              <w:pStyle w:val="Zhlav"/>
              <w:tabs>
                <w:tab w:val="clear" w:pos="4536"/>
                <w:tab w:val="clear" w:pos="9072"/>
              </w:tabs>
              <w:jc w:val="left"/>
              <w:rPr>
                <w:sz w:val="20"/>
                <w:szCs w:val="20"/>
              </w:rPr>
            </w:pPr>
          </w:p>
        </w:tc>
        <w:tc>
          <w:tcPr>
            <w:tcW w:w="2160" w:type="dxa"/>
            <w:gridSpan w:val="2"/>
            <w:tcBorders>
              <w:top w:val="nil"/>
              <w:bottom w:val="nil"/>
            </w:tcBorders>
          </w:tcPr>
          <w:p w:rsidR="005D0760" w:rsidRPr="007F08F7" w:rsidRDefault="005D0760" w:rsidP="005D0760">
            <w:pPr>
              <w:spacing w:before="120"/>
              <w:jc w:val="left"/>
              <w:rPr>
                <w:sz w:val="20"/>
                <w:szCs w:val="20"/>
              </w:rPr>
            </w:pPr>
            <w:r w:rsidRPr="007F08F7">
              <w:rPr>
                <w:b/>
                <w:sz w:val="20"/>
                <w:szCs w:val="20"/>
              </w:rPr>
              <w:t>Čj</w:t>
            </w:r>
            <w:r w:rsidRPr="007F08F7">
              <w:rPr>
                <w:sz w:val="20"/>
                <w:szCs w:val="20"/>
              </w:rPr>
              <w:t xml:space="preserve"> - Řecko a Řím - báje a pověsti</w:t>
            </w:r>
          </w:p>
          <w:p w:rsidR="005D0760" w:rsidRPr="007F08F7" w:rsidRDefault="005D0760" w:rsidP="005D0760">
            <w:pPr>
              <w:jc w:val="left"/>
              <w:rPr>
                <w:sz w:val="20"/>
                <w:szCs w:val="20"/>
              </w:rPr>
            </w:pPr>
            <w:r w:rsidRPr="007F08F7">
              <w:rPr>
                <w:b/>
                <w:sz w:val="20"/>
                <w:szCs w:val="20"/>
              </w:rPr>
              <w:t>D</w:t>
            </w:r>
            <w:r w:rsidRPr="007F08F7">
              <w:rPr>
                <w:sz w:val="20"/>
                <w:szCs w:val="20"/>
              </w:rPr>
              <w:t xml:space="preserve"> – Egypt</w:t>
            </w:r>
          </w:p>
          <w:p w:rsidR="005D0760" w:rsidRPr="007F08F7" w:rsidRDefault="005D0760" w:rsidP="005D0760">
            <w:pPr>
              <w:jc w:val="left"/>
              <w:rPr>
                <w:sz w:val="20"/>
                <w:szCs w:val="20"/>
              </w:rPr>
            </w:pPr>
            <w:r w:rsidRPr="007F08F7">
              <w:rPr>
                <w:b/>
                <w:sz w:val="20"/>
                <w:szCs w:val="20"/>
              </w:rPr>
              <w:t>Výtvarný</w:t>
            </w:r>
            <w:r w:rsidRPr="007F08F7">
              <w:rPr>
                <w:b/>
                <w:bCs/>
                <w:sz w:val="20"/>
                <w:szCs w:val="20"/>
              </w:rPr>
              <w:t xml:space="preserve"> projekt</w:t>
            </w:r>
            <w:r w:rsidRPr="007F08F7">
              <w:rPr>
                <w:sz w:val="20"/>
                <w:szCs w:val="20"/>
              </w:rPr>
              <w:t xml:space="preserve"> - Egypt (hieratická perspektiva, kánon lidské postavy, hieroglyfy, výzdoba pyramid, papyrus)</w:t>
            </w:r>
          </w:p>
        </w:tc>
      </w:tr>
      <w:tr w:rsidR="005D0760" w:rsidRPr="007F08F7">
        <w:trPr>
          <w:trHeight w:val="1467"/>
        </w:trPr>
        <w:tc>
          <w:tcPr>
            <w:tcW w:w="2988" w:type="dxa"/>
            <w:tcBorders>
              <w:top w:val="nil"/>
              <w:left w:val="single" w:sz="4" w:space="0" w:color="auto"/>
              <w:bottom w:val="single" w:sz="4" w:space="0" w:color="auto"/>
            </w:tcBorders>
          </w:tcPr>
          <w:p w:rsidR="005D0760" w:rsidRPr="007F08F7" w:rsidRDefault="005D0760" w:rsidP="005D0760">
            <w:pPr>
              <w:numPr>
                <w:ilvl w:val="0"/>
                <w:numId w:val="13"/>
              </w:numPr>
              <w:tabs>
                <w:tab w:val="clear" w:pos="1560"/>
                <w:tab w:val="num" w:pos="154"/>
              </w:tabs>
              <w:spacing w:before="120"/>
              <w:ind w:left="153" w:hanging="181"/>
              <w:jc w:val="left"/>
              <w:rPr>
                <w:sz w:val="20"/>
                <w:szCs w:val="20"/>
              </w:rPr>
            </w:pPr>
            <w:r w:rsidRPr="007F08F7">
              <w:rPr>
                <w:sz w:val="20"/>
                <w:szCs w:val="20"/>
              </w:rPr>
              <w:t>K tvorbě užívá některých z metod současného výtvarného umění</w:t>
            </w:r>
            <w:r w:rsidR="00A577A0" w:rsidRPr="007F08F7">
              <w:rPr>
                <w:sz w:val="20"/>
                <w:szCs w:val="20"/>
              </w:rPr>
              <w:t xml:space="preserve"> </w:t>
            </w:r>
            <w:r w:rsidRPr="007F08F7">
              <w:rPr>
                <w:sz w:val="20"/>
                <w:szCs w:val="20"/>
              </w:rPr>
              <w:t>- počítačová grafika, fotografie, video, animace.</w:t>
            </w:r>
          </w:p>
          <w:p w:rsidR="005D0760" w:rsidRPr="007F08F7" w:rsidRDefault="005D0760" w:rsidP="005D0760">
            <w:pPr>
              <w:numPr>
                <w:ilvl w:val="0"/>
                <w:numId w:val="13"/>
              </w:numPr>
              <w:tabs>
                <w:tab w:val="clear" w:pos="1560"/>
                <w:tab w:val="num" w:pos="154"/>
              </w:tabs>
              <w:spacing w:before="120"/>
              <w:ind w:left="153" w:hanging="181"/>
              <w:jc w:val="left"/>
              <w:rPr>
                <w:sz w:val="20"/>
                <w:szCs w:val="20"/>
              </w:rPr>
            </w:pPr>
            <w:r w:rsidRPr="007F08F7">
              <w:rPr>
                <w:sz w:val="20"/>
                <w:szCs w:val="20"/>
              </w:rPr>
              <w:t>Seznamuje se s některými netradičními výtvarnými postupy.</w:t>
            </w:r>
          </w:p>
        </w:tc>
        <w:tc>
          <w:tcPr>
            <w:tcW w:w="3060" w:type="dxa"/>
            <w:tcBorders>
              <w:top w:val="nil"/>
              <w:bottom w:val="single" w:sz="4" w:space="0" w:color="auto"/>
            </w:tcBorders>
          </w:tcPr>
          <w:p w:rsidR="005D0760" w:rsidRPr="007F08F7" w:rsidRDefault="005D0760" w:rsidP="005D0760">
            <w:pPr>
              <w:spacing w:before="120"/>
              <w:rPr>
                <w:sz w:val="20"/>
                <w:szCs w:val="20"/>
              </w:rPr>
            </w:pPr>
            <w:r w:rsidRPr="007F08F7">
              <w:rPr>
                <w:b/>
                <w:sz w:val="20"/>
                <w:szCs w:val="20"/>
              </w:rPr>
              <w:t>Třetí</w:t>
            </w:r>
            <w:r w:rsidRPr="007F08F7">
              <w:rPr>
                <w:sz w:val="20"/>
                <w:szCs w:val="20"/>
              </w:rPr>
              <w:t xml:space="preserve"> </w:t>
            </w:r>
            <w:r w:rsidRPr="007F08F7">
              <w:rPr>
                <w:b/>
                <w:sz w:val="20"/>
                <w:szCs w:val="20"/>
              </w:rPr>
              <w:t>prostor</w:t>
            </w:r>
            <w:r w:rsidRPr="007F08F7">
              <w:rPr>
                <w:sz w:val="20"/>
                <w:szCs w:val="20"/>
              </w:rPr>
              <w:t xml:space="preserve"> budovaný liniemi. </w:t>
            </w:r>
          </w:p>
          <w:p w:rsidR="005D0760" w:rsidRPr="007F08F7" w:rsidRDefault="005D0760" w:rsidP="005D0760">
            <w:pPr>
              <w:rPr>
                <w:sz w:val="20"/>
                <w:szCs w:val="20"/>
              </w:rPr>
            </w:pPr>
          </w:p>
          <w:p w:rsidR="005D0760" w:rsidRPr="007F08F7" w:rsidRDefault="005D0760" w:rsidP="005D0760">
            <w:pPr>
              <w:rPr>
                <w:sz w:val="20"/>
                <w:szCs w:val="20"/>
              </w:rPr>
            </w:pPr>
            <w:r w:rsidRPr="007F08F7">
              <w:rPr>
                <w:sz w:val="20"/>
                <w:szCs w:val="20"/>
              </w:rPr>
              <w:t>Práce s www stránkami.</w:t>
            </w:r>
          </w:p>
          <w:p w:rsidR="005D0760" w:rsidRPr="007F08F7" w:rsidRDefault="005D0760" w:rsidP="005D0760">
            <w:pPr>
              <w:pStyle w:val="Zhlav"/>
              <w:tabs>
                <w:tab w:val="clear" w:pos="4536"/>
                <w:tab w:val="clear" w:pos="9072"/>
              </w:tabs>
              <w:rPr>
                <w:i/>
                <w:iCs/>
                <w:sz w:val="20"/>
                <w:szCs w:val="20"/>
              </w:rPr>
            </w:pPr>
            <w:r w:rsidRPr="007F08F7">
              <w:rPr>
                <w:sz w:val="20"/>
                <w:szCs w:val="20"/>
              </w:rPr>
              <w:t>(vynález století - fantastický stroj - technický výkres.)</w:t>
            </w:r>
          </w:p>
        </w:tc>
        <w:tc>
          <w:tcPr>
            <w:tcW w:w="1440" w:type="dxa"/>
            <w:tcBorders>
              <w:top w:val="nil"/>
              <w:bottom w:val="single" w:sz="4" w:space="0" w:color="auto"/>
            </w:tcBorders>
          </w:tcPr>
          <w:p w:rsidR="005D0760" w:rsidRPr="007F08F7" w:rsidRDefault="005D0760" w:rsidP="005D0760">
            <w:pPr>
              <w:spacing w:before="120"/>
              <w:rPr>
                <w:b/>
                <w:sz w:val="20"/>
                <w:szCs w:val="20"/>
              </w:rPr>
            </w:pPr>
            <w:r w:rsidRPr="007F08F7">
              <w:rPr>
                <w:b/>
                <w:sz w:val="20"/>
                <w:szCs w:val="20"/>
              </w:rPr>
              <w:t xml:space="preserve">MDV </w:t>
            </w:r>
            <w:r w:rsidRPr="007F08F7">
              <w:rPr>
                <w:sz w:val="20"/>
                <w:szCs w:val="20"/>
              </w:rPr>
              <w:t>– tvorba mediálního sdělení</w:t>
            </w:r>
          </w:p>
        </w:tc>
        <w:tc>
          <w:tcPr>
            <w:tcW w:w="2160" w:type="dxa"/>
            <w:gridSpan w:val="2"/>
            <w:tcBorders>
              <w:top w:val="nil"/>
              <w:bottom w:val="single" w:sz="4" w:space="0" w:color="auto"/>
            </w:tcBorders>
          </w:tcPr>
          <w:p w:rsidR="005D0760" w:rsidRPr="007F08F7" w:rsidRDefault="005D0760" w:rsidP="005D0760">
            <w:pPr>
              <w:rPr>
                <w:sz w:val="20"/>
                <w:szCs w:val="20"/>
              </w:rPr>
            </w:pPr>
          </w:p>
        </w:tc>
      </w:tr>
      <w:tr w:rsidR="005D0760" w:rsidRPr="007F08F7">
        <w:trPr>
          <w:trHeight w:val="1467"/>
        </w:trPr>
        <w:tc>
          <w:tcPr>
            <w:tcW w:w="2988" w:type="dxa"/>
            <w:tcBorders>
              <w:top w:val="single" w:sz="4" w:space="0" w:color="auto"/>
              <w:left w:val="single" w:sz="4" w:space="0" w:color="auto"/>
              <w:bottom w:val="nil"/>
            </w:tcBorders>
          </w:tcPr>
          <w:p w:rsidR="005D0760" w:rsidRPr="007F08F7" w:rsidRDefault="005D0760" w:rsidP="005D0760">
            <w:pPr>
              <w:numPr>
                <w:ilvl w:val="0"/>
                <w:numId w:val="13"/>
              </w:numPr>
              <w:tabs>
                <w:tab w:val="clear" w:pos="1560"/>
                <w:tab w:val="num" w:pos="154"/>
              </w:tabs>
              <w:spacing w:before="120"/>
              <w:ind w:left="153" w:hanging="181"/>
              <w:jc w:val="left"/>
              <w:rPr>
                <w:sz w:val="20"/>
                <w:szCs w:val="20"/>
              </w:rPr>
            </w:pPr>
            <w:r w:rsidRPr="007F08F7">
              <w:rPr>
                <w:sz w:val="20"/>
                <w:szCs w:val="20"/>
              </w:rPr>
              <w:lastRenderedPageBreak/>
              <w:t>Zobrazuje vlastní fantazijní představy a odhaluje interpretační kontext vlastního vyjádření.</w:t>
            </w:r>
          </w:p>
        </w:tc>
        <w:tc>
          <w:tcPr>
            <w:tcW w:w="3060" w:type="dxa"/>
            <w:tcBorders>
              <w:top w:val="single" w:sz="4" w:space="0" w:color="auto"/>
              <w:bottom w:val="nil"/>
            </w:tcBorders>
          </w:tcPr>
          <w:p w:rsidR="005D0760" w:rsidRPr="007F08F7" w:rsidRDefault="005D0760" w:rsidP="005D0760">
            <w:pPr>
              <w:spacing w:before="120"/>
              <w:jc w:val="left"/>
              <w:rPr>
                <w:sz w:val="20"/>
                <w:szCs w:val="20"/>
              </w:rPr>
            </w:pPr>
            <w:r w:rsidRPr="007F08F7">
              <w:rPr>
                <w:sz w:val="20"/>
                <w:szCs w:val="20"/>
              </w:rPr>
              <w:t xml:space="preserve">Subjektivní vyjádření fantastických představ při využití různorodých materiálů a výtvarných postupů - kombinované techniky. </w:t>
            </w:r>
          </w:p>
          <w:p w:rsidR="005D0760" w:rsidRPr="007F08F7" w:rsidRDefault="005D0760" w:rsidP="005D0760">
            <w:pPr>
              <w:jc w:val="left"/>
              <w:rPr>
                <w:sz w:val="20"/>
                <w:szCs w:val="20"/>
              </w:rPr>
            </w:pPr>
            <w:r w:rsidRPr="007F08F7">
              <w:rPr>
                <w:sz w:val="20"/>
                <w:szCs w:val="20"/>
              </w:rPr>
              <w:t>Kategorizace představ, prožitků, zkušeností, poznatků - uplatnění při vlastní tvorbě.</w:t>
            </w:r>
          </w:p>
          <w:p w:rsidR="005D0760" w:rsidRPr="007F08F7" w:rsidRDefault="005D0760" w:rsidP="005D0760">
            <w:pPr>
              <w:jc w:val="left"/>
              <w:rPr>
                <w:sz w:val="20"/>
                <w:szCs w:val="20"/>
              </w:rPr>
            </w:pPr>
            <w:r w:rsidRPr="007F08F7">
              <w:rPr>
                <w:i/>
                <w:iCs/>
                <w:sz w:val="20"/>
                <w:szCs w:val="20"/>
              </w:rPr>
              <w:t>(</w:t>
            </w:r>
            <w:r w:rsidRPr="007F08F7">
              <w:rPr>
                <w:sz w:val="20"/>
                <w:szCs w:val="20"/>
              </w:rPr>
              <w:t>tisk z koláže, koláž, těstoviny - lepení, barvení, koření - voňavé obrázky, rozfoukávaná tuš, fantastická planeta, čemu se rád věnuji, papíroryt)</w:t>
            </w:r>
          </w:p>
          <w:p w:rsidR="005D0760" w:rsidRPr="007F08F7" w:rsidRDefault="005D0760" w:rsidP="005D0760">
            <w:pPr>
              <w:jc w:val="left"/>
              <w:rPr>
                <w:sz w:val="20"/>
                <w:szCs w:val="20"/>
              </w:rPr>
            </w:pPr>
          </w:p>
        </w:tc>
        <w:tc>
          <w:tcPr>
            <w:tcW w:w="1800" w:type="dxa"/>
            <w:gridSpan w:val="2"/>
            <w:tcBorders>
              <w:top w:val="single" w:sz="4" w:space="0" w:color="auto"/>
              <w:bottom w:val="nil"/>
            </w:tcBorders>
          </w:tcPr>
          <w:p w:rsidR="005D0760" w:rsidRPr="007F08F7" w:rsidRDefault="005D0760" w:rsidP="005D0760">
            <w:pPr>
              <w:spacing w:before="120"/>
              <w:jc w:val="left"/>
              <w:rPr>
                <w:b/>
                <w:sz w:val="20"/>
                <w:szCs w:val="20"/>
              </w:rPr>
            </w:pPr>
          </w:p>
        </w:tc>
        <w:tc>
          <w:tcPr>
            <w:tcW w:w="1800" w:type="dxa"/>
            <w:tcBorders>
              <w:top w:val="single" w:sz="4" w:space="0" w:color="auto"/>
              <w:bottom w:val="nil"/>
            </w:tcBorders>
          </w:tcPr>
          <w:p w:rsidR="005D0760" w:rsidRPr="007F08F7" w:rsidRDefault="005D0760" w:rsidP="005D0760">
            <w:pPr>
              <w:jc w:val="left"/>
              <w:rPr>
                <w:sz w:val="20"/>
                <w:szCs w:val="20"/>
              </w:rPr>
            </w:pPr>
          </w:p>
        </w:tc>
      </w:tr>
      <w:tr w:rsidR="005D0760" w:rsidRPr="007F08F7">
        <w:trPr>
          <w:trHeight w:val="1217"/>
        </w:trPr>
        <w:tc>
          <w:tcPr>
            <w:tcW w:w="2988" w:type="dxa"/>
            <w:tcBorders>
              <w:top w:val="nil"/>
              <w:left w:val="single" w:sz="4" w:space="0" w:color="auto"/>
              <w:bottom w:val="nil"/>
            </w:tcBorders>
          </w:tcPr>
          <w:p w:rsidR="005D0760" w:rsidRPr="007F08F7" w:rsidRDefault="005D0760" w:rsidP="005D0760">
            <w:pPr>
              <w:numPr>
                <w:ilvl w:val="0"/>
                <w:numId w:val="13"/>
              </w:numPr>
              <w:tabs>
                <w:tab w:val="clear" w:pos="1560"/>
                <w:tab w:val="num" w:pos="154"/>
              </w:tabs>
              <w:spacing w:before="120"/>
              <w:ind w:left="153" w:hanging="181"/>
              <w:jc w:val="left"/>
              <w:rPr>
                <w:sz w:val="20"/>
                <w:szCs w:val="20"/>
              </w:rPr>
            </w:pPr>
            <w:r w:rsidRPr="007F08F7">
              <w:rPr>
                <w:sz w:val="20"/>
                <w:szCs w:val="20"/>
              </w:rPr>
              <w:t>umí využívat znalostí o základních, druhotných a doplňkových barvách k osobitému výtvarnému vyjádření</w:t>
            </w:r>
          </w:p>
          <w:p w:rsidR="005D0760" w:rsidRPr="007F08F7" w:rsidRDefault="005D0760" w:rsidP="005D0760">
            <w:pPr>
              <w:pStyle w:val="Zhlav"/>
              <w:tabs>
                <w:tab w:val="clear" w:pos="4536"/>
                <w:tab w:val="clear" w:pos="9072"/>
              </w:tabs>
              <w:jc w:val="left"/>
              <w:rPr>
                <w:sz w:val="20"/>
                <w:szCs w:val="20"/>
              </w:rPr>
            </w:pPr>
          </w:p>
        </w:tc>
        <w:tc>
          <w:tcPr>
            <w:tcW w:w="3060" w:type="dxa"/>
            <w:tcBorders>
              <w:top w:val="nil"/>
              <w:bottom w:val="nil"/>
            </w:tcBorders>
          </w:tcPr>
          <w:p w:rsidR="005D0760" w:rsidRPr="007F08F7" w:rsidRDefault="005D0760" w:rsidP="005D0760">
            <w:pPr>
              <w:spacing w:before="120"/>
              <w:jc w:val="left"/>
              <w:rPr>
                <w:sz w:val="20"/>
                <w:szCs w:val="20"/>
              </w:rPr>
            </w:pPr>
            <w:r w:rsidRPr="007F08F7">
              <w:rPr>
                <w:b/>
                <w:sz w:val="20"/>
                <w:szCs w:val="20"/>
              </w:rPr>
              <w:t>Přírodní</w:t>
            </w:r>
            <w:r w:rsidRPr="007F08F7">
              <w:rPr>
                <w:sz w:val="20"/>
                <w:szCs w:val="20"/>
              </w:rPr>
              <w:t xml:space="preserve"> </w:t>
            </w:r>
            <w:r w:rsidRPr="007F08F7">
              <w:rPr>
                <w:b/>
                <w:sz w:val="20"/>
                <w:szCs w:val="20"/>
              </w:rPr>
              <w:t>motivy</w:t>
            </w:r>
            <w:r w:rsidRPr="007F08F7">
              <w:rPr>
                <w:sz w:val="20"/>
                <w:szCs w:val="20"/>
              </w:rPr>
              <w:t xml:space="preserve"> </w:t>
            </w:r>
            <w:r w:rsidR="00A577A0" w:rsidRPr="007F08F7">
              <w:rPr>
                <w:sz w:val="20"/>
                <w:szCs w:val="20"/>
              </w:rPr>
              <w:t>(</w:t>
            </w:r>
            <w:r w:rsidRPr="007F08F7">
              <w:rPr>
                <w:sz w:val="20"/>
                <w:szCs w:val="20"/>
              </w:rPr>
              <w:t>rostliny, neživá příroda, živočichové), člověk, náš svět, vesmír, bytosti, události.</w:t>
            </w:r>
          </w:p>
          <w:p w:rsidR="005D0760" w:rsidRPr="007F08F7" w:rsidRDefault="005D0760" w:rsidP="005D0760">
            <w:pPr>
              <w:jc w:val="left"/>
              <w:rPr>
                <w:sz w:val="20"/>
                <w:szCs w:val="20"/>
              </w:rPr>
            </w:pPr>
            <w:r w:rsidRPr="007F08F7">
              <w:rPr>
                <w:b/>
                <w:sz w:val="20"/>
                <w:szCs w:val="20"/>
              </w:rPr>
              <w:t>Zvětšování</w:t>
            </w:r>
            <w:r w:rsidRPr="007F08F7">
              <w:rPr>
                <w:sz w:val="20"/>
                <w:szCs w:val="20"/>
              </w:rPr>
              <w:t xml:space="preserve"> </w:t>
            </w:r>
            <w:r w:rsidR="00A577A0" w:rsidRPr="007F08F7">
              <w:rPr>
                <w:sz w:val="20"/>
                <w:szCs w:val="20"/>
              </w:rPr>
              <w:t>(</w:t>
            </w:r>
            <w:r w:rsidRPr="007F08F7">
              <w:rPr>
                <w:sz w:val="20"/>
                <w:szCs w:val="20"/>
              </w:rPr>
              <w:t xml:space="preserve">makrokosmos), </w:t>
            </w:r>
            <w:r w:rsidRPr="007F08F7">
              <w:rPr>
                <w:b/>
                <w:sz w:val="20"/>
                <w:szCs w:val="20"/>
              </w:rPr>
              <w:t>zmenšování</w:t>
            </w:r>
            <w:r w:rsidRPr="007F08F7">
              <w:rPr>
                <w:sz w:val="20"/>
                <w:szCs w:val="20"/>
              </w:rPr>
              <w:t xml:space="preserve"> </w:t>
            </w:r>
            <w:r w:rsidR="00A577A0" w:rsidRPr="007F08F7">
              <w:rPr>
                <w:sz w:val="20"/>
                <w:szCs w:val="20"/>
              </w:rPr>
              <w:t>(</w:t>
            </w:r>
            <w:r w:rsidRPr="007F08F7">
              <w:rPr>
                <w:sz w:val="20"/>
                <w:szCs w:val="20"/>
              </w:rPr>
              <w:t>mikrokosmos) - detail, polodetail, celek.</w:t>
            </w:r>
          </w:p>
        </w:tc>
        <w:tc>
          <w:tcPr>
            <w:tcW w:w="1800" w:type="dxa"/>
            <w:gridSpan w:val="2"/>
            <w:tcBorders>
              <w:top w:val="nil"/>
              <w:bottom w:val="nil"/>
            </w:tcBorders>
          </w:tcPr>
          <w:p w:rsidR="005D0760" w:rsidRPr="007F08F7" w:rsidRDefault="005D0760" w:rsidP="005D0760">
            <w:pPr>
              <w:spacing w:before="120"/>
              <w:jc w:val="left"/>
              <w:rPr>
                <w:b/>
                <w:sz w:val="20"/>
                <w:szCs w:val="20"/>
              </w:rPr>
            </w:pPr>
            <w:r w:rsidRPr="007F08F7">
              <w:rPr>
                <w:b/>
                <w:sz w:val="20"/>
                <w:szCs w:val="20"/>
              </w:rPr>
              <w:t xml:space="preserve">EV - </w:t>
            </w:r>
            <w:r w:rsidRPr="007F08F7">
              <w:rPr>
                <w:sz w:val="20"/>
                <w:szCs w:val="20"/>
              </w:rPr>
              <w:t>ekosystémy</w:t>
            </w:r>
          </w:p>
        </w:tc>
        <w:tc>
          <w:tcPr>
            <w:tcW w:w="1800" w:type="dxa"/>
            <w:tcBorders>
              <w:top w:val="nil"/>
              <w:bottom w:val="nil"/>
            </w:tcBorders>
          </w:tcPr>
          <w:p w:rsidR="005D0760" w:rsidRPr="007F08F7" w:rsidRDefault="005D0760" w:rsidP="005D0760">
            <w:pPr>
              <w:jc w:val="left"/>
              <w:rPr>
                <w:sz w:val="20"/>
                <w:szCs w:val="20"/>
              </w:rPr>
            </w:pPr>
            <w:r w:rsidRPr="007F08F7">
              <w:rPr>
                <w:sz w:val="20"/>
                <w:szCs w:val="20"/>
              </w:rPr>
              <w:t>.</w:t>
            </w:r>
          </w:p>
        </w:tc>
      </w:tr>
      <w:tr w:rsidR="005D0760" w:rsidRPr="007F08F7">
        <w:trPr>
          <w:trHeight w:val="1010"/>
        </w:trPr>
        <w:tc>
          <w:tcPr>
            <w:tcW w:w="2988" w:type="dxa"/>
            <w:tcBorders>
              <w:top w:val="nil"/>
              <w:left w:val="single" w:sz="4" w:space="0" w:color="auto"/>
              <w:bottom w:val="nil"/>
            </w:tcBorders>
          </w:tcPr>
          <w:p w:rsidR="005D0760" w:rsidRPr="007F08F7" w:rsidRDefault="005D0760" w:rsidP="005D0760">
            <w:pPr>
              <w:numPr>
                <w:ilvl w:val="0"/>
                <w:numId w:val="13"/>
              </w:numPr>
              <w:tabs>
                <w:tab w:val="clear" w:pos="1560"/>
                <w:tab w:val="num" w:pos="154"/>
              </w:tabs>
              <w:spacing w:before="120"/>
              <w:ind w:left="153" w:hanging="181"/>
              <w:jc w:val="left"/>
              <w:rPr>
                <w:sz w:val="20"/>
                <w:szCs w:val="20"/>
              </w:rPr>
            </w:pPr>
            <w:r w:rsidRPr="007F08F7">
              <w:rPr>
                <w:sz w:val="20"/>
                <w:szCs w:val="20"/>
              </w:rPr>
              <w:t>osobitě stylizuje vizuální skutečnost, zvládá kompozici</w:t>
            </w:r>
          </w:p>
          <w:p w:rsidR="005D0760" w:rsidRPr="007F08F7" w:rsidRDefault="005D0760" w:rsidP="005D0760">
            <w:pPr>
              <w:numPr>
                <w:ilvl w:val="0"/>
                <w:numId w:val="13"/>
              </w:numPr>
              <w:tabs>
                <w:tab w:val="clear" w:pos="1560"/>
                <w:tab w:val="num" w:pos="154"/>
              </w:tabs>
              <w:ind w:left="153" w:hanging="181"/>
              <w:jc w:val="left"/>
              <w:rPr>
                <w:sz w:val="20"/>
                <w:szCs w:val="20"/>
              </w:rPr>
            </w:pPr>
            <w:r w:rsidRPr="007F08F7">
              <w:rPr>
                <w:sz w:val="20"/>
                <w:szCs w:val="20"/>
              </w:rPr>
              <w:t>dokáže vhodně rozvrhnout hlavní motivy na ploše</w:t>
            </w:r>
          </w:p>
        </w:tc>
        <w:tc>
          <w:tcPr>
            <w:tcW w:w="3060" w:type="dxa"/>
            <w:tcBorders>
              <w:top w:val="nil"/>
              <w:bottom w:val="nil"/>
            </w:tcBorders>
          </w:tcPr>
          <w:p w:rsidR="005D0760" w:rsidRPr="007F08F7" w:rsidRDefault="005D0760" w:rsidP="005D0760">
            <w:pPr>
              <w:spacing w:before="120"/>
              <w:jc w:val="left"/>
              <w:rPr>
                <w:sz w:val="20"/>
                <w:szCs w:val="20"/>
              </w:rPr>
            </w:pPr>
            <w:r w:rsidRPr="007F08F7">
              <w:rPr>
                <w:b/>
                <w:sz w:val="20"/>
                <w:szCs w:val="20"/>
              </w:rPr>
              <w:t>Lidská</w:t>
            </w:r>
            <w:r w:rsidRPr="007F08F7">
              <w:rPr>
                <w:sz w:val="20"/>
                <w:szCs w:val="20"/>
              </w:rPr>
              <w:t xml:space="preserve"> </w:t>
            </w:r>
            <w:r w:rsidRPr="007F08F7">
              <w:rPr>
                <w:b/>
                <w:sz w:val="20"/>
                <w:szCs w:val="20"/>
              </w:rPr>
              <w:t>figura</w:t>
            </w:r>
            <w:r w:rsidRPr="007F08F7">
              <w:rPr>
                <w:sz w:val="20"/>
                <w:szCs w:val="20"/>
              </w:rPr>
              <w:t xml:space="preserve"> </w:t>
            </w:r>
          </w:p>
          <w:p w:rsidR="005D0760" w:rsidRPr="007F08F7" w:rsidRDefault="005D0760" w:rsidP="005D0760">
            <w:pPr>
              <w:jc w:val="left"/>
              <w:rPr>
                <w:sz w:val="20"/>
                <w:szCs w:val="20"/>
              </w:rPr>
            </w:pPr>
            <w:r w:rsidRPr="007F08F7">
              <w:rPr>
                <w:sz w:val="20"/>
                <w:szCs w:val="20"/>
              </w:rPr>
              <w:t>- tvarová stylizace - Řecko, Řím</w:t>
            </w:r>
          </w:p>
          <w:p w:rsidR="005D0760" w:rsidRPr="007F08F7" w:rsidRDefault="005D0760" w:rsidP="005D0760">
            <w:pPr>
              <w:jc w:val="left"/>
              <w:rPr>
                <w:sz w:val="20"/>
                <w:szCs w:val="20"/>
              </w:rPr>
            </w:pPr>
            <w:r w:rsidRPr="007F08F7">
              <w:rPr>
                <w:b/>
                <w:sz w:val="20"/>
                <w:szCs w:val="20"/>
              </w:rPr>
              <w:t>Tvarová a barevná</w:t>
            </w:r>
            <w:r w:rsidRPr="007F08F7">
              <w:rPr>
                <w:sz w:val="20"/>
                <w:szCs w:val="20"/>
              </w:rPr>
              <w:t xml:space="preserve"> </w:t>
            </w:r>
            <w:r w:rsidRPr="007F08F7">
              <w:rPr>
                <w:b/>
                <w:sz w:val="20"/>
                <w:szCs w:val="20"/>
              </w:rPr>
              <w:t>kompozice</w:t>
            </w:r>
            <w:r w:rsidRPr="007F08F7">
              <w:rPr>
                <w:sz w:val="20"/>
                <w:szCs w:val="20"/>
              </w:rPr>
              <w:t xml:space="preserve"> („Babylónská věž“)</w:t>
            </w:r>
          </w:p>
        </w:tc>
        <w:tc>
          <w:tcPr>
            <w:tcW w:w="1800" w:type="dxa"/>
            <w:gridSpan w:val="2"/>
            <w:tcBorders>
              <w:top w:val="nil"/>
              <w:bottom w:val="nil"/>
            </w:tcBorders>
          </w:tcPr>
          <w:p w:rsidR="005D0760" w:rsidRPr="007F08F7" w:rsidRDefault="005D0760" w:rsidP="005D0760">
            <w:pPr>
              <w:spacing w:before="120"/>
              <w:jc w:val="left"/>
              <w:rPr>
                <w:sz w:val="20"/>
                <w:szCs w:val="20"/>
              </w:rPr>
            </w:pPr>
            <w:r w:rsidRPr="007F08F7">
              <w:rPr>
                <w:b/>
                <w:sz w:val="20"/>
                <w:szCs w:val="20"/>
              </w:rPr>
              <w:t xml:space="preserve">EGS </w:t>
            </w:r>
            <w:r w:rsidRPr="007F08F7">
              <w:rPr>
                <w:sz w:val="20"/>
                <w:szCs w:val="20"/>
              </w:rPr>
              <w:t>– jsme Evropané</w:t>
            </w:r>
          </w:p>
          <w:p w:rsidR="005D0760" w:rsidRPr="007F08F7" w:rsidRDefault="005D0760" w:rsidP="005D0760">
            <w:pPr>
              <w:spacing w:before="120"/>
              <w:jc w:val="left"/>
              <w:rPr>
                <w:b/>
                <w:sz w:val="20"/>
                <w:szCs w:val="20"/>
              </w:rPr>
            </w:pPr>
          </w:p>
        </w:tc>
        <w:tc>
          <w:tcPr>
            <w:tcW w:w="1800" w:type="dxa"/>
            <w:tcBorders>
              <w:top w:val="nil"/>
              <w:bottom w:val="nil"/>
            </w:tcBorders>
          </w:tcPr>
          <w:p w:rsidR="005D0760" w:rsidRPr="007F08F7" w:rsidRDefault="005D0760" w:rsidP="005D0760">
            <w:pPr>
              <w:spacing w:before="120"/>
              <w:jc w:val="left"/>
              <w:rPr>
                <w:sz w:val="20"/>
                <w:szCs w:val="20"/>
              </w:rPr>
            </w:pPr>
            <w:r w:rsidRPr="007F08F7">
              <w:rPr>
                <w:b/>
                <w:sz w:val="20"/>
                <w:szCs w:val="20"/>
              </w:rPr>
              <w:t xml:space="preserve">D </w:t>
            </w:r>
            <w:r w:rsidRPr="007F08F7">
              <w:rPr>
                <w:sz w:val="20"/>
                <w:szCs w:val="20"/>
              </w:rPr>
              <w:t>- Mezopotámie, Řecko, Řím</w:t>
            </w:r>
          </w:p>
          <w:p w:rsidR="005D0760" w:rsidRPr="007F08F7" w:rsidRDefault="005D0760" w:rsidP="005D0760">
            <w:pPr>
              <w:jc w:val="left"/>
              <w:rPr>
                <w:sz w:val="20"/>
                <w:szCs w:val="20"/>
              </w:rPr>
            </w:pPr>
          </w:p>
        </w:tc>
      </w:tr>
      <w:tr w:rsidR="005D0760" w:rsidRPr="007F08F7">
        <w:trPr>
          <w:trHeight w:val="1219"/>
        </w:trPr>
        <w:tc>
          <w:tcPr>
            <w:tcW w:w="2988" w:type="dxa"/>
            <w:tcBorders>
              <w:top w:val="nil"/>
              <w:left w:val="single" w:sz="4" w:space="0" w:color="auto"/>
              <w:bottom w:val="nil"/>
            </w:tcBorders>
          </w:tcPr>
          <w:p w:rsidR="005D0760" w:rsidRPr="007F08F7" w:rsidRDefault="005D0760" w:rsidP="005D0760">
            <w:pPr>
              <w:numPr>
                <w:ilvl w:val="0"/>
                <w:numId w:val="13"/>
              </w:numPr>
              <w:tabs>
                <w:tab w:val="clear" w:pos="1560"/>
                <w:tab w:val="num" w:pos="154"/>
              </w:tabs>
              <w:spacing w:before="120"/>
              <w:ind w:left="153" w:hanging="181"/>
              <w:jc w:val="left"/>
              <w:rPr>
                <w:sz w:val="20"/>
                <w:szCs w:val="20"/>
              </w:rPr>
            </w:pPr>
            <w:r w:rsidRPr="007F08F7">
              <w:rPr>
                <w:sz w:val="20"/>
                <w:szCs w:val="20"/>
              </w:rPr>
              <w:t>využívá dekorativních postupů</w:t>
            </w:r>
          </w:p>
          <w:p w:rsidR="005D0760" w:rsidRPr="007F08F7" w:rsidRDefault="005D0760" w:rsidP="005D0760">
            <w:pPr>
              <w:numPr>
                <w:ilvl w:val="0"/>
                <w:numId w:val="13"/>
              </w:numPr>
              <w:tabs>
                <w:tab w:val="clear" w:pos="1560"/>
                <w:tab w:val="num" w:pos="154"/>
              </w:tabs>
              <w:ind w:left="153" w:hanging="181"/>
              <w:jc w:val="left"/>
              <w:rPr>
                <w:sz w:val="20"/>
                <w:szCs w:val="20"/>
              </w:rPr>
            </w:pPr>
            <w:r w:rsidRPr="007F08F7">
              <w:rPr>
                <w:sz w:val="20"/>
                <w:szCs w:val="20"/>
              </w:rPr>
              <w:t>rozvíjí si estetické cítění</w:t>
            </w:r>
          </w:p>
          <w:p w:rsidR="005D0760" w:rsidRPr="007F08F7" w:rsidRDefault="005D0760" w:rsidP="005D0760">
            <w:pPr>
              <w:pStyle w:val="Zhlav"/>
              <w:tabs>
                <w:tab w:val="clear" w:pos="4536"/>
                <w:tab w:val="clear" w:pos="9072"/>
              </w:tabs>
              <w:jc w:val="left"/>
              <w:rPr>
                <w:sz w:val="20"/>
                <w:szCs w:val="20"/>
              </w:rPr>
            </w:pPr>
          </w:p>
        </w:tc>
        <w:tc>
          <w:tcPr>
            <w:tcW w:w="3060" w:type="dxa"/>
            <w:tcBorders>
              <w:top w:val="nil"/>
              <w:bottom w:val="nil"/>
            </w:tcBorders>
          </w:tcPr>
          <w:p w:rsidR="005D0760" w:rsidRPr="007F08F7" w:rsidRDefault="005D0760" w:rsidP="005D0760">
            <w:pPr>
              <w:spacing w:before="120"/>
              <w:jc w:val="left"/>
              <w:rPr>
                <w:sz w:val="20"/>
                <w:szCs w:val="20"/>
              </w:rPr>
            </w:pPr>
            <w:r w:rsidRPr="007F08F7">
              <w:rPr>
                <w:b/>
                <w:sz w:val="20"/>
                <w:szCs w:val="20"/>
              </w:rPr>
              <w:t>Dekorační</w:t>
            </w:r>
            <w:r w:rsidRPr="007F08F7">
              <w:rPr>
                <w:sz w:val="20"/>
                <w:szCs w:val="20"/>
              </w:rPr>
              <w:t xml:space="preserve"> </w:t>
            </w:r>
            <w:r w:rsidRPr="007F08F7">
              <w:rPr>
                <w:b/>
                <w:sz w:val="20"/>
                <w:szCs w:val="20"/>
              </w:rPr>
              <w:t>práce</w:t>
            </w:r>
            <w:r w:rsidRPr="007F08F7">
              <w:rPr>
                <w:sz w:val="20"/>
                <w:szCs w:val="20"/>
              </w:rPr>
              <w:t xml:space="preserve"> - využití tvaru, linie, kombinace barev a pravidelného střídání lineárních symbolů.</w:t>
            </w:r>
          </w:p>
          <w:p w:rsidR="005D0760" w:rsidRPr="007F08F7" w:rsidRDefault="005D0760" w:rsidP="005D0760">
            <w:pPr>
              <w:jc w:val="left"/>
              <w:rPr>
                <w:sz w:val="20"/>
                <w:szCs w:val="20"/>
              </w:rPr>
            </w:pPr>
            <w:r w:rsidRPr="007F08F7">
              <w:rPr>
                <w:b/>
                <w:sz w:val="20"/>
                <w:szCs w:val="20"/>
              </w:rPr>
              <w:t xml:space="preserve">Písmo a užitá grafika - </w:t>
            </w:r>
            <w:r w:rsidRPr="007F08F7">
              <w:rPr>
                <w:sz w:val="20"/>
                <w:szCs w:val="20"/>
              </w:rPr>
              <w:t>(plakát, reklama, obal na CD, obal na knihu, časopis)</w:t>
            </w:r>
          </w:p>
        </w:tc>
        <w:tc>
          <w:tcPr>
            <w:tcW w:w="1800" w:type="dxa"/>
            <w:gridSpan w:val="2"/>
            <w:tcBorders>
              <w:top w:val="nil"/>
              <w:bottom w:val="nil"/>
            </w:tcBorders>
          </w:tcPr>
          <w:p w:rsidR="005D0760" w:rsidRPr="007F08F7" w:rsidRDefault="005D0760" w:rsidP="005D0760">
            <w:pPr>
              <w:spacing w:before="120"/>
              <w:jc w:val="left"/>
              <w:rPr>
                <w:b/>
                <w:sz w:val="20"/>
                <w:szCs w:val="20"/>
              </w:rPr>
            </w:pPr>
            <w:r w:rsidRPr="007F08F7">
              <w:rPr>
                <w:b/>
                <w:sz w:val="20"/>
                <w:szCs w:val="20"/>
              </w:rPr>
              <w:t xml:space="preserve">MDV – </w:t>
            </w:r>
            <w:r w:rsidRPr="007F08F7">
              <w:rPr>
                <w:sz w:val="20"/>
                <w:szCs w:val="20"/>
              </w:rPr>
              <w:t>fungování a vliv médií ve společnosti</w:t>
            </w:r>
          </w:p>
        </w:tc>
        <w:tc>
          <w:tcPr>
            <w:tcW w:w="1800" w:type="dxa"/>
            <w:tcBorders>
              <w:top w:val="nil"/>
              <w:bottom w:val="nil"/>
            </w:tcBorders>
          </w:tcPr>
          <w:p w:rsidR="005D0760" w:rsidRPr="007F08F7" w:rsidRDefault="005D0760" w:rsidP="005D0760">
            <w:pPr>
              <w:jc w:val="left"/>
              <w:rPr>
                <w:sz w:val="20"/>
                <w:szCs w:val="20"/>
              </w:rPr>
            </w:pPr>
          </w:p>
        </w:tc>
      </w:tr>
      <w:tr w:rsidR="005D0760" w:rsidRPr="007F08F7">
        <w:trPr>
          <w:trHeight w:val="970"/>
        </w:trPr>
        <w:tc>
          <w:tcPr>
            <w:tcW w:w="2988" w:type="dxa"/>
            <w:tcBorders>
              <w:top w:val="nil"/>
              <w:left w:val="single" w:sz="4" w:space="0" w:color="auto"/>
              <w:bottom w:val="nil"/>
            </w:tcBorders>
          </w:tcPr>
          <w:p w:rsidR="005D0760" w:rsidRPr="007F08F7" w:rsidRDefault="005D0760" w:rsidP="005D0760">
            <w:pPr>
              <w:numPr>
                <w:ilvl w:val="0"/>
                <w:numId w:val="13"/>
              </w:numPr>
              <w:tabs>
                <w:tab w:val="clear" w:pos="1560"/>
                <w:tab w:val="num" w:pos="154"/>
              </w:tabs>
              <w:spacing w:before="120"/>
              <w:ind w:left="153" w:hanging="181"/>
              <w:jc w:val="left"/>
              <w:rPr>
                <w:sz w:val="20"/>
                <w:szCs w:val="20"/>
              </w:rPr>
            </w:pPr>
            <w:r w:rsidRPr="007F08F7">
              <w:rPr>
                <w:sz w:val="20"/>
                <w:szCs w:val="20"/>
              </w:rPr>
              <w:t>výtvarně se vyjadřuje k lidovým tradicím, zvykům a svátkům</w:t>
            </w:r>
          </w:p>
          <w:p w:rsidR="005D0760" w:rsidRPr="007F08F7" w:rsidRDefault="005D0760" w:rsidP="005D0760">
            <w:pPr>
              <w:pStyle w:val="Zhlav"/>
              <w:tabs>
                <w:tab w:val="clear" w:pos="4536"/>
                <w:tab w:val="clear" w:pos="9072"/>
              </w:tabs>
              <w:jc w:val="left"/>
              <w:rPr>
                <w:sz w:val="20"/>
                <w:szCs w:val="20"/>
              </w:rPr>
            </w:pPr>
          </w:p>
        </w:tc>
        <w:tc>
          <w:tcPr>
            <w:tcW w:w="3060" w:type="dxa"/>
            <w:tcBorders>
              <w:top w:val="nil"/>
              <w:bottom w:val="nil"/>
            </w:tcBorders>
          </w:tcPr>
          <w:p w:rsidR="005D0760" w:rsidRPr="007F08F7" w:rsidRDefault="005D0760" w:rsidP="005D0760">
            <w:pPr>
              <w:spacing w:before="120"/>
              <w:jc w:val="left"/>
              <w:rPr>
                <w:sz w:val="20"/>
                <w:szCs w:val="20"/>
              </w:rPr>
            </w:pPr>
            <w:r w:rsidRPr="007F08F7">
              <w:rPr>
                <w:b/>
                <w:sz w:val="20"/>
                <w:szCs w:val="20"/>
              </w:rPr>
              <w:t>Tematické</w:t>
            </w:r>
            <w:r w:rsidRPr="007F08F7">
              <w:rPr>
                <w:sz w:val="20"/>
                <w:szCs w:val="20"/>
              </w:rPr>
              <w:t xml:space="preserve"> </w:t>
            </w:r>
            <w:r w:rsidRPr="007F08F7">
              <w:rPr>
                <w:b/>
                <w:sz w:val="20"/>
                <w:szCs w:val="20"/>
              </w:rPr>
              <w:t>práce</w:t>
            </w:r>
            <w:r w:rsidRPr="007F08F7">
              <w:rPr>
                <w:sz w:val="20"/>
                <w:szCs w:val="20"/>
              </w:rPr>
              <w:t xml:space="preserve"> - Vánoce, Velikonoce – dekor. předměty, vkusná výzdoba interiéru (vitráž, malba na sklo, vystřih., vyřez.)</w:t>
            </w:r>
          </w:p>
        </w:tc>
        <w:tc>
          <w:tcPr>
            <w:tcW w:w="1800" w:type="dxa"/>
            <w:gridSpan w:val="2"/>
            <w:tcBorders>
              <w:top w:val="nil"/>
              <w:bottom w:val="nil"/>
            </w:tcBorders>
          </w:tcPr>
          <w:p w:rsidR="005D0760" w:rsidRPr="007F08F7" w:rsidRDefault="005D0760" w:rsidP="005D0760">
            <w:pPr>
              <w:jc w:val="left"/>
              <w:rPr>
                <w:sz w:val="20"/>
                <w:szCs w:val="20"/>
              </w:rPr>
            </w:pPr>
          </w:p>
        </w:tc>
        <w:tc>
          <w:tcPr>
            <w:tcW w:w="1800" w:type="dxa"/>
            <w:tcBorders>
              <w:top w:val="nil"/>
              <w:bottom w:val="nil"/>
            </w:tcBorders>
          </w:tcPr>
          <w:p w:rsidR="005D0760" w:rsidRPr="007F08F7" w:rsidRDefault="005D0760" w:rsidP="005D0760">
            <w:pPr>
              <w:spacing w:before="120"/>
              <w:jc w:val="left"/>
              <w:rPr>
                <w:sz w:val="20"/>
                <w:szCs w:val="20"/>
              </w:rPr>
            </w:pPr>
            <w:r w:rsidRPr="007F08F7">
              <w:rPr>
                <w:b/>
                <w:sz w:val="20"/>
                <w:szCs w:val="20"/>
              </w:rPr>
              <w:t>ČJ</w:t>
            </w:r>
            <w:r w:rsidRPr="007F08F7">
              <w:rPr>
                <w:sz w:val="20"/>
                <w:szCs w:val="20"/>
              </w:rPr>
              <w:t xml:space="preserve"> - poezie a próza s tématem Vánoc</w:t>
            </w:r>
          </w:p>
        </w:tc>
      </w:tr>
      <w:tr w:rsidR="005D0760" w:rsidRPr="007F08F7">
        <w:trPr>
          <w:trHeight w:val="764"/>
        </w:trPr>
        <w:tc>
          <w:tcPr>
            <w:tcW w:w="2988" w:type="dxa"/>
            <w:tcBorders>
              <w:top w:val="nil"/>
              <w:left w:val="single" w:sz="4" w:space="0" w:color="auto"/>
            </w:tcBorders>
          </w:tcPr>
          <w:p w:rsidR="005D0760" w:rsidRPr="007F08F7" w:rsidRDefault="005D0760" w:rsidP="005D0760">
            <w:pPr>
              <w:numPr>
                <w:ilvl w:val="0"/>
                <w:numId w:val="13"/>
              </w:numPr>
              <w:tabs>
                <w:tab w:val="clear" w:pos="1560"/>
                <w:tab w:val="num" w:pos="154"/>
              </w:tabs>
              <w:spacing w:before="120"/>
              <w:ind w:left="153" w:hanging="181"/>
              <w:jc w:val="left"/>
              <w:rPr>
                <w:sz w:val="20"/>
                <w:szCs w:val="20"/>
              </w:rPr>
            </w:pPr>
            <w:r w:rsidRPr="007F08F7">
              <w:rPr>
                <w:sz w:val="20"/>
                <w:szCs w:val="20"/>
              </w:rPr>
              <w:t>užívá vizuální obrazové vyjádření k zachycení vztahu ke konkrétní osobě</w:t>
            </w:r>
          </w:p>
        </w:tc>
        <w:tc>
          <w:tcPr>
            <w:tcW w:w="3060" w:type="dxa"/>
            <w:tcBorders>
              <w:top w:val="nil"/>
            </w:tcBorders>
          </w:tcPr>
          <w:p w:rsidR="005D0760" w:rsidRPr="007F08F7" w:rsidRDefault="005D0760" w:rsidP="005D0760">
            <w:pPr>
              <w:spacing w:before="120"/>
              <w:jc w:val="left"/>
              <w:rPr>
                <w:sz w:val="20"/>
                <w:szCs w:val="20"/>
              </w:rPr>
            </w:pPr>
            <w:r w:rsidRPr="007F08F7">
              <w:rPr>
                <w:b/>
                <w:sz w:val="20"/>
                <w:szCs w:val="20"/>
              </w:rPr>
              <w:t>Subjektivní</w:t>
            </w:r>
            <w:r w:rsidRPr="007F08F7">
              <w:rPr>
                <w:sz w:val="20"/>
                <w:szCs w:val="20"/>
              </w:rPr>
              <w:t xml:space="preserve"> </w:t>
            </w:r>
            <w:r w:rsidRPr="007F08F7">
              <w:rPr>
                <w:b/>
                <w:sz w:val="20"/>
                <w:szCs w:val="20"/>
              </w:rPr>
              <w:t>výtvarné</w:t>
            </w:r>
            <w:r w:rsidRPr="007F08F7">
              <w:rPr>
                <w:sz w:val="20"/>
                <w:szCs w:val="20"/>
              </w:rPr>
              <w:t xml:space="preserve"> </w:t>
            </w:r>
            <w:r w:rsidRPr="007F08F7">
              <w:rPr>
                <w:b/>
                <w:sz w:val="20"/>
                <w:szCs w:val="20"/>
              </w:rPr>
              <w:t>vyjádření</w:t>
            </w:r>
            <w:r w:rsidRPr="007F08F7">
              <w:rPr>
                <w:sz w:val="20"/>
                <w:szCs w:val="20"/>
              </w:rPr>
              <w:t xml:space="preserve"> </w:t>
            </w:r>
            <w:r w:rsidRPr="007F08F7">
              <w:rPr>
                <w:b/>
                <w:sz w:val="20"/>
                <w:szCs w:val="20"/>
              </w:rPr>
              <w:t>reality</w:t>
            </w:r>
            <w:r w:rsidRPr="007F08F7">
              <w:rPr>
                <w:sz w:val="20"/>
                <w:szCs w:val="20"/>
              </w:rPr>
              <w:t xml:space="preserve">. </w:t>
            </w:r>
          </w:p>
          <w:p w:rsidR="005D0760" w:rsidRPr="007F08F7" w:rsidRDefault="005D0760" w:rsidP="005D0760">
            <w:pPr>
              <w:jc w:val="left"/>
              <w:rPr>
                <w:sz w:val="20"/>
                <w:szCs w:val="20"/>
              </w:rPr>
            </w:pPr>
            <w:r w:rsidRPr="007F08F7">
              <w:rPr>
                <w:b/>
                <w:sz w:val="20"/>
                <w:szCs w:val="20"/>
              </w:rPr>
              <w:t>Vnímání okolních jevů.</w:t>
            </w:r>
            <w:r w:rsidRPr="007F08F7">
              <w:rPr>
                <w:sz w:val="20"/>
                <w:szCs w:val="20"/>
              </w:rPr>
              <w:br/>
              <w:t>(„Můj kamarád“)</w:t>
            </w:r>
          </w:p>
        </w:tc>
        <w:tc>
          <w:tcPr>
            <w:tcW w:w="1800" w:type="dxa"/>
            <w:gridSpan w:val="2"/>
            <w:tcBorders>
              <w:top w:val="nil"/>
            </w:tcBorders>
          </w:tcPr>
          <w:p w:rsidR="005D0760" w:rsidRPr="007F08F7" w:rsidRDefault="005D0760" w:rsidP="005D0760">
            <w:pPr>
              <w:spacing w:before="120"/>
              <w:jc w:val="left"/>
              <w:rPr>
                <w:b/>
                <w:sz w:val="20"/>
                <w:szCs w:val="20"/>
              </w:rPr>
            </w:pPr>
            <w:r w:rsidRPr="007F08F7">
              <w:rPr>
                <w:b/>
                <w:sz w:val="20"/>
                <w:szCs w:val="20"/>
              </w:rPr>
              <w:t xml:space="preserve">OSV – </w:t>
            </w:r>
            <w:r w:rsidRPr="007F08F7">
              <w:rPr>
                <w:sz w:val="20"/>
                <w:szCs w:val="20"/>
              </w:rPr>
              <w:t>sebepoznání a sebepojetí</w:t>
            </w:r>
          </w:p>
        </w:tc>
        <w:tc>
          <w:tcPr>
            <w:tcW w:w="1800" w:type="dxa"/>
            <w:tcBorders>
              <w:top w:val="nil"/>
            </w:tcBorders>
          </w:tcPr>
          <w:p w:rsidR="005D0760" w:rsidRPr="007F08F7" w:rsidRDefault="005D0760" w:rsidP="005D0760">
            <w:pPr>
              <w:jc w:val="left"/>
              <w:rPr>
                <w:sz w:val="20"/>
                <w:szCs w:val="20"/>
              </w:rPr>
            </w:pPr>
          </w:p>
        </w:tc>
      </w:tr>
    </w:tbl>
    <w:p w:rsidR="005D0760" w:rsidRPr="007F08F7" w:rsidRDefault="005D0760" w:rsidP="005D0760">
      <w:pPr>
        <w:rPr>
          <w:b/>
        </w:rPr>
      </w:pPr>
    </w:p>
    <w:p w:rsidR="005D0760" w:rsidRPr="007F08F7" w:rsidRDefault="005D0760" w:rsidP="005D0760">
      <w:pPr>
        <w:rPr>
          <w:b/>
        </w:rPr>
      </w:pPr>
    </w:p>
    <w:p w:rsidR="005D0760" w:rsidRPr="007F08F7" w:rsidRDefault="005D0760" w:rsidP="005D0760">
      <w:pPr>
        <w:rPr>
          <w:b/>
        </w:rPr>
      </w:pPr>
    </w:p>
    <w:p w:rsidR="005D0760" w:rsidRPr="007F08F7" w:rsidRDefault="005D0760" w:rsidP="005D0760">
      <w:pPr>
        <w:rPr>
          <w:b/>
        </w:rPr>
      </w:pPr>
      <w:r w:rsidRPr="007F08F7">
        <w:rPr>
          <w:b/>
        </w:rPr>
        <w:br w:type="page"/>
      </w:r>
      <w:r w:rsidRPr="007F08F7">
        <w:rPr>
          <w:b/>
        </w:rPr>
        <w:lastRenderedPageBreak/>
        <w:t xml:space="preserve">Vyučovací předmět: </w:t>
      </w:r>
      <w:r w:rsidRPr="007F08F7">
        <w:rPr>
          <w:b/>
        </w:rPr>
        <w:tab/>
        <w:t>Výtvarná výchova</w:t>
      </w:r>
    </w:p>
    <w:p w:rsidR="005D0760" w:rsidRPr="007F08F7" w:rsidRDefault="005D0760" w:rsidP="005D0760">
      <w:pPr>
        <w:rPr>
          <w:b/>
        </w:rPr>
      </w:pPr>
      <w:r w:rsidRPr="007F08F7">
        <w:rPr>
          <w:b/>
        </w:rPr>
        <w:t xml:space="preserve">Ročník: </w:t>
      </w:r>
      <w:r w:rsidRPr="007F08F7">
        <w:rPr>
          <w:b/>
        </w:rPr>
        <w:tab/>
      </w:r>
      <w:r w:rsidRPr="007F08F7">
        <w:rPr>
          <w:b/>
        </w:rPr>
        <w:tab/>
      </w:r>
      <w:r w:rsidRPr="007F08F7">
        <w:rPr>
          <w:b/>
        </w:rPr>
        <w:tab/>
        <w:t>7.</w:t>
      </w:r>
    </w:p>
    <w:p w:rsidR="005D0760" w:rsidRPr="007F08F7" w:rsidRDefault="005D0760" w:rsidP="005D0760">
      <w:pPr>
        <w:rPr>
          <w:sz w:val="16"/>
          <w:szCs w:val="16"/>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88"/>
        <w:gridCol w:w="3060"/>
        <w:gridCol w:w="1800"/>
        <w:gridCol w:w="1800"/>
      </w:tblGrid>
      <w:tr w:rsidR="005D0760" w:rsidRPr="007F08F7">
        <w:tc>
          <w:tcPr>
            <w:tcW w:w="2988" w:type="dxa"/>
            <w:tcBorders>
              <w:left w:val="single" w:sz="4" w:space="0" w:color="auto"/>
              <w:bottom w:val="single" w:sz="4" w:space="0" w:color="auto"/>
            </w:tcBorders>
            <w:vAlign w:val="center"/>
          </w:tcPr>
          <w:p w:rsidR="005D0760" w:rsidRPr="007F08F7" w:rsidRDefault="005D0760" w:rsidP="005D0760">
            <w:pPr>
              <w:jc w:val="center"/>
              <w:rPr>
                <w:b/>
                <w:sz w:val="20"/>
                <w:szCs w:val="20"/>
              </w:rPr>
            </w:pPr>
            <w:r w:rsidRPr="007F08F7">
              <w:rPr>
                <w:b/>
                <w:sz w:val="20"/>
                <w:szCs w:val="20"/>
              </w:rPr>
              <w:t>Výstupy</w:t>
            </w:r>
          </w:p>
        </w:tc>
        <w:tc>
          <w:tcPr>
            <w:tcW w:w="3060" w:type="dxa"/>
            <w:tcBorders>
              <w:bottom w:val="single" w:sz="4" w:space="0" w:color="auto"/>
            </w:tcBorders>
            <w:vAlign w:val="center"/>
          </w:tcPr>
          <w:p w:rsidR="005D0760" w:rsidRPr="007F08F7" w:rsidRDefault="005D0760" w:rsidP="005D0760">
            <w:pPr>
              <w:jc w:val="center"/>
              <w:rPr>
                <w:b/>
                <w:sz w:val="20"/>
                <w:szCs w:val="20"/>
              </w:rPr>
            </w:pPr>
            <w:r w:rsidRPr="007F08F7">
              <w:rPr>
                <w:b/>
                <w:sz w:val="20"/>
                <w:szCs w:val="20"/>
              </w:rPr>
              <w:t>Učivo</w:t>
            </w:r>
          </w:p>
        </w:tc>
        <w:tc>
          <w:tcPr>
            <w:tcW w:w="1800" w:type="dxa"/>
            <w:tcBorders>
              <w:bottom w:val="single" w:sz="4" w:space="0" w:color="auto"/>
            </w:tcBorders>
            <w:vAlign w:val="center"/>
          </w:tcPr>
          <w:p w:rsidR="005D0760" w:rsidRPr="007F08F7" w:rsidRDefault="005D0760" w:rsidP="005D0760">
            <w:pPr>
              <w:jc w:val="center"/>
              <w:rPr>
                <w:b/>
                <w:sz w:val="20"/>
                <w:szCs w:val="20"/>
              </w:rPr>
            </w:pPr>
            <w:r w:rsidRPr="007F08F7">
              <w:rPr>
                <w:b/>
                <w:sz w:val="20"/>
                <w:szCs w:val="20"/>
              </w:rPr>
              <w:t>Průřezová</w:t>
            </w:r>
          </w:p>
          <w:p w:rsidR="005D0760" w:rsidRPr="007F08F7" w:rsidRDefault="005D0760" w:rsidP="005D0760">
            <w:pPr>
              <w:jc w:val="center"/>
              <w:rPr>
                <w:b/>
                <w:sz w:val="20"/>
                <w:szCs w:val="20"/>
              </w:rPr>
            </w:pPr>
            <w:r w:rsidRPr="007F08F7">
              <w:rPr>
                <w:b/>
                <w:sz w:val="20"/>
                <w:szCs w:val="20"/>
              </w:rPr>
              <w:t>témata</w:t>
            </w:r>
          </w:p>
        </w:tc>
        <w:tc>
          <w:tcPr>
            <w:tcW w:w="1800" w:type="dxa"/>
            <w:tcBorders>
              <w:bottom w:val="single" w:sz="4" w:space="0" w:color="auto"/>
            </w:tcBorders>
            <w:vAlign w:val="center"/>
          </w:tcPr>
          <w:p w:rsidR="005D0760" w:rsidRPr="007F08F7" w:rsidRDefault="005D0760" w:rsidP="005D0760">
            <w:pPr>
              <w:jc w:val="center"/>
              <w:rPr>
                <w:b/>
                <w:sz w:val="20"/>
                <w:szCs w:val="20"/>
              </w:rPr>
            </w:pPr>
            <w:r w:rsidRPr="007F08F7">
              <w:rPr>
                <w:b/>
                <w:sz w:val="20"/>
                <w:szCs w:val="20"/>
              </w:rPr>
              <w:t>Mezipředmětové</w:t>
            </w:r>
          </w:p>
          <w:p w:rsidR="005D0760" w:rsidRPr="007F08F7" w:rsidRDefault="005D0760" w:rsidP="005D0760">
            <w:pPr>
              <w:jc w:val="center"/>
              <w:rPr>
                <w:b/>
                <w:sz w:val="20"/>
                <w:szCs w:val="20"/>
              </w:rPr>
            </w:pPr>
            <w:r w:rsidRPr="007F08F7">
              <w:rPr>
                <w:b/>
                <w:sz w:val="20"/>
                <w:szCs w:val="20"/>
              </w:rPr>
              <w:t>vztahy</w:t>
            </w:r>
          </w:p>
        </w:tc>
      </w:tr>
      <w:tr w:rsidR="005D0760" w:rsidRPr="007F08F7">
        <w:trPr>
          <w:cantSplit/>
          <w:trHeight w:val="1467"/>
        </w:trPr>
        <w:tc>
          <w:tcPr>
            <w:tcW w:w="2988" w:type="dxa"/>
            <w:tcBorders>
              <w:left w:val="single" w:sz="4" w:space="0" w:color="auto"/>
              <w:bottom w:val="nil"/>
            </w:tcBorders>
          </w:tcPr>
          <w:p w:rsidR="005D0760" w:rsidRPr="007F08F7" w:rsidRDefault="005D0760" w:rsidP="005D0760">
            <w:pPr>
              <w:tabs>
                <w:tab w:val="num" w:pos="1446"/>
                <w:tab w:val="num" w:pos="1560"/>
              </w:tabs>
              <w:spacing w:before="120"/>
              <w:ind w:left="34"/>
              <w:jc w:val="left"/>
              <w:rPr>
                <w:sz w:val="20"/>
                <w:szCs w:val="20"/>
              </w:rPr>
            </w:pPr>
            <w:r w:rsidRPr="007F08F7">
              <w:rPr>
                <w:sz w:val="20"/>
                <w:szCs w:val="20"/>
              </w:rPr>
              <w:t>Žák:</w:t>
            </w:r>
          </w:p>
          <w:p w:rsidR="005D0760" w:rsidRPr="007F08F7" w:rsidRDefault="005D0760" w:rsidP="005D0760">
            <w:pPr>
              <w:numPr>
                <w:ilvl w:val="0"/>
                <w:numId w:val="13"/>
              </w:numPr>
              <w:tabs>
                <w:tab w:val="clear" w:pos="1560"/>
                <w:tab w:val="num" w:pos="154"/>
              </w:tabs>
              <w:ind w:left="153" w:hanging="181"/>
              <w:jc w:val="left"/>
              <w:rPr>
                <w:sz w:val="20"/>
                <w:szCs w:val="20"/>
              </w:rPr>
            </w:pPr>
            <w:r w:rsidRPr="007F08F7">
              <w:rPr>
                <w:sz w:val="20"/>
                <w:szCs w:val="20"/>
              </w:rPr>
              <w:t>vybírá a samostatně vytváří bohatou škálu vizuálně obrazných elementů zkušeností z vlastního vnímání, z představ a poznání. Uplatňuje osobitý přístup k realitě.</w:t>
            </w:r>
          </w:p>
          <w:p w:rsidR="005D0760" w:rsidRPr="007F08F7" w:rsidRDefault="005D0760" w:rsidP="005D0760">
            <w:pPr>
              <w:numPr>
                <w:ilvl w:val="0"/>
                <w:numId w:val="13"/>
              </w:numPr>
              <w:tabs>
                <w:tab w:val="clear" w:pos="1560"/>
                <w:tab w:val="num" w:pos="154"/>
              </w:tabs>
              <w:spacing w:before="120"/>
              <w:ind w:left="153" w:hanging="181"/>
              <w:jc w:val="left"/>
              <w:rPr>
                <w:sz w:val="20"/>
                <w:szCs w:val="20"/>
              </w:rPr>
            </w:pPr>
            <w:r w:rsidRPr="007F08F7">
              <w:rPr>
                <w:sz w:val="20"/>
                <w:szCs w:val="20"/>
              </w:rPr>
              <w:t>uvědomuje si možnost kompozičních přístupů a postupů.</w:t>
            </w:r>
          </w:p>
          <w:p w:rsidR="005D0760" w:rsidRPr="007F08F7" w:rsidRDefault="005D0760" w:rsidP="005D0760">
            <w:pPr>
              <w:pStyle w:val="Zhlav"/>
              <w:tabs>
                <w:tab w:val="clear" w:pos="4536"/>
                <w:tab w:val="clear" w:pos="9072"/>
              </w:tabs>
              <w:jc w:val="left"/>
              <w:rPr>
                <w:sz w:val="20"/>
                <w:szCs w:val="20"/>
              </w:rPr>
            </w:pPr>
          </w:p>
        </w:tc>
        <w:tc>
          <w:tcPr>
            <w:tcW w:w="3060" w:type="dxa"/>
            <w:tcBorders>
              <w:bottom w:val="nil"/>
            </w:tcBorders>
          </w:tcPr>
          <w:p w:rsidR="005D0760" w:rsidRPr="007F08F7" w:rsidRDefault="005D0760" w:rsidP="005D0760">
            <w:pPr>
              <w:spacing w:before="120"/>
              <w:jc w:val="left"/>
              <w:rPr>
                <w:b/>
                <w:sz w:val="20"/>
                <w:szCs w:val="20"/>
              </w:rPr>
            </w:pPr>
            <w:r w:rsidRPr="007F08F7">
              <w:rPr>
                <w:b/>
                <w:sz w:val="20"/>
                <w:szCs w:val="20"/>
              </w:rPr>
              <w:t>Prvky viz. obr. vyjádření</w:t>
            </w:r>
          </w:p>
          <w:p w:rsidR="005D0760" w:rsidRPr="007F08F7" w:rsidRDefault="005D0760" w:rsidP="005D0760">
            <w:pPr>
              <w:numPr>
                <w:ilvl w:val="0"/>
                <w:numId w:val="13"/>
              </w:numPr>
              <w:tabs>
                <w:tab w:val="clear" w:pos="1560"/>
                <w:tab w:val="num" w:pos="154"/>
              </w:tabs>
              <w:ind w:left="153" w:hanging="181"/>
              <w:jc w:val="left"/>
              <w:rPr>
                <w:sz w:val="20"/>
                <w:szCs w:val="20"/>
              </w:rPr>
            </w:pPr>
            <w:r w:rsidRPr="007F08F7">
              <w:rPr>
                <w:sz w:val="20"/>
                <w:szCs w:val="20"/>
              </w:rPr>
              <w:t>kresebné etudy - objem, tvar, linie, šrafování</w:t>
            </w:r>
          </w:p>
          <w:p w:rsidR="005D0760" w:rsidRPr="007F08F7" w:rsidRDefault="005D0760" w:rsidP="005D0760">
            <w:pPr>
              <w:spacing w:before="120"/>
              <w:ind w:left="-28"/>
              <w:jc w:val="left"/>
              <w:rPr>
                <w:sz w:val="20"/>
                <w:szCs w:val="20"/>
              </w:rPr>
            </w:pPr>
            <w:r w:rsidRPr="007F08F7">
              <w:rPr>
                <w:b/>
                <w:sz w:val="20"/>
                <w:szCs w:val="20"/>
              </w:rPr>
              <w:t>Analýza celistvě vnímaného tvaru</w:t>
            </w:r>
            <w:r w:rsidRPr="007F08F7">
              <w:rPr>
                <w:sz w:val="20"/>
                <w:szCs w:val="20"/>
              </w:rPr>
              <w:t xml:space="preserve"> na skladebné prvky</w:t>
            </w:r>
          </w:p>
          <w:p w:rsidR="005D0760" w:rsidRPr="007F08F7" w:rsidRDefault="005D0760" w:rsidP="005D0760">
            <w:pPr>
              <w:spacing w:before="120"/>
              <w:jc w:val="left"/>
              <w:rPr>
                <w:b/>
                <w:sz w:val="20"/>
                <w:szCs w:val="20"/>
              </w:rPr>
            </w:pPr>
            <w:r w:rsidRPr="007F08F7">
              <w:rPr>
                <w:b/>
                <w:sz w:val="20"/>
                <w:szCs w:val="20"/>
              </w:rPr>
              <w:t>Experimentální řazení, seskupování, zmenšování, zvětšování, zmnožování, vrstvení tvarů a linií v ploše i prostoru</w:t>
            </w:r>
          </w:p>
          <w:p w:rsidR="005D0760" w:rsidRPr="007F08F7" w:rsidRDefault="005D0760" w:rsidP="005D0760">
            <w:pPr>
              <w:numPr>
                <w:ilvl w:val="0"/>
                <w:numId w:val="13"/>
              </w:numPr>
              <w:tabs>
                <w:tab w:val="clear" w:pos="1560"/>
                <w:tab w:val="num" w:pos="154"/>
              </w:tabs>
              <w:ind w:left="153" w:hanging="181"/>
              <w:jc w:val="left"/>
              <w:rPr>
                <w:sz w:val="20"/>
                <w:szCs w:val="20"/>
              </w:rPr>
            </w:pPr>
            <w:r w:rsidRPr="007F08F7">
              <w:rPr>
                <w:sz w:val="20"/>
                <w:szCs w:val="20"/>
              </w:rPr>
              <w:t>horizontála, vertikála, kolmost, střed, symetrie, asymetrie, dominanta</w:t>
            </w:r>
          </w:p>
        </w:tc>
        <w:tc>
          <w:tcPr>
            <w:tcW w:w="1800" w:type="dxa"/>
            <w:tcBorders>
              <w:bottom w:val="nil"/>
            </w:tcBorders>
          </w:tcPr>
          <w:p w:rsidR="005D0760" w:rsidRPr="007F08F7" w:rsidRDefault="005D0760" w:rsidP="005D0760">
            <w:pPr>
              <w:spacing w:before="120"/>
              <w:jc w:val="left"/>
              <w:rPr>
                <w:b/>
                <w:sz w:val="20"/>
                <w:szCs w:val="20"/>
              </w:rPr>
            </w:pPr>
          </w:p>
        </w:tc>
        <w:tc>
          <w:tcPr>
            <w:tcW w:w="1800" w:type="dxa"/>
            <w:tcBorders>
              <w:bottom w:val="nil"/>
            </w:tcBorders>
          </w:tcPr>
          <w:p w:rsidR="005D0760" w:rsidRPr="007F08F7" w:rsidRDefault="005D0760" w:rsidP="005D0760">
            <w:pPr>
              <w:jc w:val="left"/>
              <w:rPr>
                <w:sz w:val="20"/>
                <w:szCs w:val="20"/>
              </w:rPr>
            </w:pPr>
          </w:p>
        </w:tc>
      </w:tr>
      <w:tr w:rsidR="005D0760" w:rsidRPr="007F08F7">
        <w:trPr>
          <w:cantSplit/>
          <w:trHeight w:val="1740"/>
        </w:trPr>
        <w:tc>
          <w:tcPr>
            <w:tcW w:w="2988" w:type="dxa"/>
            <w:tcBorders>
              <w:top w:val="nil"/>
              <w:left w:val="single" w:sz="4" w:space="0" w:color="auto"/>
              <w:bottom w:val="nil"/>
            </w:tcBorders>
          </w:tcPr>
          <w:p w:rsidR="005D0760" w:rsidRPr="007F08F7" w:rsidRDefault="005D0760" w:rsidP="005D0760">
            <w:pPr>
              <w:numPr>
                <w:ilvl w:val="0"/>
                <w:numId w:val="13"/>
              </w:numPr>
              <w:tabs>
                <w:tab w:val="clear" w:pos="1560"/>
                <w:tab w:val="num" w:pos="154"/>
              </w:tabs>
              <w:spacing w:before="120"/>
              <w:ind w:left="153" w:hanging="181"/>
              <w:jc w:val="left"/>
              <w:rPr>
                <w:sz w:val="20"/>
                <w:szCs w:val="20"/>
              </w:rPr>
            </w:pPr>
            <w:r w:rsidRPr="007F08F7">
              <w:rPr>
                <w:sz w:val="20"/>
                <w:szCs w:val="20"/>
              </w:rPr>
              <w:t>užívá viz. obr. vyjádření</w:t>
            </w:r>
            <w:r w:rsidR="00A577A0" w:rsidRPr="007F08F7">
              <w:rPr>
                <w:sz w:val="20"/>
                <w:szCs w:val="20"/>
              </w:rPr>
              <w:t xml:space="preserve"> </w:t>
            </w:r>
            <w:r w:rsidRPr="007F08F7">
              <w:rPr>
                <w:sz w:val="20"/>
                <w:szCs w:val="20"/>
              </w:rPr>
              <w:t>k zachycení zkušeností získaných pohybem, hmatem a sluchem</w:t>
            </w:r>
          </w:p>
          <w:p w:rsidR="005D0760" w:rsidRPr="007F08F7" w:rsidRDefault="005D0760" w:rsidP="005D0760">
            <w:pPr>
              <w:jc w:val="left"/>
              <w:rPr>
                <w:sz w:val="20"/>
                <w:szCs w:val="20"/>
              </w:rPr>
            </w:pPr>
          </w:p>
        </w:tc>
        <w:tc>
          <w:tcPr>
            <w:tcW w:w="3060" w:type="dxa"/>
            <w:tcBorders>
              <w:top w:val="nil"/>
              <w:bottom w:val="nil"/>
            </w:tcBorders>
          </w:tcPr>
          <w:p w:rsidR="005D0760" w:rsidRPr="007F08F7" w:rsidRDefault="005D0760" w:rsidP="005D0760">
            <w:pPr>
              <w:spacing w:before="120"/>
              <w:jc w:val="left"/>
              <w:rPr>
                <w:b/>
                <w:sz w:val="20"/>
                <w:szCs w:val="20"/>
              </w:rPr>
            </w:pPr>
            <w:r w:rsidRPr="007F08F7">
              <w:rPr>
                <w:b/>
                <w:sz w:val="20"/>
                <w:szCs w:val="20"/>
              </w:rPr>
              <w:t>Rozvíjení smyslové citlivosti</w:t>
            </w:r>
          </w:p>
          <w:p w:rsidR="005D0760" w:rsidRPr="007F08F7" w:rsidRDefault="005D0760" w:rsidP="005D0760">
            <w:pPr>
              <w:numPr>
                <w:ilvl w:val="0"/>
                <w:numId w:val="13"/>
              </w:numPr>
              <w:tabs>
                <w:tab w:val="clear" w:pos="1560"/>
                <w:tab w:val="num" w:pos="154"/>
              </w:tabs>
              <w:ind w:left="153" w:hanging="181"/>
              <w:jc w:val="left"/>
              <w:rPr>
                <w:sz w:val="20"/>
                <w:szCs w:val="20"/>
              </w:rPr>
            </w:pPr>
            <w:r w:rsidRPr="007F08F7">
              <w:rPr>
                <w:sz w:val="20"/>
                <w:szCs w:val="20"/>
              </w:rPr>
              <w:t>přenášení prostoru na plochu</w:t>
            </w:r>
          </w:p>
          <w:p w:rsidR="005D0760" w:rsidRPr="007F08F7" w:rsidRDefault="005D0760" w:rsidP="005D0760">
            <w:pPr>
              <w:spacing w:before="120"/>
              <w:jc w:val="left"/>
              <w:rPr>
                <w:b/>
                <w:sz w:val="20"/>
                <w:szCs w:val="20"/>
              </w:rPr>
            </w:pPr>
            <w:r w:rsidRPr="007F08F7">
              <w:rPr>
                <w:b/>
                <w:sz w:val="20"/>
                <w:szCs w:val="20"/>
              </w:rPr>
              <w:t xml:space="preserve">záznam autentických smyslových zážitků, emocí, myšlenek </w:t>
            </w:r>
          </w:p>
          <w:p w:rsidR="005D0760" w:rsidRPr="007F08F7" w:rsidRDefault="005D0760" w:rsidP="005D0760">
            <w:pPr>
              <w:numPr>
                <w:ilvl w:val="0"/>
                <w:numId w:val="13"/>
              </w:numPr>
              <w:tabs>
                <w:tab w:val="clear" w:pos="1560"/>
                <w:tab w:val="num" w:pos="154"/>
              </w:tabs>
              <w:ind w:left="153" w:hanging="181"/>
              <w:jc w:val="left"/>
              <w:rPr>
                <w:sz w:val="20"/>
                <w:szCs w:val="20"/>
              </w:rPr>
            </w:pPr>
            <w:r w:rsidRPr="007F08F7">
              <w:rPr>
                <w:sz w:val="20"/>
                <w:szCs w:val="20"/>
              </w:rPr>
              <w:t>vytrhávaný reliéfní portrét, přírodní děje - jejich vznik a průběh - bouře, mlha, vichřice, mraky, víry, sopky</w:t>
            </w:r>
          </w:p>
        </w:tc>
        <w:tc>
          <w:tcPr>
            <w:tcW w:w="1800" w:type="dxa"/>
            <w:tcBorders>
              <w:top w:val="nil"/>
              <w:bottom w:val="nil"/>
            </w:tcBorders>
          </w:tcPr>
          <w:p w:rsidR="005D0760" w:rsidRPr="007F08F7" w:rsidRDefault="005D0760" w:rsidP="005D0760">
            <w:pPr>
              <w:spacing w:before="120"/>
              <w:jc w:val="left"/>
              <w:rPr>
                <w:b/>
                <w:sz w:val="20"/>
                <w:szCs w:val="20"/>
              </w:rPr>
            </w:pPr>
            <w:r w:rsidRPr="007F08F7">
              <w:rPr>
                <w:b/>
                <w:sz w:val="20"/>
                <w:szCs w:val="20"/>
              </w:rPr>
              <w:t xml:space="preserve">EV - </w:t>
            </w:r>
            <w:r w:rsidRPr="007F08F7">
              <w:rPr>
                <w:sz w:val="20"/>
                <w:szCs w:val="20"/>
              </w:rPr>
              <w:t>vztah člověka k prostředí</w:t>
            </w:r>
          </w:p>
          <w:p w:rsidR="005D0760" w:rsidRPr="007F08F7" w:rsidRDefault="005D0760" w:rsidP="005D0760">
            <w:pPr>
              <w:spacing w:before="120"/>
              <w:jc w:val="left"/>
              <w:rPr>
                <w:b/>
                <w:sz w:val="20"/>
                <w:szCs w:val="20"/>
              </w:rPr>
            </w:pPr>
            <w:r w:rsidRPr="007F08F7">
              <w:rPr>
                <w:b/>
                <w:sz w:val="20"/>
                <w:szCs w:val="20"/>
              </w:rPr>
              <w:t xml:space="preserve">OSV </w:t>
            </w:r>
            <w:r w:rsidRPr="007F08F7">
              <w:rPr>
                <w:sz w:val="20"/>
                <w:szCs w:val="20"/>
              </w:rPr>
              <w:t>– rozvoj schopností poznávání</w:t>
            </w:r>
          </w:p>
        </w:tc>
        <w:tc>
          <w:tcPr>
            <w:tcW w:w="1800" w:type="dxa"/>
            <w:tcBorders>
              <w:top w:val="nil"/>
              <w:bottom w:val="nil"/>
            </w:tcBorders>
          </w:tcPr>
          <w:p w:rsidR="005D0760" w:rsidRPr="007F08F7" w:rsidRDefault="005D0760" w:rsidP="005D0760">
            <w:pPr>
              <w:jc w:val="left"/>
              <w:rPr>
                <w:sz w:val="20"/>
                <w:szCs w:val="20"/>
              </w:rPr>
            </w:pPr>
          </w:p>
        </w:tc>
      </w:tr>
      <w:tr w:rsidR="005D0760" w:rsidRPr="007F08F7">
        <w:trPr>
          <w:cantSplit/>
          <w:trHeight w:val="1467"/>
        </w:trPr>
        <w:tc>
          <w:tcPr>
            <w:tcW w:w="2988" w:type="dxa"/>
            <w:tcBorders>
              <w:top w:val="nil"/>
              <w:left w:val="single" w:sz="4" w:space="0" w:color="auto"/>
              <w:bottom w:val="nil"/>
            </w:tcBorders>
          </w:tcPr>
          <w:p w:rsidR="005D0760" w:rsidRPr="007F08F7" w:rsidRDefault="005D0760" w:rsidP="005D0760">
            <w:pPr>
              <w:numPr>
                <w:ilvl w:val="0"/>
                <w:numId w:val="13"/>
              </w:numPr>
              <w:tabs>
                <w:tab w:val="clear" w:pos="1560"/>
                <w:tab w:val="num" w:pos="154"/>
              </w:tabs>
              <w:spacing w:before="120"/>
              <w:ind w:left="153" w:hanging="181"/>
              <w:jc w:val="left"/>
              <w:rPr>
                <w:sz w:val="20"/>
                <w:szCs w:val="20"/>
              </w:rPr>
            </w:pPr>
            <w:r w:rsidRPr="007F08F7">
              <w:rPr>
                <w:sz w:val="20"/>
                <w:szCs w:val="20"/>
              </w:rPr>
              <w:t>správně užívá techniku malby, texturu, míchá a vrství barvy.</w:t>
            </w:r>
          </w:p>
          <w:p w:rsidR="005D0760" w:rsidRPr="007F08F7" w:rsidRDefault="005D0760" w:rsidP="005D0760">
            <w:pPr>
              <w:spacing w:before="120"/>
              <w:ind w:left="-28"/>
              <w:jc w:val="left"/>
              <w:rPr>
                <w:sz w:val="20"/>
                <w:szCs w:val="20"/>
              </w:rPr>
            </w:pPr>
          </w:p>
          <w:p w:rsidR="005D0760" w:rsidRPr="007F08F7" w:rsidRDefault="005D0760" w:rsidP="005D0760">
            <w:pPr>
              <w:numPr>
                <w:ilvl w:val="0"/>
                <w:numId w:val="13"/>
              </w:numPr>
              <w:tabs>
                <w:tab w:val="clear" w:pos="1560"/>
                <w:tab w:val="num" w:pos="154"/>
              </w:tabs>
              <w:spacing w:before="120"/>
              <w:ind w:left="153" w:hanging="181"/>
              <w:jc w:val="left"/>
              <w:rPr>
                <w:sz w:val="20"/>
                <w:szCs w:val="20"/>
              </w:rPr>
            </w:pPr>
            <w:r w:rsidRPr="007F08F7">
              <w:rPr>
                <w:sz w:val="20"/>
                <w:szCs w:val="20"/>
              </w:rPr>
              <w:t>hodnotí a využívá výrazové možnosti barev a jejich kombinací.</w:t>
            </w:r>
          </w:p>
          <w:p w:rsidR="005D0760" w:rsidRPr="007F08F7" w:rsidRDefault="005D0760" w:rsidP="005D0760">
            <w:pPr>
              <w:jc w:val="left"/>
              <w:rPr>
                <w:sz w:val="20"/>
                <w:szCs w:val="20"/>
              </w:rPr>
            </w:pPr>
          </w:p>
        </w:tc>
        <w:tc>
          <w:tcPr>
            <w:tcW w:w="3060" w:type="dxa"/>
            <w:tcBorders>
              <w:top w:val="nil"/>
              <w:bottom w:val="nil"/>
            </w:tcBorders>
          </w:tcPr>
          <w:p w:rsidR="005D0760" w:rsidRPr="007F08F7" w:rsidRDefault="005D0760" w:rsidP="005D0760">
            <w:pPr>
              <w:spacing w:before="120"/>
              <w:jc w:val="left"/>
              <w:rPr>
                <w:b/>
                <w:sz w:val="20"/>
                <w:szCs w:val="20"/>
              </w:rPr>
            </w:pPr>
            <w:r w:rsidRPr="007F08F7">
              <w:rPr>
                <w:b/>
                <w:sz w:val="20"/>
                <w:szCs w:val="20"/>
              </w:rPr>
              <w:t>Barevné vyjádření</w:t>
            </w:r>
          </w:p>
          <w:p w:rsidR="005D0760" w:rsidRPr="007F08F7" w:rsidRDefault="005D0760" w:rsidP="005D0760">
            <w:pPr>
              <w:numPr>
                <w:ilvl w:val="0"/>
                <w:numId w:val="13"/>
              </w:numPr>
              <w:tabs>
                <w:tab w:val="clear" w:pos="1560"/>
                <w:tab w:val="num" w:pos="154"/>
              </w:tabs>
              <w:spacing w:before="120"/>
              <w:ind w:left="153" w:hanging="181"/>
              <w:jc w:val="left"/>
              <w:rPr>
                <w:sz w:val="20"/>
                <w:szCs w:val="20"/>
              </w:rPr>
            </w:pPr>
            <w:r w:rsidRPr="007F08F7">
              <w:rPr>
                <w:b/>
                <w:sz w:val="20"/>
                <w:szCs w:val="20"/>
              </w:rPr>
              <w:t>byzantské, arabské umění</w:t>
            </w:r>
            <w:r w:rsidRPr="007F08F7">
              <w:rPr>
                <w:sz w:val="20"/>
                <w:szCs w:val="20"/>
              </w:rPr>
              <w:t xml:space="preserve"> (rok - měsíce, kalendář)</w:t>
            </w:r>
          </w:p>
          <w:p w:rsidR="005D0760" w:rsidRPr="007F08F7" w:rsidRDefault="005D0760" w:rsidP="005D0760">
            <w:pPr>
              <w:numPr>
                <w:ilvl w:val="0"/>
                <w:numId w:val="13"/>
              </w:numPr>
              <w:tabs>
                <w:tab w:val="clear" w:pos="1560"/>
                <w:tab w:val="num" w:pos="154"/>
              </w:tabs>
              <w:spacing w:before="120"/>
              <w:ind w:left="153" w:hanging="181"/>
              <w:jc w:val="left"/>
              <w:rPr>
                <w:sz w:val="20"/>
                <w:szCs w:val="20"/>
              </w:rPr>
            </w:pPr>
            <w:r w:rsidRPr="007F08F7">
              <w:rPr>
                <w:b/>
                <w:sz w:val="20"/>
                <w:szCs w:val="20"/>
              </w:rPr>
              <w:t>odstín</w:t>
            </w:r>
            <w:r w:rsidRPr="007F08F7">
              <w:rPr>
                <w:sz w:val="20"/>
                <w:szCs w:val="20"/>
              </w:rPr>
              <w:t xml:space="preserve"> - sytost, tón, harmonie, kontrast, jemné rozdíly - využití ve volné tvorbě i praktickém užití (oděv, vzhled interiéru)</w:t>
            </w:r>
          </w:p>
          <w:p w:rsidR="005D0760" w:rsidRPr="007F08F7" w:rsidRDefault="005D0760" w:rsidP="005D0760">
            <w:pPr>
              <w:jc w:val="left"/>
              <w:rPr>
                <w:sz w:val="20"/>
                <w:szCs w:val="20"/>
              </w:rPr>
            </w:pPr>
          </w:p>
        </w:tc>
        <w:tc>
          <w:tcPr>
            <w:tcW w:w="1800" w:type="dxa"/>
            <w:tcBorders>
              <w:top w:val="nil"/>
              <w:bottom w:val="nil"/>
            </w:tcBorders>
          </w:tcPr>
          <w:p w:rsidR="005D0760" w:rsidRPr="007F08F7" w:rsidRDefault="005D0760" w:rsidP="005D0760">
            <w:pPr>
              <w:spacing w:before="120"/>
              <w:jc w:val="left"/>
              <w:rPr>
                <w:sz w:val="20"/>
                <w:szCs w:val="20"/>
              </w:rPr>
            </w:pPr>
            <w:r w:rsidRPr="007F08F7">
              <w:rPr>
                <w:b/>
                <w:sz w:val="20"/>
                <w:szCs w:val="20"/>
              </w:rPr>
              <w:t>EGS</w:t>
            </w:r>
            <w:r w:rsidRPr="007F08F7">
              <w:rPr>
                <w:sz w:val="20"/>
                <w:szCs w:val="20"/>
              </w:rPr>
              <w:t>- svět nás zajímá</w:t>
            </w:r>
          </w:p>
          <w:p w:rsidR="005D0760" w:rsidRPr="007F08F7" w:rsidRDefault="005D0760" w:rsidP="005D0760">
            <w:pPr>
              <w:jc w:val="left"/>
              <w:rPr>
                <w:b/>
                <w:sz w:val="20"/>
                <w:szCs w:val="20"/>
              </w:rPr>
            </w:pPr>
          </w:p>
        </w:tc>
        <w:tc>
          <w:tcPr>
            <w:tcW w:w="1800" w:type="dxa"/>
            <w:tcBorders>
              <w:top w:val="nil"/>
              <w:bottom w:val="nil"/>
            </w:tcBorders>
          </w:tcPr>
          <w:p w:rsidR="005D0760" w:rsidRPr="007F08F7" w:rsidRDefault="005D0760" w:rsidP="005D0760">
            <w:pPr>
              <w:pStyle w:val="Zhlav"/>
              <w:tabs>
                <w:tab w:val="clear" w:pos="4536"/>
                <w:tab w:val="clear" w:pos="9072"/>
              </w:tabs>
              <w:spacing w:before="120"/>
              <w:jc w:val="left"/>
              <w:rPr>
                <w:b/>
                <w:bCs/>
                <w:sz w:val="20"/>
                <w:szCs w:val="20"/>
              </w:rPr>
            </w:pPr>
            <w:r w:rsidRPr="007F08F7">
              <w:rPr>
                <w:b/>
                <w:sz w:val="20"/>
                <w:szCs w:val="20"/>
              </w:rPr>
              <w:t>D</w:t>
            </w:r>
            <w:r w:rsidRPr="007F08F7">
              <w:rPr>
                <w:sz w:val="20"/>
                <w:szCs w:val="20"/>
              </w:rPr>
              <w:t xml:space="preserve"> - byzantské, arabské umění</w:t>
            </w:r>
          </w:p>
        </w:tc>
      </w:tr>
      <w:tr w:rsidR="005D0760" w:rsidRPr="007F08F7">
        <w:trPr>
          <w:cantSplit/>
          <w:trHeight w:val="1467"/>
        </w:trPr>
        <w:tc>
          <w:tcPr>
            <w:tcW w:w="2988" w:type="dxa"/>
            <w:tcBorders>
              <w:top w:val="nil"/>
              <w:left w:val="single" w:sz="4" w:space="0" w:color="auto"/>
              <w:bottom w:val="nil"/>
            </w:tcBorders>
          </w:tcPr>
          <w:p w:rsidR="005D0760" w:rsidRPr="007F08F7" w:rsidRDefault="005D0760" w:rsidP="005D0760">
            <w:pPr>
              <w:numPr>
                <w:ilvl w:val="0"/>
                <w:numId w:val="13"/>
              </w:numPr>
              <w:tabs>
                <w:tab w:val="clear" w:pos="1560"/>
                <w:tab w:val="num" w:pos="154"/>
              </w:tabs>
              <w:spacing w:before="120"/>
              <w:ind w:left="153" w:hanging="181"/>
              <w:jc w:val="left"/>
              <w:rPr>
                <w:sz w:val="20"/>
                <w:szCs w:val="20"/>
              </w:rPr>
            </w:pPr>
            <w:r w:rsidRPr="007F08F7">
              <w:rPr>
                <w:sz w:val="20"/>
                <w:szCs w:val="20"/>
              </w:rPr>
              <w:t>rozliší působení viz. obr. vyjádření</w:t>
            </w:r>
            <w:r w:rsidR="00A577A0" w:rsidRPr="007F08F7">
              <w:rPr>
                <w:sz w:val="20"/>
                <w:szCs w:val="20"/>
              </w:rPr>
              <w:t xml:space="preserve"> </w:t>
            </w:r>
            <w:r w:rsidRPr="007F08F7">
              <w:rPr>
                <w:sz w:val="20"/>
                <w:szCs w:val="20"/>
              </w:rPr>
              <w:t>v rovině smyslového účinku, v rovině subjektivního účinku a v rovině sociálně utvářeného i symbolického obsahu.</w:t>
            </w:r>
          </w:p>
          <w:p w:rsidR="005D0760" w:rsidRPr="007F08F7" w:rsidRDefault="005D0760" w:rsidP="005D0760">
            <w:pPr>
              <w:jc w:val="left"/>
              <w:rPr>
                <w:sz w:val="20"/>
                <w:szCs w:val="20"/>
              </w:rPr>
            </w:pPr>
          </w:p>
        </w:tc>
        <w:tc>
          <w:tcPr>
            <w:tcW w:w="3060" w:type="dxa"/>
            <w:tcBorders>
              <w:top w:val="nil"/>
              <w:bottom w:val="nil"/>
            </w:tcBorders>
          </w:tcPr>
          <w:p w:rsidR="005D0760" w:rsidRPr="007F08F7" w:rsidRDefault="005D0760" w:rsidP="005D0760">
            <w:pPr>
              <w:spacing w:before="120"/>
              <w:jc w:val="left"/>
              <w:rPr>
                <w:b/>
                <w:sz w:val="20"/>
                <w:szCs w:val="20"/>
              </w:rPr>
            </w:pPr>
            <w:r w:rsidRPr="007F08F7">
              <w:rPr>
                <w:b/>
                <w:sz w:val="20"/>
                <w:szCs w:val="20"/>
              </w:rPr>
              <w:t xml:space="preserve">Kategorizace představ, prožitků, zkušeností, poznatků </w:t>
            </w:r>
          </w:p>
          <w:p w:rsidR="005D0760" w:rsidRPr="007F08F7" w:rsidRDefault="005D0760" w:rsidP="005D0760">
            <w:pPr>
              <w:numPr>
                <w:ilvl w:val="0"/>
                <w:numId w:val="13"/>
              </w:numPr>
              <w:tabs>
                <w:tab w:val="clear" w:pos="1560"/>
                <w:tab w:val="num" w:pos="154"/>
              </w:tabs>
              <w:ind w:left="153" w:hanging="181"/>
              <w:jc w:val="left"/>
              <w:rPr>
                <w:sz w:val="20"/>
                <w:szCs w:val="20"/>
              </w:rPr>
            </w:pPr>
            <w:r w:rsidRPr="007F08F7">
              <w:rPr>
                <w:sz w:val="20"/>
                <w:szCs w:val="20"/>
              </w:rPr>
              <w:t>kašírování - výtvarné náměty z Asie, Afriky a Ameriky - masky</w:t>
            </w:r>
          </w:p>
        </w:tc>
        <w:tc>
          <w:tcPr>
            <w:tcW w:w="1800" w:type="dxa"/>
            <w:tcBorders>
              <w:top w:val="nil"/>
              <w:bottom w:val="nil"/>
            </w:tcBorders>
          </w:tcPr>
          <w:p w:rsidR="005D0760" w:rsidRPr="007F08F7" w:rsidRDefault="005D0760" w:rsidP="005D0760">
            <w:pPr>
              <w:spacing w:before="120"/>
              <w:jc w:val="left"/>
              <w:rPr>
                <w:b/>
                <w:sz w:val="20"/>
                <w:szCs w:val="20"/>
              </w:rPr>
            </w:pPr>
            <w:r w:rsidRPr="007F08F7">
              <w:rPr>
                <w:b/>
                <w:sz w:val="20"/>
                <w:szCs w:val="20"/>
              </w:rPr>
              <w:t>MKV -</w:t>
            </w:r>
            <w:r w:rsidR="00A577A0" w:rsidRPr="007F08F7">
              <w:rPr>
                <w:b/>
                <w:sz w:val="20"/>
                <w:szCs w:val="20"/>
              </w:rPr>
              <w:t xml:space="preserve"> </w:t>
            </w:r>
            <w:r w:rsidRPr="007F08F7">
              <w:rPr>
                <w:sz w:val="20"/>
                <w:szCs w:val="20"/>
              </w:rPr>
              <w:t>multikulturalita</w:t>
            </w:r>
          </w:p>
          <w:p w:rsidR="005D0760" w:rsidRPr="007F08F7" w:rsidRDefault="005D0760" w:rsidP="005D0760">
            <w:pPr>
              <w:spacing w:before="120"/>
              <w:jc w:val="left"/>
              <w:rPr>
                <w:sz w:val="20"/>
                <w:szCs w:val="20"/>
              </w:rPr>
            </w:pPr>
            <w:r w:rsidRPr="007F08F7">
              <w:rPr>
                <w:b/>
                <w:sz w:val="20"/>
                <w:szCs w:val="20"/>
              </w:rPr>
              <w:t>OSV</w:t>
            </w:r>
            <w:r w:rsidRPr="007F08F7">
              <w:rPr>
                <w:sz w:val="20"/>
                <w:szCs w:val="20"/>
              </w:rPr>
              <w:t xml:space="preserve"> -</w:t>
            </w:r>
            <w:r w:rsidR="00A577A0" w:rsidRPr="007F08F7">
              <w:rPr>
                <w:sz w:val="20"/>
                <w:szCs w:val="20"/>
              </w:rPr>
              <w:t xml:space="preserve"> </w:t>
            </w:r>
            <w:r w:rsidRPr="007F08F7">
              <w:rPr>
                <w:sz w:val="20"/>
                <w:szCs w:val="20"/>
              </w:rPr>
              <w:t>kreativita</w:t>
            </w:r>
          </w:p>
        </w:tc>
        <w:tc>
          <w:tcPr>
            <w:tcW w:w="1800" w:type="dxa"/>
            <w:tcBorders>
              <w:top w:val="nil"/>
              <w:bottom w:val="nil"/>
            </w:tcBorders>
          </w:tcPr>
          <w:p w:rsidR="005D0760" w:rsidRPr="007F08F7" w:rsidRDefault="005D0760" w:rsidP="005D0760">
            <w:pPr>
              <w:jc w:val="left"/>
              <w:rPr>
                <w:sz w:val="20"/>
                <w:szCs w:val="20"/>
              </w:rPr>
            </w:pPr>
          </w:p>
        </w:tc>
      </w:tr>
      <w:tr w:rsidR="005D0760" w:rsidRPr="007F08F7">
        <w:trPr>
          <w:cantSplit/>
          <w:trHeight w:val="1429"/>
        </w:trPr>
        <w:tc>
          <w:tcPr>
            <w:tcW w:w="2988" w:type="dxa"/>
            <w:tcBorders>
              <w:top w:val="nil"/>
              <w:left w:val="single" w:sz="4" w:space="0" w:color="auto"/>
              <w:bottom w:val="nil"/>
              <w:right w:val="single" w:sz="4" w:space="0" w:color="auto"/>
            </w:tcBorders>
          </w:tcPr>
          <w:p w:rsidR="005D0760" w:rsidRPr="007F08F7" w:rsidRDefault="005D0760" w:rsidP="005D0760">
            <w:pPr>
              <w:numPr>
                <w:ilvl w:val="0"/>
                <w:numId w:val="13"/>
              </w:numPr>
              <w:tabs>
                <w:tab w:val="clear" w:pos="1560"/>
                <w:tab w:val="num" w:pos="154"/>
              </w:tabs>
              <w:spacing w:before="120"/>
              <w:ind w:left="153" w:hanging="181"/>
              <w:jc w:val="left"/>
              <w:rPr>
                <w:sz w:val="20"/>
                <w:szCs w:val="20"/>
              </w:rPr>
            </w:pPr>
            <w:r w:rsidRPr="007F08F7">
              <w:rPr>
                <w:sz w:val="20"/>
                <w:szCs w:val="20"/>
              </w:rPr>
              <w:t>využívá dekorativních postupů - rozvíjí si estetické cítění.</w:t>
            </w:r>
          </w:p>
        </w:tc>
        <w:tc>
          <w:tcPr>
            <w:tcW w:w="3060" w:type="dxa"/>
            <w:tcBorders>
              <w:top w:val="nil"/>
              <w:left w:val="single" w:sz="4" w:space="0" w:color="auto"/>
              <w:bottom w:val="nil"/>
              <w:right w:val="single" w:sz="4" w:space="0" w:color="auto"/>
            </w:tcBorders>
          </w:tcPr>
          <w:p w:rsidR="005D0760" w:rsidRPr="007F08F7" w:rsidRDefault="005D0760" w:rsidP="005D0760">
            <w:pPr>
              <w:spacing w:before="120"/>
              <w:ind w:left="-28"/>
              <w:jc w:val="left"/>
              <w:rPr>
                <w:sz w:val="20"/>
                <w:szCs w:val="20"/>
              </w:rPr>
            </w:pPr>
            <w:r w:rsidRPr="007F08F7">
              <w:rPr>
                <w:b/>
                <w:sz w:val="20"/>
                <w:szCs w:val="20"/>
              </w:rPr>
              <w:t>Užitá grafika, písmo</w:t>
            </w:r>
            <w:r w:rsidRPr="007F08F7">
              <w:rPr>
                <w:sz w:val="20"/>
                <w:szCs w:val="20"/>
              </w:rPr>
              <w:t xml:space="preserve"> </w:t>
            </w:r>
          </w:p>
          <w:p w:rsidR="005D0760" w:rsidRPr="007F08F7" w:rsidRDefault="005D0760" w:rsidP="005D0760">
            <w:pPr>
              <w:numPr>
                <w:ilvl w:val="0"/>
                <w:numId w:val="13"/>
              </w:numPr>
              <w:tabs>
                <w:tab w:val="clear" w:pos="1560"/>
                <w:tab w:val="num" w:pos="154"/>
              </w:tabs>
              <w:ind w:left="153" w:hanging="181"/>
              <w:jc w:val="left"/>
              <w:rPr>
                <w:sz w:val="20"/>
                <w:szCs w:val="20"/>
              </w:rPr>
            </w:pPr>
            <w:r w:rsidRPr="007F08F7">
              <w:rPr>
                <w:sz w:val="20"/>
                <w:szCs w:val="20"/>
              </w:rPr>
              <w:t>styly a druhy písma - orientační tabule do architektury</w:t>
            </w:r>
          </w:p>
          <w:p w:rsidR="005D0760" w:rsidRPr="007F08F7" w:rsidRDefault="005D0760" w:rsidP="005D0760">
            <w:pPr>
              <w:numPr>
                <w:ilvl w:val="0"/>
                <w:numId w:val="13"/>
              </w:numPr>
              <w:tabs>
                <w:tab w:val="clear" w:pos="1560"/>
                <w:tab w:val="num" w:pos="154"/>
              </w:tabs>
              <w:spacing w:before="120"/>
              <w:ind w:left="153" w:hanging="181"/>
              <w:jc w:val="left"/>
              <w:rPr>
                <w:sz w:val="20"/>
                <w:szCs w:val="20"/>
              </w:rPr>
            </w:pPr>
            <w:r w:rsidRPr="007F08F7">
              <w:rPr>
                <w:b/>
                <w:sz w:val="20"/>
                <w:szCs w:val="20"/>
              </w:rPr>
              <w:t>tematické práce</w:t>
            </w:r>
            <w:r w:rsidRPr="007F08F7">
              <w:rPr>
                <w:sz w:val="20"/>
                <w:szCs w:val="20"/>
              </w:rPr>
              <w:t xml:space="preserve"> - Vánoce, velikonoce, pálení čarodějnic</w:t>
            </w:r>
          </w:p>
        </w:tc>
        <w:tc>
          <w:tcPr>
            <w:tcW w:w="1800" w:type="dxa"/>
            <w:tcBorders>
              <w:top w:val="nil"/>
              <w:left w:val="single" w:sz="4" w:space="0" w:color="auto"/>
              <w:bottom w:val="nil"/>
              <w:right w:val="single" w:sz="4" w:space="0" w:color="auto"/>
            </w:tcBorders>
          </w:tcPr>
          <w:p w:rsidR="005D0760" w:rsidRPr="007F08F7" w:rsidRDefault="005D0760" w:rsidP="005D0760">
            <w:pPr>
              <w:spacing w:before="120"/>
              <w:jc w:val="left"/>
              <w:rPr>
                <w:b/>
                <w:sz w:val="20"/>
                <w:szCs w:val="20"/>
              </w:rPr>
            </w:pPr>
            <w:r w:rsidRPr="007F08F7">
              <w:rPr>
                <w:b/>
                <w:sz w:val="20"/>
                <w:szCs w:val="20"/>
              </w:rPr>
              <w:t xml:space="preserve">MDV - </w:t>
            </w:r>
            <w:r w:rsidRPr="007F08F7">
              <w:rPr>
                <w:sz w:val="20"/>
                <w:szCs w:val="20"/>
              </w:rPr>
              <w:t>tvorba mediálního sdělení</w:t>
            </w:r>
          </w:p>
          <w:p w:rsidR="005D0760" w:rsidRPr="007F08F7" w:rsidRDefault="005D0760" w:rsidP="005D0760">
            <w:pPr>
              <w:pStyle w:val="Zhlav"/>
              <w:tabs>
                <w:tab w:val="clear" w:pos="4536"/>
                <w:tab w:val="clear" w:pos="9072"/>
              </w:tabs>
              <w:jc w:val="left"/>
              <w:rPr>
                <w:sz w:val="20"/>
                <w:szCs w:val="20"/>
              </w:rPr>
            </w:pPr>
          </w:p>
        </w:tc>
        <w:tc>
          <w:tcPr>
            <w:tcW w:w="1800" w:type="dxa"/>
            <w:tcBorders>
              <w:top w:val="nil"/>
              <w:left w:val="single" w:sz="4" w:space="0" w:color="auto"/>
              <w:bottom w:val="nil"/>
            </w:tcBorders>
          </w:tcPr>
          <w:p w:rsidR="005D0760" w:rsidRPr="007F08F7" w:rsidRDefault="005D0760" w:rsidP="005D0760">
            <w:pPr>
              <w:spacing w:before="120"/>
              <w:jc w:val="left"/>
              <w:rPr>
                <w:sz w:val="20"/>
                <w:szCs w:val="20"/>
              </w:rPr>
            </w:pPr>
            <w:r w:rsidRPr="007F08F7">
              <w:rPr>
                <w:b/>
                <w:sz w:val="20"/>
                <w:szCs w:val="20"/>
              </w:rPr>
              <w:t>Výtvarný</w:t>
            </w:r>
            <w:r w:rsidRPr="007F08F7">
              <w:rPr>
                <w:b/>
                <w:bCs/>
                <w:sz w:val="20"/>
                <w:szCs w:val="20"/>
              </w:rPr>
              <w:t xml:space="preserve"> projekt</w:t>
            </w:r>
            <w:r w:rsidRPr="007F08F7">
              <w:rPr>
                <w:sz w:val="20"/>
                <w:szCs w:val="20"/>
              </w:rPr>
              <w:t xml:space="preserve"> </w:t>
            </w:r>
          </w:p>
          <w:p w:rsidR="005D0760" w:rsidRPr="007F08F7" w:rsidRDefault="005D0760" w:rsidP="005D0760">
            <w:pPr>
              <w:numPr>
                <w:ilvl w:val="0"/>
                <w:numId w:val="13"/>
              </w:numPr>
              <w:tabs>
                <w:tab w:val="clear" w:pos="1560"/>
                <w:tab w:val="num" w:pos="154"/>
              </w:tabs>
              <w:ind w:left="153" w:hanging="181"/>
              <w:jc w:val="left"/>
              <w:rPr>
                <w:sz w:val="20"/>
                <w:szCs w:val="20"/>
              </w:rPr>
            </w:pPr>
            <w:r w:rsidRPr="007F08F7">
              <w:rPr>
                <w:sz w:val="20"/>
                <w:szCs w:val="20"/>
              </w:rPr>
              <w:t>v duchu českých tradic</w:t>
            </w:r>
          </w:p>
        </w:tc>
      </w:tr>
      <w:tr w:rsidR="005D0760" w:rsidRPr="007F08F7">
        <w:trPr>
          <w:cantSplit/>
          <w:trHeight w:val="818"/>
        </w:trPr>
        <w:tc>
          <w:tcPr>
            <w:tcW w:w="2988" w:type="dxa"/>
            <w:tcBorders>
              <w:top w:val="nil"/>
              <w:left w:val="single" w:sz="4" w:space="0" w:color="auto"/>
              <w:bottom w:val="single" w:sz="4" w:space="0" w:color="auto"/>
              <w:right w:val="single" w:sz="4" w:space="0" w:color="auto"/>
            </w:tcBorders>
          </w:tcPr>
          <w:p w:rsidR="005D0760" w:rsidRPr="007F08F7" w:rsidRDefault="005D0760" w:rsidP="005D0760">
            <w:pPr>
              <w:numPr>
                <w:ilvl w:val="0"/>
                <w:numId w:val="13"/>
              </w:numPr>
              <w:tabs>
                <w:tab w:val="clear" w:pos="1560"/>
                <w:tab w:val="num" w:pos="154"/>
              </w:tabs>
              <w:spacing w:before="120"/>
              <w:ind w:left="153" w:hanging="181"/>
              <w:jc w:val="left"/>
              <w:rPr>
                <w:sz w:val="20"/>
                <w:szCs w:val="20"/>
              </w:rPr>
            </w:pPr>
            <w:r w:rsidRPr="007F08F7">
              <w:rPr>
                <w:sz w:val="20"/>
                <w:szCs w:val="20"/>
              </w:rPr>
              <w:t>vybírá a kombinuje výtvarné prostředky k vyjádření své osobitosti a originality.</w:t>
            </w:r>
          </w:p>
        </w:tc>
        <w:tc>
          <w:tcPr>
            <w:tcW w:w="3060" w:type="dxa"/>
            <w:tcBorders>
              <w:top w:val="nil"/>
              <w:left w:val="single" w:sz="4" w:space="0" w:color="auto"/>
              <w:bottom w:val="single" w:sz="4" w:space="0" w:color="auto"/>
              <w:right w:val="single" w:sz="4" w:space="0" w:color="auto"/>
            </w:tcBorders>
          </w:tcPr>
          <w:p w:rsidR="005D0760" w:rsidRPr="007F08F7" w:rsidRDefault="005D0760" w:rsidP="005D0760">
            <w:pPr>
              <w:spacing w:before="120"/>
              <w:ind w:left="-28"/>
              <w:jc w:val="left"/>
              <w:rPr>
                <w:sz w:val="20"/>
                <w:szCs w:val="20"/>
              </w:rPr>
            </w:pPr>
            <w:r w:rsidRPr="007F08F7">
              <w:rPr>
                <w:b/>
                <w:sz w:val="20"/>
                <w:szCs w:val="20"/>
              </w:rPr>
              <w:t>Vlastní prožívání, interakce s realitou</w:t>
            </w:r>
          </w:p>
          <w:p w:rsidR="005D0760" w:rsidRPr="007F08F7" w:rsidRDefault="005D0760" w:rsidP="005D0760">
            <w:pPr>
              <w:numPr>
                <w:ilvl w:val="0"/>
                <w:numId w:val="13"/>
              </w:numPr>
              <w:tabs>
                <w:tab w:val="clear" w:pos="1560"/>
                <w:tab w:val="num" w:pos="154"/>
              </w:tabs>
              <w:ind w:left="153" w:hanging="181"/>
              <w:jc w:val="left"/>
              <w:rPr>
                <w:sz w:val="20"/>
                <w:szCs w:val="20"/>
              </w:rPr>
            </w:pPr>
            <w:r w:rsidRPr="007F08F7">
              <w:rPr>
                <w:sz w:val="20"/>
                <w:szCs w:val="20"/>
              </w:rPr>
              <w:t>vyjádření pocitů pomocí barev - špatná a dobrá nálada</w:t>
            </w:r>
          </w:p>
        </w:tc>
        <w:tc>
          <w:tcPr>
            <w:tcW w:w="1800" w:type="dxa"/>
            <w:tcBorders>
              <w:top w:val="nil"/>
              <w:left w:val="single" w:sz="4" w:space="0" w:color="auto"/>
              <w:bottom w:val="single" w:sz="4" w:space="0" w:color="auto"/>
              <w:right w:val="single" w:sz="4" w:space="0" w:color="auto"/>
            </w:tcBorders>
          </w:tcPr>
          <w:p w:rsidR="005D0760" w:rsidRPr="007F08F7" w:rsidRDefault="005D0760" w:rsidP="005D0760">
            <w:pPr>
              <w:ind w:left="-28"/>
              <w:jc w:val="left"/>
              <w:rPr>
                <w:b/>
                <w:sz w:val="20"/>
                <w:szCs w:val="20"/>
              </w:rPr>
            </w:pPr>
            <w:r w:rsidRPr="007F08F7">
              <w:rPr>
                <w:b/>
                <w:sz w:val="20"/>
                <w:szCs w:val="20"/>
              </w:rPr>
              <w:t xml:space="preserve">OSV </w:t>
            </w:r>
            <w:r w:rsidRPr="007F08F7">
              <w:rPr>
                <w:sz w:val="20"/>
                <w:szCs w:val="20"/>
              </w:rPr>
              <w:t>sebepoznání a sebepojetí</w:t>
            </w:r>
          </w:p>
        </w:tc>
        <w:tc>
          <w:tcPr>
            <w:tcW w:w="1800" w:type="dxa"/>
            <w:tcBorders>
              <w:top w:val="nil"/>
              <w:left w:val="single" w:sz="4" w:space="0" w:color="auto"/>
              <w:bottom w:val="single" w:sz="4" w:space="0" w:color="auto"/>
            </w:tcBorders>
          </w:tcPr>
          <w:p w:rsidR="005D0760" w:rsidRPr="007F08F7" w:rsidRDefault="005D0760" w:rsidP="005D0760">
            <w:pPr>
              <w:jc w:val="left"/>
              <w:rPr>
                <w:sz w:val="20"/>
                <w:szCs w:val="20"/>
              </w:rPr>
            </w:pPr>
          </w:p>
        </w:tc>
      </w:tr>
      <w:tr w:rsidR="005D0760" w:rsidRPr="007F08F7">
        <w:trPr>
          <w:cantSplit/>
          <w:trHeight w:val="1121"/>
        </w:trPr>
        <w:tc>
          <w:tcPr>
            <w:tcW w:w="2988" w:type="dxa"/>
            <w:tcBorders>
              <w:top w:val="single" w:sz="4" w:space="0" w:color="auto"/>
              <w:left w:val="single" w:sz="4" w:space="0" w:color="auto"/>
              <w:bottom w:val="nil"/>
              <w:right w:val="single" w:sz="4" w:space="0" w:color="auto"/>
            </w:tcBorders>
          </w:tcPr>
          <w:p w:rsidR="005D0760" w:rsidRPr="007F08F7" w:rsidRDefault="005D0760" w:rsidP="005D0760">
            <w:pPr>
              <w:numPr>
                <w:ilvl w:val="0"/>
                <w:numId w:val="13"/>
              </w:numPr>
              <w:tabs>
                <w:tab w:val="clear" w:pos="1560"/>
                <w:tab w:val="num" w:pos="154"/>
              </w:tabs>
              <w:spacing w:before="120"/>
              <w:ind w:left="153" w:hanging="181"/>
              <w:jc w:val="left"/>
              <w:rPr>
                <w:sz w:val="20"/>
                <w:szCs w:val="20"/>
              </w:rPr>
            </w:pPr>
            <w:r w:rsidRPr="007F08F7">
              <w:rPr>
                <w:sz w:val="20"/>
                <w:szCs w:val="20"/>
              </w:rPr>
              <w:lastRenderedPageBreak/>
              <w:t>užívá prostředky k zachycení jevů a procesů v proměnách, vývoji a vztazích.</w:t>
            </w:r>
          </w:p>
        </w:tc>
        <w:tc>
          <w:tcPr>
            <w:tcW w:w="3060" w:type="dxa"/>
            <w:tcBorders>
              <w:top w:val="single" w:sz="4" w:space="0" w:color="auto"/>
              <w:left w:val="single" w:sz="4" w:space="0" w:color="auto"/>
              <w:bottom w:val="nil"/>
              <w:right w:val="single" w:sz="4" w:space="0" w:color="auto"/>
            </w:tcBorders>
          </w:tcPr>
          <w:p w:rsidR="005D0760" w:rsidRPr="007F08F7" w:rsidRDefault="005D0760" w:rsidP="005D0760">
            <w:pPr>
              <w:spacing w:before="120"/>
              <w:jc w:val="left"/>
              <w:rPr>
                <w:b/>
                <w:sz w:val="20"/>
                <w:szCs w:val="20"/>
              </w:rPr>
            </w:pPr>
            <w:r w:rsidRPr="007F08F7">
              <w:rPr>
                <w:b/>
                <w:sz w:val="20"/>
                <w:szCs w:val="20"/>
              </w:rPr>
              <w:t>Událost</w:t>
            </w:r>
          </w:p>
          <w:p w:rsidR="005D0760" w:rsidRPr="007F08F7" w:rsidRDefault="005D0760" w:rsidP="005D0760">
            <w:pPr>
              <w:numPr>
                <w:ilvl w:val="0"/>
                <w:numId w:val="13"/>
              </w:numPr>
              <w:tabs>
                <w:tab w:val="clear" w:pos="1560"/>
                <w:tab w:val="num" w:pos="154"/>
              </w:tabs>
              <w:ind w:left="153" w:hanging="181"/>
              <w:jc w:val="left"/>
              <w:rPr>
                <w:sz w:val="20"/>
                <w:szCs w:val="20"/>
              </w:rPr>
            </w:pPr>
            <w:r w:rsidRPr="007F08F7">
              <w:rPr>
                <w:sz w:val="20"/>
                <w:szCs w:val="20"/>
              </w:rPr>
              <w:t xml:space="preserve">originální dokončení situace </w:t>
            </w:r>
          </w:p>
          <w:p w:rsidR="005D0760" w:rsidRPr="007F08F7" w:rsidRDefault="005D0760" w:rsidP="005D0760">
            <w:pPr>
              <w:numPr>
                <w:ilvl w:val="0"/>
                <w:numId w:val="13"/>
              </w:numPr>
              <w:tabs>
                <w:tab w:val="clear" w:pos="1560"/>
                <w:tab w:val="num" w:pos="154"/>
              </w:tabs>
              <w:ind w:left="153" w:hanging="181"/>
              <w:jc w:val="left"/>
              <w:rPr>
                <w:sz w:val="20"/>
                <w:szCs w:val="20"/>
              </w:rPr>
            </w:pPr>
            <w:r w:rsidRPr="007F08F7">
              <w:rPr>
                <w:sz w:val="20"/>
                <w:szCs w:val="20"/>
              </w:rPr>
              <w:t>vyprávění výtvarnými prostředky</w:t>
            </w:r>
          </w:p>
          <w:p w:rsidR="005D0760" w:rsidRPr="007F08F7" w:rsidRDefault="005D0760" w:rsidP="005D0760">
            <w:pPr>
              <w:numPr>
                <w:ilvl w:val="0"/>
                <w:numId w:val="13"/>
              </w:numPr>
              <w:tabs>
                <w:tab w:val="clear" w:pos="1560"/>
                <w:tab w:val="num" w:pos="154"/>
              </w:tabs>
              <w:ind w:left="153" w:hanging="181"/>
              <w:jc w:val="left"/>
              <w:rPr>
                <w:sz w:val="20"/>
                <w:szCs w:val="20"/>
              </w:rPr>
            </w:pPr>
            <w:r w:rsidRPr="007F08F7">
              <w:rPr>
                <w:sz w:val="20"/>
                <w:szCs w:val="20"/>
              </w:rPr>
              <w:t>rozvíjení jednotné výchozí situace - kolorovaná kresba</w:t>
            </w:r>
          </w:p>
        </w:tc>
        <w:tc>
          <w:tcPr>
            <w:tcW w:w="1800" w:type="dxa"/>
            <w:tcBorders>
              <w:top w:val="single" w:sz="4" w:space="0" w:color="auto"/>
              <w:left w:val="single" w:sz="4" w:space="0" w:color="auto"/>
              <w:bottom w:val="nil"/>
              <w:right w:val="single" w:sz="4" w:space="0" w:color="auto"/>
            </w:tcBorders>
          </w:tcPr>
          <w:p w:rsidR="005D0760" w:rsidRPr="007F08F7" w:rsidRDefault="005D0760" w:rsidP="005D0760">
            <w:pPr>
              <w:jc w:val="left"/>
              <w:rPr>
                <w:sz w:val="20"/>
                <w:szCs w:val="20"/>
              </w:rPr>
            </w:pPr>
          </w:p>
        </w:tc>
        <w:tc>
          <w:tcPr>
            <w:tcW w:w="1800" w:type="dxa"/>
            <w:tcBorders>
              <w:top w:val="single" w:sz="4" w:space="0" w:color="auto"/>
              <w:left w:val="single" w:sz="4" w:space="0" w:color="auto"/>
              <w:bottom w:val="nil"/>
            </w:tcBorders>
          </w:tcPr>
          <w:p w:rsidR="005D0760" w:rsidRPr="007F08F7" w:rsidRDefault="005D0760" w:rsidP="005D0760">
            <w:pPr>
              <w:spacing w:before="120"/>
              <w:jc w:val="left"/>
              <w:rPr>
                <w:sz w:val="20"/>
                <w:szCs w:val="20"/>
              </w:rPr>
            </w:pPr>
            <w:r w:rsidRPr="007F08F7">
              <w:rPr>
                <w:b/>
                <w:sz w:val="20"/>
                <w:szCs w:val="20"/>
              </w:rPr>
              <w:t>ČJ</w:t>
            </w:r>
            <w:r w:rsidRPr="007F08F7">
              <w:rPr>
                <w:sz w:val="20"/>
                <w:szCs w:val="20"/>
              </w:rPr>
              <w:t xml:space="preserve"> - literární texty</w:t>
            </w:r>
          </w:p>
        </w:tc>
      </w:tr>
      <w:tr w:rsidR="005D0760" w:rsidRPr="007F08F7">
        <w:trPr>
          <w:cantSplit/>
          <w:trHeight w:val="838"/>
        </w:trPr>
        <w:tc>
          <w:tcPr>
            <w:tcW w:w="2988" w:type="dxa"/>
            <w:tcBorders>
              <w:top w:val="nil"/>
              <w:left w:val="single" w:sz="4" w:space="0" w:color="auto"/>
              <w:bottom w:val="nil"/>
              <w:right w:val="single" w:sz="4" w:space="0" w:color="auto"/>
            </w:tcBorders>
          </w:tcPr>
          <w:p w:rsidR="005D0760" w:rsidRPr="007F08F7" w:rsidRDefault="005D0760" w:rsidP="005D0760">
            <w:pPr>
              <w:numPr>
                <w:ilvl w:val="0"/>
                <w:numId w:val="13"/>
              </w:numPr>
              <w:tabs>
                <w:tab w:val="clear" w:pos="1560"/>
                <w:tab w:val="num" w:pos="154"/>
              </w:tabs>
              <w:spacing w:before="120"/>
              <w:ind w:left="153" w:hanging="181"/>
              <w:jc w:val="left"/>
              <w:rPr>
                <w:sz w:val="20"/>
                <w:szCs w:val="20"/>
              </w:rPr>
            </w:pPr>
            <w:r w:rsidRPr="007F08F7">
              <w:rPr>
                <w:sz w:val="20"/>
                <w:szCs w:val="20"/>
              </w:rPr>
              <w:t>užívá viz. obr. vyjádření k zaznamenání podnětů z představ a fantazie.</w:t>
            </w:r>
          </w:p>
        </w:tc>
        <w:tc>
          <w:tcPr>
            <w:tcW w:w="3060" w:type="dxa"/>
            <w:tcBorders>
              <w:top w:val="nil"/>
              <w:left w:val="single" w:sz="4" w:space="0" w:color="auto"/>
              <w:bottom w:val="nil"/>
              <w:right w:val="single" w:sz="4" w:space="0" w:color="auto"/>
            </w:tcBorders>
          </w:tcPr>
          <w:p w:rsidR="005D0760" w:rsidRPr="007F08F7" w:rsidRDefault="005D0760" w:rsidP="005D0760">
            <w:pPr>
              <w:spacing w:before="120"/>
              <w:ind w:left="-28"/>
              <w:jc w:val="left"/>
              <w:rPr>
                <w:sz w:val="20"/>
                <w:szCs w:val="20"/>
              </w:rPr>
            </w:pPr>
            <w:r w:rsidRPr="007F08F7">
              <w:rPr>
                <w:b/>
                <w:sz w:val="20"/>
                <w:szCs w:val="20"/>
              </w:rPr>
              <w:t>Uplatnění subjektivity ve viz. obr. vyjádření</w:t>
            </w:r>
            <w:r w:rsidRPr="007F08F7">
              <w:rPr>
                <w:sz w:val="20"/>
                <w:szCs w:val="20"/>
              </w:rPr>
              <w:t xml:space="preserve"> </w:t>
            </w:r>
          </w:p>
          <w:p w:rsidR="005D0760" w:rsidRPr="007F08F7" w:rsidRDefault="005D0760" w:rsidP="005D0760">
            <w:pPr>
              <w:numPr>
                <w:ilvl w:val="0"/>
                <w:numId w:val="13"/>
              </w:numPr>
              <w:tabs>
                <w:tab w:val="clear" w:pos="1560"/>
                <w:tab w:val="num" w:pos="154"/>
              </w:tabs>
              <w:ind w:left="153" w:hanging="181"/>
              <w:jc w:val="left"/>
              <w:rPr>
                <w:sz w:val="20"/>
                <w:szCs w:val="20"/>
              </w:rPr>
            </w:pPr>
            <w:r w:rsidRPr="007F08F7">
              <w:rPr>
                <w:iCs/>
                <w:sz w:val="20"/>
                <w:szCs w:val="20"/>
              </w:rPr>
              <w:t>fantazijní variace na základní tvary písmen</w:t>
            </w:r>
          </w:p>
        </w:tc>
        <w:tc>
          <w:tcPr>
            <w:tcW w:w="1800" w:type="dxa"/>
            <w:tcBorders>
              <w:top w:val="nil"/>
              <w:left w:val="single" w:sz="4" w:space="0" w:color="auto"/>
              <w:bottom w:val="nil"/>
              <w:right w:val="single" w:sz="4" w:space="0" w:color="auto"/>
            </w:tcBorders>
          </w:tcPr>
          <w:p w:rsidR="005D0760" w:rsidRPr="007F08F7" w:rsidRDefault="005D0760" w:rsidP="005D0760">
            <w:pPr>
              <w:spacing w:before="120"/>
              <w:jc w:val="left"/>
              <w:rPr>
                <w:sz w:val="20"/>
                <w:szCs w:val="20"/>
              </w:rPr>
            </w:pPr>
            <w:r w:rsidRPr="007F08F7">
              <w:rPr>
                <w:b/>
                <w:sz w:val="20"/>
                <w:szCs w:val="20"/>
              </w:rPr>
              <w:t xml:space="preserve">OSV </w:t>
            </w:r>
            <w:r w:rsidRPr="007F08F7">
              <w:rPr>
                <w:sz w:val="20"/>
                <w:szCs w:val="20"/>
              </w:rPr>
              <w:t>- kreativita</w:t>
            </w:r>
          </w:p>
          <w:p w:rsidR="005D0760" w:rsidRPr="007F08F7" w:rsidRDefault="005D0760" w:rsidP="005D0760">
            <w:pPr>
              <w:jc w:val="left"/>
              <w:rPr>
                <w:b/>
                <w:sz w:val="20"/>
                <w:szCs w:val="20"/>
              </w:rPr>
            </w:pPr>
          </w:p>
        </w:tc>
        <w:tc>
          <w:tcPr>
            <w:tcW w:w="1800" w:type="dxa"/>
            <w:tcBorders>
              <w:top w:val="nil"/>
              <w:left w:val="single" w:sz="4" w:space="0" w:color="auto"/>
              <w:bottom w:val="nil"/>
            </w:tcBorders>
          </w:tcPr>
          <w:p w:rsidR="005D0760" w:rsidRPr="007F08F7" w:rsidRDefault="005D0760" w:rsidP="005D0760">
            <w:pPr>
              <w:jc w:val="left"/>
              <w:rPr>
                <w:sz w:val="20"/>
                <w:szCs w:val="20"/>
              </w:rPr>
            </w:pPr>
          </w:p>
        </w:tc>
      </w:tr>
      <w:tr w:rsidR="005D0760" w:rsidRPr="007F08F7">
        <w:trPr>
          <w:cantSplit/>
          <w:trHeight w:val="1423"/>
        </w:trPr>
        <w:tc>
          <w:tcPr>
            <w:tcW w:w="2988" w:type="dxa"/>
            <w:tcBorders>
              <w:top w:val="nil"/>
              <w:left w:val="single" w:sz="4" w:space="0" w:color="auto"/>
              <w:bottom w:val="nil"/>
              <w:right w:val="single" w:sz="4" w:space="0" w:color="auto"/>
            </w:tcBorders>
          </w:tcPr>
          <w:p w:rsidR="005D0760" w:rsidRPr="007F08F7" w:rsidRDefault="005D0760" w:rsidP="005D0760">
            <w:pPr>
              <w:numPr>
                <w:ilvl w:val="0"/>
                <w:numId w:val="13"/>
              </w:numPr>
              <w:tabs>
                <w:tab w:val="clear" w:pos="1560"/>
                <w:tab w:val="num" w:pos="154"/>
              </w:tabs>
              <w:spacing w:before="120"/>
              <w:ind w:left="153" w:hanging="181"/>
              <w:jc w:val="left"/>
              <w:rPr>
                <w:sz w:val="20"/>
                <w:szCs w:val="20"/>
              </w:rPr>
            </w:pPr>
            <w:r w:rsidRPr="007F08F7">
              <w:rPr>
                <w:sz w:val="20"/>
                <w:szCs w:val="20"/>
              </w:rPr>
              <w:t>uvědomuje si na konkrétních příkladech různorodost zdrojů interpretace viz. obr. vyjádření.</w:t>
            </w:r>
          </w:p>
          <w:p w:rsidR="005D0760" w:rsidRPr="007F08F7" w:rsidRDefault="005D0760" w:rsidP="005D0760">
            <w:pPr>
              <w:jc w:val="left"/>
              <w:rPr>
                <w:sz w:val="20"/>
                <w:szCs w:val="20"/>
              </w:rPr>
            </w:pPr>
          </w:p>
        </w:tc>
        <w:tc>
          <w:tcPr>
            <w:tcW w:w="3060" w:type="dxa"/>
            <w:tcBorders>
              <w:top w:val="nil"/>
              <w:left w:val="single" w:sz="4" w:space="0" w:color="auto"/>
              <w:bottom w:val="nil"/>
              <w:right w:val="single" w:sz="4" w:space="0" w:color="auto"/>
            </w:tcBorders>
          </w:tcPr>
          <w:p w:rsidR="005D0760" w:rsidRPr="007F08F7" w:rsidRDefault="005D0760" w:rsidP="005D0760">
            <w:pPr>
              <w:spacing w:before="120"/>
              <w:jc w:val="left"/>
              <w:rPr>
                <w:b/>
                <w:sz w:val="20"/>
                <w:szCs w:val="20"/>
              </w:rPr>
            </w:pPr>
            <w:r w:rsidRPr="007F08F7">
              <w:rPr>
                <w:b/>
                <w:sz w:val="20"/>
                <w:szCs w:val="20"/>
              </w:rPr>
              <w:t>Práce s uměleckým dílem, experimenty</w:t>
            </w:r>
            <w:r w:rsidR="00A577A0" w:rsidRPr="007F08F7">
              <w:rPr>
                <w:b/>
                <w:sz w:val="20"/>
                <w:szCs w:val="20"/>
              </w:rPr>
              <w:t xml:space="preserve"> </w:t>
            </w:r>
            <w:r w:rsidRPr="007F08F7">
              <w:rPr>
                <w:b/>
                <w:sz w:val="20"/>
                <w:szCs w:val="20"/>
              </w:rPr>
              <w:t xml:space="preserve">s reprodukcemi um. děl </w:t>
            </w:r>
          </w:p>
          <w:p w:rsidR="005D0760" w:rsidRPr="007F08F7" w:rsidRDefault="005D0760" w:rsidP="005D0760">
            <w:pPr>
              <w:numPr>
                <w:ilvl w:val="0"/>
                <w:numId w:val="13"/>
              </w:numPr>
              <w:tabs>
                <w:tab w:val="clear" w:pos="1560"/>
                <w:tab w:val="num" w:pos="154"/>
              </w:tabs>
              <w:ind w:left="153" w:hanging="181"/>
              <w:jc w:val="left"/>
              <w:rPr>
                <w:sz w:val="20"/>
                <w:szCs w:val="20"/>
              </w:rPr>
            </w:pPr>
            <w:r w:rsidRPr="007F08F7">
              <w:rPr>
                <w:sz w:val="20"/>
                <w:szCs w:val="20"/>
              </w:rPr>
              <w:t>hledání detailu, základních geometrických tvarů, skládání, deformování, dotváření kresbou a barvou. Roláž.</w:t>
            </w:r>
          </w:p>
        </w:tc>
        <w:tc>
          <w:tcPr>
            <w:tcW w:w="1800" w:type="dxa"/>
            <w:tcBorders>
              <w:top w:val="nil"/>
              <w:left w:val="single" w:sz="4" w:space="0" w:color="auto"/>
              <w:bottom w:val="nil"/>
              <w:right w:val="single" w:sz="4" w:space="0" w:color="auto"/>
            </w:tcBorders>
          </w:tcPr>
          <w:p w:rsidR="005D0760" w:rsidRPr="007F08F7" w:rsidRDefault="005D0760" w:rsidP="005D0760">
            <w:pPr>
              <w:spacing w:before="120"/>
              <w:jc w:val="left"/>
              <w:rPr>
                <w:sz w:val="20"/>
                <w:szCs w:val="20"/>
              </w:rPr>
            </w:pPr>
          </w:p>
        </w:tc>
        <w:tc>
          <w:tcPr>
            <w:tcW w:w="1800" w:type="dxa"/>
            <w:tcBorders>
              <w:top w:val="nil"/>
              <w:left w:val="single" w:sz="4" w:space="0" w:color="auto"/>
              <w:bottom w:val="nil"/>
            </w:tcBorders>
          </w:tcPr>
          <w:p w:rsidR="005D0760" w:rsidRPr="007F08F7" w:rsidRDefault="005D0760" w:rsidP="005D0760">
            <w:pPr>
              <w:spacing w:before="120"/>
              <w:jc w:val="left"/>
              <w:rPr>
                <w:sz w:val="20"/>
                <w:szCs w:val="20"/>
              </w:rPr>
            </w:pPr>
            <w:r w:rsidRPr="007F08F7">
              <w:rPr>
                <w:b/>
                <w:sz w:val="20"/>
                <w:szCs w:val="20"/>
              </w:rPr>
              <w:t>Výtvarný</w:t>
            </w:r>
            <w:r w:rsidRPr="007F08F7">
              <w:rPr>
                <w:b/>
                <w:bCs/>
                <w:sz w:val="20"/>
                <w:szCs w:val="20"/>
              </w:rPr>
              <w:t xml:space="preserve"> projekt</w:t>
            </w:r>
            <w:r w:rsidRPr="007F08F7">
              <w:rPr>
                <w:sz w:val="20"/>
                <w:szCs w:val="20"/>
              </w:rPr>
              <w:t xml:space="preserve"> - umění středověku</w:t>
            </w:r>
          </w:p>
        </w:tc>
      </w:tr>
      <w:tr w:rsidR="005D0760" w:rsidRPr="007F08F7">
        <w:trPr>
          <w:cantSplit/>
          <w:trHeight w:val="1467"/>
        </w:trPr>
        <w:tc>
          <w:tcPr>
            <w:tcW w:w="2988" w:type="dxa"/>
            <w:tcBorders>
              <w:top w:val="nil"/>
              <w:left w:val="single" w:sz="4" w:space="0" w:color="auto"/>
              <w:bottom w:val="nil"/>
              <w:right w:val="single" w:sz="4" w:space="0" w:color="auto"/>
            </w:tcBorders>
          </w:tcPr>
          <w:p w:rsidR="005D0760" w:rsidRPr="007F08F7" w:rsidRDefault="005D0760" w:rsidP="005D0760">
            <w:pPr>
              <w:numPr>
                <w:ilvl w:val="0"/>
                <w:numId w:val="13"/>
              </w:numPr>
              <w:tabs>
                <w:tab w:val="clear" w:pos="1560"/>
                <w:tab w:val="num" w:pos="154"/>
              </w:tabs>
              <w:spacing w:before="120"/>
              <w:ind w:left="153" w:hanging="181"/>
              <w:jc w:val="left"/>
              <w:rPr>
                <w:sz w:val="20"/>
                <w:szCs w:val="20"/>
              </w:rPr>
            </w:pPr>
            <w:r w:rsidRPr="007F08F7">
              <w:rPr>
                <w:sz w:val="20"/>
                <w:szCs w:val="20"/>
              </w:rPr>
              <w:t>vytváří společné kompozice v prostoru - instalace.</w:t>
            </w:r>
          </w:p>
          <w:p w:rsidR="005D0760" w:rsidRPr="007F08F7" w:rsidRDefault="005D0760" w:rsidP="005D0760">
            <w:pPr>
              <w:numPr>
                <w:ilvl w:val="0"/>
                <w:numId w:val="13"/>
              </w:numPr>
              <w:tabs>
                <w:tab w:val="clear" w:pos="1560"/>
                <w:tab w:val="num" w:pos="154"/>
              </w:tabs>
              <w:ind w:left="153" w:hanging="181"/>
              <w:jc w:val="left"/>
              <w:rPr>
                <w:sz w:val="20"/>
                <w:szCs w:val="20"/>
              </w:rPr>
            </w:pPr>
            <w:r w:rsidRPr="007F08F7">
              <w:rPr>
                <w:sz w:val="20"/>
                <w:szCs w:val="20"/>
              </w:rPr>
              <w:t>ověřuje komunikační účinky vybraných, upravených či samostatně vytvářených viz. obr. vyjádření v sociálních vztazích; nalézá vhodnou formu pro jejich prezentaci.</w:t>
            </w:r>
          </w:p>
        </w:tc>
        <w:tc>
          <w:tcPr>
            <w:tcW w:w="3060" w:type="dxa"/>
            <w:tcBorders>
              <w:top w:val="nil"/>
              <w:left w:val="single" w:sz="4" w:space="0" w:color="auto"/>
              <w:bottom w:val="nil"/>
              <w:right w:val="single" w:sz="4" w:space="0" w:color="auto"/>
            </w:tcBorders>
          </w:tcPr>
          <w:p w:rsidR="005D0760" w:rsidRPr="007F08F7" w:rsidRDefault="005D0760" w:rsidP="005D0760">
            <w:pPr>
              <w:spacing w:before="120"/>
              <w:jc w:val="left"/>
              <w:rPr>
                <w:b/>
                <w:sz w:val="20"/>
                <w:szCs w:val="20"/>
              </w:rPr>
            </w:pPr>
            <w:r w:rsidRPr="007F08F7">
              <w:rPr>
                <w:b/>
                <w:sz w:val="20"/>
                <w:szCs w:val="20"/>
              </w:rPr>
              <w:t xml:space="preserve">Architektura </w:t>
            </w:r>
          </w:p>
          <w:p w:rsidR="005D0760" w:rsidRPr="007F08F7" w:rsidRDefault="005D0760" w:rsidP="005D0760">
            <w:pPr>
              <w:numPr>
                <w:ilvl w:val="0"/>
                <w:numId w:val="13"/>
              </w:numPr>
              <w:tabs>
                <w:tab w:val="clear" w:pos="1560"/>
                <w:tab w:val="num" w:pos="154"/>
              </w:tabs>
              <w:ind w:left="153" w:hanging="181"/>
              <w:jc w:val="left"/>
              <w:rPr>
                <w:sz w:val="20"/>
                <w:szCs w:val="20"/>
              </w:rPr>
            </w:pPr>
            <w:r w:rsidRPr="007F08F7">
              <w:rPr>
                <w:sz w:val="20"/>
                <w:szCs w:val="20"/>
              </w:rPr>
              <w:t>charakteristické stavby románského slohu</w:t>
            </w:r>
          </w:p>
        </w:tc>
        <w:tc>
          <w:tcPr>
            <w:tcW w:w="1800" w:type="dxa"/>
            <w:tcBorders>
              <w:top w:val="nil"/>
              <w:left w:val="single" w:sz="4" w:space="0" w:color="auto"/>
              <w:bottom w:val="nil"/>
              <w:right w:val="single" w:sz="4" w:space="0" w:color="auto"/>
            </w:tcBorders>
          </w:tcPr>
          <w:p w:rsidR="005D0760" w:rsidRPr="007F08F7" w:rsidRDefault="005D0760" w:rsidP="005D0760">
            <w:pPr>
              <w:spacing w:before="120"/>
              <w:jc w:val="left"/>
              <w:rPr>
                <w:b/>
                <w:sz w:val="20"/>
                <w:szCs w:val="20"/>
              </w:rPr>
            </w:pPr>
            <w:r w:rsidRPr="007F08F7">
              <w:rPr>
                <w:b/>
                <w:sz w:val="20"/>
                <w:szCs w:val="20"/>
              </w:rPr>
              <w:t xml:space="preserve">OSV – </w:t>
            </w:r>
            <w:r w:rsidRPr="007F08F7">
              <w:rPr>
                <w:sz w:val="20"/>
                <w:szCs w:val="20"/>
              </w:rPr>
              <w:t>poznávání lidí</w:t>
            </w:r>
          </w:p>
          <w:p w:rsidR="005D0760" w:rsidRPr="007F08F7" w:rsidRDefault="005D0760" w:rsidP="005D0760">
            <w:pPr>
              <w:spacing w:before="120"/>
              <w:jc w:val="left"/>
              <w:rPr>
                <w:b/>
                <w:sz w:val="20"/>
                <w:szCs w:val="20"/>
              </w:rPr>
            </w:pPr>
            <w:r w:rsidRPr="007F08F7">
              <w:rPr>
                <w:b/>
                <w:sz w:val="20"/>
                <w:szCs w:val="20"/>
              </w:rPr>
              <w:t xml:space="preserve">EGS – </w:t>
            </w:r>
            <w:r w:rsidRPr="007F08F7">
              <w:rPr>
                <w:sz w:val="20"/>
                <w:szCs w:val="20"/>
              </w:rPr>
              <w:t>jsme Evropané</w:t>
            </w:r>
          </w:p>
          <w:p w:rsidR="005D0760" w:rsidRPr="007F08F7" w:rsidRDefault="005D0760" w:rsidP="005D0760">
            <w:pPr>
              <w:jc w:val="left"/>
              <w:rPr>
                <w:b/>
                <w:sz w:val="20"/>
                <w:szCs w:val="20"/>
              </w:rPr>
            </w:pPr>
          </w:p>
        </w:tc>
        <w:tc>
          <w:tcPr>
            <w:tcW w:w="1800" w:type="dxa"/>
            <w:tcBorders>
              <w:top w:val="nil"/>
              <w:left w:val="single" w:sz="4" w:space="0" w:color="auto"/>
              <w:bottom w:val="nil"/>
            </w:tcBorders>
          </w:tcPr>
          <w:p w:rsidR="005D0760" w:rsidRPr="007F08F7" w:rsidRDefault="005D0760" w:rsidP="005D0760">
            <w:pPr>
              <w:spacing w:before="120"/>
              <w:jc w:val="left"/>
              <w:rPr>
                <w:sz w:val="20"/>
                <w:szCs w:val="20"/>
              </w:rPr>
            </w:pPr>
            <w:r w:rsidRPr="007F08F7">
              <w:rPr>
                <w:b/>
                <w:sz w:val="20"/>
                <w:szCs w:val="20"/>
              </w:rPr>
              <w:t>D</w:t>
            </w:r>
            <w:r w:rsidRPr="007F08F7">
              <w:rPr>
                <w:sz w:val="20"/>
                <w:szCs w:val="20"/>
              </w:rPr>
              <w:t xml:space="preserve"> - románský sloh</w:t>
            </w:r>
          </w:p>
          <w:p w:rsidR="005D0760" w:rsidRPr="007F08F7" w:rsidRDefault="005D0760" w:rsidP="005D0760">
            <w:pPr>
              <w:jc w:val="left"/>
              <w:rPr>
                <w:sz w:val="20"/>
                <w:szCs w:val="20"/>
              </w:rPr>
            </w:pPr>
          </w:p>
        </w:tc>
      </w:tr>
      <w:tr w:rsidR="005D0760" w:rsidRPr="007F08F7">
        <w:trPr>
          <w:cantSplit/>
          <w:trHeight w:val="1467"/>
        </w:trPr>
        <w:tc>
          <w:tcPr>
            <w:tcW w:w="2988" w:type="dxa"/>
            <w:tcBorders>
              <w:top w:val="nil"/>
              <w:left w:val="single" w:sz="4" w:space="0" w:color="auto"/>
              <w:right w:val="single" w:sz="4" w:space="0" w:color="auto"/>
            </w:tcBorders>
          </w:tcPr>
          <w:p w:rsidR="005D0760" w:rsidRPr="007F08F7" w:rsidRDefault="005D0760" w:rsidP="005D0760">
            <w:pPr>
              <w:numPr>
                <w:ilvl w:val="0"/>
                <w:numId w:val="13"/>
              </w:numPr>
              <w:tabs>
                <w:tab w:val="clear" w:pos="1560"/>
                <w:tab w:val="num" w:pos="154"/>
              </w:tabs>
              <w:spacing w:before="120"/>
              <w:ind w:left="153" w:hanging="181"/>
              <w:jc w:val="left"/>
              <w:rPr>
                <w:sz w:val="20"/>
                <w:szCs w:val="20"/>
              </w:rPr>
            </w:pPr>
            <w:r w:rsidRPr="007F08F7">
              <w:rPr>
                <w:sz w:val="20"/>
                <w:szCs w:val="20"/>
              </w:rPr>
              <w:t>k tvorbě užívá některé metody soudobého výtvarného umění - počítačová grafika, fotografie, video, animace.</w:t>
            </w:r>
          </w:p>
          <w:p w:rsidR="005D0760" w:rsidRPr="007F08F7" w:rsidRDefault="005D0760" w:rsidP="005D0760">
            <w:pPr>
              <w:jc w:val="left"/>
              <w:rPr>
                <w:sz w:val="20"/>
                <w:szCs w:val="20"/>
              </w:rPr>
            </w:pPr>
          </w:p>
        </w:tc>
        <w:tc>
          <w:tcPr>
            <w:tcW w:w="3060" w:type="dxa"/>
            <w:tcBorders>
              <w:top w:val="nil"/>
              <w:left w:val="single" w:sz="4" w:space="0" w:color="auto"/>
              <w:right w:val="single" w:sz="4" w:space="0" w:color="auto"/>
            </w:tcBorders>
          </w:tcPr>
          <w:p w:rsidR="005D0760" w:rsidRPr="007F08F7" w:rsidRDefault="005D0760" w:rsidP="005D0760">
            <w:pPr>
              <w:spacing w:before="120"/>
              <w:ind w:left="-28"/>
              <w:jc w:val="left"/>
              <w:rPr>
                <w:sz w:val="20"/>
                <w:szCs w:val="20"/>
              </w:rPr>
            </w:pPr>
            <w:r w:rsidRPr="007F08F7">
              <w:rPr>
                <w:b/>
                <w:sz w:val="20"/>
                <w:szCs w:val="20"/>
              </w:rPr>
              <w:t xml:space="preserve">Kategorizace poznatků a uplatnění při vlastní tvorbě a interpretac, </w:t>
            </w:r>
            <w:r w:rsidRPr="007F08F7">
              <w:rPr>
                <w:sz w:val="20"/>
                <w:szCs w:val="20"/>
              </w:rPr>
              <w:t xml:space="preserve">barevné kompozice geometrických tvarů, tvarová kompozice, </w:t>
            </w:r>
            <w:r w:rsidRPr="007F08F7">
              <w:rPr>
                <w:sz w:val="20"/>
                <w:szCs w:val="20"/>
              </w:rPr>
              <w:br/>
            </w:r>
            <w:r w:rsidRPr="007F08F7">
              <w:rPr>
                <w:iCs/>
                <w:sz w:val="20"/>
                <w:szCs w:val="20"/>
              </w:rPr>
              <w:t>(gotické vitráže)</w:t>
            </w:r>
          </w:p>
          <w:p w:rsidR="005D0760" w:rsidRPr="007F08F7" w:rsidRDefault="005D0760" w:rsidP="005D0760">
            <w:pPr>
              <w:jc w:val="left"/>
              <w:rPr>
                <w:sz w:val="20"/>
                <w:szCs w:val="20"/>
              </w:rPr>
            </w:pPr>
          </w:p>
        </w:tc>
        <w:tc>
          <w:tcPr>
            <w:tcW w:w="1800" w:type="dxa"/>
            <w:tcBorders>
              <w:top w:val="nil"/>
              <w:left w:val="single" w:sz="4" w:space="0" w:color="auto"/>
              <w:right w:val="single" w:sz="4" w:space="0" w:color="auto"/>
            </w:tcBorders>
          </w:tcPr>
          <w:p w:rsidR="005D0760" w:rsidRPr="007F08F7" w:rsidRDefault="005D0760" w:rsidP="005D0760">
            <w:pPr>
              <w:jc w:val="left"/>
              <w:rPr>
                <w:sz w:val="20"/>
                <w:szCs w:val="20"/>
              </w:rPr>
            </w:pPr>
          </w:p>
        </w:tc>
        <w:tc>
          <w:tcPr>
            <w:tcW w:w="1800" w:type="dxa"/>
            <w:tcBorders>
              <w:top w:val="nil"/>
              <w:left w:val="single" w:sz="4" w:space="0" w:color="auto"/>
            </w:tcBorders>
          </w:tcPr>
          <w:p w:rsidR="005D0760" w:rsidRPr="007F08F7" w:rsidRDefault="005D0760" w:rsidP="005D0760">
            <w:pPr>
              <w:spacing w:before="120"/>
              <w:jc w:val="left"/>
              <w:rPr>
                <w:sz w:val="20"/>
                <w:szCs w:val="20"/>
              </w:rPr>
            </w:pPr>
            <w:r w:rsidRPr="007F08F7">
              <w:rPr>
                <w:b/>
                <w:sz w:val="20"/>
                <w:szCs w:val="20"/>
              </w:rPr>
              <w:t>D</w:t>
            </w:r>
            <w:r w:rsidRPr="007F08F7">
              <w:rPr>
                <w:sz w:val="20"/>
                <w:szCs w:val="20"/>
              </w:rPr>
              <w:t xml:space="preserve"> - doba gotiky</w:t>
            </w:r>
          </w:p>
        </w:tc>
      </w:tr>
    </w:tbl>
    <w:p w:rsidR="005D0760" w:rsidRPr="007F08F7" w:rsidRDefault="005D0760" w:rsidP="005D0760">
      <w:pPr>
        <w:rPr>
          <w:b/>
        </w:rPr>
      </w:pPr>
    </w:p>
    <w:p w:rsidR="005D0760" w:rsidRPr="007F08F7" w:rsidRDefault="005D0760" w:rsidP="005D0760">
      <w:pPr>
        <w:rPr>
          <w:b/>
        </w:rPr>
      </w:pPr>
    </w:p>
    <w:p w:rsidR="005D0760" w:rsidRPr="007F08F7" w:rsidRDefault="005D0760" w:rsidP="005D0760">
      <w:pPr>
        <w:rPr>
          <w:b/>
        </w:rPr>
      </w:pPr>
    </w:p>
    <w:p w:rsidR="005D0760" w:rsidRPr="007F08F7" w:rsidRDefault="005D0760" w:rsidP="005D0760">
      <w:pPr>
        <w:rPr>
          <w:b/>
        </w:rPr>
      </w:pPr>
    </w:p>
    <w:p w:rsidR="005D0760" w:rsidRPr="007F08F7" w:rsidRDefault="005D0760" w:rsidP="005D0760">
      <w:pPr>
        <w:rPr>
          <w:b/>
        </w:rPr>
      </w:pPr>
    </w:p>
    <w:p w:rsidR="005D0760" w:rsidRPr="007F08F7" w:rsidRDefault="005D0760" w:rsidP="005D0760">
      <w:pPr>
        <w:rPr>
          <w:b/>
        </w:rPr>
      </w:pPr>
    </w:p>
    <w:p w:rsidR="005D0760" w:rsidRPr="007F08F7" w:rsidRDefault="005D0760" w:rsidP="005D0760">
      <w:pPr>
        <w:rPr>
          <w:b/>
        </w:rPr>
      </w:pPr>
    </w:p>
    <w:p w:rsidR="005D0760" w:rsidRPr="007F08F7" w:rsidRDefault="005D0760" w:rsidP="005D0760">
      <w:pPr>
        <w:rPr>
          <w:b/>
        </w:rPr>
      </w:pPr>
    </w:p>
    <w:p w:rsidR="005D0760" w:rsidRPr="007F08F7" w:rsidRDefault="005D0760" w:rsidP="005D0760">
      <w:pPr>
        <w:rPr>
          <w:b/>
        </w:rPr>
      </w:pPr>
    </w:p>
    <w:p w:rsidR="005D0760" w:rsidRPr="007F08F7" w:rsidRDefault="005D0760" w:rsidP="005D0760">
      <w:pPr>
        <w:rPr>
          <w:b/>
        </w:rPr>
      </w:pPr>
    </w:p>
    <w:p w:rsidR="005D0760" w:rsidRPr="007F08F7" w:rsidRDefault="005D0760" w:rsidP="005D0760">
      <w:pPr>
        <w:rPr>
          <w:b/>
        </w:rPr>
      </w:pPr>
    </w:p>
    <w:p w:rsidR="005D0760" w:rsidRPr="007F08F7" w:rsidRDefault="005D0760" w:rsidP="005D0760">
      <w:pPr>
        <w:rPr>
          <w:b/>
        </w:rPr>
      </w:pPr>
    </w:p>
    <w:p w:rsidR="005D0760" w:rsidRPr="007F08F7" w:rsidRDefault="005D0760" w:rsidP="005D0760">
      <w:pPr>
        <w:rPr>
          <w:b/>
        </w:rPr>
      </w:pPr>
      <w:r w:rsidRPr="007F08F7">
        <w:rPr>
          <w:b/>
        </w:rPr>
        <w:br w:type="page"/>
      </w:r>
      <w:r w:rsidRPr="007F08F7">
        <w:rPr>
          <w:b/>
        </w:rPr>
        <w:lastRenderedPageBreak/>
        <w:t xml:space="preserve">Vyučovací předmět: </w:t>
      </w:r>
      <w:r w:rsidRPr="007F08F7">
        <w:rPr>
          <w:b/>
        </w:rPr>
        <w:tab/>
        <w:t>Výtvarná výchova</w:t>
      </w:r>
    </w:p>
    <w:p w:rsidR="005D0760" w:rsidRPr="007F08F7" w:rsidRDefault="005D0760" w:rsidP="005D0760">
      <w:pPr>
        <w:rPr>
          <w:b/>
        </w:rPr>
      </w:pPr>
      <w:r w:rsidRPr="007F08F7">
        <w:rPr>
          <w:b/>
        </w:rPr>
        <w:t xml:space="preserve">Ročník: </w:t>
      </w:r>
      <w:r w:rsidRPr="007F08F7">
        <w:rPr>
          <w:b/>
        </w:rPr>
        <w:tab/>
      </w:r>
      <w:r w:rsidRPr="007F08F7">
        <w:rPr>
          <w:b/>
        </w:rPr>
        <w:tab/>
      </w:r>
      <w:r w:rsidRPr="007F08F7">
        <w:rPr>
          <w:b/>
        </w:rPr>
        <w:tab/>
        <w:t>8.</w:t>
      </w:r>
    </w:p>
    <w:p w:rsidR="005D0760" w:rsidRPr="007F08F7" w:rsidRDefault="005D0760" w:rsidP="005D0760">
      <w:pPr>
        <w:rPr>
          <w:sz w:val="16"/>
          <w:szCs w:val="16"/>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88"/>
        <w:gridCol w:w="3060"/>
        <w:gridCol w:w="1800"/>
        <w:gridCol w:w="1800"/>
      </w:tblGrid>
      <w:tr w:rsidR="005D0760" w:rsidRPr="007F08F7">
        <w:tc>
          <w:tcPr>
            <w:tcW w:w="2988" w:type="dxa"/>
            <w:tcBorders>
              <w:left w:val="single" w:sz="4" w:space="0" w:color="auto"/>
              <w:bottom w:val="single" w:sz="4" w:space="0" w:color="auto"/>
            </w:tcBorders>
            <w:vAlign w:val="center"/>
          </w:tcPr>
          <w:p w:rsidR="005D0760" w:rsidRPr="007F08F7" w:rsidRDefault="005D0760" w:rsidP="005D0760">
            <w:pPr>
              <w:jc w:val="center"/>
              <w:rPr>
                <w:b/>
                <w:sz w:val="20"/>
                <w:szCs w:val="20"/>
              </w:rPr>
            </w:pPr>
            <w:r w:rsidRPr="007F08F7">
              <w:rPr>
                <w:b/>
                <w:sz w:val="20"/>
                <w:szCs w:val="20"/>
              </w:rPr>
              <w:t>Výstupy</w:t>
            </w:r>
          </w:p>
        </w:tc>
        <w:tc>
          <w:tcPr>
            <w:tcW w:w="3060" w:type="dxa"/>
            <w:tcBorders>
              <w:bottom w:val="single" w:sz="4" w:space="0" w:color="auto"/>
            </w:tcBorders>
            <w:vAlign w:val="center"/>
          </w:tcPr>
          <w:p w:rsidR="005D0760" w:rsidRPr="007F08F7" w:rsidRDefault="005D0760" w:rsidP="005D0760">
            <w:pPr>
              <w:jc w:val="center"/>
              <w:rPr>
                <w:b/>
                <w:sz w:val="20"/>
                <w:szCs w:val="20"/>
              </w:rPr>
            </w:pPr>
            <w:r w:rsidRPr="007F08F7">
              <w:rPr>
                <w:b/>
                <w:sz w:val="20"/>
                <w:szCs w:val="20"/>
              </w:rPr>
              <w:t>Učivo</w:t>
            </w:r>
          </w:p>
        </w:tc>
        <w:tc>
          <w:tcPr>
            <w:tcW w:w="1800" w:type="dxa"/>
            <w:tcBorders>
              <w:bottom w:val="single" w:sz="4" w:space="0" w:color="auto"/>
            </w:tcBorders>
            <w:vAlign w:val="center"/>
          </w:tcPr>
          <w:p w:rsidR="005D0760" w:rsidRPr="007F08F7" w:rsidRDefault="005D0760" w:rsidP="005D0760">
            <w:pPr>
              <w:jc w:val="center"/>
              <w:rPr>
                <w:b/>
                <w:sz w:val="20"/>
                <w:szCs w:val="20"/>
              </w:rPr>
            </w:pPr>
            <w:r w:rsidRPr="007F08F7">
              <w:rPr>
                <w:b/>
                <w:sz w:val="20"/>
                <w:szCs w:val="20"/>
              </w:rPr>
              <w:t>Průřezová</w:t>
            </w:r>
          </w:p>
          <w:p w:rsidR="005D0760" w:rsidRPr="007F08F7" w:rsidRDefault="005D0760" w:rsidP="005D0760">
            <w:pPr>
              <w:jc w:val="center"/>
              <w:rPr>
                <w:b/>
                <w:sz w:val="20"/>
                <w:szCs w:val="20"/>
              </w:rPr>
            </w:pPr>
            <w:r w:rsidRPr="007F08F7">
              <w:rPr>
                <w:b/>
                <w:sz w:val="20"/>
                <w:szCs w:val="20"/>
              </w:rPr>
              <w:t>témata</w:t>
            </w:r>
          </w:p>
        </w:tc>
        <w:tc>
          <w:tcPr>
            <w:tcW w:w="1800" w:type="dxa"/>
            <w:tcBorders>
              <w:bottom w:val="single" w:sz="4" w:space="0" w:color="auto"/>
            </w:tcBorders>
            <w:vAlign w:val="center"/>
          </w:tcPr>
          <w:p w:rsidR="005D0760" w:rsidRPr="007F08F7" w:rsidRDefault="005D0760" w:rsidP="005D0760">
            <w:pPr>
              <w:jc w:val="center"/>
              <w:rPr>
                <w:b/>
                <w:sz w:val="20"/>
                <w:szCs w:val="20"/>
              </w:rPr>
            </w:pPr>
            <w:r w:rsidRPr="007F08F7">
              <w:rPr>
                <w:b/>
                <w:sz w:val="20"/>
                <w:szCs w:val="20"/>
              </w:rPr>
              <w:t>Mezipředmětové</w:t>
            </w:r>
          </w:p>
          <w:p w:rsidR="005D0760" w:rsidRPr="007F08F7" w:rsidRDefault="005D0760" w:rsidP="005D0760">
            <w:pPr>
              <w:jc w:val="center"/>
              <w:rPr>
                <w:b/>
                <w:sz w:val="20"/>
                <w:szCs w:val="20"/>
              </w:rPr>
            </w:pPr>
            <w:r w:rsidRPr="007F08F7">
              <w:rPr>
                <w:b/>
                <w:sz w:val="20"/>
                <w:szCs w:val="20"/>
              </w:rPr>
              <w:t>vztahy</w:t>
            </w:r>
          </w:p>
        </w:tc>
      </w:tr>
      <w:tr w:rsidR="005D0760" w:rsidRPr="007F08F7">
        <w:trPr>
          <w:cantSplit/>
          <w:trHeight w:val="1467"/>
        </w:trPr>
        <w:tc>
          <w:tcPr>
            <w:tcW w:w="2988" w:type="dxa"/>
            <w:tcBorders>
              <w:left w:val="single" w:sz="4" w:space="0" w:color="auto"/>
              <w:bottom w:val="nil"/>
            </w:tcBorders>
          </w:tcPr>
          <w:p w:rsidR="005D0760" w:rsidRPr="007F08F7" w:rsidRDefault="005D0760" w:rsidP="005D0760">
            <w:pPr>
              <w:tabs>
                <w:tab w:val="num" w:pos="1446"/>
                <w:tab w:val="num" w:pos="1560"/>
              </w:tabs>
              <w:spacing w:before="120"/>
              <w:ind w:left="34"/>
              <w:jc w:val="left"/>
              <w:rPr>
                <w:sz w:val="20"/>
                <w:szCs w:val="20"/>
              </w:rPr>
            </w:pPr>
            <w:r w:rsidRPr="007F08F7">
              <w:rPr>
                <w:sz w:val="20"/>
                <w:szCs w:val="20"/>
              </w:rPr>
              <w:t>Žák:</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vybírá a samostatně vytváří bohatou škálu vizuálně obrazných elementů zkušeností z vlastního vnímání, z představ a poznání</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uplatňuje osobitý přístup k realitě</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užívá viz. obr. vyjádření k zaznamenání vizuálních zkušeností</w:t>
            </w:r>
          </w:p>
          <w:p w:rsidR="005D0760" w:rsidRPr="007F08F7" w:rsidRDefault="005D0760" w:rsidP="005D0760">
            <w:pPr>
              <w:jc w:val="left"/>
              <w:rPr>
                <w:sz w:val="20"/>
                <w:szCs w:val="20"/>
              </w:rPr>
            </w:pPr>
          </w:p>
        </w:tc>
        <w:tc>
          <w:tcPr>
            <w:tcW w:w="3060" w:type="dxa"/>
            <w:tcBorders>
              <w:bottom w:val="nil"/>
            </w:tcBorders>
          </w:tcPr>
          <w:p w:rsidR="005D0760" w:rsidRPr="007F08F7" w:rsidRDefault="005D0760" w:rsidP="005D0760">
            <w:pPr>
              <w:spacing w:before="120"/>
              <w:jc w:val="left"/>
              <w:rPr>
                <w:b/>
                <w:sz w:val="20"/>
                <w:szCs w:val="20"/>
              </w:rPr>
            </w:pPr>
            <w:r w:rsidRPr="007F08F7">
              <w:rPr>
                <w:b/>
                <w:sz w:val="20"/>
                <w:szCs w:val="20"/>
              </w:rPr>
              <w:t>Kresebné etudy</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etuda s linií jako výtvarným prostředkem</w:t>
            </w:r>
          </w:p>
          <w:p w:rsidR="005D0760" w:rsidRPr="007F08F7" w:rsidRDefault="005D0760" w:rsidP="005D0760">
            <w:pPr>
              <w:spacing w:before="120"/>
              <w:jc w:val="left"/>
              <w:rPr>
                <w:sz w:val="20"/>
                <w:szCs w:val="20"/>
              </w:rPr>
            </w:pPr>
            <w:r w:rsidRPr="007F08F7">
              <w:rPr>
                <w:b/>
                <w:sz w:val="20"/>
                <w:szCs w:val="20"/>
              </w:rPr>
              <w:t>Různé typy zobrazení</w:t>
            </w:r>
            <w:r w:rsidRPr="007F08F7">
              <w:rPr>
                <w:sz w:val="20"/>
                <w:szCs w:val="20"/>
              </w:rPr>
              <w:t xml:space="preserve"> </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podhledy, rovnoběžné promítání</w:t>
            </w:r>
          </w:p>
          <w:p w:rsidR="005D0760" w:rsidRPr="007F08F7" w:rsidRDefault="005D0760" w:rsidP="005D0760">
            <w:pPr>
              <w:spacing w:before="120"/>
              <w:jc w:val="left"/>
              <w:rPr>
                <w:sz w:val="20"/>
                <w:szCs w:val="20"/>
              </w:rPr>
            </w:pPr>
            <w:r w:rsidRPr="007F08F7">
              <w:rPr>
                <w:b/>
                <w:sz w:val="20"/>
                <w:szCs w:val="20"/>
              </w:rPr>
              <w:t>Praktické ověřování a postupné využívání kompozičních principů</w:t>
            </w:r>
            <w:r w:rsidRPr="007F08F7">
              <w:rPr>
                <w:sz w:val="20"/>
                <w:szCs w:val="20"/>
              </w:rPr>
              <w:t xml:space="preserve"> </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 xml:space="preserve">dominanta, subdominanta, vertikála, horizontála, diagonála, zlatý řez, kontrast, harmonie </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v experimentálních činnostech a vlastní tvorbě.</w:t>
            </w:r>
          </w:p>
          <w:p w:rsidR="005D0760" w:rsidRPr="007F08F7" w:rsidRDefault="005D0760" w:rsidP="005D0760">
            <w:pPr>
              <w:jc w:val="left"/>
              <w:rPr>
                <w:sz w:val="20"/>
                <w:szCs w:val="20"/>
              </w:rPr>
            </w:pPr>
          </w:p>
        </w:tc>
        <w:tc>
          <w:tcPr>
            <w:tcW w:w="1800" w:type="dxa"/>
            <w:tcBorders>
              <w:bottom w:val="nil"/>
            </w:tcBorders>
          </w:tcPr>
          <w:p w:rsidR="005D0760" w:rsidRPr="007F08F7" w:rsidRDefault="005D0760" w:rsidP="005D0760">
            <w:pPr>
              <w:spacing w:before="120"/>
              <w:jc w:val="left"/>
              <w:rPr>
                <w:b/>
                <w:sz w:val="20"/>
                <w:szCs w:val="20"/>
              </w:rPr>
            </w:pPr>
            <w:r w:rsidRPr="007F08F7">
              <w:rPr>
                <w:b/>
                <w:sz w:val="20"/>
                <w:szCs w:val="20"/>
              </w:rPr>
              <w:t xml:space="preserve">OSV </w:t>
            </w:r>
            <w:r w:rsidRPr="007F08F7">
              <w:rPr>
                <w:sz w:val="20"/>
                <w:szCs w:val="20"/>
              </w:rPr>
              <w:t>-</w:t>
            </w:r>
            <w:r w:rsidR="00A577A0" w:rsidRPr="007F08F7">
              <w:rPr>
                <w:sz w:val="20"/>
                <w:szCs w:val="20"/>
              </w:rPr>
              <w:t xml:space="preserve"> </w:t>
            </w:r>
            <w:r w:rsidRPr="007F08F7">
              <w:rPr>
                <w:sz w:val="20"/>
                <w:szCs w:val="20"/>
              </w:rPr>
              <w:t>rozvoj schopností poznávání</w:t>
            </w:r>
          </w:p>
        </w:tc>
        <w:tc>
          <w:tcPr>
            <w:tcW w:w="1800" w:type="dxa"/>
            <w:tcBorders>
              <w:bottom w:val="nil"/>
            </w:tcBorders>
          </w:tcPr>
          <w:p w:rsidR="005D0760" w:rsidRPr="007F08F7" w:rsidRDefault="005D0760" w:rsidP="005D0760">
            <w:pPr>
              <w:jc w:val="left"/>
              <w:rPr>
                <w:sz w:val="20"/>
                <w:szCs w:val="20"/>
              </w:rPr>
            </w:pPr>
          </w:p>
        </w:tc>
      </w:tr>
      <w:tr w:rsidR="005D0760" w:rsidRPr="007F08F7">
        <w:trPr>
          <w:cantSplit/>
          <w:trHeight w:val="768"/>
        </w:trPr>
        <w:tc>
          <w:tcPr>
            <w:tcW w:w="2988" w:type="dxa"/>
            <w:tcBorders>
              <w:top w:val="nil"/>
              <w:left w:val="single" w:sz="4" w:space="0" w:color="auto"/>
              <w:bottom w:val="nil"/>
            </w:tcBorders>
          </w:tcPr>
          <w:p w:rsidR="005D0760" w:rsidRPr="007F08F7" w:rsidRDefault="005D0760" w:rsidP="005D0760">
            <w:pPr>
              <w:numPr>
                <w:ilvl w:val="0"/>
                <w:numId w:val="13"/>
              </w:numPr>
              <w:tabs>
                <w:tab w:val="clear" w:pos="1560"/>
                <w:tab w:val="num" w:pos="154"/>
              </w:tabs>
              <w:spacing w:before="120"/>
              <w:ind w:left="153" w:hanging="181"/>
              <w:jc w:val="left"/>
              <w:rPr>
                <w:sz w:val="20"/>
                <w:szCs w:val="20"/>
              </w:rPr>
            </w:pPr>
            <w:r w:rsidRPr="007F08F7">
              <w:rPr>
                <w:sz w:val="20"/>
                <w:szCs w:val="20"/>
              </w:rPr>
              <w:t>orientuje se v grafických technikách</w:t>
            </w:r>
          </w:p>
        </w:tc>
        <w:tc>
          <w:tcPr>
            <w:tcW w:w="3060" w:type="dxa"/>
            <w:tcBorders>
              <w:top w:val="nil"/>
              <w:bottom w:val="nil"/>
            </w:tcBorders>
          </w:tcPr>
          <w:p w:rsidR="005D0760" w:rsidRPr="007F08F7" w:rsidRDefault="005D0760" w:rsidP="005D0760">
            <w:pPr>
              <w:spacing w:before="120"/>
              <w:jc w:val="left"/>
              <w:rPr>
                <w:b/>
                <w:sz w:val="20"/>
                <w:szCs w:val="20"/>
              </w:rPr>
            </w:pPr>
            <w:r w:rsidRPr="007F08F7">
              <w:rPr>
                <w:b/>
                <w:sz w:val="20"/>
                <w:szCs w:val="20"/>
              </w:rPr>
              <w:t xml:space="preserve">Linoryt, tisk z koláže, papíroryt </w:t>
            </w:r>
          </w:p>
          <w:p w:rsidR="005D0760" w:rsidRPr="007F08F7" w:rsidRDefault="005D0760" w:rsidP="005D0760">
            <w:pPr>
              <w:jc w:val="left"/>
              <w:rPr>
                <w:iCs/>
                <w:sz w:val="20"/>
                <w:szCs w:val="20"/>
              </w:rPr>
            </w:pPr>
            <w:r w:rsidRPr="007F08F7">
              <w:rPr>
                <w:iCs/>
                <w:sz w:val="20"/>
                <w:szCs w:val="20"/>
              </w:rPr>
              <w:t>(ex libris)</w:t>
            </w:r>
          </w:p>
          <w:p w:rsidR="005D0760" w:rsidRPr="007F08F7" w:rsidRDefault="005D0760" w:rsidP="005D0760">
            <w:pPr>
              <w:jc w:val="left"/>
              <w:rPr>
                <w:sz w:val="20"/>
                <w:szCs w:val="20"/>
              </w:rPr>
            </w:pPr>
          </w:p>
        </w:tc>
        <w:tc>
          <w:tcPr>
            <w:tcW w:w="1800" w:type="dxa"/>
            <w:tcBorders>
              <w:top w:val="nil"/>
              <w:bottom w:val="nil"/>
            </w:tcBorders>
          </w:tcPr>
          <w:p w:rsidR="005D0760" w:rsidRPr="007F08F7" w:rsidRDefault="005D0760" w:rsidP="005D0760">
            <w:pPr>
              <w:spacing w:before="120"/>
              <w:jc w:val="left"/>
              <w:rPr>
                <w:b/>
                <w:sz w:val="20"/>
                <w:szCs w:val="20"/>
              </w:rPr>
            </w:pPr>
          </w:p>
        </w:tc>
        <w:tc>
          <w:tcPr>
            <w:tcW w:w="1800" w:type="dxa"/>
            <w:tcBorders>
              <w:top w:val="nil"/>
              <w:bottom w:val="nil"/>
            </w:tcBorders>
          </w:tcPr>
          <w:p w:rsidR="005D0760" w:rsidRPr="007F08F7" w:rsidRDefault="005D0760" w:rsidP="005D0760">
            <w:pPr>
              <w:spacing w:before="120"/>
              <w:jc w:val="left"/>
              <w:rPr>
                <w:sz w:val="20"/>
                <w:szCs w:val="20"/>
              </w:rPr>
            </w:pPr>
            <w:r w:rsidRPr="007F08F7">
              <w:rPr>
                <w:b/>
                <w:sz w:val="20"/>
                <w:szCs w:val="20"/>
              </w:rPr>
              <w:t>ČJ</w:t>
            </w:r>
            <w:r w:rsidRPr="007F08F7">
              <w:rPr>
                <w:sz w:val="20"/>
                <w:szCs w:val="20"/>
              </w:rPr>
              <w:t xml:space="preserve"> - ex libris</w:t>
            </w:r>
          </w:p>
        </w:tc>
      </w:tr>
      <w:tr w:rsidR="005D0760" w:rsidRPr="007F08F7">
        <w:trPr>
          <w:cantSplit/>
          <w:trHeight w:val="1467"/>
        </w:trPr>
        <w:tc>
          <w:tcPr>
            <w:tcW w:w="2988" w:type="dxa"/>
            <w:tcBorders>
              <w:top w:val="nil"/>
              <w:left w:val="single" w:sz="4" w:space="0" w:color="auto"/>
              <w:bottom w:val="nil"/>
            </w:tcBorders>
          </w:tcPr>
          <w:p w:rsidR="005D0760" w:rsidRPr="007F08F7" w:rsidRDefault="005D0760" w:rsidP="005D0760">
            <w:pPr>
              <w:numPr>
                <w:ilvl w:val="0"/>
                <w:numId w:val="13"/>
              </w:numPr>
              <w:tabs>
                <w:tab w:val="clear" w:pos="1560"/>
                <w:tab w:val="num" w:pos="154"/>
              </w:tabs>
              <w:spacing w:before="120"/>
              <w:ind w:left="153" w:hanging="181"/>
              <w:jc w:val="left"/>
              <w:rPr>
                <w:sz w:val="20"/>
                <w:szCs w:val="20"/>
              </w:rPr>
            </w:pPr>
            <w:r w:rsidRPr="007F08F7">
              <w:rPr>
                <w:sz w:val="20"/>
                <w:szCs w:val="20"/>
              </w:rPr>
              <w:t>interpretuje umělecká vizuálně obrazná vyjádření současnosti i minulosti;</w:t>
            </w:r>
            <w:r w:rsidR="00A577A0" w:rsidRPr="007F08F7">
              <w:rPr>
                <w:sz w:val="20"/>
                <w:szCs w:val="20"/>
              </w:rPr>
              <w:t xml:space="preserve"> </w:t>
            </w:r>
            <w:r w:rsidRPr="007F08F7">
              <w:rPr>
                <w:sz w:val="20"/>
                <w:szCs w:val="20"/>
              </w:rPr>
              <w:t>vychází při tom ze svých znalostí historických souvislostí i z osobních zkušeností a prožitků</w:t>
            </w:r>
          </w:p>
        </w:tc>
        <w:tc>
          <w:tcPr>
            <w:tcW w:w="3060" w:type="dxa"/>
            <w:tcBorders>
              <w:top w:val="nil"/>
              <w:bottom w:val="nil"/>
            </w:tcBorders>
          </w:tcPr>
          <w:p w:rsidR="005D0760" w:rsidRPr="007F08F7" w:rsidRDefault="005D0760" w:rsidP="005D0760">
            <w:pPr>
              <w:spacing w:before="120"/>
              <w:jc w:val="left"/>
              <w:rPr>
                <w:sz w:val="20"/>
                <w:szCs w:val="20"/>
              </w:rPr>
            </w:pPr>
            <w:r w:rsidRPr="007F08F7">
              <w:rPr>
                <w:b/>
                <w:sz w:val="20"/>
                <w:szCs w:val="20"/>
              </w:rPr>
              <w:t>Práce s uměleckým dílem</w:t>
            </w:r>
            <w:r w:rsidRPr="007F08F7">
              <w:rPr>
                <w:sz w:val="20"/>
                <w:szCs w:val="20"/>
              </w:rPr>
              <w:t xml:space="preserve">. </w:t>
            </w:r>
          </w:p>
          <w:p w:rsidR="005D0760" w:rsidRPr="007F08F7" w:rsidRDefault="005D0760" w:rsidP="005D0760">
            <w:pPr>
              <w:spacing w:before="120"/>
              <w:jc w:val="left"/>
              <w:rPr>
                <w:b/>
                <w:sz w:val="20"/>
                <w:szCs w:val="20"/>
              </w:rPr>
            </w:pPr>
            <w:r w:rsidRPr="007F08F7">
              <w:rPr>
                <w:b/>
                <w:sz w:val="20"/>
                <w:szCs w:val="20"/>
              </w:rPr>
              <w:t>Teoretické práce</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renesance, baroko, klasicismus - na příkladech konkrétních výtvarných děl vyhledávat a srovnávat různé způsoby uměleckého vyjadřování.</w:t>
            </w:r>
          </w:p>
          <w:p w:rsidR="005D0760" w:rsidRPr="007F08F7" w:rsidRDefault="005D0760" w:rsidP="005D0760">
            <w:pPr>
              <w:spacing w:before="120"/>
              <w:jc w:val="left"/>
              <w:rPr>
                <w:b/>
                <w:sz w:val="20"/>
                <w:szCs w:val="20"/>
              </w:rPr>
            </w:pPr>
            <w:r w:rsidRPr="007F08F7">
              <w:rPr>
                <w:b/>
                <w:sz w:val="20"/>
                <w:szCs w:val="20"/>
              </w:rPr>
              <w:t>Pozorují, porovnávají a zařazují do historických souvislostí základní stavební prvky architektury</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římsa, okno, portál, sloup, sgrafita, mozaika</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renesance, baroko</w:t>
            </w:r>
          </w:p>
          <w:p w:rsidR="005D0760" w:rsidRPr="007F08F7" w:rsidRDefault="005D0760" w:rsidP="005D0760">
            <w:pPr>
              <w:jc w:val="left"/>
              <w:rPr>
                <w:sz w:val="20"/>
                <w:szCs w:val="20"/>
              </w:rPr>
            </w:pPr>
          </w:p>
          <w:p w:rsidR="005D0760" w:rsidRPr="007F08F7" w:rsidRDefault="005D0760" w:rsidP="005D0760">
            <w:pPr>
              <w:jc w:val="left"/>
              <w:rPr>
                <w:sz w:val="20"/>
                <w:szCs w:val="20"/>
              </w:rPr>
            </w:pPr>
          </w:p>
        </w:tc>
        <w:tc>
          <w:tcPr>
            <w:tcW w:w="1800" w:type="dxa"/>
            <w:tcBorders>
              <w:top w:val="nil"/>
              <w:bottom w:val="nil"/>
            </w:tcBorders>
          </w:tcPr>
          <w:p w:rsidR="005D0760" w:rsidRPr="007F08F7" w:rsidRDefault="005D0760" w:rsidP="005D0760">
            <w:pPr>
              <w:spacing w:before="120"/>
              <w:jc w:val="left"/>
              <w:rPr>
                <w:b/>
                <w:sz w:val="20"/>
                <w:szCs w:val="20"/>
              </w:rPr>
            </w:pPr>
            <w:r w:rsidRPr="007F08F7">
              <w:rPr>
                <w:b/>
                <w:sz w:val="20"/>
                <w:szCs w:val="20"/>
              </w:rPr>
              <w:t xml:space="preserve">EGS </w:t>
            </w:r>
            <w:r w:rsidRPr="007F08F7">
              <w:rPr>
                <w:sz w:val="20"/>
                <w:szCs w:val="20"/>
              </w:rPr>
              <w:t>– Jsme Evropané</w:t>
            </w:r>
          </w:p>
          <w:p w:rsidR="005D0760" w:rsidRPr="007F08F7" w:rsidRDefault="005D0760" w:rsidP="005D0760">
            <w:pPr>
              <w:jc w:val="left"/>
              <w:rPr>
                <w:b/>
                <w:sz w:val="20"/>
                <w:szCs w:val="20"/>
              </w:rPr>
            </w:pPr>
          </w:p>
          <w:p w:rsidR="005D0760" w:rsidRPr="007F08F7" w:rsidRDefault="005D0760" w:rsidP="005D0760">
            <w:pPr>
              <w:jc w:val="left"/>
              <w:rPr>
                <w:b/>
                <w:sz w:val="20"/>
                <w:szCs w:val="20"/>
              </w:rPr>
            </w:pPr>
          </w:p>
          <w:p w:rsidR="005D0760" w:rsidRPr="007F08F7" w:rsidRDefault="005D0760" w:rsidP="005D0760">
            <w:pPr>
              <w:jc w:val="left"/>
              <w:rPr>
                <w:b/>
                <w:sz w:val="20"/>
                <w:szCs w:val="20"/>
              </w:rPr>
            </w:pPr>
          </w:p>
          <w:p w:rsidR="005D0760" w:rsidRPr="007F08F7" w:rsidRDefault="005D0760" w:rsidP="005D0760">
            <w:pPr>
              <w:jc w:val="left"/>
              <w:rPr>
                <w:b/>
                <w:sz w:val="20"/>
                <w:szCs w:val="20"/>
              </w:rPr>
            </w:pPr>
          </w:p>
          <w:p w:rsidR="005D0760" w:rsidRPr="007F08F7" w:rsidRDefault="005D0760" w:rsidP="005D0760">
            <w:pPr>
              <w:jc w:val="left"/>
              <w:rPr>
                <w:b/>
                <w:sz w:val="20"/>
                <w:szCs w:val="20"/>
              </w:rPr>
            </w:pPr>
          </w:p>
          <w:p w:rsidR="005D0760" w:rsidRPr="007F08F7" w:rsidRDefault="005D0760" w:rsidP="005D0760">
            <w:pPr>
              <w:jc w:val="left"/>
              <w:rPr>
                <w:b/>
                <w:sz w:val="20"/>
                <w:szCs w:val="20"/>
              </w:rPr>
            </w:pPr>
          </w:p>
          <w:p w:rsidR="005D0760" w:rsidRPr="007F08F7" w:rsidRDefault="005D0760" w:rsidP="005D0760">
            <w:pPr>
              <w:jc w:val="left"/>
              <w:rPr>
                <w:b/>
                <w:sz w:val="20"/>
                <w:szCs w:val="20"/>
              </w:rPr>
            </w:pPr>
            <w:r w:rsidRPr="007F08F7">
              <w:rPr>
                <w:b/>
                <w:sz w:val="20"/>
                <w:szCs w:val="20"/>
              </w:rPr>
              <w:t xml:space="preserve">OSV </w:t>
            </w:r>
            <w:r w:rsidRPr="007F08F7">
              <w:rPr>
                <w:sz w:val="20"/>
                <w:szCs w:val="20"/>
              </w:rPr>
              <w:t>– řešení problémů a rozhodovací dovednosti</w:t>
            </w:r>
          </w:p>
        </w:tc>
        <w:tc>
          <w:tcPr>
            <w:tcW w:w="1800" w:type="dxa"/>
            <w:tcBorders>
              <w:top w:val="nil"/>
              <w:bottom w:val="nil"/>
            </w:tcBorders>
          </w:tcPr>
          <w:p w:rsidR="005D0760" w:rsidRPr="007F08F7" w:rsidRDefault="005D0760" w:rsidP="005D0760">
            <w:pPr>
              <w:spacing w:before="120"/>
              <w:jc w:val="left"/>
              <w:rPr>
                <w:sz w:val="20"/>
                <w:szCs w:val="20"/>
              </w:rPr>
            </w:pPr>
            <w:r w:rsidRPr="007F08F7">
              <w:rPr>
                <w:b/>
                <w:sz w:val="20"/>
                <w:szCs w:val="20"/>
              </w:rPr>
              <w:t>D, ČJ</w:t>
            </w:r>
            <w:r w:rsidRPr="007F08F7">
              <w:rPr>
                <w:sz w:val="20"/>
                <w:szCs w:val="20"/>
              </w:rPr>
              <w:t xml:space="preserve"> - renesance, baroko, klasicismus, romantismus</w:t>
            </w:r>
          </w:p>
          <w:p w:rsidR="005D0760" w:rsidRPr="007F08F7" w:rsidRDefault="005D0760" w:rsidP="005D0760">
            <w:pPr>
              <w:jc w:val="left"/>
              <w:rPr>
                <w:sz w:val="20"/>
                <w:szCs w:val="20"/>
              </w:rPr>
            </w:pPr>
          </w:p>
        </w:tc>
      </w:tr>
      <w:tr w:rsidR="005D0760" w:rsidRPr="007F08F7">
        <w:trPr>
          <w:cantSplit/>
          <w:trHeight w:val="1596"/>
        </w:trPr>
        <w:tc>
          <w:tcPr>
            <w:tcW w:w="2988" w:type="dxa"/>
            <w:tcBorders>
              <w:top w:val="nil"/>
              <w:left w:val="single" w:sz="4" w:space="0" w:color="auto"/>
              <w:bottom w:val="nil"/>
            </w:tcBorders>
          </w:tcPr>
          <w:p w:rsidR="005D0760" w:rsidRPr="007F08F7" w:rsidRDefault="005D0760" w:rsidP="005D0760">
            <w:pPr>
              <w:numPr>
                <w:ilvl w:val="0"/>
                <w:numId w:val="13"/>
              </w:numPr>
              <w:tabs>
                <w:tab w:val="clear" w:pos="1560"/>
                <w:tab w:val="num" w:pos="154"/>
              </w:tabs>
              <w:spacing w:before="120"/>
              <w:ind w:left="153" w:hanging="181"/>
              <w:jc w:val="left"/>
              <w:rPr>
                <w:sz w:val="20"/>
                <w:szCs w:val="20"/>
              </w:rPr>
            </w:pPr>
            <w:r w:rsidRPr="007F08F7">
              <w:rPr>
                <w:sz w:val="20"/>
                <w:szCs w:val="20"/>
              </w:rPr>
              <w:t>rozvíjí se v estetickém cítění - využívá dekorativních postupů</w:t>
            </w:r>
          </w:p>
        </w:tc>
        <w:tc>
          <w:tcPr>
            <w:tcW w:w="3060" w:type="dxa"/>
            <w:tcBorders>
              <w:top w:val="nil"/>
              <w:bottom w:val="nil"/>
            </w:tcBorders>
          </w:tcPr>
          <w:p w:rsidR="005D0760" w:rsidRPr="007F08F7" w:rsidRDefault="005D0760" w:rsidP="005D0760">
            <w:pPr>
              <w:spacing w:before="120"/>
              <w:jc w:val="left"/>
              <w:rPr>
                <w:sz w:val="20"/>
                <w:szCs w:val="20"/>
              </w:rPr>
            </w:pPr>
            <w:r w:rsidRPr="007F08F7">
              <w:rPr>
                <w:b/>
                <w:sz w:val="20"/>
                <w:szCs w:val="20"/>
              </w:rPr>
              <w:t>Tematické práce</w:t>
            </w:r>
            <w:r w:rsidRPr="007F08F7">
              <w:rPr>
                <w:sz w:val="20"/>
                <w:szCs w:val="20"/>
              </w:rPr>
              <w:t xml:space="preserve"> - Vánoce, Velikonoce - jak se slaví v jiných zemích.</w:t>
            </w:r>
          </w:p>
          <w:p w:rsidR="005D0760" w:rsidRPr="007F08F7" w:rsidRDefault="005D0760" w:rsidP="005D0760">
            <w:pPr>
              <w:spacing w:before="120"/>
              <w:jc w:val="left"/>
              <w:rPr>
                <w:i/>
                <w:iCs/>
                <w:sz w:val="20"/>
                <w:szCs w:val="20"/>
              </w:rPr>
            </w:pPr>
            <w:r w:rsidRPr="007F08F7">
              <w:rPr>
                <w:b/>
                <w:sz w:val="20"/>
                <w:szCs w:val="20"/>
              </w:rPr>
              <w:t>Písmo, užitá grafika, reklama a propagační prostředky.</w:t>
            </w:r>
            <w:r w:rsidRPr="007F08F7">
              <w:rPr>
                <w:sz w:val="20"/>
                <w:szCs w:val="20"/>
              </w:rPr>
              <w:br/>
            </w:r>
            <w:r w:rsidRPr="007F08F7">
              <w:rPr>
                <w:iCs/>
                <w:sz w:val="20"/>
                <w:szCs w:val="20"/>
              </w:rPr>
              <w:t>(vitráž z barevných papírů)</w:t>
            </w:r>
          </w:p>
        </w:tc>
        <w:tc>
          <w:tcPr>
            <w:tcW w:w="1800" w:type="dxa"/>
            <w:tcBorders>
              <w:top w:val="nil"/>
              <w:bottom w:val="nil"/>
            </w:tcBorders>
          </w:tcPr>
          <w:p w:rsidR="005D0760" w:rsidRPr="007F08F7" w:rsidRDefault="005D0760" w:rsidP="005D0760">
            <w:pPr>
              <w:spacing w:before="120"/>
              <w:jc w:val="left"/>
              <w:rPr>
                <w:b/>
                <w:sz w:val="20"/>
                <w:szCs w:val="20"/>
              </w:rPr>
            </w:pPr>
            <w:r w:rsidRPr="007F08F7">
              <w:rPr>
                <w:b/>
                <w:sz w:val="20"/>
                <w:szCs w:val="20"/>
              </w:rPr>
              <w:t xml:space="preserve">EGS </w:t>
            </w:r>
            <w:r w:rsidRPr="007F08F7">
              <w:rPr>
                <w:sz w:val="20"/>
                <w:szCs w:val="20"/>
              </w:rPr>
              <w:t>-</w:t>
            </w:r>
            <w:r w:rsidR="00A577A0" w:rsidRPr="007F08F7">
              <w:rPr>
                <w:sz w:val="20"/>
                <w:szCs w:val="20"/>
              </w:rPr>
              <w:t xml:space="preserve"> </w:t>
            </w:r>
            <w:r w:rsidRPr="007F08F7">
              <w:rPr>
                <w:sz w:val="20"/>
                <w:szCs w:val="20"/>
              </w:rPr>
              <w:t>Evropa a svět nás zajímá</w:t>
            </w:r>
          </w:p>
          <w:p w:rsidR="005D0760" w:rsidRPr="007F08F7" w:rsidRDefault="005D0760" w:rsidP="005D0760">
            <w:pPr>
              <w:jc w:val="left"/>
              <w:rPr>
                <w:b/>
                <w:sz w:val="20"/>
                <w:szCs w:val="20"/>
              </w:rPr>
            </w:pPr>
          </w:p>
          <w:p w:rsidR="005D0760" w:rsidRPr="007F08F7" w:rsidRDefault="005D0760" w:rsidP="005D0760">
            <w:pPr>
              <w:jc w:val="left"/>
              <w:rPr>
                <w:b/>
                <w:sz w:val="20"/>
                <w:szCs w:val="20"/>
              </w:rPr>
            </w:pPr>
            <w:r w:rsidRPr="007F08F7">
              <w:rPr>
                <w:b/>
                <w:sz w:val="20"/>
                <w:szCs w:val="20"/>
              </w:rPr>
              <w:t>OSV</w:t>
            </w:r>
            <w:r w:rsidRPr="007F08F7">
              <w:rPr>
                <w:sz w:val="20"/>
                <w:szCs w:val="20"/>
              </w:rPr>
              <w:t xml:space="preserve"> – kooperace a kompetice</w:t>
            </w:r>
          </w:p>
          <w:p w:rsidR="005D0760" w:rsidRPr="007F08F7" w:rsidRDefault="005D0760" w:rsidP="005D0760">
            <w:pPr>
              <w:jc w:val="left"/>
              <w:rPr>
                <w:b/>
                <w:sz w:val="20"/>
                <w:szCs w:val="20"/>
              </w:rPr>
            </w:pPr>
          </w:p>
          <w:p w:rsidR="005D0760" w:rsidRPr="007F08F7" w:rsidRDefault="005D0760" w:rsidP="005D0760">
            <w:pPr>
              <w:jc w:val="left"/>
              <w:rPr>
                <w:b/>
                <w:sz w:val="20"/>
                <w:szCs w:val="20"/>
              </w:rPr>
            </w:pPr>
          </w:p>
        </w:tc>
        <w:tc>
          <w:tcPr>
            <w:tcW w:w="1800" w:type="dxa"/>
            <w:tcBorders>
              <w:top w:val="nil"/>
              <w:bottom w:val="nil"/>
            </w:tcBorders>
          </w:tcPr>
          <w:p w:rsidR="005D0760" w:rsidRPr="007F08F7" w:rsidRDefault="005D0760" w:rsidP="005D0760">
            <w:pPr>
              <w:spacing w:before="120"/>
              <w:jc w:val="left"/>
              <w:rPr>
                <w:sz w:val="20"/>
                <w:szCs w:val="20"/>
              </w:rPr>
            </w:pPr>
            <w:r w:rsidRPr="007F08F7">
              <w:rPr>
                <w:b/>
                <w:bCs/>
                <w:sz w:val="20"/>
                <w:szCs w:val="20"/>
              </w:rPr>
              <w:t>Výtvarný projekt</w:t>
            </w:r>
            <w:r w:rsidRPr="007F08F7">
              <w:rPr>
                <w:sz w:val="20"/>
                <w:szCs w:val="20"/>
              </w:rPr>
              <w:t xml:space="preserve"> - Cestujeme po Evropě</w:t>
            </w:r>
          </w:p>
        </w:tc>
      </w:tr>
      <w:tr w:rsidR="005D0760" w:rsidRPr="007F08F7">
        <w:trPr>
          <w:cantSplit/>
          <w:trHeight w:val="877"/>
        </w:trPr>
        <w:tc>
          <w:tcPr>
            <w:tcW w:w="2988" w:type="dxa"/>
            <w:tcBorders>
              <w:top w:val="nil"/>
              <w:left w:val="single" w:sz="4" w:space="0" w:color="auto"/>
              <w:bottom w:val="nil"/>
            </w:tcBorders>
          </w:tcPr>
          <w:p w:rsidR="005D0760" w:rsidRPr="007F08F7" w:rsidRDefault="005D0760" w:rsidP="005D0760">
            <w:pPr>
              <w:numPr>
                <w:ilvl w:val="0"/>
                <w:numId w:val="13"/>
              </w:numPr>
              <w:tabs>
                <w:tab w:val="clear" w:pos="1560"/>
                <w:tab w:val="num" w:pos="154"/>
              </w:tabs>
              <w:spacing w:before="120"/>
              <w:ind w:left="153" w:hanging="181"/>
              <w:jc w:val="left"/>
              <w:rPr>
                <w:sz w:val="20"/>
                <w:szCs w:val="20"/>
              </w:rPr>
            </w:pPr>
            <w:r w:rsidRPr="007F08F7">
              <w:rPr>
                <w:sz w:val="20"/>
                <w:szCs w:val="20"/>
              </w:rPr>
              <w:t>správně uplatňuje techniku kresby a zachycuje prostor</w:t>
            </w:r>
          </w:p>
          <w:p w:rsidR="005D0760" w:rsidRPr="007F08F7" w:rsidRDefault="005D0760" w:rsidP="005D0760">
            <w:pPr>
              <w:jc w:val="left"/>
              <w:rPr>
                <w:sz w:val="20"/>
                <w:szCs w:val="20"/>
              </w:rPr>
            </w:pPr>
          </w:p>
        </w:tc>
        <w:tc>
          <w:tcPr>
            <w:tcW w:w="3060" w:type="dxa"/>
            <w:tcBorders>
              <w:top w:val="nil"/>
              <w:bottom w:val="nil"/>
            </w:tcBorders>
          </w:tcPr>
          <w:p w:rsidR="005D0760" w:rsidRPr="007F08F7" w:rsidRDefault="005D0760" w:rsidP="005D0760">
            <w:pPr>
              <w:spacing w:before="120"/>
              <w:jc w:val="left"/>
              <w:rPr>
                <w:sz w:val="20"/>
                <w:szCs w:val="20"/>
              </w:rPr>
            </w:pPr>
            <w:r w:rsidRPr="007F08F7">
              <w:rPr>
                <w:b/>
                <w:sz w:val="20"/>
                <w:szCs w:val="20"/>
              </w:rPr>
              <w:t>Zdokonalování technik kresby</w:t>
            </w:r>
          </w:p>
          <w:p w:rsidR="005D0760" w:rsidRPr="007F08F7" w:rsidRDefault="005D0760" w:rsidP="005D0760">
            <w:pPr>
              <w:numPr>
                <w:ilvl w:val="0"/>
                <w:numId w:val="13"/>
              </w:numPr>
              <w:tabs>
                <w:tab w:val="clear" w:pos="1560"/>
                <w:tab w:val="num" w:pos="154"/>
              </w:tabs>
              <w:ind w:left="153" w:hanging="181"/>
              <w:jc w:val="left"/>
              <w:rPr>
                <w:sz w:val="20"/>
                <w:szCs w:val="20"/>
              </w:rPr>
            </w:pPr>
            <w:r w:rsidRPr="007F08F7">
              <w:rPr>
                <w:sz w:val="20"/>
                <w:szCs w:val="20"/>
              </w:rPr>
              <w:t xml:space="preserve">způsoby stínování, kontrast. </w:t>
            </w:r>
          </w:p>
          <w:p w:rsidR="005D0760" w:rsidRPr="007F08F7" w:rsidRDefault="005D0760" w:rsidP="005D0760">
            <w:pPr>
              <w:numPr>
                <w:ilvl w:val="0"/>
                <w:numId w:val="13"/>
              </w:numPr>
              <w:tabs>
                <w:tab w:val="clear" w:pos="1560"/>
                <w:tab w:val="num" w:pos="154"/>
              </w:tabs>
              <w:ind w:left="153" w:hanging="181"/>
              <w:jc w:val="left"/>
              <w:rPr>
                <w:iCs/>
                <w:sz w:val="20"/>
                <w:szCs w:val="20"/>
              </w:rPr>
            </w:pPr>
            <w:r w:rsidRPr="007F08F7">
              <w:rPr>
                <w:sz w:val="20"/>
                <w:szCs w:val="20"/>
              </w:rPr>
              <w:t>kresba zátiší s geometrickými a měkkými tvary</w:t>
            </w:r>
          </w:p>
        </w:tc>
        <w:tc>
          <w:tcPr>
            <w:tcW w:w="1800" w:type="dxa"/>
            <w:tcBorders>
              <w:top w:val="nil"/>
              <w:bottom w:val="nil"/>
            </w:tcBorders>
          </w:tcPr>
          <w:p w:rsidR="005D0760" w:rsidRPr="007F08F7" w:rsidRDefault="005D0760" w:rsidP="005D0760">
            <w:pPr>
              <w:spacing w:before="120"/>
              <w:jc w:val="left"/>
              <w:rPr>
                <w:b/>
                <w:sz w:val="20"/>
                <w:szCs w:val="20"/>
              </w:rPr>
            </w:pPr>
            <w:r w:rsidRPr="007F08F7">
              <w:rPr>
                <w:b/>
                <w:sz w:val="20"/>
                <w:szCs w:val="20"/>
              </w:rPr>
              <w:t xml:space="preserve">OSV </w:t>
            </w:r>
            <w:r w:rsidRPr="007F08F7">
              <w:rPr>
                <w:sz w:val="20"/>
                <w:szCs w:val="20"/>
              </w:rPr>
              <w:t>– rozvoj schopností poznávání</w:t>
            </w:r>
          </w:p>
        </w:tc>
        <w:tc>
          <w:tcPr>
            <w:tcW w:w="1800" w:type="dxa"/>
            <w:tcBorders>
              <w:top w:val="nil"/>
              <w:bottom w:val="nil"/>
            </w:tcBorders>
          </w:tcPr>
          <w:p w:rsidR="005D0760" w:rsidRPr="007F08F7" w:rsidRDefault="005D0760" w:rsidP="005D0760">
            <w:pPr>
              <w:jc w:val="left"/>
              <w:rPr>
                <w:sz w:val="20"/>
                <w:szCs w:val="20"/>
              </w:rPr>
            </w:pPr>
          </w:p>
        </w:tc>
      </w:tr>
      <w:tr w:rsidR="005D0760" w:rsidRPr="007F08F7">
        <w:trPr>
          <w:cantSplit/>
          <w:trHeight w:val="1355"/>
        </w:trPr>
        <w:tc>
          <w:tcPr>
            <w:tcW w:w="2988" w:type="dxa"/>
            <w:tcBorders>
              <w:top w:val="nil"/>
              <w:left w:val="single" w:sz="4" w:space="0" w:color="auto"/>
              <w:bottom w:val="single" w:sz="4" w:space="0" w:color="auto"/>
            </w:tcBorders>
          </w:tcPr>
          <w:p w:rsidR="005D0760" w:rsidRPr="007F08F7" w:rsidRDefault="005D0760" w:rsidP="005D0760">
            <w:pPr>
              <w:numPr>
                <w:ilvl w:val="0"/>
                <w:numId w:val="13"/>
              </w:numPr>
              <w:tabs>
                <w:tab w:val="clear" w:pos="1560"/>
                <w:tab w:val="num" w:pos="154"/>
              </w:tabs>
              <w:spacing w:before="120"/>
              <w:ind w:left="153" w:hanging="181"/>
              <w:jc w:val="left"/>
              <w:rPr>
                <w:sz w:val="20"/>
                <w:szCs w:val="20"/>
              </w:rPr>
            </w:pPr>
            <w:r w:rsidRPr="007F08F7">
              <w:rPr>
                <w:sz w:val="20"/>
                <w:szCs w:val="20"/>
              </w:rPr>
              <w:t>zobrazuje vlastní fantazijní představy a odhaluje interpretační kontext vlastního vyjádření, kombinuje výtvarné prostředky a experimentuje s nimi</w:t>
            </w:r>
          </w:p>
        </w:tc>
        <w:tc>
          <w:tcPr>
            <w:tcW w:w="3060" w:type="dxa"/>
            <w:tcBorders>
              <w:top w:val="nil"/>
              <w:bottom w:val="single" w:sz="4" w:space="0" w:color="auto"/>
            </w:tcBorders>
          </w:tcPr>
          <w:p w:rsidR="005D0760" w:rsidRPr="007F08F7" w:rsidRDefault="005D0760" w:rsidP="005D0760">
            <w:pPr>
              <w:spacing w:before="120"/>
              <w:jc w:val="left"/>
              <w:rPr>
                <w:b/>
                <w:sz w:val="20"/>
                <w:szCs w:val="20"/>
              </w:rPr>
            </w:pPr>
            <w:r w:rsidRPr="007F08F7">
              <w:rPr>
                <w:b/>
                <w:sz w:val="20"/>
                <w:szCs w:val="20"/>
              </w:rPr>
              <w:t xml:space="preserve">Práce s netradičními materiály </w:t>
            </w:r>
          </w:p>
          <w:p w:rsidR="005D0760" w:rsidRPr="007F08F7" w:rsidRDefault="005D0760" w:rsidP="005D0760">
            <w:pPr>
              <w:numPr>
                <w:ilvl w:val="0"/>
                <w:numId w:val="13"/>
              </w:numPr>
              <w:tabs>
                <w:tab w:val="clear" w:pos="1560"/>
                <w:tab w:val="num" w:pos="154"/>
              </w:tabs>
              <w:ind w:left="153" w:hanging="181"/>
              <w:jc w:val="left"/>
              <w:rPr>
                <w:iCs/>
                <w:sz w:val="20"/>
                <w:szCs w:val="20"/>
              </w:rPr>
            </w:pPr>
            <w:r w:rsidRPr="007F08F7">
              <w:rPr>
                <w:sz w:val="20"/>
                <w:szCs w:val="20"/>
              </w:rPr>
              <w:t>proměny všedních předmětů -PET lahve</w:t>
            </w:r>
          </w:p>
        </w:tc>
        <w:tc>
          <w:tcPr>
            <w:tcW w:w="1800" w:type="dxa"/>
            <w:tcBorders>
              <w:top w:val="nil"/>
              <w:bottom w:val="single" w:sz="4" w:space="0" w:color="auto"/>
            </w:tcBorders>
          </w:tcPr>
          <w:p w:rsidR="005D0760" w:rsidRPr="007F08F7" w:rsidRDefault="005D0760" w:rsidP="005D0760">
            <w:pPr>
              <w:jc w:val="left"/>
              <w:rPr>
                <w:b/>
                <w:sz w:val="20"/>
                <w:szCs w:val="20"/>
              </w:rPr>
            </w:pPr>
          </w:p>
          <w:p w:rsidR="005D0760" w:rsidRPr="007F08F7" w:rsidRDefault="005D0760" w:rsidP="005D0760">
            <w:pPr>
              <w:jc w:val="left"/>
              <w:rPr>
                <w:b/>
                <w:sz w:val="20"/>
                <w:szCs w:val="20"/>
              </w:rPr>
            </w:pPr>
            <w:r w:rsidRPr="007F08F7">
              <w:rPr>
                <w:b/>
                <w:sz w:val="20"/>
                <w:szCs w:val="20"/>
              </w:rPr>
              <w:t xml:space="preserve">OSV </w:t>
            </w:r>
            <w:r w:rsidRPr="007F08F7">
              <w:rPr>
                <w:sz w:val="20"/>
                <w:szCs w:val="20"/>
              </w:rPr>
              <w:t>– sebepoznání a sebepojetí</w:t>
            </w:r>
          </w:p>
        </w:tc>
        <w:tc>
          <w:tcPr>
            <w:tcW w:w="1800" w:type="dxa"/>
            <w:tcBorders>
              <w:top w:val="nil"/>
              <w:bottom w:val="single" w:sz="4" w:space="0" w:color="auto"/>
            </w:tcBorders>
          </w:tcPr>
          <w:p w:rsidR="005D0760" w:rsidRPr="007F08F7" w:rsidRDefault="005D0760" w:rsidP="005D0760">
            <w:pPr>
              <w:jc w:val="left"/>
              <w:rPr>
                <w:sz w:val="20"/>
                <w:szCs w:val="20"/>
              </w:rPr>
            </w:pPr>
          </w:p>
        </w:tc>
      </w:tr>
      <w:tr w:rsidR="005D0760" w:rsidRPr="007F08F7">
        <w:trPr>
          <w:cantSplit/>
          <w:trHeight w:val="1467"/>
        </w:trPr>
        <w:tc>
          <w:tcPr>
            <w:tcW w:w="2988" w:type="dxa"/>
            <w:tcBorders>
              <w:top w:val="single" w:sz="4" w:space="0" w:color="auto"/>
              <w:left w:val="single" w:sz="4" w:space="0" w:color="auto"/>
              <w:bottom w:val="nil"/>
            </w:tcBorders>
          </w:tcPr>
          <w:p w:rsidR="005D0760" w:rsidRPr="007F08F7" w:rsidRDefault="005D0760" w:rsidP="005D0760">
            <w:pPr>
              <w:numPr>
                <w:ilvl w:val="0"/>
                <w:numId w:val="13"/>
              </w:numPr>
              <w:tabs>
                <w:tab w:val="clear" w:pos="1560"/>
                <w:tab w:val="num" w:pos="154"/>
              </w:tabs>
              <w:spacing w:before="120"/>
              <w:ind w:left="153" w:hanging="181"/>
              <w:jc w:val="left"/>
              <w:rPr>
                <w:sz w:val="20"/>
                <w:szCs w:val="20"/>
              </w:rPr>
            </w:pPr>
            <w:r w:rsidRPr="007F08F7">
              <w:rPr>
                <w:sz w:val="20"/>
                <w:szCs w:val="20"/>
              </w:rPr>
              <w:lastRenderedPageBreak/>
              <w:t>správně užívá techniku malby, využívá texturu, míchá a vrství barvy</w:t>
            </w:r>
          </w:p>
        </w:tc>
        <w:tc>
          <w:tcPr>
            <w:tcW w:w="3060" w:type="dxa"/>
            <w:tcBorders>
              <w:top w:val="single" w:sz="4" w:space="0" w:color="auto"/>
              <w:bottom w:val="nil"/>
            </w:tcBorders>
          </w:tcPr>
          <w:p w:rsidR="005D0760" w:rsidRPr="007F08F7" w:rsidRDefault="005D0760" w:rsidP="005D0760">
            <w:pPr>
              <w:spacing w:before="120"/>
              <w:jc w:val="left"/>
              <w:rPr>
                <w:sz w:val="20"/>
                <w:szCs w:val="20"/>
              </w:rPr>
            </w:pPr>
            <w:r w:rsidRPr="007F08F7">
              <w:rPr>
                <w:b/>
                <w:sz w:val="20"/>
                <w:szCs w:val="20"/>
              </w:rPr>
              <w:t>Objemové vyjádření</w:t>
            </w:r>
            <w:r w:rsidR="00A577A0" w:rsidRPr="007F08F7">
              <w:rPr>
                <w:b/>
                <w:sz w:val="20"/>
                <w:szCs w:val="20"/>
              </w:rPr>
              <w:t xml:space="preserve"> </w:t>
            </w:r>
            <w:r w:rsidRPr="007F08F7">
              <w:rPr>
                <w:b/>
                <w:sz w:val="20"/>
                <w:szCs w:val="20"/>
              </w:rPr>
              <w:t>námětu barvami</w:t>
            </w:r>
            <w:r w:rsidRPr="007F08F7">
              <w:rPr>
                <w:sz w:val="20"/>
                <w:szCs w:val="20"/>
              </w:rPr>
              <w:t xml:space="preserve"> </w:t>
            </w:r>
          </w:p>
          <w:p w:rsidR="005D0760" w:rsidRPr="007F08F7" w:rsidRDefault="005D0760" w:rsidP="005D0760">
            <w:pPr>
              <w:numPr>
                <w:ilvl w:val="0"/>
                <w:numId w:val="13"/>
              </w:numPr>
              <w:tabs>
                <w:tab w:val="clear" w:pos="1560"/>
                <w:tab w:val="num" w:pos="154"/>
              </w:tabs>
              <w:ind w:left="153" w:hanging="181"/>
              <w:jc w:val="left"/>
              <w:rPr>
                <w:sz w:val="20"/>
                <w:szCs w:val="20"/>
              </w:rPr>
            </w:pPr>
            <w:r w:rsidRPr="007F08F7">
              <w:rPr>
                <w:sz w:val="20"/>
                <w:szCs w:val="20"/>
              </w:rPr>
              <w:t>doplňkové a lomené barvy, valéry, barvy podobné a příbuzné.</w:t>
            </w:r>
            <w:r w:rsidR="00A577A0" w:rsidRPr="007F08F7">
              <w:rPr>
                <w:sz w:val="20"/>
                <w:szCs w:val="20"/>
              </w:rPr>
              <w:t xml:space="preserve"> </w:t>
            </w:r>
            <w:r w:rsidRPr="007F08F7">
              <w:rPr>
                <w:sz w:val="20"/>
                <w:szCs w:val="20"/>
              </w:rPr>
              <w:t>Subjektivní barevná škála</w:t>
            </w:r>
          </w:p>
          <w:p w:rsidR="005D0760" w:rsidRPr="007F08F7" w:rsidRDefault="005D0760" w:rsidP="005D0760">
            <w:pPr>
              <w:numPr>
                <w:ilvl w:val="0"/>
                <w:numId w:val="13"/>
              </w:numPr>
              <w:tabs>
                <w:tab w:val="clear" w:pos="1560"/>
                <w:tab w:val="num" w:pos="154"/>
              </w:tabs>
              <w:ind w:left="153" w:hanging="181"/>
              <w:jc w:val="left"/>
              <w:rPr>
                <w:sz w:val="20"/>
                <w:szCs w:val="20"/>
              </w:rPr>
            </w:pPr>
            <w:r w:rsidRPr="007F08F7">
              <w:rPr>
                <w:sz w:val="20"/>
                <w:szCs w:val="20"/>
              </w:rPr>
              <w:t>zátiší, mnoho zemí - jeden svět, rozdílné kvality obalu Země</w:t>
            </w:r>
          </w:p>
        </w:tc>
        <w:tc>
          <w:tcPr>
            <w:tcW w:w="1800" w:type="dxa"/>
            <w:tcBorders>
              <w:top w:val="single" w:sz="4" w:space="0" w:color="auto"/>
              <w:bottom w:val="nil"/>
            </w:tcBorders>
          </w:tcPr>
          <w:p w:rsidR="005D0760" w:rsidRPr="007F08F7" w:rsidRDefault="005D0760" w:rsidP="005D0760">
            <w:pPr>
              <w:jc w:val="left"/>
              <w:rPr>
                <w:b/>
                <w:sz w:val="20"/>
                <w:szCs w:val="20"/>
              </w:rPr>
            </w:pPr>
          </w:p>
          <w:p w:rsidR="005D0760" w:rsidRPr="007F08F7" w:rsidRDefault="005D0760" w:rsidP="005D0760">
            <w:pPr>
              <w:jc w:val="left"/>
              <w:rPr>
                <w:sz w:val="20"/>
                <w:szCs w:val="20"/>
              </w:rPr>
            </w:pPr>
            <w:r w:rsidRPr="007F08F7">
              <w:rPr>
                <w:b/>
                <w:sz w:val="20"/>
                <w:szCs w:val="20"/>
              </w:rPr>
              <w:t xml:space="preserve">EV </w:t>
            </w:r>
            <w:r w:rsidRPr="007F08F7">
              <w:rPr>
                <w:sz w:val="20"/>
                <w:szCs w:val="20"/>
              </w:rPr>
              <w:t>– vztah člověka k prostředí</w:t>
            </w:r>
          </w:p>
        </w:tc>
        <w:tc>
          <w:tcPr>
            <w:tcW w:w="1800" w:type="dxa"/>
            <w:tcBorders>
              <w:top w:val="single" w:sz="4" w:space="0" w:color="auto"/>
              <w:bottom w:val="nil"/>
            </w:tcBorders>
          </w:tcPr>
          <w:p w:rsidR="005D0760" w:rsidRPr="007F08F7" w:rsidRDefault="005D0760" w:rsidP="005D0760">
            <w:pPr>
              <w:spacing w:before="120"/>
              <w:jc w:val="left"/>
              <w:rPr>
                <w:sz w:val="20"/>
                <w:szCs w:val="20"/>
              </w:rPr>
            </w:pPr>
            <w:r w:rsidRPr="007F08F7">
              <w:rPr>
                <w:b/>
                <w:sz w:val="20"/>
                <w:szCs w:val="20"/>
              </w:rPr>
              <w:t>Z</w:t>
            </w:r>
            <w:r w:rsidRPr="007F08F7">
              <w:rPr>
                <w:sz w:val="20"/>
                <w:szCs w:val="20"/>
              </w:rPr>
              <w:t xml:space="preserve"> </w:t>
            </w:r>
            <w:r w:rsidRPr="007F08F7">
              <w:rPr>
                <w:b/>
                <w:sz w:val="20"/>
                <w:szCs w:val="20"/>
              </w:rPr>
              <w:t xml:space="preserve">- </w:t>
            </w:r>
            <w:r w:rsidRPr="007F08F7">
              <w:rPr>
                <w:sz w:val="20"/>
                <w:szCs w:val="20"/>
              </w:rPr>
              <w:t>mapa světa, obal Země</w:t>
            </w:r>
          </w:p>
        </w:tc>
      </w:tr>
      <w:tr w:rsidR="005D0760" w:rsidRPr="007F08F7">
        <w:trPr>
          <w:cantSplit/>
          <w:trHeight w:val="665"/>
        </w:trPr>
        <w:tc>
          <w:tcPr>
            <w:tcW w:w="2988" w:type="dxa"/>
            <w:tcBorders>
              <w:top w:val="nil"/>
              <w:left w:val="single" w:sz="4" w:space="0" w:color="auto"/>
              <w:bottom w:val="nil"/>
            </w:tcBorders>
          </w:tcPr>
          <w:p w:rsidR="005D0760" w:rsidRPr="007F08F7" w:rsidRDefault="005D0760" w:rsidP="005D0760">
            <w:pPr>
              <w:numPr>
                <w:ilvl w:val="0"/>
                <w:numId w:val="13"/>
              </w:numPr>
              <w:tabs>
                <w:tab w:val="clear" w:pos="1560"/>
                <w:tab w:val="num" w:pos="154"/>
              </w:tabs>
              <w:spacing w:before="120"/>
              <w:ind w:left="153" w:hanging="181"/>
              <w:jc w:val="left"/>
              <w:rPr>
                <w:sz w:val="20"/>
                <w:szCs w:val="20"/>
              </w:rPr>
            </w:pPr>
            <w:r w:rsidRPr="007F08F7">
              <w:rPr>
                <w:sz w:val="20"/>
                <w:szCs w:val="20"/>
              </w:rPr>
              <w:t>užívá perspektivních postupů</w:t>
            </w:r>
          </w:p>
          <w:p w:rsidR="005D0760" w:rsidRPr="007F08F7" w:rsidRDefault="005D0760" w:rsidP="005D0760">
            <w:pPr>
              <w:jc w:val="left"/>
              <w:rPr>
                <w:sz w:val="20"/>
                <w:szCs w:val="20"/>
              </w:rPr>
            </w:pPr>
          </w:p>
        </w:tc>
        <w:tc>
          <w:tcPr>
            <w:tcW w:w="3060" w:type="dxa"/>
            <w:tcBorders>
              <w:top w:val="nil"/>
              <w:bottom w:val="nil"/>
            </w:tcBorders>
          </w:tcPr>
          <w:p w:rsidR="005D0760" w:rsidRPr="007F08F7" w:rsidRDefault="005D0760" w:rsidP="005D0760">
            <w:pPr>
              <w:pStyle w:val="Zhlav"/>
              <w:tabs>
                <w:tab w:val="clear" w:pos="4536"/>
                <w:tab w:val="clear" w:pos="9072"/>
              </w:tabs>
              <w:spacing w:before="120"/>
              <w:jc w:val="left"/>
              <w:rPr>
                <w:sz w:val="20"/>
                <w:szCs w:val="20"/>
              </w:rPr>
            </w:pPr>
            <w:r w:rsidRPr="007F08F7">
              <w:rPr>
                <w:b/>
                <w:sz w:val="20"/>
                <w:szCs w:val="20"/>
              </w:rPr>
              <w:t>Lineární perspektiva</w:t>
            </w:r>
            <w:r w:rsidRPr="007F08F7">
              <w:rPr>
                <w:sz w:val="20"/>
                <w:szCs w:val="20"/>
              </w:rPr>
              <w:t xml:space="preserve"> </w:t>
            </w:r>
          </w:p>
          <w:p w:rsidR="005D0760" w:rsidRPr="007F08F7" w:rsidRDefault="005D0760" w:rsidP="005D0760">
            <w:pPr>
              <w:numPr>
                <w:ilvl w:val="0"/>
                <w:numId w:val="13"/>
              </w:numPr>
              <w:tabs>
                <w:tab w:val="clear" w:pos="1560"/>
                <w:tab w:val="num" w:pos="154"/>
              </w:tabs>
              <w:ind w:left="153" w:hanging="181"/>
              <w:jc w:val="left"/>
              <w:rPr>
                <w:sz w:val="20"/>
                <w:szCs w:val="20"/>
              </w:rPr>
            </w:pPr>
            <w:r w:rsidRPr="007F08F7">
              <w:rPr>
                <w:sz w:val="20"/>
                <w:szCs w:val="20"/>
              </w:rPr>
              <w:t>sbíhavá, úběžníková</w:t>
            </w:r>
          </w:p>
        </w:tc>
        <w:tc>
          <w:tcPr>
            <w:tcW w:w="1800" w:type="dxa"/>
            <w:tcBorders>
              <w:top w:val="nil"/>
              <w:bottom w:val="nil"/>
            </w:tcBorders>
          </w:tcPr>
          <w:p w:rsidR="005D0760" w:rsidRPr="007F08F7" w:rsidRDefault="005D0760" w:rsidP="005D0760">
            <w:pPr>
              <w:jc w:val="left"/>
              <w:rPr>
                <w:sz w:val="20"/>
                <w:szCs w:val="20"/>
              </w:rPr>
            </w:pPr>
          </w:p>
          <w:p w:rsidR="005D0760" w:rsidRPr="007F08F7" w:rsidRDefault="005D0760" w:rsidP="005D0760">
            <w:pPr>
              <w:jc w:val="left"/>
              <w:rPr>
                <w:sz w:val="20"/>
                <w:szCs w:val="20"/>
              </w:rPr>
            </w:pPr>
          </w:p>
        </w:tc>
        <w:tc>
          <w:tcPr>
            <w:tcW w:w="1800" w:type="dxa"/>
            <w:tcBorders>
              <w:top w:val="nil"/>
              <w:bottom w:val="nil"/>
            </w:tcBorders>
          </w:tcPr>
          <w:p w:rsidR="005D0760" w:rsidRPr="007F08F7" w:rsidRDefault="005D0760" w:rsidP="005D0760">
            <w:pPr>
              <w:spacing w:before="120"/>
              <w:jc w:val="left"/>
              <w:rPr>
                <w:sz w:val="20"/>
                <w:szCs w:val="20"/>
              </w:rPr>
            </w:pPr>
            <w:r w:rsidRPr="007F08F7">
              <w:rPr>
                <w:b/>
                <w:sz w:val="20"/>
                <w:szCs w:val="20"/>
              </w:rPr>
              <w:t>D</w:t>
            </w:r>
            <w:r w:rsidRPr="007F08F7">
              <w:rPr>
                <w:sz w:val="20"/>
                <w:szCs w:val="20"/>
              </w:rPr>
              <w:t xml:space="preserve"> - renesance - objev perspektivy</w:t>
            </w:r>
          </w:p>
        </w:tc>
      </w:tr>
      <w:tr w:rsidR="005D0760" w:rsidRPr="007F08F7">
        <w:trPr>
          <w:cantSplit/>
          <w:trHeight w:val="1467"/>
        </w:trPr>
        <w:tc>
          <w:tcPr>
            <w:tcW w:w="2988" w:type="dxa"/>
            <w:tcBorders>
              <w:top w:val="nil"/>
              <w:left w:val="single" w:sz="4" w:space="0" w:color="auto"/>
              <w:bottom w:val="nil"/>
            </w:tcBorders>
          </w:tcPr>
          <w:p w:rsidR="005D0760" w:rsidRPr="007F08F7" w:rsidRDefault="005D0760" w:rsidP="005D0760">
            <w:pPr>
              <w:numPr>
                <w:ilvl w:val="0"/>
                <w:numId w:val="13"/>
              </w:numPr>
              <w:tabs>
                <w:tab w:val="clear" w:pos="1560"/>
                <w:tab w:val="num" w:pos="154"/>
              </w:tabs>
              <w:spacing w:before="120"/>
              <w:ind w:left="153" w:hanging="181"/>
              <w:jc w:val="left"/>
              <w:rPr>
                <w:sz w:val="20"/>
                <w:szCs w:val="20"/>
              </w:rPr>
            </w:pPr>
            <w:r w:rsidRPr="007F08F7">
              <w:rPr>
                <w:sz w:val="20"/>
                <w:szCs w:val="20"/>
              </w:rPr>
              <w:t>k tvorbě užívá některé metody současného výtvarného umění a digitálních médií - počítačová grafika, fotografie, video, animace</w:t>
            </w:r>
          </w:p>
          <w:p w:rsidR="005D0760" w:rsidRPr="007F08F7" w:rsidRDefault="005D0760" w:rsidP="005D0760">
            <w:pPr>
              <w:jc w:val="left"/>
              <w:rPr>
                <w:sz w:val="20"/>
                <w:szCs w:val="20"/>
              </w:rPr>
            </w:pPr>
          </w:p>
        </w:tc>
        <w:tc>
          <w:tcPr>
            <w:tcW w:w="3060" w:type="dxa"/>
            <w:tcBorders>
              <w:top w:val="nil"/>
              <w:bottom w:val="nil"/>
            </w:tcBorders>
          </w:tcPr>
          <w:p w:rsidR="005D0760" w:rsidRPr="007F08F7" w:rsidRDefault="005D0760" w:rsidP="005D0760">
            <w:pPr>
              <w:spacing w:before="120"/>
              <w:jc w:val="left"/>
              <w:rPr>
                <w:sz w:val="20"/>
                <w:szCs w:val="20"/>
              </w:rPr>
            </w:pPr>
            <w:r w:rsidRPr="007F08F7">
              <w:rPr>
                <w:b/>
                <w:sz w:val="20"/>
                <w:szCs w:val="20"/>
              </w:rPr>
              <w:t xml:space="preserve">Práce s internetem </w:t>
            </w:r>
            <w:r w:rsidRPr="007F08F7">
              <w:rPr>
                <w:sz w:val="20"/>
                <w:szCs w:val="20"/>
              </w:rPr>
              <w:t>- vyhledávání www stránek - orientace</w:t>
            </w:r>
          </w:p>
          <w:p w:rsidR="005D0760" w:rsidRPr="007F08F7" w:rsidRDefault="005D0760" w:rsidP="005D0760">
            <w:pPr>
              <w:spacing w:before="120"/>
              <w:jc w:val="left"/>
              <w:rPr>
                <w:b/>
                <w:sz w:val="20"/>
                <w:szCs w:val="20"/>
              </w:rPr>
            </w:pPr>
            <w:r w:rsidRPr="007F08F7">
              <w:rPr>
                <w:b/>
                <w:sz w:val="20"/>
                <w:szCs w:val="20"/>
              </w:rPr>
              <w:t>Výběr, kombinace a variace ve vlastní tvorbě</w:t>
            </w:r>
          </w:p>
          <w:p w:rsidR="005D0760" w:rsidRPr="007F08F7" w:rsidRDefault="005D0760" w:rsidP="005D0760">
            <w:pPr>
              <w:jc w:val="left"/>
              <w:rPr>
                <w:sz w:val="20"/>
                <w:szCs w:val="20"/>
              </w:rPr>
            </w:pPr>
          </w:p>
        </w:tc>
        <w:tc>
          <w:tcPr>
            <w:tcW w:w="1800" w:type="dxa"/>
            <w:tcBorders>
              <w:top w:val="nil"/>
              <w:bottom w:val="nil"/>
            </w:tcBorders>
          </w:tcPr>
          <w:p w:rsidR="005D0760" w:rsidRPr="007F08F7" w:rsidRDefault="005D0760" w:rsidP="005D0760">
            <w:pPr>
              <w:spacing w:before="120"/>
              <w:jc w:val="left"/>
              <w:rPr>
                <w:b/>
                <w:sz w:val="20"/>
                <w:szCs w:val="20"/>
              </w:rPr>
            </w:pPr>
            <w:r w:rsidRPr="007F08F7">
              <w:rPr>
                <w:b/>
                <w:sz w:val="20"/>
                <w:szCs w:val="20"/>
              </w:rPr>
              <w:t xml:space="preserve">MDV </w:t>
            </w:r>
            <w:r w:rsidRPr="007F08F7">
              <w:rPr>
                <w:sz w:val="20"/>
                <w:szCs w:val="20"/>
              </w:rPr>
              <w:t>– fungování a vliv médií ve společnosti</w:t>
            </w:r>
          </w:p>
        </w:tc>
        <w:tc>
          <w:tcPr>
            <w:tcW w:w="1800" w:type="dxa"/>
            <w:tcBorders>
              <w:top w:val="nil"/>
              <w:bottom w:val="nil"/>
            </w:tcBorders>
          </w:tcPr>
          <w:p w:rsidR="005D0760" w:rsidRPr="007F08F7" w:rsidRDefault="005D0760" w:rsidP="005D0760">
            <w:pPr>
              <w:spacing w:before="120"/>
              <w:jc w:val="left"/>
              <w:rPr>
                <w:sz w:val="20"/>
                <w:szCs w:val="20"/>
              </w:rPr>
            </w:pPr>
            <w:r w:rsidRPr="007F08F7">
              <w:rPr>
                <w:b/>
                <w:bCs/>
                <w:sz w:val="20"/>
                <w:szCs w:val="20"/>
              </w:rPr>
              <w:t>Výtvarný projekt</w:t>
            </w:r>
            <w:r w:rsidRPr="007F08F7">
              <w:rPr>
                <w:sz w:val="20"/>
                <w:szCs w:val="20"/>
              </w:rPr>
              <w:t xml:space="preserve"> - renesance a její doba</w:t>
            </w:r>
          </w:p>
        </w:tc>
      </w:tr>
      <w:tr w:rsidR="005D0760" w:rsidRPr="007F08F7">
        <w:trPr>
          <w:cantSplit/>
          <w:trHeight w:val="1125"/>
        </w:trPr>
        <w:tc>
          <w:tcPr>
            <w:tcW w:w="2988" w:type="dxa"/>
            <w:tcBorders>
              <w:top w:val="nil"/>
              <w:left w:val="single" w:sz="4" w:space="0" w:color="auto"/>
            </w:tcBorders>
          </w:tcPr>
          <w:p w:rsidR="005D0760" w:rsidRPr="007F08F7" w:rsidRDefault="005D0760" w:rsidP="005D0760">
            <w:pPr>
              <w:numPr>
                <w:ilvl w:val="0"/>
                <w:numId w:val="13"/>
              </w:numPr>
              <w:tabs>
                <w:tab w:val="clear" w:pos="1560"/>
                <w:tab w:val="num" w:pos="154"/>
              </w:tabs>
              <w:spacing w:before="120"/>
              <w:ind w:left="153" w:hanging="181"/>
              <w:jc w:val="left"/>
              <w:rPr>
                <w:sz w:val="20"/>
                <w:szCs w:val="20"/>
              </w:rPr>
            </w:pPr>
            <w:r w:rsidRPr="007F08F7">
              <w:rPr>
                <w:sz w:val="20"/>
                <w:szCs w:val="20"/>
              </w:rPr>
              <w:t>umí využívat znalostí o základních, druhotných a doplňkových barvách k osobitému výtvarnému vyjádření</w:t>
            </w:r>
          </w:p>
          <w:p w:rsidR="005D0760" w:rsidRPr="007F08F7" w:rsidRDefault="005D0760" w:rsidP="005D0760">
            <w:pPr>
              <w:jc w:val="left"/>
              <w:rPr>
                <w:sz w:val="20"/>
                <w:szCs w:val="20"/>
              </w:rPr>
            </w:pPr>
          </w:p>
        </w:tc>
        <w:tc>
          <w:tcPr>
            <w:tcW w:w="3060" w:type="dxa"/>
            <w:tcBorders>
              <w:top w:val="nil"/>
            </w:tcBorders>
          </w:tcPr>
          <w:p w:rsidR="005D0760" w:rsidRPr="007F08F7" w:rsidRDefault="005D0760" w:rsidP="005D0760">
            <w:pPr>
              <w:spacing w:before="120"/>
              <w:jc w:val="left"/>
              <w:rPr>
                <w:sz w:val="20"/>
                <w:szCs w:val="20"/>
              </w:rPr>
            </w:pPr>
            <w:r w:rsidRPr="007F08F7">
              <w:rPr>
                <w:b/>
                <w:sz w:val="20"/>
                <w:szCs w:val="20"/>
              </w:rPr>
              <w:t>Správná technika malby</w:t>
            </w:r>
            <w:r w:rsidRPr="007F08F7">
              <w:rPr>
                <w:sz w:val="20"/>
                <w:szCs w:val="20"/>
              </w:rPr>
              <w:t xml:space="preserve"> </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zvládnutí větší plochy</w:t>
            </w:r>
          </w:p>
          <w:p w:rsidR="005D0760" w:rsidRPr="007F08F7" w:rsidRDefault="005D0760" w:rsidP="005D0760">
            <w:pPr>
              <w:spacing w:before="120"/>
              <w:jc w:val="left"/>
              <w:rPr>
                <w:b/>
                <w:sz w:val="20"/>
                <w:szCs w:val="20"/>
              </w:rPr>
            </w:pPr>
            <w:r w:rsidRPr="007F08F7">
              <w:rPr>
                <w:b/>
                <w:sz w:val="20"/>
                <w:szCs w:val="20"/>
              </w:rPr>
              <w:t>Krajinářské školy 19. století</w:t>
            </w:r>
          </w:p>
          <w:p w:rsidR="005D0760" w:rsidRPr="007F08F7" w:rsidRDefault="005D0760" w:rsidP="005D0760">
            <w:pPr>
              <w:jc w:val="left"/>
              <w:rPr>
                <w:sz w:val="20"/>
                <w:szCs w:val="20"/>
              </w:rPr>
            </w:pPr>
            <w:r w:rsidRPr="007F08F7">
              <w:rPr>
                <w:b/>
                <w:sz w:val="20"/>
                <w:szCs w:val="20"/>
              </w:rPr>
              <w:t xml:space="preserve">Technika akvarelu, pastel </w:t>
            </w:r>
          </w:p>
        </w:tc>
        <w:tc>
          <w:tcPr>
            <w:tcW w:w="1800" w:type="dxa"/>
            <w:tcBorders>
              <w:top w:val="nil"/>
            </w:tcBorders>
          </w:tcPr>
          <w:p w:rsidR="005D0760" w:rsidRPr="007F08F7" w:rsidRDefault="005D0760" w:rsidP="005D0760">
            <w:pPr>
              <w:jc w:val="left"/>
              <w:rPr>
                <w:sz w:val="20"/>
                <w:szCs w:val="20"/>
              </w:rPr>
            </w:pPr>
          </w:p>
        </w:tc>
        <w:tc>
          <w:tcPr>
            <w:tcW w:w="1800" w:type="dxa"/>
            <w:tcBorders>
              <w:top w:val="nil"/>
            </w:tcBorders>
          </w:tcPr>
          <w:p w:rsidR="005D0760" w:rsidRPr="007F08F7" w:rsidRDefault="005D0760" w:rsidP="005D0760">
            <w:pPr>
              <w:spacing w:before="120"/>
              <w:jc w:val="left"/>
              <w:rPr>
                <w:sz w:val="20"/>
                <w:szCs w:val="20"/>
              </w:rPr>
            </w:pPr>
            <w:r w:rsidRPr="007F08F7">
              <w:rPr>
                <w:b/>
                <w:sz w:val="20"/>
                <w:szCs w:val="20"/>
              </w:rPr>
              <w:t>D</w:t>
            </w:r>
            <w:r w:rsidRPr="007F08F7">
              <w:rPr>
                <w:sz w:val="20"/>
                <w:szCs w:val="20"/>
              </w:rPr>
              <w:t xml:space="preserve"> - historické souvislosti 2. pol. 19. stol. a přelomu 19. a 20. stol.</w:t>
            </w:r>
          </w:p>
        </w:tc>
      </w:tr>
    </w:tbl>
    <w:p w:rsidR="005D0760" w:rsidRPr="007F08F7" w:rsidRDefault="005D0760" w:rsidP="005D0760">
      <w:pPr>
        <w:rPr>
          <w:b/>
        </w:rPr>
      </w:pPr>
    </w:p>
    <w:p w:rsidR="005D0760" w:rsidRPr="007F08F7" w:rsidRDefault="005D0760" w:rsidP="005D0760">
      <w:pPr>
        <w:rPr>
          <w:b/>
        </w:rPr>
      </w:pPr>
    </w:p>
    <w:p w:rsidR="005D0760" w:rsidRPr="007F08F7" w:rsidRDefault="005D0760" w:rsidP="005D0760">
      <w:pPr>
        <w:rPr>
          <w:b/>
        </w:rPr>
      </w:pPr>
    </w:p>
    <w:p w:rsidR="005D0760" w:rsidRPr="007F08F7" w:rsidRDefault="005D0760" w:rsidP="005D0760">
      <w:pPr>
        <w:rPr>
          <w:b/>
        </w:rPr>
      </w:pPr>
    </w:p>
    <w:p w:rsidR="005D0760" w:rsidRPr="007F08F7" w:rsidRDefault="005D0760" w:rsidP="005D0760">
      <w:pPr>
        <w:rPr>
          <w:b/>
        </w:rPr>
      </w:pPr>
    </w:p>
    <w:p w:rsidR="005D0760" w:rsidRPr="007F08F7" w:rsidRDefault="005D0760" w:rsidP="005D0760">
      <w:pPr>
        <w:rPr>
          <w:b/>
        </w:rPr>
      </w:pPr>
    </w:p>
    <w:p w:rsidR="005D0760" w:rsidRPr="007F08F7" w:rsidRDefault="005D0760" w:rsidP="005D0760">
      <w:pPr>
        <w:rPr>
          <w:b/>
        </w:rPr>
      </w:pPr>
    </w:p>
    <w:p w:rsidR="005D0760" w:rsidRPr="007F08F7" w:rsidRDefault="005D0760" w:rsidP="005D0760">
      <w:pPr>
        <w:rPr>
          <w:b/>
        </w:rPr>
      </w:pPr>
    </w:p>
    <w:p w:rsidR="005D0760" w:rsidRPr="007F08F7" w:rsidRDefault="005D0760" w:rsidP="005D0760">
      <w:pPr>
        <w:rPr>
          <w:b/>
        </w:rPr>
      </w:pPr>
    </w:p>
    <w:p w:rsidR="005D0760" w:rsidRPr="007F08F7" w:rsidRDefault="005D0760" w:rsidP="005D0760">
      <w:pPr>
        <w:rPr>
          <w:b/>
        </w:rPr>
      </w:pPr>
    </w:p>
    <w:p w:rsidR="005D0760" w:rsidRPr="007F08F7" w:rsidRDefault="005D0760" w:rsidP="005D0760">
      <w:pPr>
        <w:rPr>
          <w:b/>
        </w:rPr>
      </w:pPr>
    </w:p>
    <w:p w:rsidR="005D0760" w:rsidRPr="007F08F7" w:rsidRDefault="005D0760" w:rsidP="005D0760">
      <w:pPr>
        <w:rPr>
          <w:b/>
        </w:rPr>
      </w:pPr>
    </w:p>
    <w:p w:rsidR="005D0760" w:rsidRPr="007F08F7" w:rsidRDefault="005D0760" w:rsidP="005D0760">
      <w:pPr>
        <w:rPr>
          <w:b/>
        </w:rPr>
      </w:pPr>
    </w:p>
    <w:p w:rsidR="005D0760" w:rsidRPr="007F08F7" w:rsidRDefault="005D0760" w:rsidP="005D0760">
      <w:pPr>
        <w:rPr>
          <w:b/>
        </w:rPr>
      </w:pPr>
    </w:p>
    <w:p w:rsidR="005D0760" w:rsidRPr="007F08F7" w:rsidRDefault="005D0760" w:rsidP="005D0760">
      <w:pPr>
        <w:rPr>
          <w:b/>
        </w:rPr>
      </w:pPr>
    </w:p>
    <w:p w:rsidR="005D0760" w:rsidRPr="007F08F7" w:rsidRDefault="005D0760" w:rsidP="005D0760">
      <w:pPr>
        <w:rPr>
          <w:b/>
        </w:rPr>
      </w:pPr>
      <w:r w:rsidRPr="007F08F7">
        <w:br w:type="page"/>
      </w:r>
      <w:r w:rsidRPr="007F08F7">
        <w:rPr>
          <w:b/>
        </w:rPr>
        <w:lastRenderedPageBreak/>
        <w:t xml:space="preserve">Vyučovací předmět: </w:t>
      </w:r>
      <w:r w:rsidRPr="007F08F7">
        <w:rPr>
          <w:b/>
        </w:rPr>
        <w:tab/>
        <w:t>Výtvarná výchova</w:t>
      </w:r>
    </w:p>
    <w:p w:rsidR="005D0760" w:rsidRPr="007F08F7" w:rsidRDefault="005D0760" w:rsidP="005D0760">
      <w:pPr>
        <w:rPr>
          <w:b/>
        </w:rPr>
      </w:pPr>
      <w:r w:rsidRPr="007F08F7">
        <w:rPr>
          <w:b/>
        </w:rPr>
        <w:t xml:space="preserve">Ročník: </w:t>
      </w:r>
      <w:r w:rsidRPr="007F08F7">
        <w:rPr>
          <w:b/>
        </w:rPr>
        <w:tab/>
      </w:r>
      <w:r w:rsidRPr="007F08F7">
        <w:rPr>
          <w:b/>
        </w:rPr>
        <w:tab/>
      </w:r>
      <w:r w:rsidRPr="007F08F7">
        <w:rPr>
          <w:b/>
        </w:rPr>
        <w:tab/>
        <w:t>9.</w:t>
      </w:r>
    </w:p>
    <w:p w:rsidR="005D0760" w:rsidRPr="007F08F7" w:rsidRDefault="005D0760" w:rsidP="005D0760">
      <w:pPr>
        <w:rPr>
          <w:sz w:val="16"/>
          <w:szCs w:val="16"/>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28"/>
        <w:gridCol w:w="3420"/>
        <w:gridCol w:w="1800"/>
        <w:gridCol w:w="1800"/>
      </w:tblGrid>
      <w:tr w:rsidR="005D0760" w:rsidRPr="007F08F7">
        <w:tc>
          <w:tcPr>
            <w:tcW w:w="2628" w:type="dxa"/>
            <w:tcBorders>
              <w:left w:val="single" w:sz="4" w:space="0" w:color="auto"/>
              <w:bottom w:val="single" w:sz="4" w:space="0" w:color="auto"/>
            </w:tcBorders>
            <w:vAlign w:val="center"/>
          </w:tcPr>
          <w:p w:rsidR="005D0760" w:rsidRPr="007F08F7" w:rsidRDefault="005D0760" w:rsidP="005D0760">
            <w:pPr>
              <w:jc w:val="center"/>
              <w:rPr>
                <w:b/>
                <w:sz w:val="20"/>
                <w:szCs w:val="20"/>
              </w:rPr>
            </w:pPr>
            <w:r w:rsidRPr="007F08F7">
              <w:rPr>
                <w:b/>
                <w:sz w:val="20"/>
                <w:szCs w:val="20"/>
              </w:rPr>
              <w:t>Výstupy</w:t>
            </w:r>
          </w:p>
        </w:tc>
        <w:tc>
          <w:tcPr>
            <w:tcW w:w="3420" w:type="dxa"/>
            <w:tcBorders>
              <w:bottom w:val="single" w:sz="4" w:space="0" w:color="auto"/>
            </w:tcBorders>
            <w:vAlign w:val="center"/>
          </w:tcPr>
          <w:p w:rsidR="005D0760" w:rsidRPr="007F08F7" w:rsidRDefault="005D0760" w:rsidP="005D0760">
            <w:pPr>
              <w:jc w:val="center"/>
              <w:rPr>
                <w:b/>
                <w:sz w:val="20"/>
                <w:szCs w:val="20"/>
              </w:rPr>
            </w:pPr>
            <w:r w:rsidRPr="007F08F7">
              <w:rPr>
                <w:b/>
                <w:sz w:val="20"/>
                <w:szCs w:val="20"/>
              </w:rPr>
              <w:t>Učivo</w:t>
            </w:r>
          </w:p>
        </w:tc>
        <w:tc>
          <w:tcPr>
            <w:tcW w:w="1800" w:type="dxa"/>
            <w:tcBorders>
              <w:bottom w:val="single" w:sz="4" w:space="0" w:color="auto"/>
            </w:tcBorders>
            <w:vAlign w:val="center"/>
          </w:tcPr>
          <w:p w:rsidR="005D0760" w:rsidRPr="007F08F7" w:rsidRDefault="005D0760" w:rsidP="005D0760">
            <w:pPr>
              <w:jc w:val="center"/>
              <w:rPr>
                <w:b/>
                <w:sz w:val="20"/>
                <w:szCs w:val="20"/>
              </w:rPr>
            </w:pPr>
            <w:r w:rsidRPr="007F08F7">
              <w:rPr>
                <w:b/>
                <w:sz w:val="20"/>
                <w:szCs w:val="20"/>
              </w:rPr>
              <w:t>Průřezová</w:t>
            </w:r>
          </w:p>
          <w:p w:rsidR="005D0760" w:rsidRPr="007F08F7" w:rsidRDefault="005D0760" w:rsidP="005D0760">
            <w:pPr>
              <w:jc w:val="center"/>
              <w:rPr>
                <w:b/>
                <w:sz w:val="20"/>
                <w:szCs w:val="20"/>
              </w:rPr>
            </w:pPr>
            <w:r w:rsidRPr="007F08F7">
              <w:rPr>
                <w:b/>
                <w:sz w:val="20"/>
                <w:szCs w:val="20"/>
              </w:rPr>
              <w:t>témata</w:t>
            </w:r>
          </w:p>
        </w:tc>
        <w:tc>
          <w:tcPr>
            <w:tcW w:w="1800" w:type="dxa"/>
            <w:tcBorders>
              <w:bottom w:val="single" w:sz="4" w:space="0" w:color="auto"/>
            </w:tcBorders>
            <w:vAlign w:val="center"/>
          </w:tcPr>
          <w:p w:rsidR="005D0760" w:rsidRPr="007F08F7" w:rsidRDefault="005D0760" w:rsidP="005D0760">
            <w:pPr>
              <w:jc w:val="center"/>
              <w:rPr>
                <w:b/>
                <w:sz w:val="20"/>
                <w:szCs w:val="20"/>
              </w:rPr>
            </w:pPr>
            <w:r w:rsidRPr="007F08F7">
              <w:rPr>
                <w:b/>
                <w:sz w:val="20"/>
                <w:szCs w:val="20"/>
              </w:rPr>
              <w:t>Mezipředmětové</w:t>
            </w:r>
          </w:p>
          <w:p w:rsidR="005D0760" w:rsidRPr="007F08F7" w:rsidRDefault="005D0760" w:rsidP="005D0760">
            <w:pPr>
              <w:jc w:val="center"/>
              <w:rPr>
                <w:b/>
                <w:sz w:val="20"/>
                <w:szCs w:val="20"/>
              </w:rPr>
            </w:pPr>
            <w:r w:rsidRPr="007F08F7">
              <w:rPr>
                <w:b/>
                <w:sz w:val="20"/>
                <w:szCs w:val="20"/>
              </w:rPr>
              <w:t>vztahy</w:t>
            </w:r>
          </w:p>
        </w:tc>
      </w:tr>
      <w:tr w:rsidR="005D0760" w:rsidRPr="007F08F7">
        <w:trPr>
          <w:cantSplit/>
          <w:trHeight w:val="1467"/>
        </w:trPr>
        <w:tc>
          <w:tcPr>
            <w:tcW w:w="2628" w:type="dxa"/>
            <w:tcBorders>
              <w:left w:val="single" w:sz="4" w:space="0" w:color="auto"/>
              <w:bottom w:val="nil"/>
            </w:tcBorders>
          </w:tcPr>
          <w:p w:rsidR="005D0760" w:rsidRPr="007F08F7" w:rsidRDefault="005D0760" w:rsidP="005D0760">
            <w:pPr>
              <w:tabs>
                <w:tab w:val="num" w:pos="1446"/>
                <w:tab w:val="num" w:pos="1560"/>
              </w:tabs>
              <w:spacing w:before="120"/>
              <w:ind w:left="34"/>
              <w:jc w:val="left"/>
              <w:rPr>
                <w:sz w:val="20"/>
                <w:szCs w:val="20"/>
              </w:rPr>
            </w:pPr>
            <w:r w:rsidRPr="007F08F7">
              <w:rPr>
                <w:sz w:val="20"/>
                <w:szCs w:val="20"/>
              </w:rPr>
              <w:t>Žák:</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vybírá a samostatně vytváří bohatou škálu vizuálně obrazných elementů zkušeností z vlastního vnímání, z představ a poznání</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uplatňuje osobitý přístup k realitě</w:t>
            </w:r>
          </w:p>
        </w:tc>
        <w:tc>
          <w:tcPr>
            <w:tcW w:w="3420" w:type="dxa"/>
            <w:tcBorders>
              <w:bottom w:val="nil"/>
            </w:tcBorders>
          </w:tcPr>
          <w:p w:rsidR="005D0760" w:rsidRPr="007F08F7" w:rsidRDefault="005D0760" w:rsidP="005D0760">
            <w:pPr>
              <w:spacing w:before="120"/>
              <w:jc w:val="left"/>
              <w:rPr>
                <w:sz w:val="20"/>
                <w:szCs w:val="20"/>
              </w:rPr>
            </w:pPr>
            <w:r w:rsidRPr="007F08F7">
              <w:rPr>
                <w:b/>
                <w:sz w:val="20"/>
                <w:szCs w:val="20"/>
              </w:rPr>
              <w:t>Techniky kresby</w:t>
            </w:r>
            <w:r w:rsidRPr="007F08F7">
              <w:rPr>
                <w:sz w:val="20"/>
                <w:szCs w:val="20"/>
              </w:rPr>
              <w:t xml:space="preserve"> </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 xml:space="preserve">tužka, perko, uhel, rudka. </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dynamická kresba (kruh, koloběh vody, zátiší s jablky, kresba hlavy)</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uspořádání objektů</w:t>
            </w:r>
            <w:r w:rsidR="00A577A0" w:rsidRPr="007F08F7">
              <w:rPr>
                <w:sz w:val="20"/>
                <w:szCs w:val="20"/>
              </w:rPr>
              <w:t xml:space="preserve"> </w:t>
            </w:r>
            <w:r w:rsidRPr="007F08F7">
              <w:rPr>
                <w:sz w:val="20"/>
                <w:szCs w:val="20"/>
              </w:rPr>
              <w:t xml:space="preserve">do celků v ploše, objemu, prostoru a časovém průběhu </w:t>
            </w:r>
            <w:r w:rsidR="00A577A0" w:rsidRPr="007F08F7">
              <w:rPr>
                <w:sz w:val="20"/>
                <w:szCs w:val="20"/>
              </w:rPr>
              <w:t>(</w:t>
            </w:r>
            <w:r w:rsidRPr="007F08F7">
              <w:rPr>
                <w:sz w:val="20"/>
                <w:szCs w:val="20"/>
              </w:rPr>
              <w:t>vyjádření vztahů, pohybu a proměn uvnitř a mezi objekty).</w:t>
            </w:r>
          </w:p>
        </w:tc>
        <w:tc>
          <w:tcPr>
            <w:tcW w:w="1800" w:type="dxa"/>
            <w:tcBorders>
              <w:bottom w:val="nil"/>
            </w:tcBorders>
          </w:tcPr>
          <w:p w:rsidR="005D0760" w:rsidRPr="007F08F7" w:rsidRDefault="005D0760" w:rsidP="005D0760">
            <w:pPr>
              <w:spacing w:before="120"/>
              <w:jc w:val="left"/>
              <w:rPr>
                <w:b/>
                <w:sz w:val="20"/>
                <w:szCs w:val="20"/>
              </w:rPr>
            </w:pPr>
          </w:p>
        </w:tc>
        <w:tc>
          <w:tcPr>
            <w:tcW w:w="1800" w:type="dxa"/>
            <w:tcBorders>
              <w:bottom w:val="nil"/>
            </w:tcBorders>
          </w:tcPr>
          <w:p w:rsidR="005D0760" w:rsidRPr="007F08F7" w:rsidRDefault="005D0760" w:rsidP="005D0760">
            <w:pPr>
              <w:jc w:val="left"/>
              <w:rPr>
                <w:sz w:val="20"/>
                <w:szCs w:val="20"/>
              </w:rPr>
            </w:pPr>
          </w:p>
        </w:tc>
      </w:tr>
      <w:tr w:rsidR="005D0760" w:rsidRPr="007F08F7">
        <w:trPr>
          <w:cantSplit/>
          <w:trHeight w:val="1293"/>
        </w:trPr>
        <w:tc>
          <w:tcPr>
            <w:tcW w:w="2628" w:type="dxa"/>
            <w:tcBorders>
              <w:top w:val="nil"/>
              <w:left w:val="single" w:sz="4" w:space="0" w:color="auto"/>
              <w:bottom w:val="nil"/>
            </w:tcBorders>
          </w:tcPr>
          <w:p w:rsidR="005D0760" w:rsidRPr="007F08F7" w:rsidRDefault="005D0760" w:rsidP="005D0760">
            <w:pPr>
              <w:numPr>
                <w:ilvl w:val="0"/>
                <w:numId w:val="13"/>
              </w:numPr>
              <w:tabs>
                <w:tab w:val="clear" w:pos="1560"/>
                <w:tab w:val="num" w:pos="154"/>
              </w:tabs>
              <w:spacing w:before="120"/>
              <w:ind w:left="153" w:hanging="181"/>
              <w:jc w:val="left"/>
              <w:rPr>
                <w:sz w:val="20"/>
                <w:szCs w:val="20"/>
              </w:rPr>
            </w:pPr>
            <w:r w:rsidRPr="007F08F7">
              <w:rPr>
                <w:sz w:val="20"/>
                <w:szCs w:val="20"/>
              </w:rPr>
              <w:t xml:space="preserve">umí využívat znalostí o základních, druhotných a doplňkových barvách k osobitému výtvarnému vyjádření </w:t>
            </w:r>
          </w:p>
        </w:tc>
        <w:tc>
          <w:tcPr>
            <w:tcW w:w="3420" w:type="dxa"/>
            <w:tcBorders>
              <w:top w:val="nil"/>
              <w:bottom w:val="nil"/>
            </w:tcBorders>
          </w:tcPr>
          <w:p w:rsidR="005D0760" w:rsidRPr="007F08F7" w:rsidRDefault="005D0760" w:rsidP="005D0760">
            <w:pPr>
              <w:spacing w:before="120"/>
              <w:jc w:val="left"/>
              <w:rPr>
                <w:sz w:val="20"/>
                <w:szCs w:val="20"/>
              </w:rPr>
            </w:pPr>
            <w:r w:rsidRPr="007F08F7">
              <w:rPr>
                <w:b/>
                <w:sz w:val="20"/>
                <w:szCs w:val="20"/>
              </w:rPr>
              <w:t>Komplementární</w:t>
            </w:r>
            <w:r w:rsidRPr="007F08F7">
              <w:rPr>
                <w:sz w:val="20"/>
                <w:szCs w:val="20"/>
              </w:rPr>
              <w:t xml:space="preserve"> </w:t>
            </w:r>
            <w:r w:rsidRPr="007F08F7">
              <w:rPr>
                <w:b/>
                <w:sz w:val="20"/>
                <w:szCs w:val="20"/>
              </w:rPr>
              <w:t>barvy</w:t>
            </w:r>
            <w:r w:rsidRPr="007F08F7">
              <w:rPr>
                <w:sz w:val="20"/>
                <w:szCs w:val="20"/>
              </w:rPr>
              <w:t xml:space="preserve"> - textura. </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symbolika barev, mísení barev, působení barev, vztahy mezi barvami.</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 xml:space="preserve">kontrast </w:t>
            </w:r>
            <w:r w:rsidR="00A577A0" w:rsidRPr="007F08F7">
              <w:rPr>
                <w:sz w:val="20"/>
                <w:szCs w:val="20"/>
              </w:rPr>
              <w:t>(</w:t>
            </w:r>
            <w:r w:rsidRPr="007F08F7">
              <w:rPr>
                <w:sz w:val="20"/>
                <w:szCs w:val="20"/>
              </w:rPr>
              <w:t>barevný, světelný).</w:t>
            </w:r>
            <w:r w:rsidRPr="007F08F7">
              <w:rPr>
                <w:sz w:val="20"/>
                <w:szCs w:val="20"/>
              </w:rPr>
              <w:br/>
              <w:t>(„Nenarozené mládě“)</w:t>
            </w:r>
          </w:p>
        </w:tc>
        <w:tc>
          <w:tcPr>
            <w:tcW w:w="1800" w:type="dxa"/>
            <w:tcBorders>
              <w:top w:val="nil"/>
              <w:bottom w:val="nil"/>
            </w:tcBorders>
          </w:tcPr>
          <w:p w:rsidR="005D0760" w:rsidRPr="007F08F7" w:rsidRDefault="005D0760" w:rsidP="005D0760">
            <w:pPr>
              <w:jc w:val="left"/>
              <w:rPr>
                <w:b/>
                <w:sz w:val="20"/>
                <w:szCs w:val="20"/>
              </w:rPr>
            </w:pPr>
          </w:p>
        </w:tc>
        <w:tc>
          <w:tcPr>
            <w:tcW w:w="1800" w:type="dxa"/>
            <w:tcBorders>
              <w:top w:val="nil"/>
              <w:bottom w:val="nil"/>
            </w:tcBorders>
          </w:tcPr>
          <w:p w:rsidR="005D0760" w:rsidRPr="007F08F7" w:rsidRDefault="005D0760" w:rsidP="005D0760">
            <w:pPr>
              <w:jc w:val="left"/>
              <w:rPr>
                <w:sz w:val="20"/>
                <w:szCs w:val="20"/>
              </w:rPr>
            </w:pPr>
          </w:p>
        </w:tc>
      </w:tr>
      <w:tr w:rsidR="005D0760" w:rsidRPr="007F08F7">
        <w:trPr>
          <w:cantSplit/>
          <w:trHeight w:val="730"/>
        </w:trPr>
        <w:tc>
          <w:tcPr>
            <w:tcW w:w="2628" w:type="dxa"/>
            <w:tcBorders>
              <w:top w:val="nil"/>
              <w:left w:val="single" w:sz="4" w:space="0" w:color="auto"/>
              <w:bottom w:val="nil"/>
            </w:tcBorders>
          </w:tcPr>
          <w:p w:rsidR="005D0760" w:rsidRPr="007F08F7" w:rsidRDefault="005D0760" w:rsidP="005D0760">
            <w:pPr>
              <w:numPr>
                <w:ilvl w:val="0"/>
                <w:numId w:val="13"/>
              </w:numPr>
              <w:tabs>
                <w:tab w:val="clear" w:pos="1560"/>
                <w:tab w:val="num" w:pos="154"/>
              </w:tabs>
              <w:spacing w:before="120"/>
              <w:ind w:left="153" w:hanging="181"/>
              <w:jc w:val="left"/>
              <w:rPr>
                <w:sz w:val="20"/>
                <w:szCs w:val="20"/>
              </w:rPr>
            </w:pPr>
            <w:r w:rsidRPr="007F08F7">
              <w:rPr>
                <w:sz w:val="20"/>
                <w:szCs w:val="20"/>
              </w:rPr>
              <w:t>orientuje se v grafických technikách</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zvládá tisk z výšky</w:t>
            </w:r>
          </w:p>
        </w:tc>
        <w:tc>
          <w:tcPr>
            <w:tcW w:w="3420" w:type="dxa"/>
            <w:tcBorders>
              <w:top w:val="nil"/>
              <w:bottom w:val="nil"/>
            </w:tcBorders>
          </w:tcPr>
          <w:p w:rsidR="005D0760" w:rsidRPr="007F08F7" w:rsidRDefault="005D0760" w:rsidP="005D0760">
            <w:pPr>
              <w:spacing w:before="120"/>
              <w:jc w:val="left"/>
              <w:rPr>
                <w:sz w:val="20"/>
                <w:szCs w:val="20"/>
              </w:rPr>
            </w:pPr>
            <w:r w:rsidRPr="007F08F7">
              <w:rPr>
                <w:b/>
                <w:sz w:val="20"/>
                <w:szCs w:val="20"/>
              </w:rPr>
              <w:t>Tisk z výšky, plochy, hloubky</w:t>
            </w:r>
            <w:r w:rsidRPr="007F08F7">
              <w:rPr>
                <w:sz w:val="20"/>
                <w:szCs w:val="20"/>
              </w:rPr>
              <w:t xml:space="preserve">. </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iCs/>
                <w:sz w:val="20"/>
                <w:szCs w:val="20"/>
              </w:rPr>
              <w:t xml:space="preserve">PF, </w:t>
            </w:r>
            <w:r w:rsidRPr="007F08F7">
              <w:rPr>
                <w:sz w:val="20"/>
                <w:szCs w:val="20"/>
              </w:rPr>
              <w:t>ex</w:t>
            </w:r>
            <w:r w:rsidRPr="007F08F7">
              <w:rPr>
                <w:iCs/>
                <w:sz w:val="20"/>
                <w:szCs w:val="20"/>
              </w:rPr>
              <w:t xml:space="preserve"> libris</w:t>
            </w:r>
          </w:p>
          <w:p w:rsidR="005D0760" w:rsidRPr="007F08F7" w:rsidRDefault="005D0760" w:rsidP="005D0760">
            <w:pPr>
              <w:jc w:val="left"/>
              <w:rPr>
                <w:sz w:val="20"/>
                <w:szCs w:val="20"/>
              </w:rPr>
            </w:pPr>
          </w:p>
        </w:tc>
        <w:tc>
          <w:tcPr>
            <w:tcW w:w="1800" w:type="dxa"/>
            <w:tcBorders>
              <w:top w:val="nil"/>
              <w:bottom w:val="nil"/>
            </w:tcBorders>
          </w:tcPr>
          <w:p w:rsidR="005D0760" w:rsidRPr="007F08F7" w:rsidRDefault="005D0760" w:rsidP="005D0760">
            <w:pPr>
              <w:pStyle w:val="Zhlav"/>
              <w:tabs>
                <w:tab w:val="clear" w:pos="4536"/>
                <w:tab w:val="clear" w:pos="9072"/>
              </w:tabs>
              <w:jc w:val="left"/>
              <w:rPr>
                <w:sz w:val="20"/>
                <w:szCs w:val="20"/>
              </w:rPr>
            </w:pPr>
          </w:p>
        </w:tc>
        <w:tc>
          <w:tcPr>
            <w:tcW w:w="1800" w:type="dxa"/>
            <w:tcBorders>
              <w:top w:val="nil"/>
              <w:bottom w:val="nil"/>
            </w:tcBorders>
          </w:tcPr>
          <w:p w:rsidR="005D0760" w:rsidRPr="007F08F7" w:rsidRDefault="005D0760" w:rsidP="005D0760">
            <w:pPr>
              <w:jc w:val="left"/>
              <w:rPr>
                <w:sz w:val="20"/>
                <w:szCs w:val="20"/>
              </w:rPr>
            </w:pPr>
          </w:p>
        </w:tc>
      </w:tr>
      <w:tr w:rsidR="005D0760" w:rsidRPr="007F08F7">
        <w:trPr>
          <w:cantSplit/>
          <w:trHeight w:val="1467"/>
        </w:trPr>
        <w:tc>
          <w:tcPr>
            <w:tcW w:w="2628" w:type="dxa"/>
            <w:tcBorders>
              <w:top w:val="nil"/>
              <w:left w:val="single" w:sz="4" w:space="0" w:color="auto"/>
              <w:bottom w:val="nil"/>
            </w:tcBorders>
          </w:tcPr>
          <w:p w:rsidR="005D0760" w:rsidRPr="007F08F7" w:rsidRDefault="005D0760" w:rsidP="005D0760">
            <w:pPr>
              <w:numPr>
                <w:ilvl w:val="0"/>
                <w:numId w:val="13"/>
              </w:numPr>
              <w:tabs>
                <w:tab w:val="clear" w:pos="1560"/>
                <w:tab w:val="num" w:pos="154"/>
              </w:tabs>
              <w:spacing w:before="120"/>
              <w:ind w:left="153" w:hanging="181"/>
              <w:jc w:val="left"/>
              <w:rPr>
                <w:sz w:val="20"/>
                <w:szCs w:val="20"/>
              </w:rPr>
            </w:pPr>
            <w:r w:rsidRPr="007F08F7">
              <w:rPr>
                <w:sz w:val="20"/>
                <w:szCs w:val="20"/>
              </w:rPr>
              <w:t>rozlišuje obsah viz. obr. vyjádření uměleckých projevů současnosti a minulosti, orientuje se v oblastech moderního umění.</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porovnává na konkrétních příkladech různé interpretace viz. obr. vyjádření</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vysvětluje své postoje k nim s vědomím osobní, společenské a kulturní podmíněnosti svých hodnotových soudů</w:t>
            </w:r>
          </w:p>
        </w:tc>
        <w:tc>
          <w:tcPr>
            <w:tcW w:w="3420" w:type="dxa"/>
            <w:tcBorders>
              <w:top w:val="nil"/>
              <w:bottom w:val="nil"/>
            </w:tcBorders>
          </w:tcPr>
          <w:p w:rsidR="005D0760" w:rsidRPr="007F08F7" w:rsidRDefault="005D0760" w:rsidP="005D0760">
            <w:pPr>
              <w:spacing w:before="120"/>
              <w:jc w:val="left"/>
              <w:rPr>
                <w:sz w:val="20"/>
                <w:szCs w:val="20"/>
              </w:rPr>
            </w:pPr>
            <w:r w:rsidRPr="007F08F7">
              <w:rPr>
                <w:b/>
                <w:sz w:val="20"/>
                <w:szCs w:val="20"/>
              </w:rPr>
              <w:t>Práce s uměleckým dílem</w:t>
            </w:r>
            <w:r w:rsidRPr="007F08F7">
              <w:rPr>
                <w:sz w:val="20"/>
                <w:szCs w:val="20"/>
              </w:rPr>
              <w:t xml:space="preserve"> </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umění 1. pol. 20. stol a 2. pol. 20. stol. (kubismus, surrealismus, impresionismus)</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seznamují se s hlavními současnými trendy výtvarného umění (instalace, performance, videoart, multimedia, akční umění – akční tvar malby a kresby, land-art, happening)</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při práci s um. dílem hledají a pojmenovávají základní obrazotvorné prvky a kompoziční přístupy, porovnávají rozdíly výtvarných vyjádření</w:t>
            </w:r>
            <w:r w:rsidR="00A577A0" w:rsidRPr="007F08F7">
              <w:rPr>
                <w:sz w:val="20"/>
                <w:szCs w:val="20"/>
              </w:rPr>
              <w:t xml:space="preserve"> </w:t>
            </w:r>
            <w:r w:rsidRPr="007F08F7">
              <w:rPr>
                <w:sz w:val="20"/>
                <w:szCs w:val="20"/>
              </w:rPr>
              <w:br/>
            </w:r>
          </w:p>
        </w:tc>
        <w:tc>
          <w:tcPr>
            <w:tcW w:w="1800" w:type="dxa"/>
            <w:tcBorders>
              <w:top w:val="nil"/>
              <w:bottom w:val="nil"/>
            </w:tcBorders>
          </w:tcPr>
          <w:p w:rsidR="005D0760" w:rsidRPr="007F08F7" w:rsidRDefault="005D0760" w:rsidP="005D0760">
            <w:pPr>
              <w:spacing w:before="120"/>
              <w:jc w:val="left"/>
              <w:rPr>
                <w:b/>
                <w:sz w:val="20"/>
                <w:szCs w:val="20"/>
              </w:rPr>
            </w:pPr>
            <w:r w:rsidRPr="007F08F7">
              <w:rPr>
                <w:b/>
                <w:sz w:val="20"/>
                <w:szCs w:val="20"/>
              </w:rPr>
              <w:t xml:space="preserve">EGS </w:t>
            </w:r>
            <w:r w:rsidRPr="007F08F7">
              <w:rPr>
                <w:sz w:val="20"/>
                <w:szCs w:val="20"/>
              </w:rPr>
              <w:t>– Jsme Evropané</w:t>
            </w:r>
          </w:p>
          <w:p w:rsidR="005D0760" w:rsidRPr="007F08F7" w:rsidRDefault="005D0760" w:rsidP="005D0760">
            <w:pPr>
              <w:jc w:val="left"/>
              <w:rPr>
                <w:sz w:val="20"/>
                <w:szCs w:val="20"/>
              </w:rPr>
            </w:pPr>
          </w:p>
          <w:p w:rsidR="005D0760" w:rsidRPr="007F08F7" w:rsidRDefault="005D0760" w:rsidP="005D0760">
            <w:pPr>
              <w:jc w:val="left"/>
              <w:rPr>
                <w:b/>
                <w:sz w:val="20"/>
                <w:szCs w:val="20"/>
              </w:rPr>
            </w:pPr>
          </w:p>
          <w:p w:rsidR="005D0760" w:rsidRPr="007F08F7" w:rsidRDefault="005D0760" w:rsidP="005D0760">
            <w:pPr>
              <w:jc w:val="left"/>
              <w:rPr>
                <w:b/>
                <w:sz w:val="20"/>
                <w:szCs w:val="20"/>
              </w:rPr>
            </w:pPr>
            <w:r w:rsidRPr="007F08F7">
              <w:rPr>
                <w:b/>
                <w:sz w:val="20"/>
                <w:szCs w:val="20"/>
              </w:rPr>
              <w:t xml:space="preserve">OSV </w:t>
            </w:r>
            <w:r w:rsidRPr="007F08F7">
              <w:rPr>
                <w:sz w:val="20"/>
                <w:szCs w:val="20"/>
              </w:rPr>
              <w:t>– hodnoty, postoje, praktická etika</w:t>
            </w:r>
          </w:p>
          <w:p w:rsidR="005D0760" w:rsidRPr="007F08F7" w:rsidRDefault="005D0760" w:rsidP="005D0760">
            <w:pPr>
              <w:jc w:val="left"/>
              <w:rPr>
                <w:sz w:val="20"/>
                <w:szCs w:val="20"/>
              </w:rPr>
            </w:pPr>
          </w:p>
        </w:tc>
        <w:tc>
          <w:tcPr>
            <w:tcW w:w="1800" w:type="dxa"/>
            <w:tcBorders>
              <w:top w:val="nil"/>
              <w:bottom w:val="nil"/>
            </w:tcBorders>
          </w:tcPr>
          <w:p w:rsidR="005D0760" w:rsidRPr="007F08F7" w:rsidRDefault="005D0760" w:rsidP="005D0760">
            <w:pPr>
              <w:spacing w:before="120"/>
              <w:jc w:val="left"/>
              <w:rPr>
                <w:sz w:val="20"/>
                <w:szCs w:val="20"/>
              </w:rPr>
            </w:pPr>
            <w:r w:rsidRPr="007F08F7">
              <w:rPr>
                <w:b/>
                <w:sz w:val="20"/>
                <w:szCs w:val="20"/>
              </w:rPr>
              <w:t>D</w:t>
            </w:r>
            <w:r w:rsidRPr="007F08F7">
              <w:rPr>
                <w:sz w:val="20"/>
                <w:szCs w:val="20"/>
              </w:rPr>
              <w:t xml:space="preserve"> - historické souvislosti 20. století</w:t>
            </w:r>
          </w:p>
          <w:p w:rsidR="005D0760" w:rsidRPr="007F08F7" w:rsidRDefault="005D0760" w:rsidP="005D0760">
            <w:pPr>
              <w:spacing w:before="120"/>
              <w:jc w:val="left"/>
              <w:rPr>
                <w:sz w:val="20"/>
                <w:szCs w:val="20"/>
              </w:rPr>
            </w:pPr>
            <w:r w:rsidRPr="007F08F7">
              <w:rPr>
                <w:b/>
                <w:sz w:val="20"/>
                <w:szCs w:val="20"/>
              </w:rPr>
              <w:t>HV</w:t>
            </w:r>
            <w:r w:rsidRPr="007F08F7">
              <w:rPr>
                <w:sz w:val="20"/>
                <w:szCs w:val="20"/>
              </w:rPr>
              <w:t xml:space="preserve"> - výtvarné směry 20. stol. promítající se v hudbě</w:t>
            </w:r>
          </w:p>
        </w:tc>
      </w:tr>
      <w:tr w:rsidR="005D0760" w:rsidRPr="007F08F7">
        <w:trPr>
          <w:cantSplit/>
          <w:trHeight w:val="1467"/>
        </w:trPr>
        <w:tc>
          <w:tcPr>
            <w:tcW w:w="2628" w:type="dxa"/>
            <w:tcBorders>
              <w:top w:val="nil"/>
              <w:left w:val="single" w:sz="4" w:space="0" w:color="auto"/>
              <w:bottom w:val="nil"/>
            </w:tcBorders>
          </w:tcPr>
          <w:p w:rsidR="005D0760" w:rsidRPr="007F08F7" w:rsidRDefault="005D0760" w:rsidP="005D0760">
            <w:pPr>
              <w:numPr>
                <w:ilvl w:val="0"/>
                <w:numId w:val="13"/>
              </w:numPr>
              <w:tabs>
                <w:tab w:val="clear" w:pos="1560"/>
                <w:tab w:val="num" w:pos="154"/>
              </w:tabs>
              <w:spacing w:before="120"/>
              <w:ind w:left="153" w:hanging="181"/>
              <w:jc w:val="left"/>
              <w:rPr>
                <w:sz w:val="20"/>
                <w:szCs w:val="20"/>
              </w:rPr>
            </w:pPr>
            <w:r w:rsidRPr="007F08F7">
              <w:rPr>
                <w:sz w:val="20"/>
                <w:szCs w:val="20"/>
              </w:rPr>
              <w:t>užívá viz. obr. vyjádření k zachycení jevů v proměnách, vývoji a ve vztazích</w:t>
            </w:r>
          </w:p>
          <w:p w:rsidR="005D0760" w:rsidRPr="007F08F7" w:rsidRDefault="005D0760" w:rsidP="005D0760">
            <w:pPr>
              <w:jc w:val="left"/>
              <w:rPr>
                <w:sz w:val="20"/>
                <w:szCs w:val="20"/>
              </w:rPr>
            </w:pPr>
          </w:p>
        </w:tc>
        <w:tc>
          <w:tcPr>
            <w:tcW w:w="3420" w:type="dxa"/>
            <w:tcBorders>
              <w:top w:val="nil"/>
              <w:bottom w:val="nil"/>
            </w:tcBorders>
          </w:tcPr>
          <w:p w:rsidR="005D0760" w:rsidRPr="007F08F7" w:rsidRDefault="005D0760" w:rsidP="005D0760">
            <w:pPr>
              <w:spacing w:before="120"/>
              <w:jc w:val="left"/>
              <w:rPr>
                <w:sz w:val="20"/>
                <w:szCs w:val="20"/>
              </w:rPr>
            </w:pPr>
            <w:r w:rsidRPr="007F08F7">
              <w:rPr>
                <w:b/>
                <w:sz w:val="20"/>
                <w:szCs w:val="20"/>
              </w:rPr>
              <w:t>Společná práce</w:t>
            </w:r>
            <w:r w:rsidRPr="007F08F7">
              <w:rPr>
                <w:sz w:val="20"/>
                <w:szCs w:val="20"/>
              </w:rPr>
              <w:t xml:space="preserve"> - komunikace. </w:t>
            </w:r>
          </w:p>
          <w:p w:rsidR="005D0760" w:rsidRPr="007F08F7" w:rsidRDefault="005D0760" w:rsidP="005D0760">
            <w:pPr>
              <w:spacing w:before="120"/>
              <w:jc w:val="left"/>
              <w:rPr>
                <w:b/>
                <w:sz w:val="20"/>
                <w:szCs w:val="20"/>
              </w:rPr>
            </w:pPr>
            <w:r w:rsidRPr="007F08F7">
              <w:rPr>
                <w:b/>
                <w:sz w:val="20"/>
                <w:szCs w:val="20"/>
              </w:rPr>
              <w:t>Vyjádření procesuálních a kvalitativních proměn.</w:t>
            </w:r>
          </w:p>
          <w:p w:rsidR="005D0760" w:rsidRPr="007F08F7" w:rsidRDefault="005D0760" w:rsidP="005D0760">
            <w:pPr>
              <w:numPr>
                <w:ilvl w:val="0"/>
                <w:numId w:val="13"/>
              </w:numPr>
              <w:tabs>
                <w:tab w:val="clear" w:pos="1560"/>
                <w:tab w:val="num" w:pos="154"/>
              </w:tabs>
              <w:ind w:left="154" w:hanging="180"/>
              <w:jc w:val="left"/>
              <w:rPr>
                <w:iCs/>
                <w:sz w:val="20"/>
                <w:szCs w:val="20"/>
              </w:rPr>
            </w:pPr>
            <w:r w:rsidRPr="007F08F7">
              <w:rPr>
                <w:iCs/>
                <w:sz w:val="20"/>
                <w:szCs w:val="20"/>
              </w:rPr>
              <w:t>„Jaká byla léta minulá?“ - graf, svět po zemětřesení</w:t>
            </w:r>
          </w:p>
        </w:tc>
        <w:tc>
          <w:tcPr>
            <w:tcW w:w="1800" w:type="dxa"/>
            <w:tcBorders>
              <w:top w:val="nil"/>
              <w:bottom w:val="nil"/>
            </w:tcBorders>
          </w:tcPr>
          <w:p w:rsidR="005D0760" w:rsidRPr="007F08F7" w:rsidRDefault="005D0760" w:rsidP="005D0760">
            <w:pPr>
              <w:spacing w:before="120"/>
              <w:jc w:val="left"/>
              <w:rPr>
                <w:b/>
                <w:sz w:val="20"/>
                <w:szCs w:val="20"/>
              </w:rPr>
            </w:pPr>
            <w:r w:rsidRPr="007F08F7">
              <w:rPr>
                <w:b/>
                <w:sz w:val="20"/>
                <w:szCs w:val="20"/>
              </w:rPr>
              <w:t xml:space="preserve">OSV </w:t>
            </w:r>
            <w:r w:rsidRPr="007F08F7">
              <w:rPr>
                <w:sz w:val="20"/>
                <w:szCs w:val="20"/>
              </w:rPr>
              <w:t>- komunikace</w:t>
            </w:r>
          </w:p>
          <w:p w:rsidR="005D0760" w:rsidRPr="007F08F7" w:rsidRDefault="005D0760" w:rsidP="005D0760">
            <w:pPr>
              <w:jc w:val="left"/>
              <w:rPr>
                <w:b/>
                <w:sz w:val="20"/>
                <w:szCs w:val="20"/>
              </w:rPr>
            </w:pPr>
          </w:p>
          <w:p w:rsidR="005D0760" w:rsidRPr="007F08F7" w:rsidRDefault="005D0760" w:rsidP="005D0760">
            <w:pPr>
              <w:jc w:val="left"/>
              <w:rPr>
                <w:b/>
                <w:sz w:val="20"/>
                <w:szCs w:val="20"/>
              </w:rPr>
            </w:pPr>
            <w:r w:rsidRPr="007F08F7">
              <w:rPr>
                <w:b/>
                <w:sz w:val="20"/>
                <w:szCs w:val="20"/>
              </w:rPr>
              <w:t xml:space="preserve">EV </w:t>
            </w:r>
            <w:r w:rsidRPr="007F08F7">
              <w:rPr>
                <w:sz w:val="20"/>
                <w:szCs w:val="20"/>
              </w:rPr>
              <w:t>- ekosystémy</w:t>
            </w:r>
          </w:p>
          <w:p w:rsidR="005D0760" w:rsidRPr="007F08F7" w:rsidRDefault="005D0760" w:rsidP="005D0760">
            <w:pPr>
              <w:jc w:val="left"/>
              <w:rPr>
                <w:sz w:val="20"/>
                <w:szCs w:val="20"/>
              </w:rPr>
            </w:pPr>
          </w:p>
        </w:tc>
        <w:tc>
          <w:tcPr>
            <w:tcW w:w="1800" w:type="dxa"/>
            <w:tcBorders>
              <w:top w:val="nil"/>
              <w:bottom w:val="nil"/>
            </w:tcBorders>
          </w:tcPr>
          <w:p w:rsidR="005D0760" w:rsidRPr="007F08F7" w:rsidRDefault="005D0760" w:rsidP="005D0760">
            <w:pPr>
              <w:jc w:val="left"/>
              <w:rPr>
                <w:sz w:val="20"/>
                <w:szCs w:val="20"/>
              </w:rPr>
            </w:pPr>
          </w:p>
        </w:tc>
      </w:tr>
      <w:tr w:rsidR="005D0760" w:rsidRPr="007F08F7">
        <w:trPr>
          <w:cantSplit/>
          <w:trHeight w:val="1429"/>
        </w:trPr>
        <w:tc>
          <w:tcPr>
            <w:tcW w:w="2628" w:type="dxa"/>
            <w:tcBorders>
              <w:top w:val="nil"/>
              <w:left w:val="single" w:sz="4" w:space="0" w:color="auto"/>
              <w:bottom w:val="single" w:sz="4" w:space="0" w:color="auto"/>
            </w:tcBorders>
          </w:tcPr>
          <w:p w:rsidR="005D0760" w:rsidRPr="007F08F7" w:rsidRDefault="005D0760" w:rsidP="005D0760">
            <w:pPr>
              <w:numPr>
                <w:ilvl w:val="0"/>
                <w:numId w:val="13"/>
              </w:numPr>
              <w:tabs>
                <w:tab w:val="clear" w:pos="1560"/>
                <w:tab w:val="num" w:pos="154"/>
              </w:tabs>
              <w:spacing w:before="120"/>
              <w:ind w:left="153" w:hanging="181"/>
              <w:jc w:val="left"/>
              <w:rPr>
                <w:sz w:val="20"/>
                <w:szCs w:val="20"/>
              </w:rPr>
            </w:pPr>
            <w:r w:rsidRPr="007F08F7">
              <w:rPr>
                <w:sz w:val="20"/>
                <w:szCs w:val="20"/>
              </w:rPr>
              <w:t>užívá viz. obr. vyjádření</w:t>
            </w:r>
            <w:r w:rsidR="00A577A0" w:rsidRPr="007F08F7">
              <w:rPr>
                <w:sz w:val="20"/>
                <w:szCs w:val="20"/>
              </w:rPr>
              <w:t xml:space="preserve"> </w:t>
            </w:r>
            <w:r w:rsidRPr="007F08F7">
              <w:rPr>
                <w:sz w:val="20"/>
                <w:szCs w:val="20"/>
              </w:rPr>
              <w:t>k zachycení zkušeností získaných pohybem, hmatem a sluchem.</w:t>
            </w:r>
          </w:p>
          <w:p w:rsidR="005D0760" w:rsidRPr="007F08F7" w:rsidRDefault="005D0760" w:rsidP="005D0760">
            <w:pPr>
              <w:pStyle w:val="Zhlav"/>
              <w:tabs>
                <w:tab w:val="clear" w:pos="4536"/>
                <w:tab w:val="clear" w:pos="9072"/>
              </w:tabs>
              <w:jc w:val="left"/>
              <w:rPr>
                <w:sz w:val="20"/>
                <w:szCs w:val="20"/>
              </w:rPr>
            </w:pPr>
          </w:p>
        </w:tc>
        <w:tc>
          <w:tcPr>
            <w:tcW w:w="3420" w:type="dxa"/>
            <w:tcBorders>
              <w:top w:val="nil"/>
              <w:bottom w:val="single" w:sz="4" w:space="0" w:color="auto"/>
            </w:tcBorders>
          </w:tcPr>
          <w:p w:rsidR="005D0760" w:rsidRPr="007F08F7" w:rsidRDefault="005D0760" w:rsidP="005D0760">
            <w:pPr>
              <w:spacing w:before="120"/>
              <w:jc w:val="left"/>
              <w:rPr>
                <w:b/>
                <w:sz w:val="20"/>
                <w:szCs w:val="20"/>
              </w:rPr>
            </w:pPr>
            <w:r w:rsidRPr="007F08F7">
              <w:rPr>
                <w:b/>
                <w:sz w:val="20"/>
                <w:szCs w:val="20"/>
              </w:rPr>
              <w:t>Reflexe a vztahy zrakového vnímání ostatními smysly.</w:t>
            </w:r>
          </w:p>
          <w:p w:rsidR="005D0760" w:rsidRPr="007F08F7" w:rsidRDefault="005D0760" w:rsidP="005D0760">
            <w:pPr>
              <w:spacing w:before="120"/>
              <w:jc w:val="left"/>
              <w:rPr>
                <w:sz w:val="20"/>
                <w:szCs w:val="20"/>
              </w:rPr>
            </w:pPr>
            <w:r w:rsidRPr="007F08F7">
              <w:rPr>
                <w:b/>
                <w:sz w:val="20"/>
                <w:szCs w:val="20"/>
              </w:rPr>
              <w:t>Uplatňování subjektivity</w:t>
            </w:r>
            <w:r w:rsidRPr="007F08F7">
              <w:rPr>
                <w:sz w:val="20"/>
                <w:szCs w:val="20"/>
              </w:rPr>
              <w:t xml:space="preserve"> ve viz. obr. vyjádření. </w:t>
            </w:r>
          </w:p>
          <w:p w:rsidR="005D0760" w:rsidRPr="007F08F7" w:rsidRDefault="005D0760" w:rsidP="005D0760">
            <w:pPr>
              <w:ind w:left="-26"/>
              <w:jc w:val="left"/>
              <w:rPr>
                <w:sz w:val="20"/>
                <w:szCs w:val="20"/>
              </w:rPr>
            </w:pPr>
            <w:r w:rsidRPr="007F08F7">
              <w:rPr>
                <w:b/>
                <w:sz w:val="20"/>
                <w:szCs w:val="20"/>
              </w:rPr>
              <w:t>Převádění pocitů těla na obrazové znaky s hledáním vzájemných souvislostí.</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iCs/>
                <w:sz w:val="20"/>
                <w:szCs w:val="20"/>
              </w:rPr>
              <w:t>„Já“ - kombinovaná technika - plastika, asambláž, koláž</w:t>
            </w:r>
          </w:p>
          <w:p w:rsidR="005D0760" w:rsidRPr="007F08F7" w:rsidRDefault="005D0760" w:rsidP="005D0760">
            <w:pPr>
              <w:jc w:val="left"/>
              <w:rPr>
                <w:sz w:val="20"/>
                <w:szCs w:val="20"/>
              </w:rPr>
            </w:pPr>
          </w:p>
        </w:tc>
        <w:tc>
          <w:tcPr>
            <w:tcW w:w="1800" w:type="dxa"/>
            <w:tcBorders>
              <w:top w:val="nil"/>
              <w:bottom w:val="single" w:sz="4" w:space="0" w:color="auto"/>
            </w:tcBorders>
          </w:tcPr>
          <w:p w:rsidR="005D0760" w:rsidRPr="007F08F7" w:rsidRDefault="005D0760" w:rsidP="005D0760">
            <w:pPr>
              <w:spacing w:before="120"/>
              <w:jc w:val="left"/>
              <w:rPr>
                <w:b/>
                <w:sz w:val="20"/>
                <w:szCs w:val="20"/>
              </w:rPr>
            </w:pPr>
            <w:r w:rsidRPr="007F08F7">
              <w:rPr>
                <w:b/>
                <w:sz w:val="20"/>
                <w:szCs w:val="20"/>
              </w:rPr>
              <w:t xml:space="preserve">OSV </w:t>
            </w:r>
            <w:r w:rsidRPr="007F08F7">
              <w:rPr>
                <w:sz w:val="20"/>
                <w:szCs w:val="20"/>
              </w:rPr>
              <w:t>– sebepoznání a sebepojetí</w:t>
            </w:r>
          </w:p>
        </w:tc>
        <w:tc>
          <w:tcPr>
            <w:tcW w:w="1800" w:type="dxa"/>
            <w:tcBorders>
              <w:top w:val="nil"/>
              <w:bottom w:val="single" w:sz="4" w:space="0" w:color="auto"/>
            </w:tcBorders>
          </w:tcPr>
          <w:p w:rsidR="005D0760" w:rsidRPr="007F08F7" w:rsidRDefault="005D0760" w:rsidP="005D0760">
            <w:pPr>
              <w:jc w:val="left"/>
              <w:rPr>
                <w:sz w:val="20"/>
                <w:szCs w:val="20"/>
              </w:rPr>
            </w:pPr>
          </w:p>
        </w:tc>
      </w:tr>
    </w:tbl>
    <w:p w:rsidR="005D0760" w:rsidRPr="007F08F7" w:rsidRDefault="005D0760" w:rsidP="005D0760">
      <w:pPr>
        <w:rPr>
          <w:b/>
        </w:rPr>
      </w:pPr>
    </w:p>
    <w:p w:rsidR="005D0760" w:rsidRPr="007F08F7" w:rsidRDefault="005D0760" w:rsidP="005D0760">
      <w:pPr>
        <w:rPr>
          <w:b/>
        </w:rPr>
      </w:pPr>
    </w:p>
    <w:p w:rsidR="005D0760" w:rsidRPr="007F08F7" w:rsidRDefault="005D0760" w:rsidP="005D0760">
      <w:pPr>
        <w:rPr>
          <w:b/>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28"/>
        <w:gridCol w:w="3420"/>
        <w:gridCol w:w="1800"/>
        <w:gridCol w:w="1800"/>
      </w:tblGrid>
      <w:tr w:rsidR="005D0760" w:rsidRPr="007F08F7">
        <w:trPr>
          <w:cantSplit/>
          <w:trHeight w:val="1467"/>
        </w:trPr>
        <w:tc>
          <w:tcPr>
            <w:tcW w:w="2628" w:type="dxa"/>
            <w:tcBorders>
              <w:top w:val="single" w:sz="4" w:space="0" w:color="auto"/>
              <w:left w:val="single" w:sz="4" w:space="0" w:color="auto"/>
              <w:bottom w:val="nil"/>
            </w:tcBorders>
          </w:tcPr>
          <w:p w:rsidR="005D0760" w:rsidRPr="007F08F7" w:rsidRDefault="005D0760" w:rsidP="005D0760">
            <w:pPr>
              <w:numPr>
                <w:ilvl w:val="0"/>
                <w:numId w:val="13"/>
              </w:numPr>
              <w:tabs>
                <w:tab w:val="clear" w:pos="1560"/>
                <w:tab w:val="num" w:pos="154"/>
              </w:tabs>
              <w:spacing w:before="120"/>
              <w:ind w:left="153" w:hanging="181"/>
              <w:jc w:val="left"/>
              <w:rPr>
                <w:sz w:val="20"/>
                <w:szCs w:val="20"/>
              </w:rPr>
            </w:pPr>
            <w:r w:rsidRPr="007F08F7">
              <w:rPr>
                <w:sz w:val="20"/>
                <w:szCs w:val="20"/>
              </w:rPr>
              <w:lastRenderedPageBreak/>
              <w:t>k tvorbě užívá některé metody současného výtvarného umění - počítačová grafika, fotografie, video, animace</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učí se s nimi zacházet.</w:t>
            </w:r>
          </w:p>
          <w:p w:rsidR="005D0760" w:rsidRPr="007F08F7" w:rsidRDefault="005D0760" w:rsidP="005D0760">
            <w:pPr>
              <w:jc w:val="left"/>
              <w:rPr>
                <w:sz w:val="20"/>
                <w:szCs w:val="20"/>
              </w:rPr>
            </w:pPr>
          </w:p>
        </w:tc>
        <w:tc>
          <w:tcPr>
            <w:tcW w:w="3420" w:type="dxa"/>
            <w:tcBorders>
              <w:top w:val="single" w:sz="4" w:space="0" w:color="auto"/>
              <w:bottom w:val="nil"/>
            </w:tcBorders>
          </w:tcPr>
          <w:p w:rsidR="005D0760" w:rsidRPr="007F08F7" w:rsidRDefault="005D0760" w:rsidP="005D0760">
            <w:pPr>
              <w:spacing w:before="120"/>
              <w:jc w:val="left"/>
              <w:rPr>
                <w:sz w:val="20"/>
                <w:szCs w:val="20"/>
              </w:rPr>
            </w:pPr>
            <w:r w:rsidRPr="007F08F7">
              <w:rPr>
                <w:b/>
                <w:sz w:val="20"/>
                <w:szCs w:val="20"/>
              </w:rPr>
              <w:t>Animovaný film</w:t>
            </w:r>
            <w:r w:rsidRPr="007F08F7">
              <w:rPr>
                <w:sz w:val="20"/>
                <w:szCs w:val="20"/>
              </w:rPr>
              <w:t xml:space="preserve"> </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iCs/>
                <w:sz w:val="20"/>
                <w:szCs w:val="20"/>
              </w:rPr>
              <w:t>spolupráce</w:t>
            </w:r>
            <w:r w:rsidRPr="007F08F7">
              <w:rPr>
                <w:sz w:val="20"/>
                <w:szCs w:val="20"/>
              </w:rPr>
              <w:t xml:space="preserve">, komunikace. </w:t>
            </w:r>
          </w:p>
          <w:p w:rsidR="005D0760" w:rsidRPr="007F08F7" w:rsidRDefault="005D0760" w:rsidP="005D0760">
            <w:pPr>
              <w:pStyle w:val="Zhlav"/>
              <w:tabs>
                <w:tab w:val="clear" w:pos="4536"/>
                <w:tab w:val="clear" w:pos="9072"/>
              </w:tabs>
              <w:jc w:val="left"/>
              <w:rPr>
                <w:sz w:val="20"/>
                <w:szCs w:val="20"/>
              </w:rPr>
            </w:pPr>
          </w:p>
          <w:p w:rsidR="005D0760" w:rsidRPr="007F08F7" w:rsidRDefault="005D0760" w:rsidP="005D0760">
            <w:pPr>
              <w:jc w:val="left"/>
              <w:rPr>
                <w:sz w:val="20"/>
                <w:szCs w:val="20"/>
              </w:rPr>
            </w:pPr>
            <w:r w:rsidRPr="007F08F7">
              <w:rPr>
                <w:b/>
                <w:sz w:val="20"/>
                <w:szCs w:val="20"/>
              </w:rPr>
              <w:t>Reklama a propagační prostředky</w:t>
            </w:r>
            <w:r w:rsidRPr="007F08F7">
              <w:rPr>
                <w:sz w:val="20"/>
                <w:szCs w:val="20"/>
              </w:rPr>
              <w:t xml:space="preserve"> </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iCs/>
                <w:sz w:val="20"/>
                <w:szCs w:val="20"/>
              </w:rPr>
              <w:t>obaly, plakáty, prostředky doplňkové reklamy, jednotlivé propagační materiály</w:t>
            </w:r>
          </w:p>
          <w:p w:rsidR="005D0760" w:rsidRPr="007F08F7" w:rsidRDefault="005D0760" w:rsidP="005D0760">
            <w:pPr>
              <w:jc w:val="left"/>
              <w:rPr>
                <w:sz w:val="20"/>
                <w:szCs w:val="20"/>
              </w:rPr>
            </w:pPr>
          </w:p>
        </w:tc>
        <w:tc>
          <w:tcPr>
            <w:tcW w:w="1800" w:type="dxa"/>
            <w:tcBorders>
              <w:top w:val="single" w:sz="4" w:space="0" w:color="auto"/>
              <w:bottom w:val="nil"/>
            </w:tcBorders>
          </w:tcPr>
          <w:p w:rsidR="005D0760" w:rsidRPr="007F08F7" w:rsidRDefault="005D0760" w:rsidP="005D0760">
            <w:pPr>
              <w:spacing w:before="120"/>
              <w:jc w:val="left"/>
              <w:rPr>
                <w:b/>
                <w:sz w:val="20"/>
                <w:szCs w:val="20"/>
              </w:rPr>
            </w:pPr>
            <w:r w:rsidRPr="007F08F7">
              <w:rPr>
                <w:b/>
                <w:sz w:val="20"/>
                <w:szCs w:val="20"/>
              </w:rPr>
              <w:t xml:space="preserve">MDV </w:t>
            </w:r>
            <w:r w:rsidRPr="007F08F7">
              <w:rPr>
                <w:sz w:val="20"/>
                <w:szCs w:val="20"/>
              </w:rPr>
              <w:t>– práce v realizačním týmu</w:t>
            </w:r>
          </w:p>
        </w:tc>
        <w:tc>
          <w:tcPr>
            <w:tcW w:w="1800" w:type="dxa"/>
            <w:tcBorders>
              <w:top w:val="single" w:sz="4" w:space="0" w:color="auto"/>
              <w:bottom w:val="nil"/>
            </w:tcBorders>
          </w:tcPr>
          <w:p w:rsidR="005D0760" w:rsidRPr="007F08F7" w:rsidRDefault="005D0760" w:rsidP="005D0760">
            <w:pPr>
              <w:jc w:val="left"/>
              <w:rPr>
                <w:sz w:val="20"/>
                <w:szCs w:val="20"/>
              </w:rPr>
            </w:pPr>
          </w:p>
        </w:tc>
      </w:tr>
      <w:tr w:rsidR="005D0760" w:rsidRPr="007F08F7">
        <w:trPr>
          <w:cantSplit/>
          <w:trHeight w:val="1467"/>
        </w:trPr>
        <w:tc>
          <w:tcPr>
            <w:tcW w:w="2628" w:type="dxa"/>
            <w:tcBorders>
              <w:top w:val="nil"/>
              <w:left w:val="single" w:sz="4" w:space="0" w:color="auto"/>
              <w:bottom w:val="nil"/>
            </w:tcBorders>
          </w:tcPr>
          <w:p w:rsidR="005D0760" w:rsidRPr="007F08F7" w:rsidRDefault="005D0760" w:rsidP="005D0760">
            <w:pPr>
              <w:numPr>
                <w:ilvl w:val="0"/>
                <w:numId w:val="13"/>
              </w:numPr>
              <w:tabs>
                <w:tab w:val="clear" w:pos="1560"/>
                <w:tab w:val="num" w:pos="154"/>
              </w:tabs>
              <w:spacing w:before="120"/>
              <w:ind w:left="153" w:hanging="181"/>
              <w:jc w:val="left"/>
              <w:rPr>
                <w:sz w:val="20"/>
                <w:szCs w:val="20"/>
              </w:rPr>
            </w:pPr>
            <w:r w:rsidRPr="007F08F7">
              <w:rPr>
                <w:sz w:val="20"/>
                <w:szCs w:val="20"/>
              </w:rPr>
              <w:t>užívá viz. obr. vyjádření k zaznamenání</w:t>
            </w:r>
            <w:r w:rsidR="00A577A0" w:rsidRPr="007F08F7">
              <w:rPr>
                <w:sz w:val="20"/>
                <w:szCs w:val="20"/>
              </w:rPr>
              <w:t xml:space="preserve"> </w:t>
            </w:r>
            <w:r w:rsidRPr="007F08F7">
              <w:rPr>
                <w:sz w:val="20"/>
                <w:szCs w:val="20"/>
              </w:rPr>
              <w:t>podnětů z představ a fantazie</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zasazuje předměty do neobvyklých souvislostí, vytváří nové a neobvyklé.</w:t>
            </w:r>
          </w:p>
        </w:tc>
        <w:tc>
          <w:tcPr>
            <w:tcW w:w="3420" w:type="dxa"/>
            <w:tcBorders>
              <w:top w:val="nil"/>
              <w:bottom w:val="nil"/>
            </w:tcBorders>
          </w:tcPr>
          <w:p w:rsidR="005D0760" w:rsidRPr="007F08F7" w:rsidRDefault="005D0760" w:rsidP="005D0760">
            <w:pPr>
              <w:spacing w:before="120"/>
              <w:jc w:val="left"/>
              <w:rPr>
                <w:sz w:val="20"/>
                <w:szCs w:val="20"/>
              </w:rPr>
            </w:pPr>
            <w:r w:rsidRPr="007F08F7">
              <w:rPr>
                <w:b/>
                <w:sz w:val="20"/>
                <w:szCs w:val="20"/>
              </w:rPr>
              <w:t>Vytváření obrazových znaků na základě fantazie, kombinací představ a znalostí</w:t>
            </w:r>
            <w:r w:rsidRPr="007F08F7">
              <w:rPr>
                <w:sz w:val="20"/>
                <w:szCs w:val="20"/>
              </w:rPr>
              <w:t xml:space="preserve"> </w:t>
            </w:r>
          </w:p>
          <w:p w:rsidR="005D0760" w:rsidRPr="007F08F7" w:rsidRDefault="005D0760" w:rsidP="005D0760">
            <w:pPr>
              <w:numPr>
                <w:ilvl w:val="0"/>
                <w:numId w:val="13"/>
              </w:numPr>
              <w:tabs>
                <w:tab w:val="clear" w:pos="1560"/>
                <w:tab w:val="num" w:pos="154"/>
              </w:tabs>
              <w:ind w:left="154" w:hanging="180"/>
              <w:jc w:val="left"/>
              <w:rPr>
                <w:iCs/>
                <w:sz w:val="20"/>
                <w:szCs w:val="20"/>
              </w:rPr>
            </w:pPr>
            <w:r w:rsidRPr="007F08F7">
              <w:rPr>
                <w:iCs/>
                <w:sz w:val="20"/>
                <w:szCs w:val="20"/>
              </w:rPr>
              <w:t>rozvíjení schopnosti rozlišovat z jaké vrstvy představivosti znaky pocházejí</w:t>
            </w:r>
          </w:p>
          <w:p w:rsidR="005D0760" w:rsidRPr="007F08F7" w:rsidRDefault="005D0760" w:rsidP="005D0760">
            <w:pPr>
              <w:numPr>
                <w:ilvl w:val="0"/>
                <w:numId w:val="13"/>
              </w:numPr>
              <w:tabs>
                <w:tab w:val="clear" w:pos="1560"/>
                <w:tab w:val="num" w:pos="154"/>
              </w:tabs>
              <w:ind w:left="154" w:hanging="180"/>
              <w:jc w:val="left"/>
              <w:rPr>
                <w:iCs/>
                <w:sz w:val="20"/>
                <w:szCs w:val="20"/>
              </w:rPr>
            </w:pPr>
            <w:r w:rsidRPr="007F08F7">
              <w:rPr>
                <w:iCs/>
                <w:sz w:val="20"/>
                <w:szCs w:val="20"/>
              </w:rPr>
              <w:t>dotváření náhodného tvaru podle svých fantazijních představ - působivé barevné kombinace –chiméra</w:t>
            </w:r>
          </w:p>
          <w:p w:rsidR="005D0760" w:rsidRPr="007F08F7" w:rsidRDefault="005D0760" w:rsidP="005D0760">
            <w:pPr>
              <w:jc w:val="left"/>
              <w:rPr>
                <w:sz w:val="20"/>
                <w:szCs w:val="20"/>
              </w:rPr>
            </w:pPr>
          </w:p>
          <w:p w:rsidR="005D0760" w:rsidRPr="007F08F7" w:rsidRDefault="005D0760" w:rsidP="005D0760">
            <w:pPr>
              <w:jc w:val="left"/>
              <w:rPr>
                <w:sz w:val="20"/>
                <w:szCs w:val="20"/>
              </w:rPr>
            </w:pPr>
            <w:r w:rsidRPr="007F08F7">
              <w:rPr>
                <w:b/>
                <w:sz w:val="20"/>
                <w:szCs w:val="20"/>
              </w:rPr>
              <w:t>Prostorová tvorba</w:t>
            </w:r>
            <w:r w:rsidRPr="007F08F7">
              <w:rPr>
                <w:sz w:val="20"/>
                <w:szCs w:val="20"/>
              </w:rPr>
              <w:t xml:space="preserve"> – modelování.</w:t>
            </w:r>
          </w:p>
          <w:p w:rsidR="005D0760" w:rsidRPr="007F08F7" w:rsidRDefault="005D0760" w:rsidP="005D0760">
            <w:pPr>
              <w:jc w:val="left"/>
              <w:rPr>
                <w:sz w:val="20"/>
                <w:szCs w:val="20"/>
              </w:rPr>
            </w:pPr>
          </w:p>
        </w:tc>
        <w:tc>
          <w:tcPr>
            <w:tcW w:w="1800" w:type="dxa"/>
            <w:tcBorders>
              <w:top w:val="nil"/>
              <w:bottom w:val="nil"/>
            </w:tcBorders>
          </w:tcPr>
          <w:p w:rsidR="005D0760" w:rsidRPr="007F08F7" w:rsidRDefault="005D0760" w:rsidP="005D0760">
            <w:pPr>
              <w:spacing w:before="120"/>
              <w:jc w:val="left"/>
              <w:rPr>
                <w:b/>
                <w:sz w:val="20"/>
                <w:szCs w:val="20"/>
              </w:rPr>
            </w:pPr>
            <w:r w:rsidRPr="007F08F7">
              <w:rPr>
                <w:b/>
                <w:sz w:val="20"/>
                <w:szCs w:val="20"/>
              </w:rPr>
              <w:t xml:space="preserve">OSV </w:t>
            </w:r>
            <w:r w:rsidRPr="007F08F7">
              <w:rPr>
                <w:sz w:val="20"/>
                <w:szCs w:val="20"/>
              </w:rPr>
              <w:t>– sebepoznání a sebepojetí</w:t>
            </w:r>
          </w:p>
        </w:tc>
        <w:tc>
          <w:tcPr>
            <w:tcW w:w="1800" w:type="dxa"/>
            <w:tcBorders>
              <w:top w:val="nil"/>
              <w:bottom w:val="nil"/>
            </w:tcBorders>
          </w:tcPr>
          <w:p w:rsidR="005D0760" w:rsidRPr="007F08F7" w:rsidRDefault="005D0760" w:rsidP="005D0760">
            <w:pPr>
              <w:jc w:val="left"/>
              <w:rPr>
                <w:sz w:val="20"/>
                <w:szCs w:val="20"/>
              </w:rPr>
            </w:pPr>
          </w:p>
          <w:p w:rsidR="005D0760" w:rsidRPr="007F08F7" w:rsidRDefault="005D0760" w:rsidP="005D0760">
            <w:pPr>
              <w:jc w:val="left"/>
              <w:rPr>
                <w:sz w:val="20"/>
                <w:szCs w:val="20"/>
              </w:rPr>
            </w:pPr>
          </w:p>
        </w:tc>
      </w:tr>
      <w:tr w:rsidR="005D0760" w:rsidRPr="007F08F7">
        <w:trPr>
          <w:cantSplit/>
          <w:trHeight w:val="1429"/>
        </w:trPr>
        <w:tc>
          <w:tcPr>
            <w:tcW w:w="2628" w:type="dxa"/>
            <w:tcBorders>
              <w:top w:val="nil"/>
              <w:left w:val="single" w:sz="4" w:space="0" w:color="auto"/>
            </w:tcBorders>
          </w:tcPr>
          <w:p w:rsidR="005D0760" w:rsidRPr="007F08F7" w:rsidRDefault="005D0760" w:rsidP="005D0760">
            <w:pPr>
              <w:numPr>
                <w:ilvl w:val="0"/>
                <w:numId w:val="13"/>
              </w:numPr>
              <w:tabs>
                <w:tab w:val="clear" w:pos="1560"/>
                <w:tab w:val="num" w:pos="154"/>
              </w:tabs>
              <w:spacing w:before="120"/>
              <w:ind w:left="153" w:hanging="181"/>
              <w:jc w:val="left"/>
              <w:rPr>
                <w:sz w:val="20"/>
                <w:szCs w:val="20"/>
              </w:rPr>
            </w:pPr>
            <w:r w:rsidRPr="007F08F7">
              <w:rPr>
                <w:sz w:val="20"/>
                <w:szCs w:val="20"/>
              </w:rPr>
              <w:t>zvládá zachycení pomíjivého okamžiku - skicování</w:t>
            </w:r>
          </w:p>
          <w:p w:rsidR="005D0760" w:rsidRPr="007F08F7" w:rsidRDefault="005D0760" w:rsidP="005D0760">
            <w:pPr>
              <w:jc w:val="left"/>
              <w:rPr>
                <w:sz w:val="20"/>
                <w:szCs w:val="20"/>
              </w:rPr>
            </w:pPr>
          </w:p>
          <w:p w:rsidR="005D0760" w:rsidRPr="007F08F7" w:rsidRDefault="005D0760" w:rsidP="005D0760">
            <w:pPr>
              <w:jc w:val="left"/>
              <w:rPr>
                <w:sz w:val="20"/>
                <w:szCs w:val="20"/>
              </w:rPr>
            </w:pPr>
          </w:p>
        </w:tc>
        <w:tc>
          <w:tcPr>
            <w:tcW w:w="3420" w:type="dxa"/>
            <w:tcBorders>
              <w:top w:val="nil"/>
            </w:tcBorders>
          </w:tcPr>
          <w:p w:rsidR="005D0760" w:rsidRPr="007F08F7" w:rsidRDefault="005D0760" w:rsidP="005D0760">
            <w:pPr>
              <w:spacing w:before="120"/>
              <w:jc w:val="left"/>
              <w:rPr>
                <w:b/>
                <w:sz w:val="20"/>
                <w:szCs w:val="20"/>
              </w:rPr>
            </w:pPr>
            <w:r w:rsidRPr="007F08F7">
              <w:rPr>
                <w:b/>
                <w:sz w:val="20"/>
                <w:szCs w:val="20"/>
              </w:rPr>
              <w:t>Práce v plenéru</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iCs/>
                <w:sz w:val="20"/>
                <w:szCs w:val="20"/>
              </w:rPr>
              <w:t>krajinomalba</w:t>
            </w:r>
            <w:r w:rsidRPr="007F08F7">
              <w:rPr>
                <w:sz w:val="20"/>
                <w:szCs w:val="20"/>
              </w:rPr>
              <w:t>, frotáž.</w:t>
            </w:r>
          </w:p>
          <w:p w:rsidR="005D0760" w:rsidRPr="007F08F7" w:rsidRDefault="005D0760" w:rsidP="005D0760">
            <w:pPr>
              <w:jc w:val="left"/>
              <w:rPr>
                <w:sz w:val="20"/>
                <w:szCs w:val="20"/>
              </w:rPr>
            </w:pPr>
          </w:p>
          <w:p w:rsidR="005D0760" w:rsidRPr="007F08F7" w:rsidRDefault="005D0760" w:rsidP="005D0760">
            <w:pPr>
              <w:pStyle w:val="Zhlav"/>
              <w:tabs>
                <w:tab w:val="clear" w:pos="4536"/>
                <w:tab w:val="clear" w:pos="9072"/>
              </w:tabs>
              <w:jc w:val="left"/>
              <w:rPr>
                <w:sz w:val="20"/>
                <w:szCs w:val="20"/>
              </w:rPr>
            </w:pPr>
          </w:p>
        </w:tc>
        <w:tc>
          <w:tcPr>
            <w:tcW w:w="1800" w:type="dxa"/>
            <w:tcBorders>
              <w:top w:val="nil"/>
            </w:tcBorders>
          </w:tcPr>
          <w:p w:rsidR="005D0760" w:rsidRPr="007F08F7" w:rsidRDefault="005D0760" w:rsidP="005D0760">
            <w:pPr>
              <w:spacing w:before="120"/>
              <w:jc w:val="left"/>
              <w:rPr>
                <w:b/>
                <w:sz w:val="20"/>
                <w:szCs w:val="20"/>
              </w:rPr>
            </w:pPr>
            <w:r w:rsidRPr="007F08F7">
              <w:rPr>
                <w:b/>
                <w:sz w:val="20"/>
                <w:szCs w:val="20"/>
              </w:rPr>
              <w:t xml:space="preserve">EV </w:t>
            </w:r>
            <w:r w:rsidRPr="007F08F7">
              <w:rPr>
                <w:sz w:val="20"/>
                <w:szCs w:val="20"/>
              </w:rPr>
              <w:t>– vztah člověka k prostředí</w:t>
            </w:r>
          </w:p>
        </w:tc>
        <w:tc>
          <w:tcPr>
            <w:tcW w:w="1800" w:type="dxa"/>
            <w:tcBorders>
              <w:top w:val="nil"/>
            </w:tcBorders>
          </w:tcPr>
          <w:p w:rsidR="005D0760" w:rsidRPr="007F08F7" w:rsidRDefault="005D0760" w:rsidP="005D0760">
            <w:pPr>
              <w:jc w:val="left"/>
              <w:rPr>
                <w:sz w:val="20"/>
                <w:szCs w:val="20"/>
              </w:rPr>
            </w:pPr>
          </w:p>
          <w:p w:rsidR="005D0760" w:rsidRPr="007F08F7" w:rsidRDefault="005D0760" w:rsidP="005D0760">
            <w:pPr>
              <w:jc w:val="left"/>
              <w:rPr>
                <w:sz w:val="20"/>
                <w:szCs w:val="20"/>
              </w:rPr>
            </w:pPr>
          </w:p>
        </w:tc>
      </w:tr>
    </w:tbl>
    <w:p w:rsidR="005D0760" w:rsidRPr="007F08F7" w:rsidRDefault="005D0760" w:rsidP="005D0760">
      <w:pPr>
        <w:rPr>
          <w:b/>
        </w:rPr>
      </w:pPr>
    </w:p>
    <w:p w:rsidR="005D0760" w:rsidRPr="007F08F7" w:rsidRDefault="005D0760" w:rsidP="005D0760">
      <w:pPr>
        <w:rPr>
          <w:b/>
        </w:rPr>
      </w:pPr>
    </w:p>
    <w:p w:rsidR="005D0760" w:rsidRPr="007F08F7" w:rsidRDefault="005D0760" w:rsidP="005D0760">
      <w:pPr>
        <w:rPr>
          <w:b/>
        </w:rPr>
      </w:pPr>
    </w:p>
    <w:p w:rsidR="005D0760" w:rsidRPr="007F08F7" w:rsidRDefault="005D0760" w:rsidP="005D0760">
      <w:pPr>
        <w:rPr>
          <w:b/>
        </w:rPr>
      </w:pPr>
    </w:p>
    <w:p w:rsidR="005D0760" w:rsidRPr="007F08F7" w:rsidRDefault="005D0760" w:rsidP="005D0760">
      <w:pPr>
        <w:rPr>
          <w:b/>
        </w:rPr>
      </w:pPr>
    </w:p>
    <w:p w:rsidR="005D0760" w:rsidRPr="007F08F7" w:rsidRDefault="005D0760" w:rsidP="005D0760">
      <w:pPr>
        <w:rPr>
          <w:b/>
        </w:rPr>
      </w:pPr>
    </w:p>
    <w:p w:rsidR="005D0760" w:rsidRPr="007F08F7" w:rsidRDefault="005D0760" w:rsidP="005D0760">
      <w:pPr>
        <w:rPr>
          <w:b/>
        </w:rPr>
      </w:pPr>
    </w:p>
    <w:p w:rsidR="005D0760" w:rsidRPr="007F08F7" w:rsidRDefault="005D0760" w:rsidP="005D0760">
      <w:pPr>
        <w:rPr>
          <w:b/>
        </w:rPr>
      </w:pPr>
    </w:p>
    <w:p w:rsidR="005D0760" w:rsidRPr="007F08F7" w:rsidRDefault="005D0760" w:rsidP="005D0760">
      <w:pPr>
        <w:rPr>
          <w:b/>
        </w:rPr>
      </w:pPr>
    </w:p>
    <w:p w:rsidR="005D0760" w:rsidRPr="007F08F7" w:rsidRDefault="005D0760" w:rsidP="005D0760">
      <w:pPr>
        <w:pStyle w:val="Nadpis2"/>
      </w:pPr>
      <w:r w:rsidRPr="007F08F7">
        <w:rPr>
          <w:b w:val="0"/>
        </w:rPr>
        <w:br w:type="page"/>
      </w:r>
      <w:bookmarkStart w:id="136" w:name="_Toc368311301"/>
      <w:r w:rsidRPr="007F08F7">
        <w:lastRenderedPageBreak/>
        <w:t>Člověk a zdraví</w:t>
      </w:r>
      <w:bookmarkEnd w:id="136"/>
    </w:p>
    <w:p w:rsidR="005D0760" w:rsidRPr="007F08F7" w:rsidRDefault="005D0760" w:rsidP="005D0760">
      <w:pPr>
        <w:rPr>
          <w:b/>
          <w:sz w:val="28"/>
          <w:szCs w:val="28"/>
        </w:rPr>
      </w:pPr>
      <w:r w:rsidRPr="007F08F7">
        <w:rPr>
          <w:b/>
          <w:sz w:val="28"/>
          <w:szCs w:val="28"/>
        </w:rPr>
        <w:t>Charakteristika vzdělávací oblasti</w:t>
      </w:r>
    </w:p>
    <w:p w:rsidR="00A14518" w:rsidRPr="007F08F7" w:rsidRDefault="005D0760" w:rsidP="00096857">
      <w:pPr>
        <w:pStyle w:val="Odstavec"/>
        <w:spacing w:before="0" w:after="0"/>
        <w:ind w:firstLine="0"/>
      </w:pPr>
      <w:r w:rsidRPr="007F08F7">
        <w:t>Oblast je do výuky zařazena na obou stupních ZŠ. Ukazuje na podstatu tvorby: dozvědět se něco o sobě, překonat sama sebe, přiblížit se tomu, co nás přesahuje.</w:t>
      </w:r>
      <w:r w:rsidR="00A14518" w:rsidRPr="007F08F7">
        <w:t xml:space="preserve"> </w:t>
      </w:r>
    </w:p>
    <w:p w:rsidR="005D0760" w:rsidRPr="007F08F7" w:rsidRDefault="005D0760" w:rsidP="00096857">
      <w:pPr>
        <w:pStyle w:val="Odstavec"/>
        <w:ind w:firstLine="0"/>
      </w:pPr>
      <w:r w:rsidRPr="007F08F7">
        <w:t>Jde o cestu k objevování projevů autonomie, tělesné i duševní pohody, vnímání prožitku.</w:t>
      </w:r>
    </w:p>
    <w:p w:rsidR="005D0760" w:rsidRPr="007F08F7" w:rsidRDefault="005D0760" w:rsidP="005D0760">
      <w:pPr>
        <w:rPr>
          <w:b/>
          <w:sz w:val="28"/>
          <w:szCs w:val="28"/>
        </w:rPr>
      </w:pPr>
      <w:r w:rsidRPr="007F08F7">
        <w:rPr>
          <w:b/>
          <w:sz w:val="28"/>
          <w:szCs w:val="28"/>
        </w:rPr>
        <w:t>Oblast zahrnuje vyučovací předměty:</w:t>
      </w:r>
    </w:p>
    <w:p w:rsidR="005D0760" w:rsidRPr="007F08F7" w:rsidRDefault="005D0760" w:rsidP="005D0760">
      <w:pPr>
        <w:pStyle w:val="Odstavec"/>
        <w:numPr>
          <w:ilvl w:val="0"/>
          <w:numId w:val="6"/>
        </w:numPr>
      </w:pPr>
      <w:r w:rsidRPr="007F08F7">
        <w:t xml:space="preserve">Tělesná výchova </w:t>
      </w:r>
    </w:p>
    <w:p w:rsidR="005D0760" w:rsidRPr="007F08F7" w:rsidRDefault="005D0760" w:rsidP="005D0760">
      <w:pPr>
        <w:pStyle w:val="Odstavec"/>
        <w:numPr>
          <w:ilvl w:val="0"/>
          <w:numId w:val="6"/>
        </w:numPr>
      </w:pPr>
      <w:r w:rsidRPr="007F08F7">
        <w:t>Výchova ke zdraví</w:t>
      </w:r>
    </w:p>
    <w:p w:rsidR="005D0760" w:rsidRPr="007F08F7" w:rsidRDefault="005D0760" w:rsidP="005D0760">
      <w:pPr>
        <w:rPr>
          <w:b/>
        </w:rPr>
      </w:pPr>
    </w:p>
    <w:p w:rsidR="005D0760" w:rsidRPr="007F08F7" w:rsidRDefault="005D0760" w:rsidP="005D0760">
      <w:pPr>
        <w:spacing w:before="120" w:after="120"/>
        <w:rPr>
          <w:b/>
        </w:rPr>
      </w:pPr>
      <w:r w:rsidRPr="007F08F7">
        <w:rPr>
          <w:b/>
        </w:rPr>
        <w:t>Časové vymezení předmětu:</w:t>
      </w:r>
    </w:p>
    <w:p w:rsidR="005D0760" w:rsidRPr="007F08F7" w:rsidRDefault="005D0760" w:rsidP="005D0760">
      <w:r w:rsidRPr="007F08F7">
        <w:rPr>
          <w:b/>
        </w:rPr>
        <w:t>Tělesná výchova:</w:t>
      </w:r>
      <w:r w:rsidRPr="007F08F7">
        <w:t xml:space="preserve"> </w:t>
      </w:r>
      <w:r w:rsidRPr="007F08F7">
        <w:tab/>
      </w:r>
      <w:r w:rsidR="00DE4D22" w:rsidRPr="007F08F7">
        <w:tab/>
      </w:r>
      <w:r w:rsidRPr="007F08F7">
        <w:t>6. ročník</w:t>
      </w:r>
      <w:r w:rsidR="00A577A0" w:rsidRPr="007F08F7">
        <w:t xml:space="preserve"> </w:t>
      </w:r>
      <w:r w:rsidRPr="007F08F7">
        <w:tab/>
        <w:t>3 hodiny týdně</w:t>
      </w:r>
    </w:p>
    <w:p w:rsidR="005D0760" w:rsidRPr="007F08F7" w:rsidRDefault="00A577A0" w:rsidP="005D0760">
      <w:r w:rsidRPr="007F08F7">
        <w:t xml:space="preserve"> </w:t>
      </w:r>
      <w:r w:rsidR="005D0760" w:rsidRPr="007F08F7">
        <w:tab/>
      </w:r>
      <w:r w:rsidR="005D0760" w:rsidRPr="007F08F7">
        <w:tab/>
      </w:r>
      <w:r w:rsidR="00DE4D22" w:rsidRPr="007F08F7">
        <w:tab/>
      </w:r>
      <w:r w:rsidR="00DE4D22" w:rsidRPr="007F08F7">
        <w:tab/>
      </w:r>
      <w:r w:rsidR="005D0760" w:rsidRPr="007F08F7">
        <w:t>7. ročník</w:t>
      </w:r>
      <w:r w:rsidRPr="007F08F7">
        <w:t xml:space="preserve"> </w:t>
      </w:r>
      <w:r w:rsidR="005D0760" w:rsidRPr="007F08F7">
        <w:tab/>
        <w:t>2 hodiny týdně</w:t>
      </w:r>
    </w:p>
    <w:p w:rsidR="005D0760" w:rsidRPr="007F08F7" w:rsidRDefault="00A577A0" w:rsidP="005D0760">
      <w:r w:rsidRPr="007F08F7">
        <w:t xml:space="preserve"> </w:t>
      </w:r>
      <w:r w:rsidR="005D0760" w:rsidRPr="007F08F7">
        <w:tab/>
      </w:r>
      <w:r w:rsidR="005D0760" w:rsidRPr="007F08F7">
        <w:tab/>
      </w:r>
      <w:r w:rsidR="00DE4D22" w:rsidRPr="007F08F7">
        <w:tab/>
      </w:r>
      <w:r w:rsidR="00DE4D22" w:rsidRPr="007F08F7">
        <w:tab/>
      </w:r>
      <w:r w:rsidR="005D0760" w:rsidRPr="007F08F7">
        <w:t>8. ročník</w:t>
      </w:r>
      <w:r w:rsidRPr="007F08F7">
        <w:t xml:space="preserve"> </w:t>
      </w:r>
      <w:r w:rsidR="005D0760" w:rsidRPr="007F08F7">
        <w:tab/>
        <w:t>2 hodiny týdně</w:t>
      </w:r>
    </w:p>
    <w:p w:rsidR="005D0760" w:rsidRPr="007F08F7" w:rsidRDefault="00A577A0" w:rsidP="005D0760">
      <w:r w:rsidRPr="007F08F7">
        <w:t xml:space="preserve"> </w:t>
      </w:r>
      <w:r w:rsidR="005D0760" w:rsidRPr="007F08F7">
        <w:tab/>
      </w:r>
      <w:r w:rsidR="005D0760" w:rsidRPr="007F08F7">
        <w:tab/>
      </w:r>
      <w:r w:rsidR="00DE4D22" w:rsidRPr="007F08F7">
        <w:tab/>
      </w:r>
      <w:r w:rsidR="00DE4D22" w:rsidRPr="007F08F7">
        <w:tab/>
      </w:r>
      <w:r w:rsidR="005D0760" w:rsidRPr="007F08F7">
        <w:t>9. ročník</w:t>
      </w:r>
      <w:r w:rsidRPr="007F08F7">
        <w:t xml:space="preserve"> </w:t>
      </w:r>
      <w:r w:rsidR="005D0760" w:rsidRPr="007F08F7">
        <w:tab/>
        <w:t>2 hodiny týdně</w:t>
      </w:r>
    </w:p>
    <w:p w:rsidR="005D0760" w:rsidRPr="007F08F7" w:rsidRDefault="005D0760" w:rsidP="005D0760">
      <w:r w:rsidRPr="007F08F7">
        <w:rPr>
          <w:b/>
        </w:rPr>
        <w:t>Sportovní hry:</w:t>
      </w:r>
      <w:r w:rsidRPr="007F08F7">
        <w:t xml:space="preserve"> </w:t>
      </w:r>
      <w:r w:rsidRPr="007F08F7">
        <w:tab/>
      </w:r>
      <w:r w:rsidR="00DE4D22" w:rsidRPr="007F08F7">
        <w:tab/>
      </w:r>
      <w:r w:rsidRPr="007F08F7">
        <w:t>7. ročník</w:t>
      </w:r>
      <w:r w:rsidR="00A577A0" w:rsidRPr="007F08F7">
        <w:t xml:space="preserve"> </w:t>
      </w:r>
      <w:r w:rsidRPr="007F08F7">
        <w:tab/>
        <w:t xml:space="preserve">1 hodina týdně </w:t>
      </w:r>
    </w:p>
    <w:p w:rsidR="005D0760" w:rsidRPr="007F08F7" w:rsidRDefault="005D0760" w:rsidP="005D0760">
      <w:r w:rsidRPr="007F08F7">
        <w:t>(volitelný předmět)</w:t>
      </w:r>
      <w:r w:rsidRPr="007F08F7">
        <w:tab/>
      </w:r>
      <w:r w:rsidR="00DE4D22" w:rsidRPr="007F08F7">
        <w:tab/>
      </w:r>
      <w:r w:rsidRPr="007F08F7">
        <w:t>8. ročník</w:t>
      </w:r>
      <w:r w:rsidR="00A577A0" w:rsidRPr="007F08F7">
        <w:t xml:space="preserve"> </w:t>
      </w:r>
      <w:r w:rsidRPr="007F08F7">
        <w:tab/>
        <w:t>1 hodina týdně</w:t>
      </w:r>
    </w:p>
    <w:p w:rsidR="005D0760" w:rsidRPr="007F08F7" w:rsidRDefault="00A577A0" w:rsidP="005D0760">
      <w:pPr>
        <w:rPr>
          <w:b/>
        </w:rPr>
      </w:pPr>
      <w:r w:rsidRPr="007F08F7">
        <w:t xml:space="preserve"> </w:t>
      </w:r>
      <w:r w:rsidR="005D0760" w:rsidRPr="007F08F7">
        <w:tab/>
      </w:r>
      <w:r w:rsidR="005D0760" w:rsidRPr="007F08F7">
        <w:tab/>
      </w:r>
      <w:r w:rsidR="00DE4D22" w:rsidRPr="007F08F7">
        <w:tab/>
      </w:r>
      <w:r w:rsidR="00DE4D22" w:rsidRPr="007F08F7">
        <w:tab/>
      </w:r>
      <w:r w:rsidR="005D0760" w:rsidRPr="007F08F7">
        <w:t>9. ročník</w:t>
      </w:r>
      <w:r w:rsidRPr="007F08F7">
        <w:t xml:space="preserve"> </w:t>
      </w:r>
      <w:r w:rsidR="005D0760" w:rsidRPr="007F08F7">
        <w:tab/>
        <w:t>1 hodina týdně</w:t>
      </w:r>
    </w:p>
    <w:p w:rsidR="00DE4D22" w:rsidRPr="007F08F7" w:rsidRDefault="00DE4D22" w:rsidP="00DE4D22">
      <w:r w:rsidRPr="007F08F7">
        <w:rPr>
          <w:b/>
        </w:rPr>
        <w:t>Výchova ke zdraví:</w:t>
      </w:r>
      <w:r w:rsidRPr="007F08F7">
        <w:t xml:space="preserve"> </w:t>
      </w:r>
      <w:r w:rsidRPr="007F08F7">
        <w:tab/>
      </w:r>
      <w:r w:rsidRPr="007F08F7">
        <w:tab/>
        <w:t xml:space="preserve">7. ročník </w:t>
      </w:r>
      <w:r w:rsidRPr="007F08F7">
        <w:tab/>
        <w:t>1 hodina týdně</w:t>
      </w:r>
    </w:p>
    <w:p w:rsidR="00DE4D22" w:rsidRPr="007F08F7" w:rsidRDefault="00DE4D22" w:rsidP="00DE4D22">
      <w:r w:rsidRPr="007F08F7">
        <w:tab/>
      </w:r>
      <w:r w:rsidRPr="007F08F7">
        <w:tab/>
      </w:r>
      <w:r w:rsidRPr="007F08F7">
        <w:tab/>
      </w:r>
      <w:bookmarkStart w:id="137" w:name="_Toc366233880"/>
      <w:r w:rsidRPr="007F08F7">
        <w:tab/>
        <w:t>9. ročník</w:t>
      </w:r>
      <w:r w:rsidRPr="007F08F7">
        <w:tab/>
        <w:t>1 hodina týdně</w:t>
      </w:r>
      <w:bookmarkEnd w:id="137"/>
    </w:p>
    <w:p w:rsidR="005D0760" w:rsidRPr="007F08F7" w:rsidRDefault="005D0760" w:rsidP="005D0760">
      <w:pPr>
        <w:rPr>
          <w:b/>
        </w:rPr>
      </w:pPr>
    </w:p>
    <w:p w:rsidR="005D0760" w:rsidRPr="007F08F7" w:rsidRDefault="005D0760" w:rsidP="005D0760">
      <w:pPr>
        <w:rPr>
          <w:b/>
        </w:rPr>
      </w:pPr>
    </w:p>
    <w:p w:rsidR="005D0760" w:rsidRPr="007F08F7" w:rsidRDefault="005D0760" w:rsidP="005D0760">
      <w:pPr>
        <w:rPr>
          <w:b/>
          <w:bCs/>
          <w:sz w:val="28"/>
          <w:szCs w:val="28"/>
        </w:rPr>
      </w:pPr>
      <w:r w:rsidRPr="007F08F7">
        <w:rPr>
          <w:b/>
          <w:bCs/>
          <w:sz w:val="28"/>
          <w:szCs w:val="28"/>
        </w:rPr>
        <w:t xml:space="preserve">Zařazení některých </w:t>
      </w:r>
      <w:r w:rsidR="003549A3" w:rsidRPr="007F08F7">
        <w:rPr>
          <w:b/>
          <w:bCs/>
          <w:sz w:val="28"/>
          <w:szCs w:val="28"/>
        </w:rPr>
        <w:t>průřezových</w:t>
      </w:r>
      <w:r w:rsidRPr="007F08F7">
        <w:rPr>
          <w:b/>
          <w:bCs/>
          <w:sz w:val="28"/>
          <w:szCs w:val="28"/>
        </w:rPr>
        <w:t xml:space="preserve"> témat, která prolínají učivem:</w:t>
      </w:r>
    </w:p>
    <w:p w:rsidR="005D0760" w:rsidRPr="007F08F7" w:rsidRDefault="005D0760" w:rsidP="005D0760">
      <w:pPr>
        <w:rPr>
          <w:b/>
          <w:bCs/>
        </w:rPr>
      </w:pPr>
    </w:p>
    <w:p w:rsidR="005D0760" w:rsidRPr="007F08F7" w:rsidRDefault="005D0760" w:rsidP="005D0760">
      <w:pPr>
        <w:rPr>
          <w:b/>
        </w:rPr>
      </w:pPr>
      <w:r w:rsidRPr="007F08F7">
        <w:rPr>
          <w:b/>
        </w:rPr>
        <w:t>Osobnostní a sociální výchova</w:t>
      </w:r>
    </w:p>
    <w:p w:rsidR="005D0760" w:rsidRPr="007F08F7" w:rsidRDefault="005D0760" w:rsidP="00096857">
      <w:pPr>
        <w:pStyle w:val="Odstavec"/>
        <w:spacing w:before="60" w:after="0"/>
        <w:ind w:firstLine="0"/>
      </w:pPr>
      <w:r w:rsidRPr="007F08F7">
        <w:t>Jsou to části „Rozvoj schopnosti vnímání“, „Sebepoznání a sebepojetí“, „Psychohygiena“ a „Kreativita“. Z tematického okruhu Sociální rozvoj jde o část „Kooperace“.</w:t>
      </w:r>
    </w:p>
    <w:p w:rsidR="005D0760" w:rsidRPr="007F08F7" w:rsidRDefault="005D0760" w:rsidP="005D0760">
      <w:pPr>
        <w:rPr>
          <w:b/>
        </w:rPr>
      </w:pPr>
    </w:p>
    <w:p w:rsidR="005D0760" w:rsidRPr="007F08F7" w:rsidRDefault="005D0760" w:rsidP="005D0760">
      <w:pPr>
        <w:rPr>
          <w:b/>
        </w:rPr>
      </w:pPr>
      <w:r w:rsidRPr="007F08F7">
        <w:rPr>
          <w:b/>
        </w:rPr>
        <w:t>Výchova k myšlení v evropských a globálních souvislostech</w:t>
      </w:r>
    </w:p>
    <w:p w:rsidR="005D0760" w:rsidRPr="007F08F7" w:rsidRDefault="005D0760" w:rsidP="00096857">
      <w:pPr>
        <w:pStyle w:val="Odstavec"/>
        <w:spacing w:before="60" w:after="0"/>
        <w:ind w:firstLine="0"/>
      </w:pPr>
      <w:r w:rsidRPr="007F08F7">
        <w:t>Je zde zařazen tematický okruh „Evropa a svět nás zajímá“.</w:t>
      </w:r>
    </w:p>
    <w:p w:rsidR="005D0760" w:rsidRPr="007F08F7" w:rsidRDefault="005D0760" w:rsidP="005D0760">
      <w:pPr>
        <w:rPr>
          <w:b/>
        </w:rPr>
      </w:pPr>
    </w:p>
    <w:p w:rsidR="005D0760" w:rsidRPr="007F08F7" w:rsidRDefault="005D0760" w:rsidP="005D0760">
      <w:pPr>
        <w:rPr>
          <w:b/>
        </w:rPr>
      </w:pPr>
      <w:r w:rsidRPr="007F08F7">
        <w:rPr>
          <w:b/>
        </w:rPr>
        <w:t>Environmentální výchova</w:t>
      </w:r>
    </w:p>
    <w:p w:rsidR="005D0760" w:rsidRPr="007F08F7" w:rsidRDefault="005D0760" w:rsidP="00096857">
      <w:pPr>
        <w:pStyle w:val="Odstavec"/>
        <w:spacing w:before="60" w:after="0"/>
        <w:ind w:firstLine="0"/>
      </w:pPr>
      <w:r w:rsidRPr="007F08F7">
        <w:t>„Lidské aktivity“ část zabývající se ochranou přírody a kulturních památek a z tematického okruhu „Vztah člověka k prostředí“</w:t>
      </w:r>
      <w:r w:rsidR="00A577A0" w:rsidRPr="007F08F7">
        <w:t xml:space="preserve"> </w:t>
      </w:r>
      <w:r w:rsidRPr="007F08F7">
        <w:t>část prostředí a zdraví.</w:t>
      </w:r>
    </w:p>
    <w:p w:rsidR="005D0760" w:rsidRPr="007F08F7" w:rsidRDefault="005D0760" w:rsidP="005D0760">
      <w:pPr>
        <w:pStyle w:val="Odstavec"/>
        <w:spacing w:before="60" w:after="0"/>
        <w:ind w:firstLine="540"/>
      </w:pPr>
    </w:p>
    <w:p w:rsidR="005D0760" w:rsidRPr="007F08F7" w:rsidRDefault="005D0760" w:rsidP="005D0760">
      <w:pPr>
        <w:pStyle w:val="Odstavec"/>
        <w:spacing w:before="60" w:after="0"/>
        <w:ind w:firstLine="540"/>
      </w:pPr>
    </w:p>
    <w:p w:rsidR="005D0760" w:rsidRPr="007F08F7" w:rsidRDefault="005D0760" w:rsidP="005D0760">
      <w:pPr>
        <w:pStyle w:val="Nadpis3"/>
        <w:tabs>
          <w:tab w:val="clear" w:pos="720"/>
          <w:tab w:val="num" w:pos="1080"/>
        </w:tabs>
        <w:ind w:left="1080" w:hanging="1080"/>
        <w:rPr>
          <w:rFonts w:ascii="Times New Roman" w:hAnsi="Times New Roman" w:cs="Times New Roman"/>
        </w:rPr>
      </w:pPr>
      <w:r w:rsidRPr="007F08F7">
        <w:br w:type="page"/>
      </w:r>
      <w:bookmarkStart w:id="138" w:name="_Toc368311302"/>
      <w:r w:rsidRPr="007F08F7">
        <w:rPr>
          <w:rFonts w:ascii="Times New Roman" w:hAnsi="Times New Roman" w:cs="Times New Roman"/>
        </w:rPr>
        <w:lastRenderedPageBreak/>
        <w:t>Tělesná výchova</w:t>
      </w:r>
      <w:bookmarkEnd w:id="138"/>
    </w:p>
    <w:p w:rsidR="005D0760" w:rsidRPr="007F08F7" w:rsidRDefault="005D0760" w:rsidP="005D0760"/>
    <w:p w:rsidR="005D0760" w:rsidRPr="007F08F7" w:rsidRDefault="005D0760" w:rsidP="005D0760">
      <w:pPr>
        <w:rPr>
          <w:b/>
        </w:rPr>
      </w:pPr>
      <w:r w:rsidRPr="007F08F7">
        <w:rPr>
          <w:b/>
        </w:rPr>
        <w:t xml:space="preserve">Charakteristika vyučovacího předmětu </w:t>
      </w:r>
    </w:p>
    <w:p w:rsidR="005D0760" w:rsidRPr="007F08F7" w:rsidRDefault="005D0760" w:rsidP="005D0760">
      <w:pPr>
        <w:rPr>
          <w:b/>
        </w:rPr>
      </w:pPr>
    </w:p>
    <w:p w:rsidR="005D0760" w:rsidRPr="007F08F7" w:rsidRDefault="005D0760" w:rsidP="005D0760">
      <w:r w:rsidRPr="007F08F7">
        <w:t xml:space="preserve">Vyučovací předmět tělesná výchova je vyučován ve všech ročnících I. a II. stupně. </w:t>
      </w:r>
    </w:p>
    <w:p w:rsidR="005D0760" w:rsidRPr="007F08F7" w:rsidRDefault="005D0760" w:rsidP="005D0760">
      <w:r w:rsidRPr="007F08F7">
        <w:t xml:space="preserve">Jeho obsahem je naplňování očekávaných výstupů vzdělávacího oboru tělesná výchova a výchova ke zdraví stanovených Rámcovým vzdělávacím programem pro základní vzdělávání a související očekávané výstupy průřezových témat. </w:t>
      </w:r>
    </w:p>
    <w:p w:rsidR="005D0760" w:rsidRPr="007F08F7" w:rsidRDefault="005D0760" w:rsidP="005D0760">
      <w:r w:rsidRPr="007F08F7">
        <w:t xml:space="preserve">Tělesná výchova je jediný předmět, který má přímý vliv na zdraví dítěte. </w:t>
      </w:r>
    </w:p>
    <w:p w:rsidR="005D0760" w:rsidRPr="007F08F7" w:rsidRDefault="005D0760" w:rsidP="005D0760">
      <w:r w:rsidRPr="007F08F7">
        <w:t xml:space="preserve">Rozvoj tělesných schopností a dovedností je základním obsahem školní tělesné výchovy v součinnosti se školním vzdělávacím programem. </w:t>
      </w:r>
    </w:p>
    <w:p w:rsidR="005D0760" w:rsidRPr="007F08F7" w:rsidRDefault="005D0760" w:rsidP="005D0760">
      <w:pPr>
        <w:autoSpaceDE w:val="0"/>
        <w:autoSpaceDN w:val="0"/>
        <w:adjustRightInd w:val="0"/>
      </w:pPr>
    </w:p>
    <w:p w:rsidR="005D0760" w:rsidRPr="007F08F7" w:rsidRDefault="005D0760" w:rsidP="005D0760">
      <w:pPr>
        <w:autoSpaceDE w:val="0"/>
        <w:autoSpaceDN w:val="0"/>
        <w:adjustRightInd w:val="0"/>
      </w:pPr>
      <w:r w:rsidRPr="007F08F7">
        <w:t>Pro tělesnou výchovu je využívána tělocvična s jednou plochou</w:t>
      </w:r>
      <w:r w:rsidR="00A577A0" w:rsidRPr="007F08F7">
        <w:t>,</w:t>
      </w:r>
      <w:r w:rsidRPr="007F08F7">
        <w:t xml:space="preserve"> posilovna a venkovní sportovní areál. Některá témata školní tělesné výchovy jsou realizována v součinnosti s dlouhodobými sportovními projekty. Dalším způsobem naplňování cílů jsou sportovní akce, školní</w:t>
      </w:r>
      <w:r w:rsidR="00A577A0" w:rsidRPr="007F08F7">
        <w:t xml:space="preserve"> </w:t>
      </w:r>
      <w:r w:rsidRPr="007F08F7">
        <w:t>soutěže.</w:t>
      </w:r>
    </w:p>
    <w:p w:rsidR="005D0760" w:rsidRPr="007F08F7" w:rsidRDefault="005D0760" w:rsidP="005D0760">
      <w:pPr>
        <w:autoSpaceDE w:val="0"/>
        <w:autoSpaceDN w:val="0"/>
        <w:adjustRightInd w:val="0"/>
      </w:pPr>
      <w:r w:rsidRPr="007F08F7">
        <w:t xml:space="preserve">Obsah vyučovacího předmětu zahrnuje tematické celky: činnosti ovlivňující zdraví, činnosti ovlivňující úroveň pohybových dovedností a činnosti podporující pohybové učení. </w:t>
      </w:r>
    </w:p>
    <w:p w:rsidR="005D0760" w:rsidRPr="007F08F7" w:rsidRDefault="005D0760" w:rsidP="005D0760">
      <w:r w:rsidRPr="007F08F7">
        <w:t xml:space="preserve">Předmět školní tělesná výchova je koncipován jako celek s volitelnými předměty a nepovinnými sportovními kroužky. </w:t>
      </w:r>
    </w:p>
    <w:p w:rsidR="005D0760" w:rsidRPr="007F08F7" w:rsidRDefault="005D0760" w:rsidP="005D0760"/>
    <w:p w:rsidR="005D0760" w:rsidRPr="007F08F7" w:rsidRDefault="005D0760" w:rsidP="005D0760">
      <w:pPr>
        <w:spacing w:before="120"/>
        <w:ind w:left="74"/>
        <w:rPr>
          <w:b/>
          <w:u w:val="single"/>
        </w:rPr>
      </w:pPr>
      <w:r w:rsidRPr="007F08F7">
        <w:rPr>
          <w:b/>
          <w:u w:val="single"/>
        </w:rPr>
        <w:t>Kompetence k učení</w:t>
      </w:r>
    </w:p>
    <w:p w:rsidR="005D0760" w:rsidRPr="007F08F7" w:rsidRDefault="005D0760" w:rsidP="005D0760">
      <w:pPr>
        <w:numPr>
          <w:ilvl w:val="0"/>
          <w:numId w:val="9"/>
        </w:numPr>
        <w:tabs>
          <w:tab w:val="clear" w:pos="435"/>
          <w:tab w:val="num" w:pos="360"/>
        </w:tabs>
        <w:ind w:left="360" w:hanging="285"/>
        <w:jc w:val="left"/>
      </w:pPr>
      <w:r w:rsidRPr="007F08F7">
        <w:t xml:space="preserve">Žák poznává vlastní pohybové schopnosti a možnosti jejich individuálního rozvoje, </w:t>
      </w:r>
    </w:p>
    <w:p w:rsidR="005D0760" w:rsidRPr="007F08F7" w:rsidRDefault="005D0760" w:rsidP="005D0760">
      <w:pPr>
        <w:numPr>
          <w:ilvl w:val="0"/>
          <w:numId w:val="9"/>
        </w:numPr>
        <w:tabs>
          <w:tab w:val="clear" w:pos="435"/>
          <w:tab w:val="num" w:pos="360"/>
        </w:tabs>
        <w:ind w:left="360" w:hanging="285"/>
        <w:jc w:val="left"/>
      </w:pPr>
      <w:r w:rsidRPr="007F08F7">
        <w:t xml:space="preserve">chápe souvislosti mezi tělesnou kondicí a psychickou pohodou, </w:t>
      </w:r>
    </w:p>
    <w:p w:rsidR="005D0760" w:rsidRPr="007F08F7" w:rsidRDefault="005D0760" w:rsidP="005D0760">
      <w:pPr>
        <w:numPr>
          <w:ilvl w:val="0"/>
          <w:numId w:val="9"/>
        </w:numPr>
        <w:tabs>
          <w:tab w:val="clear" w:pos="435"/>
          <w:tab w:val="num" w:pos="360"/>
        </w:tabs>
        <w:ind w:left="360" w:hanging="285"/>
        <w:jc w:val="left"/>
      </w:pPr>
      <w:r w:rsidRPr="007F08F7">
        <w:t xml:space="preserve">systematicky sleduje vývoj vlastní fyzické zdatnosti. </w:t>
      </w:r>
    </w:p>
    <w:p w:rsidR="005D0760" w:rsidRPr="007F08F7" w:rsidRDefault="005D0760" w:rsidP="005D0760">
      <w:pPr>
        <w:spacing w:before="120"/>
        <w:ind w:left="74"/>
        <w:rPr>
          <w:b/>
          <w:u w:val="single"/>
        </w:rPr>
      </w:pPr>
      <w:r w:rsidRPr="007F08F7">
        <w:rPr>
          <w:b/>
          <w:u w:val="single"/>
        </w:rPr>
        <w:t>Kompetence k řešení problémů</w:t>
      </w:r>
    </w:p>
    <w:p w:rsidR="005D0760" w:rsidRPr="007F08F7" w:rsidRDefault="005D0760" w:rsidP="005D0760">
      <w:pPr>
        <w:numPr>
          <w:ilvl w:val="0"/>
          <w:numId w:val="9"/>
        </w:numPr>
        <w:tabs>
          <w:tab w:val="clear" w:pos="435"/>
          <w:tab w:val="num" w:pos="360"/>
        </w:tabs>
        <w:ind w:left="360" w:hanging="285"/>
        <w:jc w:val="left"/>
      </w:pPr>
      <w:r w:rsidRPr="007F08F7">
        <w:t xml:space="preserve">Přemýšlí o problému při ovládnutí cviku, sportovního prvku a hledá tréninkové cesty k jeho odstranění, </w:t>
      </w:r>
    </w:p>
    <w:p w:rsidR="005D0760" w:rsidRPr="007F08F7" w:rsidRDefault="005D0760" w:rsidP="005D0760">
      <w:pPr>
        <w:numPr>
          <w:ilvl w:val="0"/>
          <w:numId w:val="9"/>
        </w:numPr>
        <w:tabs>
          <w:tab w:val="clear" w:pos="435"/>
          <w:tab w:val="num" w:pos="360"/>
        </w:tabs>
        <w:ind w:left="360" w:hanging="285"/>
        <w:jc w:val="left"/>
      </w:pPr>
      <w:r w:rsidRPr="007F08F7">
        <w:t xml:space="preserve">hledá vhodné taktiky v individuálních i kolektivních sportech. </w:t>
      </w:r>
    </w:p>
    <w:p w:rsidR="005D0760" w:rsidRPr="007F08F7" w:rsidRDefault="005D0760" w:rsidP="005D0760">
      <w:pPr>
        <w:spacing w:before="120"/>
        <w:ind w:left="74"/>
        <w:rPr>
          <w:b/>
          <w:u w:val="single"/>
        </w:rPr>
      </w:pPr>
      <w:r w:rsidRPr="007F08F7">
        <w:rPr>
          <w:b/>
          <w:u w:val="single"/>
        </w:rPr>
        <w:t>Kompetence komunikativní</w:t>
      </w:r>
    </w:p>
    <w:p w:rsidR="005D0760" w:rsidRPr="007F08F7" w:rsidRDefault="005D0760" w:rsidP="005D0760">
      <w:pPr>
        <w:numPr>
          <w:ilvl w:val="0"/>
          <w:numId w:val="9"/>
        </w:numPr>
        <w:tabs>
          <w:tab w:val="clear" w:pos="435"/>
          <w:tab w:val="num" w:pos="360"/>
        </w:tabs>
        <w:ind w:left="360" w:hanging="285"/>
        <w:jc w:val="left"/>
      </w:pPr>
      <w:r w:rsidRPr="007F08F7">
        <w:t xml:space="preserve">Umí vyslechnout a přijmout pokyny vedoucího družstva, </w:t>
      </w:r>
    </w:p>
    <w:p w:rsidR="005D0760" w:rsidRPr="007F08F7" w:rsidRDefault="005D0760" w:rsidP="005D0760">
      <w:pPr>
        <w:numPr>
          <w:ilvl w:val="0"/>
          <w:numId w:val="9"/>
        </w:numPr>
        <w:tabs>
          <w:tab w:val="clear" w:pos="435"/>
          <w:tab w:val="num" w:pos="360"/>
        </w:tabs>
        <w:ind w:left="360" w:hanging="285"/>
        <w:jc w:val="left"/>
      </w:pPr>
      <w:r w:rsidRPr="007F08F7">
        <w:t xml:space="preserve">zapojuje se do diskuse o taktice družstva, </w:t>
      </w:r>
    </w:p>
    <w:p w:rsidR="005D0760" w:rsidRPr="007F08F7" w:rsidRDefault="005D0760" w:rsidP="005D0760">
      <w:pPr>
        <w:numPr>
          <w:ilvl w:val="0"/>
          <w:numId w:val="9"/>
        </w:numPr>
        <w:tabs>
          <w:tab w:val="clear" w:pos="435"/>
          <w:tab w:val="num" w:pos="360"/>
        </w:tabs>
        <w:ind w:left="360" w:hanging="285"/>
        <w:jc w:val="left"/>
      </w:pPr>
      <w:r w:rsidRPr="007F08F7">
        <w:t xml:space="preserve">chápe důvody pořizování obrazových záznamů ze sportovních činností a jejich prezentace. </w:t>
      </w:r>
    </w:p>
    <w:p w:rsidR="005D0760" w:rsidRPr="007F08F7" w:rsidRDefault="005D0760" w:rsidP="005D0760">
      <w:pPr>
        <w:spacing w:before="120"/>
        <w:ind w:left="74"/>
        <w:rPr>
          <w:b/>
          <w:u w:val="single"/>
        </w:rPr>
      </w:pPr>
      <w:r w:rsidRPr="007F08F7">
        <w:rPr>
          <w:b/>
          <w:u w:val="single"/>
        </w:rPr>
        <w:t>Kompetence sociální a personální</w:t>
      </w:r>
    </w:p>
    <w:p w:rsidR="005D0760" w:rsidRPr="007F08F7" w:rsidRDefault="005D0760" w:rsidP="005D0760">
      <w:pPr>
        <w:numPr>
          <w:ilvl w:val="0"/>
          <w:numId w:val="9"/>
        </w:numPr>
        <w:tabs>
          <w:tab w:val="clear" w:pos="435"/>
          <w:tab w:val="num" w:pos="360"/>
        </w:tabs>
        <w:ind w:left="360" w:hanging="285"/>
        <w:jc w:val="left"/>
      </w:pPr>
      <w:r w:rsidRPr="007F08F7">
        <w:t xml:space="preserve">Dodržuje pravidla fair play, </w:t>
      </w:r>
    </w:p>
    <w:p w:rsidR="005D0760" w:rsidRPr="007F08F7" w:rsidRDefault="005D0760" w:rsidP="005D0760">
      <w:pPr>
        <w:numPr>
          <w:ilvl w:val="0"/>
          <w:numId w:val="9"/>
        </w:numPr>
        <w:tabs>
          <w:tab w:val="clear" w:pos="435"/>
          <w:tab w:val="num" w:pos="360"/>
        </w:tabs>
        <w:ind w:left="360" w:hanging="285"/>
        <w:jc w:val="left"/>
      </w:pPr>
      <w:r w:rsidRPr="007F08F7">
        <w:t xml:space="preserve">prezentuje a podpora myšlenku olympijského hnutí, </w:t>
      </w:r>
    </w:p>
    <w:p w:rsidR="005D0760" w:rsidRPr="007F08F7" w:rsidRDefault="005D0760" w:rsidP="005D0760">
      <w:pPr>
        <w:numPr>
          <w:ilvl w:val="0"/>
          <w:numId w:val="9"/>
        </w:numPr>
        <w:tabs>
          <w:tab w:val="clear" w:pos="435"/>
          <w:tab w:val="num" w:pos="360"/>
        </w:tabs>
        <w:ind w:left="360" w:hanging="285"/>
        <w:jc w:val="left"/>
      </w:pPr>
      <w:r w:rsidRPr="007F08F7">
        <w:t xml:space="preserve">rozvíjí spolupráci uvnitř kolektivu sportovního družstva, </w:t>
      </w:r>
    </w:p>
    <w:p w:rsidR="005D0760" w:rsidRPr="007F08F7" w:rsidRDefault="005D0760" w:rsidP="005D0760">
      <w:pPr>
        <w:numPr>
          <w:ilvl w:val="0"/>
          <w:numId w:val="9"/>
        </w:numPr>
        <w:tabs>
          <w:tab w:val="clear" w:pos="435"/>
          <w:tab w:val="num" w:pos="360"/>
        </w:tabs>
        <w:ind w:left="360" w:hanging="285"/>
        <w:jc w:val="left"/>
      </w:pPr>
      <w:r w:rsidRPr="007F08F7">
        <w:t xml:space="preserve">rozděluje a přijímání úkolů v rámci sportovního družstva. </w:t>
      </w:r>
    </w:p>
    <w:p w:rsidR="005D0760" w:rsidRPr="007F08F7" w:rsidRDefault="005D0760" w:rsidP="005D0760">
      <w:pPr>
        <w:spacing w:before="120"/>
        <w:ind w:left="74"/>
        <w:rPr>
          <w:b/>
          <w:u w:val="single"/>
        </w:rPr>
      </w:pPr>
      <w:r w:rsidRPr="007F08F7">
        <w:rPr>
          <w:b/>
          <w:u w:val="single"/>
        </w:rPr>
        <w:t>Kompetence občanské</w:t>
      </w:r>
    </w:p>
    <w:p w:rsidR="005D0760" w:rsidRPr="007F08F7" w:rsidRDefault="005D0760" w:rsidP="005D0760">
      <w:pPr>
        <w:numPr>
          <w:ilvl w:val="0"/>
          <w:numId w:val="9"/>
        </w:numPr>
        <w:tabs>
          <w:tab w:val="clear" w:pos="435"/>
          <w:tab w:val="num" w:pos="360"/>
        </w:tabs>
        <w:ind w:left="360" w:hanging="285"/>
        <w:jc w:val="left"/>
      </w:pPr>
      <w:r w:rsidRPr="007F08F7">
        <w:t xml:space="preserve">Podporuje aktivní sportování, </w:t>
      </w:r>
    </w:p>
    <w:p w:rsidR="005D0760" w:rsidRPr="007F08F7" w:rsidRDefault="005D0760" w:rsidP="005D0760">
      <w:pPr>
        <w:numPr>
          <w:ilvl w:val="0"/>
          <w:numId w:val="9"/>
        </w:numPr>
        <w:tabs>
          <w:tab w:val="clear" w:pos="435"/>
          <w:tab w:val="num" w:pos="360"/>
        </w:tabs>
        <w:ind w:left="360" w:hanging="285"/>
        <w:jc w:val="left"/>
      </w:pPr>
      <w:r w:rsidRPr="007F08F7">
        <w:t xml:space="preserve">chápe důležitost potřeby dodržování hygieny při tělesných aktivitách, </w:t>
      </w:r>
    </w:p>
    <w:p w:rsidR="005D0760" w:rsidRPr="007F08F7" w:rsidRDefault="005D0760" w:rsidP="005D0760">
      <w:pPr>
        <w:numPr>
          <w:ilvl w:val="0"/>
          <w:numId w:val="9"/>
        </w:numPr>
        <w:tabs>
          <w:tab w:val="clear" w:pos="435"/>
          <w:tab w:val="num" w:pos="360"/>
        </w:tabs>
        <w:ind w:left="360" w:hanging="285"/>
        <w:jc w:val="left"/>
      </w:pPr>
      <w:r w:rsidRPr="007F08F7">
        <w:t xml:space="preserve">zná první pomoc při úrazech lehčího charakteru, </w:t>
      </w:r>
    </w:p>
    <w:p w:rsidR="005D0760" w:rsidRPr="007F08F7" w:rsidRDefault="005D0760" w:rsidP="005D0760">
      <w:pPr>
        <w:numPr>
          <w:ilvl w:val="0"/>
          <w:numId w:val="9"/>
        </w:numPr>
        <w:tabs>
          <w:tab w:val="clear" w:pos="435"/>
          <w:tab w:val="num" w:pos="360"/>
        </w:tabs>
        <w:ind w:left="360" w:hanging="285"/>
        <w:jc w:val="left"/>
      </w:pPr>
      <w:r w:rsidRPr="007F08F7">
        <w:t xml:space="preserve">emočně i věcně je seznámen se škodlivostí požívání drog a jiných škodlivin. </w:t>
      </w:r>
    </w:p>
    <w:p w:rsidR="005D0760" w:rsidRPr="007F08F7" w:rsidRDefault="005D0760" w:rsidP="005D0760">
      <w:pPr>
        <w:spacing w:before="120"/>
        <w:ind w:left="74"/>
        <w:rPr>
          <w:b/>
          <w:u w:val="single"/>
        </w:rPr>
      </w:pPr>
      <w:r w:rsidRPr="007F08F7">
        <w:rPr>
          <w:b/>
          <w:u w:val="single"/>
        </w:rPr>
        <w:t>Kompetence pracovní</w:t>
      </w:r>
    </w:p>
    <w:p w:rsidR="005D0760" w:rsidRPr="007F08F7" w:rsidRDefault="005D0760" w:rsidP="005D0760">
      <w:pPr>
        <w:numPr>
          <w:ilvl w:val="0"/>
          <w:numId w:val="9"/>
        </w:numPr>
        <w:tabs>
          <w:tab w:val="clear" w:pos="435"/>
          <w:tab w:val="num" w:pos="360"/>
        </w:tabs>
        <w:ind w:left="360" w:hanging="285"/>
        <w:jc w:val="left"/>
      </w:pPr>
      <w:r w:rsidRPr="007F08F7">
        <w:t xml:space="preserve">Chápe, proč je nutné dodržovat pravidla ve sportu, v celém životě, </w:t>
      </w:r>
    </w:p>
    <w:p w:rsidR="005D0760" w:rsidRPr="007F08F7" w:rsidRDefault="005D0760" w:rsidP="005D0760">
      <w:pPr>
        <w:numPr>
          <w:ilvl w:val="0"/>
          <w:numId w:val="9"/>
        </w:numPr>
        <w:tabs>
          <w:tab w:val="clear" w:pos="435"/>
          <w:tab w:val="num" w:pos="360"/>
        </w:tabs>
        <w:ind w:left="360" w:hanging="285"/>
        <w:jc w:val="left"/>
      </w:pPr>
      <w:r w:rsidRPr="007F08F7">
        <w:t xml:space="preserve">vyhledává možné rizika při pohybových činnostech a hledá cesty jejich minimalizace, </w:t>
      </w:r>
    </w:p>
    <w:p w:rsidR="005D0760" w:rsidRPr="007F08F7" w:rsidRDefault="005D0760" w:rsidP="005D0760">
      <w:pPr>
        <w:numPr>
          <w:ilvl w:val="0"/>
          <w:numId w:val="9"/>
        </w:numPr>
        <w:tabs>
          <w:tab w:val="clear" w:pos="435"/>
          <w:tab w:val="num" w:pos="360"/>
        </w:tabs>
        <w:ind w:left="360" w:hanging="285"/>
        <w:jc w:val="left"/>
      </w:pPr>
      <w:r w:rsidRPr="007F08F7">
        <w:t xml:space="preserve">zpracovává a prezentuje naměřené výkony. </w:t>
      </w:r>
    </w:p>
    <w:p w:rsidR="005D0760" w:rsidRPr="007F08F7" w:rsidRDefault="00A577A0" w:rsidP="005D0760">
      <w:pPr>
        <w:rPr>
          <w:b/>
          <w:sz w:val="20"/>
          <w:szCs w:val="20"/>
          <w:u w:val="single"/>
        </w:rPr>
      </w:pPr>
      <w:r w:rsidRPr="007F08F7">
        <w:t xml:space="preserve"> </w:t>
      </w:r>
      <w:r w:rsidR="005D0760" w:rsidRPr="007F08F7">
        <w:tab/>
      </w:r>
      <w:r w:rsidR="005D0760" w:rsidRPr="007F08F7">
        <w:tab/>
      </w:r>
    </w:p>
    <w:p w:rsidR="005D0760" w:rsidRPr="007F08F7" w:rsidRDefault="005D0760" w:rsidP="005D0760">
      <w:pPr>
        <w:rPr>
          <w:b/>
        </w:rPr>
      </w:pPr>
      <w:r w:rsidRPr="007F08F7">
        <w:rPr>
          <w:b/>
        </w:rPr>
        <w:lastRenderedPageBreak/>
        <w:t xml:space="preserve">Vyučovací předmět: </w:t>
      </w:r>
      <w:r w:rsidRPr="007F08F7">
        <w:rPr>
          <w:b/>
        </w:rPr>
        <w:tab/>
        <w:t>Tělesná výchova - dívky</w:t>
      </w:r>
    </w:p>
    <w:p w:rsidR="005D0760" w:rsidRPr="007F08F7" w:rsidRDefault="005D0760" w:rsidP="005D0760">
      <w:pPr>
        <w:rPr>
          <w:b/>
        </w:rPr>
      </w:pPr>
      <w:r w:rsidRPr="007F08F7">
        <w:rPr>
          <w:b/>
        </w:rPr>
        <w:t xml:space="preserve">Ročník: </w:t>
      </w:r>
      <w:r w:rsidRPr="007F08F7">
        <w:rPr>
          <w:b/>
        </w:rPr>
        <w:tab/>
      </w:r>
      <w:r w:rsidRPr="007F08F7">
        <w:rPr>
          <w:b/>
        </w:rPr>
        <w:tab/>
      </w:r>
      <w:r w:rsidRPr="007F08F7">
        <w:rPr>
          <w:b/>
        </w:rPr>
        <w:tab/>
        <w:t xml:space="preserve">6. </w:t>
      </w:r>
    </w:p>
    <w:p w:rsidR="005D0760" w:rsidRPr="007F08F7" w:rsidRDefault="005D0760" w:rsidP="005D0760">
      <w:pPr>
        <w:rPr>
          <w:sz w:val="16"/>
          <w:szCs w:val="16"/>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08"/>
        <w:gridCol w:w="2880"/>
        <w:gridCol w:w="2340"/>
        <w:gridCol w:w="1620"/>
      </w:tblGrid>
      <w:tr w:rsidR="005D0760" w:rsidRPr="00096857">
        <w:tc>
          <w:tcPr>
            <w:tcW w:w="2808" w:type="dxa"/>
            <w:tcBorders>
              <w:bottom w:val="single" w:sz="4" w:space="0" w:color="auto"/>
            </w:tcBorders>
            <w:vAlign w:val="center"/>
          </w:tcPr>
          <w:p w:rsidR="005D0760" w:rsidRPr="00096857" w:rsidRDefault="005D0760" w:rsidP="005D0760">
            <w:pPr>
              <w:jc w:val="center"/>
              <w:rPr>
                <w:b/>
                <w:sz w:val="18"/>
                <w:szCs w:val="18"/>
              </w:rPr>
            </w:pPr>
            <w:r w:rsidRPr="00096857">
              <w:rPr>
                <w:b/>
                <w:sz w:val="18"/>
                <w:szCs w:val="18"/>
              </w:rPr>
              <w:t>Výstupy</w:t>
            </w:r>
          </w:p>
        </w:tc>
        <w:tc>
          <w:tcPr>
            <w:tcW w:w="2880" w:type="dxa"/>
            <w:tcBorders>
              <w:bottom w:val="single" w:sz="4" w:space="0" w:color="auto"/>
            </w:tcBorders>
            <w:vAlign w:val="center"/>
          </w:tcPr>
          <w:p w:rsidR="005D0760" w:rsidRPr="00096857" w:rsidRDefault="005D0760" w:rsidP="005D0760">
            <w:pPr>
              <w:jc w:val="center"/>
              <w:rPr>
                <w:b/>
                <w:sz w:val="18"/>
                <w:szCs w:val="18"/>
              </w:rPr>
            </w:pPr>
            <w:r w:rsidRPr="00096857">
              <w:rPr>
                <w:b/>
                <w:sz w:val="18"/>
                <w:szCs w:val="18"/>
              </w:rPr>
              <w:t>Učivo</w:t>
            </w:r>
          </w:p>
        </w:tc>
        <w:tc>
          <w:tcPr>
            <w:tcW w:w="2340" w:type="dxa"/>
            <w:tcBorders>
              <w:bottom w:val="single" w:sz="4" w:space="0" w:color="auto"/>
            </w:tcBorders>
            <w:vAlign w:val="center"/>
          </w:tcPr>
          <w:p w:rsidR="005D0760" w:rsidRPr="00096857" w:rsidRDefault="005D0760" w:rsidP="005D0760">
            <w:pPr>
              <w:jc w:val="center"/>
              <w:rPr>
                <w:b/>
                <w:sz w:val="18"/>
                <w:szCs w:val="18"/>
              </w:rPr>
            </w:pPr>
            <w:r w:rsidRPr="00096857">
              <w:rPr>
                <w:b/>
                <w:sz w:val="18"/>
                <w:szCs w:val="18"/>
              </w:rPr>
              <w:t xml:space="preserve">Průřezová </w:t>
            </w:r>
          </w:p>
          <w:p w:rsidR="005D0760" w:rsidRPr="00096857" w:rsidRDefault="005D0760" w:rsidP="005D0760">
            <w:pPr>
              <w:jc w:val="center"/>
              <w:rPr>
                <w:b/>
                <w:sz w:val="18"/>
                <w:szCs w:val="18"/>
              </w:rPr>
            </w:pPr>
            <w:r w:rsidRPr="00096857">
              <w:rPr>
                <w:b/>
                <w:sz w:val="18"/>
                <w:szCs w:val="18"/>
              </w:rPr>
              <w:t>témata</w:t>
            </w:r>
          </w:p>
        </w:tc>
        <w:tc>
          <w:tcPr>
            <w:tcW w:w="1620" w:type="dxa"/>
            <w:tcBorders>
              <w:bottom w:val="single" w:sz="4" w:space="0" w:color="auto"/>
            </w:tcBorders>
            <w:vAlign w:val="center"/>
          </w:tcPr>
          <w:p w:rsidR="005D0760" w:rsidRPr="007F08F7" w:rsidRDefault="005D0760" w:rsidP="005D0760">
            <w:pPr>
              <w:jc w:val="center"/>
              <w:rPr>
                <w:b/>
                <w:sz w:val="18"/>
                <w:szCs w:val="18"/>
              </w:rPr>
            </w:pPr>
            <w:r w:rsidRPr="007F08F7">
              <w:rPr>
                <w:b/>
                <w:sz w:val="18"/>
                <w:szCs w:val="18"/>
              </w:rPr>
              <w:t>Mezipředmětové</w:t>
            </w:r>
          </w:p>
          <w:p w:rsidR="005D0760" w:rsidRPr="00096857" w:rsidRDefault="005D0760" w:rsidP="005D0760">
            <w:pPr>
              <w:jc w:val="center"/>
              <w:rPr>
                <w:b/>
                <w:sz w:val="18"/>
                <w:szCs w:val="18"/>
              </w:rPr>
            </w:pPr>
            <w:r w:rsidRPr="007F08F7">
              <w:rPr>
                <w:b/>
                <w:sz w:val="18"/>
                <w:szCs w:val="18"/>
              </w:rPr>
              <w:t>vztahy</w:t>
            </w:r>
          </w:p>
        </w:tc>
      </w:tr>
      <w:tr w:rsidR="005D0760" w:rsidRPr="007F08F7">
        <w:trPr>
          <w:trHeight w:val="1997"/>
        </w:trPr>
        <w:tc>
          <w:tcPr>
            <w:tcW w:w="2808" w:type="dxa"/>
            <w:tcBorders>
              <w:bottom w:val="nil"/>
            </w:tcBorders>
          </w:tcPr>
          <w:p w:rsidR="005D0760" w:rsidRPr="007F08F7" w:rsidRDefault="005D0760" w:rsidP="005D0760">
            <w:pPr>
              <w:tabs>
                <w:tab w:val="num" w:pos="1446"/>
                <w:tab w:val="num" w:pos="1560"/>
              </w:tabs>
              <w:spacing w:before="120"/>
              <w:ind w:left="34"/>
              <w:jc w:val="left"/>
              <w:rPr>
                <w:sz w:val="20"/>
                <w:szCs w:val="20"/>
              </w:rPr>
            </w:pPr>
            <w:r w:rsidRPr="007F08F7">
              <w:rPr>
                <w:sz w:val="20"/>
                <w:szCs w:val="20"/>
              </w:rPr>
              <w:t>Žák:</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uvědomuje si významu pohybu a pravidelného sportování (vlastní pohybový režim, sportovní aktivity ve volném čase…)</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zvládá různé sociální role v osvojovaných činnostech (kapitán, spoluhráč, soupeř, rozhodčí, zapisovatel…)</w:t>
            </w:r>
          </w:p>
        </w:tc>
        <w:tc>
          <w:tcPr>
            <w:tcW w:w="2880" w:type="dxa"/>
            <w:tcBorders>
              <w:bottom w:val="nil"/>
            </w:tcBorders>
          </w:tcPr>
          <w:p w:rsidR="005D0760" w:rsidRPr="007F08F7" w:rsidRDefault="005D0760" w:rsidP="005D0760">
            <w:pPr>
              <w:spacing w:before="120"/>
              <w:jc w:val="left"/>
              <w:rPr>
                <w:b/>
                <w:sz w:val="20"/>
                <w:szCs w:val="20"/>
              </w:rPr>
            </w:pPr>
            <w:r w:rsidRPr="007F08F7">
              <w:rPr>
                <w:b/>
                <w:sz w:val="20"/>
                <w:szCs w:val="20"/>
              </w:rPr>
              <w:t>Poznatky z TV a sportu, organizace, hygiena, bezpečnost v TV</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význam pohybu pro zdraví (zdatnost, výkonnost, kompenzace zatížení, regenerace)</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somatické měření (význam sledování tělesných parametrů, správná životospráva)</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zásady bezpečnosti (vhodné obutí, oblečení a bezpečné chování</w:t>
            </w:r>
            <w:r w:rsidR="00A577A0" w:rsidRPr="007F08F7">
              <w:rPr>
                <w:sz w:val="20"/>
                <w:szCs w:val="20"/>
              </w:rPr>
              <w:t xml:space="preserve"> </w:t>
            </w:r>
            <w:r w:rsidRPr="007F08F7">
              <w:rPr>
                <w:sz w:val="20"/>
                <w:szCs w:val="20"/>
              </w:rPr>
              <w:t>při různých pohybových aktivitách, osobní hygiena)</w:t>
            </w:r>
          </w:p>
        </w:tc>
        <w:tc>
          <w:tcPr>
            <w:tcW w:w="2340" w:type="dxa"/>
            <w:tcBorders>
              <w:bottom w:val="nil"/>
            </w:tcBorders>
          </w:tcPr>
          <w:p w:rsidR="005D0760" w:rsidRPr="007F08F7" w:rsidRDefault="005D0760" w:rsidP="005D0760">
            <w:pPr>
              <w:spacing w:before="120"/>
              <w:jc w:val="left"/>
              <w:rPr>
                <w:sz w:val="20"/>
                <w:szCs w:val="20"/>
              </w:rPr>
            </w:pPr>
            <w:r w:rsidRPr="007F08F7">
              <w:rPr>
                <w:b/>
                <w:bCs/>
                <w:sz w:val="20"/>
                <w:szCs w:val="20"/>
              </w:rPr>
              <w:t>OSV</w:t>
            </w:r>
            <w:r w:rsidRPr="007F08F7">
              <w:rPr>
                <w:sz w:val="20"/>
                <w:szCs w:val="20"/>
              </w:rPr>
              <w:t>- uvědomování si hodnot vlastního života, vhodné naplnění volného času, zdravý životní styl</w:t>
            </w:r>
          </w:p>
          <w:p w:rsidR="005D0760" w:rsidRPr="007F08F7" w:rsidRDefault="005D0760" w:rsidP="005D0760">
            <w:pPr>
              <w:spacing w:before="120"/>
              <w:jc w:val="left"/>
              <w:rPr>
                <w:sz w:val="20"/>
                <w:szCs w:val="20"/>
              </w:rPr>
            </w:pPr>
          </w:p>
          <w:p w:rsidR="005D0760" w:rsidRPr="007F08F7" w:rsidRDefault="005D0760" w:rsidP="005D0760">
            <w:pPr>
              <w:jc w:val="left"/>
              <w:rPr>
                <w:b/>
                <w:sz w:val="20"/>
                <w:szCs w:val="20"/>
              </w:rPr>
            </w:pPr>
          </w:p>
          <w:p w:rsidR="005D0760" w:rsidRPr="007F08F7" w:rsidRDefault="005D0760" w:rsidP="005D0760">
            <w:pPr>
              <w:jc w:val="left"/>
              <w:rPr>
                <w:sz w:val="20"/>
                <w:szCs w:val="20"/>
              </w:rPr>
            </w:pPr>
            <w:r w:rsidRPr="007F08F7">
              <w:rPr>
                <w:sz w:val="20"/>
                <w:szCs w:val="20"/>
              </w:rPr>
              <w:t xml:space="preserve"> </w:t>
            </w:r>
          </w:p>
        </w:tc>
        <w:tc>
          <w:tcPr>
            <w:tcW w:w="1620" w:type="dxa"/>
            <w:tcBorders>
              <w:bottom w:val="nil"/>
            </w:tcBorders>
          </w:tcPr>
          <w:p w:rsidR="005D0760" w:rsidRPr="007F08F7" w:rsidRDefault="005D0760" w:rsidP="005D0760">
            <w:pPr>
              <w:spacing w:before="120"/>
              <w:jc w:val="left"/>
              <w:rPr>
                <w:b/>
                <w:sz w:val="20"/>
                <w:szCs w:val="20"/>
              </w:rPr>
            </w:pPr>
            <w:r w:rsidRPr="007F08F7">
              <w:rPr>
                <w:b/>
                <w:sz w:val="20"/>
                <w:szCs w:val="20"/>
              </w:rPr>
              <w:t>RV</w:t>
            </w:r>
          </w:p>
          <w:p w:rsidR="005D0760" w:rsidRPr="007F08F7" w:rsidRDefault="005D0760" w:rsidP="005D0760">
            <w:pPr>
              <w:jc w:val="left"/>
              <w:rPr>
                <w:b/>
                <w:sz w:val="20"/>
                <w:szCs w:val="20"/>
              </w:rPr>
            </w:pPr>
            <w:r w:rsidRPr="007F08F7">
              <w:rPr>
                <w:b/>
                <w:sz w:val="20"/>
                <w:szCs w:val="20"/>
              </w:rPr>
              <w:t>OV</w:t>
            </w:r>
          </w:p>
          <w:p w:rsidR="005D0760" w:rsidRPr="007F08F7" w:rsidRDefault="005D0760" w:rsidP="005D0760">
            <w:pPr>
              <w:jc w:val="left"/>
              <w:rPr>
                <w:sz w:val="20"/>
                <w:szCs w:val="20"/>
              </w:rPr>
            </w:pPr>
            <w:r w:rsidRPr="007F08F7">
              <w:rPr>
                <w:b/>
                <w:sz w:val="20"/>
                <w:szCs w:val="20"/>
              </w:rPr>
              <w:t>Př</w:t>
            </w:r>
          </w:p>
        </w:tc>
      </w:tr>
      <w:tr w:rsidR="005D0760" w:rsidRPr="007F08F7">
        <w:trPr>
          <w:trHeight w:val="1997"/>
        </w:trPr>
        <w:tc>
          <w:tcPr>
            <w:tcW w:w="2808" w:type="dxa"/>
            <w:tcBorders>
              <w:top w:val="nil"/>
              <w:bottom w:val="nil"/>
            </w:tcBorders>
          </w:tcPr>
          <w:p w:rsidR="005D0760" w:rsidRPr="007F08F7" w:rsidRDefault="005D0760" w:rsidP="005D0760">
            <w:pPr>
              <w:numPr>
                <w:ilvl w:val="0"/>
                <w:numId w:val="13"/>
              </w:numPr>
              <w:tabs>
                <w:tab w:val="clear" w:pos="1560"/>
                <w:tab w:val="num" w:pos="154"/>
              </w:tabs>
              <w:spacing w:before="120"/>
              <w:ind w:left="153" w:hanging="181"/>
              <w:jc w:val="left"/>
              <w:rPr>
                <w:sz w:val="20"/>
                <w:szCs w:val="20"/>
              </w:rPr>
            </w:pPr>
            <w:r w:rsidRPr="007F08F7">
              <w:rPr>
                <w:sz w:val="20"/>
                <w:szCs w:val="20"/>
              </w:rPr>
              <w:t>zná aktivně osvojované pojmy</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zvládá techniku atletických disciplin</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při vytrvalosti dovede uplatnit vůli v souladu s individuálními předpoklady</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zvládá úpravu jednotlivých sektorů, umí změřit a zapsat výkony</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získané dovednosti uplatní při rekreačních činnostech, v soutěži, jako reprezentant školy</w:t>
            </w:r>
          </w:p>
        </w:tc>
        <w:tc>
          <w:tcPr>
            <w:tcW w:w="2880" w:type="dxa"/>
            <w:tcBorders>
              <w:top w:val="nil"/>
              <w:bottom w:val="nil"/>
            </w:tcBorders>
          </w:tcPr>
          <w:p w:rsidR="005D0760" w:rsidRPr="007F08F7" w:rsidRDefault="005D0760" w:rsidP="005D0760">
            <w:pPr>
              <w:spacing w:before="120"/>
              <w:jc w:val="left"/>
              <w:rPr>
                <w:b/>
                <w:sz w:val="20"/>
                <w:szCs w:val="20"/>
              </w:rPr>
            </w:pPr>
            <w:r w:rsidRPr="007F08F7">
              <w:rPr>
                <w:b/>
                <w:sz w:val="20"/>
                <w:szCs w:val="20"/>
              </w:rPr>
              <w:t>Atletika</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 xml:space="preserve">běžecká abeceda, nízký start z bloků </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rychlý běh 60m</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vytrvalostní běh na dráze 600</w:t>
            </w:r>
            <w:r w:rsidR="00C2066A" w:rsidRPr="007F08F7">
              <w:rPr>
                <w:sz w:val="20"/>
                <w:szCs w:val="20"/>
              </w:rPr>
              <w:t> </w:t>
            </w:r>
            <w:r w:rsidRPr="007F08F7">
              <w:rPr>
                <w:sz w:val="20"/>
                <w:szCs w:val="20"/>
              </w:rPr>
              <w:t xml:space="preserve">m, </w:t>
            </w:r>
            <w:r w:rsidR="00C2066A" w:rsidRPr="007F08F7">
              <w:rPr>
                <w:sz w:val="20"/>
                <w:szCs w:val="20"/>
              </w:rPr>
              <w:t xml:space="preserve">1000 m, </w:t>
            </w:r>
            <w:r w:rsidRPr="007F08F7">
              <w:rPr>
                <w:sz w:val="20"/>
                <w:szCs w:val="20"/>
              </w:rPr>
              <w:t>v ter. do 3000</w:t>
            </w:r>
            <w:r w:rsidR="00C2066A" w:rsidRPr="007F08F7">
              <w:rPr>
                <w:sz w:val="20"/>
                <w:szCs w:val="20"/>
              </w:rPr>
              <w:t> </w:t>
            </w:r>
            <w:r w:rsidRPr="007F08F7">
              <w:rPr>
                <w:sz w:val="20"/>
                <w:szCs w:val="20"/>
              </w:rPr>
              <w:t>m</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skok do dálky</w:t>
            </w:r>
          </w:p>
          <w:p w:rsidR="005D0760" w:rsidRPr="007F08F7" w:rsidRDefault="005D0760" w:rsidP="005D0760">
            <w:pPr>
              <w:numPr>
                <w:ilvl w:val="0"/>
                <w:numId w:val="13"/>
              </w:numPr>
              <w:tabs>
                <w:tab w:val="clear" w:pos="1560"/>
                <w:tab w:val="num" w:pos="154"/>
              </w:tabs>
              <w:ind w:left="153" w:hanging="181"/>
              <w:jc w:val="left"/>
              <w:rPr>
                <w:sz w:val="20"/>
                <w:szCs w:val="20"/>
              </w:rPr>
            </w:pPr>
            <w:r w:rsidRPr="007F08F7">
              <w:rPr>
                <w:sz w:val="20"/>
                <w:szCs w:val="20"/>
              </w:rPr>
              <w:t>skok do výšky (flop)</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hod míčkem z rozběhu</w:t>
            </w:r>
          </w:p>
          <w:p w:rsidR="005D0760" w:rsidRPr="007F08F7" w:rsidRDefault="005D0760" w:rsidP="005D0760">
            <w:pPr>
              <w:spacing w:before="60"/>
              <w:jc w:val="left"/>
              <w:rPr>
                <w:b/>
                <w:sz w:val="20"/>
                <w:szCs w:val="20"/>
              </w:rPr>
            </w:pPr>
          </w:p>
        </w:tc>
        <w:tc>
          <w:tcPr>
            <w:tcW w:w="2340" w:type="dxa"/>
            <w:tcBorders>
              <w:top w:val="nil"/>
              <w:bottom w:val="nil"/>
            </w:tcBorders>
          </w:tcPr>
          <w:p w:rsidR="005D0760" w:rsidRPr="007F08F7" w:rsidRDefault="005D0760" w:rsidP="005D0760">
            <w:pPr>
              <w:spacing w:before="120"/>
              <w:jc w:val="left"/>
              <w:rPr>
                <w:sz w:val="20"/>
                <w:szCs w:val="20"/>
              </w:rPr>
            </w:pPr>
            <w:r w:rsidRPr="007F08F7">
              <w:rPr>
                <w:b/>
                <w:sz w:val="20"/>
                <w:szCs w:val="20"/>
              </w:rPr>
              <w:t xml:space="preserve">EGS </w:t>
            </w:r>
            <w:r w:rsidRPr="007F08F7">
              <w:rPr>
                <w:sz w:val="20"/>
                <w:szCs w:val="20"/>
              </w:rPr>
              <w:t>- význam sportu pro vzájemné porozumění a přátelství mezi národy, naše přátelské vztahy se školou z Vrbového a sport. utkání…</w:t>
            </w:r>
          </w:p>
          <w:p w:rsidR="005D0760" w:rsidRPr="007F08F7" w:rsidRDefault="005D0760" w:rsidP="005D0760">
            <w:pPr>
              <w:jc w:val="left"/>
              <w:rPr>
                <w:b/>
                <w:sz w:val="20"/>
                <w:szCs w:val="20"/>
              </w:rPr>
            </w:pPr>
          </w:p>
        </w:tc>
        <w:tc>
          <w:tcPr>
            <w:tcW w:w="1620" w:type="dxa"/>
            <w:tcBorders>
              <w:top w:val="nil"/>
              <w:bottom w:val="nil"/>
            </w:tcBorders>
          </w:tcPr>
          <w:p w:rsidR="005D0760" w:rsidRPr="007F08F7" w:rsidRDefault="005D0760" w:rsidP="005D0760">
            <w:pPr>
              <w:spacing w:before="120"/>
              <w:jc w:val="left"/>
              <w:rPr>
                <w:b/>
                <w:sz w:val="20"/>
                <w:szCs w:val="20"/>
              </w:rPr>
            </w:pPr>
          </w:p>
        </w:tc>
      </w:tr>
      <w:tr w:rsidR="005D0760" w:rsidRPr="007F08F7">
        <w:trPr>
          <w:trHeight w:val="360"/>
        </w:trPr>
        <w:tc>
          <w:tcPr>
            <w:tcW w:w="2808" w:type="dxa"/>
            <w:tcBorders>
              <w:top w:val="nil"/>
              <w:bottom w:val="nil"/>
            </w:tcBorders>
          </w:tcPr>
          <w:p w:rsidR="005D0760" w:rsidRPr="007F08F7" w:rsidRDefault="005D0760" w:rsidP="005D0760">
            <w:pPr>
              <w:numPr>
                <w:ilvl w:val="0"/>
                <w:numId w:val="13"/>
              </w:numPr>
              <w:tabs>
                <w:tab w:val="clear" w:pos="1560"/>
                <w:tab w:val="num" w:pos="154"/>
              </w:tabs>
              <w:spacing w:before="120"/>
              <w:ind w:left="153" w:hanging="181"/>
              <w:jc w:val="left"/>
              <w:rPr>
                <w:sz w:val="20"/>
                <w:szCs w:val="20"/>
              </w:rPr>
            </w:pPr>
            <w:r w:rsidRPr="007F08F7">
              <w:rPr>
                <w:sz w:val="20"/>
                <w:szCs w:val="20"/>
              </w:rPr>
              <w:t>umí poskytnout dopomoc a záchranu při cvičení</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zvládá kotouly, skoky a přeskoky, cvičební prvky na hrazdě</w:t>
            </w:r>
          </w:p>
          <w:p w:rsidR="005D0760" w:rsidRPr="007F08F7" w:rsidRDefault="005D0760" w:rsidP="005D0760">
            <w:pPr>
              <w:ind w:left="-26"/>
              <w:jc w:val="left"/>
              <w:rPr>
                <w:sz w:val="20"/>
                <w:szCs w:val="20"/>
              </w:rPr>
            </w:pPr>
          </w:p>
        </w:tc>
        <w:tc>
          <w:tcPr>
            <w:tcW w:w="2880" w:type="dxa"/>
            <w:tcBorders>
              <w:top w:val="nil"/>
              <w:bottom w:val="nil"/>
            </w:tcBorders>
          </w:tcPr>
          <w:p w:rsidR="005D0760" w:rsidRPr="007F08F7" w:rsidRDefault="005D0760" w:rsidP="005D0760">
            <w:pPr>
              <w:spacing w:before="120"/>
              <w:jc w:val="left"/>
              <w:rPr>
                <w:b/>
                <w:sz w:val="20"/>
                <w:szCs w:val="20"/>
              </w:rPr>
            </w:pPr>
            <w:r w:rsidRPr="007F08F7">
              <w:rPr>
                <w:b/>
                <w:sz w:val="20"/>
                <w:szCs w:val="20"/>
              </w:rPr>
              <w:t>Gymnastika</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akrobacie (kotouly vpřed, vzad, letmo, vzad do zášvihu)</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hrazda (náskok do vzporu, zákmihem seskok, sešin, kotoul vpřed a vzad, výmyk)</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přeskoky (skoky odrazem z trampolínky, skrčka</w:t>
            </w:r>
            <w:r w:rsidR="00A577A0" w:rsidRPr="007F08F7">
              <w:rPr>
                <w:sz w:val="20"/>
                <w:szCs w:val="20"/>
              </w:rPr>
              <w:t xml:space="preserve"> </w:t>
            </w:r>
            <w:r w:rsidRPr="007F08F7">
              <w:rPr>
                <w:sz w:val="20"/>
                <w:szCs w:val="20"/>
              </w:rPr>
              <w:t>přes kozu)</w:t>
            </w:r>
          </w:p>
        </w:tc>
        <w:tc>
          <w:tcPr>
            <w:tcW w:w="2340" w:type="dxa"/>
            <w:tcBorders>
              <w:top w:val="nil"/>
              <w:bottom w:val="nil"/>
            </w:tcBorders>
          </w:tcPr>
          <w:p w:rsidR="005D0760" w:rsidRPr="007F08F7" w:rsidRDefault="005D0760" w:rsidP="005D0760">
            <w:pPr>
              <w:jc w:val="left"/>
              <w:rPr>
                <w:b/>
                <w:sz w:val="20"/>
                <w:szCs w:val="20"/>
              </w:rPr>
            </w:pPr>
          </w:p>
        </w:tc>
        <w:tc>
          <w:tcPr>
            <w:tcW w:w="1620" w:type="dxa"/>
            <w:tcBorders>
              <w:top w:val="nil"/>
              <w:bottom w:val="nil"/>
            </w:tcBorders>
          </w:tcPr>
          <w:p w:rsidR="005D0760" w:rsidRPr="007F08F7" w:rsidRDefault="005D0760" w:rsidP="005D0760">
            <w:pPr>
              <w:spacing w:before="120"/>
              <w:jc w:val="left"/>
              <w:rPr>
                <w:b/>
                <w:sz w:val="20"/>
                <w:szCs w:val="20"/>
              </w:rPr>
            </w:pPr>
          </w:p>
        </w:tc>
      </w:tr>
      <w:tr w:rsidR="005D0760" w:rsidRPr="007F08F7">
        <w:trPr>
          <w:trHeight w:val="1997"/>
        </w:trPr>
        <w:tc>
          <w:tcPr>
            <w:tcW w:w="2808" w:type="dxa"/>
            <w:tcBorders>
              <w:top w:val="nil"/>
              <w:bottom w:val="single" w:sz="4" w:space="0" w:color="auto"/>
            </w:tcBorders>
          </w:tcPr>
          <w:p w:rsidR="005D0760" w:rsidRPr="007F08F7" w:rsidRDefault="005D0760" w:rsidP="005D0760">
            <w:pPr>
              <w:numPr>
                <w:ilvl w:val="0"/>
                <w:numId w:val="13"/>
              </w:numPr>
              <w:tabs>
                <w:tab w:val="clear" w:pos="1560"/>
                <w:tab w:val="num" w:pos="154"/>
              </w:tabs>
              <w:spacing w:before="120"/>
              <w:ind w:left="153" w:hanging="181"/>
              <w:jc w:val="left"/>
              <w:rPr>
                <w:sz w:val="20"/>
                <w:szCs w:val="20"/>
              </w:rPr>
            </w:pPr>
            <w:r w:rsidRPr="007F08F7">
              <w:rPr>
                <w:sz w:val="20"/>
                <w:szCs w:val="20"/>
              </w:rPr>
              <w:t>zvládá základní herní činnosti jednotlivce, rozumí pravidlům, ovládá základy rozhodování, chápe role v družstvu</w:t>
            </w:r>
          </w:p>
          <w:p w:rsidR="005D0760" w:rsidRPr="007F08F7" w:rsidRDefault="005D0760" w:rsidP="005D0760">
            <w:pPr>
              <w:spacing w:before="120"/>
              <w:ind w:left="-28"/>
              <w:jc w:val="left"/>
              <w:rPr>
                <w:sz w:val="20"/>
                <w:szCs w:val="20"/>
              </w:rPr>
            </w:pPr>
          </w:p>
        </w:tc>
        <w:tc>
          <w:tcPr>
            <w:tcW w:w="2880" w:type="dxa"/>
            <w:tcBorders>
              <w:top w:val="nil"/>
              <w:bottom w:val="single" w:sz="4" w:space="0" w:color="auto"/>
            </w:tcBorders>
          </w:tcPr>
          <w:p w:rsidR="005D0760" w:rsidRPr="007F08F7" w:rsidRDefault="005D0760" w:rsidP="005D0760">
            <w:pPr>
              <w:spacing w:before="120"/>
              <w:jc w:val="left"/>
              <w:rPr>
                <w:b/>
                <w:sz w:val="20"/>
                <w:szCs w:val="20"/>
              </w:rPr>
            </w:pPr>
            <w:r w:rsidRPr="007F08F7">
              <w:rPr>
                <w:b/>
                <w:sz w:val="20"/>
                <w:szCs w:val="20"/>
              </w:rPr>
              <w:t>Sportovní hry</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softbal, basketbal, házená (přihrávky, obrana, uvolňování, střelba, dribling, utkání)</w:t>
            </w:r>
          </w:p>
          <w:p w:rsidR="005D0760" w:rsidRPr="007F08F7" w:rsidRDefault="005D0760" w:rsidP="005D0760">
            <w:pPr>
              <w:numPr>
                <w:ilvl w:val="0"/>
                <w:numId w:val="13"/>
              </w:numPr>
              <w:tabs>
                <w:tab w:val="clear" w:pos="1560"/>
                <w:tab w:val="num" w:pos="154"/>
              </w:tabs>
              <w:ind w:left="154" w:hanging="180"/>
              <w:jc w:val="left"/>
              <w:rPr>
                <w:b/>
                <w:sz w:val="20"/>
                <w:szCs w:val="20"/>
              </w:rPr>
            </w:pPr>
            <w:r w:rsidRPr="007F08F7">
              <w:rPr>
                <w:sz w:val="20"/>
                <w:szCs w:val="20"/>
              </w:rPr>
              <w:t>doplňkové sportovní hry(florbal, přehazovaná, vybíjená)</w:t>
            </w:r>
          </w:p>
        </w:tc>
        <w:tc>
          <w:tcPr>
            <w:tcW w:w="2340" w:type="dxa"/>
            <w:tcBorders>
              <w:top w:val="nil"/>
              <w:bottom w:val="single" w:sz="4" w:space="0" w:color="auto"/>
            </w:tcBorders>
          </w:tcPr>
          <w:p w:rsidR="005D0760" w:rsidRPr="007F08F7" w:rsidRDefault="005D0760" w:rsidP="005D0760">
            <w:pPr>
              <w:spacing w:before="120"/>
              <w:jc w:val="left"/>
              <w:rPr>
                <w:sz w:val="20"/>
                <w:szCs w:val="20"/>
              </w:rPr>
            </w:pPr>
            <w:r w:rsidRPr="007F08F7">
              <w:rPr>
                <w:b/>
                <w:sz w:val="20"/>
                <w:szCs w:val="20"/>
              </w:rPr>
              <w:t xml:space="preserve">OSV </w:t>
            </w:r>
            <w:r w:rsidRPr="007F08F7">
              <w:rPr>
                <w:sz w:val="20"/>
                <w:szCs w:val="20"/>
              </w:rPr>
              <w:t>- pochopení a dodržování pravidel a soutěžení ve smyslu „fair play“, disciplinovanost, sebekritika, slušnost, odpovědnost, tolerance, ohleduplnost</w:t>
            </w:r>
          </w:p>
        </w:tc>
        <w:tc>
          <w:tcPr>
            <w:tcW w:w="1620" w:type="dxa"/>
            <w:tcBorders>
              <w:top w:val="nil"/>
              <w:bottom w:val="single" w:sz="4" w:space="0" w:color="auto"/>
            </w:tcBorders>
          </w:tcPr>
          <w:p w:rsidR="005D0760" w:rsidRPr="007F08F7" w:rsidRDefault="005D0760" w:rsidP="005D0760">
            <w:pPr>
              <w:spacing w:before="120"/>
              <w:jc w:val="left"/>
              <w:rPr>
                <w:b/>
                <w:sz w:val="20"/>
                <w:szCs w:val="20"/>
              </w:rPr>
            </w:pPr>
          </w:p>
        </w:tc>
      </w:tr>
      <w:tr w:rsidR="005D0760" w:rsidRPr="007F08F7">
        <w:trPr>
          <w:trHeight w:val="1997"/>
        </w:trPr>
        <w:tc>
          <w:tcPr>
            <w:tcW w:w="2808" w:type="dxa"/>
            <w:tcBorders>
              <w:top w:val="single" w:sz="4" w:space="0" w:color="auto"/>
            </w:tcBorders>
          </w:tcPr>
          <w:p w:rsidR="005D0760" w:rsidRPr="007F08F7" w:rsidRDefault="005D0760" w:rsidP="005D0760">
            <w:pPr>
              <w:numPr>
                <w:ilvl w:val="0"/>
                <w:numId w:val="13"/>
              </w:numPr>
              <w:tabs>
                <w:tab w:val="clear" w:pos="1560"/>
                <w:tab w:val="num" w:pos="154"/>
              </w:tabs>
              <w:spacing w:before="120"/>
              <w:ind w:left="153" w:hanging="181"/>
              <w:jc w:val="left"/>
              <w:rPr>
                <w:sz w:val="20"/>
                <w:szCs w:val="20"/>
              </w:rPr>
            </w:pPr>
            <w:r w:rsidRPr="007F08F7">
              <w:rPr>
                <w:sz w:val="20"/>
                <w:szCs w:val="20"/>
              </w:rPr>
              <w:t>dovede se připravit pro pohybovou činnost</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zná základní cviky pro rozvoj</w:t>
            </w:r>
            <w:r w:rsidR="00A577A0" w:rsidRPr="007F08F7">
              <w:rPr>
                <w:sz w:val="20"/>
                <w:szCs w:val="20"/>
              </w:rPr>
              <w:t xml:space="preserve"> </w:t>
            </w:r>
            <w:r w:rsidRPr="007F08F7">
              <w:rPr>
                <w:sz w:val="20"/>
                <w:szCs w:val="20"/>
              </w:rPr>
              <w:t>svých kondičních předpokladů a dovede je využívat v denním režimu</w:t>
            </w:r>
          </w:p>
          <w:p w:rsidR="005D0760" w:rsidRPr="007F08F7" w:rsidRDefault="005D0760" w:rsidP="005D0760">
            <w:pPr>
              <w:tabs>
                <w:tab w:val="num" w:pos="1446"/>
                <w:tab w:val="num" w:pos="1560"/>
              </w:tabs>
              <w:spacing w:before="120"/>
              <w:ind w:left="34"/>
              <w:jc w:val="left"/>
              <w:rPr>
                <w:sz w:val="20"/>
                <w:szCs w:val="20"/>
              </w:rPr>
            </w:pPr>
          </w:p>
        </w:tc>
        <w:tc>
          <w:tcPr>
            <w:tcW w:w="2880" w:type="dxa"/>
            <w:tcBorders>
              <w:top w:val="single" w:sz="4" w:space="0" w:color="auto"/>
            </w:tcBorders>
          </w:tcPr>
          <w:p w:rsidR="005D0760" w:rsidRPr="007F08F7" w:rsidRDefault="005D0760" w:rsidP="005D0760">
            <w:pPr>
              <w:spacing w:before="120"/>
              <w:jc w:val="left"/>
              <w:rPr>
                <w:b/>
                <w:sz w:val="20"/>
                <w:szCs w:val="20"/>
              </w:rPr>
            </w:pPr>
            <w:r w:rsidRPr="007F08F7">
              <w:rPr>
                <w:b/>
                <w:sz w:val="20"/>
                <w:szCs w:val="20"/>
              </w:rPr>
              <w:t>Kondiční, koordinační a relaxační cvičení</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protahovací, dechová, a vyrovnávací cvičení</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rychlostně silová a vytrvalostní cvičení (intervalový trénink, kruhový provoz, kondiční soutěž „KOČKY“)</w:t>
            </w:r>
          </w:p>
          <w:p w:rsidR="0022130D" w:rsidRPr="007F08F7" w:rsidRDefault="007344FA" w:rsidP="005D0760">
            <w:pPr>
              <w:spacing w:before="60"/>
              <w:jc w:val="left"/>
              <w:rPr>
                <w:b/>
                <w:sz w:val="20"/>
                <w:szCs w:val="20"/>
              </w:rPr>
            </w:pPr>
            <w:r w:rsidRPr="007F08F7">
              <w:rPr>
                <w:b/>
                <w:sz w:val="20"/>
                <w:szCs w:val="20"/>
              </w:rPr>
              <w:lastRenderedPageBreak/>
              <w:t>Odznak všestrannosti olym. vítězů „OVOV“</w:t>
            </w:r>
          </w:p>
          <w:p w:rsidR="007344FA" w:rsidRPr="007F08F7" w:rsidRDefault="007344FA" w:rsidP="007344FA">
            <w:pPr>
              <w:numPr>
                <w:ilvl w:val="0"/>
                <w:numId w:val="13"/>
              </w:numPr>
              <w:tabs>
                <w:tab w:val="clear" w:pos="1560"/>
                <w:tab w:val="num" w:pos="154"/>
              </w:tabs>
              <w:ind w:left="154" w:hanging="180"/>
              <w:jc w:val="left"/>
              <w:rPr>
                <w:sz w:val="20"/>
                <w:szCs w:val="20"/>
              </w:rPr>
            </w:pPr>
            <w:r w:rsidRPr="007F08F7">
              <w:rPr>
                <w:sz w:val="20"/>
                <w:szCs w:val="20"/>
              </w:rPr>
              <w:t>hod MDC 2 kg, trojskok, 1000m,  švihadlo, lehy – sedy, kliky, shyby</w:t>
            </w:r>
          </w:p>
          <w:p w:rsidR="005D0760" w:rsidRPr="007F08F7" w:rsidRDefault="005D0760" w:rsidP="005D0760">
            <w:pPr>
              <w:spacing w:before="60"/>
              <w:jc w:val="left"/>
              <w:rPr>
                <w:b/>
                <w:sz w:val="20"/>
                <w:szCs w:val="20"/>
              </w:rPr>
            </w:pPr>
            <w:r w:rsidRPr="007F08F7">
              <w:rPr>
                <w:b/>
                <w:sz w:val="20"/>
                <w:szCs w:val="20"/>
              </w:rPr>
              <w:t>Úpoly</w:t>
            </w:r>
          </w:p>
          <w:p w:rsidR="005D0760" w:rsidRPr="007F08F7" w:rsidRDefault="005D0760" w:rsidP="003549A3">
            <w:pPr>
              <w:numPr>
                <w:ilvl w:val="0"/>
                <w:numId w:val="13"/>
              </w:numPr>
              <w:tabs>
                <w:tab w:val="clear" w:pos="1560"/>
                <w:tab w:val="num" w:pos="154"/>
              </w:tabs>
              <w:ind w:left="154" w:hanging="180"/>
              <w:jc w:val="left"/>
              <w:rPr>
                <w:b/>
                <w:sz w:val="20"/>
                <w:szCs w:val="20"/>
              </w:rPr>
            </w:pPr>
            <w:r w:rsidRPr="007F08F7">
              <w:rPr>
                <w:sz w:val="20"/>
                <w:szCs w:val="20"/>
              </w:rPr>
              <w:t>přetahy, přetlaky, odpory</w:t>
            </w:r>
          </w:p>
        </w:tc>
        <w:tc>
          <w:tcPr>
            <w:tcW w:w="2340" w:type="dxa"/>
            <w:tcBorders>
              <w:top w:val="single" w:sz="4" w:space="0" w:color="auto"/>
            </w:tcBorders>
          </w:tcPr>
          <w:p w:rsidR="005D0760" w:rsidRPr="007F08F7" w:rsidRDefault="005D0760" w:rsidP="005D0760">
            <w:pPr>
              <w:spacing w:before="120"/>
              <w:jc w:val="left"/>
              <w:rPr>
                <w:sz w:val="20"/>
                <w:szCs w:val="20"/>
              </w:rPr>
            </w:pPr>
            <w:r w:rsidRPr="007F08F7">
              <w:rPr>
                <w:b/>
                <w:sz w:val="20"/>
                <w:szCs w:val="20"/>
              </w:rPr>
              <w:lastRenderedPageBreak/>
              <w:t>EV</w:t>
            </w:r>
            <w:r w:rsidRPr="007F08F7">
              <w:rPr>
                <w:sz w:val="20"/>
                <w:szCs w:val="20"/>
              </w:rPr>
              <w:t>-zdravý životní styl, tolerance, ohleduplnost a citlivý přístup k přírodě</w:t>
            </w:r>
          </w:p>
          <w:p w:rsidR="005D0760" w:rsidRPr="007F08F7" w:rsidRDefault="005D0760" w:rsidP="005D0760">
            <w:pPr>
              <w:spacing w:before="120"/>
              <w:jc w:val="left"/>
              <w:rPr>
                <w:b/>
                <w:sz w:val="20"/>
                <w:szCs w:val="20"/>
              </w:rPr>
            </w:pPr>
            <w:r w:rsidRPr="007F08F7">
              <w:rPr>
                <w:b/>
                <w:sz w:val="20"/>
                <w:szCs w:val="20"/>
              </w:rPr>
              <w:t>OSV</w:t>
            </w:r>
            <w:r w:rsidRPr="007F08F7">
              <w:rPr>
                <w:sz w:val="20"/>
                <w:szCs w:val="20"/>
              </w:rPr>
              <w:t>-sebepoznání, sebepojetí, seberegulace, mezilidské vztahy-komunikace, kooperace, pomoc</w:t>
            </w:r>
          </w:p>
        </w:tc>
        <w:tc>
          <w:tcPr>
            <w:tcW w:w="1620" w:type="dxa"/>
            <w:tcBorders>
              <w:top w:val="single" w:sz="4" w:space="0" w:color="auto"/>
            </w:tcBorders>
          </w:tcPr>
          <w:p w:rsidR="005D0760" w:rsidRPr="007F08F7" w:rsidRDefault="005D0760" w:rsidP="005D0760">
            <w:pPr>
              <w:spacing w:before="120"/>
              <w:jc w:val="left"/>
              <w:rPr>
                <w:b/>
                <w:sz w:val="20"/>
                <w:szCs w:val="20"/>
              </w:rPr>
            </w:pPr>
          </w:p>
        </w:tc>
      </w:tr>
    </w:tbl>
    <w:p w:rsidR="005D0760" w:rsidRPr="007F08F7" w:rsidRDefault="005D0760" w:rsidP="005D0760">
      <w:pPr>
        <w:rPr>
          <w:b/>
        </w:rPr>
      </w:pPr>
    </w:p>
    <w:p w:rsidR="005D0760" w:rsidRPr="007F08F7" w:rsidRDefault="005D0760" w:rsidP="005D0760">
      <w:pPr>
        <w:rPr>
          <w:b/>
        </w:rPr>
      </w:pPr>
      <w:r w:rsidRPr="007F08F7">
        <w:rPr>
          <w:b/>
        </w:rPr>
        <w:t xml:space="preserve">Vyučovací předmět: </w:t>
      </w:r>
      <w:r w:rsidRPr="007F08F7">
        <w:rPr>
          <w:b/>
        </w:rPr>
        <w:tab/>
        <w:t>Tělesná výchova - dívky</w:t>
      </w:r>
    </w:p>
    <w:p w:rsidR="005D0760" w:rsidRPr="007F08F7" w:rsidRDefault="005D0760" w:rsidP="005D0760">
      <w:pPr>
        <w:rPr>
          <w:b/>
        </w:rPr>
      </w:pPr>
      <w:r w:rsidRPr="007F08F7">
        <w:rPr>
          <w:b/>
        </w:rPr>
        <w:t>Ročník:</w:t>
      </w:r>
      <w:r w:rsidRPr="007F08F7">
        <w:rPr>
          <w:b/>
        </w:rPr>
        <w:tab/>
      </w:r>
      <w:r w:rsidRPr="007F08F7">
        <w:rPr>
          <w:b/>
        </w:rPr>
        <w:tab/>
      </w:r>
      <w:r w:rsidRPr="007F08F7">
        <w:rPr>
          <w:b/>
        </w:rPr>
        <w:tab/>
        <w:t>7.</w:t>
      </w:r>
      <w:r w:rsidR="00A577A0" w:rsidRPr="007F08F7">
        <w:rPr>
          <w:b/>
        </w:rPr>
        <w:t xml:space="preserve"> </w:t>
      </w:r>
    </w:p>
    <w:p w:rsidR="005D0760" w:rsidRPr="007F08F7" w:rsidRDefault="005D0760" w:rsidP="005D0760">
      <w:pPr>
        <w:rPr>
          <w:sz w:val="16"/>
          <w:szCs w:val="16"/>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88"/>
        <w:gridCol w:w="3074"/>
        <w:gridCol w:w="1984"/>
        <w:gridCol w:w="1602"/>
      </w:tblGrid>
      <w:tr w:rsidR="005D0760" w:rsidRPr="00096857" w:rsidTr="00096857">
        <w:tc>
          <w:tcPr>
            <w:tcW w:w="2988" w:type="dxa"/>
            <w:tcBorders>
              <w:bottom w:val="single" w:sz="4" w:space="0" w:color="auto"/>
            </w:tcBorders>
            <w:vAlign w:val="center"/>
          </w:tcPr>
          <w:p w:rsidR="005D0760" w:rsidRPr="00096857" w:rsidRDefault="005D0760" w:rsidP="005D0760">
            <w:pPr>
              <w:jc w:val="center"/>
              <w:rPr>
                <w:b/>
                <w:sz w:val="18"/>
                <w:szCs w:val="18"/>
              </w:rPr>
            </w:pPr>
            <w:r w:rsidRPr="00096857">
              <w:rPr>
                <w:b/>
                <w:sz w:val="18"/>
                <w:szCs w:val="18"/>
              </w:rPr>
              <w:t>Výstupy</w:t>
            </w:r>
          </w:p>
        </w:tc>
        <w:tc>
          <w:tcPr>
            <w:tcW w:w="3074" w:type="dxa"/>
            <w:tcBorders>
              <w:bottom w:val="single" w:sz="4" w:space="0" w:color="auto"/>
            </w:tcBorders>
            <w:vAlign w:val="center"/>
          </w:tcPr>
          <w:p w:rsidR="005D0760" w:rsidRPr="00096857" w:rsidRDefault="005D0760" w:rsidP="005D0760">
            <w:pPr>
              <w:jc w:val="center"/>
              <w:rPr>
                <w:b/>
                <w:sz w:val="18"/>
                <w:szCs w:val="18"/>
              </w:rPr>
            </w:pPr>
            <w:r w:rsidRPr="00096857">
              <w:rPr>
                <w:b/>
                <w:sz w:val="18"/>
                <w:szCs w:val="18"/>
              </w:rPr>
              <w:t>Učivo</w:t>
            </w:r>
          </w:p>
        </w:tc>
        <w:tc>
          <w:tcPr>
            <w:tcW w:w="1984" w:type="dxa"/>
            <w:tcBorders>
              <w:bottom w:val="single" w:sz="4" w:space="0" w:color="auto"/>
            </w:tcBorders>
            <w:vAlign w:val="center"/>
          </w:tcPr>
          <w:p w:rsidR="005D0760" w:rsidRPr="00096857" w:rsidRDefault="005D0760" w:rsidP="005D0760">
            <w:pPr>
              <w:jc w:val="center"/>
              <w:rPr>
                <w:b/>
                <w:sz w:val="18"/>
                <w:szCs w:val="18"/>
              </w:rPr>
            </w:pPr>
            <w:r w:rsidRPr="00096857">
              <w:rPr>
                <w:b/>
                <w:sz w:val="18"/>
                <w:szCs w:val="18"/>
              </w:rPr>
              <w:t>Průřezová</w:t>
            </w:r>
          </w:p>
          <w:p w:rsidR="005D0760" w:rsidRPr="00096857" w:rsidRDefault="005D0760" w:rsidP="005D0760">
            <w:pPr>
              <w:jc w:val="center"/>
              <w:rPr>
                <w:b/>
                <w:sz w:val="18"/>
                <w:szCs w:val="18"/>
              </w:rPr>
            </w:pPr>
            <w:r w:rsidRPr="00096857">
              <w:rPr>
                <w:b/>
                <w:sz w:val="18"/>
                <w:szCs w:val="18"/>
              </w:rPr>
              <w:t>témata</w:t>
            </w:r>
          </w:p>
        </w:tc>
        <w:tc>
          <w:tcPr>
            <w:tcW w:w="1602" w:type="dxa"/>
            <w:tcBorders>
              <w:bottom w:val="single" w:sz="4" w:space="0" w:color="auto"/>
            </w:tcBorders>
            <w:vAlign w:val="center"/>
          </w:tcPr>
          <w:p w:rsidR="005D0760" w:rsidRPr="00096857" w:rsidRDefault="005D0760" w:rsidP="005D0760">
            <w:pPr>
              <w:jc w:val="center"/>
              <w:rPr>
                <w:b/>
                <w:sz w:val="18"/>
                <w:szCs w:val="18"/>
              </w:rPr>
            </w:pPr>
            <w:r w:rsidRPr="00096857">
              <w:rPr>
                <w:b/>
                <w:sz w:val="18"/>
                <w:szCs w:val="18"/>
              </w:rPr>
              <w:t>Mezipředmětové</w:t>
            </w:r>
          </w:p>
          <w:p w:rsidR="005D0760" w:rsidRPr="00096857" w:rsidRDefault="005D0760" w:rsidP="005D0760">
            <w:pPr>
              <w:jc w:val="center"/>
              <w:rPr>
                <w:b/>
                <w:sz w:val="18"/>
                <w:szCs w:val="18"/>
              </w:rPr>
            </w:pPr>
            <w:r w:rsidRPr="00096857">
              <w:rPr>
                <w:b/>
                <w:sz w:val="18"/>
                <w:szCs w:val="18"/>
              </w:rPr>
              <w:t>vztahy</w:t>
            </w:r>
          </w:p>
        </w:tc>
      </w:tr>
      <w:tr w:rsidR="005D0760" w:rsidRPr="007F08F7" w:rsidTr="00096857">
        <w:trPr>
          <w:trHeight w:val="3190"/>
        </w:trPr>
        <w:tc>
          <w:tcPr>
            <w:tcW w:w="2988" w:type="dxa"/>
            <w:tcBorders>
              <w:bottom w:val="nil"/>
            </w:tcBorders>
          </w:tcPr>
          <w:p w:rsidR="005D0760" w:rsidRPr="007F08F7" w:rsidRDefault="005D0760" w:rsidP="005D0760">
            <w:pPr>
              <w:spacing w:before="120"/>
              <w:ind w:left="74"/>
              <w:jc w:val="left"/>
              <w:rPr>
                <w:sz w:val="20"/>
                <w:szCs w:val="20"/>
              </w:rPr>
            </w:pPr>
            <w:r w:rsidRPr="007F08F7">
              <w:rPr>
                <w:sz w:val="20"/>
                <w:szCs w:val="20"/>
              </w:rPr>
              <w:t>Žák:</w:t>
            </w:r>
          </w:p>
          <w:p w:rsidR="005D0760" w:rsidRPr="007F08F7" w:rsidRDefault="005D0760" w:rsidP="005D0760">
            <w:pPr>
              <w:numPr>
                <w:ilvl w:val="0"/>
                <w:numId w:val="13"/>
              </w:numPr>
              <w:tabs>
                <w:tab w:val="clear" w:pos="1560"/>
                <w:tab w:val="num" w:pos="154"/>
              </w:tabs>
              <w:spacing w:before="60"/>
              <w:ind w:left="153" w:hanging="181"/>
              <w:jc w:val="left"/>
              <w:rPr>
                <w:sz w:val="20"/>
                <w:szCs w:val="20"/>
              </w:rPr>
            </w:pPr>
            <w:r w:rsidRPr="007F08F7">
              <w:rPr>
                <w:sz w:val="20"/>
                <w:szCs w:val="20"/>
              </w:rPr>
              <w:t>uvědomuje si významu pohybu a pravidelného sportování (vlastní pohybový režim, sportovní aktivity ve volném čase)</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zvládnutí různých sociálních rolí v osvojovaných činnostech (kapitán, spoluhráč, soupeř, rozhodčí, zapisovatel)</w:t>
            </w:r>
          </w:p>
          <w:p w:rsidR="005D0760" w:rsidRPr="007F08F7" w:rsidRDefault="005D0760" w:rsidP="005D0760">
            <w:pPr>
              <w:ind w:left="-26"/>
              <w:jc w:val="left"/>
              <w:rPr>
                <w:sz w:val="20"/>
                <w:szCs w:val="20"/>
              </w:rPr>
            </w:pPr>
          </w:p>
        </w:tc>
        <w:tc>
          <w:tcPr>
            <w:tcW w:w="3074" w:type="dxa"/>
            <w:tcBorders>
              <w:bottom w:val="nil"/>
            </w:tcBorders>
          </w:tcPr>
          <w:p w:rsidR="005D0760" w:rsidRPr="007F08F7" w:rsidRDefault="005D0760" w:rsidP="005D0760">
            <w:pPr>
              <w:spacing w:before="120"/>
              <w:jc w:val="left"/>
              <w:rPr>
                <w:b/>
                <w:sz w:val="20"/>
                <w:szCs w:val="20"/>
              </w:rPr>
            </w:pPr>
            <w:r w:rsidRPr="007F08F7">
              <w:rPr>
                <w:b/>
                <w:sz w:val="20"/>
                <w:szCs w:val="20"/>
              </w:rPr>
              <w:t>Poznatky z TV a sportu, organizace, hygiena, bezpečnost v TV</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význam pohybu pro zdraví (zdatnost, výkonnost, kompenzace zatížení, regenerace)</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somatické měření (význam sledování tělesných parametrů, správná životospráva)</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zásady bezpečnosti (vhodné obutí, oblečení a bezpečné chování</w:t>
            </w:r>
            <w:r w:rsidR="00A577A0" w:rsidRPr="007F08F7">
              <w:rPr>
                <w:sz w:val="20"/>
                <w:szCs w:val="20"/>
              </w:rPr>
              <w:t xml:space="preserve"> </w:t>
            </w:r>
            <w:r w:rsidRPr="007F08F7">
              <w:rPr>
                <w:sz w:val="20"/>
                <w:szCs w:val="20"/>
              </w:rPr>
              <w:t>při různých pohybových aktivitách, osobní hygiena)</w:t>
            </w:r>
          </w:p>
        </w:tc>
        <w:tc>
          <w:tcPr>
            <w:tcW w:w="1984" w:type="dxa"/>
            <w:tcBorders>
              <w:bottom w:val="nil"/>
            </w:tcBorders>
          </w:tcPr>
          <w:p w:rsidR="005D0760" w:rsidRPr="007F08F7" w:rsidRDefault="005D0760" w:rsidP="005D0760">
            <w:pPr>
              <w:spacing w:before="120"/>
              <w:jc w:val="left"/>
              <w:rPr>
                <w:sz w:val="20"/>
                <w:szCs w:val="20"/>
              </w:rPr>
            </w:pPr>
            <w:r w:rsidRPr="007F08F7">
              <w:rPr>
                <w:b/>
                <w:sz w:val="20"/>
                <w:szCs w:val="20"/>
              </w:rPr>
              <w:t xml:space="preserve">OSV </w:t>
            </w:r>
            <w:r w:rsidRPr="007F08F7">
              <w:rPr>
                <w:sz w:val="20"/>
                <w:szCs w:val="20"/>
              </w:rPr>
              <w:t>- uvědomování si hodnot vlastního života, vhodné naplnění volného času, zdravý životní styl</w:t>
            </w:r>
          </w:p>
          <w:p w:rsidR="005D0760" w:rsidRPr="007F08F7" w:rsidRDefault="005D0760" w:rsidP="005D0760">
            <w:pPr>
              <w:spacing w:before="120"/>
              <w:jc w:val="left"/>
              <w:rPr>
                <w:sz w:val="20"/>
                <w:szCs w:val="20"/>
              </w:rPr>
            </w:pPr>
            <w:r w:rsidRPr="007F08F7">
              <w:rPr>
                <w:b/>
                <w:sz w:val="20"/>
                <w:szCs w:val="20"/>
              </w:rPr>
              <w:t xml:space="preserve">EGS </w:t>
            </w:r>
            <w:r w:rsidRPr="007F08F7">
              <w:rPr>
                <w:sz w:val="20"/>
                <w:szCs w:val="20"/>
              </w:rPr>
              <w:t>- význam sportu pro vzájemné porozumění a přátelství mezi národy, naše přátelské vztahy se školou z Vrbového a sport. utkání…</w:t>
            </w:r>
          </w:p>
        </w:tc>
        <w:tc>
          <w:tcPr>
            <w:tcW w:w="1602" w:type="dxa"/>
            <w:tcBorders>
              <w:bottom w:val="nil"/>
            </w:tcBorders>
          </w:tcPr>
          <w:p w:rsidR="005D0760" w:rsidRPr="007F08F7" w:rsidRDefault="005D0760" w:rsidP="005D0760">
            <w:pPr>
              <w:spacing w:before="120"/>
              <w:jc w:val="left"/>
              <w:rPr>
                <w:b/>
                <w:sz w:val="20"/>
                <w:szCs w:val="20"/>
              </w:rPr>
            </w:pPr>
            <w:r w:rsidRPr="007F08F7">
              <w:rPr>
                <w:b/>
                <w:sz w:val="20"/>
                <w:szCs w:val="20"/>
              </w:rPr>
              <w:t>RV</w:t>
            </w:r>
          </w:p>
          <w:p w:rsidR="005D0760" w:rsidRPr="007F08F7" w:rsidRDefault="005D0760" w:rsidP="005D0760">
            <w:pPr>
              <w:jc w:val="left"/>
              <w:rPr>
                <w:b/>
                <w:sz w:val="20"/>
                <w:szCs w:val="20"/>
              </w:rPr>
            </w:pPr>
            <w:r w:rsidRPr="007F08F7">
              <w:rPr>
                <w:b/>
                <w:sz w:val="20"/>
                <w:szCs w:val="20"/>
              </w:rPr>
              <w:t>OV</w:t>
            </w:r>
          </w:p>
          <w:p w:rsidR="005D0760" w:rsidRPr="007F08F7" w:rsidRDefault="005D0760" w:rsidP="005D0760">
            <w:pPr>
              <w:jc w:val="left"/>
              <w:rPr>
                <w:sz w:val="20"/>
                <w:szCs w:val="20"/>
              </w:rPr>
            </w:pPr>
            <w:r w:rsidRPr="007F08F7">
              <w:rPr>
                <w:b/>
                <w:sz w:val="20"/>
                <w:szCs w:val="20"/>
              </w:rPr>
              <w:t>Přírodopis</w:t>
            </w:r>
          </w:p>
        </w:tc>
      </w:tr>
      <w:tr w:rsidR="005D0760" w:rsidRPr="007F08F7" w:rsidTr="00096857">
        <w:trPr>
          <w:trHeight w:val="1787"/>
        </w:trPr>
        <w:tc>
          <w:tcPr>
            <w:tcW w:w="2988" w:type="dxa"/>
            <w:tcBorders>
              <w:top w:val="nil"/>
              <w:bottom w:val="nil"/>
            </w:tcBorders>
          </w:tcPr>
          <w:p w:rsidR="005D0760" w:rsidRPr="007F08F7" w:rsidRDefault="005D0760" w:rsidP="005D0760">
            <w:pPr>
              <w:numPr>
                <w:ilvl w:val="0"/>
                <w:numId w:val="13"/>
              </w:numPr>
              <w:tabs>
                <w:tab w:val="clear" w:pos="1560"/>
                <w:tab w:val="num" w:pos="154"/>
              </w:tabs>
              <w:spacing w:before="120"/>
              <w:ind w:left="153" w:hanging="181"/>
              <w:jc w:val="left"/>
              <w:rPr>
                <w:sz w:val="20"/>
                <w:szCs w:val="20"/>
              </w:rPr>
            </w:pPr>
            <w:r w:rsidRPr="007F08F7">
              <w:rPr>
                <w:sz w:val="20"/>
                <w:szCs w:val="20"/>
              </w:rPr>
              <w:t>zná aktivně osvojované pojmy</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zvládá techniku atletických disciplin</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při vytrvalosti dovede uplatnit vůli v souladu s individuálními předpoklady</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zvládá úpravu jednotlivých sektorů, umí změřit a zapsat výkony</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získané dovednosti uplatní při rekreačních činnostech, v soutěži, jako reprezentant školy</w:t>
            </w:r>
          </w:p>
        </w:tc>
        <w:tc>
          <w:tcPr>
            <w:tcW w:w="3074" w:type="dxa"/>
            <w:tcBorders>
              <w:top w:val="nil"/>
              <w:bottom w:val="nil"/>
            </w:tcBorders>
          </w:tcPr>
          <w:p w:rsidR="005D0760" w:rsidRPr="007F08F7" w:rsidRDefault="005D0760" w:rsidP="005D0760">
            <w:pPr>
              <w:spacing w:before="120"/>
              <w:jc w:val="left"/>
              <w:rPr>
                <w:b/>
                <w:sz w:val="20"/>
                <w:szCs w:val="20"/>
              </w:rPr>
            </w:pPr>
            <w:r w:rsidRPr="007F08F7">
              <w:rPr>
                <w:b/>
                <w:sz w:val="20"/>
                <w:szCs w:val="20"/>
              </w:rPr>
              <w:t>Atletika</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běžecká abeceda</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 xml:space="preserve">nízký start z bloků </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rychlý běh 60m</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vytrvalostní běh na dráze 600m, v terénu do 3000m</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skok do dálky, skok do výšky (flop)</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hod míčkem z rozběhu</w:t>
            </w:r>
          </w:p>
          <w:p w:rsidR="005D0760" w:rsidRPr="007F08F7" w:rsidRDefault="005D0760" w:rsidP="005D0760">
            <w:pPr>
              <w:spacing w:before="60"/>
              <w:jc w:val="left"/>
              <w:rPr>
                <w:b/>
                <w:sz w:val="20"/>
                <w:szCs w:val="20"/>
              </w:rPr>
            </w:pPr>
          </w:p>
        </w:tc>
        <w:tc>
          <w:tcPr>
            <w:tcW w:w="1984" w:type="dxa"/>
            <w:tcBorders>
              <w:top w:val="nil"/>
              <w:bottom w:val="nil"/>
            </w:tcBorders>
          </w:tcPr>
          <w:p w:rsidR="005D0760" w:rsidRPr="007F08F7" w:rsidRDefault="005D0760" w:rsidP="005D0760">
            <w:pPr>
              <w:spacing w:before="120"/>
              <w:jc w:val="left"/>
              <w:rPr>
                <w:sz w:val="20"/>
                <w:szCs w:val="20"/>
              </w:rPr>
            </w:pPr>
            <w:r w:rsidRPr="007F08F7">
              <w:rPr>
                <w:b/>
                <w:sz w:val="20"/>
                <w:szCs w:val="20"/>
              </w:rPr>
              <w:t xml:space="preserve">OSV </w:t>
            </w:r>
            <w:r w:rsidRPr="007F08F7">
              <w:rPr>
                <w:sz w:val="20"/>
                <w:szCs w:val="20"/>
              </w:rPr>
              <w:t>- pochopení a dodržování pravidel a soutěžení ve smyslu „fair play“, disciplinovanost, sebekritika, slušnost, odpovědnost, tolerance, ohleduplnost</w:t>
            </w:r>
          </w:p>
          <w:p w:rsidR="005D0760" w:rsidRPr="007F08F7" w:rsidRDefault="005D0760" w:rsidP="005D0760">
            <w:pPr>
              <w:spacing w:before="120"/>
              <w:jc w:val="left"/>
              <w:rPr>
                <w:b/>
                <w:sz w:val="20"/>
                <w:szCs w:val="20"/>
              </w:rPr>
            </w:pPr>
          </w:p>
        </w:tc>
        <w:tc>
          <w:tcPr>
            <w:tcW w:w="1602" w:type="dxa"/>
            <w:tcBorders>
              <w:top w:val="nil"/>
              <w:bottom w:val="nil"/>
            </w:tcBorders>
          </w:tcPr>
          <w:p w:rsidR="005D0760" w:rsidRPr="007F08F7" w:rsidRDefault="005D0760" w:rsidP="005D0760">
            <w:pPr>
              <w:spacing w:before="120"/>
              <w:jc w:val="left"/>
              <w:rPr>
                <w:b/>
                <w:sz w:val="20"/>
                <w:szCs w:val="20"/>
              </w:rPr>
            </w:pPr>
          </w:p>
        </w:tc>
      </w:tr>
      <w:tr w:rsidR="005D0760" w:rsidRPr="007F08F7" w:rsidTr="00096857">
        <w:trPr>
          <w:trHeight w:val="344"/>
        </w:trPr>
        <w:tc>
          <w:tcPr>
            <w:tcW w:w="2988" w:type="dxa"/>
            <w:tcBorders>
              <w:top w:val="nil"/>
              <w:bottom w:val="single" w:sz="4" w:space="0" w:color="auto"/>
            </w:tcBorders>
          </w:tcPr>
          <w:p w:rsidR="005D0760" w:rsidRPr="007F08F7" w:rsidRDefault="005D0760" w:rsidP="005D0760">
            <w:pPr>
              <w:numPr>
                <w:ilvl w:val="0"/>
                <w:numId w:val="13"/>
              </w:numPr>
              <w:tabs>
                <w:tab w:val="clear" w:pos="1560"/>
                <w:tab w:val="num" w:pos="154"/>
              </w:tabs>
              <w:spacing w:before="120"/>
              <w:ind w:left="153" w:hanging="181"/>
              <w:jc w:val="left"/>
              <w:rPr>
                <w:sz w:val="20"/>
                <w:szCs w:val="20"/>
              </w:rPr>
            </w:pPr>
            <w:r w:rsidRPr="007F08F7">
              <w:rPr>
                <w:sz w:val="20"/>
                <w:szCs w:val="20"/>
              </w:rPr>
              <w:t>umí poskytnout dopomoc a záchranu při cvičení</w:t>
            </w:r>
          </w:p>
          <w:p w:rsidR="005D0760" w:rsidRPr="007F08F7" w:rsidRDefault="005D0760" w:rsidP="005D0760">
            <w:pPr>
              <w:numPr>
                <w:ilvl w:val="0"/>
                <w:numId w:val="13"/>
              </w:numPr>
              <w:tabs>
                <w:tab w:val="clear" w:pos="1560"/>
                <w:tab w:val="num" w:pos="154"/>
              </w:tabs>
              <w:ind w:left="154" w:hanging="180"/>
              <w:jc w:val="left"/>
              <w:rPr>
                <w:sz w:val="20"/>
                <w:szCs w:val="20"/>
              </w:rPr>
            </w:pPr>
            <w:r w:rsidRPr="007F08F7">
              <w:rPr>
                <w:sz w:val="20"/>
                <w:szCs w:val="20"/>
              </w:rPr>
              <w:t>zvládá kotouly, skoky a přeskoky, cvičební prvky na hrazdě</w:t>
            </w:r>
          </w:p>
          <w:p w:rsidR="005D0760" w:rsidRPr="007F08F7" w:rsidRDefault="005D0760" w:rsidP="005D0760">
            <w:pPr>
              <w:spacing w:before="120"/>
              <w:ind w:left="-28"/>
              <w:jc w:val="left"/>
              <w:rPr>
                <w:sz w:val="20"/>
                <w:szCs w:val="20"/>
              </w:rPr>
            </w:pPr>
          </w:p>
        </w:tc>
        <w:tc>
          <w:tcPr>
            <w:tcW w:w="3074" w:type="dxa"/>
            <w:tcBorders>
              <w:top w:val="nil"/>
              <w:bottom w:val="single" w:sz="4" w:space="0" w:color="auto"/>
            </w:tcBorders>
          </w:tcPr>
          <w:p w:rsidR="005D0760" w:rsidRPr="007F08F7" w:rsidRDefault="005D0760" w:rsidP="005D0760">
            <w:pPr>
              <w:spacing w:before="120"/>
              <w:jc w:val="left"/>
              <w:rPr>
                <w:b/>
                <w:sz w:val="20"/>
                <w:szCs w:val="20"/>
              </w:rPr>
            </w:pPr>
            <w:r w:rsidRPr="007F08F7">
              <w:rPr>
                <w:b/>
                <w:sz w:val="20"/>
                <w:szCs w:val="20"/>
              </w:rPr>
              <w:t>Gymnastika</w:t>
            </w:r>
          </w:p>
          <w:p w:rsidR="005D0760" w:rsidRPr="007F08F7" w:rsidRDefault="005D0760" w:rsidP="005D0760">
            <w:pPr>
              <w:numPr>
                <w:ilvl w:val="0"/>
                <w:numId w:val="9"/>
              </w:numPr>
              <w:tabs>
                <w:tab w:val="clear" w:pos="435"/>
                <w:tab w:val="num" w:pos="180"/>
              </w:tabs>
              <w:ind w:left="180" w:hanging="105"/>
              <w:jc w:val="left"/>
              <w:rPr>
                <w:sz w:val="20"/>
                <w:szCs w:val="20"/>
              </w:rPr>
            </w:pPr>
            <w:r w:rsidRPr="007F08F7">
              <w:rPr>
                <w:sz w:val="20"/>
                <w:szCs w:val="20"/>
              </w:rPr>
              <w:t>akrobacie (kotouly vpřed, vzad, letmo, vzad do zášvihu)</w:t>
            </w:r>
          </w:p>
          <w:p w:rsidR="005D0760" w:rsidRPr="007F08F7" w:rsidRDefault="005D0760" w:rsidP="005D0760">
            <w:pPr>
              <w:numPr>
                <w:ilvl w:val="0"/>
                <w:numId w:val="9"/>
              </w:numPr>
              <w:tabs>
                <w:tab w:val="clear" w:pos="435"/>
                <w:tab w:val="num" w:pos="180"/>
              </w:tabs>
              <w:ind w:left="180" w:hanging="105"/>
              <w:jc w:val="left"/>
              <w:rPr>
                <w:sz w:val="20"/>
                <w:szCs w:val="20"/>
              </w:rPr>
            </w:pPr>
            <w:r w:rsidRPr="007F08F7">
              <w:rPr>
                <w:sz w:val="20"/>
                <w:szCs w:val="20"/>
              </w:rPr>
              <w:t>hrazda (náskok do vzporu, zákmihem seskok, sešin, kotoul vpřed a vzad, výmyk)</w:t>
            </w:r>
          </w:p>
          <w:p w:rsidR="005D0760" w:rsidRPr="007F08F7" w:rsidRDefault="005D0760" w:rsidP="005D0760">
            <w:pPr>
              <w:numPr>
                <w:ilvl w:val="0"/>
                <w:numId w:val="9"/>
              </w:numPr>
              <w:tabs>
                <w:tab w:val="clear" w:pos="435"/>
                <w:tab w:val="num" w:pos="180"/>
              </w:tabs>
              <w:ind w:left="180" w:hanging="105"/>
              <w:jc w:val="left"/>
              <w:rPr>
                <w:sz w:val="20"/>
                <w:szCs w:val="20"/>
              </w:rPr>
            </w:pPr>
            <w:r w:rsidRPr="007F08F7">
              <w:rPr>
                <w:sz w:val="20"/>
                <w:szCs w:val="20"/>
              </w:rPr>
              <w:t>přeskoky (skoky odrazem z trampolínky, skrčka</w:t>
            </w:r>
            <w:r w:rsidR="00A577A0" w:rsidRPr="007F08F7">
              <w:rPr>
                <w:sz w:val="20"/>
                <w:szCs w:val="20"/>
              </w:rPr>
              <w:t xml:space="preserve"> </w:t>
            </w:r>
            <w:r w:rsidRPr="007F08F7">
              <w:rPr>
                <w:sz w:val="20"/>
                <w:szCs w:val="20"/>
              </w:rPr>
              <w:t>přes kozu)</w:t>
            </w:r>
          </w:p>
        </w:tc>
        <w:tc>
          <w:tcPr>
            <w:tcW w:w="1984" w:type="dxa"/>
            <w:tcBorders>
              <w:top w:val="nil"/>
              <w:bottom w:val="single" w:sz="4" w:space="0" w:color="auto"/>
            </w:tcBorders>
          </w:tcPr>
          <w:p w:rsidR="005D0760" w:rsidRPr="007F08F7" w:rsidRDefault="005D0760" w:rsidP="005D0760">
            <w:pPr>
              <w:spacing w:before="120"/>
              <w:jc w:val="left"/>
              <w:rPr>
                <w:b/>
                <w:sz w:val="20"/>
                <w:szCs w:val="20"/>
              </w:rPr>
            </w:pPr>
          </w:p>
        </w:tc>
        <w:tc>
          <w:tcPr>
            <w:tcW w:w="1602" w:type="dxa"/>
            <w:tcBorders>
              <w:top w:val="nil"/>
              <w:bottom w:val="single" w:sz="4" w:space="0" w:color="auto"/>
            </w:tcBorders>
          </w:tcPr>
          <w:p w:rsidR="005D0760" w:rsidRPr="007F08F7" w:rsidRDefault="005D0760" w:rsidP="005D0760">
            <w:pPr>
              <w:spacing w:before="120"/>
              <w:jc w:val="left"/>
              <w:rPr>
                <w:b/>
                <w:sz w:val="20"/>
                <w:szCs w:val="20"/>
              </w:rPr>
            </w:pPr>
          </w:p>
        </w:tc>
      </w:tr>
      <w:tr w:rsidR="005D0760" w:rsidRPr="007F08F7" w:rsidTr="00096857">
        <w:trPr>
          <w:trHeight w:val="1430"/>
        </w:trPr>
        <w:tc>
          <w:tcPr>
            <w:tcW w:w="2988" w:type="dxa"/>
            <w:tcBorders>
              <w:top w:val="single" w:sz="4" w:space="0" w:color="auto"/>
              <w:bottom w:val="nil"/>
            </w:tcBorders>
          </w:tcPr>
          <w:p w:rsidR="005D0760" w:rsidRPr="007F08F7" w:rsidRDefault="005D0760" w:rsidP="005D0760">
            <w:pPr>
              <w:numPr>
                <w:ilvl w:val="0"/>
                <w:numId w:val="13"/>
              </w:numPr>
              <w:tabs>
                <w:tab w:val="clear" w:pos="1560"/>
                <w:tab w:val="num" w:pos="154"/>
              </w:tabs>
              <w:spacing w:before="120"/>
              <w:ind w:left="153" w:hanging="181"/>
              <w:jc w:val="left"/>
              <w:rPr>
                <w:sz w:val="20"/>
                <w:szCs w:val="20"/>
              </w:rPr>
            </w:pPr>
            <w:r w:rsidRPr="007F08F7">
              <w:rPr>
                <w:sz w:val="20"/>
                <w:szCs w:val="20"/>
              </w:rPr>
              <w:t>zvládá základní herní činnosti jednotlivce, rozumí pravidlům, ovládá základy rozhodování, chápe role v družstvu</w:t>
            </w:r>
          </w:p>
        </w:tc>
        <w:tc>
          <w:tcPr>
            <w:tcW w:w="3074" w:type="dxa"/>
            <w:tcBorders>
              <w:top w:val="single" w:sz="4" w:space="0" w:color="auto"/>
              <w:bottom w:val="nil"/>
            </w:tcBorders>
          </w:tcPr>
          <w:p w:rsidR="005D0760" w:rsidRPr="007F08F7" w:rsidRDefault="005D0760" w:rsidP="005D0760">
            <w:pPr>
              <w:spacing w:before="120"/>
              <w:jc w:val="left"/>
              <w:rPr>
                <w:b/>
                <w:sz w:val="20"/>
                <w:szCs w:val="20"/>
              </w:rPr>
            </w:pPr>
            <w:r w:rsidRPr="007F08F7">
              <w:rPr>
                <w:b/>
                <w:sz w:val="20"/>
                <w:szCs w:val="20"/>
              </w:rPr>
              <w:t>Sportovní hry</w:t>
            </w:r>
          </w:p>
          <w:p w:rsidR="005D0760" w:rsidRPr="007F08F7" w:rsidRDefault="005D0760" w:rsidP="005D0760">
            <w:pPr>
              <w:numPr>
                <w:ilvl w:val="0"/>
                <w:numId w:val="9"/>
              </w:numPr>
              <w:tabs>
                <w:tab w:val="clear" w:pos="435"/>
                <w:tab w:val="num" w:pos="180"/>
              </w:tabs>
              <w:ind w:left="180" w:hanging="105"/>
              <w:jc w:val="left"/>
              <w:rPr>
                <w:sz w:val="20"/>
                <w:szCs w:val="20"/>
              </w:rPr>
            </w:pPr>
            <w:r w:rsidRPr="007F08F7">
              <w:rPr>
                <w:sz w:val="20"/>
                <w:szCs w:val="20"/>
              </w:rPr>
              <w:t>softbal</w:t>
            </w:r>
          </w:p>
          <w:p w:rsidR="005D0760" w:rsidRPr="007F08F7" w:rsidRDefault="005D0760" w:rsidP="005D0760">
            <w:pPr>
              <w:numPr>
                <w:ilvl w:val="0"/>
                <w:numId w:val="9"/>
              </w:numPr>
              <w:tabs>
                <w:tab w:val="clear" w:pos="435"/>
                <w:tab w:val="num" w:pos="180"/>
              </w:tabs>
              <w:ind w:left="180" w:hanging="105"/>
              <w:jc w:val="left"/>
              <w:rPr>
                <w:sz w:val="20"/>
                <w:szCs w:val="20"/>
              </w:rPr>
            </w:pPr>
            <w:r w:rsidRPr="007F08F7">
              <w:rPr>
                <w:sz w:val="20"/>
                <w:szCs w:val="20"/>
              </w:rPr>
              <w:t>basketbal, házená (přihrávky, obrana, střelba, …)</w:t>
            </w:r>
          </w:p>
          <w:p w:rsidR="005D0760" w:rsidRPr="007F08F7" w:rsidRDefault="005D0760" w:rsidP="005D0760">
            <w:pPr>
              <w:numPr>
                <w:ilvl w:val="0"/>
                <w:numId w:val="9"/>
              </w:numPr>
              <w:tabs>
                <w:tab w:val="clear" w:pos="435"/>
                <w:tab w:val="num" w:pos="180"/>
              </w:tabs>
              <w:ind w:left="180" w:hanging="105"/>
              <w:jc w:val="left"/>
              <w:rPr>
                <w:sz w:val="20"/>
                <w:szCs w:val="20"/>
              </w:rPr>
            </w:pPr>
            <w:r w:rsidRPr="007F08F7">
              <w:rPr>
                <w:sz w:val="20"/>
                <w:szCs w:val="20"/>
              </w:rPr>
              <w:t>doplňkové sportovní hry (florbal, přehazovaná, vybíjená)</w:t>
            </w:r>
          </w:p>
        </w:tc>
        <w:tc>
          <w:tcPr>
            <w:tcW w:w="1984" w:type="dxa"/>
            <w:tcBorders>
              <w:top w:val="single" w:sz="4" w:space="0" w:color="auto"/>
              <w:bottom w:val="nil"/>
            </w:tcBorders>
          </w:tcPr>
          <w:p w:rsidR="005D0760" w:rsidRPr="007F08F7" w:rsidRDefault="005D0760" w:rsidP="005D0760">
            <w:pPr>
              <w:spacing w:before="120"/>
              <w:jc w:val="left"/>
              <w:rPr>
                <w:sz w:val="20"/>
                <w:szCs w:val="20"/>
              </w:rPr>
            </w:pPr>
            <w:r w:rsidRPr="007F08F7">
              <w:rPr>
                <w:b/>
                <w:sz w:val="20"/>
                <w:szCs w:val="20"/>
              </w:rPr>
              <w:t xml:space="preserve">EV </w:t>
            </w:r>
            <w:r w:rsidRPr="007F08F7">
              <w:rPr>
                <w:sz w:val="20"/>
                <w:szCs w:val="20"/>
              </w:rPr>
              <w:t>- zdravý životní styl, tolerance, ohleduplnost a citlivý přístup k přírodě</w:t>
            </w:r>
          </w:p>
          <w:p w:rsidR="005D0760" w:rsidRPr="007F08F7" w:rsidRDefault="005D0760" w:rsidP="005D0760">
            <w:pPr>
              <w:spacing w:before="120"/>
              <w:jc w:val="left"/>
              <w:rPr>
                <w:b/>
                <w:sz w:val="20"/>
                <w:szCs w:val="20"/>
              </w:rPr>
            </w:pPr>
          </w:p>
        </w:tc>
        <w:tc>
          <w:tcPr>
            <w:tcW w:w="1602" w:type="dxa"/>
            <w:tcBorders>
              <w:top w:val="single" w:sz="4" w:space="0" w:color="auto"/>
              <w:bottom w:val="nil"/>
            </w:tcBorders>
          </w:tcPr>
          <w:p w:rsidR="005D0760" w:rsidRPr="007F08F7" w:rsidRDefault="005D0760" w:rsidP="005D0760">
            <w:pPr>
              <w:spacing w:before="120"/>
              <w:jc w:val="left"/>
              <w:rPr>
                <w:b/>
                <w:sz w:val="20"/>
                <w:szCs w:val="20"/>
              </w:rPr>
            </w:pPr>
          </w:p>
        </w:tc>
      </w:tr>
      <w:tr w:rsidR="005D0760" w:rsidRPr="007F08F7" w:rsidTr="00096857">
        <w:trPr>
          <w:trHeight w:val="1787"/>
        </w:trPr>
        <w:tc>
          <w:tcPr>
            <w:tcW w:w="2988" w:type="dxa"/>
            <w:tcBorders>
              <w:top w:val="nil"/>
            </w:tcBorders>
          </w:tcPr>
          <w:p w:rsidR="005D0760" w:rsidRPr="007F08F7" w:rsidRDefault="005D0760" w:rsidP="005D0760">
            <w:pPr>
              <w:numPr>
                <w:ilvl w:val="0"/>
                <w:numId w:val="13"/>
              </w:numPr>
              <w:tabs>
                <w:tab w:val="clear" w:pos="1560"/>
                <w:tab w:val="num" w:pos="154"/>
              </w:tabs>
              <w:spacing w:before="120"/>
              <w:ind w:left="153" w:hanging="181"/>
              <w:jc w:val="left"/>
              <w:rPr>
                <w:sz w:val="20"/>
                <w:szCs w:val="20"/>
              </w:rPr>
            </w:pPr>
            <w:r w:rsidRPr="007F08F7">
              <w:rPr>
                <w:sz w:val="20"/>
                <w:szCs w:val="20"/>
              </w:rPr>
              <w:lastRenderedPageBreak/>
              <w:t>dovede se připravit pro pohybovou činnost</w:t>
            </w:r>
          </w:p>
          <w:p w:rsidR="005D0760" w:rsidRPr="007F08F7" w:rsidRDefault="005D0760" w:rsidP="005D0760">
            <w:pPr>
              <w:spacing w:before="120"/>
              <w:ind w:left="74"/>
              <w:jc w:val="left"/>
              <w:rPr>
                <w:sz w:val="20"/>
                <w:szCs w:val="20"/>
              </w:rPr>
            </w:pPr>
            <w:r w:rsidRPr="007F08F7">
              <w:rPr>
                <w:sz w:val="20"/>
                <w:szCs w:val="20"/>
              </w:rPr>
              <w:t>zná základní cviky pro rozvoj</w:t>
            </w:r>
            <w:r w:rsidR="00A577A0" w:rsidRPr="007F08F7">
              <w:rPr>
                <w:sz w:val="20"/>
                <w:szCs w:val="20"/>
              </w:rPr>
              <w:t xml:space="preserve"> </w:t>
            </w:r>
            <w:r w:rsidRPr="007F08F7">
              <w:rPr>
                <w:sz w:val="20"/>
                <w:szCs w:val="20"/>
              </w:rPr>
              <w:t>svých kond. předpokladů a dovede je využívat v denním režimu</w:t>
            </w:r>
          </w:p>
        </w:tc>
        <w:tc>
          <w:tcPr>
            <w:tcW w:w="3074" w:type="dxa"/>
            <w:tcBorders>
              <w:top w:val="nil"/>
            </w:tcBorders>
          </w:tcPr>
          <w:p w:rsidR="005D0760" w:rsidRPr="007F08F7" w:rsidRDefault="005D0760" w:rsidP="005D0760">
            <w:pPr>
              <w:spacing w:before="120"/>
              <w:jc w:val="left"/>
              <w:rPr>
                <w:b/>
                <w:sz w:val="20"/>
                <w:szCs w:val="20"/>
              </w:rPr>
            </w:pPr>
            <w:r w:rsidRPr="007F08F7">
              <w:rPr>
                <w:b/>
                <w:sz w:val="20"/>
                <w:szCs w:val="20"/>
              </w:rPr>
              <w:t>Kondiční, koordinační a relaxační cvičení</w:t>
            </w:r>
          </w:p>
          <w:p w:rsidR="005D0760" w:rsidRPr="007F08F7" w:rsidRDefault="005D0760" w:rsidP="005D0760">
            <w:pPr>
              <w:numPr>
                <w:ilvl w:val="0"/>
                <w:numId w:val="9"/>
              </w:numPr>
              <w:tabs>
                <w:tab w:val="clear" w:pos="435"/>
                <w:tab w:val="num" w:pos="180"/>
              </w:tabs>
              <w:ind w:left="180" w:hanging="105"/>
              <w:jc w:val="left"/>
              <w:rPr>
                <w:sz w:val="20"/>
                <w:szCs w:val="20"/>
              </w:rPr>
            </w:pPr>
            <w:r w:rsidRPr="007F08F7">
              <w:rPr>
                <w:sz w:val="20"/>
                <w:szCs w:val="20"/>
              </w:rPr>
              <w:t>protahovací, dechová, a vyrovnávací cvičení</w:t>
            </w:r>
          </w:p>
          <w:p w:rsidR="005D0760" w:rsidRPr="007F08F7" w:rsidRDefault="005D0760" w:rsidP="005D0760">
            <w:pPr>
              <w:numPr>
                <w:ilvl w:val="0"/>
                <w:numId w:val="9"/>
              </w:numPr>
              <w:tabs>
                <w:tab w:val="clear" w:pos="435"/>
                <w:tab w:val="num" w:pos="180"/>
              </w:tabs>
              <w:ind w:left="180" w:hanging="105"/>
              <w:jc w:val="left"/>
              <w:rPr>
                <w:sz w:val="20"/>
                <w:szCs w:val="20"/>
              </w:rPr>
            </w:pPr>
            <w:r w:rsidRPr="007F08F7">
              <w:rPr>
                <w:sz w:val="20"/>
                <w:szCs w:val="20"/>
              </w:rPr>
              <w:t>rychlostně silová a vytrvalostní cv. (intervalový trénink, kruh. provoz, kondiční soutěž „KOČKY“…)</w:t>
            </w:r>
          </w:p>
          <w:p w:rsidR="007344FA" w:rsidRPr="007F08F7" w:rsidRDefault="007344FA" w:rsidP="007344FA">
            <w:pPr>
              <w:spacing w:before="60"/>
              <w:jc w:val="left"/>
              <w:rPr>
                <w:b/>
                <w:sz w:val="20"/>
                <w:szCs w:val="20"/>
              </w:rPr>
            </w:pPr>
            <w:r w:rsidRPr="007F08F7">
              <w:rPr>
                <w:b/>
                <w:sz w:val="20"/>
                <w:szCs w:val="20"/>
              </w:rPr>
              <w:t>Odznak všestrannosti olym. vítězů „OVOV“</w:t>
            </w:r>
          </w:p>
          <w:p w:rsidR="007344FA" w:rsidRPr="007F08F7" w:rsidRDefault="007344FA" w:rsidP="007344FA">
            <w:pPr>
              <w:numPr>
                <w:ilvl w:val="0"/>
                <w:numId w:val="13"/>
              </w:numPr>
              <w:tabs>
                <w:tab w:val="clear" w:pos="1560"/>
                <w:tab w:val="num" w:pos="154"/>
              </w:tabs>
              <w:ind w:left="154" w:hanging="180"/>
              <w:jc w:val="left"/>
              <w:rPr>
                <w:sz w:val="20"/>
                <w:szCs w:val="20"/>
              </w:rPr>
            </w:pPr>
            <w:r w:rsidRPr="007F08F7">
              <w:rPr>
                <w:sz w:val="20"/>
                <w:szCs w:val="20"/>
              </w:rPr>
              <w:t>hod MDC 2 kg, trojskok, 1000m,  švihadlo, lehy – sedy, kliky, shyby</w:t>
            </w:r>
          </w:p>
          <w:p w:rsidR="005D0760" w:rsidRPr="007F08F7" w:rsidRDefault="005D0760" w:rsidP="005D0760">
            <w:pPr>
              <w:spacing w:before="60"/>
              <w:jc w:val="left"/>
              <w:rPr>
                <w:b/>
                <w:sz w:val="20"/>
                <w:szCs w:val="20"/>
              </w:rPr>
            </w:pPr>
            <w:r w:rsidRPr="007F08F7">
              <w:rPr>
                <w:b/>
                <w:sz w:val="20"/>
                <w:szCs w:val="20"/>
              </w:rPr>
              <w:t>Úpoly</w:t>
            </w:r>
          </w:p>
          <w:p w:rsidR="005D0760" w:rsidRPr="007F08F7" w:rsidRDefault="005D0760" w:rsidP="005D0760">
            <w:pPr>
              <w:numPr>
                <w:ilvl w:val="0"/>
                <w:numId w:val="9"/>
              </w:numPr>
              <w:tabs>
                <w:tab w:val="clear" w:pos="435"/>
                <w:tab w:val="num" w:pos="180"/>
              </w:tabs>
              <w:ind w:left="180" w:hanging="105"/>
              <w:jc w:val="left"/>
              <w:rPr>
                <w:sz w:val="20"/>
                <w:szCs w:val="20"/>
              </w:rPr>
            </w:pPr>
            <w:r w:rsidRPr="007F08F7">
              <w:rPr>
                <w:sz w:val="20"/>
                <w:szCs w:val="20"/>
              </w:rPr>
              <w:t>přetahy, přetlaky, odpory</w:t>
            </w:r>
          </w:p>
          <w:p w:rsidR="005D0760" w:rsidRPr="007F08F7" w:rsidRDefault="005D0760" w:rsidP="005D0760">
            <w:pPr>
              <w:spacing w:before="60"/>
              <w:jc w:val="left"/>
              <w:rPr>
                <w:b/>
                <w:sz w:val="20"/>
                <w:szCs w:val="20"/>
              </w:rPr>
            </w:pPr>
            <w:r w:rsidRPr="007F08F7">
              <w:rPr>
                <w:b/>
                <w:sz w:val="20"/>
                <w:szCs w:val="20"/>
              </w:rPr>
              <w:t>Lyžování</w:t>
            </w:r>
          </w:p>
          <w:p w:rsidR="005D0760" w:rsidRPr="007F08F7" w:rsidRDefault="005D0760" w:rsidP="005D0760">
            <w:pPr>
              <w:spacing w:before="40"/>
              <w:jc w:val="left"/>
              <w:rPr>
                <w:b/>
                <w:sz w:val="20"/>
                <w:szCs w:val="20"/>
              </w:rPr>
            </w:pPr>
            <w:r w:rsidRPr="007F08F7">
              <w:rPr>
                <w:sz w:val="20"/>
                <w:szCs w:val="20"/>
              </w:rPr>
              <w:t>běžecký výcvik, sjezdový výcvik</w:t>
            </w:r>
          </w:p>
        </w:tc>
        <w:tc>
          <w:tcPr>
            <w:tcW w:w="1984" w:type="dxa"/>
            <w:tcBorders>
              <w:top w:val="nil"/>
            </w:tcBorders>
          </w:tcPr>
          <w:p w:rsidR="005D0760" w:rsidRPr="007F08F7" w:rsidRDefault="005D0760" w:rsidP="005D0760">
            <w:pPr>
              <w:spacing w:before="120"/>
              <w:jc w:val="left"/>
              <w:rPr>
                <w:sz w:val="20"/>
                <w:szCs w:val="20"/>
              </w:rPr>
            </w:pPr>
            <w:r w:rsidRPr="007F08F7">
              <w:rPr>
                <w:b/>
                <w:sz w:val="20"/>
                <w:szCs w:val="20"/>
              </w:rPr>
              <w:t xml:space="preserve">OSV </w:t>
            </w:r>
            <w:r w:rsidRPr="007F08F7">
              <w:rPr>
                <w:sz w:val="20"/>
                <w:szCs w:val="20"/>
              </w:rPr>
              <w:t xml:space="preserve">- sebepoznání, sebepojetí, seberegulace, mezilidské vztahy-komunikace, kooperace, pomoc </w:t>
            </w:r>
          </w:p>
          <w:p w:rsidR="005D0760" w:rsidRPr="007F08F7" w:rsidRDefault="005D0760" w:rsidP="005D0760">
            <w:pPr>
              <w:spacing w:before="120"/>
              <w:jc w:val="left"/>
              <w:rPr>
                <w:b/>
                <w:sz w:val="20"/>
                <w:szCs w:val="20"/>
              </w:rPr>
            </w:pPr>
            <w:r w:rsidRPr="007F08F7">
              <w:rPr>
                <w:b/>
                <w:sz w:val="20"/>
                <w:szCs w:val="20"/>
              </w:rPr>
              <w:t>EV</w:t>
            </w:r>
            <w:r w:rsidRPr="007F08F7">
              <w:rPr>
                <w:sz w:val="20"/>
                <w:szCs w:val="20"/>
              </w:rPr>
              <w:t>- ochrana přírody, ohleduplnost a citlivý přístup k prostředí</w:t>
            </w:r>
          </w:p>
        </w:tc>
        <w:tc>
          <w:tcPr>
            <w:tcW w:w="1602" w:type="dxa"/>
            <w:tcBorders>
              <w:top w:val="nil"/>
            </w:tcBorders>
          </w:tcPr>
          <w:p w:rsidR="005D0760" w:rsidRPr="007F08F7" w:rsidRDefault="005D0760" w:rsidP="005D0760">
            <w:pPr>
              <w:spacing w:before="120"/>
              <w:jc w:val="left"/>
              <w:rPr>
                <w:b/>
                <w:sz w:val="20"/>
                <w:szCs w:val="20"/>
              </w:rPr>
            </w:pPr>
          </w:p>
        </w:tc>
      </w:tr>
    </w:tbl>
    <w:p w:rsidR="005D0760" w:rsidRPr="007F08F7" w:rsidRDefault="005D0760" w:rsidP="005D0760">
      <w:pPr>
        <w:rPr>
          <w:b/>
        </w:rPr>
      </w:pPr>
    </w:p>
    <w:p w:rsidR="005D0760" w:rsidRPr="007F08F7" w:rsidRDefault="005D0760" w:rsidP="005D0760">
      <w:pPr>
        <w:rPr>
          <w:b/>
        </w:rPr>
      </w:pPr>
    </w:p>
    <w:p w:rsidR="005D0760" w:rsidRPr="007F08F7" w:rsidRDefault="005D0760" w:rsidP="005D0760">
      <w:pPr>
        <w:rPr>
          <w:b/>
        </w:rPr>
      </w:pPr>
    </w:p>
    <w:p w:rsidR="005D0760" w:rsidRPr="007F08F7" w:rsidRDefault="005D0760" w:rsidP="005D0760">
      <w:pPr>
        <w:rPr>
          <w:b/>
        </w:rPr>
      </w:pPr>
      <w:r w:rsidRPr="007F08F7">
        <w:rPr>
          <w:b/>
        </w:rPr>
        <w:t xml:space="preserve">Vyučovací předmět: </w:t>
      </w:r>
      <w:r w:rsidRPr="007F08F7">
        <w:rPr>
          <w:b/>
        </w:rPr>
        <w:tab/>
        <w:t>Tělesná výchova - dívky</w:t>
      </w:r>
    </w:p>
    <w:p w:rsidR="005D0760" w:rsidRPr="007F08F7" w:rsidRDefault="005D0760" w:rsidP="005D0760">
      <w:pPr>
        <w:rPr>
          <w:b/>
        </w:rPr>
      </w:pPr>
      <w:r w:rsidRPr="007F08F7">
        <w:rPr>
          <w:b/>
        </w:rPr>
        <w:t xml:space="preserve">Ročník: </w:t>
      </w:r>
      <w:r w:rsidRPr="007F08F7">
        <w:rPr>
          <w:b/>
        </w:rPr>
        <w:tab/>
      </w:r>
      <w:r w:rsidRPr="007F08F7">
        <w:rPr>
          <w:b/>
        </w:rPr>
        <w:tab/>
      </w:r>
      <w:r w:rsidRPr="007F08F7">
        <w:rPr>
          <w:b/>
        </w:rPr>
        <w:tab/>
        <w:t>8.</w:t>
      </w:r>
    </w:p>
    <w:p w:rsidR="005D0760" w:rsidRPr="007F08F7" w:rsidRDefault="005D0760" w:rsidP="005D0760">
      <w:pPr>
        <w:rPr>
          <w:sz w:val="16"/>
          <w:szCs w:val="16"/>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88"/>
        <w:gridCol w:w="2880"/>
        <w:gridCol w:w="1980"/>
        <w:gridCol w:w="1800"/>
      </w:tblGrid>
      <w:tr w:rsidR="005D0760" w:rsidRPr="00096857">
        <w:tc>
          <w:tcPr>
            <w:tcW w:w="2988" w:type="dxa"/>
            <w:tcBorders>
              <w:bottom w:val="single" w:sz="4" w:space="0" w:color="auto"/>
            </w:tcBorders>
            <w:vAlign w:val="center"/>
          </w:tcPr>
          <w:p w:rsidR="005D0760" w:rsidRPr="00096857" w:rsidRDefault="005D0760" w:rsidP="005D0760">
            <w:pPr>
              <w:jc w:val="center"/>
              <w:rPr>
                <w:b/>
                <w:sz w:val="18"/>
                <w:szCs w:val="18"/>
              </w:rPr>
            </w:pPr>
            <w:r w:rsidRPr="00096857">
              <w:rPr>
                <w:b/>
                <w:sz w:val="18"/>
                <w:szCs w:val="18"/>
              </w:rPr>
              <w:t>Výstupy</w:t>
            </w:r>
          </w:p>
        </w:tc>
        <w:tc>
          <w:tcPr>
            <w:tcW w:w="2880" w:type="dxa"/>
            <w:tcBorders>
              <w:bottom w:val="single" w:sz="4" w:space="0" w:color="auto"/>
            </w:tcBorders>
            <w:vAlign w:val="center"/>
          </w:tcPr>
          <w:p w:rsidR="005D0760" w:rsidRPr="00096857" w:rsidRDefault="005D0760" w:rsidP="005D0760">
            <w:pPr>
              <w:jc w:val="center"/>
              <w:rPr>
                <w:b/>
                <w:sz w:val="18"/>
                <w:szCs w:val="18"/>
              </w:rPr>
            </w:pPr>
            <w:r w:rsidRPr="00096857">
              <w:rPr>
                <w:b/>
                <w:sz w:val="18"/>
                <w:szCs w:val="18"/>
              </w:rPr>
              <w:t>Učivo</w:t>
            </w:r>
          </w:p>
        </w:tc>
        <w:tc>
          <w:tcPr>
            <w:tcW w:w="1980" w:type="dxa"/>
            <w:tcBorders>
              <w:bottom w:val="single" w:sz="4" w:space="0" w:color="auto"/>
            </w:tcBorders>
            <w:vAlign w:val="center"/>
          </w:tcPr>
          <w:p w:rsidR="005D0760" w:rsidRPr="00096857" w:rsidRDefault="005D0760" w:rsidP="005D0760">
            <w:pPr>
              <w:jc w:val="center"/>
              <w:rPr>
                <w:b/>
                <w:sz w:val="18"/>
                <w:szCs w:val="18"/>
              </w:rPr>
            </w:pPr>
            <w:r w:rsidRPr="00096857">
              <w:rPr>
                <w:b/>
                <w:sz w:val="18"/>
                <w:szCs w:val="18"/>
              </w:rPr>
              <w:t xml:space="preserve">Průřezová </w:t>
            </w:r>
          </w:p>
          <w:p w:rsidR="005D0760" w:rsidRPr="00096857" w:rsidRDefault="005D0760" w:rsidP="005D0760">
            <w:pPr>
              <w:jc w:val="center"/>
              <w:rPr>
                <w:b/>
                <w:sz w:val="18"/>
                <w:szCs w:val="18"/>
              </w:rPr>
            </w:pPr>
            <w:r w:rsidRPr="00096857">
              <w:rPr>
                <w:b/>
                <w:sz w:val="18"/>
                <w:szCs w:val="18"/>
              </w:rPr>
              <w:t>témata</w:t>
            </w:r>
          </w:p>
        </w:tc>
        <w:tc>
          <w:tcPr>
            <w:tcW w:w="1800" w:type="dxa"/>
            <w:tcBorders>
              <w:bottom w:val="single" w:sz="4" w:space="0" w:color="auto"/>
            </w:tcBorders>
            <w:vAlign w:val="center"/>
          </w:tcPr>
          <w:p w:rsidR="005D0760" w:rsidRPr="00096857" w:rsidRDefault="005D0760" w:rsidP="005D0760">
            <w:pPr>
              <w:jc w:val="center"/>
              <w:rPr>
                <w:b/>
                <w:sz w:val="18"/>
                <w:szCs w:val="18"/>
              </w:rPr>
            </w:pPr>
            <w:r w:rsidRPr="00096857">
              <w:rPr>
                <w:b/>
                <w:sz w:val="18"/>
                <w:szCs w:val="18"/>
              </w:rPr>
              <w:t>Mezipředmětové</w:t>
            </w:r>
          </w:p>
          <w:p w:rsidR="005D0760" w:rsidRPr="00096857" w:rsidRDefault="005D0760" w:rsidP="005D0760">
            <w:pPr>
              <w:jc w:val="center"/>
              <w:rPr>
                <w:b/>
                <w:sz w:val="18"/>
                <w:szCs w:val="18"/>
              </w:rPr>
            </w:pPr>
            <w:r w:rsidRPr="00096857">
              <w:rPr>
                <w:b/>
                <w:sz w:val="18"/>
                <w:szCs w:val="18"/>
              </w:rPr>
              <w:t>vztahy</w:t>
            </w:r>
          </w:p>
        </w:tc>
      </w:tr>
      <w:tr w:rsidR="005D0760" w:rsidRPr="007F08F7">
        <w:trPr>
          <w:trHeight w:val="1436"/>
        </w:trPr>
        <w:tc>
          <w:tcPr>
            <w:tcW w:w="2988" w:type="dxa"/>
            <w:tcBorders>
              <w:bottom w:val="nil"/>
            </w:tcBorders>
          </w:tcPr>
          <w:p w:rsidR="005D0760" w:rsidRPr="007F08F7" w:rsidRDefault="005D0760" w:rsidP="005D0760">
            <w:pPr>
              <w:spacing w:before="120"/>
              <w:ind w:left="74"/>
              <w:rPr>
                <w:sz w:val="20"/>
                <w:szCs w:val="20"/>
              </w:rPr>
            </w:pPr>
            <w:r w:rsidRPr="007F08F7">
              <w:rPr>
                <w:sz w:val="20"/>
                <w:szCs w:val="20"/>
              </w:rPr>
              <w:t>Žák:</w:t>
            </w:r>
          </w:p>
          <w:p w:rsidR="005D0760" w:rsidRPr="007F08F7" w:rsidRDefault="005D0760" w:rsidP="005D0760">
            <w:pPr>
              <w:numPr>
                <w:ilvl w:val="0"/>
                <w:numId w:val="9"/>
              </w:numPr>
              <w:tabs>
                <w:tab w:val="clear" w:pos="435"/>
                <w:tab w:val="num" w:pos="180"/>
              </w:tabs>
              <w:ind w:left="180" w:hanging="105"/>
              <w:jc w:val="left"/>
              <w:rPr>
                <w:sz w:val="20"/>
                <w:szCs w:val="20"/>
              </w:rPr>
            </w:pPr>
            <w:r w:rsidRPr="007F08F7">
              <w:rPr>
                <w:sz w:val="20"/>
                <w:szCs w:val="20"/>
              </w:rPr>
              <w:t>uvědomuje si význam pohybu a pravidelného sportování (vlastní pohybový režim, sportovní aktivity ve volném čase…)</w:t>
            </w:r>
          </w:p>
          <w:p w:rsidR="005D0760" w:rsidRPr="007F08F7" w:rsidRDefault="005D0760" w:rsidP="005D0760">
            <w:pPr>
              <w:numPr>
                <w:ilvl w:val="0"/>
                <w:numId w:val="9"/>
              </w:numPr>
              <w:tabs>
                <w:tab w:val="clear" w:pos="435"/>
                <w:tab w:val="num" w:pos="180"/>
              </w:tabs>
              <w:ind w:left="180" w:hanging="105"/>
              <w:jc w:val="left"/>
              <w:rPr>
                <w:sz w:val="20"/>
                <w:szCs w:val="20"/>
              </w:rPr>
            </w:pPr>
            <w:r w:rsidRPr="007F08F7">
              <w:rPr>
                <w:sz w:val="20"/>
                <w:szCs w:val="20"/>
              </w:rPr>
              <w:t>zvládá různé sociální role v osvojovaných činnostech (kapitán, spoluhráč, soupeř, rozhodčí, zapisovatel…)</w:t>
            </w:r>
          </w:p>
        </w:tc>
        <w:tc>
          <w:tcPr>
            <w:tcW w:w="2880" w:type="dxa"/>
            <w:tcBorders>
              <w:bottom w:val="nil"/>
            </w:tcBorders>
          </w:tcPr>
          <w:p w:rsidR="005D0760" w:rsidRPr="007F08F7" w:rsidRDefault="005D0760" w:rsidP="005D0760">
            <w:pPr>
              <w:spacing w:before="120"/>
              <w:jc w:val="left"/>
              <w:rPr>
                <w:b/>
                <w:sz w:val="20"/>
                <w:szCs w:val="20"/>
              </w:rPr>
            </w:pPr>
            <w:r w:rsidRPr="007F08F7">
              <w:rPr>
                <w:b/>
                <w:sz w:val="20"/>
                <w:szCs w:val="20"/>
              </w:rPr>
              <w:t>Poznatky z TV a sportu, organizace, hygiena, bezpečnost v TV</w:t>
            </w:r>
          </w:p>
          <w:p w:rsidR="005D0760" w:rsidRPr="007F08F7" w:rsidRDefault="005D0760" w:rsidP="005D0760">
            <w:pPr>
              <w:numPr>
                <w:ilvl w:val="0"/>
                <w:numId w:val="9"/>
              </w:numPr>
              <w:tabs>
                <w:tab w:val="clear" w:pos="435"/>
                <w:tab w:val="num" w:pos="180"/>
              </w:tabs>
              <w:ind w:left="180" w:hanging="105"/>
              <w:jc w:val="left"/>
              <w:rPr>
                <w:sz w:val="20"/>
                <w:szCs w:val="20"/>
              </w:rPr>
            </w:pPr>
            <w:r w:rsidRPr="007F08F7">
              <w:rPr>
                <w:sz w:val="20"/>
                <w:szCs w:val="20"/>
              </w:rPr>
              <w:t>význam pohybu pro zdraví (zdatnost, výkonnost, kompenzace zatížení, regenerace…)</w:t>
            </w:r>
          </w:p>
          <w:p w:rsidR="005D0760" w:rsidRPr="007F08F7" w:rsidRDefault="005D0760" w:rsidP="005D0760">
            <w:pPr>
              <w:numPr>
                <w:ilvl w:val="0"/>
                <w:numId w:val="9"/>
              </w:numPr>
              <w:tabs>
                <w:tab w:val="clear" w:pos="435"/>
                <w:tab w:val="num" w:pos="180"/>
              </w:tabs>
              <w:ind w:left="180" w:hanging="105"/>
              <w:jc w:val="left"/>
              <w:rPr>
                <w:sz w:val="20"/>
                <w:szCs w:val="20"/>
              </w:rPr>
            </w:pPr>
            <w:r w:rsidRPr="007F08F7">
              <w:rPr>
                <w:sz w:val="20"/>
                <w:szCs w:val="20"/>
              </w:rPr>
              <w:t>somatické měření(význam sledování tělesných parametrů, správná životospráva…)</w:t>
            </w:r>
          </w:p>
          <w:p w:rsidR="005D0760" w:rsidRPr="007F08F7" w:rsidRDefault="005D0760" w:rsidP="005D0760">
            <w:pPr>
              <w:numPr>
                <w:ilvl w:val="0"/>
                <w:numId w:val="9"/>
              </w:numPr>
              <w:tabs>
                <w:tab w:val="clear" w:pos="435"/>
                <w:tab w:val="num" w:pos="180"/>
              </w:tabs>
              <w:ind w:left="180" w:hanging="105"/>
              <w:jc w:val="left"/>
              <w:rPr>
                <w:sz w:val="20"/>
                <w:szCs w:val="20"/>
              </w:rPr>
            </w:pPr>
            <w:r w:rsidRPr="007F08F7">
              <w:rPr>
                <w:sz w:val="20"/>
                <w:szCs w:val="20"/>
              </w:rPr>
              <w:t>zásady bezpečnosti (vhodné obutí, oblečení a bezpečné chování</w:t>
            </w:r>
            <w:r w:rsidR="00A577A0" w:rsidRPr="007F08F7">
              <w:rPr>
                <w:sz w:val="20"/>
                <w:szCs w:val="20"/>
              </w:rPr>
              <w:t xml:space="preserve"> </w:t>
            </w:r>
            <w:r w:rsidRPr="007F08F7">
              <w:rPr>
                <w:sz w:val="20"/>
                <w:szCs w:val="20"/>
              </w:rPr>
              <w:t>při různých pohybových aktivitách, osobní hygiena…)</w:t>
            </w:r>
          </w:p>
        </w:tc>
        <w:tc>
          <w:tcPr>
            <w:tcW w:w="1980" w:type="dxa"/>
            <w:tcBorders>
              <w:bottom w:val="nil"/>
            </w:tcBorders>
          </w:tcPr>
          <w:p w:rsidR="005D0760" w:rsidRPr="007F08F7" w:rsidRDefault="005D0760" w:rsidP="005D0760">
            <w:pPr>
              <w:spacing w:before="120"/>
              <w:jc w:val="left"/>
              <w:rPr>
                <w:sz w:val="20"/>
                <w:szCs w:val="20"/>
              </w:rPr>
            </w:pPr>
            <w:r w:rsidRPr="007F08F7">
              <w:rPr>
                <w:b/>
                <w:sz w:val="20"/>
                <w:szCs w:val="20"/>
              </w:rPr>
              <w:t>OSV</w:t>
            </w:r>
            <w:r w:rsidRPr="007F08F7">
              <w:rPr>
                <w:sz w:val="20"/>
                <w:szCs w:val="20"/>
              </w:rPr>
              <w:t>-uvědomování si hodnot vlastního života, vhodné naplnění volného času, zdravý životní styl</w:t>
            </w:r>
          </w:p>
          <w:p w:rsidR="005D0760" w:rsidRPr="007F08F7" w:rsidRDefault="005D0760" w:rsidP="005D0760">
            <w:pPr>
              <w:spacing w:before="120"/>
              <w:rPr>
                <w:sz w:val="20"/>
                <w:szCs w:val="20"/>
              </w:rPr>
            </w:pPr>
          </w:p>
        </w:tc>
        <w:tc>
          <w:tcPr>
            <w:tcW w:w="1800" w:type="dxa"/>
            <w:tcBorders>
              <w:bottom w:val="nil"/>
            </w:tcBorders>
          </w:tcPr>
          <w:p w:rsidR="005D0760" w:rsidRPr="007F08F7" w:rsidRDefault="005D0760" w:rsidP="005D0760">
            <w:pPr>
              <w:spacing w:before="120"/>
              <w:rPr>
                <w:sz w:val="20"/>
                <w:szCs w:val="20"/>
              </w:rPr>
            </w:pPr>
            <w:r w:rsidRPr="007F08F7">
              <w:rPr>
                <w:b/>
                <w:sz w:val="20"/>
                <w:szCs w:val="20"/>
              </w:rPr>
              <w:t>RV</w:t>
            </w:r>
          </w:p>
          <w:p w:rsidR="005D0760" w:rsidRPr="007F08F7" w:rsidRDefault="005D0760" w:rsidP="005D0760">
            <w:pPr>
              <w:spacing w:before="120"/>
              <w:rPr>
                <w:sz w:val="20"/>
                <w:szCs w:val="20"/>
              </w:rPr>
            </w:pPr>
            <w:r w:rsidRPr="007F08F7">
              <w:rPr>
                <w:b/>
                <w:sz w:val="20"/>
                <w:szCs w:val="20"/>
              </w:rPr>
              <w:t>OV</w:t>
            </w:r>
          </w:p>
          <w:p w:rsidR="005D0760" w:rsidRPr="007F08F7" w:rsidRDefault="005D0760" w:rsidP="005D0760">
            <w:pPr>
              <w:spacing w:before="120"/>
              <w:rPr>
                <w:sz w:val="20"/>
                <w:szCs w:val="20"/>
              </w:rPr>
            </w:pPr>
            <w:r w:rsidRPr="007F08F7">
              <w:rPr>
                <w:b/>
                <w:sz w:val="20"/>
                <w:szCs w:val="20"/>
              </w:rPr>
              <w:t>Přírodopis</w:t>
            </w:r>
          </w:p>
        </w:tc>
      </w:tr>
      <w:tr w:rsidR="007F08F7" w:rsidRPr="007F08F7" w:rsidTr="001E75AD">
        <w:trPr>
          <w:trHeight w:val="1071"/>
        </w:trPr>
        <w:tc>
          <w:tcPr>
            <w:tcW w:w="2988" w:type="dxa"/>
            <w:tcBorders>
              <w:top w:val="nil"/>
              <w:bottom w:val="nil"/>
            </w:tcBorders>
          </w:tcPr>
          <w:p w:rsidR="005D0760" w:rsidRPr="007F08F7" w:rsidRDefault="005D0760" w:rsidP="005D0760">
            <w:pPr>
              <w:numPr>
                <w:ilvl w:val="0"/>
                <w:numId w:val="9"/>
              </w:numPr>
              <w:tabs>
                <w:tab w:val="clear" w:pos="435"/>
                <w:tab w:val="num" w:pos="180"/>
              </w:tabs>
              <w:spacing w:before="120"/>
              <w:ind w:left="182" w:hanging="108"/>
              <w:jc w:val="left"/>
              <w:rPr>
                <w:sz w:val="20"/>
                <w:szCs w:val="20"/>
              </w:rPr>
            </w:pPr>
            <w:r w:rsidRPr="007F08F7">
              <w:rPr>
                <w:sz w:val="20"/>
                <w:szCs w:val="20"/>
              </w:rPr>
              <w:t>zná aktivně osvojované pojmy</w:t>
            </w:r>
          </w:p>
          <w:p w:rsidR="005D0760" w:rsidRPr="007F08F7" w:rsidRDefault="005D0760" w:rsidP="005D0760">
            <w:pPr>
              <w:numPr>
                <w:ilvl w:val="0"/>
                <w:numId w:val="9"/>
              </w:numPr>
              <w:tabs>
                <w:tab w:val="clear" w:pos="435"/>
                <w:tab w:val="num" w:pos="180"/>
              </w:tabs>
              <w:ind w:left="180" w:hanging="105"/>
              <w:jc w:val="left"/>
              <w:rPr>
                <w:sz w:val="20"/>
                <w:szCs w:val="20"/>
              </w:rPr>
            </w:pPr>
            <w:r w:rsidRPr="007F08F7">
              <w:rPr>
                <w:sz w:val="20"/>
                <w:szCs w:val="20"/>
              </w:rPr>
              <w:t>zvládá techniku atlet. disciplin</w:t>
            </w:r>
          </w:p>
          <w:p w:rsidR="005D0760" w:rsidRPr="007F08F7" w:rsidRDefault="005D0760" w:rsidP="005D0760">
            <w:pPr>
              <w:numPr>
                <w:ilvl w:val="0"/>
                <w:numId w:val="9"/>
              </w:numPr>
              <w:tabs>
                <w:tab w:val="clear" w:pos="435"/>
                <w:tab w:val="num" w:pos="180"/>
              </w:tabs>
              <w:ind w:left="180" w:hanging="105"/>
              <w:jc w:val="left"/>
              <w:rPr>
                <w:sz w:val="20"/>
                <w:szCs w:val="20"/>
              </w:rPr>
            </w:pPr>
            <w:r w:rsidRPr="007F08F7">
              <w:rPr>
                <w:sz w:val="20"/>
                <w:szCs w:val="20"/>
              </w:rPr>
              <w:t>při vytrvalosti dovede uplatnit vůli v souladu s individuálními předpoklady</w:t>
            </w:r>
          </w:p>
          <w:p w:rsidR="005D0760" w:rsidRPr="007F08F7" w:rsidRDefault="005D0760" w:rsidP="005D0760">
            <w:pPr>
              <w:numPr>
                <w:ilvl w:val="0"/>
                <w:numId w:val="9"/>
              </w:numPr>
              <w:tabs>
                <w:tab w:val="clear" w:pos="435"/>
                <w:tab w:val="num" w:pos="180"/>
              </w:tabs>
              <w:ind w:left="180" w:hanging="105"/>
              <w:jc w:val="left"/>
              <w:rPr>
                <w:sz w:val="20"/>
                <w:szCs w:val="20"/>
              </w:rPr>
            </w:pPr>
            <w:r w:rsidRPr="007F08F7">
              <w:rPr>
                <w:sz w:val="20"/>
                <w:szCs w:val="20"/>
              </w:rPr>
              <w:t>zvládá úpravu jednotlivých sektorů, umí změřit a zapsat výkony</w:t>
            </w:r>
          </w:p>
          <w:p w:rsidR="005D0760" w:rsidRPr="007F08F7" w:rsidRDefault="005D0760" w:rsidP="005D0760">
            <w:pPr>
              <w:numPr>
                <w:ilvl w:val="0"/>
                <w:numId w:val="9"/>
              </w:numPr>
              <w:tabs>
                <w:tab w:val="clear" w:pos="435"/>
                <w:tab w:val="num" w:pos="180"/>
              </w:tabs>
              <w:ind w:left="180" w:hanging="105"/>
              <w:jc w:val="left"/>
              <w:rPr>
                <w:sz w:val="20"/>
                <w:szCs w:val="20"/>
              </w:rPr>
            </w:pPr>
            <w:r w:rsidRPr="007F08F7">
              <w:rPr>
                <w:sz w:val="20"/>
                <w:szCs w:val="20"/>
              </w:rPr>
              <w:t>získané dovednosti uplatní při rekreačních činnostech, v soutěži, jako reprezentant školy</w:t>
            </w:r>
          </w:p>
        </w:tc>
        <w:tc>
          <w:tcPr>
            <w:tcW w:w="2880" w:type="dxa"/>
            <w:tcBorders>
              <w:top w:val="nil"/>
              <w:bottom w:val="nil"/>
            </w:tcBorders>
          </w:tcPr>
          <w:p w:rsidR="005D0760" w:rsidRPr="007F08F7" w:rsidRDefault="005D0760" w:rsidP="005D0760">
            <w:pPr>
              <w:spacing w:before="120"/>
              <w:jc w:val="left"/>
              <w:rPr>
                <w:b/>
                <w:sz w:val="20"/>
                <w:szCs w:val="20"/>
              </w:rPr>
            </w:pPr>
            <w:r w:rsidRPr="007F08F7">
              <w:rPr>
                <w:b/>
                <w:sz w:val="20"/>
                <w:szCs w:val="20"/>
              </w:rPr>
              <w:t>Atletika</w:t>
            </w:r>
          </w:p>
          <w:p w:rsidR="005D0760" w:rsidRPr="007F08F7" w:rsidRDefault="005D0760" w:rsidP="005D0760">
            <w:pPr>
              <w:numPr>
                <w:ilvl w:val="0"/>
                <w:numId w:val="9"/>
              </w:numPr>
              <w:tabs>
                <w:tab w:val="clear" w:pos="435"/>
                <w:tab w:val="num" w:pos="180"/>
              </w:tabs>
              <w:ind w:left="180" w:hanging="105"/>
              <w:jc w:val="left"/>
              <w:rPr>
                <w:sz w:val="20"/>
                <w:szCs w:val="20"/>
              </w:rPr>
            </w:pPr>
            <w:r w:rsidRPr="007F08F7">
              <w:rPr>
                <w:sz w:val="20"/>
                <w:szCs w:val="20"/>
              </w:rPr>
              <w:t>běžecká abeceda</w:t>
            </w:r>
          </w:p>
          <w:p w:rsidR="005D0760" w:rsidRPr="007F08F7" w:rsidRDefault="005D0760" w:rsidP="005D0760">
            <w:pPr>
              <w:numPr>
                <w:ilvl w:val="0"/>
                <w:numId w:val="9"/>
              </w:numPr>
              <w:tabs>
                <w:tab w:val="clear" w:pos="435"/>
                <w:tab w:val="num" w:pos="180"/>
              </w:tabs>
              <w:ind w:left="180" w:hanging="105"/>
              <w:jc w:val="left"/>
              <w:rPr>
                <w:sz w:val="20"/>
                <w:szCs w:val="20"/>
              </w:rPr>
            </w:pPr>
            <w:r w:rsidRPr="007F08F7">
              <w:rPr>
                <w:sz w:val="20"/>
                <w:szCs w:val="20"/>
              </w:rPr>
              <w:t xml:space="preserve">nízký start z bloků </w:t>
            </w:r>
          </w:p>
          <w:p w:rsidR="005D0760" w:rsidRPr="007F08F7" w:rsidRDefault="005D0760" w:rsidP="005D0760">
            <w:pPr>
              <w:numPr>
                <w:ilvl w:val="0"/>
                <w:numId w:val="9"/>
              </w:numPr>
              <w:tabs>
                <w:tab w:val="clear" w:pos="435"/>
                <w:tab w:val="num" w:pos="180"/>
              </w:tabs>
              <w:ind w:left="180" w:hanging="105"/>
              <w:jc w:val="left"/>
              <w:rPr>
                <w:sz w:val="20"/>
                <w:szCs w:val="20"/>
              </w:rPr>
            </w:pPr>
            <w:r w:rsidRPr="007F08F7">
              <w:rPr>
                <w:sz w:val="20"/>
                <w:szCs w:val="20"/>
              </w:rPr>
              <w:t>rychlý běh 60m</w:t>
            </w:r>
          </w:p>
          <w:p w:rsidR="005D0760" w:rsidRPr="007F08F7" w:rsidRDefault="005D0760" w:rsidP="005D0760">
            <w:pPr>
              <w:numPr>
                <w:ilvl w:val="0"/>
                <w:numId w:val="9"/>
              </w:numPr>
              <w:tabs>
                <w:tab w:val="clear" w:pos="435"/>
                <w:tab w:val="num" w:pos="180"/>
              </w:tabs>
              <w:ind w:left="180" w:hanging="105"/>
              <w:jc w:val="left"/>
              <w:rPr>
                <w:sz w:val="20"/>
                <w:szCs w:val="20"/>
              </w:rPr>
            </w:pPr>
            <w:r w:rsidRPr="007F08F7">
              <w:rPr>
                <w:sz w:val="20"/>
                <w:szCs w:val="20"/>
              </w:rPr>
              <w:t>vytrvalostní běh na dráze 800</w:t>
            </w:r>
            <w:r w:rsidR="00E32408" w:rsidRPr="007F08F7">
              <w:rPr>
                <w:sz w:val="20"/>
                <w:szCs w:val="20"/>
              </w:rPr>
              <w:t> </w:t>
            </w:r>
            <w:r w:rsidRPr="007F08F7">
              <w:rPr>
                <w:sz w:val="20"/>
                <w:szCs w:val="20"/>
              </w:rPr>
              <w:t>m,</w:t>
            </w:r>
            <w:r w:rsidR="00E32408" w:rsidRPr="007F08F7">
              <w:rPr>
                <w:sz w:val="20"/>
                <w:szCs w:val="20"/>
              </w:rPr>
              <w:t xml:space="preserve"> 1000 m</w:t>
            </w:r>
            <w:r w:rsidRPr="007F08F7">
              <w:rPr>
                <w:sz w:val="20"/>
                <w:szCs w:val="20"/>
              </w:rPr>
              <w:t xml:space="preserve"> v terénu do 3000</w:t>
            </w:r>
            <w:r w:rsidR="00E32408" w:rsidRPr="007F08F7">
              <w:rPr>
                <w:sz w:val="20"/>
                <w:szCs w:val="20"/>
              </w:rPr>
              <w:t xml:space="preserve"> </w:t>
            </w:r>
            <w:r w:rsidRPr="007F08F7">
              <w:rPr>
                <w:sz w:val="20"/>
                <w:szCs w:val="20"/>
              </w:rPr>
              <w:t>m</w:t>
            </w:r>
          </w:p>
          <w:p w:rsidR="005D0760" w:rsidRPr="007F08F7" w:rsidRDefault="005D0760" w:rsidP="005D0760">
            <w:pPr>
              <w:numPr>
                <w:ilvl w:val="0"/>
                <w:numId w:val="9"/>
              </w:numPr>
              <w:tabs>
                <w:tab w:val="clear" w:pos="435"/>
                <w:tab w:val="num" w:pos="180"/>
              </w:tabs>
              <w:ind w:left="180" w:hanging="105"/>
              <w:jc w:val="left"/>
              <w:rPr>
                <w:sz w:val="20"/>
                <w:szCs w:val="20"/>
              </w:rPr>
            </w:pPr>
            <w:r w:rsidRPr="007F08F7">
              <w:rPr>
                <w:sz w:val="20"/>
                <w:szCs w:val="20"/>
              </w:rPr>
              <w:t>skok do dálky, skok do výšky (flop)</w:t>
            </w:r>
          </w:p>
          <w:p w:rsidR="005D0760" w:rsidRPr="007F08F7" w:rsidRDefault="005D0760" w:rsidP="005D0760">
            <w:pPr>
              <w:numPr>
                <w:ilvl w:val="0"/>
                <w:numId w:val="9"/>
              </w:numPr>
              <w:tabs>
                <w:tab w:val="clear" w:pos="435"/>
                <w:tab w:val="num" w:pos="180"/>
              </w:tabs>
              <w:ind w:left="180" w:hanging="105"/>
              <w:jc w:val="left"/>
              <w:rPr>
                <w:sz w:val="20"/>
                <w:szCs w:val="20"/>
              </w:rPr>
            </w:pPr>
            <w:r w:rsidRPr="007F08F7">
              <w:rPr>
                <w:sz w:val="20"/>
                <w:szCs w:val="20"/>
              </w:rPr>
              <w:t>hod míčkem z rozběhu, vrh koulí</w:t>
            </w:r>
          </w:p>
          <w:p w:rsidR="005D0760" w:rsidRPr="007F08F7" w:rsidRDefault="005D0760" w:rsidP="005D0760">
            <w:pPr>
              <w:spacing w:before="60"/>
              <w:rPr>
                <w:b/>
                <w:sz w:val="20"/>
                <w:szCs w:val="20"/>
              </w:rPr>
            </w:pPr>
          </w:p>
        </w:tc>
        <w:tc>
          <w:tcPr>
            <w:tcW w:w="1980" w:type="dxa"/>
            <w:tcBorders>
              <w:top w:val="nil"/>
              <w:bottom w:val="nil"/>
            </w:tcBorders>
          </w:tcPr>
          <w:p w:rsidR="005D0760" w:rsidRPr="007F08F7" w:rsidRDefault="005D0760" w:rsidP="005D0760">
            <w:pPr>
              <w:spacing w:before="120"/>
              <w:jc w:val="left"/>
              <w:rPr>
                <w:sz w:val="20"/>
                <w:szCs w:val="20"/>
              </w:rPr>
            </w:pPr>
            <w:r w:rsidRPr="007F08F7">
              <w:rPr>
                <w:b/>
                <w:sz w:val="20"/>
                <w:szCs w:val="20"/>
              </w:rPr>
              <w:t xml:space="preserve">EGS </w:t>
            </w:r>
            <w:r w:rsidRPr="007F08F7">
              <w:rPr>
                <w:sz w:val="20"/>
                <w:szCs w:val="20"/>
              </w:rPr>
              <w:t>- význam sportu pro vzájemné porozumění a přátelství mezi národy, naše přátelské vztahy se školou z Vrbového a sport. utkání…</w:t>
            </w:r>
          </w:p>
          <w:p w:rsidR="005D0760" w:rsidRPr="007F08F7" w:rsidRDefault="005D0760" w:rsidP="005D0760">
            <w:pPr>
              <w:spacing w:before="120"/>
              <w:rPr>
                <w:b/>
                <w:sz w:val="20"/>
                <w:szCs w:val="20"/>
              </w:rPr>
            </w:pPr>
          </w:p>
        </w:tc>
        <w:tc>
          <w:tcPr>
            <w:tcW w:w="1800" w:type="dxa"/>
            <w:tcBorders>
              <w:top w:val="nil"/>
              <w:bottom w:val="nil"/>
            </w:tcBorders>
          </w:tcPr>
          <w:p w:rsidR="005D0760" w:rsidRPr="007F08F7" w:rsidRDefault="005D0760" w:rsidP="005D0760">
            <w:pPr>
              <w:spacing w:before="120"/>
              <w:rPr>
                <w:b/>
                <w:sz w:val="20"/>
                <w:szCs w:val="20"/>
              </w:rPr>
            </w:pPr>
          </w:p>
        </w:tc>
      </w:tr>
      <w:tr w:rsidR="007F08F7" w:rsidRPr="007F08F7" w:rsidTr="001E75AD">
        <w:trPr>
          <w:trHeight w:val="1777"/>
        </w:trPr>
        <w:tc>
          <w:tcPr>
            <w:tcW w:w="2988" w:type="dxa"/>
            <w:tcBorders>
              <w:top w:val="nil"/>
              <w:bottom w:val="nil"/>
            </w:tcBorders>
          </w:tcPr>
          <w:p w:rsidR="005D0760" w:rsidRPr="007F08F7" w:rsidRDefault="005D0760" w:rsidP="005D0760">
            <w:pPr>
              <w:numPr>
                <w:ilvl w:val="0"/>
                <w:numId w:val="9"/>
              </w:numPr>
              <w:tabs>
                <w:tab w:val="clear" w:pos="435"/>
                <w:tab w:val="num" w:pos="180"/>
              </w:tabs>
              <w:spacing w:before="120"/>
              <w:ind w:left="182" w:hanging="108"/>
              <w:jc w:val="left"/>
              <w:rPr>
                <w:sz w:val="20"/>
                <w:szCs w:val="20"/>
              </w:rPr>
            </w:pPr>
            <w:r w:rsidRPr="007F08F7">
              <w:rPr>
                <w:sz w:val="20"/>
                <w:szCs w:val="20"/>
              </w:rPr>
              <w:lastRenderedPageBreak/>
              <w:t>umí poskytnout dopomoc a záchranu při cvičení</w:t>
            </w:r>
          </w:p>
          <w:p w:rsidR="005D0760" w:rsidRPr="007F08F7" w:rsidRDefault="005D0760" w:rsidP="005D0760">
            <w:pPr>
              <w:numPr>
                <w:ilvl w:val="0"/>
                <w:numId w:val="9"/>
              </w:numPr>
              <w:tabs>
                <w:tab w:val="clear" w:pos="435"/>
                <w:tab w:val="num" w:pos="180"/>
              </w:tabs>
              <w:spacing w:before="120"/>
              <w:ind w:left="182" w:hanging="108"/>
              <w:jc w:val="left"/>
              <w:rPr>
                <w:sz w:val="20"/>
                <w:szCs w:val="20"/>
              </w:rPr>
            </w:pPr>
            <w:r w:rsidRPr="007F08F7">
              <w:rPr>
                <w:sz w:val="20"/>
                <w:szCs w:val="20"/>
              </w:rPr>
              <w:t>zvládá kotouly, skoky a přeskoky, cvičební prvky na hrazdě</w:t>
            </w:r>
          </w:p>
        </w:tc>
        <w:tc>
          <w:tcPr>
            <w:tcW w:w="2880" w:type="dxa"/>
            <w:tcBorders>
              <w:top w:val="nil"/>
              <w:bottom w:val="nil"/>
            </w:tcBorders>
          </w:tcPr>
          <w:p w:rsidR="005D0760" w:rsidRPr="007F08F7" w:rsidRDefault="005D0760" w:rsidP="005D0760">
            <w:pPr>
              <w:spacing w:before="120"/>
              <w:jc w:val="left"/>
              <w:rPr>
                <w:b/>
                <w:sz w:val="20"/>
                <w:szCs w:val="20"/>
              </w:rPr>
            </w:pPr>
            <w:r w:rsidRPr="007F08F7">
              <w:rPr>
                <w:b/>
                <w:sz w:val="20"/>
                <w:szCs w:val="20"/>
              </w:rPr>
              <w:t>Gymnastika</w:t>
            </w:r>
          </w:p>
          <w:p w:rsidR="005D0760" w:rsidRPr="007F08F7" w:rsidRDefault="005D0760" w:rsidP="005D0760">
            <w:pPr>
              <w:numPr>
                <w:ilvl w:val="0"/>
                <w:numId w:val="9"/>
              </w:numPr>
              <w:tabs>
                <w:tab w:val="clear" w:pos="435"/>
                <w:tab w:val="num" w:pos="180"/>
              </w:tabs>
              <w:ind w:left="180" w:hanging="105"/>
              <w:jc w:val="left"/>
              <w:rPr>
                <w:sz w:val="20"/>
                <w:szCs w:val="20"/>
              </w:rPr>
            </w:pPr>
            <w:r w:rsidRPr="007F08F7">
              <w:rPr>
                <w:sz w:val="20"/>
                <w:szCs w:val="20"/>
              </w:rPr>
              <w:t>akrobacie (kotouly vpřed, vzad, letmo, vzad do zášvihu)</w:t>
            </w:r>
          </w:p>
          <w:p w:rsidR="005D0760" w:rsidRPr="007F08F7" w:rsidRDefault="005D0760" w:rsidP="005D0760">
            <w:pPr>
              <w:numPr>
                <w:ilvl w:val="0"/>
                <w:numId w:val="9"/>
              </w:numPr>
              <w:tabs>
                <w:tab w:val="clear" w:pos="435"/>
                <w:tab w:val="num" w:pos="180"/>
              </w:tabs>
              <w:ind w:left="180" w:hanging="105"/>
              <w:jc w:val="left"/>
              <w:rPr>
                <w:sz w:val="20"/>
                <w:szCs w:val="20"/>
              </w:rPr>
            </w:pPr>
            <w:r w:rsidRPr="007F08F7">
              <w:rPr>
                <w:sz w:val="20"/>
                <w:szCs w:val="20"/>
              </w:rPr>
              <w:t>hrazda (náskok do vzporu, zákmihem seskok, sešin, kotoul vpřed a vzad, výmyk)</w:t>
            </w:r>
          </w:p>
          <w:p w:rsidR="005D0760" w:rsidRPr="007F08F7" w:rsidRDefault="005D0760" w:rsidP="005D0760">
            <w:pPr>
              <w:numPr>
                <w:ilvl w:val="0"/>
                <w:numId w:val="9"/>
              </w:numPr>
              <w:tabs>
                <w:tab w:val="clear" w:pos="435"/>
                <w:tab w:val="num" w:pos="180"/>
              </w:tabs>
              <w:ind w:left="180" w:hanging="105"/>
              <w:jc w:val="left"/>
              <w:rPr>
                <w:sz w:val="20"/>
                <w:szCs w:val="20"/>
              </w:rPr>
            </w:pPr>
            <w:r w:rsidRPr="007F08F7">
              <w:rPr>
                <w:sz w:val="20"/>
                <w:szCs w:val="20"/>
              </w:rPr>
              <w:t>přeskoky (skoky odrazem z trampolínky, skrčka</w:t>
            </w:r>
            <w:r w:rsidR="00A577A0" w:rsidRPr="007F08F7">
              <w:rPr>
                <w:sz w:val="20"/>
                <w:szCs w:val="20"/>
              </w:rPr>
              <w:t xml:space="preserve"> </w:t>
            </w:r>
            <w:r w:rsidRPr="007F08F7">
              <w:rPr>
                <w:sz w:val="20"/>
                <w:szCs w:val="20"/>
              </w:rPr>
              <w:t>přes kozu)</w:t>
            </w:r>
          </w:p>
        </w:tc>
        <w:tc>
          <w:tcPr>
            <w:tcW w:w="1980" w:type="dxa"/>
            <w:tcBorders>
              <w:top w:val="nil"/>
              <w:bottom w:val="nil"/>
            </w:tcBorders>
          </w:tcPr>
          <w:p w:rsidR="005D0760" w:rsidRPr="007F08F7" w:rsidRDefault="005D0760" w:rsidP="005D0760">
            <w:pPr>
              <w:spacing w:before="120"/>
              <w:rPr>
                <w:b/>
                <w:sz w:val="20"/>
                <w:szCs w:val="20"/>
              </w:rPr>
            </w:pPr>
          </w:p>
        </w:tc>
        <w:tc>
          <w:tcPr>
            <w:tcW w:w="1800" w:type="dxa"/>
            <w:tcBorders>
              <w:top w:val="nil"/>
              <w:bottom w:val="nil"/>
            </w:tcBorders>
          </w:tcPr>
          <w:p w:rsidR="005D0760" w:rsidRPr="007F08F7" w:rsidRDefault="005D0760" w:rsidP="005D0760">
            <w:pPr>
              <w:spacing w:before="120"/>
              <w:rPr>
                <w:b/>
                <w:sz w:val="20"/>
                <w:szCs w:val="20"/>
              </w:rPr>
            </w:pPr>
          </w:p>
        </w:tc>
      </w:tr>
      <w:tr w:rsidR="005D0760" w:rsidRPr="007F08F7">
        <w:trPr>
          <w:trHeight w:val="1785"/>
        </w:trPr>
        <w:tc>
          <w:tcPr>
            <w:tcW w:w="2988" w:type="dxa"/>
            <w:tcBorders>
              <w:top w:val="nil"/>
              <w:bottom w:val="nil"/>
            </w:tcBorders>
          </w:tcPr>
          <w:p w:rsidR="005D0760" w:rsidRPr="007F08F7" w:rsidRDefault="005D0760" w:rsidP="005D0760">
            <w:pPr>
              <w:numPr>
                <w:ilvl w:val="0"/>
                <w:numId w:val="9"/>
              </w:numPr>
              <w:tabs>
                <w:tab w:val="clear" w:pos="435"/>
                <w:tab w:val="num" w:pos="180"/>
              </w:tabs>
              <w:spacing w:before="120"/>
              <w:ind w:left="182" w:hanging="108"/>
              <w:jc w:val="left"/>
              <w:rPr>
                <w:sz w:val="20"/>
                <w:szCs w:val="20"/>
              </w:rPr>
            </w:pPr>
            <w:r w:rsidRPr="007F08F7">
              <w:rPr>
                <w:sz w:val="20"/>
                <w:szCs w:val="20"/>
              </w:rPr>
              <w:t>zvládá základní herní činnosti jednotlivce, rozumí pravidlům, ovládá základy rozhodování, chápe role v družstvu</w:t>
            </w:r>
          </w:p>
          <w:p w:rsidR="005D0760" w:rsidRPr="007F08F7" w:rsidRDefault="005D0760" w:rsidP="005D0760">
            <w:pPr>
              <w:spacing w:before="120"/>
              <w:ind w:left="74"/>
              <w:rPr>
                <w:sz w:val="20"/>
                <w:szCs w:val="20"/>
              </w:rPr>
            </w:pPr>
          </w:p>
        </w:tc>
        <w:tc>
          <w:tcPr>
            <w:tcW w:w="2880" w:type="dxa"/>
            <w:tcBorders>
              <w:top w:val="nil"/>
              <w:bottom w:val="nil"/>
            </w:tcBorders>
          </w:tcPr>
          <w:p w:rsidR="005D0760" w:rsidRPr="007F08F7" w:rsidRDefault="005D0760" w:rsidP="005D0760">
            <w:pPr>
              <w:spacing w:before="120"/>
              <w:jc w:val="left"/>
              <w:rPr>
                <w:b/>
                <w:sz w:val="20"/>
                <w:szCs w:val="20"/>
              </w:rPr>
            </w:pPr>
            <w:r w:rsidRPr="007F08F7">
              <w:rPr>
                <w:b/>
                <w:sz w:val="20"/>
                <w:szCs w:val="20"/>
              </w:rPr>
              <w:t>Sportovní hry</w:t>
            </w:r>
          </w:p>
          <w:p w:rsidR="005D0760" w:rsidRPr="007F08F7" w:rsidRDefault="005D0760" w:rsidP="005D0760">
            <w:pPr>
              <w:numPr>
                <w:ilvl w:val="0"/>
                <w:numId w:val="9"/>
              </w:numPr>
              <w:tabs>
                <w:tab w:val="clear" w:pos="435"/>
                <w:tab w:val="num" w:pos="180"/>
              </w:tabs>
              <w:ind w:left="180" w:hanging="105"/>
              <w:jc w:val="left"/>
              <w:rPr>
                <w:sz w:val="20"/>
                <w:szCs w:val="20"/>
              </w:rPr>
            </w:pPr>
            <w:r w:rsidRPr="007F08F7">
              <w:rPr>
                <w:sz w:val="20"/>
                <w:szCs w:val="20"/>
              </w:rPr>
              <w:t>softbal, volejbal</w:t>
            </w:r>
          </w:p>
          <w:p w:rsidR="005D0760" w:rsidRPr="007F08F7" w:rsidRDefault="005D0760" w:rsidP="005D0760">
            <w:pPr>
              <w:numPr>
                <w:ilvl w:val="0"/>
                <w:numId w:val="9"/>
              </w:numPr>
              <w:tabs>
                <w:tab w:val="clear" w:pos="435"/>
                <w:tab w:val="num" w:pos="180"/>
              </w:tabs>
              <w:ind w:left="180" w:hanging="105"/>
              <w:jc w:val="left"/>
              <w:rPr>
                <w:sz w:val="20"/>
                <w:szCs w:val="20"/>
              </w:rPr>
            </w:pPr>
            <w:r w:rsidRPr="007F08F7">
              <w:rPr>
                <w:sz w:val="20"/>
                <w:szCs w:val="20"/>
              </w:rPr>
              <w:t xml:space="preserve"> házená, miniházená (přihrávky, obrana, uvolňování, střelba, dribling, utkání…)</w:t>
            </w:r>
          </w:p>
          <w:p w:rsidR="005D0760" w:rsidRPr="007F08F7" w:rsidRDefault="005D0760" w:rsidP="005D0760">
            <w:pPr>
              <w:numPr>
                <w:ilvl w:val="0"/>
                <w:numId w:val="9"/>
              </w:numPr>
              <w:tabs>
                <w:tab w:val="clear" w:pos="435"/>
                <w:tab w:val="num" w:pos="180"/>
              </w:tabs>
              <w:ind w:left="180" w:hanging="105"/>
              <w:jc w:val="left"/>
              <w:rPr>
                <w:sz w:val="20"/>
                <w:szCs w:val="20"/>
              </w:rPr>
            </w:pPr>
            <w:r w:rsidRPr="007F08F7">
              <w:rPr>
                <w:sz w:val="20"/>
                <w:szCs w:val="20"/>
              </w:rPr>
              <w:t>doplňkové sportovní hry (florbal, přehazovaná, vybíjená)</w:t>
            </w:r>
          </w:p>
        </w:tc>
        <w:tc>
          <w:tcPr>
            <w:tcW w:w="1980" w:type="dxa"/>
            <w:tcBorders>
              <w:top w:val="nil"/>
              <w:bottom w:val="nil"/>
            </w:tcBorders>
          </w:tcPr>
          <w:p w:rsidR="005D0760" w:rsidRPr="007F08F7" w:rsidRDefault="005D0760" w:rsidP="005D0760">
            <w:pPr>
              <w:spacing w:before="120"/>
              <w:jc w:val="left"/>
              <w:rPr>
                <w:sz w:val="20"/>
                <w:szCs w:val="20"/>
              </w:rPr>
            </w:pPr>
            <w:r w:rsidRPr="007F08F7">
              <w:rPr>
                <w:b/>
                <w:bCs/>
                <w:sz w:val="20"/>
                <w:szCs w:val="20"/>
              </w:rPr>
              <w:t>OSV</w:t>
            </w:r>
            <w:r w:rsidRPr="007F08F7">
              <w:rPr>
                <w:sz w:val="20"/>
                <w:szCs w:val="20"/>
              </w:rPr>
              <w:t xml:space="preserve"> - pochopení a dodržování pravidel a soutěžení ve smyslu „fair play“, disciplinovanost, sebekritika, slušnost, odpovědnost, tolerance, ohleduplnost</w:t>
            </w:r>
          </w:p>
        </w:tc>
        <w:tc>
          <w:tcPr>
            <w:tcW w:w="1800" w:type="dxa"/>
            <w:tcBorders>
              <w:top w:val="nil"/>
              <w:bottom w:val="nil"/>
            </w:tcBorders>
          </w:tcPr>
          <w:p w:rsidR="005D0760" w:rsidRPr="007F08F7" w:rsidRDefault="005D0760" w:rsidP="005D0760">
            <w:pPr>
              <w:spacing w:before="120"/>
              <w:rPr>
                <w:b/>
                <w:sz w:val="20"/>
                <w:szCs w:val="20"/>
              </w:rPr>
            </w:pPr>
          </w:p>
        </w:tc>
      </w:tr>
      <w:tr w:rsidR="005D0760" w:rsidRPr="007F08F7">
        <w:trPr>
          <w:trHeight w:val="1997"/>
        </w:trPr>
        <w:tc>
          <w:tcPr>
            <w:tcW w:w="2988" w:type="dxa"/>
            <w:tcBorders>
              <w:top w:val="nil"/>
            </w:tcBorders>
          </w:tcPr>
          <w:p w:rsidR="005D0760" w:rsidRPr="007F08F7" w:rsidRDefault="005D0760" w:rsidP="005D0760">
            <w:pPr>
              <w:numPr>
                <w:ilvl w:val="0"/>
                <w:numId w:val="9"/>
              </w:numPr>
              <w:tabs>
                <w:tab w:val="clear" w:pos="435"/>
                <w:tab w:val="num" w:pos="180"/>
              </w:tabs>
              <w:spacing w:before="120"/>
              <w:ind w:left="182" w:hanging="108"/>
              <w:jc w:val="left"/>
              <w:rPr>
                <w:sz w:val="20"/>
                <w:szCs w:val="20"/>
              </w:rPr>
            </w:pPr>
            <w:r w:rsidRPr="007F08F7">
              <w:rPr>
                <w:sz w:val="20"/>
                <w:szCs w:val="20"/>
              </w:rPr>
              <w:t>dovede se připravit pro pohybovou činnost</w:t>
            </w:r>
          </w:p>
          <w:p w:rsidR="005D0760" w:rsidRPr="007F08F7" w:rsidRDefault="005D0760" w:rsidP="005D0760">
            <w:pPr>
              <w:numPr>
                <w:ilvl w:val="0"/>
                <w:numId w:val="9"/>
              </w:numPr>
              <w:tabs>
                <w:tab w:val="clear" w:pos="435"/>
                <w:tab w:val="num" w:pos="180"/>
              </w:tabs>
              <w:spacing w:before="120"/>
              <w:ind w:left="182" w:hanging="108"/>
              <w:jc w:val="left"/>
              <w:rPr>
                <w:sz w:val="20"/>
                <w:szCs w:val="20"/>
              </w:rPr>
            </w:pPr>
            <w:r w:rsidRPr="007F08F7">
              <w:rPr>
                <w:sz w:val="20"/>
                <w:szCs w:val="20"/>
              </w:rPr>
              <w:t>zná zákl. cviky pro rozvoj</w:t>
            </w:r>
            <w:r w:rsidR="00A577A0" w:rsidRPr="007F08F7">
              <w:rPr>
                <w:sz w:val="20"/>
                <w:szCs w:val="20"/>
              </w:rPr>
              <w:t xml:space="preserve"> </w:t>
            </w:r>
            <w:r w:rsidRPr="007F08F7">
              <w:rPr>
                <w:sz w:val="20"/>
                <w:szCs w:val="20"/>
              </w:rPr>
              <w:t>svých kondičních předpokladů a dovede je využívat v denním režimu</w:t>
            </w:r>
          </w:p>
        </w:tc>
        <w:tc>
          <w:tcPr>
            <w:tcW w:w="2880" w:type="dxa"/>
            <w:tcBorders>
              <w:top w:val="nil"/>
            </w:tcBorders>
          </w:tcPr>
          <w:p w:rsidR="005D0760" w:rsidRPr="007F08F7" w:rsidRDefault="005D0760" w:rsidP="005D0760">
            <w:pPr>
              <w:spacing w:before="120"/>
              <w:jc w:val="left"/>
              <w:rPr>
                <w:b/>
                <w:sz w:val="20"/>
                <w:szCs w:val="20"/>
              </w:rPr>
            </w:pPr>
            <w:r w:rsidRPr="007F08F7">
              <w:rPr>
                <w:b/>
                <w:sz w:val="20"/>
                <w:szCs w:val="20"/>
              </w:rPr>
              <w:t>Kondiční, koordinační a relaxační cvičení</w:t>
            </w:r>
          </w:p>
          <w:p w:rsidR="005D0760" w:rsidRPr="007F08F7" w:rsidRDefault="005D0760" w:rsidP="005D0760">
            <w:pPr>
              <w:numPr>
                <w:ilvl w:val="0"/>
                <w:numId w:val="9"/>
              </w:numPr>
              <w:tabs>
                <w:tab w:val="clear" w:pos="435"/>
                <w:tab w:val="num" w:pos="180"/>
              </w:tabs>
              <w:ind w:left="180" w:hanging="105"/>
              <w:jc w:val="left"/>
              <w:rPr>
                <w:sz w:val="20"/>
                <w:szCs w:val="20"/>
              </w:rPr>
            </w:pPr>
            <w:r w:rsidRPr="007F08F7">
              <w:rPr>
                <w:sz w:val="20"/>
                <w:szCs w:val="20"/>
              </w:rPr>
              <w:t>protahovací, dechová, a vyrovnávací cvičení</w:t>
            </w:r>
          </w:p>
          <w:p w:rsidR="005D0760" w:rsidRPr="007F08F7" w:rsidRDefault="005D0760" w:rsidP="005D0760">
            <w:pPr>
              <w:numPr>
                <w:ilvl w:val="0"/>
                <w:numId w:val="9"/>
              </w:numPr>
              <w:tabs>
                <w:tab w:val="clear" w:pos="435"/>
                <w:tab w:val="num" w:pos="180"/>
              </w:tabs>
              <w:ind w:left="180" w:hanging="105"/>
              <w:jc w:val="left"/>
              <w:rPr>
                <w:sz w:val="20"/>
                <w:szCs w:val="20"/>
              </w:rPr>
            </w:pPr>
            <w:r w:rsidRPr="007F08F7">
              <w:rPr>
                <w:sz w:val="20"/>
                <w:szCs w:val="20"/>
              </w:rPr>
              <w:t>rychlostně silová a vytrvalostní cvičení (intervalový trénink, kruhový provoz, kondiční soutěž „KOČKY“…)</w:t>
            </w:r>
          </w:p>
          <w:p w:rsidR="007344FA" w:rsidRPr="007F08F7" w:rsidRDefault="007344FA" w:rsidP="007344FA">
            <w:pPr>
              <w:spacing w:before="60"/>
              <w:jc w:val="left"/>
              <w:rPr>
                <w:b/>
                <w:sz w:val="20"/>
                <w:szCs w:val="20"/>
              </w:rPr>
            </w:pPr>
            <w:r w:rsidRPr="007F08F7">
              <w:rPr>
                <w:b/>
                <w:sz w:val="20"/>
                <w:szCs w:val="20"/>
              </w:rPr>
              <w:t>Odznak všestrannosti olym. vítězů „OVOV“</w:t>
            </w:r>
          </w:p>
          <w:p w:rsidR="007344FA" w:rsidRPr="007F08F7" w:rsidRDefault="007344FA" w:rsidP="007344FA">
            <w:pPr>
              <w:numPr>
                <w:ilvl w:val="0"/>
                <w:numId w:val="13"/>
              </w:numPr>
              <w:tabs>
                <w:tab w:val="clear" w:pos="1560"/>
                <w:tab w:val="num" w:pos="154"/>
              </w:tabs>
              <w:ind w:left="154" w:hanging="180"/>
              <w:jc w:val="left"/>
              <w:rPr>
                <w:sz w:val="20"/>
                <w:szCs w:val="20"/>
              </w:rPr>
            </w:pPr>
            <w:r w:rsidRPr="007F08F7">
              <w:rPr>
                <w:sz w:val="20"/>
                <w:szCs w:val="20"/>
              </w:rPr>
              <w:t>hod MDC 2 kg, trojskok, 1000m,  švihadlo, lehy – sedy, kliky, shyby</w:t>
            </w:r>
          </w:p>
          <w:p w:rsidR="005D0760" w:rsidRPr="007F08F7" w:rsidRDefault="005D0760" w:rsidP="005D0760">
            <w:pPr>
              <w:spacing w:before="120"/>
              <w:jc w:val="left"/>
              <w:rPr>
                <w:b/>
                <w:sz w:val="20"/>
                <w:szCs w:val="20"/>
              </w:rPr>
            </w:pPr>
            <w:r w:rsidRPr="007F08F7">
              <w:rPr>
                <w:b/>
                <w:sz w:val="20"/>
                <w:szCs w:val="20"/>
              </w:rPr>
              <w:t>Úpoly</w:t>
            </w:r>
          </w:p>
          <w:p w:rsidR="005D0760" w:rsidRPr="007F08F7" w:rsidRDefault="005D0760" w:rsidP="005D0760">
            <w:pPr>
              <w:spacing w:before="60"/>
              <w:rPr>
                <w:b/>
                <w:sz w:val="20"/>
                <w:szCs w:val="20"/>
              </w:rPr>
            </w:pPr>
            <w:r w:rsidRPr="007F08F7">
              <w:rPr>
                <w:sz w:val="20"/>
                <w:szCs w:val="20"/>
              </w:rPr>
              <w:t>přetahy, přetlaky, odpory</w:t>
            </w:r>
          </w:p>
        </w:tc>
        <w:tc>
          <w:tcPr>
            <w:tcW w:w="1980" w:type="dxa"/>
            <w:tcBorders>
              <w:top w:val="nil"/>
            </w:tcBorders>
          </w:tcPr>
          <w:p w:rsidR="005D0760" w:rsidRPr="007F08F7" w:rsidRDefault="005D0760" w:rsidP="005D0760">
            <w:pPr>
              <w:spacing w:before="120"/>
              <w:jc w:val="left"/>
              <w:rPr>
                <w:sz w:val="20"/>
                <w:szCs w:val="20"/>
              </w:rPr>
            </w:pPr>
            <w:r w:rsidRPr="007F08F7">
              <w:rPr>
                <w:b/>
                <w:sz w:val="20"/>
                <w:szCs w:val="20"/>
              </w:rPr>
              <w:t>EV</w:t>
            </w:r>
            <w:r w:rsidRPr="007F08F7">
              <w:rPr>
                <w:sz w:val="20"/>
                <w:szCs w:val="20"/>
              </w:rPr>
              <w:t>-zdravý životní styl, tolerance, ohleduplnost a citlivý přístup k přírodě</w:t>
            </w:r>
          </w:p>
          <w:p w:rsidR="005D0760" w:rsidRPr="007F08F7" w:rsidRDefault="005D0760" w:rsidP="005D0760">
            <w:pPr>
              <w:rPr>
                <w:sz w:val="20"/>
                <w:szCs w:val="20"/>
              </w:rPr>
            </w:pPr>
          </w:p>
          <w:p w:rsidR="005D0760" w:rsidRPr="007F08F7" w:rsidRDefault="005D0760" w:rsidP="005D0760">
            <w:pPr>
              <w:spacing w:before="120"/>
              <w:rPr>
                <w:b/>
                <w:sz w:val="20"/>
                <w:szCs w:val="20"/>
              </w:rPr>
            </w:pPr>
            <w:r w:rsidRPr="007F08F7">
              <w:rPr>
                <w:b/>
                <w:sz w:val="20"/>
                <w:szCs w:val="20"/>
              </w:rPr>
              <w:t>OSV</w:t>
            </w:r>
            <w:r w:rsidRPr="007F08F7">
              <w:rPr>
                <w:sz w:val="20"/>
                <w:szCs w:val="20"/>
              </w:rPr>
              <w:t>-sebepoznání, sebepojetí, seberegulace, mezilidské vztahy-komunikace, kooperace, pomoc</w:t>
            </w:r>
          </w:p>
        </w:tc>
        <w:tc>
          <w:tcPr>
            <w:tcW w:w="1800" w:type="dxa"/>
            <w:tcBorders>
              <w:top w:val="nil"/>
            </w:tcBorders>
          </w:tcPr>
          <w:p w:rsidR="005D0760" w:rsidRPr="007F08F7" w:rsidRDefault="005D0760" w:rsidP="005D0760">
            <w:pPr>
              <w:spacing w:before="120"/>
              <w:rPr>
                <w:b/>
                <w:sz w:val="20"/>
                <w:szCs w:val="20"/>
              </w:rPr>
            </w:pPr>
          </w:p>
        </w:tc>
      </w:tr>
    </w:tbl>
    <w:p w:rsidR="005D0760" w:rsidRPr="007F08F7" w:rsidRDefault="005D0760" w:rsidP="005D0760">
      <w:pPr>
        <w:rPr>
          <w:b/>
        </w:rPr>
      </w:pPr>
    </w:p>
    <w:p w:rsidR="005D0760" w:rsidRPr="007F08F7" w:rsidRDefault="005D0760" w:rsidP="005D0760">
      <w:pPr>
        <w:rPr>
          <w:b/>
        </w:rPr>
      </w:pPr>
    </w:p>
    <w:p w:rsidR="005D0760" w:rsidRPr="007F08F7" w:rsidRDefault="005D0760" w:rsidP="005D0760">
      <w:pPr>
        <w:rPr>
          <w:b/>
        </w:rPr>
      </w:pPr>
      <w:r w:rsidRPr="007F08F7">
        <w:rPr>
          <w:b/>
        </w:rPr>
        <w:br w:type="page"/>
      </w:r>
      <w:r w:rsidRPr="007F08F7">
        <w:rPr>
          <w:b/>
        </w:rPr>
        <w:lastRenderedPageBreak/>
        <w:t xml:space="preserve">Vyučovací předmět: </w:t>
      </w:r>
      <w:r w:rsidRPr="007F08F7">
        <w:rPr>
          <w:b/>
        </w:rPr>
        <w:tab/>
        <w:t>Tělesná výchova - dívky</w:t>
      </w:r>
    </w:p>
    <w:p w:rsidR="005D0760" w:rsidRPr="007F08F7" w:rsidRDefault="005D0760" w:rsidP="005D0760">
      <w:pPr>
        <w:rPr>
          <w:b/>
        </w:rPr>
      </w:pPr>
      <w:r w:rsidRPr="007F08F7">
        <w:rPr>
          <w:b/>
        </w:rPr>
        <w:t xml:space="preserve">Ročník: </w:t>
      </w:r>
      <w:r w:rsidRPr="007F08F7">
        <w:rPr>
          <w:b/>
        </w:rPr>
        <w:tab/>
      </w:r>
      <w:r w:rsidRPr="007F08F7">
        <w:rPr>
          <w:b/>
        </w:rPr>
        <w:tab/>
      </w:r>
      <w:r w:rsidRPr="007F08F7">
        <w:rPr>
          <w:b/>
        </w:rPr>
        <w:tab/>
        <w:t>9.</w:t>
      </w:r>
    </w:p>
    <w:p w:rsidR="005D0760" w:rsidRPr="007F08F7" w:rsidRDefault="005D0760" w:rsidP="005D0760">
      <w:pPr>
        <w:rPr>
          <w:sz w:val="16"/>
          <w:szCs w:val="16"/>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02"/>
        <w:gridCol w:w="3402"/>
        <w:gridCol w:w="1842"/>
        <w:gridCol w:w="1602"/>
      </w:tblGrid>
      <w:tr w:rsidR="007F08F7" w:rsidRPr="007F08F7" w:rsidTr="001E75AD">
        <w:tc>
          <w:tcPr>
            <w:tcW w:w="2802" w:type="dxa"/>
            <w:tcBorders>
              <w:bottom w:val="single" w:sz="4" w:space="0" w:color="auto"/>
            </w:tcBorders>
            <w:vAlign w:val="center"/>
          </w:tcPr>
          <w:p w:rsidR="005D0760" w:rsidRPr="007F08F7" w:rsidRDefault="005D0760" w:rsidP="005D0760">
            <w:pPr>
              <w:jc w:val="center"/>
              <w:rPr>
                <w:b/>
                <w:sz w:val="18"/>
                <w:szCs w:val="18"/>
              </w:rPr>
            </w:pPr>
            <w:r w:rsidRPr="007F08F7">
              <w:rPr>
                <w:b/>
                <w:sz w:val="18"/>
                <w:szCs w:val="18"/>
              </w:rPr>
              <w:t>Výstupy</w:t>
            </w:r>
          </w:p>
        </w:tc>
        <w:tc>
          <w:tcPr>
            <w:tcW w:w="3402" w:type="dxa"/>
            <w:tcBorders>
              <w:bottom w:val="single" w:sz="4" w:space="0" w:color="auto"/>
            </w:tcBorders>
            <w:vAlign w:val="center"/>
          </w:tcPr>
          <w:p w:rsidR="005D0760" w:rsidRPr="007F08F7" w:rsidRDefault="005D0760" w:rsidP="005D0760">
            <w:pPr>
              <w:jc w:val="center"/>
              <w:rPr>
                <w:b/>
                <w:sz w:val="18"/>
                <w:szCs w:val="18"/>
              </w:rPr>
            </w:pPr>
            <w:r w:rsidRPr="007F08F7">
              <w:rPr>
                <w:b/>
                <w:sz w:val="18"/>
                <w:szCs w:val="18"/>
              </w:rPr>
              <w:t>Učivo</w:t>
            </w:r>
          </w:p>
        </w:tc>
        <w:tc>
          <w:tcPr>
            <w:tcW w:w="1842" w:type="dxa"/>
            <w:tcBorders>
              <w:bottom w:val="single" w:sz="4" w:space="0" w:color="auto"/>
            </w:tcBorders>
            <w:vAlign w:val="center"/>
          </w:tcPr>
          <w:p w:rsidR="005D0760" w:rsidRPr="007F08F7" w:rsidRDefault="005D0760" w:rsidP="005D0760">
            <w:pPr>
              <w:jc w:val="center"/>
              <w:rPr>
                <w:b/>
                <w:sz w:val="18"/>
                <w:szCs w:val="18"/>
              </w:rPr>
            </w:pPr>
            <w:r w:rsidRPr="007F08F7">
              <w:rPr>
                <w:b/>
                <w:sz w:val="18"/>
                <w:szCs w:val="18"/>
              </w:rPr>
              <w:t xml:space="preserve">Průřezová </w:t>
            </w:r>
          </w:p>
          <w:p w:rsidR="005D0760" w:rsidRPr="007F08F7" w:rsidRDefault="005D0760" w:rsidP="005D0760">
            <w:pPr>
              <w:jc w:val="center"/>
              <w:rPr>
                <w:b/>
                <w:sz w:val="18"/>
                <w:szCs w:val="18"/>
              </w:rPr>
            </w:pPr>
            <w:r w:rsidRPr="007F08F7">
              <w:rPr>
                <w:b/>
                <w:sz w:val="18"/>
                <w:szCs w:val="18"/>
              </w:rPr>
              <w:t>témata</w:t>
            </w:r>
          </w:p>
        </w:tc>
        <w:tc>
          <w:tcPr>
            <w:tcW w:w="1602" w:type="dxa"/>
            <w:tcBorders>
              <w:bottom w:val="single" w:sz="4" w:space="0" w:color="auto"/>
            </w:tcBorders>
            <w:vAlign w:val="center"/>
          </w:tcPr>
          <w:p w:rsidR="005D0760" w:rsidRPr="007F08F7" w:rsidRDefault="005D0760" w:rsidP="005D0760">
            <w:pPr>
              <w:jc w:val="center"/>
              <w:rPr>
                <w:b/>
                <w:sz w:val="18"/>
                <w:szCs w:val="18"/>
              </w:rPr>
            </w:pPr>
            <w:r w:rsidRPr="007F08F7">
              <w:rPr>
                <w:b/>
                <w:sz w:val="18"/>
                <w:szCs w:val="18"/>
              </w:rPr>
              <w:t>Mezipředmětové</w:t>
            </w:r>
          </w:p>
          <w:p w:rsidR="005D0760" w:rsidRPr="007F08F7" w:rsidRDefault="005D0760" w:rsidP="005D0760">
            <w:pPr>
              <w:jc w:val="center"/>
              <w:rPr>
                <w:b/>
                <w:sz w:val="18"/>
                <w:szCs w:val="18"/>
              </w:rPr>
            </w:pPr>
            <w:r w:rsidRPr="007F08F7">
              <w:rPr>
                <w:b/>
                <w:sz w:val="18"/>
                <w:szCs w:val="18"/>
              </w:rPr>
              <w:t>vztahy</w:t>
            </w:r>
          </w:p>
        </w:tc>
      </w:tr>
      <w:tr w:rsidR="007F08F7" w:rsidRPr="007F08F7" w:rsidTr="001E75AD">
        <w:trPr>
          <w:trHeight w:val="352"/>
        </w:trPr>
        <w:tc>
          <w:tcPr>
            <w:tcW w:w="2802" w:type="dxa"/>
            <w:tcBorders>
              <w:bottom w:val="nil"/>
            </w:tcBorders>
          </w:tcPr>
          <w:p w:rsidR="005D0760" w:rsidRPr="007F08F7" w:rsidRDefault="005D0760" w:rsidP="005D0760">
            <w:pPr>
              <w:spacing w:before="120"/>
              <w:ind w:left="74"/>
              <w:rPr>
                <w:sz w:val="20"/>
                <w:szCs w:val="20"/>
              </w:rPr>
            </w:pPr>
            <w:r w:rsidRPr="007F08F7">
              <w:rPr>
                <w:sz w:val="20"/>
                <w:szCs w:val="20"/>
              </w:rPr>
              <w:t>Žák:</w:t>
            </w:r>
          </w:p>
          <w:p w:rsidR="005D0760" w:rsidRPr="007F08F7" w:rsidRDefault="005D0760" w:rsidP="001E75AD">
            <w:pPr>
              <w:numPr>
                <w:ilvl w:val="0"/>
                <w:numId w:val="9"/>
              </w:numPr>
              <w:tabs>
                <w:tab w:val="clear" w:pos="435"/>
                <w:tab w:val="num" w:pos="567"/>
              </w:tabs>
              <w:spacing w:before="60"/>
              <w:ind w:left="142" w:hanging="142"/>
              <w:jc w:val="left"/>
              <w:rPr>
                <w:sz w:val="20"/>
                <w:szCs w:val="20"/>
              </w:rPr>
            </w:pPr>
            <w:r w:rsidRPr="007F08F7">
              <w:rPr>
                <w:sz w:val="20"/>
                <w:szCs w:val="20"/>
              </w:rPr>
              <w:t>uvědomuje si význam pohybu a pravidelného sportování (vlastní pohybový režim, sportovní aktivity ve volném čase…)</w:t>
            </w:r>
          </w:p>
          <w:p w:rsidR="005D0760" w:rsidRPr="007F08F7" w:rsidRDefault="005D0760" w:rsidP="001E75AD">
            <w:pPr>
              <w:numPr>
                <w:ilvl w:val="0"/>
                <w:numId w:val="9"/>
              </w:numPr>
              <w:tabs>
                <w:tab w:val="clear" w:pos="435"/>
                <w:tab w:val="num" w:pos="567"/>
              </w:tabs>
              <w:ind w:left="142" w:hanging="142"/>
              <w:jc w:val="left"/>
              <w:rPr>
                <w:sz w:val="20"/>
                <w:szCs w:val="20"/>
              </w:rPr>
            </w:pPr>
            <w:r w:rsidRPr="007F08F7">
              <w:rPr>
                <w:sz w:val="20"/>
                <w:szCs w:val="20"/>
              </w:rPr>
              <w:t>zvládnutí různých sociálních rolí v osvojovaných činnostech (kapitán, spoluhráč, soupeř, rozhodčí, zapisovatel…)</w:t>
            </w:r>
          </w:p>
        </w:tc>
        <w:tc>
          <w:tcPr>
            <w:tcW w:w="3402" w:type="dxa"/>
            <w:tcBorders>
              <w:bottom w:val="nil"/>
            </w:tcBorders>
          </w:tcPr>
          <w:p w:rsidR="005D0760" w:rsidRPr="007F08F7" w:rsidRDefault="005D0760" w:rsidP="001E75AD">
            <w:pPr>
              <w:spacing w:before="60"/>
              <w:jc w:val="left"/>
              <w:rPr>
                <w:b/>
                <w:sz w:val="20"/>
                <w:szCs w:val="20"/>
              </w:rPr>
            </w:pPr>
            <w:r w:rsidRPr="007F08F7">
              <w:rPr>
                <w:b/>
                <w:sz w:val="20"/>
                <w:szCs w:val="20"/>
              </w:rPr>
              <w:t>Poznatky z TV a sportu, organizace, hygiena, bezpečnost v TV</w:t>
            </w:r>
          </w:p>
          <w:p w:rsidR="005D0760" w:rsidRPr="007F08F7" w:rsidRDefault="005D0760" w:rsidP="001E75AD">
            <w:pPr>
              <w:numPr>
                <w:ilvl w:val="0"/>
                <w:numId w:val="9"/>
              </w:numPr>
              <w:tabs>
                <w:tab w:val="clear" w:pos="435"/>
                <w:tab w:val="num" w:pos="567"/>
              </w:tabs>
              <w:ind w:left="142" w:hanging="142"/>
              <w:jc w:val="left"/>
              <w:rPr>
                <w:sz w:val="20"/>
                <w:szCs w:val="20"/>
              </w:rPr>
            </w:pPr>
            <w:r w:rsidRPr="007F08F7">
              <w:rPr>
                <w:sz w:val="20"/>
                <w:szCs w:val="20"/>
              </w:rPr>
              <w:t>význam pohybu pro zdraví (zdatnost, výkonnost, kompenzace zatížení, regenerace…)</w:t>
            </w:r>
          </w:p>
          <w:p w:rsidR="005D0760" w:rsidRPr="007F08F7" w:rsidRDefault="005D0760" w:rsidP="001E75AD">
            <w:pPr>
              <w:numPr>
                <w:ilvl w:val="0"/>
                <w:numId w:val="9"/>
              </w:numPr>
              <w:tabs>
                <w:tab w:val="clear" w:pos="435"/>
                <w:tab w:val="num" w:pos="567"/>
              </w:tabs>
              <w:ind w:left="142" w:hanging="142"/>
              <w:jc w:val="left"/>
              <w:rPr>
                <w:sz w:val="20"/>
                <w:szCs w:val="20"/>
              </w:rPr>
            </w:pPr>
            <w:r w:rsidRPr="007F08F7">
              <w:rPr>
                <w:sz w:val="20"/>
                <w:szCs w:val="20"/>
              </w:rPr>
              <w:t>somatické měření (význam sledování tělesných parametrů, správná životospráva…)</w:t>
            </w:r>
          </w:p>
          <w:p w:rsidR="005D0760" w:rsidRPr="007F08F7" w:rsidRDefault="005D0760" w:rsidP="001E75AD">
            <w:pPr>
              <w:numPr>
                <w:ilvl w:val="0"/>
                <w:numId w:val="9"/>
              </w:numPr>
              <w:tabs>
                <w:tab w:val="clear" w:pos="435"/>
                <w:tab w:val="num" w:pos="567"/>
              </w:tabs>
              <w:ind w:left="142" w:hanging="142"/>
              <w:jc w:val="left"/>
              <w:rPr>
                <w:sz w:val="20"/>
                <w:szCs w:val="20"/>
              </w:rPr>
            </w:pPr>
            <w:r w:rsidRPr="007F08F7">
              <w:rPr>
                <w:sz w:val="20"/>
                <w:szCs w:val="20"/>
              </w:rPr>
              <w:t>zásady bezpečnosti (vhodné obutí, oblečení a bezpečné chování</w:t>
            </w:r>
            <w:r w:rsidR="00A577A0" w:rsidRPr="007F08F7">
              <w:rPr>
                <w:sz w:val="20"/>
                <w:szCs w:val="20"/>
              </w:rPr>
              <w:t xml:space="preserve"> </w:t>
            </w:r>
            <w:r w:rsidRPr="007F08F7">
              <w:rPr>
                <w:sz w:val="20"/>
                <w:szCs w:val="20"/>
              </w:rPr>
              <w:t>při různých pohybových aktivitách, osobní hygiena…)</w:t>
            </w:r>
          </w:p>
        </w:tc>
        <w:tc>
          <w:tcPr>
            <w:tcW w:w="1842" w:type="dxa"/>
            <w:tcBorders>
              <w:bottom w:val="nil"/>
            </w:tcBorders>
          </w:tcPr>
          <w:p w:rsidR="005D0760" w:rsidRPr="007F08F7" w:rsidRDefault="005D0760" w:rsidP="005D0760">
            <w:pPr>
              <w:spacing w:before="120"/>
              <w:jc w:val="left"/>
              <w:rPr>
                <w:sz w:val="20"/>
                <w:szCs w:val="20"/>
              </w:rPr>
            </w:pPr>
            <w:r w:rsidRPr="007F08F7">
              <w:rPr>
                <w:b/>
                <w:sz w:val="20"/>
                <w:szCs w:val="20"/>
              </w:rPr>
              <w:t>OSV</w:t>
            </w:r>
            <w:r w:rsidRPr="007F08F7">
              <w:rPr>
                <w:sz w:val="20"/>
                <w:szCs w:val="20"/>
              </w:rPr>
              <w:t>-uvědomování si hodnot vlastního života, vhodné naplnění volného času, zdravý životní styl</w:t>
            </w:r>
          </w:p>
          <w:p w:rsidR="005D0760" w:rsidRPr="007F08F7" w:rsidRDefault="005D0760" w:rsidP="005D0760">
            <w:pPr>
              <w:rPr>
                <w:sz w:val="20"/>
                <w:szCs w:val="20"/>
              </w:rPr>
            </w:pPr>
          </w:p>
          <w:p w:rsidR="005D0760" w:rsidRPr="007F08F7" w:rsidRDefault="005D0760" w:rsidP="005D0760">
            <w:pPr>
              <w:rPr>
                <w:sz w:val="20"/>
                <w:szCs w:val="20"/>
              </w:rPr>
            </w:pPr>
          </w:p>
        </w:tc>
        <w:tc>
          <w:tcPr>
            <w:tcW w:w="1602" w:type="dxa"/>
            <w:tcBorders>
              <w:bottom w:val="nil"/>
            </w:tcBorders>
          </w:tcPr>
          <w:p w:rsidR="005D0760" w:rsidRPr="007F08F7" w:rsidRDefault="005D0760" w:rsidP="005D0760">
            <w:pPr>
              <w:spacing w:before="120"/>
              <w:jc w:val="left"/>
              <w:rPr>
                <w:sz w:val="20"/>
                <w:szCs w:val="20"/>
              </w:rPr>
            </w:pPr>
            <w:r w:rsidRPr="007F08F7">
              <w:rPr>
                <w:b/>
                <w:sz w:val="20"/>
                <w:szCs w:val="20"/>
              </w:rPr>
              <w:t>RV</w:t>
            </w:r>
          </w:p>
          <w:p w:rsidR="005D0760" w:rsidRPr="007F08F7" w:rsidRDefault="005D0760" w:rsidP="005D0760">
            <w:pPr>
              <w:spacing w:before="60"/>
              <w:rPr>
                <w:sz w:val="20"/>
                <w:szCs w:val="20"/>
              </w:rPr>
            </w:pPr>
            <w:r w:rsidRPr="007F08F7">
              <w:rPr>
                <w:b/>
                <w:sz w:val="20"/>
                <w:szCs w:val="20"/>
              </w:rPr>
              <w:t>OV</w:t>
            </w:r>
          </w:p>
          <w:p w:rsidR="005D0760" w:rsidRPr="007F08F7" w:rsidRDefault="005D0760" w:rsidP="005D0760">
            <w:pPr>
              <w:spacing w:before="60"/>
              <w:rPr>
                <w:sz w:val="20"/>
                <w:szCs w:val="20"/>
              </w:rPr>
            </w:pPr>
            <w:r w:rsidRPr="007F08F7">
              <w:rPr>
                <w:b/>
                <w:sz w:val="20"/>
                <w:szCs w:val="20"/>
              </w:rPr>
              <w:t>Přírodopis</w:t>
            </w:r>
          </w:p>
        </w:tc>
      </w:tr>
      <w:tr w:rsidR="007F08F7" w:rsidRPr="007F08F7" w:rsidTr="001E75AD">
        <w:trPr>
          <w:trHeight w:val="1997"/>
        </w:trPr>
        <w:tc>
          <w:tcPr>
            <w:tcW w:w="2802" w:type="dxa"/>
            <w:tcBorders>
              <w:top w:val="nil"/>
              <w:bottom w:val="nil"/>
            </w:tcBorders>
          </w:tcPr>
          <w:p w:rsidR="005D0760" w:rsidRPr="007F08F7" w:rsidRDefault="005D0760" w:rsidP="001E75AD">
            <w:pPr>
              <w:numPr>
                <w:ilvl w:val="0"/>
                <w:numId w:val="9"/>
              </w:numPr>
              <w:tabs>
                <w:tab w:val="clear" w:pos="435"/>
                <w:tab w:val="num" w:pos="567"/>
              </w:tabs>
              <w:spacing w:before="60"/>
              <w:ind w:left="142" w:hanging="142"/>
              <w:jc w:val="left"/>
              <w:rPr>
                <w:sz w:val="20"/>
                <w:szCs w:val="20"/>
              </w:rPr>
            </w:pPr>
            <w:r w:rsidRPr="007F08F7">
              <w:rPr>
                <w:sz w:val="20"/>
                <w:szCs w:val="20"/>
              </w:rPr>
              <w:t>zná aktivně osvojované pojmy</w:t>
            </w:r>
          </w:p>
          <w:p w:rsidR="005D0760" w:rsidRPr="007F08F7" w:rsidRDefault="005D0760" w:rsidP="001E75AD">
            <w:pPr>
              <w:numPr>
                <w:ilvl w:val="0"/>
                <w:numId w:val="9"/>
              </w:numPr>
              <w:tabs>
                <w:tab w:val="clear" w:pos="435"/>
                <w:tab w:val="num" w:pos="567"/>
              </w:tabs>
              <w:ind w:left="142" w:hanging="142"/>
              <w:jc w:val="left"/>
              <w:rPr>
                <w:sz w:val="20"/>
                <w:szCs w:val="20"/>
              </w:rPr>
            </w:pPr>
            <w:r w:rsidRPr="007F08F7">
              <w:rPr>
                <w:sz w:val="20"/>
                <w:szCs w:val="20"/>
              </w:rPr>
              <w:t>zvládá techn</w:t>
            </w:r>
            <w:r w:rsidR="001E75AD" w:rsidRPr="007F08F7">
              <w:rPr>
                <w:sz w:val="20"/>
                <w:szCs w:val="20"/>
              </w:rPr>
              <w:t>.</w:t>
            </w:r>
            <w:r w:rsidRPr="007F08F7">
              <w:rPr>
                <w:sz w:val="20"/>
                <w:szCs w:val="20"/>
              </w:rPr>
              <w:t xml:space="preserve"> atlet</w:t>
            </w:r>
            <w:r w:rsidR="001E75AD" w:rsidRPr="007F08F7">
              <w:rPr>
                <w:sz w:val="20"/>
                <w:szCs w:val="20"/>
              </w:rPr>
              <w:t>.</w:t>
            </w:r>
            <w:r w:rsidRPr="007F08F7">
              <w:rPr>
                <w:sz w:val="20"/>
                <w:szCs w:val="20"/>
              </w:rPr>
              <w:t xml:space="preserve"> </w:t>
            </w:r>
            <w:r w:rsidR="001E75AD" w:rsidRPr="007F08F7">
              <w:rPr>
                <w:sz w:val="20"/>
                <w:szCs w:val="20"/>
              </w:rPr>
              <w:t>disciplín</w:t>
            </w:r>
          </w:p>
          <w:p w:rsidR="005D0760" w:rsidRPr="007F08F7" w:rsidRDefault="005D0760" w:rsidP="001E75AD">
            <w:pPr>
              <w:numPr>
                <w:ilvl w:val="0"/>
                <w:numId w:val="9"/>
              </w:numPr>
              <w:tabs>
                <w:tab w:val="clear" w:pos="435"/>
                <w:tab w:val="num" w:pos="567"/>
              </w:tabs>
              <w:ind w:left="142" w:hanging="142"/>
              <w:jc w:val="left"/>
              <w:rPr>
                <w:sz w:val="20"/>
                <w:szCs w:val="20"/>
              </w:rPr>
            </w:pPr>
            <w:r w:rsidRPr="007F08F7">
              <w:rPr>
                <w:sz w:val="20"/>
                <w:szCs w:val="20"/>
              </w:rPr>
              <w:t>při vytrvalosti dovede uplatnit vůli v souladu s individuálními předpoklady</w:t>
            </w:r>
          </w:p>
          <w:p w:rsidR="005D0760" w:rsidRPr="007F08F7" w:rsidRDefault="005D0760" w:rsidP="001E75AD">
            <w:pPr>
              <w:numPr>
                <w:ilvl w:val="0"/>
                <w:numId w:val="9"/>
              </w:numPr>
              <w:tabs>
                <w:tab w:val="clear" w:pos="435"/>
                <w:tab w:val="num" w:pos="567"/>
              </w:tabs>
              <w:ind w:left="142" w:hanging="142"/>
              <w:jc w:val="left"/>
              <w:rPr>
                <w:sz w:val="20"/>
                <w:szCs w:val="20"/>
              </w:rPr>
            </w:pPr>
            <w:r w:rsidRPr="007F08F7">
              <w:rPr>
                <w:sz w:val="20"/>
                <w:szCs w:val="20"/>
              </w:rPr>
              <w:t>zvládá úpravu jednotlivých sektorů, umí změřit a zapsat výkony</w:t>
            </w:r>
          </w:p>
          <w:p w:rsidR="005D0760" w:rsidRPr="007F08F7" w:rsidRDefault="005D0760" w:rsidP="001E75AD">
            <w:pPr>
              <w:numPr>
                <w:ilvl w:val="0"/>
                <w:numId w:val="9"/>
              </w:numPr>
              <w:tabs>
                <w:tab w:val="clear" w:pos="435"/>
                <w:tab w:val="num" w:pos="567"/>
              </w:tabs>
              <w:ind w:left="142" w:hanging="142"/>
              <w:jc w:val="left"/>
              <w:rPr>
                <w:sz w:val="20"/>
                <w:szCs w:val="20"/>
              </w:rPr>
            </w:pPr>
            <w:r w:rsidRPr="007F08F7">
              <w:rPr>
                <w:sz w:val="20"/>
                <w:szCs w:val="20"/>
              </w:rPr>
              <w:t>získané dovednosti uplatní při rekr</w:t>
            </w:r>
            <w:r w:rsidR="001E75AD" w:rsidRPr="007F08F7">
              <w:rPr>
                <w:sz w:val="20"/>
                <w:szCs w:val="20"/>
              </w:rPr>
              <w:t>.</w:t>
            </w:r>
            <w:r w:rsidRPr="007F08F7">
              <w:rPr>
                <w:sz w:val="20"/>
                <w:szCs w:val="20"/>
              </w:rPr>
              <w:t xml:space="preserve"> činnostech, v soutěži, jako reprezentant školy</w:t>
            </w:r>
          </w:p>
        </w:tc>
        <w:tc>
          <w:tcPr>
            <w:tcW w:w="3402" w:type="dxa"/>
            <w:tcBorders>
              <w:top w:val="nil"/>
              <w:bottom w:val="nil"/>
            </w:tcBorders>
          </w:tcPr>
          <w:p w:rsidR="005D0760" w:rsidRPr="007F08F7" w:rsidRDefault="005D0760" w:rsidP="001E75AD">
            <w:pPr>
              <w:spacing w:before="60"/>
              <w:jc w:val="left"/>
              <w:rPr>
                <w:b/>
                <w:sz w:val="20"/>
                <w:szCs w:val="20"/>
              </w:rPr>
            </w:pPr>
            <w:r w:rsidRPr="007F08F7">
              <w:rPr>
                <w:b/>
                <w:sz w:val="20"/>
                <w:szCs w:val="20"/>
              </w:rPr>
              <w:t>Atletika</w:t>
            </w:r>
          </w:p>
          <w:p w:rsidR="005D0760" w:rsidRPr="007F08F7" w:rsidRDefault="005D0760" w:rsidP="001E75AD">
            <w:pPr>
              <w:numPr>
                <w:ilvl w:val="0"/>
                <w:numId w:val="9"/>
              </w:numPr>
              <w:tabs>
                <w:tab w:val="clear" w:pos="435"/>
                <w:tab w:val="num" w:pos="567"/>
              </w:tabs>
              <w:ind w:left="142" w:hanging="142"/>
              <w:jc w:val="left"/>
              <w:rPr>
                <w:sz w:val="20"/>
                <w:szCs w:val="20"/>
              </w:rPr>
            </w:pPr>
            <w:r w:rsidRPr="007F08F7">
              <w:rPr>
                <w:sz w:val="20"/>
                <w:szCs w:val="20"/>
              </w:rPr>
              <w:t>běžecká abeceda</w:t>
            </w:r>
          </w:p>
          <w:p w:rsidR="005D0760" w:rsidRPr="007F08F7" w:rsidRDefault="005D0760" w:rsidP="001E75AD">
            <w:pPr>
              <w:numPr>
                <w:ilvl w:val="0"/>
                <w:numId w:val="9"/>
              </w:numPr>
              <w:tabs>
                <w:tab w:val="clear" w:pos="435"/>
                <w:tab w:val="num" w:pos="567"/>
              </w:tabs>
              <w:ind w:left="142" w:hanging="142"/>
              <w:jc w:val="left"/>
              <w:rPr>
                <w:sz w:val="20"/>
                <w:szCs w:val="20"/>
              </w:rPr>
            </w:pPr>
            <w:r w:rsidRPr="007F08F7">
              <w:rPr>
                <w:sz w:val="20"/>
                <w:szCs w:val="20"/>
              </w:rPr>
              <w:t>nízký start z bloků, rychlý běh 60m</w:t>
            </w:r>
          </w:p>
          <w:p w:rsidR="005D0760" w:rsidRPr="007F08F7" w:rsidRDefault="005D0760" w:rsidP="001E75AD">
            <w:pPr>
              <w:numPr>
                <w:ilvl w:val="0"/>
                <w:numId w:val="9"/>
              </w:numPr>
              <w:tabs>
                <w:tab w:val="clear" w:pos="435"/>
                <w:tab w:val="num" w:pos="567"/>
              </w:tabs>
              <w:ind w:left="142" w:hanging="142"/>
              <w:jc w:val="left"/>
              <w:rPr>
                <w:sz w:val="20"/>
                <w:szCs w:val="20"/>
              </w:rPr>
            </w:pPr>
            <w:r w:rsidRPr="007F08F7">
              <w:rPr>
                <w:sz w:val="20"/>
                <w:szCs w:val="20"/>
              </w:rPr>
              <w:t>vytrvalostní běh na dráze 800m, v terénu do 3000m</w:t>
            </w:r>
          </w:p>
          <w:p w:rsidR="005D0760" w:rsidRPr="007F08F7" w:rsidRDefault="005D0760" w:rsidP="001E75AD">
            <w:pPr>
              <w:numPr>
                <w:ilvl w:val="0"/>
                <w:numId w:val="9"/>
              </w:numPr>
              <w:tabs>
                <w:tab w:val="clear" w:pos="435"/>
                <w:tab w:val="num" w:pos="567"/>
              </w:tabs>
              <w:ind w:left="142" w:hanging="142"/>
              <w:jc w:val="left"/>
              <w:rPr>
                <w:sz w:val="20"/>
                <w:szCs w:val="20"/>
              </w:rPr>
            </w:pPr>
            <w:r w:rsidRPr="007F08F7">
              <w:rPr>
                <w:sz w:val="20"/>
                <w:szCs w:val="20"/>
              </w:rPr>
              <w:t>skok do dálky, skok do výšky (flop)</w:t>
            </w:r>
          </w:p>
          <w:p w:rsidR="005D0760" w:rsidRPr="007F08F7" w:rsidRDefault="005D0760" w:rsidP="001E75AD">
            <w:pPr>
              <w:numPr>
                <w:ilvl w:val="0"/>
                <w:numId w:val="9"/>
              </w:numPr>
              <w:tabs>
                <w:tab w:val="clear" w:pos="435"/>
                <w:tab w:val="num" w:pos="567"/>
              </w:tabs>
              <w:ind w:left="142" w:hanging="142"/>
              <w:jc w:val="left"/>
              <w:rPr>
                <w:sz w:val="20"/>
                <w:szCs w:val="20"/>
              </w:rPr>
            </w:pPr>
            <w:r w:rsidRPr="007F08F7">
              <w:rPr>
                <w:sz w:val="20"/>
                <w:szCs w:val="20"/>
              </w:rPr>
              <w:t>hod míčkem z rozběhu, vrh koulí (3kg)</w:t>
            </w:r>
          </w:p>
          <w:p w:rsidR="005D0760" w:rsidRPr="007F08F7" w:rsidRDefault="005D0760" w:rsidP="005D0760">
            <w:pPr>
              <w:spacing w:before="60"/>
              <w:rPr>
                <w:b/>
                <w:sz w:val="20"/>
                <w:szCs w:val="20"/>
              </w:rPr>
            </w:pPr>
          </w:p>
        </w:tc>
        <w:tc>
          <w:tcPr>
            <w:tcW w:w="1842" w:type="dxa"/>
            <w:tcBorders>
              <w:top w:val="nil"/>
              <w:bottom w:val="nil"/>
            </w:tcBorders>
          </w:tcPr>
          <w:p w:rsidR="005D0760" w:rsidRPr="007F08F7" w:rsidRDefault="005D0760" w:rsidP="005D0760">
            <w:pPr>
              <w:spacing w:before="120"/>
              <w:jc w:val="left"/>
              <w:rPr>
                <w:sz w:val="20"/>
                <w:szCs w:val="20"/>
              </w:rPr>
            </w:pPr>
            <w:r w:rsidRPr="007F08F7">
              <w:rPr>
                <w:b/>
                <w:sz w:val="20"/>
                <w:szCs w:val="20"/>
              </w:rPr>
              <w:t xml:space="preserve">EGS </w:t>
            </w:r>
            <w:r w:rsidRPr="007F08F7">
              <w:rPr>
                <w:sz w:val="20"/>
                <w:szCs w:val="20"/>
              </w:rPr>
              <w:t>- význam sportu pro vzájemné porozumění a přátelství mezi národy, naše přátelské vztahy se školou z Vrbového a sport. utkání…</w:t>
            </w:r>
          </w:p>
          <w:p w:rsidR="005D0760" w:rsidRPr="007F08F7" w:rsidRDefault="005D0760" w:rsidP="005D0760">
            <w:pPr>
              <w:spacing w:before="60"/>
              <w:rPr>
                <w:b/>
                <w:sz w:val="20"/>
                <w:szCs w:val="20"/>
              </w:rPr>
            </w:pPr>
          </w:p>
        </w:tc>
        <w:tc>
          <w:tcPr>
            <w:tcW w:w="1602" w:type="dxa"/>
            <w:tcBorders>
              <w:top w:val="nil"/>
              <w:bottom w:val="nil"/>
            </w:tcBorders>
          </w:tcPr>
          <w:p w:rsidR="005D0760" w:rsidRPr="007F08F7" w:rsidRDefault="005D0760" w:rsidP="005D0760">
            <w:pPr>
              <w:spacing w:before="60"/>
              <w:rPr>
                <w:b/>
                <w:sz w:val="20"/>
                <w:szCs w:val="20"/>
              </w:rPr>
            </w:pPr>
          </w:p>
        </w:tc>
      </w:tr>
      <w:tr w:rsidR="007F08F7" w:rsidRPr="007F08F7" w:rsidTr="001E75AD">
        <w:trPr>
          <w:trHeight w:val="344"/>
        </w:trPr>
        <w:tc>
          <w:tcPr>
            <w:tcW w:w="2802" w:type="dxa"/>
            <w:tcBorders>
              <w:top w:val="nil"/>
              <w:bottom w:val="nil"/>
            </w:tcBorders>
          </w:tcPr>
          <w:p w:rsidR="005D0760" w:rsidRPr="007F08F7" w:rsidRDefault="005D0760" w:rsidP="001E75AD">
            <w:pPr>
              <w:numPr>
                <w:ilvl w:val="0"/>
                <w:numId w:val="9"/>
              </w:numPr>
              <w:tabs>
                <w:tab w:val="clear" w:pos="435"/>
                <w:tab w:val="num" w:pos="567"/>
              </w:tabs>
              <w:spacing w:before="60"/>
              <w:ind w:left="142" w:hanging="142"/>
              <w:jc w:val="left"/>
              <w:rPr>
                <w:sz w:val="20"/>
                <w:szCs w:val="20"/>
              </w:rPr>
            </w:pPr>
            <w:r w:rsidRPr="007F08F7">
              <w:rPr>
                <w:sz w:val="20"/>
                <w:szCs w:val="20"/>
              </w:rPr>
              <w:t>umí poskytnout dopomoc a záchranu při cvičení</w:t>
            </w:r>
          </w:p>
          <w:p w:rsidR="005D0760" w:rsidRPr="007F08F7" w:rsidRDefault="005D0760" w:rsidP="001E75AD">
            <w:pPr>
              <w:numPr>
                <w:ilvl w:val="0"/>
                <w:numId w:val="9"/>
              </w:numPr>
              <w:tabs>
                <w:tab w:val="clear" w:pos="435"/>
                <w:tab w:val="num" w:pos="567"/>
              </w:tabs>
              <w:ind w:left="142" w:hanging="142"/>
              <w:jc w:val="left"/>
              <w:rPr>
                <w:sz w:val="20"/>
                <w:szCs w:val="20"/>
              </w:rPr>
            </w:pPr>
            <w:r w:rsidRPr="007F08F7">
              <w:rPr>
                <w:sz w:val="20"/>
                <w:szCs w:val="20"/>
              </w:rPr>
              <w:t>zvládá kotouly, skoky a přeskoky, cvičební prvky na hrazdě</w:t>
            </w:r>
          </w:p>
        </w:tc>
        <w:tc>
          <w:tcPr>
            <w:tcW w:w="3402" w:type="dxa"/>
            <w:tcBorders>
              <w:top w:val="nil"/>
              <w:bottom w:val="nil"/>
            </w:tcBorders>
          </w:tcPr>
          <w:p w:rsidR="005D0760" w:rsidRPr="007F08F7" w:rsidRDefault="005D0760" w:rsidP="001E75AD">
            <w:pPr>
              <w:spacing w:before="60"/>
              <w:jc w:val="left"/>
              <w:rPr>
                <w:b/>
                <w:sz w:val="20"/>
                <w:szCs w:val="20"/>
              </w:rPr>
            </w:pPr>
            <w:r w:rsidRPr="007F08F7">
              <w:rPr>
                <w:b/>
                <w:sz w:val="20"/>
                <w:szCs w:val="20"/>
              </w:rPr>
              <w:t>Gymnastika</w:t>
            </w:r>
          </w:p>
          <w:p w:rsidR="005D0760" w:rsidRPr="007F08F7" w:rsidRDefault="005D0760" w:rsidP="001E75AD">
            <w:pPr>
              <w:numPr>
                <w:ilvl w:val="0"/>
                <w:numId w:val="9"/>
              </w:numPr>
              <w:tabs>
                <w:tab w:val="clear" w:pos="435"/>
                <w:tab w:val="num" w:pos="567"/>
              </w:tabs>
              <w:ind w:left="142" w:hanging="142"/>
              <w:jc w:val="left"/>
              <w:rPr>
                <w:sz w:val="20"/>
                <w:szCs w:val="20"/>
              </w:rPr>
            </w:pPr>
            <w:r w:rsidRPr="007F08F7">
              <w:rPr>
                <w:sz w:val="20"/>
                <w:szCs w:val="20"/>
              </w:rPr>
              <w:t>akrobacie (kotouly vpřed, vzad, letmo, vzad do zášvihu)</w:t>
            </w:r>
          </w:p>
          <w:p w:rsidR="005D0760" w:rsidRPr="007F08F7" w:rsidRDefault="005D0760" w:rsidP="001E75AD">
            <w:pPr>
              <w:numPr>
                <w:ilvl w:val="0"/>
                <w:numId w:val="9"/>
              </w:numPr>
              <w:tabs>
                <w:tab w:val="clear" w:pos="435"/>
                <w:tab w:val="num" w:pos="567"/>
              </w:tabs>
              <w:ind w:left="142" w:hanging="142"/>
              <w:jc w:val="left"/>
              <w:rPr>
                <w:sz w:val="20"/>
                <w:szCs w:val="20"/>
              </w:rPr>
            </w:pPr>
            <w:r w:rsidRPr="007F08F7">
              <w:rPr>
                <w:sz w:val="20"/>
                <w:szCs w:val="20"/>
              </w:rPr>
              <w:t>hrazda (náskok do vzporu, zákmihem seskok, sešin, kotoul vpřed a vzad, výmyk)</w:t>
            </w:r>
          </w:p>
          <w:p w:rsidR="005D0760" w:rsidRPr="007F08F7" w:rsidRDefault="005D0760" w:rsidP="001E75AD">
            <w:pPr>
              <w:numPr>
                <w:ilvl w:val="0"/>
                <w:numId w:val="9"/>
              </w:numPr>
              <w:tabs>
                <w:tab w:val="clear" w:pos="435"/>
                <w:tab w:val="num" w:pos="567"/>
              </w:tabs>
              <w:ind w:left="142" w:hanging="142"/>
              <w:jc w:val="left"/>
              <w:rPr>
                <w:b/>
                <w:sz w:val="20"/>
                <w:szCs w:val="20"/>
              </w:rPr>
            </w:pPr>
            <w:r w:rsidRPr="007F08F7">
              <w:rPr>
                <w:sz w:val="20"/>
                <w:szCs w:val="20"/>
              </w:rPr>
              <w:t>přeskoky (skoky odrazem z trampolínky,</w:t>
            </w:r>
            <w:r w:rsidR="001E75AD" w:rsidRPr="007F08F7">
              <w:rPr>
                <w:sz w:val="20"/>
                <w:szCs w:val="20"/>
              </w:rPr>
              <w:t xml:space="preserve"> </w:t>
            </w:r>
            <w:r w:rsidRPr="007F08F7">
              <w:rPr>
                <w:sz w:val="20"/>
                <w:szCs w:val="20"/>
              </w:rPr>
              <w:t>skrčka</w:t>
            </w:r>
            <w:r w:rsidR="00A577A0" w:rsidRPr="007F08F7">
              <w:rPr>
                <w:sz w:val="20"/>
                <w:szCs w:val="20"/>
              </w:rPr>
              <w:t xml:space="preserve"> </w:t>
            </w:r>
            <w:r w:rsidRPr="007F08F7">
              <w:rPr>
                <w:sz w:val="20"/>
                <w:szCs w:val="20"/>
              </w:rPr>
              <w:t>přes kozu)</w:t>
            </w:r>
          </w:p>
        </w:tc>
        <w:tc>
          <w:tcPr>
            <w:tcW w:w="1842" w:type="dxa"/>
            <w:tcBorders>
              <w:top w:val="nil"/>
              <w:bottom w:val="nil"/>
            </w:tcBorders>
          </w:tcPr>
          <w:p w:rsidR="005D0760" w:rsidRPr="007F08F7" w:rsidRDefault="005D0760" w:rsidP="001E75AD">
            <w:pPr>
              <w:spacing w:before="120"/>
              <w:jc w:val="left"/>
              <w:rPr>
                <w:sz w:val="20"/>
                <w:szCs w:val="20"/>
              </w:rPr>
            </w:pPr>
            <w:r w:rsidRPr="007F08F7">
              <w:rPr>
                <w:b/>
                <w:sz w:val="20"/>
                <w:szCs w:val="20"/>
              </w:rPr>
              <w:t xml:space="preserve">OSV </w:t>
            </w:r>
            <w:r w:rsidRPr="007F08F7">
              <w:rPr>
                <w:sz w:val="20"/>
                <w:szCs w:val="20"/>
              </w:rPr>
              <w:t>- pochopení a dodrž</w:t>
            </w:r>
            <w:r w:rsidR="001E75AD" w:rsidRPr="007F08F7">
              <w:rPr>
                <w:sz w:val="20"/>
                <w:szCs w:val="20"/>
              </w:rPr>
              <w:t>.</w:t>
            </w:r>
            <w:r w:rsidRPr="007F08F7">
              <w:rPr>
                <w:sz w:val="20"/>
                <w:szCs w:val="20"/>
              </w:rPr>
              <w:t xml:space="preserve"> pravidel a soutěžení ve smyslu „fair play“, disciplinovanost, sebekr</w:t>
            </w:r>
            <w:r w:rsidR="001E75AD" w:rsidRPr="007F08F7">
              <w:rPr>
                <w:sz w:val="20"/>
                <w:szCs w:val="20"/>
              </w:rPr>
              <w:t>it.</w:t>
            </w:r>
            <w:r w:rsidRPr="007F08F7">
              <w:rPr>
                <w:sz w:val="20"/>
                <w:szCs w:val="20"/>
              </w:rPr>
              <w:t>, slušnost, odpovědnost, tolerance, ohleduplnost</w:t>
            </w:r>
          </w:p>
        </w:tc>
        <w:tc>
          <w:tcPr>
            <w:tcW w:w="1602" w:type="dxa"/>
            <w:tcBorders>
              <w:top w:val="nil"/>
              <w:bottom w:val="nil"/>
            </w:tcBorders>
          </w:tcPr>
          <w:p w:rsidR="005D0760" w:rsidRPr="007F08F7" w:rsidRDefault="005D0760" w:rsidP="005D0760">
            <w:pPr>
              <w:spacing w:before="60"/>
              <w:rPr>
                <w:b/>
                <w:sz w:val="20"/>
                <w:szCs w:val="20"/>
              </w:rPr>
            </w:pPr>
          </w:p>
        </w:tc>
      </w:tr>
      <w:tr w:rsidR="007F08F7" w:rsidRPr="007F08F7" w:rsidTr="001E75AD">
        <w:trPr>
          <w:trHeight w:val="1423"/>
        </w:trPr>
        <w:tc>
          <w:tcPr>
            <w:tcW w:w="2802" w:type="dxa"/>
            <w:tcBorders>
              <w:top w:val="nil"/>
              <w:bottom w:val="single" w:sz="4" w:space="0" w:color="auto"/>
            </w:tcBorders>
          </w:tcPr>
          <w:p w:rsidR="005D0760" w:rsidRPr="007F08F7" w:rsidRDefault="005D0760" w:rsidP="001E75AD">
            <w:pPr>
              <w:numPr>
                <w:ilvl w:val="0"/>
                <w:numId w:val="9"/>
              </w:numPr>
              <w:tabs>
                <w:tab w:val="clear" w:pos="435"/>
                <w:tab w:val="num" w:pos="567"/>
              </w:tabs>
              <w:ind w:left="142" w:hanging="142"/>
              <w:jc w:val="left"/>
              <w:rPr>
                <w:sz w:val="20"/>
                <w:szCs w:val="20"/>
              </w:rPr>
            </w:pPr>
            <w:r w:rsidRPr="007F08F7">
              <w:rPr>
                <w:sz w:val="20"/>
                <w:szCs w:val="20"/>
              </w:rPr>
              <w:t>zvládá základní herní činnosti jednotlivce, rozumí pravidlům, ovládá základy rozhodování, chápe role v družstvu</w:t>
            </w:r>
          </w:p>
          <w:p w:rsidR="005D0760" w:rsidRPr="007F08F7" w:rsidRDefault="005D0760" w:rsidP="005D0760">
            <w:pPr>
              <w:spacing w:before="120"/>
              <w:rPr>
                <w:sz w:val="20"/>
                <w:szCs w:val="20"/>
              </w:rPr>
            </w:pPr>
          </w:p>
        </w:tc>
        <w:tc>
          <w:tcPr>
            <w:tcW w:w="3402" w:type="dxa"/>
            <w:tcBorders>
              <w:top w:val="nil"/>
              <w:bottom w:val="single" w:sz="4" w:space="0" w:color="auto"/>
            </w:tcBorders>
          </w:tcPr>
          <w:p w:rsidR="005D0760" w:rsidRPr="007F08F7" w:rsidRDefault="005D0760" w:rsidP="001E75AD">
            <w:pPr>
              <w:spacing w:before="60"/>
              <w:jc w:val="left"/>
              <w:rPr>
                <w:b/>
                <w:sz w:val="20"/>
                <w:szCs w:val="20"/>
              </w:rPr>
            </w:pPr>
            <w:r w:rsidRPr="007F08F7">
              <w:rPr>
                <w:b/>
                <w:sz w:val="20"/>
                <w:szCs w:val="20"/>
              </w:rPr>
              <w:t>Sportovní hry</w:t>
            </w:r>
          </w:p>
          <w:p w:rsidR="005D0760" w:rsidRPr="007F08F7" w:rsidRDefault="005D0760" w:rsidP="001E75AD">
            <w:pPr>
              <w:numPr>
                <w:ilvl w:val="0"/>
                <w:numId w:val="9"/>
              </w:numPr>
              <w:tabs>
                <w:tab w:val="clear" w:pos="435"/>
                <w:tab w:val="num" w:pos="567"/>
              </w:tabs>
              <w:ind w:left="142" w:hanging="142"/>
              <w:jc w:val="left"/>
              <w:rPr>
                <w:sz w:val="20"/>
                <w:szCs w:val="20"/>
              </w:rPr>
            </w:pPr>
            <w:r w:rsidRPr="007F08F7">
              <w:rPr>
                <w:sz w:val="20"/>
                <w:szCs w:val="20"/>
              </w:rPr>
              <w:t>softbal, volejbal</w:t>
            </w:r>
          </w:p>
          <w:p w:rsidR="005D0760" w:rsidRPr="007F08F7" w:rsidRDefault="005D0760" w:rsidP="001E75AD">
            <w:pPr>
              <w:numPr>
                <w:ilvl w:val="0"/>
                <w:numId w:val="9"/>
              </w:numPr>
              <w:tabs>
                <w:tab w:val="clear" w:pos="435"/>
                <w:tab w:val="num" w:pos="567"/>
              </w:tabs>
              <w:ind w:left="142" w:hanging="142"/>
              <w:jc w:val="left"/>
              <w:rPr>
                <w:sz w:val="20"/>
                <w:szCs w:val="20"/>
              </w:rPr>
            </w:pPr>
            <w:r w:rsidRPr="007F08F7">
              <w:rPr>
                <w:sz w:val="20"/>
                <w:szCs w:val="20"/>
              </w:rPr>
              <w:t>házená, miniházená (přihrávky, obrana, uvolňování, střelba, dribling, utkání…)</w:t>
            </w:r>
          </w:p>
          <w:p w:rsidR="005D0760" w:rsidRPr="007F08F7" w:rsidRDefault="005D0760" w:rsidP="001E75AD">
            <w:pPr>
              <w:numPr>
                <w:ilvl w:val="0"/>
                <w:numId w:val="9"/>
              </w:numPr>
              <w:tabs>
                <w:tab w:val="clear" w:pos="435"/>
                <w:tab w:val="num" w:pos="567"/>
              </w:tabs>
              <w:ind w:left="142" w:hanging="142"/>
              <w:jc w:val="left"/>
              <w:rPr>
                <w:sz w:val="20"/>
                <w:szCs w:val="20"/>
              </w:rPr>
            </w:pPr>
            <w:r w:rsidRPr="007F08F7">
              <w:rPr>
                <w:sz w:val="20"/>
                <w:szCs w:val="20"/>
              </w:rPr>
              <w:t>doplňkové sportovní hry (florbal, přehazovaná, vybíjená)</w:t>
            </w:r>
          </w:p>
        </w:tc>
        <w:tc>
          <w:tcPr>
            <w:tcW w:w="1842" w:type="dxa"/>
            <w:tcBorders>
              <w:top w:val="nil"/>
              <w:bottom w:val="single" w:sz="4" w:space="0" w:color="auto"/>
            </w:tcBorders>
          </w:tcPr>
          <w:p w:rsidR="005D0760" w:rsidRPr="007F08F7" w:rsidRDefault="005D0760" w:rsidP="005D0760">
            <w:pPr>
              <w:spacing w:before="120"/>
              <w:jc w:val="left"/>
              <w:rPr>
                <w:sz w:val="20"/>
                <w:szCs w:val="20"/>
              </w:rPr>
            </w:pPr>
            <w:r w:rsidRPr="007F08F7">
              <w:rPr>
                <w:b/>
                <w:sz w:val="20"/>
                <w:szCs w:val="20"/>
              </w:rPr>
              <w:t>EV</w:t>
            </w:r>
            <w:r w:rsidRPr="007F08F7">
              <w:rPr>
                <w:sz w:val="20"/>
                <w:szCs w:val="20"/>
              </w:rPr>
              <w:t>-zdravý životní styl, tolerance, ohleduplnost a citlivý přístup k přírodě</w:t>
            </w:r>
          </w:p>
        </w:tc>
        <w:tc>
          <w:tcPr>
            <w:tcW w:w="1602" w:type="dxa"/>
            <w:tcBorders>
              <w:top w:val="nil"/>
              <w:bottom w:val="single" w:sz="4" w:space="0" w:color="auto"/>
            </w:tcBorders>
          </w:tcPr>
          <w:p w:rsidR="005D0760" w:rsidRPr="007F08F7" w:rsidRDefault="005D0760" w:rsidP="005D0760">
            <w:pPr>
              <w:spacing w:before="60"/>
              <w:rPr>
                <w:b/>
                <w:sz w:val="20"/>
                <w:szCs w:val="20"/>
              </w:rPr>
            </w:pPr>
          </w:p>
        </w:tc>
      </w:tr>
      <w:tr w:rsidR="007F08F7" w:rsidRPr="007F08F7" w:rsidTr="001E75AD">
        <w:trPr>
          <w:trHeight w:val="693"/>
        </w:trPr>
        <w:tc>
          <w:tcPr>
            <w:tcW w:w="2802" w:type="dxa"/>
            <w:tcBorders>
              <w:top w:val="single" w:sz="4" w:space="0" w:color="auto"/>
            </w:tcBorders>
          </w:tcPr>
          <w:p w:rsidR="005D0760" w:rsidRPr="007F08F7" w:rsidRDefault="005D0760" w:rsidP="001E75AD">
            <w:pPr>
              <w:numPr>
                <w:ilvl w:val="0"/>
                <w:numId w:val="9"/>
              </w:numPr>
              <w:tabs>
                <w:tab w:val="clear" w:pos="435"/>
                <w:tab w:val="num" w:pos="567"/>
              </w:tabs>
              <w:ind w:left="142" w:hanging="142"/>
              <w:jc w:val="left"/>
              <w:rPr>
                <w:sz w:val="20"/>
                <w:szCs w:val="20"/>
              </w:rPr>
            </w:pPr>
            <w:r w:rsidRPr="007F08F7">
              <w:rPr>
                <w:sz w:val="20"/>
                <w:szCs w:val="20"/>
              </w:rPr>
              <w:t>dovede se připravit pro pohybovou činnost</w:t>
            </w:r>
          </w:p>
          <w:p w:rsidR="005D0760" w:rsidRPr="007F08F7" w:rsidRDefault="005D0760" w:rsidP="001E75AD">
            <w:pPr>
              <w:numPr>
                <w:ilvl w:val="0"/>
                <w:numId w:val="9"/>
              </w:numPr>
              <w:tabs>
                <w:tab w:val="clear" w:pos="435"/>
                <w:tab w:val="num" w:pos="567"/>
              </w:tabs>
              <w:ind w:left="142" w:hanging="142"/>
              <w:jc w:val="left"/>
              <w:rPr>
                <w:sz w:val="20"/>
                <w:szCs w:val="20"/>
              </w:rPr>
            </w:pPr>
            <w:r w:rsidRPr="007F08F7">
              <w:rPr>
                <w:sz w:val="20"/>
                <w:szCs w:val="20"/>
              </w:rPr>
              <w:t>zná základní cviky pro rozvoj</w:t>
            </w:r>
            <w:r w:rsidR="00A577A0" w:rsidRPr="007F08F7">
              <w:rPr>
                <w:sz w:val="20"/>
                <w:szCs w:val="20"/>
              </w:rPr>
              <w:t xml:space="preserve"> </w:t>
            </w:r>
            <w:r w:rsidRPr="007F08F7">
              <w:rPr>
                <w:sz w:val="20"/>
                <w:szCs w:val="20"/>
              </w:rPr>
              <w:t>svých kondičních předpokladů a dovede je využívat v denním režimu</w:t>
            </w:r>
          </w:p>
        </w:tc>
        <w:tc>
          <w:tcPr>
            <w:tcW w:w="3402" w:type="dxa"/>
            <w:tcBorders>
              <w:top w:val="single" w:sz="4" w:space="0" w:color="auto"/>
            </w:tcBorders>
          </w:tcPr>
          <w:p w:rsidR="005D0760" w:rsidRPr="007F08F7" w:rsidRDefault="005D0760" w:rsidP="001E75AD">
            <w:pPr>
              <w:spacing w:before="60"/>
              <w:jc w:val="left"/>
              <w:rPr>
                <w:sz w:val="20"/>
                <w:szCs w:val="20"/>
              </w:rPr>
            </w:pPr>
            <w:r w:rsidRPr="007F08F7">
              <w:rPr>
                <w:b/>
                <w:sz w:val="20"/>
                <w:szCs w:val="20"/>
              </w:rPr>
              <w:t>Kondiční, koordinační a relaxační cvičení</w:t>
            </w:r>
          </w:p>
          <w:p w:rsidR="005D0760" w:rsidRPr="007F08F7" w:rsidRDefault="005D0760" w:rsidP="001E75AD">
            <w:pPr>
              <w:numPr>
                <w:ilvl w:val="0"/>
                <w:numId w:val="9"/>
              </w:numPr>
              <w:tabs>
                <w:tab w:val="clear" w:pos="435"/>
                <w:tab w:val="num" w:pos="567"/>
              </w:tabs>
              <w:ind w:left="142" w:hanging="142"/>
              <w:jc w:val="left"/>
              <w:rPr>
                <w:sz w:val="20"/>
                <w:szCs w:val="20"/>
              </w:rPr>
            </w:pPr>
            <w:r w:rsidRPr="007F08F7">
              <w:rPr>
                <w:sz w:val="20"/>
                <w:szCs w:val="20"/>
              </w:rPr>
              <w:t>protahovací, dechová, a vyrovnávací cvičení</w:t>
            </w:r>
          </w:p>
          <w:p w:rsidR="005D0760" w:rsidRPr="007F08F7" w:rsidRDefault="005D0760" w:rsidP="001E75AD">
            <w:pPr>
              <w:numPr>
                <w:ilvl w:val="0"/>
                <w:numId w:val="9"/>
              </w:numPr>
              <w:tabs>
                <w:tab w:val="clear" w:pos="435"/>
                <w:tab w:val="num" w:pos="567"/>
              </w:tabs>
              <w:ind w:left="142" w:hanging="142"/>
              <w:jc w:val="left"/>
              <w:rPr>
                <w:sz w:val="20"/>
                <w:szCs w:val="20"/>
              </w:rPr>
            </w:pPr>
            <w:r w:rsidRPr="007F08F7">
              <w:rPr>
                <w:sz w:val="20"/>
                <w:szCs w:val="20"/>
              </w:rPr>
              <w:t>rychlostně silová a vytrvalostní cvičení (intervalový trénink, kruhový provoz, kondiční soutěž „KOČKY“…)</w:t>
            </w:r>
          </w:p>
          <w:p w:rsidR="007344FA" w:rsidRPr="007F08F7" w:rsidRDefault="007344FA" w:rsidP="007344FA">
            <w:pPr>
              <w:spacing w:before="60"/>
              <w:jc w:val="left"/>
              <w:rPr>
                <w:b/>
                <w:sz w:val="20"/>
                <w:szCs w:val="20"/>
              </w:rPr>
            </w:pPr>
            <w:r w:rsidRPr="007F08F7">
              <w:rPr>
                <w:b/>
                <w:sz w:val="20"/>
                <w:szCs w:val="20"/>
              </w:rPr>
              <w:t>Odznak všestrannosti olym. vítězů „OVOV“</w:t>
            </w:r>
          </w:p>
          <w:p w:rsidR="007344FA" w:rsidRPr="007F08F7" w:rsidRDefault="007344FA" w:rsidP="001E75AD">
            <w:pPr>
              <w:numPr>
                <w:ilvl w:val="0"/>
                <w:numId w:val="9"/>
              </w:numPr>
              <w:tabs>
                <w:tab w:val="clear" w:pos="435"/>
                <w:tab w:val="num" w:pos="567"/>
              </w:tabs>
              <w:ind w:left="142" w:hanging="142"/>
              <w:jc w:val="left"/>
              <w:rPr>
                <w:sz w:val="20"/>
                <w:szCs w:val="20"/>
              </w:rPr>
            </w:pPr>
            <w:r w:rsidRPr="007F08F7">
              <w:rPr>
                <w:sz w:val="20"/>
                <w:szCs w:val="20"/>
              </w:rPr>
              <w:t>hod MDC 2 kg, trojskok, 1000m,  švihadlo, lehy – sedy, kliky, shyby</w:t>
            </w:r>
          </w:p>
          <w:p w:rsidR="005D0760" w:rsidRPr="007F08F7" w:rsidRDefault="005D0760" w:rsidP="001E75AD">
            <w:pPr>
              <w:spacing w:before="60"/>
              <w:jc w:val="left"/>
              <w:rPr>
                <w:b/>
                <w:sz w:val="20"/>
                <w:szCs w:val="20"/>
              </w:rPr>
            </w:pPr>
            <w:r w:rsidRPr="007F08F7">
              <w:rPr>
                <w:b/>
                <w:sz w:val="20"/>
                <w:szCs w:val="20"/>
              </w:rPr>
              <w:t>Úpoly</w:t>
            </w:r>
          </w:p>
          <w:p w:rsidR="005D0760" w:rsidRPr="007F08F7" w:rsidRDefault="005D0760" w:rsidP="001E75AD">
            <w:pPr>
              <w:numPr>
                <w:ilvl w:val="0"/>
                <w:numId w:val="9"/>
              </w:numPr>
              <w:tabs>
                <w:tab w:val="clear" w:pos="435"/>
                <w:tab w:val="num" w:pos="567"/>
              </w:tabs>
              <w:ind w:left="142" w:hanging="142"/>
              <w:jc w:val="left"/>
              <w:rPr>
                <w:b/>
                <w:sz w:val="20"/>
                <w:szCs w:val="20"/>
              </w:rPr>
            </w:pPr>
            <w:r w:rsidRPr="007F08F7">
              <w:rPr>
                <w:sz w:val="20"/>
                <w:szCs w:val="20"/>
              </w:rPr>
              <w:t>přetahy, přetlaky, odpory</w:t>
            </w:r>
          </w:p>
        </w:tc>
        <w:tc>
          <w:tcPr>
            <w:tcW w:w="1842" w:type="dxa"/>
            <w:tcBorders>
              <w:top w:val="single" w:sz="4" w:space="0" w:color="auto"/>
            </w:tcBorders>
          </w:tcPr>
          <w:p w:rsidR="005D0760" w:rsidRPr="007F08F7" w:rsidRDefault="005D0760" w:rsidP="005D0760">
            <w:pPr>
              <w:spacing w:before="120"/>
              <w:jc w:val="left"/>
              <w:rPr>
                <w:b/>
                <w:sz w:val="20"/>
                <w:szCs w:val="20"/>
              </w:rPr>
            </w:pPr>
            <w:r w:rsidRPr="007F08F7">
              <w:rPr>
                <w:b/>
                <w:sz w:val="20"/>
                <w:szCs w:val="20"/>
              </w:rPr>
              <w:t>OSV</w:t>
            </w:r>
            <w:r w:rsidRPr="007F08F7">
              <w:rPr>
                <w:sz w:val="20"/>
                <w:szCs w:val="20"/>
              </w:rPr>
              <w:t>-sebepoznání, sebepojetí, seberegulace, mezilidské vztahy-komunikace, kooperace, pomoc</w:t>
            </w:r>
          </w:p>
        </w:tc>
        <w:tc>
          <w:tcPr>
            <w:tcW w:w="1602" w:type="dxa"/>
            <w:tcBorders>
              <w:top w:val="single" w:sz="4" w:space="0" w:color="auto"/>
            </w:tcBorders>
          </w:tcPr>
          <w:p w:rsidR="005D0760" w:rsidRPr="007F08F7" w:rsidRDefault="005D0760" w:rsidP="005D0760">
            <w:pPr>
              <w:spacing w:before="60"/>
              <w:rPr>
                <w:b/>
                <w:sz w:val="20"/>
                <w:szCs w:val="20"/>
              </w:rPr>
            </w:pPr>
          </w:p>
        </w:tc>
      </w:tr>
    </w:tbl>
    <w:p w:rsidR="005D0760" w:rsidRPr="007F08F7" w:rsidRDefault="005D0760" w:rsidP="005D0760">
      <w:pPr>
        <w:rPr>
          <w:b/>
        </w:rPr>
      </w:pPr>
      <w:r w:rsidRPr="007F08F7">
        <w:rPr>
          <w:b/>
          <w:sz w:val="20"/>
          <w:szCs w:val="20"/>
          <w:u w:val="single"/>
        </w:rPr>
        <w:br w:type="page"/>
      </w:r>
      <w:r w:rsidRPr="007F08F7">
        <w:rPr>
          <w:b/>
        </w:rPr>
        <w:lastRenderedPageBreak/>
        <w:t xml:space="preserve">Vyučovací předmět: </w:t>
      </w:r>
      <w:r w:rsidRPr="007F08F7">
        <w:rPr>
          <w:b/>
        </w:rPr>
        <w:tab/>
        <w:t>Tělesná výchova - chlapci</w:t>
      </w:r>
    </w:p>
    <w:p w:rsidR="005D0760" w:rsidRPr="007F08F7" w:rsidRDefault="005D0760" w:rsidP="005D0760">
      <w:pPr>
        <w:rPr>
          <w:b/>
        </w:rPr>
      </w:pPr>
      <w:r w:rsidRPr="007F08F7">
        <w:rPr>
          <w:b/>
        </w:rPr>
        <w:t xml:space="preserve">Ročník: </w:t>
      </w:r>
      <w:r w:rsidRPr="007F08F7">
        <w:rPr>
          <w:b/>
        </w:rPr>
        <w:tab/>
      </w:r>
      <w:r w:rsidRPr="007F08F7">
        <w:rPr>
          <w:b/>
        </w:rPr>
        <w:tab/>
      </w:r>
      <w:r w:rsidRPr="007F08F7">
        <w:rPr>
          <w:b/>
        </w:rPr>
        <w:tab/>
        <w:t>6.</w:t>
      </w:r>
    </w:p>
    <w:p w:rsidR="005D0760" w:rsidRPr="007F08F7" w:rsidRDefault="005D0760" w:rsidP="005D0760">
      <w:pPr>
        <w:rPr>
          <w:sz w:val="16"/>
          <w:szCs w:val="16"/>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88"/>
        <w:gridCol w:w="3240"/>
        <w:gridCol w:w="1620"/>
        <w:gridCol w:w="1800"/>
      </w:tblGrid>
      <w:tr w:rsidR="005D0760" w:rsidRPr="007F08F7">
        <w:tc>
          <w:tcPr>
            <w:tcW w:w="2988" w:type="dxa"/>
            <w:tcBorders>
              <w:bottom w:val="single" w:sz="4" w:space="0" w:color="auto"/>
            </w:tcBorders>
            <w:vAlign w:val="center"/>
          </w:tcPr>
          <w:p w:rsidR="005D0760" w:rsidRPr="007F08F7" w:rsidRDefault="005D0760" w:rsidP="005D0760">
            <w:pPr>
              <w:jc w:val="center"/>
              <w:rPr>
                <w:b/>
                <w:sz w:val="20"/>
                <w:szCs w:val="20"/>
              </w:rPr>
            </w:pPr>
            <w:r w:rsidRPr="007F08F7">
              <w:rPr>
                <w:b/>
                <w:sz w:val="20"/>
                <w:szCs w:val="20"/>
              </w:rPr>
              <w:t>Výstupy</w:t>
            </w:r>
          </w:p>
        </w:tc>
        <w:tc>
          <w:tcPr>
            <w:tcW w:w="3240" w:type="dxa"/>
            <w:tcBorders>
              <w:bottom w:val="single" w:sz="4" w:space="0" w:color="auto"/>
            </w:tcBorders>
            <w:vAlign w:val="center"/>
          </w:tcPr>
          <w:p w:rsidR="005D0760" w:rsidRPr="007F08F7" w:rsidRDefault="005D0760" w:rsidP="005D0760">
            <w:pPr>
              <w:jc w:val="center"/>
              <w:rPr>
                <w:b/>
                <w:sz w:val="20"/>
                <w:szCs w:val="20"/>
              </w:rPr>
            </w:pPr>
            <w:r w:rsidRPr="007F08F7">
              <w:rPr>
                <w:b/>
                <w:sz w:val="20"/>
                <w:szCs w:val="20"/>
              </w:rPr>
              <w:t>Učivo</w:t>
            </w:r>
          </w:p>
        </w:tc>
        <w:tc>
          <w:tcPr>
            <w:tcW w:w="1620" w:type="dxa"/>
            <w:tcBorders>
              <w:bottom w:val="single" w:sz="4" w:space="0" w:color="auto"/>
            </w:tcBorders>
            <w:vAlign w:val="center"/>
          </w:tcPr>
          <w:p w:rsidR="005D0760" w:rsidRPr="007F08F7" w:rsidRDefault="005D0760" w:rsidP="005D0760">
            <w:pPr>
              <w:jc w:val="center"/>
              <w:rPr>
                <w:b/>
                <w:sz w:val="20"/>
                <w:szCs w:val="20"/>
              </w:rPr>
            </w:pPr>
            <w:r w:rsidRPr="007F08F7">
              <w:rPr>
                <w:b/>
                <w:sz w:val="20"/>
                <w:szCs w:val="20"/>
              </w:rPr>
              <w:t xml:space="preserve">Průřezová </w:t>
            </w:r>
          </w:p>
          <w:p w:rsidR="005D0760" w:rsidRPr="007F08F7" w:rsidRDefault="005D0760" w:rsidP="005D0760">
            <w:pPr>
              <w:jc w:val="center"/>
              <w:rPr>
                <w:b/>
                <w:sz w:val="20"/>
                <w:szCs w:val="20"/>
              </w:rPr>
            </w:pPr>
            <w:r w:rsidRPr="007F08F7">
              <w:rPr>
                <w:b/>
                <w:sz w:val="20"/>
                <w:szCs w:val="20"/>
              </w:rPr>
              <w:t>témata</w:t>
            </w:r>
          </w:p>
        </w:tc>
        <w:tc>
          <w:tcPr>
            <w:tcW w:w="1800" w:type="dxa"/>
            <w:tcBorders>
              <w:bottom w:val="single" w:sz="4" w:space="0" w:color="auto"/>
            </w:tcBorders>
            <w:vAlign w:val="center"/>
          </w:tcPr>
          <w:p w:rsidR="005D0760" w:rsidRPr="007F08F7" w:rsidRDefault="005D0760" w:rsidP="005D0760">
            <w:pPr>
              <w:jc w:val="center"/>
              <w:rPr>
                <w:b/>
                <w:sz w:val="20"/>
                <w:szCs w:val="20"/>
              </w:rPr>
            </w:pPr>
            <w:r w:rsidRPr="007F08F7">
              <w:rPr>
                <w:b/>
                <w:sz w:val="20"/>
                <w:szCs w:val="20"/>
              </w:rPr>
              <w:t xml:space="preserve">Mezipředmětové </w:t>
            </w:r>
          </w:p>
          <w:p w:rsidR="005D0760" w:rsidRPr="007F08F7" w:rsidRDefault="005D0760" w:rsidP="005D0760">
            <w:pPr>
              <w:jc w:val="center"/>
              <w:rPr>
                <w:b/>
                <w:sz w:val="20"/>
                <w:szCs w:val="20"/>
              </w:rPr>
            </w:pPr>
            <w:r w:rsidRPr="007F08F7">
              <w:rPr>
                <w:b/>
                <w:sz w:val="20"/>
                <w:szCs w:val="20"/>
              </w:rPr>
              <w:t>vztahy</w:t>
            </w:r>
          </w:p>
        </w:tc>
      </w:tr>
      <w:tr w:rsidR="005D0760" w:rsidRPr="007F08F7">
        <w:trPr>
          <w:trHeight w:val="1997"/>
        </w:trPr>
        <w:tc>
          <w:tcPr>
            <w:tcW w:w="2988" w:type="dxa"/>
            <w:tcBorders>
              <w:bottom w:val="nil"/>
            </w:tcBorders>
          </w:tcPr>
          <w:p w:rsidR="005D0760" w:rsidRPr="007F08F7" w:rsidRDefault="005D0760" w:rsidP="005D0760">
            <w:pPr>
              <w:spacing w:before="120"/>
              <w:rPr>
                <w:sz w:val="20"/>
                <w:szCs w:val="20"/>
              </w:rPr>
            </w:pPr>
            <w:r w:rsidRPr="007F08F7">
              <w:rPr>
                <w:sz w:val="20"/>
                <w:szCs w:val="20"/>
              </w:rPr>
              <w:t>Žák:</w:t>
            </w:r>
          </w:p>
          <w:p w:rsidR="005D0760" w:rsidRPr="007F08F7" w:rsidRDefault="005D0760" w:rsidP="005D0760">
            <w:pPr>
              <w:numPr>
                <w:ilvl w:val="0"/>
                <w:numId w:val="9"/>
              </w:numPr>
              <w:tabs>
                <w:tab w:val="clear" w:pos="435"/>
                <w:tab w:val="num" w:pos="180"/>
              </w:tabs>
              <w:ind w:left="180" w:hanging="105"/>
              <w:jc w:val="left"/>
              <w:rPr>
                <w:sz w:val="20"/>
                <w:szCs w:val="20"/>
              </w:rPr>
            </w:pPr>
            <w:r w:rsidRPr="007F08F7">
              <w:rPr>
                <w:sz w:val="20"/>
                <w:szCs w:val="20"/>
              </w:rPr>
              <w:t>uvědomuje si významu pohybu a pravidelného sportování (vlastní pohybový režim, sportovní aktivity ve volném čase)</w:t>
            </w:r>
          </w:p>
          <w:p w:rsidR="005D0760" w:rsidRPr="007F08F7" w:rsidRDefault="005D0760" w:rsidP="005D0760">
            <w:pPr>
              <w:numPr>
                <w:ilvl w:val="0"/>
                <w:numId w:val="9"/>
              </w:numPr>
              <w:tabs>
                <w:tab w:val="clear" w:pos="435"/>
                <w:tab w:val="num" w:pos="180"/>
              </w:tabs>
              <w:ind w:left="180" w:hanging="105"/>
              <w:jc w:val="left"/>
              <w:rPr>
                <w:sz w:val="20"/>
                <w:szCs w:val="20"/>
              </w:rPr>
            </w:pPr>
            <w:r w:rsidRPr="007F08F7">
              <w:rPr>
                <w:sz w:val="20"/>
                <w:szCs w:val="20"/>
              </w:rPr>
              <w:t>zvládá různé sociální role v osvojovaných činnostech (kapitán, spoluhráč, soupeř, rozhodčí, zapisovatel)</w:t>
            </w:r>
          </w:p>
        </w:tc>
        <w:tc>
          <w:tcPr>
            <w:tcW w:w="3240" w:type="dxa"/>
            <w:tcBorders>
              <w:bottom w:val="nil"/>
            </w:tcBorders>
          </w:tcPr>
          <w:p w:rsidR="005D0760" w:rsidRPr="007F08F7" w:rsidRDefault="005D0760" w:rsidP="005D0760">
            <w:pPr>
              <w:spacing w:before="120"/>
              <w:jc w:val="left"/>
              <w:rPr>
                <w:b/>
                <w:sz w:val="20"/>
                <w:szCs w:val="20"/>
              </w:rPr>
            </w:pPr>
            <w:r w:rsidRPr="007F08F7">
              <w:rPr>
                <w:b/>
                <w:sz w:val="20"/>
                <w:szCs w:val="20"/>
              </w:rPr>
              <w:t>Poznatky z TV a sportu, organizace, hygiena, bezpečnost v TV</w:t>
            </w:r>
          </w:p>
          <w:p w:rsidR="005D0760" w:rsidRPr="007F08F7" w:rsidRDefault="005D0760" w:rsidP="005D0760">
            <w:pPr>
              <w:numPr>
                <w:ilvl w:val="0"/>
                <w:numId w:val="9"/>
              </w:numPr>
              <w:tabs>
                <w:tab w:val="clear" w:pos="435"/>
                <w:tab w:val="num" w:pos="180"/>
              </w:tabs>
              <w:ind w:left="180" w:hanging="105"/>
              <w:jc w:val="left"/>
              <w:rPr>
                <w:sz w:val="20"/>
                <w:szCs w:val="20"/>
              </w:rPr>
            </w:pPr>
            <w:r w:rsidRPr="007F08F7">
              <w:rPr>
                <w:sz w:val="20"/>
                <w:szCs w:val="20"/>
              </w:rPr>
              <w:t>význam pohybu pro zdraví (zdatnost, výkonnost, kompenzace zatížení, regenerace)</w:t>
            </w:r>
          </w:p>
          <w:p w:rsidR="005D0760" w:rsidRPr="007F08F7" w:rsidRDefault="005D0760" w:rsidP="005D0760">
            <w:pPr>
              <w:numPr>
                <w:ilvl w:val="0"/>
                <w:numId w:val="9"/>
              </w:numPr>
              <w:tabs>
                <w:tab w:val="clear" w:pos="435"/>
                <w:tab w:val="num" w:pos="180"/>
              </w:tabs>
              <w:ind w:left="180" w:hanging="105"/>
              <w:jc w:val="left"/>
              <w:rPr>
                <w:sz w:val="20"/>
                <w:szCs w:val="20"/>
              </w:rPr>
            </w:pPr>
            <w:r w:rsidRPr="007F08F7">
              <w:rPr>
                <w:sz w:val="20"/>
                <w:szCs w:val="20"/>
              </w:rPr>
              <w:t>zásady bezpečnosti(vhodné obutí, oblečení a bezpečné chování</w:t>
            </w:r>
            <w:r w:rsidR="00A577A0" w:rsidRPr="007F08F7">
              <w:rPr>
                <w:sz w:val="20"/>
                <w:szCs w:val="20"/>
              </w:rPr>
              <w:t xml:space="preserve"> </w:t>
            </w:r>
            <w:r w:rsidRPr="007F08F7">
              <w:rPr>
                <w:sz w:val="20"/>
                <w:szCs w:val="20"/>
              </w:rPr>
              <w:t>při různých pohybových aktivitách, osobní hygiena)</w:t>
            </w:r>
          </w:p>
        </w:tc>
        <w:tc>
          <w:tcPr>
            <w:tcW w:w="1620" w:type="dxa"/>
            <w:tcBorders>
              <w:bottom w:val="nil"/>
            </w:tcBorders>
          </w:tcPr>
          <w:p w:rsidR="005D0760" w:rsidRPr="007F08F7" w:rsidRDefault="005D0760" w:rsidP="005D0760">
            <w:pPr>
              <w:spacing w:before="120"/>
              <w:jc w:val="left"/>
              <w:rPr>
                <w:sz w:val="20"/>
                <w:szCs w:val="20"/>
              </w:rPr>
            </w:pPr>
            <w:r w:rsidRPr="007F08F7">
              <w:rPr>
                <w:b/>
                <w:sz w:val="20"/>
                <w:szCs w:val="20"/>
              </w:rPr>
              <w:t>OSV</w:t>
            </w:r>
            <w:r w:rsidRPr="007F08F7">
              <w:rPr>
                <w:sz w:val="20"/>
                <w:szCs w:val="20"/>
              </w:rPr>
              <w:t>-uvědomování si hodnot vlastního života, vhodné naplnění volného času, zdravý životní styl</w:t>
            </w:r>
          </w:p>
          <w:p w:rsidR="005D0760" w:rsidRPr="007F08F7" w:rsidRDefault="005D0760" w:rsidP="005D0760">
            <w:pPr>
              <w:spacing w:before="120"/>
              <w:rPr>
                <w:sz w:val="20"/>
                <w:szCs w:val="20"/>
              </w:rPr>
            </w:pPr>
          </w:p>
        </w:tc>
        <w:tc>
          <w:tcPr>
            <w:tcW w:w="1800" w:type="dxa"/>
            <w:tcBorders>
              <w:bottom w:val="nil"/>
            </w:tcBorders>
          </w:tcPr>
          <w:p w:rsidR="005D0760" w:rsidRPr="007F08F7" w:rsidRDefault="005D0760" w:rsidP="005D0760">
            <w:pPr>
              <w:spacing w:before="120"/>
              <w:jc w:val="left"/>
              <w:rPr>
                <w:b/>
                <w:sz w:val="20"/>
                <w:szCs w:val="20"/>
              </w:rPr>
            </w:pPr>
            <w:r w:rsidRPr="007F08F7">
              <w:rPr>
                <w:b/>
                <w:sz w:val="20"/>
                <w:szCs w:val="20"/>
              </w:rPr>
              <w:t>RV</w:t>
            </w:r>
          </w:p>
          <w:p w:rsidR="005D0760" w:rsidRPr="007F08F7" w:rsidRDefault="005D0760" w:rsidP="005D0760">
            <w:pPr>
              <w:rPr>
                <w:b/>
                <w:sz w:val="20"/>
                <w:szCs w:val="20"/>
              </w:rPr>
            </w:pPr>
            <w:r w:rsidRPr="007F08F7">
              <w:rPr>
                <w:b/>
                <w:sz w:val="20"/>
                <w:szCs w:val="20"/>
              </w:rPr>
              <w:t>OV</w:t>
            </w:r>
          </w:p>
          <w:p w:rsidR="005D0760" w:rsidRPr="007F08F7" w:rsidRDefault="005D0760" w:rsidP="005D0760">
            <w:pPr>
              <w:rPr>
                <w:sz w:val="20"/>
                <w:szCs w:val="20"/>
              </w:rPr>
            </w:pPr>
            <w:r w:rsidRPr="007F08F7">
              <w:rPr>
                <w:b/>
                <w:sz w:val="20"/>
                <w:szCs w:val="20"/>
              </w:rPr>
              <w:t>Přírodopis</w:t>
            </w:r>
          </w:p>
        </w:tc>
      </w:tr>
      <w:tr w:rsidR="005D0760" w:rsidRPr="007F08F7">
        <w:trPr>
          <w:trHeight w:val="1997"/>
        </w:trPr>
        <w:tc>
          <w:tcPr>
            <w:tcW w:w="2988" w:type="dxa"/>
            <w:tcBorders>
              <w:top w:val="nil"/>
              <w:bottom w:val="nil"/>
            </w:tcBorders>
          </w:tcPr>
          <w:p w:rsidR="005D0760" w:rsidRPr="007F08F7" w:rsidRDefault="005D0760" w:rsidP="005D0760">
            <w:pPr>
              <w:numPr>
                <w:ilvl w:val="0"/>
                <w:numId w:val="9"/>
              </w:numPr>
              <w:tabs>
                <w:tab w:val="clear" w:pos="435"/>
                <w:tab w:val="num" w:pos="180"/>
              </w:tabs>
              <w:spacing w:before="120"/>
              <w:ind w:left="182" w:hanging="108"/>
              <w:jc w:val="left"/>
              <w:rPr>
                <w:sz w:val="20"/>
                <w:szCs w:val="20"/>
              </w:rPr>
            </w:pPr>
            <w:r w:rsidRPr="007F08F7">
              <w:rPr>
                <w:sz w:val="20"/>
                <w:szCs w:val="20"/>
              </w:rPr>
              <w:t>zná aktivně osvojované pojmy</w:t>
            </w:r>
          </w:p>
          <w:p w:rsidR="005D0760" w:rsidRPr="007F08F7" w:rsidRDefault="005D0760" w:rsidP="005D0760">
            <w:pPr>
              <w:numPr>
                <w:ilvl w:val="0"/>
                <w:numId w:val="9"/>
              </w:numPr>
              <w:tabs>
                <w:tab w:val="clear" w:pos="435"/>
                <w:tab w:val="num" w:pos="180"/>
              </w:tabs>
              <w:ind w:left="180" w:hanging="105"/>
              <w:jc w:val="left"/>
              <w:rPr>
                <w:sz w:val="20"/>
                <w:szCs w:val="20"/>
              </w:rPr>
            </w:pPr>
            <w:r w:rsidRPr="007F08F7">
              <w:rPr>
                <w:sz w:val="20"/>
                <w:szCs w:val="20"/>
              </w:rPr>
              <w:t xml:space="preserve">zvládá techniku atletických </w:t>
            </w:r>
            <w:r w:rsidR="001E75AD" w:rsidRPr="007F08F7">
              <w:rPr>
                <w:sz w:val="20"/>
                <w:szCs w:val="20"/>
              </w:rPr>
              <w:t>disciplín</w:t>
            </w:r>
          </w:p>
          <w:p w:rsidR="005D0760" w:rsidRPr="007F08F7" w:rsidRDefault="005D0760" w:rsidP="005D0760">
            <w:pPr>
              <w:numPr>
                <w:ilvl w:val="0"/>
                <w:numId w:val="9"/>
              </w:numPr>
              <w:tabs>
                <w:tab w:val="clear" w:pos="435"/>
                <w:tab w:val="num" w:pos="180"/>
              </w:tabs>
              <w:ind w:left="180" w:hanging="105"/>
              <w:jc w:val="left"/>
              <w:rPr>
                <w:sz w:val="20"/>
                <w:szCs w:val="20"/>
              </w:rPr>
            </w:pPr>
            <w:r w:rsidRPr="007F08F7">
              <w:rPr>
                <w:sz w:val="20"/>
                <w:szCs w:val="20"/>
              </w:rPr>
              <w:t>při vytrvalosti dovede uplatnit vůli v souladu s indicie. předpoklady</w:t>
            </w:r>
          </w:p>
          <w:p w:rsidR="005D0760" w:rsidRPr="007F08F7" w:rsidRDefault="005D0760" w:rsidP="005D0760">
            <w:pPr>
              <w:numPr>
                <w:ilvl w:val="0"/>
                <w:numId w:val="9"/>
              </w:numPr>
              <w:tabs>
                <w:tab w:val="clear" w:pos="435"/>
                <w:tab w:val="num" w:pos="180"/>
              </w:tabs>
              <w:ind w:left="180" w:hanging="105"/>
              <w:jc w:val="left"/>
              <w:rPr>
                <w:sz w:val="20"/>
                <w:szCs w:val="20"/>
              </w:rPr>
            </w:pPr>
            <w:r w:rsidRPr="007F08F7">
              <w:rPr>
                <w:sz w:val="20"/>
                <w:szCs w:val="20"/>
              </w:rPr>
              <w:t>zvládá úpravu jednotlivých sektorů, umí změřit a zapsat výkony</w:t>
            </w:r>
          </w:p>
          <w:p w:rsidR="005D0760" w:rsidRPr="007F08F7" w:rsidRDefault="005D0760" w:rsidP="005D0760">
            <w:pPr>
              <w:numPr>
                <w:ilvl w:val="0"/>
                <w:numId w:val="9"/>
              </w:numPr>
              <w:tabs>
                <w:tab w:val="clear" w:pos="435"/>
                <w:tab w:val="num" w:pos="180"/>
              </w:tabs>
              <w:ind w:left="180" w:hanging="105"/>
              <w:jc w:val="left"/>
              <w:rPr>
                <w:sz w:val="20"/>
                <w:szCs w:val="20"/>
              </w:rPr>
            </w:pPr>
            <w:r w:rsidRPr="007F08F7">
              <w:rPr>
                <w:sz w:val="20"/>
                <w:szCs w:val="20"/>
              </w:rPr>
              <w:t>získané dovednosti uplatní při rekreačních činnostech, v soutěži, jako reprezentant školy</w:t>
            </w:r>
          </w:p>
        </w:tc>
        <w:tc>
          <w:tcPr>
            <w:tcW w:w="3240" w:type="dxa"/>
            <w:tcBorders>
              <w:top w:val="nil"/>
              <w:bottom w:val="nil"/>
            </w:tcBorders>
          </w:tcPr>
          <w:p w:rsidR="005D0760" w:rsidRPr="007F08F7" w:rsidRDefault="005D0760" w:rsidP="005D0760">
            <w:pPr>
              <w:spacing w:before="120"/>
              <w:jc w:val="left"/>
              <w:rPr>
                <w:b/>
                <w:sz w:val="20"/>
                <w:szCs w:val="20"/>
              </w:rPr>
            </w:pPr>
            <w:r w:rsidRPr="007F08F7">
              <w:rPr>
                <w:b/>
                <w:sz w:val="20"/>
                <w:szCs w:val="20"/>
              </w:rPr>
              <w:t>Atletika</w:t>
            </w:r>
          </w:p>
          <w:p w:rsidR="005D0760" w:rsidRPr="007F08F7" w:rsidRDefault="005D0760" w:rsidP="005D0760">
            <w:pPr>
              <w:numPr>
                <w:ilvl w:val="0"/>
                <w:numId w:val="9"/>
              </w:numPr>
              <w:tabs>
                <w:tab w:val="clear" w:pos="435"/>
                <w:tab w:val="num" w:pos="180"/>
              </w:tabs>
              <w:ind w:left="180" w:hanging="105"/>
              <w:jc w:val="left"/>
              <w:rPr>
                <w:sz w:val="20"/>
                <w:szCs w:val="20"/>
              </w:rPr>
            </w:pPr>
            <w:r w:rsidRPr="007F08F7">
              <w:rPr>
                <w:sz w:val="20"/>
                <w:szCs w:val="20"/>
              </w:rPr>
              <w:t>běžecká abeceda</w:t>
            </w:r>
          </w:p>
          <w:p w:rsidR="005D0760" w:rsidRPr="007F08F7" w:rsidRDefault="005D0760" w:rsidP="005D0760">
            <w:pPr>
              <w:numPr>
                <w:ilvl w:val="0"/>
                <w:numId w:val="9"/>
              </w:numPr>
              <w:tabs>
                <w:tab w:val="clear" w:pos="435"/>
                <w:tab w:val="num" w:pos="180"/>
              </w:tabs>
              <w:ind w:left="180" w:hanging="105"/>
              <w:jc w:val="left"/>
              <w:rPr>
                <w:sz w:val="20"/>
                <w:szCs w:val="20"/>
              </w:rPr>
            </w:pPr>
            <w:r w:rsidRPr="007F08F7">
              <w:rPr>
                <w:sz w:val="20"/>
                <w:szCs w:val="20"/>
              </w:rPr>
              <w:t xml:space="preserve">nízký start z bloků </w:t>
            </w:r>
          </w:p>
          <w:p w:rsidR="005D0760" w:rsidRPr="007F08F7" w:rsidRDefault="005D0760" w:rsidP="005D0760">
            <w:pPr>
              <w:numPr>
                <w:ilvl w:val="0"/>
                <w:numId w:val="9"/>
              </w:numPr>
              <w:tabs>
                <w:tab w:val="clear" w:pos="435"/>
                <w:tab w:val="num" w:pos="180"/>
              </w:tabs>
              <w:ind w:left="180" w:hanging="105"/>
              <w:jc w:val="left"/>
              <w:rPr>
                <w:sz w:val="20"/>
                <w:szCs w:val="20"/>
              </w:rPr>
            </w:pPr>
            <w:r w:rsidRPr="007F08F7">
              <w:rPr>
                <w:sz w:val="20"/>
                <w:szCs w:val="20"/>
              </w:rPr>
              <w:t>rychlý běh 60m</w:t>
            </w:r>
          </w:p>
          <w:p w:rsidR="005D0760" w:rsidRPr="007F08F7" w:rsidRDefault="005D0760" w:rsidP="005D0760">
            <w:pPr>
              <w:numPr>
                <w:ilvl w:val="0"/>
                <w:numId w:val="9"/>
              </w:numPr>
              <w:tabs>
                <w:tab w:val="clear" w:pos="435"/>
                <w:tab w:val="num" w:pos="180"/>
              </w:tabs>
              <w:ind w:left="180" w:hanging="105"/>
              <w:jc w:val="left"/>
              <w:rPr>
                <w:sz w:val="20"/>
                <w:szCs w:val="20"/>
              </w:rPr>
            </w:pPr>
            <w:r w:rsidRPr="007F08F7">
              <w:rPr>
                <w:sz w:val="20"/>
                <w:szCs w:val="20"/>
              </w:rPr>
              <w:t>vytrvalostní běh na dráze 1000m, v terénu do 3000m</w:t>
            </w:r>
          </w:p>
          <w:p w:rsidR="005D0760" w:rsidRPr="007F08F7" w:rsidRDefault="005D0760" w:rsidP="005D0760">
            <w:pPr>
              <w:numPr>
                <w:ilvl w:val="0"/>
                <w:numId w:val="9"/>
              </w:numPr>
              <w:tabs>
                <w:tab w:val="clear" w:pos="435"/>
                <w:tab w:val="num" w:pos="180"/>
              </w:tabs>
              <w:ind w:left="180" w:hanging="105"/>
              <w:jc w:val="left"/>
              <w:rPr>
                <w:sz w:val="20"/>
                <w:szCs w:val="20"/>
              </w:rPr>
            </w:pPr>
            <w:r w:rsidRPr="007F08F7">
              <w:rPr>
                <w:sz w:val="20"/>
                <w:szCs w:val="20"/>
              </w:rPr>
              <w:t>skok do dálky</w:t>
            </w:r>
          </w:p>
          <w:p w:rsidR="005D0760" w:rsidRPr="007F08F7" w:rsidRDefault="005D0760" w:rsidP="005D0760">
            <w:pPr>
              <w:numPr>
                <w:ilvl w:val="0"/>
                <w:numId w:val="9"/>
              </w:numPr>
              <w:tabs>
                <w:tab w:val="clear" w:pos="435"/>
                <w:tab w:val="num" w:pos="180"/>
              </w:tabs>
              <w:ind w:left="180" w:hanging="180"/>
              <w:jc w:val="left"/>
              <w:rPr>
                <w:sz w:val="20"/>
                <w:szCs w:val="20"/>
              </w:rPr>
            </w:pPr>
            <w:r w:rsidRPr="007F08F7">
              <w:rPr>
                <w:sz w:val="20"/>
                <w:szCs w:val="20"/>
              </w:rPr>
              <w:t>skok do výšky(flop)</w:t>
            </w:r>
          </w:p>
          <w:p w:rsidR="005D0760" w:rsidRPr="007F08F7" w:rsidRDefault="005D0760" w:rsidP="005D0760">
            <w:pPr>
              <w:numPr>
                <w:ilvl w:val="0"/>
                <w:numId w:val="9"/>
              </w:numPr>
              <w:tabs>
                <w:tab w:val="clear" w:pos="435"/>
                <w:tab w:val="num" w:pos="180"/>
              </w:tabs>
              <w:ind w:left="180" w:hanging="105"/>
              <w:jc w:val="left"/>
              <w:rPr>
                <w:sz w:val="20"/>
                <w:szCs w:val="20"/>
              </w:rPr>
            </w:pPr>
            <w:r w:rsidRPr="007F08F7">
              <w:rPr>
                <w:sz w:val="20"/>
                <w:szCs w:val="20"/>
              </w:rPr>
              <w:t>hod míčkem z rozběhu</w:t>
            </w:r>
          </w:p>
        </w:tc>
        <w:tc>
          <w:tcPr>
            <w:tcW w:w="1620" w:type="dxa"/>
            <w:tcBorders>
              <w:top w:val="nil"/>
              <w:bottom w:val="nil"/>
            </w:tcBorders>
          </w:tcPr>
          <w:p w:rsidR="005D0760" w:rsidRPr="007F08F7" w:rsidRDefault="005D0760" w:rsidP="005D0760">
            <w:pPr>
              <w:spacing w:before="120"/>
              <w:jc w:val="left"/>
              <w:rPr>
                <w:sz w:val="20"/>
                <w:szCs w:val="20"/>
              </w:rPr>
            </w:pPr>
            <w:r w:rsidRPr="007F08F7">
              <w:rPr>
                <w:b/>
                <w:sz w:val="20"/>
                <w:szCs w:val="20"/>
              </w:rPr>
              <w:t xml:space="preserve">EGS </w:t>
            </w:r>
            <w:r w:rsidRPr="007F08F7">
              <w:rPr>
                <w:sz w:val="20"/>
                <w:szCs w:val="20"/>
              </w:rPr>
              <w:t>- význam sportu pro vzájemné porozumění a přátelství mezi národy, naše přátelské vztahy se školou z Vrbového a sport. utkání…</w:t>
            </w:r>
          </w:p>
          <w:p w:rsidR="005D0760" w:rsidRPr="007F08F7" w:rsidRDefault="005D0760" w:rsidP="005D0760">
            <w:pPr>
              <w:spacing w:before="120"/>
              <w:jc w:val="left"/>
              <w:rPr>
                <w:b/>
                <w:sz w:val="20"/>
                <w:szCs w:val="20"/>
              </w:rPr>
            </w:pPr>
            <w:r w:rsidRPr="007F08F7">
              <w:rPr>
                <w:b/>
                <w:sz w:val="20"/>
                <w:szCs w:val="20"/>
              </w:rPr>
              <w:t xml:space="preserve">OSV </w:t>
            </w:r>
            <w:r w:rsidRPr="007F08F7">
              <w:rPr>
                <w:sz w:val="20"/>
                <w:szCs w:val="20"/>
              </w:rPr>
              <w:t>- pochopení a dodržování pravidel a</w:t>
            </w:r>
          </w:p>
        </w:tc>
        <w:tc>
          <w:tcPr>
            <w:tcW w:w="1800" w:type="dxa"/>
            <w:tcBorders>
              <w:top w:val="nil"/>
              <w:bottom w:val="nil"/>
            </w:tcBorders>
          </w:tcPr>
          <w:p w:rsidR="005D0760" w:rsidRPr="007F08F7" w:rsidRDefault="005D0760" w:rsidP="005D0760">
            <w:pPr>
              <w:spacing w:before="120"/>
              <w:rPr>
                <w:b/>
                <w:sz w:val="20"/>
                <w:szCs w:val="20"/>
              </w:rPr>
            </w:pPr>
          </w:p>
        </w:tc>
      </w:tr>
      <w:tr w:rsidR="005D0760" w:rsidRPr="007F08F7">
        <w:trPr>
          <w:trHeight w:val="1751"/>
        </w:trPr>
        <w:tc>
          <w:tcPr>
            <w:tcW w:w="2988" w:type="dxa"/>
            <w:tcBorders>
              <w:top w:val="nil"/>
              <w:bottom w:val="nil"/>
            </w:tcBorders>
          </w:tcPr>
          <w:p w:rsidR="005D0760" w:rsidRPr="007F08F7" w:rsidRDefault="005D0760" w:rsidP="005D0760">
            <w:pPr>
              <w:numPr>
                <w:ilvl w:val="0"/>
                <w:numId w:val="9"/>
              </w:numPr>
              <w:tabs>
                <w:tab w:val="clear" w:pos="435"/>
                <w:tab w:val="num" w:pos="180"/>
              </w:tabs>
              <w:spacing w:before="120"/>
              <w:ind w:left="182" w:hanging="108"/>
              <w:jc w:val="left"/>
              <w:rPr>
                <w:sz w:val="20"/>
                <w:szCs w:val="20"/>
              </w:rPr>
            </w:pPr>
            <w:r w:rsidRPr="007F08F7">
              <w:rPr>
                <w:sz w:val="20"/>
                <w:szCs w:val="20"/>
              </w:rPr>
              <w:t>umí poskytnout dopomoc a záchranu při cvičení</w:t>
            </w:r>
          </w:p>
          <w:p w:rsidR="005D0760" w:rsidRPr="007F08F7" w:rsidRDefault="005D0760" w:rsidP="005D0760">
            <w:pPr>
              <w:numPr>
                <w:ilvl w:val="0"/>
                <w:numId w:val="9"/>
              </w:numPr>
              <w:tabs>
                <w:tab w:val="clear" w:pos="435"/>
                <w:tab w:val="num" w:pos="180"/>
              </w:tabs>
              <w:ind w:left="180" w:hanging="105"/>
              <w:jc w:val="left"/>
              <w:rPr>
                <w:sz w:val="20"/>
                <w:szCs w:val="20"/>
              </w:rPr>
            </w:pPr>
            <w:r w:rsidRPr="007F08F7">
              <w:rPr>
                <w:sz w:val="20"/>
                <w:szCs w:val="20"/>
              </w:rPr>
              <w:t>zvládá kotouly, skoky a přeskoky, cvičební prvky na hrazdě</w:t>
            </w:r>
          </w:p>
        </w:tc>
        <w:tc>
          <w:tcPr>
            <w:tcW w:w="3240" w:type="dxa"/>
            <w:tcBorders>
              <w:top w:val="nil"/>
              <w:bottom w:val="nil"/>
            </w:tcBorders>
          </w:tcPr>
          <w:p w:rsidR="005D0760" w:rsidRPr="007F08F7" w:rsidRDefault="005D0760" w:rsidP="005D0760">
            <w:pPr>
              <w:spacing w:before="120"/>
              <w:jc w:val="left"/>
              <w:rPr>
                <w:b/>
                <w:sz w:val="20"/>
                <w:szCs w:val="20"/>
              </w:rPr>
            </w:pPr>
            <w:r w:rsidRPr="007F08F7">
              <w:rPr>
                <w:b/>
                <w:sz w:val="20"/>
                <w:szCs w:val="20"/>
              </w:rPr>
              <w:t>Gymnastika</w:t>
            </w:r>
          </w:p>
          <w:p w:rsidR="005D0760" w:rsidRPr="007F08F7" w:rsidRDefault="005D0760" w:rsidP="005D0760">
            <w:pPr>
              <w:numPr>
                <w:ilvl w:val="0"/>
                <w:numId w:val="9"/>
              </w:numPr>
              <w:tabs>
                <w:tab w:val="clear" w:pos="435"/>
                <w:tab w:val="num" w:pos="180"/>
              </w:tabs>
              <w:ind w:left="180" w:hanging="105"/>
              <w:jc w:val="left"/>
              <w:rPr>
                <w:sz w:val="20"/>
                <w:szCs w:val="20"/>
              </w:rPr>
            </w:pPr>
            <w:r w:rsidRPr="007F08F7">
              <w:rPr>
                <w:sz w:val="20"/>
                <w:szCs w:val="20"/>
              </w:rPr>
              <w:t>akrobacie(kotouly vpřed, vzad, letmo, vzad do zášvihu)</w:t>
            </w:r>
          </w:p>
          <w:p w:rsidR="005D0760" w:rsidRPr="007F08F7" w:rsidRDefault="005D0760" w:rsidP="005D0760">
            <w:pPr>
              <w:numPr>
                <w:ilvl w:val="0"/>
                <w:numId w:val="9"/>
              </w:numPr>
              <w:tabs>
                <w:tab w:val="clear" w:pos="435"/>
                <w:tab w:val="num" w:pos="180"/>
              </w:tabs>
              <w:ind w:left="180" w:hanging="105"/>
              <w:jc w:val="left"/>
              <w:rPr>
                <w:sz w:val="20"/>
                <w:szCs w:val="20"/>
              </w:rPr>
            </w:pPr>
            <w:r w:rsidRPr="007F08F7">
              <w:rPr>
                <w:sz w:val="20"/>
                <w:szCs w:val="20"/>
              </w:rPr>
              <w:t>hrazda (náskok do vzporu, zákmihem seskok, sešin, kotoul vpřed a vzad, výmyk)</w:t>
            </w:r>
          </w:p>
          <w:p w:rsidR="005D0760" w:rsidRPr="007F08F7" w:rsidRDefault="005D0760" w:rsidP="005D0760">
            <w:pPr>
              <w:numPr>
                <w:ilvl w:val="0"/>
                <w:numId w:val="9"/>
              </w:numPr>
              <w:tabs>
                <w:tab w:val="clear" w:pos="435"/>
                <w:tab w:val="num" w:pos="180"/>
              </w:tabs>
              <w:ind w:left="180" w:hanging="105"/>
              <w:jc w:val="left"/>
              <w:rPr>
                <w:sz w:val="20"/>
                <w:szCs w:val="20"/>
              </w:rPr>
            </w:pPr>
            <w:r w:rsidRPr="007F08F7">
              <w:rPr>
                <w:sz w:val="20"/>
                <w:szCs w:val="20"/>
              </w:rPr>
              <w:t>přeskoky (skoky odrazem z trampolínky, skrčka</w:t>
            </w:r>
            <w:r w:rsidR="00A577A0" w:rsidRPr="007F08F7">
              <w:rPr>
                <w:sz w:val="20"/>
                <w:szCs w:val="20"/>
              </w:rPr>
              <w:t xml:space="preserve"> </w:t>
            </w:r>
            <w:r w:rsidRPr="007F08F7">
              <w:rPr>
                <w:sz w:val="20"/>
                <w:szCs w:val="20"/>
              </w:rPr>
              <w:t>přes kozu)</w:t>
            </w:r>
          </w:p>
        </w:tc>
        <w:tc>
          <w:tcPr>
            <w:tcW w:w="1620" w:type="dxa"/>
            <w:tcBorders>
              <w:top w:val="nil"/>
              <w:bottom w:val="nil"/>
            </w:tcBorders>
          </w:tcPr>
          <w:p w:rsidR="005D0760" w:rsidRPr="007F08F7" w:rsidRDefault="005D0760" w:rsidP="005D0760">
            <w:pPr>
              <w:spacing w:before="120"/>
              <w:jc w:val="left"/>
              <w:rPr>
                <w:sz w:val="20"/>
                <w:szCs w:val="20"/>
              </w:rPr>
            </w:pPr>
            <w:r w:rsidRPr="007F08F7">
              <w:rPr>
                <w:sz w:val="20"/>
                <w:szCs w:val="20"/>
              </w:rPr>
              <w:t>soutěžení ve smyslu „fair play“, disciplinovanost, sebekritika, slušnost, odpovědnost, tolerance, ohleduplnost</w:t>
            </w:r>
          </w:p>
        </w:tc>
        <w:tc>
          <w:tcPr>
            <w:tcW w:w="1800" w:type="dxa"/>
            <w:tcBorders>
              <w:top w:val="nil"/>
              <w:bottom w:val="nil"/>
            </w:tcBorders>
          </w:tcPr>
          <w:p w:rsidR="005D0760" w:rsidRPr="007F08F7" w:rsidRDefault="005D0760" w:rsidP="005D0760">
            <w:pPr>
              <w:spacing w:before="120"/>
              <w:rPr>
                <w:b/>
                <w:sz w:val="20"/>
                <w:szCs w:val="20"/>
              </w:rPr>
            </w:pPr>
          </w:p>
        </w:tc>
      </w:tr>
      <w:tr w:rsidR="005D0760" w:rsidRPr="007F08F7">
        <w:trPr>
          <w:trHeight w:val="1593"/>
        </w:trPr>
        <w:tc>
          <w:tcPr>
            <w:tcW w:w="2988" w:type="dxa"/>
            <w:tcBorders>
              <w:top w:val="nil"/>
              <w:bottom w:val="nil"/>
            </w:tcBorders>
          </w:tcPr>
          <w:p w:rsidR="005D0760" w:rsidRPr="007F08F7" w:rsidRDefault="005D0760" w:rsidP="005D0760">
            <w:pPr>
              <w:numPr>
                <w:ilvl w:val="0"/>
                <w:numId w:val="9"/>
              </w:numPr>
              <w:tabs>
                <w:tab w:val="clear" w:pos="435"/>
                <w:tab w:val="num" w:pos="180"/>
              </w:tabs>
              <w:spacing w:before="120"/>
              <w:ind w:left="182" w:hanging="108"/>
              <w:jc w:val="left"/>
              <w:rPr>
                <w:sz w:val="20"/>
                <w:szCs w:val="20"/>
              </w:rPr>
            </w:pPr>
            <w:r w:rsidRPr="007F08F7">
              <w:rPr>
                <w:sz w:val="20"/>
                <w:szCs w:val="20"/>
              </w:rPr>
              <w:t>zvládá základní herní činnosti jednotlivce, rozumí pravidlům, ovládá základy rozhodování, chápe role v družstvu</w:t>
            </w:r>
          </w:p>
        </w:tc>
        <w:tc>
          <w:tcPr>
            <w:tcW w:w="3240" w:type="dxa"/>
            <w:tcBorders>
              <w:top w:val="nil"/>
              <w:bottom w:val="nil"/>
            </w:tcBorders>
          </w:tcPr>
          <w:p w:rsidR="005D0760" w:rsidRPr="007F08F7" w:rsidRDefault="005D0760" w:rsidP="005D0760">
            <w:pPr>
              <w:spacing w:before="120"/>
              <w:jc w:val="left"/>
              <w:rPr>
                <w:b/>
                <w:sz w:val="20"/>
                <w:szCs w:val="20"/>
              </w:rPr>
            </w:pPr>
            <w:r w:rsidRPr="007F08F7">
              <w:rPr>
                <w:b/>
                <w:sz w:val="20"/>
                <w:szCs w:val="20"/>
              </w:rPr>
              <w:t>Sportovní hry</w:t>
            </w:r>
          </w:p>
          <w:p w:rsidR="005D0760" w:rsidRPr="007F08F7" w:rsidRDefault="005D0760" w:rsidP="005D0760">
            <w:pPr>
              <w:numPr>
                <w:ilvl w:val="0"/>
                <w:numId w:val="9"/>
              </w:numPr>
              <w:tabs>
                <w:tab w:val="clear" w:pos="435"/>
                <w:tab w:val="num" w:pos="180"/>
              </w:tabs>
              <w:ind w:left="180" w:hanging="105"/>
              <w:jc w:val="left"/>
              <w:rPr>
                <w:b/>
                <w:sz w:val="20"/>
                <w:szCs w:val="20"/>
              </w:rPr>
            </w:pPr>
            <w:r w:rsidRPr="007F08F7">
              <w:rPr>
                <w:sz w:val="20"/>
                <w:szCs w:val="20"/>
              </w:rPr>
              <w:t>basketbal, házená, florbal, fotbal(přihrávky, obrana, uvolňování, střelba, dribling, utkání…)</w:t>
            </w:r>
          </w:p>
          <w:p w:rsidR="005D0760" w:rsidRPr="007F08F7" w:rsidRDefault="005D0760" w:rsidP="005D0760">
            <w:pPr>
              <w:numPr>
                <w:ilvl w:val="0"/>
                <w:numId w:val="9"/>
              </w:numPr>
              <w:tabs>
                <w:tab w:val="clear" w:pos="435"/>
                <w:tab w:val="num" w:pos="180"/>
              </w:tabs>
              <w:ind w:left="180" w:hanging="105"/>
              <w:jc w:val="left"/>
              <w:rPr>
                <w:b/>
                <w:sz w:val="20"/>
                <w:szCs w:val="20"/>
              </w:rPr>
            </w:pPr>
            <w:r w:rsidRPr="007F08F7">
              <w:rPr>
                <w:sz w:val="20"/>
                <w:szCs w:val="20"/>
              </w:rPr>
              <w:t>doplňkové sportovní hry(softbal, petangue)</w:t>
            </w:r>
          </w:p>
        </w:tc>
        <w:tc>
          <w:tcPr>
            <w:tcW w:w="1620" w:type="dxa"/>
            <w:tcBorders>
              <w:top w:val="nil"/>
              <w:bottom w:val="nil"/>
            </w:tcBorders>
          </w:tcPr>
          <w:p w:rsidR="005D0760" w:rsidRPr="007F08F7" w:rsidRDefault="005D0760" w:rsidP="005D0760">
            <w:pPr>
              <w:spacing w:before="120"/>
              <w:jc w:val="left"/>
              <w:rPr>
                <w:sz w:val="20"/>
                <w:szCs w:val="20"/>
              </w:rPr>
            </w:pPr>
            <w:r w:rsidRPr="007F08F7">
              <w:rPr>
                <w:b/>
                <w:sz w:val="20"/>
                <w:szCs w:val="20"/>
              </w:rPr>
              <w:t>EV</w:t>
            </w:r>
            <w:r w:rsidRPr="007F08F7">
              <w:rPr>
                <w:sz w:val="20"/>
                <w:szCs w:val="20"/>
              </w:rPr>
              <w:t>- zdravý životní styl, tolerance, ohleduplnost a citlivý přístup k přírodě</w:t>
            </w:r>
          </w:p>
        </w:tc>
        <w:tc>
          <w:tcPr>
            <w:tcW w:w="1800" w:type="dxa"/>
            <w:tcBorders>
              <w:top w:val="nil"/>
              <w:bottom w:val="nil"/>
            </w:tcBorders>
          </w:tcPr>
          <w:p w:rsidR="005D0760" w:rsidRPr="007F08F7" w:rsidRDefault="005D0760" w:rsidP="005D0760">
            <w:pPr>
              <w:spacing w:before="120"/>
              <w:rPr>
                <w:b/>
                <w:sz w:val="20"/>
                <w:szCs w:val="20"/>
              </w:rPr>
            </w:pPr>
          </w:p>
        </w:tc>
      </w:tr>
      <w:tr w:rsidR="005D0760" w:rsidRPr="007F08F7">
        <w:trPr>
          <w:trHeight w:val="1997"/>
        </w:trPr>
        <w:tc>
          <w:tcPr>
            <w:tcW w:w="2988" w:type="dxa"/>
            <w:tcBorders>
              <w:top w:val="nil"/>
            </w:tcBorders>
          </w:tcPr>
          <w:p w:rsidR="005D0760" w:rsidRPr="007F08F7" w:rsidRDefault="005D0760" w:rsidP="005D0760">
            <w:pPr>
              <w:numPr>
                <w:ilvl w:val="0"/>
                <w:numId w:val="9"/>
              </w:numPr>
              <w:tabs>
                <w:tab w:val="clear" w:pos="435"/>
                <w:tab w:val="num" w:pos="180"/>
              </w:tabs>
              <w:spacing w:before="120"/>
              <w:ind w:left="182" w:hanging="108"/>
              <w:jc w:val="left"/>
              <w:rPr>
                <w:sz w:val="20"/>
                <w:szCs w:val="20"/>
              </w:rPr>
            </w:pPr>
            <w:r w:rsidRPr="007F08F7">
              <w:rPr>
                <w:sz w:val="20"/>
                <w:szCs w:val="20"/>
              </w:rPr>
              <w:t>dovede se připravit pro pohybovou činnost</w:t>
            </w:r>
          </w:p>
          <w:p w:rsidR="005D0760" w:rsidRPr="007F08F7" w:rsidRDefault="005D0760" w:rsidP="005D0760">
            <w:pPr>
              <w:spacing w:before="120"/>
              <w:rPr>
                <w:sz w:val="20"/>
                <w:szCs w:val="20"/>
              </w:rPr>
            </w:pPr>
            <w:r w:rsidRPr="007F08F7">
              <w:rPr>
                <w:sz w:val="20"/>
                <w:szCs w:val="20"/>
              </w:rPr>
              <w:t>zná základní cviky pro rozvoj</w:t>
            </w:r>
            <w:r w:rsidR="00A577A0" w:rsidRPr="007F08F7">
              <w:rPr>
                <w:sz w:val="20"/>
                <w:szCs w:val="20"/>
              </w:rPr>
              <w:t xml:space="preserve"> </w:t>
            </w:r>
            <w:r w:rsidRPr="007F08F7">
              <w:rPr>
                <w:sz w:val="20"/>
                <w:szCs w:val="20"/>
              </w:rPr>
              <w:t>svých kondičních předpokladů a dovede je využívat v denním režimu</w:t>
            </w:r>
          </w:p>
        </w:tc>
        <w:tc>
          <w:tcPr>
            <w:tcW w:w="3240" w:type="dxa"/>
            <w:tcBorders>
              <w:top w:val="nil"/>
            </w:tcBorders>
          </w:tcPr>
          <w:p w:rsidR="005D0760" w:rsidRPr="007F08F7" w:rsidRDefault="005D0760" w:rsidP="005D0760">
            <w:pPr>
              <w:spacing w:before="120"/>
              <w:jc w:val="left"/>
              <w:rPr>
                <w:b/>
                <w:sz w:val="20"/>
                <w:szCs w:val="20"/>
              </w:rPr>
            </w:pPr>
            <w:r w:rsidRPr="007F08F7">
              <w:rPr>
                <w:b/>
                <w:sz w:val="20"/>
                <w:szCs w:val="20"/>
              </w:rPr>
              <w:t>Kondiční, koordinační a relaxační cvičení</w:t>
            </w:r>
          </w:p>
          <w:p w:rsidR="005D0760" w:rsidRPr="007F08F7" w:rsidRDefault="005D0760" w:rsidP="005D0760">
            <w:pPr>
              <w:numPr>
                <w:ilvl w:val="0"/>
                <w:numId w:val="9"/>
              </w:numPr>
              <w:tabs>
                <w:tab w:val="clear" w:pos="435"/>
                <w:tab w:val="num" w:pos="180"/>
              </w:tabs>
              <w:ind w:left="180" w:hanging="105"/>
              <w:jc w:val="left"/>
              <w:rPr>
                <w:sz w:val="20"/>
                <w:szCs w:val="20"/>
              </w:rPr>
            </w:pPr>
            <w:r w:rsidRPr="007F08F7">
              <w:rPr>
                <w:sz w:val="20"/>
                <w:szCs w:val="20"/>
              </w:rPr>
              <w:t>protahovací, dechová, a vyrovnávací cvičení</w:t>
            </w:r>
          </w:p>
          <w:p w:rsidR="005D0760" w:rsidRPr="007F08F7" w:rsidRDefault="005D0760" w:rsidP="005D0760">
            <w:pPr>
              <w:numPr>
                <w:ilvl w:val="0"/>
                <w:numId w:val="9"/>
              </w:numPr>
              <w:tabs>
                <w:tab w:val="clear" w:pos="435"/>
                <w:tab w:val="num" w:pos="180"/>
              </w:tabs>
              <w:ind w:left="180" w:hanging="105"/>
              <w:jc w:val="left"/>
              <w:rPr>
                <w:b/>
                <w:sz w:val="20"/>
                <w:szCs w:val="20"/>
              </w:rPr>
            </w:pPr>
            <w:r w:rsidRPr="007F08F7">
              <w:rPr>
                <w:sz w:val="20"/>
                <w:szCs w:val="20"/>
              </w:rPr>
              <w:t>rychlostně silová a vytrvalostní cvičení(intervalový trénink, kruhový provoz, kondiční soutěž „KOČKY“…)</w:t>
            </w:r>
          </w:p>
          <w:p w:rsidR="005D0760" w:rsidRPr="007F08F7" w:rsidRDefault="005D0760" w:rsidP="005D0760">
            <w:pPr>
              <w:spacing w:before="120"/>
              <w:jc w:val="left"/>
              <w:rPr>
                <w:b/>
                <w:sz w:val="20"/>
                <w:szCs w:val="20"/>
              </w:rPr>
            </w:pPr>
            <w:r w:rsidRPr="007F08F7">
              <w:rPr>
                <w:b/>
                <w:sz w:val="20"/>
                <w:szCs w:val="20"/>
              </w:rPr>
              <w:t>Úpoly</w:t>
            </w:r>
          </w:p>
          <w:p w:rsidR="005D0760" w:rsidRPr="007F08F7" w:rsidRDefault="005D0760" w:rsidP="005D0760">
            <w:pPr>
              <w:spacing w:before="60"/>
              <w:rPr>
                <w:b/>
                <w:sz w:val="20"/>
                <w:szCs w:val="20"/>
              </w:rPr>
            </w:pPr>
            <w:r w:rsidRPr="007F08F7">
              <w:rPr>
                <w:sz w:val="20"/>
                <w:szCs w:val="20"/>
              </w:rPr>
              <w:t>přetahy, přetlaky, odpory</w:t>
            </w:r>
          </w:p>
        </w:tc>
        <w:tc>
          <w:tcPr>
            <w:tcW w:w="1620" w:type="dxa"/>
            <w:tcBorders>
              <w:top w:val="nil"/>
            </w:tcBorders>
          </w:tcPr>
          <w:p w:rsidR="005D0760" w:rsidRPr="007F08F7" w:rsidRDefault="005D0760" w:rsidP="005D0760">
            <w:pPr>
              <w:spacing w:before="120"/>
              <w:rPr>
                <w:b/>
                <w:sz w:val="20"/>
                <w:szCs w:val="20"/>
              </w:rPr>
            </w:pPr>
            <w:r w:rsidRPr="007F08F7">
              <w:rPr>
                <w:b/>
                <w:sz w:val="20"/>
                <w:szCs w:val="20"/>
              </w:rPr>
              <w:t>OSV</w:t>
            </w:r>
            <w:r w:rsidRPr="007F08F7">
              <w:rPr>
                <w:sz w:val="20"/>
                <w:szCs w:val="20"/>
              </w:rPr>
              <w:t>-sebepoznání, sebepojetí, seberegulace, mezilidské vztahy-komunikace, kooperace, pomoc</w:t>
            </w:r>
          </w:p>
        </w:tc>
        <w:tc>
          <w:tcPr>
            <w:tcW w:w="1800" w:type="dxa"/>
            <w:tcBorders>
              <w:top w:val="nil"/>
            </w:tcBorders>
          </w:tcPr>
          <w:p w:rsidR="005D0760" w:rsidRPr="007F08F7" w:rsidRDefault="005D0760" w:rsidP="005D0760">
            <w:pPr>
              <w:spacing w:before="120"/>
              <w:rPr>
                <w:b/>
                <w:sz w:val="20"/>
                <w:szCs w:val="20"/>
              </w:rPr>
            </w:pPr>
          </w:p>
        </w:tc>
      </w:tr>
    </w:tbl>
    <w:p w:rsidR="005D0760" w:rsidRPr="007F08F7" w:rsidRDefault="005D0760" w:rsidP="005D0760">
      <w:pPr>
        <w:rPr>
          <w:b/>
        </w:rPr>
      </w:pPr>
    </w:p>
    <w:p w:rsidR="005D0760" w:rsidRPr="007F08F7" w:rsidRDefault="005D0760" w:rsidP="005D0760">
      <w:pPr>
        <w:rPr>
          <w:b/>
        </w:rPr>
      </w:pPr>
      <w:r w:rsidRPr="007F08F7">
        <w:rPr>
          <w:b/>
        </w:rPr>
        <w:lastRenderedPageBreak/>
        <w:t xml:space="preserve">Vyučovací předmět: </w:t>
      </w:r>
      <w:r w:rsidRPr="007F08F7">
        <w:rPr>
          <w:b/>
        </w:rPr>
        <w:tab/>
        <w:t>Tělesná výchova - chlapci</w:t>
      </w:r>
    </w:p>
    <w:p w:rsidR="005D0760" w:rsidRPr="007F08F7" w:rsidRDefault="005D0760" w:rsidP="005D0760">
      <w:pPr>
        <w:rPr>
          <w:b/>
        </w:rPr>
      </w:pPr>
      <w:r w:rsidRPr="007F08F7">
        <w:rPr>
          <w:b/>
        </w:rPr>
        <w:t xml:space="preserve">Ročník: </w:t>
      </w:r>
      <w:r w:rsidRPr="007F08F7">
        <w:rPr>
          <w:b/>
        </w:rPr>
        <w:tab/>
      </w:r>
      <w:r w:rsidRPr="007F08F7">
        <w:rPr>
          <w:b/>
        </w:rPr>
        <w:tab/>
      </w:r>
      <w:r w:rsidRPr="007F08F7">
        <w:rPr>
          <w:b/>
        </w:rPr>
        <w:tab/>
        <w:t>7.</w:t>
      </w:r>
    </w:p>
    <w:p w:rsidR="005D0760" w:rsidRPr="007F08F7" w:rsidRDefault="005D0760" w:rsidP="005D0760">
      <w:pPr>
        <w:rPr>
          <w:sz w:val="16"/>
          <w:szCs w:val="16"/>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88"/>
        <w:gridCol w:w="2880"/>
        <w:gridCol w:w="1980"/>
        <w:gridCol w:w="1800"/>
      </w:tblGrid>
      <w:tr w:rsidR="005D0760" w:rsidRPr="007F08F7">
        <w:tc>
          <w:tcPr>
            <w:tcW w:w="2988" w:type="dxa"/>
            <w:tcBorders>
              <w:bottom w:val="single" w:sz="4" w:space="0" w:color="auto"/>
            </w:tcBorders>
            <w:vAlign w:val="center"/>
          </w:tcPr>
          <w:p w:rsidR="005D0760" w:rsidRPr="007F08F7" w:rsidRDefault="005D0760" w:rsidP="005D0760">
            <w:pPr>
              <w:jc w:val="center"/>
              <w:rPr>
                <w:b/>
                <w:sz w:val="20"/>
                <w:szCs w:val="20"/>
              </w:rPr>
            </w:pPr>
            <w:r w:rsidRPr="007F08F7">
              <w:rPr>
                <w:b/>
                <w:sz w:val="20"/>
                <w:szCs w:val="20"/>
              </w:rPr>
              <w:t>Výstupy</w:t>
            </w:r>
          </w:p>
        </w:tc>
        <w:tc>
          <w:tcPr>
            <w:tcW w:w="2880" w:type="dxa"/>
            <w:tcBorders>
              <w:bottom w:val="single" w:sz="4" w:space="0" w:color="auto"/>
            </w:tcBorders>
            <w:vAlign w:val="center"/>
          </w:tcPr>
          <w:p w:rsidR="005D0760" w:rsidRPr="007F08F7" w:rsidRDefault="005D0760" w:rsidP="005D0760">
            <w:pPr>
              <w:jc w:val="center"/>
              <w:rPr>
                <w:b/>
                <w:sz w:val="20"/>
                <w:szCs w:val="20"/>
              </w:rPr>
            </w:pPr>
            <w:r w:rsidRPr="007F08F7">
              <w:rPr>
                <w:b/>
                <w:sz w:val="20"/>
                <w:szCs w:val="20"/>
              </w:rPr>
              <w:t>Učivo</w:t>
            </w:r>
          </w:p>
        </w:tc>
        <w:tc>
          <w:tcPr>
            <w:tcW w:w="1980" w:type="dxa"/>
            <w:tcBorders>
              <w:bottom w:val="single" w:sz="4" w:space="0" w:color="auto"/>
            </w:tcBorders>
            <w:vAlign w:val="center"/>
          </w:tcPr>
          <w:p w:rsidR="005D0760" w:rsidRPr="007F08F7" w:rsidRDefault="005D0760" w:rsidP="005D0760">
            <w:pPr>
              <w:jc w:val="center"/>
              <w:rPr>
                <w:b/>
                <w:sz w:val="20"/>
                <w:szCs w:val="20"/>
              </w:rPr>
            </w:pPr>
            <w:r w:rsidRPr="007F08F7">
              <w:rPr>
                <w:b/>
                <w:sz w:val="20"/>
                <w:szCs w:val="20"/>
              </w:rPr>
              <w:t xml:space="preserve">Průřezová </w:t>
            </w:r>
          </w:p>
          <w:p w:rsidR="005D0760" w:rsidRPr="007F08F7" w:rsidRDefault="005D0760" w:rsidP="005D0760">
            <w:pPr>
              <w:jc w:val="center"/>
              <w:rPr>
                <w:b/>
                <w:sz w:val="20"/>
                <w:szCs w:val="20"/>
              </w:rPr>
            </w:pPr>
            <w:r w:rsidRPr="007F08F7">
              <w:rPr>
                <w:b/>
                <w:sz w:val="20"/>
                <w:szCs w:val="20"/>
              </w:rPr>
              <w:t>témata</w:t>
            </w:r>
          </w:p>
        </w:tc>
        <w:tc>
          <w:tcPr>
            <w:tcW w:w="1800" w:type="dxa"/>
            <w:tcBorders>
              <w:bottom w:val="single" w:sz="4" w:space="0" w:color="auto"/>
            </w:tcBorders>
            <w:vAlign w:val="center"/>
          </w:tcPr>
          <w:p w:rsidR="005D0760" w:rsidRPr="007F08F7" w:rsidRDefault="005D0760" w:rsidP="005D0760">
            <w:pPr>
              <w:jc w:val="center"/>
              <w:rPr>
                <w:b/>
                <w:sz w:val="20"/>
                <w:szCs w:val="20"/>
              </w:rPr>
            </w:pPr>
            <w:r w:rsidRPr="007F08F7">
              <w:rPr>
                <w:b/>
                <w:sz w:val="20"/>
                <w:szCs w:val="20"/>
              </w:rPr>
              <w:t>Mezipředmětové</w:t>
            </w:r>
          </w:p>
          <w:p w:rsidR="005D0760" w:rsidRPr="007F08F7" w:rsidRDefault="005D0760" w:rsidP="005D0760">
            <w:pPr>
              <w:jc w:val="center"/>
              <w:rPr>
                <w:b/>
                <w:sz w:val="20"/>
                <w:szCs w:val="20"/>
              </w:rPr>
            </w:pPr>
            <w:r w:rsidRPr="007F08F7">
              <w:rPr>
                <w:b/>
                <w:sz w:val="20"/>
                <w:szCs w:val="20"/>
              </w:rPr>
              <w:t>vztahy</w:t>
            </w:r>
          </w:p>
        </w:tc>
      </w:tr>
      <w:tr w:rsidR="005D0760" w:rsidRPr="007F08F7">
        <w:trPr>
          <w:trHeight w:val="172"/>
        </w:trPr>
        <w:tc>
          <w:tcPr>
            <w:tcW w:w="2988" w:type="dxa"/>
            <w:tcBorders>
              <w:bottom w:val="nil"/>
            </w:tcBorders>
          </w:tcPr>
          <w:p w:rsidR="005D0760" w:rsidRPr="007F08F7" w:rsidRDefault="005D0760" w:rsidP="005D0760">
            <w:pPr>
              <w:tabs>
                <w:tab w:val="num" w:pos="1446"/>
                <w:tab w:val="num" w:pos="1560"/>
              </w:tabs>
              <w:spacing w:before="120"/>
              <w:ind w:left="34"/>
              <w:rPr>
                <w:sz w:val="20"/>
                <w:szCs w:val="20"/>
              </w:rPr>
            </w:pPr>
            <w:r w:rsidRPr="007F08F7">
              <w:rPr>
                <w:sz w:val="20"/>
                <w:szCs w:val="20"/>
              </w:rPr>
              <w:t>Žák:</w:t>
            </w:r>
          </w:p>
          <w:p w:rsidR="005D0760" w:rsidRPr="007F08F7" w:rsidRDefault="005D0760" w:rsidP="005D0760">
            <w:pPr>
              <w:numPr>
                <w:ilvl w:val="0"/>
                <w:numId w:val="9"/>
              </w:numPr>
              <w:tabs>
                <w:tab w:val="clear" w:pos="435"/>
                <w:tab w:val="num" w:pos="180"/>
              </w:tabs>
              <w:ind w:left="180" w:hanging="105"/>
              <w:jc w:val="left"/>
              <w:rPr>
                <w:sz w:val="20"/>
                <w:szCs w:val="20"/>
              </w:rPr>
            </w:pPr>
            <w:r w:rsidRPr="007F08F7">
              <w:rPr>
                <w:sz w:val="20"/>
                <w:szCs w:val="20"/>
              </w:rPr>
              <w:t>uvědomuje si významu pohybu a pravidelného sportování(vlastní pohybový režim, sportovní aktivity ve volném čase…)</w:t>
            </w:r>
          </w:p>
          <w:p w:rsidR="005D0760" w:rsidRPr="007F08F7" w:rsidRDefault="005D0760" w:rsidP="005D0760">
            <w:pPr>
              <w:numPr>
                <w:ilvl w:val="0"/>
                <w:numId w:val="9"/>
              </w:numPr>
              <w:tabs>
                <w:tab w:val="clear" w:pos="435"/>
                <w:tab w:val="num" w:pos="180"/>
              </w:tabs>
              <w:ind w:left="180" w:hanging="105"/>
              <w:jc w:val="left"/>
              <w:rPr>
                <w:sz w:val="20"/>
                <w:szCs w:val="20"/>
              </w:rPr>
            </w:pPr>
            <w:r w:rsidRPr="007F08F7">
              <w:rPr>
                <w:sz w:val="20"/>
                <w:szCs w:val="20"/>
              </w:rPr>
              <w:t>zvládá různé sociální role v osvojovaných činnostech (kapitán, spoluhráč, soupeř, rozhodčí, zapisovatel…)</w:t>
            </w:r>
          </w:p>
          <w:p w:rsidR="005D0760" w:rsidRPr="007F08F7" w:rsidRDefault="005D0760" w:rsidP="005D0760">
            <w:pPr>
              <w:ind w:left="75"/>
              <w:rPr>
                <w:sz w:val="20"/>
                <w:szCs w:val="20"/>
              </w:rPr>
            </w:pPr>
          </w:p>
        </w:tc>
        <w:tc>
          <w:tcPr>
            <w:tcW w:w="2880" w:type="dxa"/>
            <w:tcBorders>
              <w:bottom w:val="nil"/>
            </w:tcBorders>
          </w:tcPr>
          <w:p w:rsidR="005D0760" w:rsidRPr="007F08F7" w:rsidRDefault="005D0760" w:rsidP="005D0760">
            <w:pPr>
              <w:spacing w:before="120"/>
              <w:jc w:val="left"/>
              <w:rPr>
                <w:b/>
                <w:sz w:val="20"/>
                <w:szCs w:val="20"/>
              </w:rPr>
            </w:pPr>
            <w:r w:rsidRPr="007F08F7">
              <w:rPr>
                <w:b/>
                <w:sz w:val="20"/>
                <w:szCs w:val="20"/>
              </w:rPr>
              <w:t>Poznatky z TV a sportu, organizace, hygiena, bezpečnost v TV</w:t>
            </w:r>
          </w:p>
          <w:p w:rsidR="005D0760" w:rsidRPr="007F08F7" w:rsidRDefault="005D0760" w:rsidP="005D0760">
            <w:pPr>
              <w:numPr>
                <w:ilvl w:val="0"/>
                <w:numId w:val="9"/>
              </w:numPr>
              <w:tabs>
                <w:tab w:val="clear" w:pos="435"/>
                <w:tab w:val="num" w:pos="180"/>
              </w:tabs>
              <w:ind w:left="180" w:hanging="105"/>
              <w:jc w:val="left"/>
              <w:rPr>
                <w:sz w:val="20"/>
                <w:szCs w:val="20"/>
              </w:rPr>
            </w:pPr>
            <w:r w:rsidRPr="007F08F7">
              <w:rPr>
                <w:sz w:val="20"/>
                <w:szCs w:val="20"/>
              </w:rPr>
              <w:t>význam pohybu pro zdraví</w:t>
            </w:r>
          </w:p>
          <w:p w:rsidR="005D0760" w:rsidRPr="007F08F7" w:rsidRDefault="005D0760" w:rsidP="005D0760">
            <w:pPr>
              <w:numPr>
                <w:ilvl w:val="0"/>
                <w:numId w:val="9"/>
              </w:numPr>
              <w:tabs>
                <w:tab w:val="clear" w:pos="435"/>
                <w:tab w:val="num" w:pos="180"/>
              </w:tabs>
              <w:ind w:left="180" w:hanging="105"/>
              <w:jc w:val="left"/>
              <w:rPr>
                <w:sz w:val="20"/>
                <w:szCs w:val="20"/>
              </w:rPr>
            </w:pPr>
            <w:r w:rsidRPr="007F08F7">
              <w:rPr>
                <w:sz w:val="20"/>
                <w:szCs w:val="20"/>
              </w:rPr>
              <w:t>(zdatnost, výkonnost, kompenzace zatížení, regenerace…)</w:t>
            </w:r>
          </w:p>
          <w:p w:rsidR="005D0760" w:rsidRPr="007F08F7" w:rsidRDefault="005D0760" w:rsidP="005D0760">
            <w:pPr>
              <w:numPr>
                <w:ilvl w:val="0"/>
                <w:numId w:val="9"/>
              </w:numPr>
              <w:tabs>
                <w:tab w:val="clear" w:pos="435"/>
                <w:tab w:val="num" w:pos="180"/>
              </w:tabs>
              <w:ind w:left="180" w:hanging="105"/>
              <w:jc w:val="left"/>
              <w:rPr>
                <w:sz w:val="20"/>
                <w:szCs w:val="20"/>
              </w:rPr>
            </w:pPr>
            <w:r w:rsidRPr="007F08F7">
              <w:rPr>
                <w:sz w:val="20"/>
                <w:szCs w:val="20"/>
              </w:rPr>
              <w:t>zásady bezpečnosti(vhodné obutí, oblečení a bezpečné chování</w:t>
            </w:r>
            <w:r w:rsidR="00A577A0" w:rsidRPr="007F08F7">
              <w:rPr>
                <w:sz w:val="20"/>
                <w:szCs w:val="20"/>
              </w:rPr>
              <w:t xml:space="preserve"> </w:t>
            </w:r>
            <w:r w:rsidRPr="007F08F7">
              <w:rPr>
                <w:sz w:val="20"/>
                <w:szCs w:val="20"/>
              </w:rPr>
              <w:t>při různých pohybových aktivitách, osobní hygiena…)</w:t>
            </w:r>
          </w:p>
        </w:tc>
        <w:tc>
          <w:tcPr>
            <w:tcW w:w="1980" w:type="dxa"/>
            <w:tcBorders>
              <w:bottom w:val="nil"/>
            </w:tcBorders>
          </w:tcPr>
          <w:p w:rsidR="005D0760" w:rsidRPr="007F08F7" w:rsidRDefault="005D0760" w:rsidP="005D0760">
            <w:pPr>
              <w:spacing w:before="120"/>
              <w:jc w:val="left"/>
              <w:rPr>
                <w:sz w:val="20"/>
                <w:szCs w:val="20"/>
              </w:rPr>
            </w:pPr>
            <w:r w:rsidRPr="007F08F7">
              <w:rPr>
                <w:b/>
                <w:sz w:val="20"/>
                <w:szCs w:val="20"/>
              </w:rPr>
              <w:t>OSV</w:t>
            </w:r>
            <w:r w:rsidRPr="007F08F7">
              <w:rPr>
                <w:sz w:val="20"/>
                <w:szCs w:val="20"/>
              </w:rPr>
              <w:t>-uvědomování si hodnot vlastního života, vhodné naplnění volného času, zdravý životní styl</w:t>
            </w:r>
          </w:p>
          <w:p w:rsidR="005D0760" w:rsidRPr="007F08F7" w:rsidRDefault="005D0760" w:rsidP="005D0760">
            <w:pPr>
              <w:spacing w:before="120"/>
              <w:jc w:val="left"/>
              <w:rPr>
                <w:sz w:val="20"/>
                <w:szCs w:val="20"/>
              </w:rPr>
            </w:pPr>
          </w:p>
        </w:tc>
        <w:tc>
          <w:tcPr>
            <w:tcW w:w="1800" w:type="dxa"/>
            <w:tcBorders>
              <w:bottom w:val="nil"/>
            </w:tcBorders>
          </w:tcPr>
          <w:p w:rsidR="005D0760" w:rsidRPr="007F08F7" w:rsidRDefault="005D0760" w:rsidP="005D0760">
            <w:pPr>
              <w:spacing w:before="120"/>
              <w:jc w:val="left"/>
              <w:rPr>
                <w:sz w:val="20"/>
                <w:szCs w:val="20"/>
              </w:rPr>
            </w:pPr>
            <w:r w:rsidRPr="007F08F7">
              <w:rPr>
                <w:b/>
                <w:sz w:val="20"/>
                <w:szCs w:val="20"/>
              </w:rPr>
              <w:t>RV</w:t>
            </w:r>
          </w:p>
          <w:p w:rsidR="005D0760" w:rsidRPr="007F08F7" w:rsidRDefault="005D0760" w:rsidP="005D0760">
            <w:pPr>
              <w:spacing w:before="120"/>
              <w:rPr>
                <w:sz w:val="20"/>
                <w:szCs w:val="20"/>
              </w:rPr>
            </w:pPr>
            <w:r w:rsidRPr="007F08F7">
              <w:rPr>
                <w:b/>
                <w:sz w:val="20"/>
                <w:szCs w:val="20"/>
              </w:rPr>
              <w:t>OV</w:t>
            </w:r>
          </w:p>
          <w:p w:rsidR="005D0760" w:rsidRPr="007F08F7" w:rsidRDefault="005D0760" w:rsidP="005D0760">
            <w:pPr>
              <w:spacing w:before="120"/>
              <w:rPr>
                <w:sz w:val="20"/>
                <w:szCs w:val="20"/>
              </w:rPr>
            </w:pPr>
            <w:r w:rsidRPr="007F08F7">
              <w:rPr>
                <w:b/>
                <w:sz w:val="20"/>
                <w:szCs w:val="20"/>
              </w:rPr>
              <w:t>Přírodopis</w:t>
            </w:r>
          </w:p>
        </w:tc>
      </w:tr>
      <w:tr w:rsidR="005D0760" w:rsidRPr="007F08F7">
        <w:trPr>
          <w:trHeight w:val="778"/>
        </w:trPr>
        <w:tc>
          <w:tcPr>
            <w:tcW w:w="2988" w:type="dxa"/>
            <w:tcBorders>
              <w:top w:val="nil"/>
              <w:bottom w:val="nil"/>
            </w:tcBorders>
          </w:tcPr>
          <w:p w:rsidR="005D0760" w:rsidRPr="007F08F7" w:rsidRDefault="005D0760" w:rsidP="005D0760">
            <w:pPr>
              <w:numPr>
                <w:ilvl w:val="0"/>
                <w:numId w:val="9"/>
              </w:numPr>
              <w:tabs>
                <w:tab w:val="clear" w:pos="435"/>
                <w:tab w:val="num" w:pos="180"/>
              </w:tabs>
              <w:spacing w:before="120"/>
              <w:ind w:left="182" w:hanging="108"/>
              <w:jc w:val="left"/>
              <w:rPr>
                <w:sz w:val="20"/>
                <w:szCs w:val="20"/>
              </w:rPr>
            </w:pPr>
            <w:r w:rsidRPr="007F08F7">
              <w:rPr>
                <w:sz w:val="20"/>
                <w:szCs w:val="20"/>
              </w:rPr>
              <w:t>zná aktivně osvojované pojmy</w:t>
            </w:r>
          </w:p>
          <w:p w:rsidR="005D0760" w:rsidRPr="007F08F7" w:rsidRDefault="005D0760" w:rsidP="005D0760">
            <w:pPr>
              <w:numPr>
                <w:ilvl w:val="0"/>
                <w:numId w:val="9"/>
              </w:numPr>
              <w:tabs>
                <w:tab w:val="clear" w:pos="435"/>
                <w:tab w:val="num" w:pos="180"/>
              </w:tabs>
              <w:ind w:left="180" w:hanging="105"/>
              <w:jc w:val="left"/>
              <w:rPr>
                <w:sz w:val="20"/>
                <w:szCs w:val="20"/>
              </w:rPr>
            </w:pPr>
            <w:r w:rsidRPr="007F08F7">
              <w:rPr>
                <w:sz w:val="20"/>
                <w:szCs w:val="20"/>
              </w:rPr>
              <w:t>zvládá techniku atlet. disciplin</w:t>
            </w:r>
          </w:p>
          <w:p w:rsidR="005D0760" w:rsidRPr="007F08F7" w:rsidRDefault="005D0760" w:rsidP="005D0760">
            <w:pPr>
              <w:numPr>
                <w:ilvl w:val="0"/>
                <w:numId w:val="9"/>
              </w:numPr>
              <w:tabs>
                <w:tab w:val="clear" w:pos="435"/>
                <w:tab w:val="num" w:pos="180"/>
              </w:tabs>
              <w:ind w:left="180" w:hanging="105"/>
              <w:jc w:val="left"/>
              <w:rPr>
                <w:sz w:val="20"/>
                <w:szCs w:val="20"/>
              </w:rPr>
            </w:pPr>
            <w:r w:rsidRPr="007F08F7">
              <w:rPr>
                <w:sz w:val="20"/>
                <w:szCs w:val="20"/>
              </w:rPr>
              <w:t>při vytrvalosti dovede uplatnit vůli v souladu s individuálními předpoklady</w:t>
            </w:r>
          </w:p>
          <w:p w:rsidR="005D0760" w:rsidRPr="007F08F7" w:rsidRDefault="005D0760" w:rsidP="005D0760">
            <w:pPr>
              <w:numPr>
                <w:ilvl w:val="0"/>
                <w:numId w:val="9"/>
              </w:numPr>
              <w:tabs>
                <w:tab w:val="clear" w:pos="435"/>
                <w:tab w:val="num" w:pos="180"/>
              </w:tabs>
              <w:ind w:left="180" w:hanging="105"/>
              <w:jc w:val="left"/>
              <w:rPr>
                <w:sz w:val="20"/>
                <w:szCs w:val="20"/>
              </w:rPr>
            </w:pPr>
            <w:r w:rsidRPr="007F08F7">
              <w:rPr>
                <w:sz w:val="20"/>
                <w:szCs w:val="20"/>
              </w:rPr>
              <w:t>zvládá úpravu jednotlivých sektorů, umí změřit a zapsat výkony</w:t>
            </w:r>
          </w:p>
          <w:p w:rsidR="005D0760" w:rsidRPr="007F08F7" w:rsidRDefault="005D0760" w:rsidP="005D0760">
            <w:pPr>
              <w:numPr>
                <w:ilvl w:val="0"/>
                <w:numId w:val="9"/>
              </w:numPr>
              <w:tabs>
                <w:tab w:val="clear" w:pos="435"/>
                <w:tab w:val="num" w:pos="180"/>
              </w:tabs>
              <w:ind w:left="180" w:hanging="105"/>
              <w:jc w:val="left"/>
              <w:rPr>
                <w:sz w:val="20"/>
                <w:szCs w:val="20"/>
              </w:rPr>
            </w:pPr>
            <w:r w:rsidRPr="007F08F7">
              <w:rPr>
                <w:sz w:val="20"/>
                <w:szCs w:val="20"/>
              </w:rPr>
              <w:t>získané dovednosti uplatní při rekr. činnostech, v soutěži, jako reprezentant školy</w:t>
            </w:r>
          </w:p>
        </w:tc>
        <w:tc>
          <w:tcPr>
            <w:tcW w:w="2880" w:type="dxa"/>
            <w:tcBorders>
              <w:top w:val="nil"/>
              <w:bottom w:val="nil"/>
            </w:tcBorders>
          </w:tcPr>
          <w:p w:rsidR="005D0760" w:rsidRPr="007F08F7" w:rsidRDefault="005D0760" w:rsidP="005D0760">
            <w:pPr>
              <w:spacing w:before="120"/>
              <w:jc w:val="left"/>
              <w:rPr>
                <w:b/>
                <w:sz w:val="20"/>
                <w:szCs w:val="20"/>
              </w:rPr>
            </w:pPr>
            <w:r w:rsidRPr="007F08F7">
              <w:rPr>
                <w:b/>
                <w:sz w:val="20"/>
                <w:szCs w:val="20"/>
              </w:rPr>
              <w:t>Atletika</w:t>
            </w:r>
          </w:p>
          <w:p w:rsidR="005D0760" w:rsidRPr="007F08F7" w:rsidRDefault="005D0760" w:rsidP="005D0760">
            <w:pPr>
              <w:numPr>
                <w:ilvl w:val="0"/>
                <w:numId w:val="9"/>
              </w:numPr>
              <w:tabs>
                <w:tab w:val="clear" w:pos="435"/>
                <w:tab w:val="num" w:pos="180"/>
              </w:tabs>
              <w:ind w:left="180" w:hanging="105"/>
              <w:jc w:val="left"/>
              <w:rPr>
                <w:sz w:val="20"/>
                <w:szCs w:val="20"/>
              </w:rPr>
            </w:pPr>
            <w:r w:rsidRPr="007F08F7">
              <w:rPr>
                <w:sz w:val="20"/>
                <w:szCs w:val="20"/>
              </w:rPr>
              <w:t>běžecká abeceda</w:t>
            </w:r>
          </w:p>
          <w:p w:rsidR="005D0760" w:rsidRPr="007F08F7" w:rsidRDefault="005D0760" w:rsidP="005D0760">
            <w:pPr>
              <w:numPr>
                <w:ilvl w:val="0"/>
                <w:numId w:val="9"/>
              </w:numPr>
              <w:tabs>
                <w:tab w:val="clear" w:pos="435"/>
                <w:tab w:val="num" w:pos="180"/>
              </w:tabs>
              <w:ind w:left="180" w:hanging="105"/>
              <w:jc w:val="left"/>
              <w:rPr>
                <w:sz w:val="20"/>
                <w:szCs w:val="20"/>
              </w:rPr>
            </w:pPr>
            <w:r w:rsidRPr="007F08F7">
              <w:rPr>
                <w:sz w:val="20"/>
                <w:szCs w:val="20"/>
              </w:rPr>
              <w:t xml:space="preserve">nízký start z bloků </w:t>
            </w:r>
          </w:p>
          <w:p w:rsidR="005D0760" w:rsidRPr="007F08F7" w:rsidRDefault="005D0760" w:rsidP="005D0760">
            <w:pPr>
              <w:numPr>
                <w:ilvl w:val="0"/>
                <w:numId w:val="9"/>
              </w:numPr>
              <w:tabs>
                <w:tab w:val="clear" w:pos="435"/>
                <w:tab w:val="num" w:pos="180"/>
              </w:tabs>
              <w:ind w:left="180" w:hanging="105"/>
              <w:jc w:val="left"/>
              <w:rPr>
                <w:sz w:val="20"/>
                <w:szCs w:val="20"/>
              </w:rPr>
            </w:pPr>
            <w:r w:rsidRPr="007F08F7">
              <w:rPr>
                <w:sz w:val="20"/>
                <w:szCs w:val="20"/>
              </w:rPr>
              <w:t>rychlý běh 60m</w:t>
            </w:r>
          </w:p>
          <w:p w:rsidR="005D0760" w:rsidRPr="007F08F7" w:rsidRDefault="005D0760" w:rsidP="005D0760">
            <w:pPr>
              <w:numPr>
                <w:ilvl w:val="0"/>
                <w:numId w:val="9"/>
              </w:numPr>
              <w:tabs>
                <w:tab w:val="clear" w:pos="435"/>
                <w:tab w:val="num" w:pos="180"/>
              </w:tabs>
              <w:ind w:left="180" w:hanging="105"/>
              <w:jc w:val="left"/>
              <w:rPr>
                <w:sz w:val="20"/>
                <w:szCs w:val="20"/>
              </w:rPr>
            </w:pPr>
            <w:r w:rsidRPr="007F08F7">
              <w:rPr>
                <w:sz w:val="20"/>
                <w:szCs w:val="20"/>
              </w:rPr>
              <w:t>vytrvalostní běh na dráze 1000m, v terénu do 3000m</w:t>
            </w:r>
          </w:p>
          <w:p w:rsidR="005D0760" w:rsidRPr="007F08F7" w:rsidRDefault="005D0760" w:rsidP="005D0760">
            <w:pPr>
              <w:numPr>
                <w:ilvl w:val="0"/>
                <w:numId w:val="9"/>
              </w:numPr>
              <w:tabs>
                <w:tab w:val="clear" w:pos="435"/>
                <w:tab w:val="num" w:pos="180"/>
              </w:tabs>
              <w:ind w:left="180" w:hanging="105"/>
              <w:jc w:val="left"/>
              <w:rPr>
                <w:sz w:val="20"/>
                <w:szCs w:val="20"/>
              </w:rPr>
            </w:pPr>
            <w:r w:rsidRPr="007F08F7">
              <w:rPr>
                <w:sz w:val="20"/>
                <w:szCs w:val="20"/>
              </w:rPr>
              <w:t>skok do dálky, skok do výšky (flop)</w:t>
            </w:r>
          </w:p>
          <w:p w:rsidR="005D0760" w:rsidRPr="007F08F7" w:rsidRDefault="005D0760" w:rsidP="005D0760">
            <w:pPr>
              <w:numPr>
                <w:ilvl w:val="0"/>
                <w:numId w:val="9"/>
              </w:numPr>
              <w:tabs>
                <w:tab w:val="clear" w:pos="435"/>
                <w:tab w:val="num" w:pos="180"/>
              </w:tabs>
              <w:ind w:left="180" w:hanging="105"/>
              <w:jc w:val="left"/>
              <w:rPr>
                <w:sz w:val="20"/>
                <w:szCs w:val="20"/>
              </w:rPr>
            </w:pPr>
            <w:r w:rsidRPr="007F08F7">
              <w:rPr>
                <w:sz w:val="20"/>
                <w:szCs w:val="20"/>
              </w:rPr>
              <w:t>hod míčkem z rozběhu</w:t>
            </w:r>
          </w:p>
          <w:p w:rsidR="005D0760" w:rsidRPr="007F08F7" w:rsidRDefault="005D0760" w:rsidP="005D0760">
            <w:pPr>
              <w:spacing w:before="60"/>
              <w:rPr>
                <w:b/>
                <w:sz w:val="20"/>
                <w:szCs w:val="20"/>
              </w:rPr>
            </w:pPr>
          </w:p>
        </w:tc>
        <w:tc>
          <w:tcPr>
            <w:tcW w:w="1980" w:type="dxa"/>
            <w:tcBorders>
              <w:top w:val="nil"/>
              <w:bottom w:val="nil"/>
            </w:tcBorders>
          </w:tcPr>
          <w:p w:rsidR="005D0760" w:rsidRPr="007F08F7" w:rsidRDefault="005D0760" w:rsidP="005D0760">
            <w:pPr>
              <w:spacing w:before="120"/>
              <w:jc w:val="left"/>
              <w:rPr>
                <w:sz w:val="20"/>
                <w:szCs w:val="20"/>
              </w:rPr>
            </w:pPr>
            <w:r w:rsidRPr="007F08F7">
              <w:rPr>
                <w:b/>
                <w:sz w:val="20"/>
                <w:szCs w:val="20"/>
              </w:rPr>
              <w:t xml:space="preserve">EGS </w:t>
            </w:r>
            <w:r w:rsidRPr="007F08F7">
              <w:rPr>
                <w:sz w:val="20"/>
                <w:szCs w:val="20"/>
              </w:rPr>
              <w:t>- význam sportu pro vzájemné porozumění a přátelství mezi národy, naše přátelské vztahy se školou z Vrbového a sport. utkání…</w:t>
            </w:r>
          </w:p>
        </w:tc>
        <w:tc>
          <w:tcPr>
            <w:tcW w:w="1800" w:type="dxa"/>
            <w:tcBorders>
              <w:top w:val="nil"/>
              <w:bottom w:val="nil"/>
            </w:tcBorders>
          </w:tcPr>
          <w:p w:rsidR="005D0760" w:rsidRPr="007F08F7" w:rsidRDefault="005D0760" w:rsidP="005D0760">
            <w:pPr>
              <w:spacing w:before="120"/>
              <w:rPr>
                <w:b/>
                <w:sz w:val="20"/>
                <w:szCs w:val="20"/>
              </w:rPr>
            </w:pPr>
          </w:p>
        </w:tc>
      </w:tr>
      <w:tr w:rsidR="005D0760" w:rsidRPr="007F08F7">
        <w:trPr>
          <w:trHeight w:val="778"/>
        </w:trPr>
        <w:tc>
          <w:tcPr>
            <w:tcW w:w="2988" w:type="dxa"/>
            <w:tcBorders>
              <w:top w:val="nil"/>
              <w:bottom w:val="nil"/>
            </w:tcBorders>
          </w:tcPr>
          <w:p w:rsidR="005D0760" w:rsidRPr="007F08F7" w:rsidRDefault="005D0760" w:rsidP="005D0760">
            <w:pPr>
              <w:numPr>
                <w:ilvl w:val="0"/>
                <w:numId w:val="9"/>
              </w:numPr>
              <w:tabs>
                <w:tab w:val="clear" w:pos="435"/>
                <w:tab w:val="num" w:pos="180"/>
              </w:tabs>
              <w:spacing w:before="120"/>
              <w:ind w:left="182" w:hanging="108"/>
              <w:jc w:val="left"/>
              <w:rPr>
                <w:sz w:val="20"/>
                <w:szCs w:val="20"/>
              </w:rPr>
            </w:pPr>
            <w:r w:rsidRPr="007F08F7">
              <w:rPr>
                <w:sz w:val="20"/>
                <w:szCs w:val="20"/>
              </w:rPr>
              <w:t>umí poskytnout dopomoc a záchranu při cvičení</w:t>
            </w:r>
          </w:p>
          <w:p w:rsidR="005D0760" w:rsidRPr="007F08F7" w:rsidRDefault="005D0760" w:rsidP="005D0760">
            <w:pPr>
              <w:numPr>
                <w:ilvl w:val="0"/>
                <w:numId w:val="9"/>
              </w:numPr>
              <w:tabs>
                <w:tab w:val="clear" w:pos="435"/>
                <w:tab w:val="num" w:pos="180"/>
              </w:tabs>
              <w:ind w:left="180" w:hanging="105"/>
              <w:jc w:val="left"/>
              <w:rPr>
                <w:sz w:val="20"/>
                <w:szCs w:val="20"/>
              </w:rPr>
            </w:pPr>
            <w:r w:rsidRPr="007F08F7">
              <w:rPr>
                <w:sz w:val="20"/>
                <w:szCs w:val="20"/>
              </w:rPr>
              <w:t>zvládá kotouly, skoky a přeskoky, cvičební prvky na hrazdě</w:t>
            </w:r>
          </w:p>
          <w:p w:rsidR="005D0760" w:rsidRPr="007F08F7" w:rsidRDefault="005D0760" w:rsidP="005D0760">
            <w:pPr>
              <w:tabs>
                <w:tab w:val="num" w:pos="1446"/>
                <w:tab w:val="num" w:pos="1560"/>
              </w:tabs>
              <w:spacing w:before="120"/>
              <w:ind w:left="34"/>
              <w:rPr>
                <w:sz w:val="20"/>
                <w:szCs w:val="20"/>
              </w:rPr>
            </w:pPr>
          </w:p>
        </w:tc>
        <w:tc>
          <w:tcPr>
            <w:tcW w:w="2880" w:type="dxa"/>
            <w:tcBorders>
              <w:top w:val="nil"/>
              <w:bottom w:val="nil"/>
            </w:tcBorders>
          </w:tcPr>
          <w:p w:rsidR="005D0760" w:rsidRPr="007F08F7" w:rsidRDefault="005D0760" w:rsidP="005D0760">
            <w:pPr>
              <w:spacing w:before="120"/>
              <w:jc w:val="left"/>
              <w:rPr>
                <w:b/>
                <w:sz w:val="20"/>
                <w:szCs w:val="20"/>
              </w:rPr>
            </w:pPr>
            <w:r w:rsidRPr="007F08F7">
              <w:rPr>
                <w:b/>
                <w:sz w:val="20"/>
                <w:szCs w:val="20"/>
              </w:rPr>
              <w:t>Gymnastika</w:t>
            </w:r>
          </w:p>
          <w:p w:rsidR="005D0760" w:rsidRPr="007F08F7" w:rsidRDefault="005D0760" w:rsidP="005D0760">
            <w:pPr>
              <w:numPr>
                <w:ilvl w:val="0"/>
                <w:numId w:val="9"/>
              </w:numPr>
              <w:tabs>
                <w:tab w:val="clear" w:pos="435"/>
                <w:tab w:val="num" w:pos="180"/>
              </w:tabs>
              <w:ind w:left="180" w:hanging="105"/>
              <w:jc w:val="left"/>
              <w:rPr>
                <w:sz w:val="20"/>
                <w:szCs w:val="20"/>
              </w:rPr>
            </w:pPr>
            <w:r w:rsidRPr="007F08F7">
              <w:rPr>
                <w:sz w:val="20"/>
                <w:szCs w:val="20"/>
              </w:rPr>
              <w:t>akrobacie (kotouly vpřed, vzad, letmo, vzad do zášvihu)</w:t>
            </w:r>
          </w:p>
          <w:p w:rsidR="005D0760" w:rsidRPr="007F08F7" w:rsidRDefault="005D0760" w:rsidP="005D0760">
            <w:pPr>
              <w:numPr>
                <w:ilvl w:val="0"/>
                <w:numId w:val="9"/>
              </w:numPr>
              <w:tabs>
                <w:tab w:val="clear" w:pos="435"/>
                <w:tab w:val="num" w:pos="180"/>
              </w:tabs>
              <w:ind w:left="180" w:hanging="105"/>
              <w:jc w:val="left"/>
              <w:rPr>
                <w:sz w:val="20"/>
                <w:szCs w:val="20"/>
              </w:rPr>
            </w:pPr>
            <w:r w:rsidRPr="007F08F7">
              <w:rPr>
                <w:sz w:val="20"/>
                <w:szCs w:val="20"/>
              </w:rPr>
              <w:t>hrazda (náskok do vzporu, zákmihem seskok, sešin, kotoul vpřed a vzad, výmyk)</w:t>
            </w:r>
          </w:p>
          <w:p w:rsidR="005D0760" w:rsidRPr="007F08F7" w:rsidRDefault="005D0760" w:rsidP="005D0760">
            <w:pPr>
              <w:numPr>
                <w:ilvl w:val="0"/>
                <w:numId w:val="9"/>
              </w:numPr>
              <w:tabs>
                <w:tab w:val="clear" w:pos="435"/>
                <w:tab w:val="num" w:pos="180"/>
              </w:tabs>
              <w:ind w:left="180" w:hanging="105"/>
              <w:jc w:val="left"/>
              <w:rPr>
                <w:sz w:val="20"/>
                <w:szCs w:val="20"/>
              </w:rPr>
            </w:pPr>
            <w:r w:rsidRPr="007F08F7">
              <w:rPr>
                <w:sz w:val="20"/>
                <w:szCs w:val="20"/>
              </w:rPr>
              <w:t>přeskoky (skoky odrazem z trampolíny,skrčka</w:t>
            </w:r>
            <w:r w:rsidR="00A577A0" w:rsidRPr="007F08F7">
              <w:rPr>
                <w:sz w:val="20"/>
                <w:szCs w:val="20"/>
              </w:rPr>
              <w:t xml:space="preserve"> </w:t>
            </w:r>
            <w:r w:rsidRPr="007F08F7">
              <w:rPr>
                <w:sz w:val="20"/>
                <w:szCs w:val="20"/>
              </w:rPr>
              <w:t>přes kozu, koně)</w:t>
            </w:r>
          </w:p>
        </w:tc>
        <w:tc>
          <w:tcPr>
            <w:tcW w:w="1980" w:type="dxa"/>
            <w:tcBorders>
              <w:top w:val="nil"/>
              <w:bottom w:val="nil"/>
            </w:tcBorders>
          </w:tcPr>
          <w:p w:rsidR="005D0760" w:rsidRPr="007F08F7" w:rsidRDefault="005D0760" w:rsidP="005D0760">
            <w:pPr>
              <w:spacing w:before="120"/>
              <w:jc w:val="left"/>
              <w:rPr>
                <w:b/>
                <w:sz w:val="20"/>
                <w:szCs w:val="20"/>
              </w:rPr>
            </w:pPr>
            <w:r w:rsidRPr="007F08F7">
              <w:rPr>
                <w:b/>
                <w:sz w:val="20"/>
                <w:szCs w:val="20"/>
              </w:rPr>
              <w:t xml:space="preserve">OSV </w:t>
            </w:r>
            <w:r w:rsidRPr="007F08F7">
              <w:rPr>
                <w:sz w:val="20"/>
                <w:szCs w:val="20"/>
              </w:rPr>
              <w:t>- pochopení a dodržování pravidel a soutěžení ve smyslu „fair play“, disciplinovanost, sebekritika, slušnost, odpovědnost, tolerance, ohleduplnost</w:t>
            </w:r>
          </w:p>
        </w:tc>
        <w:tc>
          <w:tcPr>
            <w:tcW w:w="1800" w:type="dxa"/>
            <w:tcBorders>
              <w:top w:val="nil"/>
              <w:bottom w:val="nil"/>
            </w:tcBorders>
          </w:tcPr>
          <w:p w:rsidR="005D0760" w:rsidRPr="007F08F7" w:rsidRDefault="005D0760" w:rsidP="005D0760">
            <w:pPr>
              <w:spacing w:before="120"/>
              <w:rPr>
                <w:b/>
                <w:sz w:val="20"/>
                <w:szCs w:val="20"/>
              </w:rPr>
            </w:pPr>
          </w:p>
        </w:tc>
      </w:tr>
      <w:tr w:rsidR="005D0760" w:rsidRPr="007F08F7">
        <w:trPr>
          <w:trHeight w:val="534"/>
        </w:trPr>
        <w:tc>
          <w:tcPr>
            <w:tcW w:w="2988" w:type="dxa"/>
            <w:tcBorders>
              <w:top w:val="nil"/>
              <w:bottom w:val="nil"/>
            </w:tcBorders>
          </w:tcPr>
          <w:p w:rsidR="005D0760" w:rsidRPr="007F08F7" w:rsidRDefault="005D0760" w:rsidP="005D0760">
            <w:pPr>
              <w:numPr>
                <w:ilvl w:val="0"/>
                <w:numId w:val="9"/>
              </w:numPr>
              <w:tabs>
                <w:tab w:val="clear" w:pos="435"/>
                <w:tab w:val="num" w:pos="180"/>
              </w:tabs>
              <w:spacing w:before="120"/>
              <w:ind w:left="182" w:hanging="108"/>
              <w:jc w:val="left"/>
              <w:rPr>
                <w:sz w:val="20"/>
                <w:szCs w:val="20"/>
              </w:rPr>
            </w:pPr>
            <w:r w:rsidRPr="007F08F7">
              <w:rPr>
                <w:sz w:val="20"/>
                <w:szCs w:val="20"/>
              </w:rPr>
              <w:t>zvládá základní herní činnosti jednotlivce, rozumí pravidlům, ovládá základy rozhodování, chápe role v družstvu</w:t>
            </w:r>
          </w:p>
          <w:p w:rsidR="005D0760" w:rsidRPr="007F08F7" w:rsidRDefault="005D0760" w:rsidP="005D0760">
            <w:pPr>
              <w:tabs>
                <w:tab w:val="num" w:pos="1446"/>
                <w:tab w:val="num" w:pos="1560"/>
              </w:tabs>
              <w:spacing w:before="120"/>
              <w:ind w:left="34"/>
              <w:rPr>
                <w:sz w:val="20"/>
                <w:szCs w:val="20"/>
              </w:rPr>
            </w:pPr>
          </w:p>
        </w:tc>
        <w:tc>
          <w:tcPr>
            <w:tcW w:w="2880" w:type="dxa"/>
            <w:tcBorders>
              <w:top w:val="nil"/>
              <w:bottom w:val="nil"/>
            </w:tcBorders>
          </w:tcPr>
          <w:p w:rsidR="005D0760" w:rsidRPr="007F08F7" w:rsidRDefault="005D0760" w:rsidP="005D0760">
            <w:pPr>
              <w:spacing w:before="120"/>
              <w:jc w:val="left"/>
              <w:rPr>
                <w:b/>
                <w:sz w:val="20"/>
                <w:szCs w:val="20"/>
              </w:rPr>
            </w:pPr>
            <w:r w:rsidRPr="007F08F7">
              <w:rPr>
                <w:b/>
                <w:sz w:val="20"/>
                <w:szCs w:val="20"/>
              </w:rPr>
              <w:t>Sportovní hry</w:t>
            </w:r>
          </w:p>
          <w:p w:rsidR="005D0760" w:rsidRPr="007F08F7" w:rsidRDefault="005D0760" w:rsidP="005D0760">
            <w:pPr>
              <w:numPr>
                <w:ilvl w:val="0"/>
                <w:numId w:val="9"/>
              </w:numPr>
              <w:tabs>
                <w:tab w:val="clear" w:pos="435"/>
                <w:tab w:val="num" w:pos="180"/>
              </w:tabs>
              <w:ind w:left="180" w:hanging="105"/>
              <w:jc w:val="left"/>
              <w:rPr>
                <w:sz w:val="20"/>
                <w:szCs w:val="20"/>
              </w:rPr>
            </w:pPr>
            <w:r w:rsidRPr="007F08F7">
              <w:rPr>
                <w:sz w:val="20"/>
                <w:szCs w:val="20"/>
              </w:rPr>
              <w:t>fotbal, florbal,</w:t>
            </w:r>
          </w:p>
          <w:p w:rsidR="005D0760" w:rsidRPr="007F08F7" w:rsidRDefault="005D0760" w:rsidP="005D0760">
            <w:pPr>
              <w:numPr>
                <w:ilvl w:val="0"/>
                <w:numId w:val="9"/>
              </w:numPr>
              <w:tabs>
                <w:tab w:val="clear" w:pos="435"/>
                <w:tab w:val="num" w:pos="180"/>
              </w:tabs>
              <w:ind w:left="180" w:hanging="105"/>
              <w:jc w:val="left"/>
              <w:rPr>
                <w:sz w:val="20"/>
                <w:szCs w:val="20"/>
              </w:rPr>
            </w:pPr>
            <w:r w:rsidRPr="007F08F7">
              <w:rPr>
                <w:sz w:val="20"/>
                <w:szCs w:val="20"/>
              </w:rPr>
              <w:t>basketbal, házená (přihrávky, obrana, střelba)</w:t>
            </w:r>
          </w:p>
          <w:p w:rsidR="005D0760" w:rsidRPr="007F08F7" w:rsidRDefault="005D0760" w:rsidP="005D0760">
            <w:pPr>
              <w:numPr>
                <w:ilvl w:val="0"/>
                <w:numId w:val="9"/>
              </w:numPr>
              <w:tabs>
                <w:tab w:val="clear" w:pos="435"/>
                <w:tab w:val="num" w:pos="180"/>
              </w:tabs>
              <w:ind w:left="180" w:hanging="105"/>
              <w:jc w:val="left"/>
              <w:rPr>
                <w:sz w:val="20"/>
                <w:szCs w:val="20"/>
              </w:rPr>
            </w:pPr>
            <w:r w:rsidRPr="007F08F7">
              <w:rPr>
                <w:sz w:val="20"/>
                <w:szCs w:val="20"/>
              </w:rPr>
              <w:t>doplňkové sport. hry (florbal, přehazovaná, vybíjená)</w:t>
            </w:r>
          </w:p>
        </w:tc>
        <w:tc>
          <w:tcPr>
            <w:tcW w:w="1980" w:type="dxa"/>
            <w:tcBorders>
              <w:top w:val="nil"/>
              <w:bottom w:val="nil"/>
            </w:tcBorders>
          </w:tcPr>
          <w:p w:rsidR="005D0760" w:rsidRPr="007F08F7" w:rsidRDefault="005D0760" w:rsidP="005D0760">
            <w:pPr>
              <w:spacing w:before="120"/>
              <w:jc w:val="left"/>
              <w:rPr>
                <w:sz w:val="20"/>
                <w:szCs w:val="20"/>
              </w:rPr>
            </w:pPr>
            <w:r w:rsidRPr="007F08F7">
              <w:rPr>
                <w:b/>
                <w:sz w:val="20"/>
                <w:szCs w:val="20"/>
              </w:rPr>
              <w:t>EV</w:t>
            </w:r>
            <w:r w:rsidRPr="007F08F7">
              <w:rPr>
                <w:sz w:val="20"/>
                <w:szCs w:val="20"/>
              </w:rPr>
              <w:t>-zdravý životní styl, tolerance, ohleduplnost a citlivý přístup k přírodě</w:t>
            </w:r>
          </w:p>
          <w:p w:rsidR="005D0760" w:rsidRPr="007F08F7" w:rsidRDefault="005D0760" w:rsidP="005D0760">
            <w:pPr>
              <w:spacing w:before="120"/>
              <w:rPr>
                <w:b/>
                <w:sz w:val="20"/>
                <w:szCs w:val="20"/>
              </w:rPr>
            </w:pPr>
          </w:p>
        </w:tc>
        <w:tc>
          <w:tcPr>
            <w:tcW w:w="1800" w:type="dxa"/>
            <w:tcBorders>
              <w:top w:val="nil"/>
              <w:bottom w:val="nil"/>
            </w:tcBorders>
          </w:tcPr>
          <w:p w:rsidR="005D0760" w:rsidRPr="007F08F7" w:rsidRDefault="005D0760" w:rsidP="005D0760">
            <w:pPr>
              <w:spacing w:before="120"/>
              <w:rPr>
                <w:b/>
                <w:sz w:val="20"/>
                <w:szCs w:val="20"/>
              </w:rPr>
            </w:pPr>
          </w:p>
        </w:tc>
      </w:tr>
      <w:tr w:rsidR="005D0760" w:rsidRPr="007F08F7">
        <w:trPr>
          <w:trHeight w:val="2447"/>
        </w:trPr>
        <w:tc>
          <w:tcPr>
            <w:tcW w:w="2988" w:type="dxa"/>
            <w:tcBorders>
              <w:top w:val="nil"/>
              <w:bottom w:val="nil"/>
            </w:tcBorders>
          </w:tcPr>
          <w:p w:rsidR="005D0760" w:rsidRPr="007F08F7" w:rsidRDefault="005D0760" w:rsidP="005D0760">
            <w:pPr>
              <w:numPr>
                <w:ilvl w:val="0"/>
                <w:numId w:val="9"/>
              </w:numPr>
              <w:tabs>
                <w:tab w:val="clear" w:pos="435"/>
                <w:tab w:val="num" w:pos="180"/>
              </w:tabs>
              <w:spacing w:before="120"/>
              <w:ind w:left="182" w:hanging="108"/>
              <w:jc w:val="left"/>
              <w:rPr>
                <w:sz w:val="20"/>
                <w:szCs w:val="20"/>
              </w:rPr>
            </w:pPr>
            <w:r w:rsidRPr="007F08F7">
              <w:rPr>
                <w:sz w:val="20"/>
                <w:szCs w:val="20"/>
              </w:rPr>
              <w:t>dovede se připravit pro pohybovou činnost</w:t>
            </w:r>
          </w:p>
          <w:p w:rsidR="005D0760" w:rsidRPr="007F08F7" w:rsidRDefault="005D0760" w:rsidP="005D0760">
            <w:pPr>
              <w:numPr>
                <w:ilvl w:val="0"/>
                <w:numId w:val="9"/>
              </w:numPr>
              <w:tabs>
                <w:tab w:val="clear" w:pos="435"/>
                <w:tab w:val="num" w:pos="180"/>
              </w:tabs>
              <w:spacing w:before="120"/>
              <w:ind w:left="182" w:hanging="108"/>
              <w:jc w:val="left"/>
              <w:rPr>
                <w:sz w:val="20"/>
                <w:szCs w:val="20"/>
              </w:rPr>
            </w:pPr>
            <w:r w:rsidRPr="007F08F7">
              <w:rPr>
                <w:sz w:val="20"/>
                <w:szCs w:val="20"/>
              </w:rPr>
              <w:t>zná zákl. cviky pro rozvoj</w:t>
            </w:r>
            <w:r w:rsidR="00A577A0" w:rsidRPr="007F08F7">
              <w:rPr>
                <w:sz w:val="20"/>
                <w:szCs w:val="20"/>
              </w:rPr>
              <w:t xml:space="preserve"> </w:t>
            </w:r>
            <w:r w:rsidRPr="007F08F7">
              <w:rPr>
                <w:sz w:val="20"/>
                <w:szCs w:val="20"/>
              </w:rPr>
              <w:t>svých kondičních předpokladů a dovede je využívat v denním režimu</w:t>
            </w:r>
          </w:p>
        </w:tc>
        <w:tc>
          <w:tcPr>
            <w:tcW w:w="2880" w:type="dxa"/>
            <w:tcBorders>
              <w:top w:val="nil"/>
              <w:bottom w:val="nil"/>
            </w:tcBorders>
          </w:tcPr>
          <w:p w:rsidR="005D0760" w:rsidRPr="007F08F7" w:rsidRDefault="005D0760" w:rsidP="005D0760">
            <w:pPr>
              <w:spacing w:before="120"/>
              <w:jc w:val="left"/>
              <w:rPr>
                <w:b/>
                <w:sz w:val="20"/>
                <w:szCs w:val="20"/>
              </w:rPr>
            </w:pPr>
            <w:r w:rsidRPr="007F08F7">
              <w:rPr>
                <w:b/>
                <w:sz w:val="20"/>
                <w:szCs w:val="20"/>
              </w:rPr>
              <w:t>Kondiční, koordinační a relaxační cvičení</w:t>
            </w:r>
          </w:p>
          <w:p w:rsidR="005D0760" w:rsidRPr="007F08F7" w:rsidRDefault="005D0760" w:rsidP="005D0760">
            <w:pPr>
              <w:numPr>
                <w:ilvl w:val="0"/>
                <w:numId w:val="9"/>
              </w:numPr>
              <w:tabs>
                <w:tab w:val="clear" w:pos="435"/>
                <w:tab w:val="num" w:pos="180"/>
              </w:tabs>
              <w:ind w:left="180" w:hanging="105"/>
              <w:jc w:val="left"/>
              <w:rPr>
                <w:sz w:val="20"/>
                <w:szCs w:val="20"/>
              </w:rPr>
            </w:pPr>
            <w:r w:rsidRPr="007F08F7">
              <w:rPr>
                <w:sz w:val="20"/>
                <w:szCs w:val="20"/>
              </w:rPr>
              <w:t>protahovací, dechová, a vyrovnávací cvičení</w:t>
            </w:r>
          </w:p>
          <w:p w:rsidR="005D0760" w:rsidRPr="007F08F7" w:rsidRDefault="005D0760" w:rsidP="005D0760">
            <w:pPr>
              <w:numPr>
                <w:ilvl w:val="0"/>
                <w:numId w:val="9"/>
              </w:numPr>
              <w:tabs>
                <w:tab w:val="clear" w:pos="435"/>
                <w:tab w:val="num" w:pos="180"/>
              </w:tabs>
              <w:ind w:left="180" w:hanging="105"/>
              <w:jc w:val="left"/>
              <w:rPr>
                <w:sz w:val="20"/>
                <w:szCs w:val="20"/>
              </w:rPr>
            </w:pPr>
            <w:r w:rsidRPr="007F08F7">
              <w:rPr>
                <w:sz w:val="20"/>
                <w:szCs w:val="20"/>
              </w:rPr>
              <w:t>rychlostně silová a</w:t>
            </w:r>
            <w:r w:rsidR="00A577A0" w:rsidRPr="007F08F7">
              <w:rPr>
                <w:sz w:val="20"/>
                <w:szCs w:val="20"/>
              </w:rPr>
              <w:t xml:space="preserve"> </w:t>
            </w:r>
            <w:r w:rsidRPr="007F08F7">
              <w:rPr>
                <w:sz w:val="20"/>
                <w:szCs w:val="20"/>
              </w:rPr>
              <w:t>vytrval. cvičení (intervalový trénink, kruhový provoz…)</w:t>
            </w:r>
          </w:p>
          <w:p w:rsidR="005D0760" w:rsidRPr="007F08F7" w:rsidRDefault="005D0760" w:rsidP="005D0760">
            <w:pPr>
              <w:spacing w:before="120"/>
              <w:jc w:val="left"/>
              <w:rPr>
                <w:b/>
                <w:sz w:val="20"/>
                <w:szCs w:val="20"/>
              </w:rPr>
            </w:pPr>
            <w:r w:rsidRPr="007F08F7">
              <w:rPr>
                <w:b/>
                <w:sz w:val="20"/>
                <w:szCs w:val="20"/>
              </w:rPr>
              <w:t>Úpoly</w:t>
            </w:r>
          </w:p>
          <w:p w:rsidR="005D0760" w:rsidRPr="007F08F7" w:rsidRDefault="005D0760" w:rsidP="005D0760">
            <w:pPr>
              <w:numPr>
                <w:ilvl w:val="0"/>
                <w:numId w:val="9"/>
              </w:numPr>
              <w:tabs>
                <w:tab w:val="clear" w:pos="435"/>
                <w:tab w:val="num" w:pos="180"/>
              </w:tabs>
              <w:ind w:left="180" w:hanging="105"/>
              <w:jc w:val="left"/>
              <w:rPr>
                <w:sz w:val="20"/>
                <w:szCs w:val="20"/>
              </w:rPr>
            </w:pPr>
            <w:r w:rsidRPr="007F08F7">
              <w:rPr>
                <w:sz w:val="20"/>
                <w:szCs w:val="20"/>
              </w:rPr>
              <w:t>přetahy, přetlaky, odpory</w:t>
            </w:r>
          </w:p>
        </w:tc>
        <w:tc>
          <w:tcPr>
            <w:tcW w:w="1980" w:type="dxa"/>
            <w:tcBorders>
              <w:top w:val="nil"/>
              <w:bottom w:val="nil"/>
            </w:tcBorders>
          </w:tcPr>
          <w:p w:rsidR="005D0760" w:rsidRPr="007F08F7" w:rsidRDefault="005D0760" w:rsidP="005D0760">
            <w:pPr>
              <w:spacing w:before="120"/>
              <w:jc w:val="left"/>
              <w:rPr>
                <w:sz w:val="20"/>
                <w:szCs w:val="20"/>
              </w:rPr>
            </w:pPr>
            <w:r w:rsidRPr="007F08F7">
              <w:rPr>
                <w:b/>
                <w:sz w:val="20"/>
                <w:szCs w:val="20"/>
              </w:rPr>
              <w:t>OSV</w:t>
            </w:r>
            <w:r w:rsidRPr="007F08F7">
              <w:rPr>
                <w:sz w:val="20"/>
                <w:szCs w:val="20"/>
              </w:rPr>
              <w:t xml:space="preserve">-sebepoznání, sebepojetí, seberegulace, mezilidské vztahy-komunikace, kooperace, pomoc </w:t>
            </w:r>
          </w:p>
          <w:p w:rsidR="005D0760" w:rsidRPr="007F08F7" w:rsidRDefault="005D0760" w:rsidP="005D0760">
            <w:pPr>
              <w:spacing w:before="120"/>
              <w:jc w:val="left"/>
              <w:rPr>
                <w:sz w:val="20"/>
                <w:szCs w:val="20"/>
              </w:rPr>
            </w:pPr>
          </w:p>
        </w:tc>
        <w:tc>
          <w:tcPr>
            <w:tcW w:w="1800" w:type="dxa"/>
            <w:tcBorders>
              <w:top w:val="nil"/>
              <w:bottom w:val="nil"/>
            </w:tcBorders>
          </w:tcPr>
          <w:p w:rsidR="005D0760" w:rsidRPr="007F08F7" w:rsidRDefault="005D0760" w:rsidP="005D0760">
            <w:pPr>
              <w:spacing w:before="120"/>
              <w:rPr>
                <w:b/>
                <w:sz w:val="20"/>
                <w:szCs w:val="20"/>
              </w:rPr>
            </w:pPr>
          </w:p>
        </w:tc>
      </w:tr>
      <w:tr w:rsidR="005D0760" w:rsidRPr="007F08F7">
        <w:trPr>
          <w:trHeight w:val="891"/>
        </w:trPr>
        <w:tc>
          <w:tcPr>
            <w:tcW w:w="2988" w:type="dxa"/>
            <w:tcBorders>
              <w:top w:val="nil"/>
            </w:tcBorders>
          </w:tcPr>
          <w:p w:rsidR="005D0760" w:rsidRPr="007F08F7" w:rsidRDefault="005D0760" w:rsidP="005D0760">
            <w:pPr>
              <w:tabs>
                <w:tab w:val="num" w:pos="1446"/>
                <w:tab w:val="num" w:pos="1560"/>
              </w:tabs>
              <w:spacing w:before="120"/>
              <w:ind w:left="34"/>
              <w:jc w:val="left"/>
              <w:rPr>
                <w:sz w:val="20"/>
                <w:szCs w:val="20"/>
              </w:rPr>
            </w:pPr>
          </w:p>
        </w:tc>
        <w:tc>
          <w:tcPr>
            <w:tcW w:w="2880" w:type="dxa"/>
            <w:tcBorders>
              <w:top w:val="nil"/>
            </w:tcBorders>
          </w:tcPr>
          <w:p w:rsidR="005D0760" w:rsidRPr="007F08F7" w:rsidRDefault="005D0760" w:rsidP="005D0760">
            <w:pPr>
              <w:spacing w:before="120"/>
              <w:jc w:val="left"/>
              <w:rPr>
                <w:b/>
                <w:sz w:val="20"/>
                <w:szCs w:val="20"/>
              </w:rPr>
            </w:pPr>
            <w:r w:rsidRPr="007F08F7">
              <w:rPr>
                <w:b/>
                <w:sz w:val="20"/>
                <w:szCs w:val="20"/>
              </w:rPr>
              <w:t>Lyžování</w:t>
            </w:r>
          </w:p>
          <w:p w:rsidR="005D0760" w:rsidRPr="007F08F7" w:rsidRDefault="005D0760" w:rsidP="005D0760">
            <w:pPr>
              <w:spacing w:before="60"/>
              <w:jc w:val="left"/>
              <w:rPr>
                <w:b/>
                <w:sz w:val="20"/>
                <w:szCs w:val="20"/>
              </w:rPr>
            </w:pPr>
            <w:r w:rsidRPr="007F08F7">
              <w:rPr>
                <w:sz w:val="20"/>
                <w:szCs w:val="20"/>
              </w:rPr>
              <w:t>běžecký výcvik, sjezdový výcvik</w:t>
            </w:r>
          </w:p>
        </w:tc>
        <w:tc>
          <w:tcPr>
            <w:tcW w:w="1980" w:type="dxa"/>
            <w:tcBorders>
              <w:top w:val="nil"/>
            </w:tcBorders>
          </w:tcPr>
          <w:p w:rsidR="005D0760" w:rsidRPr="007F08F7" w:rsidRDefault="005D0760" w:rsidP="005D0760">
            <w:pPr>
              <w:spacing w:before="120"/>
              <w:jc w:val="left"/>
              <w:rPr>
                <w:sz w:val="20"/>
                <w:szCs w:val="20"/>
              </w:rPr>
            </w:pPr>
            <w:r w:rsidRPr="007F08F7">
              <w:rPr>
                <w:b/>
                <w:sz w:val="20"/>
                <w:szCs w:val="20"/>
              </w:rPr>
              <w:t>EV</w:t>
            </w:r>
            <w:r w:rsidRPr="007F08F7">
              <w:rPr>
                <w:sz w:val="20"/>
                <w:szCs w:val="20"/>
              </w:rPr>
              <w:t>-ochrana přírody, ohleduplnost a citlivý přístup k prostředí</w:t>
            </w:r>
          </w:p>
        </w:tc>
        <w:tc>
          <w:tcPr>
            <w:tcW w:w="1800" w:type="dxa"/>
            <w:tcBorders>
              <w:top w:val="nil"/>
            </w:tcBorders>
          </w:tcPr>
          <w:p w:rsidR="005D0760" w:rsidRPr="007F08F7" w:rsidRDefault="005D0760" w:rsidP="005D0760">
            <w:pPr>
              <w:spacing w:before="120"/>
              <w:jc w:val="left"/>
              <w:rPr>
                <w:b/>
                <w:sz w:val="20"/>
                <w:szCs w:val="20"/>
              </w:rPr>
            </w:pPr>
          </w:p>
        </w:tc>
      </w:tr>
    </w:tbl>
    <w:p w:rsidR="005D0760" w:rsidRPr="007F08F7" w:rsidRDefault="005D0760" w:rsidP="005D0760">
      <w:pPr>
        <w:rPr>
          <w:b/>
        </w:rPr>
      </w:pPr>
      <w:r w:rsidRPr="007F08F7">
        <w:rPr>
          <w:b/>
        </w:rPr>
        <w:lastRenderedPageBreak/>
        <w:t xml:space="preserve">Vyučovací předmět: </w:t>
      </w:r>
      <w:r w:rsidRPr="007F08F7">
        <w:rPr>
          <w:b/>
        </w:rPr>
        <w:tab/>
        <w:t>Tělesná výchova - chlapci</w:t>
      </w:r>
    </w:p>
    <w:p w:rsidR="005D0760" w:rsidRPr="007F08F7" w:rsidRDefault="005D0760" w:rsidP="005D0760">
      <w:pPr>
        <w:rPr>
          <w:b/>
        </w:rPr>
      </w:pPr>
      <w:r w:rsidRPr="007F08F7">
        <w:rPr>
          <w:b/>
        </w:rPr>
        <w:t xml:space="preserve">Ročník: </w:t>
      </w:r>
      <w:r w:rsidRPr="007F08F7">
        <w:rPr>
          <w:b/>
        </w:rPr>
        <w:tab/>
      </w:r>
      <w:r w:rsidRPr="007F08F7">
        <w:rPr>
          <w:b/>
        </w:rPr>
        <w:tab/>
      </w:r>
      <w:r w:rsidRPr="007F08F7">
        <w:rPr>
          <w:b/>
        </w:rPr>
        <w:tab/>
        <w:t xml:space="preserve">8. </w:t>
      </w:r>
    </w:p>
    <w:p w:rsidR="005D0760" w:rsidRPr="007F08F7" w:rsidRDefault="005D0760" w:rsidP="005D0760">
      <w:pPr>
        <w:rPr>
          <w:sz w:val="16"/>
          <w:szCs w:val="16"/>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68"/>
        <w:gridCol w:w="2700"/>
        <w:gridCol w:w="1980"/>
        <w:gridCol w:w="1800"/>
      </w:tblGrid>
      <w:tr w:rsidR="005D0760" w:rsidRPr="007F08F7">
        <w:tc>
          <w:tcPr>
            <w:tcW w:w="3168" w:type="dxa"/>
            <w:tcBorders>
              <w:bottom w:val="single" w:sz="4" w:space="0" w:color="auto"/>
            </w:tcBorders>
            <w:vAlign w:val="center"/>
          </w:tcPr>
          <w:p w:rsidR="005D0760" w:rsidRPr="007F08F7" w:rsidRDefault="005D0760" w:rsidP="005D0760">
            <w:pPr>
              <w:jc w:val="center"/>
              <w:rPr>
                <w:b/>
                <w:sz w:val="20"/>
                <w:szCs w:val="20"/>
              </w:rPr>
            </w:pPr>
            <w:r w:rsidRPr="007F08F7">
              <w:rPr>
                <w:b/>
                <w:sz w:val="20"/>
                <w:szCs w:val="20"/>
              </w:rPr>
              <w:t>Výstupy</w:t>
            </w:r>
          </w:p>
        </w:tc>
        <w:tc>
          <w:tcPr>
            <w:tcW w:w="2700" w:type="dxa"/>
            <w:tcBorders>
              <w:bottom w:val="single" w:sz="4" w:space="0" w:color="auto"/>
            </w:tcBorders>
            <w:vAlign w:val="center"/>
          </w:tcPr>
          <w:p w:rsidR="005D0760" w:rsidRPr="007F08F7" w:rsidRDefault="005D0760" w:rsidP="005D0760">
            <w:pPr>
              <w:jc w:val="center"/>
              <w:rPr>
                <w:b/>
                <w:sz w:val="20"/>
                <w:szCs w:val="20"/>
              </w:rPr>
            </w:pPr>
            <w:r w:rsidRPr="007F08F7">
              <w:rPr>
                <w:b/>
                <w:sz w:val="20"/>
                <w:szCs w:val="20"/>
              </w:rPr>
              <w:t>Učivo</w:t>
            </w:r>
          </w:p>
        </w:tc>
        <w:tc>
          <w:tcPr>
            <w:tcW w:w="1980" w:type="dxa"/>
            <w:tcBorders>
              <w:bottom w:val="single" w:sz="4" w:space="0" w:color="auto"/>
            </w:tcBorders>
            <w:vAlign w:val="center"/>
          </w:tcPr>
          <w:p w:rsidR="005D0760" w:rsidRPr="007F08F7" w:rsidRDefault="005D0760" w:rsidP="005D0760">
            <w:pPr>
              <w:jc w:val="center"/>
              <w:rPr>
                <w:b/>
                <w:sz w:val="20"/>
                <w:szCs w:val="20"/>
              </w:rPr>
            </w:pPr>
            <w:r w:rsidRPr="007F08F7">
              <w:rPr>
                <w:b/>
                <w:sz w:val="20"/>
                <w:szCs w:val="20"/>
              </w:rPr>
              <w:t xml:space="preserve">Průřezová </w:t>
            </w:r>
          </w:p>
          <w:p w:rsidR="005D0760" w:rsidRPr="007F08F7" w:rsidRDefault="005D0760" w:rsidP="005D0760">
            <w:pPr>
              <w:jc w:val="center"/>
              <w:rPr>
                <w:b/>
                <w:sz w:val="20"/>
                <w:szCs w:val="20"/>
              </w:rPr>
            </w:pPr>
            <w:r w:rsidRPr="007F08F7">
              <w:rPr>
                <w:b/>
                <w:sz w:val="20"/>
                <w:szCs w:val="20"/>
              </w:rPr>
              <w:t>témata</w:t>
            </w:r>
          </w:p>
        </w:tc>
        <w:tc>
          <w:tcPr>
            <w:tcW w:w="1800" w:type="dxa"/>
            <w:tcBorders>
              <w:bottom w:val="single" w:sz="4" w:space="0" w:color="auto"/>
            </w:tcBorders>
            <w:vAlign w:val="center"/>
          </w:tcPr>
          <w:p w:rsidR="005D0760" w:rsidRPr="007F08F7" w:rsidRDefault="005D0760" w:rsidP="005D0760">
            <w:pPr>
              <w:jc w:val="center"/>
              <w:rPr>
                <w:b/>
                <w:sz w:val="20"/>
                <w:szCs w:val="20"/>
              </w:rPr>
            </w:pPr>
            <w:r w:rsidRPr="007F08F7">
              <w:rPr>
                <w:b/>
                <w:sz w:val="20"/>
                <w:szCs w:val="20"/>
              </w:rPr>
              <w:t>Mezipředmětové</w:t>
            </w:r>
          </w:p>
          <w:p w:rsidR="005D0760" w:rsidRPr="007F08F7" w:rsidRDefault="005D0760" w:rsidP="005D0760">
            <w:pPr>
              <w:jc w:val="center"/>
              <w:rPr>
                <w:b/>
                <w:sz w:val="20"/>
                <w:szCs w:val="20"/>
              </w:rPr>
            </w:pPr>
            <w:r w:rsidRPr="007F08F7">
              <w:rPr>
                <w:b/>
                <w:sz w:val="20"/>
                <w:szCs w:val="20"/>
              </w:rPr>
              <w:t>vztahy</w:t>
            </w:r>
          </w:p>
        </w:tc>
      </w:tr>
      <w:tr w:rsidR="005D0760" w:rsidRPr="007F08F7">
        <w:trPr>
          <w:trHeight w:val="1997"/>
        </w:trPr>
        <w:tc>
          <w:tcPr>
            <w:tcW w:w="3168" w:type="dxa"/>
            <w:tcBorders>
              <w:bottom w:val="nil"/>
            </w:tcBorders>
          </w:tcPr>
          <w:p w:rsidR="005D0760" w:rsidRPr="007F08F7" w:rsidRDefault="005D0760" w:rsidP="005D0760">
            <w:pPr>
              <w:spacing w:before="120"/>
              <w:ind w:left="74"/>
              <w:rPr>
                <w:sz w:val="20"/>
                <w:szCs w:val="20"/>
              </w:rPr>
            </w:pPr>
            <w:r w:rsidRPr="007F08F7">
              <w:rPr>
                <w:sz w:val="20"/>
                <w:szCs w:val="20"/>
              </w:rPr>
              <w:t>Žák:</w:t>
            </w:r>
          </w:p>
          <w:p w:rsidR="005D0760" w:rsidRPr="007F08F7" w:rsidRDefault="005D0760" w:rsidP="005D0760">
            <w:pPr>
              <w:numPr>
                <w:ilvl w:val="0"/>
                <w:numId w:val="9"/>
              </w:numPr>
              <w:tabs>
                <w:tab w:val="clear" w:pos="435"/>
                <w:tab w:val="num" w:pos="180"/>
              </w:tabs>
              <w:spacing w:before="120"/>
              <w:ind w:left="182" w:hanging="108"/>
              <w:jc w:val="left"/>
              <w:rPr>
                <w:sz w:val="20"/>
                <w:szCs w:val="20"/>
              </w:rPr>
            </w:pPr>
            <w:r w:rsidRPr="007F08F7">
              <w:rPr>
                <w:sz w:val="20"/>
                <w:szCs w:val="20"/>
              </w:rPr>
              <w:t>uvědomuje si významu pohybu a pravidelného sportování (vlastní pohybový režim, sportovní aktivity ve volném čase…)</w:t>
            </w:r>
          </w:p>
          <w:p w:rsidR="005D0760" w:rsidRPr="007F08F7" w:rsidRDefault="005D0760" w:rsidP="005D0760">
            <w:pPr>
              <w:numPr>
                <w:ilvl w:val="0"/>
                <w:numId w:val="9"/>
              </w:numPr>
              <w:tabs>
                <w:tab w:val="clear" w:pos="435"/>
                <w:tab w:val="num" w:pos="180"/>
              </w:tabs>
              <w:ind w:left="180" w:hanging="105"/>
              <w:jc w:val="left"/>
              <w:rPr>
                <w:sz w:val="20"/>
                <w:szCs w:val="20"/>
              </w:rPr>
            </w:pPr>
            <w:r w:rsidRPr="007F08F7">
              <w:rPr>
                <w:sz w:val="20"/>
                <w:szCs w:val="20"/>
              </w:rPr>
              <w:t>zvládá různé sociální role v osvojovaných činnostech (kapitán, spoluhráč, soupeř, rozhodčí, zapisovatel…)</w:t>
            </w:r>
          </w:p>
        </w:tc>
        <w:tc>
          <w:tcPr>
            <w:tcW w:w="2700" w:type="dxa"/>
            <w:tcBorders>
              <w:bottom w:val="nil"/>
            </w:tcBorders>
          </w:tcPr>
          <w:p w:rsidR="005D0760" w:rsidRPr="007F08F7" w:rsidRDefault="005D0760" w:rsidP="005D0760">
            <w:pPr>
              <w:spacing w:before="120"/>
              <w:jc w:val="left"/>
              <w:rPr>
                <w:b/>
                <w:sz w:val="20"/>
                <w:szCs w:val="20"/>
              </w:rPr>
            </w:pPr>
            <w:r w:rsidRPr="007F08F7">
              <w:rPr>
                <w:b/>
                <w:sz w:val="20"/>
                <w:szCs w:val="20"/>
              </w:rPr>
              <w:t>Poznatky z TV a sportu, organizace, hygiena, bezpečnost v TV</w:t>
            </w:r>
          </w:p>
          <w:p w:rsidR="005D0760" w:rsidRPr="007F08F7" w:rsidRDefault="005D0760" w:rsidP="005D0760">
            <w:pPr>
              <w:numPr>
                <w:ilvl w:val="0"/>
                <w:numId w:val="9"/>
              </w:numPr>
              <w:tabs>
                <w:tab w:val="clear" w:pos="435"/>
                <w:tab w:val="num" w:pos="180"/>
              </w:tabs>
              <w:ind w:left="180" w:hanging="105"/>
              <w:jc w:val="left"/>
              <w:rPr>
                <w:sz w:val="20"/>
                <w:szCs w:val="20"/>
              </w:rPr>
            </w:pPr>
            <w:r w:rsidRPr="007F08F7">
              <w:rPr>
                <w:sz w:val="20"/>
                <w:szCs w:val="20"/>
              </w:rPr>
              <w:t>význam pohybu pro zdraví (zdatnost, výkonnost, kompenzace zatížení, regenerace…)</w:t>
            </w:r>
          </w:p>
          <w:p w:rsidR="005D0760" w:rsidRPr="007F08F7" w:rsidRDefault="005D0760" w:rsidP="005D0760">
            <w:pPr>
              <w:numPr>
                <w:ilvl w:val="0"/>
                <w:numId w:val="9"/>
              </w:numPr>
              <w:tabs>
                <w:tab w:val="clear" w:pos="435"/>
                <w:tab w:val="num" w:pos="180"/>
              </w:tabs>
              <w:ind w:left="180" w:hanging="105"/>
              <w:jc w:val="left"/>
              <w:rPr>
                <w:sz w:val="20"/>
                <w:szCs w:val="20"/>
              </w:rPr>
            </w:pPr>
            <w:r w:rsidRPr="007F08F7">
              <w:rPr>
                <w:sz w:val="20"/>
                <w:szCs w:val="20"/>
              </w:rPr>
              <w:t>zásady bezpečnosti (vhodné obutí, oblečení a bezpečné chování</w:t>
            </w:r>
            <w:r w:rsidR="00A577A0" w:rsidRPr="007F08F7">
              <w:rPr>
                <w:sz w:val="20"/>
                <w:szCs w:val="20"/>
              </w:rPr>
              <w:t xml:space="preserve"> </w:t>
            </w:r>
            <w:r w:rsidRPr="007F08F7">
              <w:rPr>
                <w:sz w:val="20"/>
                <w:szCs w:val="20"/>
              </w:rPr>
              <w:t>při pohyb. aktivitách, osobní hygiena)</w:t>
            </w:r>
          </w:p>
        </w:tc>
        <w:tc>
          <w:tcPr>
            <w:tcW w:w="1980" w:type="dxa"/>
            <w:tcBorders>
              <w:bottom w:val="nil"/>
            </w:tcBorders>
          </w:tcPr>
          <w:p w:rsidR="005D0760" w:rsidRPr="007F08F7" w:rsidRDefault="005D0760" w:rsidP="005D0760">
            <w:pPr>
              <w:spacing w:before="120"/>
              <w:jc w:val="left"/>
              <w:rPr>
                <w:sz w:val="20"/>
                <w:szCs w:val="20"/>
              </w:rPr>
            </w:pPr>
            <w:r w:rsidRPr="007F08F7">
              <w:rPr>
                <w:b/>
                <w:sz w:val="20"/>
                <w:szCs w:val="20"/>
              </w:rPr>
              <w:t xml:space="preserve">OSV </w:t>
            </w:r>
            <w:r w:rsidRPr="007F08F7">
              <w:rPr>
                <w:sz w:val="20"/>
                <w:szCs w:val="20"/>
              </w:rPr>
              <w:t>- uvědomování si hodnot vlastního života, vhodné naplnění volného času, zdravý životní styl</w:t>
            </w:r>
          </w:p>
          <w:p w:rsidR="005D0760" w:rsidRPr="007F08F7" w:rsidRDefault="005D0760" w:rsidP="005D0760">
            <w:pPr>
              <w:spacing w:before="120"/>
              <w:rPr>
                <w:sz w:val="20"/>
                <w:szCs w:val="20"/>
              </w:rPr>
            </w:pPr>
          </w:p>
        </w:tc>
        <w:tc>
          <w:tcPr>
            <w:tcW w:w="1800" w:type="dxa"/>
            <w:tcBorders>
              <w:bottom w:val="nil"/>
            </w:tcBorders>
          </w:tcPr>
          <w:p w:rsidR="005D0760" w:rsidRPr="007F08F7" w:rsidRDefault="005D0760" w:rsidP="005D0760">
            <w:pPr>
              <w:spacing w:before="120"/>
              <w:rPr>
                <w:sz w:val="20"/>
                <w:szCs w:val="20"/>
              </w:rPr>
            </w:pPr>
            <w:r w:rsidRPr="007F08F7">
              <w:rPr>
                <w:b/>
                <w:sz w:val="20"/>
                <w:szCs w:val="20"/>
              </w:rPr>
              <w:t>RV</w:t>
            </w:r>
          </w:p>
          <w:p w:rsidR="005D0760" w:rsidRPr="007F08F7" w:rsidRDefault="005D0760" w:rsidP="005D0760">
            <w:pPr>
              <w:spacing w:before="120"/>
              <w:rPr>
                <w:sz w:val="20"/>
                <w:szCs w:val="20"/>
              </w:rPr>
            </w:pPr>
            <w:r w:rsidRPr="007F08F7">
              <w:rPr>
                <w:b/>
                <w:sz w:val="20"/>
                <w:szCs w:val="20"/>
              </w:rPr>
              <w:t>OV</w:t>
            </w:r>
          </w:p>
          <w:p w:rsidR="005D0760" w:rsidRPr="007F08F7" w:rsidRDefault="005D0760" w:rsidP="005D0760">
            <w:pPr>
              <w:spacing w:before="120"/>
              <w:rPr>
                <w:sz w:val="20"/>
                <w:szCs w:val="20"/>
              </w:rPr>
            </w:pPr>
            <w:r w:rsidRPr="007F08F7">
              <w:rPr>
                <w:b/>
                <w:sz w:val="20"/>
                <w:szCs w:val="20"/>
              </w:rPr>
              <w:t>Přírodopis</w:t>
            </w:r>
          </w:p>
        </w:tc>
      </w:tr>
      <w:tr w:rsidR="005D0760" w:rsidRPr="007F08F7">
        <w:trPr>
          <w:trHeight w:val="668"/>
        </w:trPr>
        <w:tc>
          <w:tcPr>
            <w:tcW w:w="3168" w:type="dxa"/>
            <w:tcBorders>
              <w:top w:val="nil"/>
              <w:bottom w:val="nil"/>
            </w:tcBorders>
          </w:tcPr>
          <w:p w:rsidR="005D0760" w:rsidRPr="007F08F7" w:rsidRDefault="005D0760" w:rsidP="005D0760">
            <w:pPr>
              <w:numPr>
                <w:ilvl w:val="0"/>
                <w:numId w:val="9"/>
              </w:numPr>
              <w:tabs>
                <w:tab w:val="clear" w:pos="435"/>
                <w:tab w:val="num" w:pos="180"/>
              </w:tabs>
              <w:spacing w:before="120"/>
              <w:ind w:left="182" w:hanging="108"/>
              <w:jc w:val="left"/>
              <w:rPr>
                <w:sz w:val="20"/>
                <w:szCs w:val="20"/>
              </w:rPr>
            </w:pPr>
            <w:r w:rsidRPr="007F08F7">
              <w:rPr>
                <w:sz w:val="20"/>
                <w:szCs w:val="20"/>
              </w:rPr>
              <w:t>zná aktivně osvojované pojmy</w:t>
            </w:r>
          </w:p>
          <w:p w:rsidR="005D0760" w:rsidRPr="007F08F7" w:rsidRDefault="005D0760" w:rsidP="005D0760">
            <w:pPr>
              <w:numPr>
                <w:ilvl w:val="0"/>
                <w:numId w:val="9"/>
              </w:numPr>
              <w:tabs>
                <w:tab w:val="clear" w:pos="435"/>
                <w:tab w:val="num" w:pos="180"/>
              </w:tabs>
              <w:ind w:left="180" w:hanging="105"/>
              <w:jc w:val="left"/>
              <w:rPr>
                <w:sz w:val="20"/>
                <w:szCs w:val="20"/>
              </w:rPr>
            </w:pPr>
            <w:r w:rsidRPr="007F08F7">
              <w:rPr>
                <w:sz w:val="20"/>
                <w:szCs w:val="20"/>
              </w:rPr>
              <w:t>zvládá techniku atletických disciplin</w:t>
            </w:r>
          </w:p>
          <w:p w:rsidR="005D0760" w:rsidRPr="007F08F7" w:rsidRDefault="005D0760" w:rsidP="005D0760">
            <w:pPr>
              <w:numPr>
                <w:ilvl w:val="0"/>
                <w:numId w:val="9"/>
              </w:numPr>
              <w:tabs>
                <w:tab w:val="clear" w:pos="435"/>
                <w:tab w:val="num" w:pos="180"/>
              </w:tabs>
              <w:ind w:left="180" w:hanging="105"/>
              <w:jc w:val="left"/>
              <w:rPr>
                <w:sz w:val="20"/>
                <w:szCs w:val="20"/>
              </w:rPr>
            </w:pPr>
            <w:r w:rsidRPr="007F08F7">
              <w:rPr>
                <w:sz w:val="20"/>
                <w:szCs w:val="20"/>
              </w:rPr>
              <w:t>při vytrvalosti dovede uplatnit vůli v souladu s individuálními předpoklady</w:t>
            </w:r>
          </w:p>
          <w:p w:rsidR="005D0760" w:rsidRPr="007F08F7" w:rsidRDefault="005D0760" w:rsidP="005D0760">
            <w:pPr>
              <w:numPr>
                <w:ilvl w:val="0"/>
                <w:numId w:val="9"/>
              </w:numPr>
              <w:tabs>
                <w:tab w:val="clear" w:pos="435"/>
                <w:tab w:val="num" w:pos="180"/>
              </w:tabs>
              <w:ind w:left="180" w:hanging="105"/>
              <w:jc w:val="left"/>
              <w:rPr>
                <w:sz w:val="20"/>
                <w:szCs w:val="20"/>
              </w:rPr>
            </w:pPr>
            <w:r w:rsidRPr="007F08F7">
              <w:rPr>
                <w:sz w:val="20"/>
                <w:szCs w:val="20"/>
              </w:rPr>
              <w:t>zvládá úpravu jednotlivých sektorů, umí změřit a zapsat výkony</w:t>
            </w:r>
          </w:p>
          <w:p w:rsidR="005D0760" w:rsidRPr="007F08F7" w:rsidRDefault="005D0760" w:rsidP="005D0760">
            <w:pPr>
              <w:numPr>
                <w:ilvl w:val="0"/>
                <w:numId w:val="9"/>
              </w:numPr>
              <w:tabs>
                <w:tab w:val="clear" w:pos="435"/>
                <w:tab w:val="num" w:pos="180"/>
              </w:tabs>
              <w:ind w:left="180" w:hanging="105"/>
              <w:jc w:val="left"/>
              <w:rPr>
                <w:sz w:val="20"/>
                <w:szCs w:val="20"/>
              </w:rPr>
            </w:pPr>
            <w:r w:rsidRPr="007F08F7">
              <w:rPr>
                <w:sz w:val="20"/>
                <w:szCs w:val="20"/>
              </w:rPr>
              <w:t>získané dovednosti uplatní při rekreačních činnostech, v soutěži, jako reprezentant školy</w:t>
            </w:r>
          </w:p>
        </w:tc>
        <w:tc>
          <w:tcPr>
            <w:tcW w:w="2700" w:type="dxa"/>
            <w:tcBorders>
              <w:top w:val="nil"/>
              <w:bottom w:val="nil"/>
            </w:tcBorders>
          </w:tcPr>
          <w:p w:rsidR="005D0760" w:rsidRPr="007F08F7" w:rsidRDefault="005D0760" w:rsidP="005D0760">
            <w:pPr>
              <w:spacing w:before="120"/>
              <w:jc w:val="left"/>
              <w:rPr>
                <w:b/>
                <w:sz w:val="20"/>
                <w:szCs w:val="20"/>
              </w:rPr>
            </w:pPr>
            <w:r w:rsidRPr="007F08F7">
              <w:rPr>
                <w:b/>
                <w:sz w:val="20"/>
                <w:szCs w:val="20"/>
              </w:rPr>
              <w:t>Atletika</w:t>
            </w:r>
          </w:p>
          <w:p w:rsidR="005D0760" w:rsidRPr="007F08F7" w:rsidRDefault="005D0760" w:rsidP="005D0760">
            <w:pPr>
              <w:numPr>
                <w:ilvl w:val="0"/>
                <w:numId w:val="9"/>
              </w:numPr>
              <w:tabs>
                <w:tab w:val="clear" w:pos="435"/>
                <w:tab w:val="num" w:pos="180"/>
              </w:tabs>
              <w:ind w:left="180" w:hanging="105"/>
              <w:jc w:val="left"/>
              <w:rPr>
                <w:sz w:val="20"/>
                <w:szCs w:val="20"/>
              </w:rPr>
            </w:pPr>
            <w:r w:rsidRPr="007F08F7">
              <w:rPr>
                <w:sz w:val="20"/>
                <w:szCs w:val="20"/>
              </w:rPr>
              <w:t>běžecká abeceda</w:t>
            </w:r>
          </w:p>
          <w:p w:rsidR="005D0760" w:rsidRPr="007F08F7" w:rsidRDefault="005D0760" w:rsidP="005D0760">
            <w:pPr>
              <w:numPr>
                <w:ilvl w:val="0"/>
                <w:numId w:val="9"/>
              </w:numPr>
              <w:tabs>
                <w:tab w:val="clear" w:pos="435"/>
                <w:tab w:val="num" w:pos="180"/>
              </w:tabs>
              <w:ind w:left="180" w:hanging="105"/>
              <w:jc w:val="left"/>
              <w:rPr>
                <w:sz w:val="20"/>
                <w:szCs w:val="20"/>
              </w:rPr>
            </w:pPr>
            <w:r w:rsidRPr="007F08F7">
              <w:rPr>
                <w:sz w:val="20"/>
                <w:szCs w:val="20"/>
              </w:rPr>
              <w:t xml:space="preserve">nízký start z bloků </w:t>
            </w:r>
          </w:p>
          <w:p w:rsidR="005D0760" w:rsidRPr="007F08F7" w:rsidRDefault="005D0760" w:rsidP="005D0760">
            <w:pPr>
              <w:numPr>
                <w:ilvl w:val="0"/>
                <w:numId w:val="9"/>
              </w:numPr>
              <w:tabs>
                <w:tab w:val="clear" w:pos="435"/>
                <w:tab w:val="num" w:pos="180"/>
              </w:tabs>
              <w:ind w:left="180" w:hanging="105"/>
              <w:jc w:val="left"/>
              <w:rPr>
                <w:sz w:val="20"/>
                <w:szCs w:val="20"/>
              </w:rPr>
            </w:pPr>
            <w:r w:rsidRPr="007F08F7">
              <w:rPr>
                <w:sz w:val="20"/>
                <w:szCs w:val="20"/>
              </w:rPr>
              <w:t>rychlý běh 60m</w:t>
            </w:r>
          </w:p>
          <w:p w:rsidR="005D0760" w:rsidRPr="007F08F7" w:rsidRDefault="005D0760" w:rsidP="005D0760">
            <w:pPr>
              <w:numPr>
                <w:ilvl w:val="0"/>
                <w:numId w:val="9"/>
              </w:numPr>
              <w:tabs>
                <w:tab w:val="clear" w:pos="435"/>
                <w:tab w:val="num" w:pos="180"/>
              </w:tabs>
              <w:ind w:left="180" w:hanging="105"/>
              <w:jc w:val="left"/>
              <w:rPr>
                <w:sz w:val="20"/>
                <w:szCs w:val="20"/>
              </w:rPr>
            </w:pPr>
            <w:r w:rsidRPr="007F08F7">
              <w:rPr>
                <w:sz w:val="20"/>
                <w:szCs w:val="20"/>
              </w:rPr>
              <w:t>vytrvalostní běh na dráze 1500m, v terénu do 3000m</w:t>
            </w:r>
          </w:p>
          <w:p w:rsidR="005D0760" w:rsidRPr="007F08F7" w:rsidRDefault="005D0760" w:rsidP="005D0760">
            <w:pPr>
              <w:numPr>
                <w:ilvl w:val="0"/>
                <w:numId w:val="9"/>
              </w:numPr>
              <w:tabs>
                <w:tab w:val="clear" w:pos="435"/>
                <w:tab w:val="num" w:pos="180"/>
              </w:tabs>
              <w:ind w:left="180" w:hanging="105"/>
              <w:jc w:val="left"/>
              <w:rPr>
                <w:sz w:val="20"/>
                <w:szCs w:val="20"/>
              </w:rPr>
            </w:pPr>
            <w:r w:rsidRPr="007F08F7">
              <w:rPr>
                <w:sz w:val="20"/>
                <w:szCs w:val="20"/>
              </w:rPr>
              <w:t>skok do dálky</w:t>
            </w:r>
          </w:p>
          <w:p w:rsidR="005D0760" w:rsidRPr="007F08F7" w:rsidRDefault="005D0760" w:rsidP="005D0760">
            <w:pPr>
              <w:numPr>
                <w:ilvl w:val="0"/>
                <w:numId w:val="9"/>
              </w:numPr>
              <w:tabs>
                <w:tab w:val="clear" w:pos="435"/>
                <w:tab w:val="num" w:pos="180"/>
              </w:tabs>
              <w:ind w:left="180" w:hanging="105"/>
              <w:jc w:val="left"/>
              <w:rPr>
                <w:sz w:val="20"/>
                <w:szCs w:val="20"/>
              </w:rPr>
            </w:pPr>
            <w:r w:rsidRPr="007F08F7">
              <w:rPr>
                <w:sz w:val="20"/>
                <w:szCs w:val="20"/>
              </w:rPr>
              <w:t>skok do výšky(flop)</w:t>
            </w:r>
          </w:p>
          <w:p w:rsidR="005D0760" w:rsidRPr="007F08F7" w:rsidRDefault="005D0760" w:rsidP="005D0760">
            <w:pPr>
              <w:numPr>
                <w:ilvl w:val="0"/>
                <w:numId w:val="9"/>
              </w:numPr>
              <w:tabs>
                <w:tab w:val="clear" w:pos="435"/>
                <w:tab w:val="num" w:pos="180"/>
              </w:tabs>
              <w:ind w:left="180" w:hanging="105"/>
              <w:jc w:val="left"/>
              <w:rPr>
                <w:sz w:val="20"/>
                <w:szCs w:val="20"/>
              </w:rPr>
            </w:pPr>
            <w:r w:rsidRPr="007F08F7">
              <w:rPr>
                <w:sz w:val="20"/>
                <w:szCs w:val="20"/>
              </w:rPr>
              <w:t>hod míčkem z rozběhu</w:t>
            </w:r>
          </w:p>
          <w:p w:rsidR="005D0760" w:rsidRPr="007F08F7" w:rsidRDefault="005D0760" w:rsidP="005D0760">
            <w:pPr>
              <w:numPr>
                <w:ilvl w:val="0"/>
                <w:numId w:val="9"/>
              </w:numPr>
              <w:tabs>
                <w:tab w:val="clear" w:pos="435"/>
                <w:tab w:val="num" w:pos="180"/>
              </w:tabs>
              <w:ind w:left="180" w:hanging="105"/>
              <w:jc w:val="left"/>
              <w:rPr>
                <w:sz w:val="20"/>
                <w:szCs w:val="20"/>
              </w:rPr>
            </w:pPr>
            <w:r w:rsidRPr="007F08F7">
              <w:rPr>
                <w:sz w:val="20"/>
                <w:szCs w:val="20"/>
              </w:rPr>
              <w:t>vrh koulí(4kg)</w:t>
            </w:r>
          </w:p>
        </w:tc>
        <w:tc>
          <w:tcPr>
            <w:tcW w:w="1980" w:type="dxa"/>
            <w:tcBorders>
              <w:top w:val="nil"/>
              <w:bottom w:val="nil"/>
            </w:tcBorders>
          </w:tcPr>
          <w:p w:rsidR="005D0760" w:rsidRPr="007F08F7" w:rsidRDefault="005D0760" w:rsidP="005D0760">
            <w:pPr>
              <w:spacing w:before="120"/>
              <w:jc w:val="left"/>
              <w:rPr>
                <w:sz w:val="20"/>
                <w:szCs w:val="20"/>
              </w:rPr>
            </w:pPr>
            <w:r w:rsidRPr="007F08F7">
              <w:rPr>
                <w:b/>
                <w:sz w:val="20"/>
                <w:szCs w:val="20"/>
              </w:rPr>
              <w:t xml:space="preserve">EGS </w:t>
            </w:r>
            <w:r w:rsidRPr="007F08F7">
              <w:rPr>
                <w:sz w:val="20"/>
                <w:szCs w:val="20"/>
              </w:rPr>
              <w:t>- význam sportu pro vzájemné porozumění a přátelství mezi národy, naše přátelské vztahy se školou z Vrbového a sport. utkání…</w:t>
            </w:r>
          </w:p>
          <w:p w:rsidR="005D0760" w:rsidRPr="007F08F7" w:rsidRDefault="005D0760" w:rsidP="005D0760">
            <w:pPr>
              <w:spacing w:before="120"/>
              <w:rPr>
                <w:b/>
                <w:sz w:val="20"/>
                <w:szCs w:val="20"/>
              </w:rPr>
            </w:pPr>
          </w:p>
        </w:tc>
        <w:tc>
          <w:tcPr>
            <w:tcW w:w="1800" w:type="dxa"/>
            <w:tcBorders>
              <w:top w:val="nil"/>
              <w:bottom w:val="nil"/>
            </w:tcBorders>
          </w:tcPr>
          <w:p w:rsidR="005D0760" w:rsidRPr="007F08F7" w:rsidRDefault="005D0760" w:rsidP="005D0760">
            <w:pPr>
              <w:spacing w:before="120"/>
              <w:rPr>
                <w:b/>
                <w:sz w:val="20"/>
                <w:szCs w:val="20"/>
              </w:rPr>
            </w:pPr>
          </w:p>
        </w:tc>
      </w:tr>
      <w:tr w:rsidR="005D0760" w:rsidRPr="007F08F7">
        <w:trPr>
          <w:trHeight w:val="522"/>
        </w:trPr>
        <w:tc>
          <w:tcPr>
            <w:tcW w:w="3168" w:type="dxa"/>
            <w:tcBorders>
              <w:top w:val="nil"/>
              <w:bottom w:val="nil"/>
            </w:tcBorders>
          </w:tcPr>
          <w:p w:rsidR="005D0760" w:rsidRPr="007F08F7" w:rsidRDefault="005D0760" w:rsidP="005D0760">
            <w:pPr>
              <w:numPr>
                <w:ilvl w:val="0"/>
                <w:numId w:val="9"/>
              </w:numPr>
              <w:tabs>
                <w:tab w:val="clear" w:pos="435"/>
                <w:tab w:val="num" w:pos="180"/>
              </w:tabs>
              <w:spacing w:before="120"/>
              <w:ind w:left="182" w:hanging="108"/>
              <w:jc w:val="left"/>
              <w:rPr>
                <w:sz w:val="20"/>
                <w:szCs w:val="20"/>
              </w:rPr>
            </w:pPr>
            <w:r w:rsidRPr="007F08F7">
              <w:rPr>
                <w:sz w:val="20"/>
                <w:szCs w:val="20"/>
              </w:rPr>
              <w:t>umí poskytnout dopomoc a záchranu při cvičení</w:t>
            </w:r>
          </w:p>
          <w:p w:rsidR="005D0760" w:rsidRPr="007F08F7" w:rsidRDefault="005D0760" w:rsidP="005D0760">
            <w:pPr>
              <w:numPr>
                <w:ilvl w:val="0"/>
                <w:numId w:val="9"/>
              </w:numPr>
              <w:tabs>
                <w:tab w:val="clear" w:pos="435"/>
                <w:tab w:val="num" w:pos="180"/>
              </w:tabs>
              <w:ind w:left="180" w:hanging="105"/>
              <w:jc w:val="left"/>
              <w:rPr>
                <w:sz w:val="20"/>
                <w:szCs w:val="20"/>
              </w:rPr>
            </w:pPr>
            <w:r w:rsidRPr="007F08F7">
              <w:rPr>
                <w:sz w:val="20"/>
                <w:szCs w:val="20"/>
              </w:rPr>
              <w:t>zvládá kotouly, skoky a přeskoky, cvičební prvky na hrazdě</w:t>
            </w:r>
          </w:p>
          <w:p w:rsidR="005D0760" w:rsidRPr="007F08F7" w:rsidRDefault="005D0760" w:rsidP="005D0760">
            <w:pPr>
              <w:spacing w:before="120"/>
              <w:ind w:left="74"/>
              <w:rPr>
                <w:sz w:val="20"/>
                <w:szCs w:val="20"/>
              </w:rPr>
            </w:pPr>
          </w:p>
        </w:tc>
        <w:tc>
          <w:tcPr>
            <w:tcW w:w="2700" w:type="dxa"/>
            <w:tcBorders>
              <w:top w:val="nil"/>
              <w:bottom w:val="nil"/>
            </w:tcBorders>
          </w:tcPr>
          <w:p w:rsidR="005D0760" w:rsidRPr="007F08F7" w:rsidRDefault="005D0760" w:rsidP="005D0760">
            <w:pPr>
              <w:spacing w:before="120"/>
              <w:jc w:val="left"/>
              <w:rPr>
                <w:b/>
                <w:sz w:val="20"/>
                <w:szCs w:val="20"/>
              </w:rPr>
            </w:pPr>
            <w:r w:rsidRPr="007F08F7">
              <w:rPr>
                <w:b/>
                <w:sz w:val="20"/>
                <w:szCs w:val="20"/>
              </w:rPr>
              <w:t>Gymnastika</w:t>
            </w:r>
          </w:p>
          <w:p w:rsidR="005D0760" w:rsidRPr="007F08F7" w:rsidRDefault="005D0760" w:rsidP="005D0760">
            <w:pPr>
              <w:numPr>
                <w:ilvl w:val="0"/>
                <w:numId w:val="9"/>
              </w:numPr>
              <w:tabs>
                <w:tab w:val="clear" w:pos="435"/>
                <w:tab w:val="num" w:pos="180"/>
              </w:tabs>
              <w:ind w:left="180" w:hanging="105"/>
              <w:jc w:val="left"/>
              <w:rPr>
                <w:sz w:val="20"/>
                <w:szCs w:val="20"/>
              </w:rPr>
            </w:pPr>
            <w:r w:rsidRPr="007F08F7">
              <w:rPr>
                <w:sz w:val="20"/>
                <w:szCs w:val="20"/>
              </w:rPr>
              <w:t>akrobacie (kotouly vpřed, vzad, letmo, vzad do zášvihu)</w:t>
            </w:r>
          </w:p>
          <w:p w:rsidR="005D0760" w:rsidRPr="007F08F7" w:rsidRDefault="005D0760" w:rsidP="005D0760">
            <w:pPr>
              <w:numPr>
                <w:ilvl w:val="0"/>
                <w:numId w:val="9"/>
              </w:numPr>
              <w:tabs>
                <w:tab w:val="clear" w:pos="435"/>
                <w:tab w:val="num" w:pos="180"/>
              </w:tabs>
              <w:ind w:left="180" w:hanging="105"/>
              <w:jc w:val="left"/>
              <w:rPr>
                <w:sz w:val="20"/>
                <w:szCs w:val="20"/>
              </w:rPr>
            </w:pPr>
            <w:r w:rsidRPr="007F08F7">
              <w:rPr>
                <w:sz w:val="20"/>
                <w:szCs w:val="20"/>
              </w:rPr>
              <w:t>hrazda (náskok do vzporu, zákmihem seskok, sešin, kotoul vpřed a vzad, výmyk)</w:t>
            </w:r>
          </w:p>
          <w:p w:rsidR="005D0760" w:rsidRPr="007F08F7" w:rsidRDefault="005D0760" w:rsidP="005D0760">
            <w:pPr>
              <w:numPr>
                <w:ilvl w:val="0"/>
                <w:numId w:val="9"/>
              </w:numPr>
              <w:tabs>
                <w:tab w:val="clear" w:pos="435"/>
                <w:tab w:val="num" w:pos="180"/>
              </w:tabs>
              <w:ind w:left="180" w:hanging="105"/>
              <w:jc w:val="left"/>
              <w:rPr>
                <w:sz w:val="20"/>
                <w:szCs w:val="20"/>
              </w:rPr>
            </w:pPr>
            <w:r w:rsidRPr="007F08F7">
              <w:rPr>
                <w:sz w:val="20"/>
                <w:szCs w:val="20"/>
              </w:rPr>
              <w:t>přeskoky (skoky odrazem z trampolínky, skrčka</w:t>
            </w:r>
            <w:r w:rsidR="00A577A0" w:rsidRPr="007F08F7">
              <w:rPr>
                <w:sz w:val="20"/>
                <w:szCs w:val="20"/>
              </w:rPr>
              <w:t xml:space="preserve"> </w:t>
            </w:r>
            <w:r w:rsidRPr="007F08F7">
              <w:rPr>
                <w:sz w:val="20"/>
                <w:szCs w:val="20"/>
              </w:rPr>
              <w:t>přes kozu, koně)</w:t>
            </w:r>
          </w:p>
        </w:tc>
        <w:tc>
          <w:tcPr>
            <w:tcW w:w="1980" w:type="dxa"/>
            <w:tcBorders>
              <w:top w:val="nil"/>
              <w:bottom w:val="nil"/>
            </w:tcBorders>
          </w:tcPr>
          <w:p w:rsidR="005D0760" w:rsidRPr="007F08F7" w:rsidRDefault="005D0760" w:rsidP="005D0760">
            <w:pPr>
              <w:spacing w:before="120"/>
              <w:jc w:val="left"/>
              <w:rPr>
                <w:b/>
                <w:sz w:val="20"/>
                <w:szCs w:val="20"/>
              </w:rPr>
            </w:pPr>
            <w:r w:rsidRPr="007F08F7">
              <w:rPr>
                <w:b/>
                <w:sz w:val="20"/>
                <w:szCs w:val="20"/>
              </w:rPr>
              <w:t xml:space="preserve">OSV </w:t>
            </w:r>
            <w:r w:rsidRPr="007F08F7">
              <w:rPr>
                <w:sz w:val="20"/>
                <w:szCs w:val="20"/>
              </w:rPr>
              <w:t>- pochopení a dodržování pravidel a soutěžení ve smyslu „fair play“, disciplinovanost, sebekritika, slušnost, odpovědnost, tolerance, ohleduplnost</w:t>
            </w:r>
          </w:p>
        </w:tc>
        <w:tc>
          <w:tcPr>
            <w:tcW w:w="1800" w:type="dxa"/>
            <w:tcBorders>
              <w:top w:val="nil"/>
              <w:bottom w:val="nil"/>
            </w:tcBorders>
          </w:tcPr>
          <w:p w:rsidR="005D0760" w:rsidRPr="007F08F7" w:rsidRDefault="005D0760" w:rsidP="005D0760">
            <w:pPr>
              <w:spacing w:before="120"/>
              <w:rPr>
                <w:b/>
                <w:sz w:val="20"/>
                <w:szCs w:val="20"/>
              </w:rPr>
            </w:pPr>
          </w:p>
        </w:tc>
      </w:tr>
      <w:tr w:rsidR="005D0760" w:rsidRPr="007F08F7">
        <w:trPr>
          <w:trHeight w:val="501"/>
        </w:trPr>
        <w:tc>
          <w:tcPr>
            <w:tcW w:w="3168" w:type="dxa"/>
            <w:tcBorders>
              <w:top w:val="nil"/>
              <w:bottom w:val="nil"/>
            </w:tcBorders>
          </w:tcPr>
          <w:p w:rsidR="005D0760" w:rsidRPr="007F08F7" w:rsidRDefault="005D0760" w:rsidP="005D0760">
            <w:pPr>
              <w:numPr>
                <w:ilvl w:val="0"/>
                <w:numId w:val="9"/>
              </w:numPr>
              <w:tabs>
                <w:tab w:val="clear" w:pos="435"/>
                <w:tab w:val="num" w:pos="180"/>
              </w:tabs>
              <w:spacing w:before="120"/>
              <w:ind w:left="182" w:hanging="108"/>
              <w:jc w:val="left"/>
              <w:rPr>
                <w:sz w:val="20"/>
                <w:szCs w:val="20"/>
              </w:rPr>
            </w:pPr>
            <w:r w:rsidRPr="007F08F7">
              <w:rPr>
                <w:sz w:val="20"/>
                <w:szCs w:val="20"/>
              </w:rPr>
              <w:t>zvládá základní herní činnosti jednotlivce, rozumí pravidlům, ovládá základy rozhodování, chápe role v družstvu</w:t>
            </w:r>
          </w:p>
          <w:p w:rsidR="005D0760" w:rsidRPr="007F08F7" w:rsidRDefault="005D0760" w:rsidP="005D0760">
            <w:pPr>
              <w:spacing w:before="120"/>
              <w:ind w:left="74"/>
              <w:rPr>
                <w:sz w:val="20"/>
                <w:szCs w:val="20"/>
              </w:rPr>
            </w:pPr>
          </w:p>
        </w:tc>
        <w:tc>
          <w:tcPr>
            <w:tcW w:w="2700" w:type="dxa"/>
            <w:tcBorders>
              <w:top w:val="nil"/>
              <w:bottom w:val="nil"/>
            </w:tcBorders>
          </w:tcPr>
          <w:p w:rsidR="005D0760" w:rsidRPr="007F08F7" w:rsidRDefault="005D0760" w:rsidP="005D0760">
            <w:pPr>
              <w:spacing w:before="120"/>
              <w:jc w:val="left"/>
              <w:rPr>
                <w:b/>
                <w:sz w:val="20"/>
                <w:szCs w:val="20"/>
              </w:rPr>
            </w:pPr>
            <w:r w:rsidRPr="007F08F7">
              <w:rPr>
                <w:b/>
                <w:sz w:val="20"/>
                <w:szCs w:val="20"/>
              </w:rPr>
              <w:t>Sportovní hry</w:t>
            </w:r>
          </w:p>
          <w:p w:rsidR="005D0760" w:rsidRPr="007F08F7" w:rsidRDefault="005D0760" w:rsidP="005D0760">
            <w:pPr>
              <w:numPr>
                <w:ilvl w:val="0"/>
                <w:numId w:val="9"/>
              </w:numPr>
              <w:tabs>
                <w:tab w:val="clear" w:pos="435"/>
                <w:tab w:val="num" w:pos="180"/>
              </w:tabs>
              <w:ind w:left="180" w:hanging="105"/>
              <w:jc w:val="left"/>
              <w:rPr>
                <w:sz w:val="20"/>
                <w:szCs w:val="20"/>
              </w:rPr>
            </w:pPr>
            <w:r w:rsidRPr="007F08F7">
              <w:rPr>
                <w:sz w:val="20"/>
                <w:szCs w:val="20"/>
              </w:rPr>
              <w:t xml:space="preserve"> házená, florbal, fotbal (přihrávky, obrana, uvolňování, střelba, dribling, utkání…)</w:t>
            </w:r>
          </w:p>
          <w:p w:rsidR="005D0760" w:rsidRPr="007F08F7" w:rsidRDefault="005D0760" w:rsidP="005D0760">
            <w:pPr>
              <w:numPr>
                <w:ilvl w:val="0"/>
                <w:numId w:val="9"/>
              </w:numPr>
              <w:tabs>
                <w:tab w:val="clear" w:pos="435"/>
                <w:tab w:val="num" w:pos="180"/>
              </w:tabs>
              <w:ind w:left="180" w:hanging="105"/>
              <w:jc w:val="left"/>
              <w:rPr>
                <w:sz w:val="20"/>
                <w:szCs w:val="20"/>
              </w:rPr>
            </w:pPr>
            <w:r w:rsidRPr="007F08F7">
              <w:rPr>
                <w:sz w:val="20"/>
                <w:szCs w:val="20"/>
              </w:rPr>
              <w:t>dopl. sportovní hry (softbal, petangue, stř. z luku)</w:t>
            </w:r>
          </w:p>
        </w:tc>
        <w:tc>
          <w:tcPr>
            <w:tcW w:w="1980" w:type="dxa"/>
            <w:tcBorders>
              <w:top w:val="nil"/>
              <w:bottom w:val="nil"/>
            </w:tcBorders>
          </w:tcPr>
          <w:p w:rsidR="005D0760" w:rsidRPr="007F08F7" w:rsidRDefault="005D0760" w:rsidP="005D0760">
            <w:pPr>
              <w:spacing w:before="120"/>
              <w:jc w:val="left"/>
              <w:rPr>
                <w:sz w:val="20"/>
                <w:szCs w:val="20"/>
              </w:rPr>
            </w:pPr>
          </w:p>
        </w:tc>
        <w:tc>
          <w:tcPr>
            <w:tcW w:w="1800" w:type="dxa"/>
            <w:tcBorders>
              <w:top w:val="nil"/>
              <w:bottom w:val="nil"/>
            </w:tcBorders>
          </w:tcPr>
          <w:p w:rsidR="005D0760" w:rsidRPr="007F08F7" w:rsidRDefault="005D0760" w:rsidP="005D0760">
            <w:pPr>
              <w:spacing w:before="120"/>
              <w:rPr>
                <w:b/>
                <w:sz w:val="20"/>
                <w:szCs w:val="20"/>
              </w:rPr>
            </w:pPr>
          </w:p>
        </w:tc>
      </w:tr>
      <w:tr w:rsidR="005D0760" w:rsidRPr="007F08F7">
        <w:trPr>
          <w:trHeight w:val="358"/>
        </w:trPr>
        <w:tc>
          <w:tcPr>
            <w:tcW w:w="3168" w:type="dxa"/>
            <w:tcBorders>
              <w:top w:val="nil"/>
            </w:tcBorders>
          </w:tcPr>
          <w:p w:rsidR="005D0760" w:rsidRPr="007F08F7" w:rsidRDefault="005D0760" w:rsidP="005D0760">
            <w:pPr>
              <w:numPr>
                <w:ilvl w:val="0"/>
                <w:numId w:val="9"/>
              </w:numPr>
              <w:tabs>
                <w:tab w:val="clear" w:pos="435"/>
                <w:tab w:val="num" w:pos="180"/>
              </w:tabs>
              <w:spacing w:before="120"/>
              <w:ind w:left="182" w:hanging="108"/>
              <w:jc w:val="left"/>
              <w:rPr>
                <w:sz w:val="20"/>
                <w:szCs w:val="20"/>
              </w:rPr>
            </w:pPr>
            <w:r w:rsidRPr="007F08F7">
              <w:rPr>
                <w:sz w:val="20"/>
                <w:szCs w:val="20"/>
              </w:rPr>
              <w:t>dovede se připravit pro pohybovou činnost</w:t>
            </w:r>
          </w:p>
          <w:p w:rsidR="005D0760" w:rsidRPr="007F08F7" w:rsidRDefault="005D0760" w:rsidP="005D0760">
            <w:pPr>
              <w:numPr>
                <w:ilvl w:val="0"/>
                <w:numId w:val="9"/>
              </w:numPr>
              <w:tabs>
                <w:tab w:val="clear" w:pos="435"/>
                <w:tab w:val="num" w:pos="180"/>
              </w:tabs>
              <w:spacing w:before="120"/>
              <w:ind w:left="182" w:hanging="108"/>
              <w:jc w:val="left"/>
              <w:rPr>
                <w:sz w:val="20"/>
                <w:szCs w:val="20"/>
              </w:rPr>
            </w:pPr>
            <w:r w:rsidRPr="007F08F7">
              <w:rPr>
                <w:sz w:val="20"/>
                <w:szCs w:val="20"/>
              </w:rPr>
              <w:t>zná základní cviky pro rozvoj</w:t>
            </w:r>
            <w:r w:rsidR="00A577A0" w:rsidRPr="007F08F7">
              <w:rPr>
                <w:sz w:val="20"/>
                <w:szCs w:val="20"/>
              </w:rPr>
              <w:t xml:space="preserve"> </w:t>
            </w:r>
            <w:r w:rsidRPr="007F08F7">
              <w:rPr>
                <w:sz w:val="20"/>
                <w:szCs w:val="20"/>
              </w:rPr>
              <w:t>svých kondičních předpokladů a dovede je využívat v denním režimu</w:t>
            </w:r>
          </w:p>
        </w:tc>
        <w:tc>
          <w:tcPr>
            <w:tcW w:w="2700" w:type="dxa"/>
            <w:tcBorders>
              <w:top w:val="nil"/>
            </w:tcBorders>
          </w:tcPr>
          <w:p w:rsidR="005D0760" w:rsidRPr="007F08F7" w:rsidRDefault="005D0760" w:rsidP="005D0760">
            <w:pPr>
              <w:spacing w:before="120"/>
              <w:jc w:val="left"/>
              <w:rPr>
                <w:b/>
                <w:sz w:val="20"/>
                <w:szCs w:val="20"/>
              </w:rPr>
            </w:pPr>
            <w:r w:rsidRPr="007F08F7">
              <w:rPr>
                <w:b/>
                <w:sz w:val="20"/>
                <w:szCs w:val="20"/>
              </w:rPr>
              <w:t>Kondiční, koordinační a relaxační cvičení</w:t>
            </w:r>
          </w:p>
          <w:p w:rsidR="005D0760" w:rsidRPr="007F08F7" w:rsidRDefault="005D0760" w:rsidP="005D0760">
            <w:pPr>
              <w:numPr>
                <w:ilvl w:val="0"/>
                <w:numId w:val="9"/>
              </w:numPr>
              <w:tabs>
                <w:tab w:val="clear" w:pos="435"/>
                <w:tab w:val="num" w:pos="180"/>
              </w:tabs>
              <w:ind w:left="180" w:hanging="105"/>
              <w:jc w:val="left"/>
              <w:rPr>
                <w:sz w:val="20"/>
                <w:szCs w:val="20"/>
              </w:rPr>
            </w:pPr>
            <w:r w:rsidRPr="007F08F7">
              <w:rPr>
                <w:sz w:val="20"/>
                <w:szCs w:val="20"/>
              </w:rPr>
              <w:t>protahovací, dechová, a vyrovnávací cvičení</w:t>
            </w:r>
          </w:p>
          <w:p w:rsidR="005D0760" w:rsidRPr="007F08F7" w:rsidRDefault="005D0760" w:rsidP="005D0760">
            <w:pPr>
              <w:numPr>
                <w:ilvl w:val="0"/>
                <w:numId w:val="9"/>
              </w:numPr>
              <w:tabs>
                <w:tab w:val="clear" w:pos="435"/>
                <w:tab w:val="num" w:pos="180"/>
              </w:tabs>
              <w:ind w:left="180" w:hanging="105"/>
              <w:jc w:val="left"/>
              <w:rPr>
                <w:sz w:val="20"/>
                <w:szCs w:val="20"/>
              </w:rPr>
            </w:pPr>
            <w:r w:rsidRPr="007F08F7">
              <w:rPr>
                <w:sz w:val="20"/>
                <w:szCs w:val="20"/>
              </w:rPr>
              <w:t>rychlostně silová a vytrvalostní cvičení(intervalový trénink, kruhový provoz…)</w:t>
            </w:r>
          </w:p>
          <w:p w:rsidR="005D0760" w:rsidRPr="007F08F7" w:rsidRDefault="005D0760" w:rsidP="005D0760">
            <w:pPr>
              <w:spacing w:before="120"/>
              <w:jc w:val="left"/>
              <w:rPr>
                <w:b/>
                <w:sz w:val="20"/>
                <w:szCs w:val="20"/>
              </w:rPr>
            </w:pPr>
            <w:r w:rsidRPr="007F08F7">
              <w:rPr>
                <w:b/>
                <w:sz w:val="20"/>
                <w:szCs w:val="20"/>
              </w:rPr>
              <w:t>Úpoly</w:t>
            </w:r>
          </w:p>
          <w:p w:rsidR="005D0760" w:rsidRPr="007F08F7" w:rsidRDefault="005D0760" w:rsidP="005D0760">
            <w:pPr>
              <w:spacing w:before="60"/>
              <w:rPr>
                <w:b/>
                <w:sz w:val="20"/>
                <w:szCs w:val="20"/>
              </w:rPr>
            </w:pPr>
            <w:r w:rsidRPr="007F08F7">
              <w:rPr>
                <w:sz w:val="20"/>
                <w:szCs w:val="20"/>
              </w:rPr>
              <w:t>přetahy, přetlaky, odpory</w:t>
            </w:r>
          </w:p>
        </w:tc>
        <w:tc>
          <w:tcPr>
            <w:tcW w:w="1980" w:type="dxa"/>
            <w:tcBorders>
              <w:top w:val="nil"/>
            </w:tcBorders>
          </w:tcPr>
          <w:p w:rsidR="005D0760" w:rsidRPr="007F08F7" w:rsidRDefault="005D0760" w:rsidP="005D0760">
            <w:pPr>
              <w:spacing w:before="120"/>
              <w:jc w:val="left"/>
              <w:rPr>
                <w:sz w:val="20"/>
                <w:szCs w:val="20"/>
              </w:rPr>
            </w:pPr>
            <w:r w:rsidRPr="007F08F7">
              <w:rPr>
                <w:b/>
                <w:sz w:val="20"/>
                <w:szCs w:val="20"/>
              </w:rPr>
              <w:t xml:space="preserve">EV </w:t>
            </w:r>
            <w:r w:rsidRPr="007F08F7">
              <w:rPr>
                <w:sz w:val="20"/>
                <w:szCs w:val="20"/>
              </w:rPr>
              <w:t>- zdravý životní styl, tolerance, ohleduplnost a citlivý přístup k přírodě</w:t>
            </w:r>
          </w:p>
          <w:p w:rsidR="005D0760" w:rsidRPr="007F08F7" w:rsidRDefault="005D0760" w:rsidP="005D0760">
            <w:pPr>
              <w:jc w:val="left"/>
              <w:rPr>
                <w:b/>
                <w:sz w:val="20"/>
                <w:szCs w:val="20"/>
              </w:rPr>
            </w:pPr>
          </w:p>
          <w:p w:rsidR="005D0760" w:rsidRPr="007F08F7" w:rsidRDefault="005D0760" w:rsidP="005D0760">
            <w:pPr>
              <w:jc w:val="left"/>
              <w:rPr>
                <w:b/>
                <w:sz w:val="20"/>
                <w:szCs w:val="20"/>
              </w:rPr>
            </w:pPr>
            <w:r w:rsidRPr="007F08F7">
              <w:rPr>
                <w:b/>
                <w:sz w:val="20"/>
                <w:szCs w:val="20"/>
              </w:rPr>
              <w:t xml:space="preserve">OSV </w:t>
            </w:r>
            <w:r w:rsidRPr="007F08F7">
              <w:rPr>
                <w:sz w:val="20"/>
                <w:szCs w:val="20"/>
              </w:rPr>
              <w:t>- sebepoznání, sebepojetí, seberegulace, mezilidské vztahy-komunikace, kooperace, pomoc</w:t>
            </w:r>
          </w:p>
        </w:tc>
        <w:tc>
          <w:tcPr>
            <w:tcW w:w="1800" w:type="dxa"/>
            <w:tcBorders>
              <w:top w:val="nil"/>
            </w:tcBorders>
          </w:tcPr>
          <w:p w:rsidR="005D0760" w:rsidRPr="007F08F7" w:rsidRDefault="005D0760" w:rsidP="005D0760">
            <w:pPr>
              <w:spacing w:before="120"/>
              <w:rPr>
                <w:b/>
                <w:sz w:val="20"/>
                <w:szCs w:val="20"/>
              </w:rPr>
            </w:pPr>
          </w:p>
        </w:tc>
      </w:tr>
    </w:tbl>
    <w:p w:rsidR="005D0760" w:rsidRPr="007F08F7" w:rsidRDefault="005D0760" w:rsidP="005D0760">
      <w:pPr>
        <w:rPr>
          <w:b/>
        </w:rPr>
      </w:pPr>
      <w:r w:rsidRPr="007F08F7">
        <w:rPr>
          <w:b/>
        </w:rPr>
        <w:lastRenderedPageBreak/>
        <w:t xml:space="preserve">Vyučovací předmět: </w:t>
      </w:r>
      <w:r w:rsidRPr="007F08F7">
        <w:rPr>
          <w:b/>
        </w:rPr>
        <w:tab/>
        <w:t>Tělesná výchova - chlapci</w:t>
      </w:r>
    </w:p>
    <w:p w:rsidR="005D0760" w:rsidRPr="007F08F7" w:rsidRDefault="005D0760" w:rsidP="005D0760">
      <w:pPr>
        <w:rPr>
          <w:b/>
        </w:rPr>
      </w:pPr>
      <w:r w:rsidRPr="007F08F7">
        <w:rPr>
          <w:b/>
        </w:rPr>
        <w:t xml:space="preserve">Ročník: </w:t>
      </w:r>
      <w:r w:rsidRPr="007F08F7">
        <w:rPr>
          <w:b/>
        </w:rPr>
        <w:tab/>
      </w:r>
      <w:r w:rsidRPr="007F08F7">
        <w:rPr>
          <w:b/>
        </w:rPr>
        <w:tab/>
      </w:r>
      <w:r w:rsidRPr="007F08F7">
        <w:rPr>
          <w:b/>
        </w:rPr>
        <w:tab/>
        <w:t xml:space="preserve">9. </w:t>
      </w:r>
    </w:p>
    <w:p w:rsidR="005D0760" w:rsidRPr="007F08F7" w:rsidRDefault="005D0760" w:rsidP="005D0760">
      <w:pPr>
        <w:rPr>
          <w:sz w:val="16"/>
          <w:szCs w:val="16"/>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08"/>
        <w:gridCol w:w="3060"/>
        <w:gridCol w:w="1980"/>
        <w:gridCol w:w="1800"/>
      </w:tblGrid>
      <w:tr w:rsidR="005D0760" w:rsidRPr="007F08F7">
        <w:tc>
          <w:tcPr>
            <w:tcW w:w="2808" w:type="dxa"/>
            <w:tcBorders>
              <w:left w:val="single" w:sz="4" w:space="0" w:color="auto"/>
              <w:bottom w:val="single" w:sz="4" w:space="0" w:color="auto"/>
            </w:tcBorders>
            <w:vAlign w:val="center"/>
          </w:tcPr>
          <w:p w:rsidR="005D0760" w:rsidRPr="007F08F7" w:rsidRDefault="005D0760" w:rsidP="005D0760">
            <w:pPr>
              <w:jc w:val="center"/>
              <w:rPr>
                <w:b/>
                <w:sz w:val="20"/>
                <w:szCs w:val="20"/>
              </w:rPr>
            </w:pPr>
            <w:r w:rsidRPr="007F08F7">
              <w:rPr>
                <w:b/>
                <w:sz w:val="20"/>
                <w:szCs w:val="20"/>
              </w:rPr>
              <w:t>Výstupy</w:t>
            </w:r>
          </w:p>
        </w:tc>
        <w:tc>
          <w:tcPr>
            <w:tcW w:w="3060" w:type="dxa"/>
            <w:tcBorders>
              <w:bottom w:val="single" w:sz="4" w:space="0" w:color="auto"/>
            </w:tcBorders>
            <w:vAlign w:val="center"/>
          </w:tcPr>
          <w:p w:rsidR="005D0760" w:rsidRPr="007F08F7" w:rsidRDefault="005D0760" w:rsidP="005D0760">
            <w:pPr>
              <w:jc w:val="center"/>
              <w:rPr>
                <w:b/>
                <w:sz w:val="20"/>
                <w:szCs w:val="20"/>
              </w:rPr>
            </w:pPr>
            <w:r w:rsidRPr="007F08F7">
              <w:rPr>
                <w:b/>
                <w:sz w:val="20"/>
                <w:szCs w:val="20"/>
              </w:rPr>
              <w:t>Učivo</w:t>
            </w:r>
          </w:p>
        </w:tc>
        <w:tc>
          <w:tcPr>
            <w:tcW w:w="1980" w:type="dxa"/>
            <w:tcBorders>
              <w:bottom w:val="single" w:sz="4" w:space="0" w:color="auto"/>
            </w:tcBorders>
            <w:vAlign w:val="center"/>
          </w:tcPr>
          <w:p w:rsidR="005D0760" w:rsidRPr="007F08F7" w:rsidRDefault="005D0760" w:rsidP="005D0760">
            <w:pPr>
              <w:jc w:val="center"/>
              <w:rPr>
                <w:b/>
                <w:sz w:val="20"/>
                <w:szCs w:val="20"/>
              </w:rPr>
            </w:pPr>
            <w:r w:rsidRPr="007F08F7">
              <w:rPr>
                <w:b/>
                <w:sz w:val="20"/>
                <w:szCs w:val="20"/>
              </w:rPr>
              <w:t xml:space="preserve">Průřezová </w:t>
            </w:r>
          </w:p>
          <w:p w:rsidR="005D0760" w:rsidRPr="007F08F7" w:rsidRDefault="005D0760" w:rsidP="005D0760">
            <w:pPr>
              <w:jc w:val="center"/>
              <w:rPr>
                <w:b/>
                <w:sz w:val="20"/>
                <w:szCs w:val="20"/>
              </w:rPr>
            </w:pPr>
            <w:r w:rsidRPr="007F08F7">
              <w:rPr>
                <w:b/>
                <w:sz w:val="20"/>
                <w:szCs w:val="20"/>
              </w:rPr>
              <w:t>témata</w:t>
            </w:r>
          </w:p>
        </w:tc>
        <w:tc>
          <w:tcPr>
            <w:tcW w:w="1800" w:type="dxa"/>
            <w:tcBorders>
              <w:bottom w:val="single" w:sz="4" w:space="0" w:color="auto"/>
            </w:tcBorders>
            <w:vAlign w:val="center"/>
          </w:tcPr>
          <w:p w:rsidR="005D0760" w:rsidRPr="007F08F7" w:rsidRDefault="005D0760" w:rsidP="005D0760">
            <w:pPr>
              <w:jc w:val="center"/>
              <w:rPr>
                <w:b/>
                <w:sz w:val="20"/>
                <w:szCs w:val="20"/>
              </w:rPr>
            </w:pPr>
            <w:r w:rsidRPr="007F08F7">
              <w:rPr>
                <w:b/>
                <w:sz w:val="20"/>
                <w:szCs w:val="20"/>
              </w:rPr>
              <w:t>Mezipředmětové vztahy</w:t>
            </w:r>
          </w:p>
        </w:tc>
      </w:tr>
      <w:tr w:rsidR="005D0760" w:rsidRPr="007F08F7">
        <w:trPr>
          <w:trHeight w:val="2649"/>
        </w:trPr>
        <w:tc>
          <w:tcPr>
            <w:tcW w:w="2808" w:type="dxa"/>
            <w:tcBorders>
              <w:left w:val="single" w:sz="4" w:space="0" w:color="auto"/>
              <w:bottom w:val="nil"/>
            </w:tcBorders>
          </w:tcPr>
          <w:p w:rsidR="005D0760" w:rsidRPr="007F08F7" w:rsidRDefault="005D0760" w:rsidP="005D0760">
            <w:pPr>
              <w:spacing w:before="120"/>
              <w:ind w:left="74"/>
              <w:rPr>
                <w:sz w:val="20"/>
                <w:szCs w:val="20"/>
              </w:rPr>
            </w:pPr>
            <w:r w:rsidRPr="007F08F7">
              <w:rPr>
                <w:sz w:val="20"/>
                <w:szCs w:val="20"/>
              </w:rPr>
              <w:t>Žák:</w:t>
            </w:r>
          </w:p>
          <w:p w:rsidR="005D0760" w:rsidRPr="007F08F7" w:rsidRDefault="005D0760" w:rsidP="005D0760">
            <w:pPr>
              <w:numPr>
                <w:ilvl w:val="0"/>
                <w:numId w:val="9"/>
              </w:numPr>
              <w:tabs>
                <w:tab w:val="clear" w:pos="435"/>
                <w:tab w:val="num" w:pos="180"/>
              </w:tabs>
              <w:ind w:left="180" w:hanging="180"/>
              <w:jc w:val="left"/>
              <w:rPr>
                <w:sz w:val="20"/>
                <w:szCs w:val="20"/>
              </w:rPr>
            </w:pPr>
            <w:r w:rsidRPr="007F08F7">
              <w:rPr>
                <w:sz w:val="20"/>
                <w:szCs w:val="20"/>
              </w:rPr>
              <w:t>uvědomuje si význam pohybu a pravidelného sportování (vlastní pohybový režim, sportovní aktivity ve volném čase…)</w:t>
            </w:r>
          </w:p>
          <w:p w:rsidR="005D0760" w:rsidRPr="007F08F7" w:rsidRDefault="005D0760" w:rsidP="005D0760">
            <w:pPr>
              <w:numPr>
                <w:ilvl w:val="0"/>
                <w:numId w:val="9"/>
              </w:numPr>
              <w:tabs>
                <w:tab w:val="clear" w:pos="435"/>
                <w:tab w:val="num" w:pos="180"/>
              </w:tabs>
              <w:ind w:left="180" w:hanging="180"/>
              <w:jc w:val="left"/>
              <w:rPr>
                <w:sz w:val="20"/>
                <w:szCs w:val="20"/>
              </w:rPr>
            </w:pPr>
            <w:r w:rsidRPr="007F08F7">
              <w:rPr>
                <w:sz w:val="20"/>
                <w:szCs w:val="20"/>
              </w:rPr>
              <w:t>zvládá různé sociální rolí v osvojovaných činnostech (kapitán, spoluhráč, soupeř, rozhodčí, zapisovatel…)</w:t>
            </w:r>
          </w:p>
        </w:tc>
        <w:tc>
          <w:tcPr>
            <w:tcW w:w="3060" w:type="dxa"/>
            <w:tcBorders>
              <w:bottom w:val="nil"/>
            </w:tcBorders>
          </w:tcPr>
          <w:p w:rsidR="005D0760" w:rsidRPr="007F08F7" w:rsidRDefault="005D0760" w:rsidP="005D0760">
            <w:pPr>
              <w:spacing w:before="120"/>
              <w:jc w:val="left"/>
              <w:rPr>
                <w:b/>
                <w:sz w:val="20"/>
                <w:szCs w:val="20"/>
              </w:rPr>
            </w:pPr>
            <w:r w:rsidRPr="007F08F7">
              <w:rPr>
                <w:b/>
                <w:sz w:val="20"/>
                <w:szCs w:val="20"/>
              </w:rPr>
              <w:t>Poznatky z TV a sportu, organizace, hygiena, bezpečnost v TV</w:t>
            </w:r>
          </w:p>
          <w:p w:rsidR="005D0760" w:rsidRPr="007F08F7" w:rsidRDefault="005D0760" w:rsidP="005D0760">
            <w:pPr>
              <w:numPr>
                <w:ilvl w:val="0"/>
                <w:numId w:val="9"/>
              </w:numPr>
              <w:tabs>
                <w:tab w:val="clear" w:pos="435"/>
                <w:tab w:val="num" w:pos="180"/>
              </w:tabs>
              <w:ind w:left="180" w:hanging="180"/>
              <w:jc w:val="left"/>
              <w:rPr>
                <w:sz w:val="20"/>
                <w:szCs w:val="20"/>
              </w:rPr>
            </w:pPr>
            <w:r w:rsidRPr="007F08F7">
              <w:rPr>
                <w:sz w:val="20"/>
                <w:szCs w:val="20"/>
              </w:rPr>
              <w:t>význam pohybu pro zdraví (zdatnost, výkonnost, kompenzace zatížení, regenerace…)</w:t>
            </w:r>
          </w:p>
          <w:p w:rsidR="005D0760" w:rsidRPr="007F08F7" w:rsidRDefault="005D0760" w:rsidP="005D0760">
            <w:pPr>
              <w:numPr>
                <w:ilvl w:val="0"/>
                <w:numId w:val="9"/>
              </w:numPr>
              <w:tabs>
                <w:tab w:val="clear" w:pos="435"/>
                <w:tab w:val="num" w:pos="180"/>
              </w:tabs>
              <w:ind w:left="180" w:hanging="180"/>
              <w:jc w:val="left"/>
              <w:rPr>
                <w:sz w:val="20"/>
                <w:szCs w:val="20"/>
              </w:rPr>
            </w:pPr>
            <w:r w:rsidRPr="007F08F7">
              <w:rPr>
                <w:sz w:val="20"/>
                <w:szCs w:val="20"/>
              </w:rPr>
              <w:t>zásady bezpečnosti (vhodné oblečení a bezpečné chování</w:t>
            </w:r>
            <w:r w:rsidR="00A577A0" w:rsidRPr="007F08F7">
              <w:rPr>
                <w:sz w:val="20"/>
                <w:szCs w:val="20"/>
              </w:rPr>
              <w:t xml:space="preserve"> </w:t>
            </w:r>
            <w:r w:rsidRPr="007F08F7">
              <w:rPr>
                <w:sz w:val="20"/>
                <w:szCs w:val="20"/>
              </w:rPr>
              <w:t>při různých pohybových aktivitách, osobní hygiena…)</w:t>
            </w:r>
          </w:p>
        </w:tc>
        <w:tc>
          <w:tcPr>
            <w:tcW w:w="1980" w:type="dxa"/>
            <w:tcBorders>
              <w:bottom w:val="nil"/>
            </w:tcBorders>
          </w:tcPr>
          <w:p w:rsidR="005D0760" w:rsidRPr="007F08F7" w:rsidRDefault="005D0760" w:rsidP="005D0760">
            <w:pPr>
              <w:spacing w:before="120"/>
              <w:jc w:val="left"/>
              <w:rPr>
                <w:sz w:val="20"/>
                <w:szCs w:val="20"/>
              </w:rPr>
            </w:pPr>
            <w:r w:rsidRPr="007F08F7">
              <w:rPr>
                <w:b/>
                <w:sz w:val="20"/>
                <w:szCs w:val="20"/>
              </w:rPr>
              <w:t xml:space="preserve">OSV </w:t>
            </w:r>
            <w:r w:rsidRPr="007F08F7">
              <w:rPr>
                <w:sz w:val="20"/>
                <w:szCs w:val="20"/>
              </w:rPr>
              <w:t>- uvědomování si hodnot vlastního života, vhodné naplnění volného času, zdravý životní styl</w:t>
            </w:r>
          </w:p>
          <w:p w:rsidR="005D0760" w:rsidRPr="007F08F7" w:rsidRDefault="005D0760" w:rsidP="005D0760">
            <w:pPr>
              <w:spacing w:before="60"/>
              <w:jc w:val="left"/>
              <w:rPr>
                <w:sz w:val="20"/>
                <w:szCs w:val="20"/>
              </w:rPr>
            </w:pPr>
          </w:p>
        </w:tc>
        <w:tc>
          <w:tcPr>
            <w:tcW w:w="1800" w:type="dxa"/>
            <w:tcBorders>
              <w:bottom w:val="nil"/>
            </w:tcBorders>
          </w:tcPr>
          <w:p w:rsidR="005D0760" w:rsidRPr="007F08F7" w:rsidRDefault="005D0760" w:rsidP="005D0760">
            <w:pPr>
              <w:spacing w:before="120"/>
              <w:jc w:val="left"/>
              <w:rPr>
                <w:sz w:val="20"/>
                <w:szCs w:val="20"/>
              </w:rPr>
            </w:pPr>
            <w:r w:rsidRPr="007F08F7">
              <w:rPr>
                <w:b/>
                <w:sz w:val="20"/>
                <w:szCs w:val="20"/>
              </w:rPr>
              <w:t>RV</w:t>
            </w:r>
          </w:p>
          <w:p w:rsidR="005D0760" w:rsidRPr="007F08F7" w:rsidRDefault="005D0760" w:rsidP="005D0760">
            <w:pPr>
              <w:spacing w:before="60"/>
              <w:rPr>
                <w:sz w:val="20"/>
                <w:szCs w:val="20"/>
              </w:rPr>
            </w:pPr>
            <w:r w:rsidRPr="007F08F7">
              <w:rPr>
                <w:b/>
                <w:sz w:val="20"/>
                <w:szCs w:val="20"/>
              </w:rPr>
              <w:t>OV</w:t>
            </w:r>
          </w:p>
          <w:p w:rsidR="005D0760" w:rsidRPr="007F08F7" w:rsidRDefault="005D0760" w:rsidP="005D0760">
            <w:pPr>
              <w:spacing w:before="60"/>
              <w:rPr>
                <w:sz w:val="20"/>
                <w:szCs w:val="20"/>
              </w:rPr>
            </w:pPr>
            <w:r w:rsidRPr="007F08F7">
              <w:rPr>
                <w:b/>
                <w:sz w:val="20"/>
                <w:szCs w:val="20"/>
              </w:rPr>
              <w:t>Přírodopis</w:t>
            </w:r>
          </w:p>
        </w:tc>
      </w:tr>
      <w:tr w:rsidR="005D0760" w:rsidRPr="007F08F7">
        <w:trPr>
          <w:trHeight w:val="1997"/>
        </w:trPr>
        <w:tc>
          <w:tcPr>
            <w:tcW w:w="2808" w:type="dxa"/>
            <w:tcBorders>
              <w:top w:val="nil"/>
              <w:left w:val="single" w:sz="4" w:space="0" w:color="auto"/>
              <w:bottom w:val="nil"/>
            </w:tcBorders>
          </w:tcPr>
          <w:p w:rsidR="005D0760" w:rsidRPr="007F08F7" w:rsidRDefault="005D0760" w:rsidP="005D0760">
            <w:pPr>
              <w:numPr>
                <w:ilvl w:val="0"/>
                <w:numId w:val="9"/>
              </w:numPr>
              <w:tabs>
                <w:tab w:val="clear" w:pos="435"/>
                <w:tab w:val="num" w:pos="180"/>
              </w:tabs>
              <w:spacing w:before="120"/>
              <w:ind w:left="182" w:hanging="108"/>
              <w:jc w:val="left"/>
              <w:rPr>
                <w:sz w:val="20"/>
                <w:szCs w:val="20"/>
              </w:rPr>
            </w:pPr>
            <w:r w:rsidRPr="007F08F7">
              <w:rPr>
                <w:sz w:val="20"/>
                <w:szCs w:val="20"/>
              </w:rPr>
              <w:t>zná aktivně osvojované pojmy</w:t>
            </w:r>
          </w:p>
          <w:p w:rsidR="005D0760" w:rsidRPr="007F08F7" w:rsidRDefault="005D0760" w:rsidP="005D0760">
            <w:pPr>
              <w:numPr>
                <w:ilvl w:val="0"/>
                <w:numId w:val="9"/>
              </w:numPr>
              <w:tabs>
                <w:tab w:val="clear" w:pos="435"/>
                <w:tab w:val="num" w:pos="180"/>
              </w:tabs>
              <w:ind w:left="180" w:hanging="180"/>
              <w:jc w:val="left"/>
              <w:rPr>
                <w:sz w:val="20"/>
                <w:szCs w:val="20"/>
              </w:rPr>
            </w:pPr>
            <w:r w:rsidRPr="007F08F7">
              <w:rPr>
                <w:sz w:val="20"/>
                <w:szCs w:val="20"/>
              </w:rPr>
              <w:t>zvládá techniku atletických disciplin</w:t>
            </w:r>
          </w:p>
          <w:p w:rsidR="005D0760" w:rsidRPr="007F08F7" w:rsidRDefault="005D0760" w:rsidP="005D0760">
            <w:pPr>
              <w:numPr>
                <w:ilvl w:val="0"/>
                <w:numId w:val="9"/>
              </w:numPr>
              <w:tabs>
                <w:tab w:val="clear" w:pos="435"/>
                <w:tab w:val="num" w:pos="180"/>
              </w:tabs>
              <w:ind w:left="180" w:hanging="180"/>
              <w:jc w:val="left"/>
              <w:rPr>
                <w:sz w:val="20"/>
                <w:szCs w:val="20"/>
              </w:rPr>
            </w:pPr>
            <w:r w:rsidRPr="007F08F7">
              <w:rPr>
                <w:sz w:val="20"/>
                <w:szCs w:val="20"/>
              </w:rPr>
              <w:t>při vytrvalosti dovede uplatnit vůli v souladu s individuálními předpoklady</w:t>
            </w:r>
          </w:p>
          <w:p w:rsidR="005D0760" w:rsidRPr="007F08F7" w:rsidRDefault="005D0760" w:rsidP="005D0760">
            <w:pPr>
              <w:numPr>
                <w:ilvl w:val="0"/>
                <w:numId w:val="9"/>
              </w:numPr>
              <w:tabs>
                <w:tab w:val="clear" w:pos="435"/>
                <w:tab w:val="num" w:pos="180"/>
              </w:tabs>
              <w:ind w:left="180" w:hanging="180"/>
              <w:jc w:val="left"/>
              <w:rPr>
                <w:sz w:val="20"/>
                <w:szCs w:val="20"/>
              </w:rPr>
            </w:pPr>
            <w:r w:rsidRPr="007F08F7">
              <w:rPr>
                <w:sz w:val="20"/>
                <w:szCs w:val="20"/>
              </w:rPr>
              <w:t>zvládá úpravu jednotlivých sektorů, umí změřit a zapsat výkony</w:t>
            </w:r>
          </w:p>
          <w:p w:rsidR="005D0760" w:rsidRPr="007F08F7" w:rsidRDefault="005D0760" w:rsidP="005D0760">
            <w:pPr>
              <w:numPr>
                <w:ilvl w:val="0"/>
                <w:numId w:val="9"/>
              </w:numPr>
              <w:tabs>
                <w:tab w:val="clear" w:pos="435"/>
                <w:tab w:val="num" w:pos="180"/>
              </w:tabs>
              <w:ind w:left="180" w:hanging="180"/>
              <w:jc w:val="left"/>
              <w:rPr>
                <w:sz w:val="20"/>
                <w:szCs w:val="20"/>
              </w:rPr>
            </w:pPr>
            <w:r w:rsidRPr="007F08F7">
              <w:rPr>
                <w:sz w:val="20"/>
                <w:szCs w:val="20"/>
              </w:rPr>
              <w:t>získané dovednosti uplatní při rekreačních činnostech, v soutěži, jako reprezentant školy</w:t>
            </w:r>
          </w:p>
        </w:tc>
        <w:tc>
          <w:tcPr>
            <w:tcW w:w="3060" w:type="dxa"/>
            <w:tcBorders>
              <w:top w:val="nil"/>
              <w:bottom w:val="nil"/>
            </w:tcBorders>
          </w:tcPr>
          <w:p w:rsidR="005D0760" w:rsidRPr="007F08F7" w:rsidRDefault="005D0760" w:rsidP="005D0760">
            <w:pPr>
              <w:spacing w:before="120"/>
              <w:jc w:val="left"/>
              <w:rPr>
                <w:b/>
                <w:sz w:val="20"/>
                <w:szCs w:val="20"/>
              </w:rPr>
            </w:pPr>
            <w:r w:rsidRPr="007F08F7">
              <w:rPr>
                <w:b/>
                <w:sz w:val="20"/>
                <w:szCs w:val="20"/>
              </w:rPr>
              <w:t>Atletika</w:t>
            </w:r>
          </w:p>
          <w:p w:rsidR="005D0760" w:rsidRPr="007F08F7" w:rsidRDefault="005D0760" w:rsidP="005D0760">
            <w:pPr>
              <w:numPr>
                <w:ilvl w:val="0"/>
                <w:numId w:val="9"/>
              </w:numPr>
              <w:tabs>
                <w:tab w:val="clear" w:pos="435"/>
                <w:tab w:val="num" w:pos="180"/>
              </w:tabs>
              <w:ind w:left="180" w:hanging="180"/>
              <w:jc w:val="left"/>
              <w:rPr>
                <w:sz w:val="20"/>
                <w:szCs w:val="20"/>
              </w:rPr>
            </w:pPr>
            <w:r w:rsidRPr="007F08F7">
              <w:rPr>
                <w:sz w:val="20"/>
                <w:szCs w:val="20"/>
              </w:rPr>
              <w:t>běžecká abeceda</w:t>
            </w:r>
          </w:p>
          <w:p w:rsidR="005D0760" w:rsidRPr="007F08F7" w:rsidRDefault="005D0760" w:rsidP="005D0760">
            <w:pPr>
              <w:numPr>
                <w:ilvl w:val="0"/>
                <w:numId w:val="9"/>
              </w:numPr>
              <w:tabs>
                <w:tab w:val="clear" w:pos="435"/>
                <w:tab w:val="num" w:pos="180"/>
              </w:tabs>
              <w:ind w:left="180" w:hanging="180"/>
              <w:jc w:val="left"/>
              <w:rPr>
                <w:sz w:val="20"/>
                <w:szCs w:val="20"/>
              </w:rPr>
            </w:pPr>
            <w:r w:rsidRPr="007F08F7">
              <w:rPr>
                <w:sz w:val="20"/>
                <w:szCs w:val="20"/>
              </w:rPr>
              <w:t xml:space="preserve">nízký start z bloků </w:t>
            </w:r>
          </w:p>
          <w:p w:rsidR="005D0760" w:rsidRPr="007F08F7" w:rsidRDefault="005D0760" w:rsidP="005D0760">
            <w:pPr>
              <w:numPr>
                <w:ilvl w:val="0"/>
                <w:numId w:val="9"/>
              </w:numPr>
              <w:tabs>
                <w:tab w:val="clear" w:pos="435"/>
                <w:tab w:val="num" w:pos="180"/>
              </w:tabs>
              <w:ind w:left="180" w:hanging="180"/>
              <w:jc w:val="left"/>
              <w:rPr>
                <w:sz w:val="20"/>
                <w:szCs w:val="20"/>
              </w:rPr>
            </w:pPr>
            <w:r w:rsidRPr="007F08F7">
              <w:rPr>
                <w:sz w:val="20"/>
                <w:szCs w:val="20"/>
              </w:rPr>
              <w:t>rychlý běh 60m</w:t>
            </w:r>
          </w:p>
          <w:p w:rsidR="005D0760" w:rsidRPr="007F08F7" w:rsidRDefault="005D0760" w:rsidP="005D0760">
            <w:pPr>
              <w:numPr>
                <w:ilvl w:val="0"/>
                <w:numId w:val="9"/>
              </w:numPr>
              <w:tabs>
                <w:tab w:val="clear" w:pos="435"/>
                <w:tab w:val="num" w:pos="180"/>
              </w:tabs>
              <w:ind w:left="180" w:hanging="180"/>
              <w:jc w:val="left"/>
              <w:rPr>
                <w:sz w:val="20"/>
                <w:szCs w:val="20"/>
              </w:rPr>
            </w:pPr>
            <w:r w:rsidRPr="007F08F7">
              <w:rPr>
                <w:sz w:val="20"/>
                <w:szCs w:val="20"/>
              </w:rPr>
              <w:t>vytrvalostní běh na dráze 1500m, v terénu do 3000m</w:t>
            </w:r>
          </w:p>
          <w:p w:rsidR="005D0760" w:rsidRPr="007F08F7" w:rsidRDefault="005D0760" w:rsidP="005D0760">
            <w:pPr>
              <w:numPr>
                <w:ilvl w:val="0"/>
                <w:numId w:val="9"/>
              </w:numPr>
              <w:tabs>
                <w:tab w:val="clear" w:pos="435"/>
                <w:tab w:val="num" w:pos="180"/>
              </w:tabs>
              <w:ind w:left="180" w:hanging="180"/>
              <w:jc w:val="left"/>
              <w:rPr>
                <w:sz w:val="20"/>
                <w:szCs w:val="20"/>
              </w:rPr>
            </w:pPr>
            <w:r w:rsidRPr="007F08F7">
              <w:rPr>
                <w:sz w:val="20"/>
                <w:szCs w:val="20"/>
              </w:rPr>
              <w:t>skok do dálky</w:t>
            </w:r>
          </w:p>
          <w:p w:rsidR="005D0760" w:rsidRPr="007F08F7" w:rsidRDefault="005D0760" w:rsidP="005D0760">
            <w:pPr>
              <w:numPr>
                <w:ilvl w:val="0"/>
                <w:numId w:val="9"/>
              </w:numPr>
              <w:tabs>
                <w:tab w:val="clear" w:pos="435"/>
                <w:tab w:val="num" w:pos="180"/>
              </w:tabs>
              <w:ind w:left="180" w:hanging="180"/>
              <w:jc w:val="left"/>
              <w:rPr>
                <w:sz w:val="20"/>
                <w:szCs w:val="20"/>
              </w:rPr>
            </w:pPr>
            <w:r w:rsidRPr="007F08F7">
              <w:rPr>
                <w:sz w:val="20"/>
                <w:szCs w:val="20"/>
              </w:rPr>
              <w:t>skok do výšky (flop)</w:t>
            </w:r>
          </w:p>
          <w:p w:rsidR="005D0760" w:rsidRPr="007F08F7" w:rsidRDefault="005D0760" w:rsidP="005D0760">
            <w:pPr>
              <w:numPr>
                <w:ilvl w:val="0"/>
                <w:numId w:val="9"/>
              </w:numPr>
              <w:tabs>
                <w:tab w:val="clear" w:pos="435"/>
                <w:tab w:val="num" w:pos="180"/>
              </w:tabs>
              <w:ind w:left="180" w:hanging="180"/>
              <w:jc w:val="left"/>
              <w:rPr>
                <w:sz w:val="20"/>
                <w:szCs w:val="20"/>
              </w:rPr>
            </w:pPr>
            <w:r w:rsidRPr="007F08F7">
              <w:rPr>
                <w:sz w:val="20"/>
                <w:szCs w:val="20"/>
              </w:rPr>
              <w:t>hod míčkem z rozběhu</w:t>
            </w:r>
          </w:p>
          <w:p w:rsidR="005D0760" w:rsidRPr="007F08F7" w:rsidRDefault="005D0760" w:rsidP="005D0760">
            <w:pPr>
              <w:numPr>
                <w:ilvl w:val="0"/>
                <w:numId w:val="9"/>
              </w:numPr>
              <w:tabs>
                <w:tab w:val="clear" w:pos="435"/>
                <w:tab w:val="num" w:pos="180"/>
              </w:tabs>
              <w:ind w:left="180" w:hanging="180"/>
              <w:jc w:val="left"/>
              <w:rPr>
                <w:sz w:val="20"/>
                <w:szCs w:val="20"/>
              </w:rPr>
            </w:pPr>
            <w:r w:rsidRPr="007F08F7">
              <w:rPr>
                <w:sz w:val="20"/>
                <w:szCs w:val="20"/>
              </w:rPr>
              <w:t>vrh koulí (4kg)</w:t>
            </w:r>
          </w:p>
          <w:p w:rsidR="005D0760" w:rsidRPr="007F08F7" w:rsidRDefault="005D0760" w:rsidP="005D0760">
            <w:pPr>
              <w:spacing w:before="60"/>
              <w:rPr>
                <w:b/>
                <w:sz w:val="20"/>
                <w:szCs w:val="20"/>
              </w:rPr>
            </w:pPr>
          </w:p>
        </w:tc>
        <w:tc>
          <w:tcPr>
            <w:tcW w:w="1980" w:type="dxa"/>
            <w:tcBorders>
              <w:top w:val="nil"/>
              <w:bottom w:val="nil"/>
            </w:tcBorders>
          </w:tcPr>
          <w:p w:rsidR="005D0760" w:rsidRPr="007F08F7" w:rsidRDefault="005D0760" w:rsidP="005D0760">
            <w:pPr>
              <w:spacing w:before="120"/>
              <w:jc w:val="left"/>
              <w:rPr>
                <w:b/>
                <w:sz w:val="20"/>
                <w:szCs w:val="20"/>
              </w:rPr>
            </w:pPr>
            <w:r w:rsidRPr="007F08F7">
              <w:rPr>
                <w:b/>
                <w:sz w:val="20"/>
                <w:szCs w:val="20"/>
              </w:rPr>
              <w:t xml:space="preserve">EGS </w:t>
            </w:r>
            <w:r w:rsidRPr="007F08F7">
              <w:rPr>
                <w:sz w:val="20"/>
                <w:szCs w:val="20"/>
              </w:rPr>
              <w:t>- význam sportu pro vzájemné porozumění a přátelství mezi národy, naše přátelské vztahy se školou z Vrbového a sport. utkání…</w:t>
            </w:r>
          </w:p>
        </w:tc>
        <w:tc>
          <w:tcPr>
            <w:tcW w:w="1800" w:type="dxa"/>
            <w:tcBorders>
              <w:top w:val="nil"/>
              <w:bottom w:val="nil"/>
            </w:tcBorders>
          </w:tcPr>
          <w:p w:rsidR="005D0760" w:rsidRPr="007F08F7" w:rsidRDefault="005D0760" w:rsidP="005D0760">
            <w:pPr>
              <w:spacing w:before="60"/>
              <w:rPr>
                <w:b/>
                <w:sz w:val="20"/>
                <w:szCs w:val="20"/>
              </w:rPr>
            </w:pPr>
          </w:p>
        </w:tc>
      </w:tr>
      <w:tr w:rsidR="005D0760" w:rsidRPr="007F08F7">
        <w:trPr>
          <w:trHeight w:val="1746"/>
        </w:trPr>
        <w:tc>
          <w:tcPr>
            <w:tcW w:w="2808" w:type="dxa"/>
            <w:tcBorders>
              <w:top w:val="nil"/>
              <w:left w:val="single" w:sz="4" w:space="0" w:color="auto"/>
              <w:bottom w:val="nil"/>
            </w:tcBorders>
          </w:tcPr>
          <w:p w:rsidR="005D0760" w:rsidRPr="007F08F7" w:rsidRDefault="005D0760" w:rsidP="005D0760">
            <w:pPr>
              <w:numPr>
                <w:ilvl w:val="0"/>
                <w:numId w:val="9"/>
              </w:numPr>
              <w:tabs>
                <w:tab w:val="clear" w:pos="435"/>
                <w:tab w:val="num" w:pos="180"/>
              </w:tabs>
              <w:spacing w:before="120"/>
              <w:ind w:left="182" w:hanging="108"/>
              <w:jc w:val="left"/>
              <w:rPr>
                <w:sz w:val="20"/>
                <w:szCs w:val="20"/>
              </w:rPr>
            </w:pPr>
            <w:r w:rsidRPr="007F08F7">
              <w:rPr>
                <w:sz w:val="20"/>
                <w:szCs w:val="20"/>
              </w:rPr>
              <w:t>umí poskytnout dopomoc a záchranu při cvičení</w:t>
            </w:r>
          </w:p>
          <w:p w:rsidR="005D0760" w:rsidRPr="007F08F7" w:rsidRDefault="005D0760" w:rsidP="005D0760">
            <w:pPr>
              <w:numPr>
                <w:ilvl w:val="0"/>
                <w:numId w:val="9"/>
              </w:numPr>
              <w:tabs>
                <w:tab w:val="clear" w:pos="435"/>
                <w:tab w:val="num" w:pos="180"/>
              </w:tabs>
              <w:ind w:left="180" w:hanging="180"/>
              <w:jc w:val="left"/>
              <w:rPr>
                <w:sz w:val="20"/>
                <w:szCs w:val="20"/>
              </w:rPr>
            </w:pPr>
            <w:r w:rsidRPr="007F08F7">
              <w:rPr>
                <w:sz w:val="20"/>
                <w:szCs w:val="20"/>
              </w:rPr>
              <w:t>zvládá kotouly, skoky a přeskoky, cvičební prvky na hrazdě</w:t>
            </w:r>
          </w:p>
        </w:tc>
        <w:tc>
          <w:tcPr>
            <w:tcW w:w="3060" w:type="dxa"/>
            <w:tcBorders>
              <w:top w:val="nil"/>
              <w:bottom w:val="nil"/>
            </w:tcBorders>
          </w:tcPr>
          <w:p w:rsidR="005D0760" w:rsidRPr="007F08F7" w:rsidRDefault="005D0760" w:rsidP="005D0760">
            <w:pPr>
              <w:spacing w:before="120"/>
              <w:jc w:val="left"/>
              <w:rPr>
                <w:b/>
                <w:sz w:val="20"/>
                <w:szCs w:val="20"/>
              </w:rPr>
            </w:pPr>
            <w:r w:rsidRPr="007F08F7">
              <w:rPr>
                <w:b/>
                <w:sz w:val="20"/>
                <w:szCs w:val="20"/>
              </w:rPr>
              <w:t>Gymnastika</w:t>
            </w:r>
          </w:p>
          <w:p w:rsidR="005D0760" w:rsidRPr="007F08F7" w:rsidRDefault="005D0760" w:rsidP="005D0760">
            <w:pPr>
              <w:numPr>
                <w:ilvl w:val="0"/>
                <w:numId w:val="9"/>
              </w:numPr>
              <w:tabs>
                <w:tab w:val="clear" w:pos="435"/>
                <w:tab w:val="num" w:pos="180"/>
              </w:tabs>
              <w:ind w:left="180" w:hanging="180"/>
              <w:jc w:val="left"/>
              <w:rPr>
                <w:sz w:val="20"/>
                <w:szCs w:val="20"/>
              </w:rPr>
            </w:pPr>
            <w:r w:rsidRPr="007F08F7">
              <w:rPr>
                <w:sz w:val="20"/>
                <w:szCs w:val="20"/>
              </w:rPr>
              <w:t>akrobacie (kotouly vpřed, vzad, letmo, vzad do zášvihu)</w:t>
            </w:r>
          </w:p>
          <w:p w:rsidR="005D0760" w:rsidRPr="007F08F7" w:rsidRDefault="005D0760" w:rsidP="005D0760">
            <w:pPr>
              <w:numPr>
                <w:ilvl w:val="0"/>
                <w:numId w:val="9"/>
              </w:numPr>
              <w:tabs>
                <w:tab w:val="clear" w:pos="435"/>
                <w:tab w:val="num" w:pos="180"/>
              </w:tabs>
              <w:ind w:left="180" w:hanging="180"/>
              <w:jc w:val="left"/>
              <w:rPr>
                <w:sz w:val="20"/>
                <w:szCs w:val="20"/>
              </w:rPr>
            </w:pPr>
            <w:r w:rsidRPr="007F08F7">
              <w:rPr>
                <w:sz w:val="20"/>
                <w:szCs w:val="20"/>
              </w:rPr>
              <w:t>hrazda (náskok do vzporu, zákmihem seskok, sešin, kotoul vpřed a vzad, výmyk)</w:t>
            </w:r>
          </w:p>
          <w:p w:rsidR="005D0760" w:rsidRPr="007F08F7" w:rsidRDefault="005D0760" w:rsidP="005D0760">
            <w:pPr>
              <w:numPr>
                <w:ilvl w:val="0"/>
                <w:numId w:val="9"/>
              </w:numPr>
              <w:tabs>
                <w:tab w:val="clear" w:pos="435"/>
                <w:tab w:val="num" w:pos="180"/>
              </w:tabs>
              <w:ind w:left="180" w:hanging="180"/>
              <w:jc w:val="left"/>
              <w:rPr>
                <w:sz w:val="20"/>
                <w:szCs w:val="20"/>
              </w:rPr>
            </w:pPr>
            <w:r w:rsidRPr="007F08F7">
              <w:rPr>
                <w:sz w:val="20"/>
                <w:szCs w:val="20"/>
              </w:rPr>
              <w:t>přeskoky (skoky odrazem z trampolínky,skrčka</w:t>
            </w:r>
            <w:r w:rsidR="00A577A0" w:rsidRPr="007F08F7">
              <w:rPr>
                <w:sz w:val="20"/>
                <w:szCs w:val="20"/>
              </w:rPr>
              <w:t xml:space="preserve"> </w:t>
            </w:r>
            <w:r w:rsidRPr="007F08F7">
              <w:rPr>
                <w:sz w:val="20"/>
                <w:szCs w:val="20"/>
              </w:rPr>
              <w:t>přes kozu, koně)</w:t>
            </w:r>
          </w:p>
        </w:tc>
        <w:tc>
          <w:tcPr>
            <w:tcW w:w="1980" w:type="dxa"/>
            <w:tcBorders>
              <w:top w:val="nil"/>
              <w:bottom w:val="nil"/>
            </w:tcBorders>
          </w:tcPr>
          <w:p w:rsidR="005D0760" w:rsidRPr="007F08F7" w:rsidRDefault="005D0760" w:rsidP="005D0760">
            <w:pPr>
              <w:spacing w:before="120"/>
              <w:jc w:val="left"/>
              <w:rPr>
                <w:sz w:val="20"/>
                <w:szCs w:val="20"/>
              </w:rPr>
            </w:pPr>
            <w:r w:rsidRPr="007F08F7">
              <w:rPr>
                <w:b/>
                <w:sz w:val="20"/>
                <w:szCs w:val="20"/>
              </w:rPr>
              <w:t xml:space="preserve">OSV </w:t>
            </w:r>
            <w:r w:rsidRPr="007F08F7">
              <w:rPr>
                <w:sz w:val="20"/>
                <w:szCs w:val="20"/>
              </w:rPr>
              <w:t>- pochopení a dodržování pravidel a soutěžení ve smyslu „fair play“, disciplinovanost, sebekritika, slušnost, odpovědnost, tolerance, ohleduplnost</w:t>
            </w:r>
          </w:p>
        </w:tc>
        <w:tc>
          <w:tcPr>
            <w:tcW w:w="1800" w:type="dxa"/>
            <w:tcBorders>
              <w:top w:val="nil"/>
              <w:bottom w:val="nil"/>
            </w:tcBorders>
          </w:tcPr>
          <w:p w:rsidR="005D0760" w:rsidRPr="007F08F7" w:rsidRDefault="005D0760" w:rsidP="005D0760">
            <w:pPr>
              <w:spacing w:before="60"/>
              <w:rPr>
                <w:b/>
                <w:sz w:val="20"/>
                <w:szCs w:val="20"/>
              </w:rPr>
            </w:pPr>
          </w:p>
        </w:tc>
      </w:tr>
      <w:tr w:rsidR="005D0760" w:rsidRPr="007F08F7">
        <w:trPr>
          <w:trHeight w:val="1258"/>
        </w:trPr>
        <w:tc>
          <w:tcPr>
            <w:tcW w:w="2808" w:type="dxa"/>
            <w:tcBorders>
              <w:top w:val="nil"/>
              <w:left w:val="single" w:sz="4" w:space="0" w:color="auto"/>
              <w:bottom w:val="nil"/>
            </w:tcBorders>
          </w:tcPr>
          <w:p w:rsidR="005D0760" w:rsidRPr="007F08F7" w:rsidRDefault="005D0760" w:rsidP="005D0760">
            <w:pPr>
              <w:numPr>
                <w:ilvl w:val="0"/>
                <w:numId w:val="9"/>
              </w:numPr>
              <w:tabs>
                <w:tab w:val="clear" w:pos="435"/>
                <w:tab w:val="num" w:pos="180"/>
              </w:tabs>
              <w:spacing w:before="120"/>
              <w:ind w:left="182" w:hanging="108"/>
              <w:jc w:val="left"/>
              <w:rPr>
                <w:sz w:val="20"/>
                <w:szCs w:val="20"/>
              </w:rPr>
            </w:pPr>
            <w:r w:rsidRPr="007F08F7">
              <w:rPr>
                <w:sz w:val="20"/>
                <w:szCs w:val="20"/>
              </w:rPr>
              <w:t>zvládá základní herní činnosti jednotlivce, rozumí pravidlům, ovládá základy rozhodování, chápe role v družstvu</w:t>
            </w:r>
          </w:p>
        </w:tc>
        <w:tc>
          <w:tcPr>
            <w:tcW w:w="3060" w:type="dxa"/>
            <w:tcBorders>
              <w:top w:val="nil"/>
              <w:bottom w:val="nil"/>
            </w:tcBorders>
          </w:tcPr>
          <w:p w:rsidR="005D0760" w:rsidRPr="007F08F7" w:rsidRDefault="005D0760" w:rsidP="005D0760">
            <w:pPr>
              <w:spacing w:before="120"/>
              <w:jc w:val="left"/>
              <w:rPr>
                <w:b/>
                <w:sz w:val="20"/>
                <w:szCs w:val="20"/>
              </w:rPr>
            </w:pPr>
            <w:r w:rsidRPr="007F08F7">
              <w:rPr>
                <w:b/>
                <w:sz w:val="20"/>
                <w:szCs w:val="20"/>
              </w:rPr>
              <w:t>Sportovní hry</w:t>
            </w:r>
          </w:p>
          <w:p w:rsidR="005D0760" w:rsidRPr="007F08F7" w:rsidRDefault="005D0760" w:rsidP="005D0760">
            <w:pPr>
              <w:numPr>
                <w:ilvl w:val="0"/>
                <w:numId w:val="9"/>
              </w:numPr>
              <w:tabs>
                <w:tab w:val="clear" w:pos="435"/>
                <w:tab w:val="num" w:pos="180"/>
              </w:tabs>
              <w:ind w:left="180" w:hanging="180"/>
              <w:jc w:val="left"/>
              <w:rPr>
                <w:sz w:val="20"/>
                <w:szCs w:val="20"/>
              </w:rPr>
            </w:pPr>
            <w:r w:rsidRPr="007F08F7">
              <w:rPr>
                <w:sz w:val="20"/>
                <w:szCs w:val="20"/>
              </w:rPr>
              <w:t xml:space="preserve"> házená, florbal, fotbal (přihrávky, obrana, uvolňování, střelba, dribling, utkání…)</w:t>
            </w:r>
          </w:p>
          <w:p w:rsidR="005D0760" w:rsidRPr="007F08F7" w:rsidRDefault="005D0760" w:rsidP="005D0760">
            <w:pPr>
              <w:numPr>
                <w:ilvl w:val="0"/>
                <w:numId w:val="9"/>
              </w:numPr>
              <w:tabs>
                <w:tab w:val="clear" w:pos="435"/>
                <w:tab w:val="num" w:pos="180"/>
              </w:tabs>
              <w:ind w:left="180" w:hanging="180"/>
              <w:jc w:val="left"/>
              <w:rPr>
                <w:sz w:val="20"/>
                <w:szCs w:val="20"/>
              </w:rPr>
            </w:pPr>
            <w:r w:rsidRPr="007F08F7">
              <w:rPr>
                <w:sz w:val="20"/>
                <w:szCs w:val="20"/>
              </w:rPr>
              <w:t>doplňkové sportovní hry(softbal, petangue, střelba z luku)</w:t>
            </w:r>
          </w:p>
        </w:tc>
        <w:tc>
          <w:tcPr>
            <w:tcW w:w="1980" w:type="dxa"/>
            <w:tcBorders>
              <w:top w:val="nil"/>
              <w:bottom w:val="nil"/>
            </w:tcBorders>
          </w:tcPr>
          <w:p w:rsidR="005D0760" w:rsidRPr="007F08F7" w:rsidRDefault="005D0760" w:rsidP="005D0760">
            <w:pPr>
              <w:spacing w:before="120"/>
              <w:jc w:val="left"/>
              <w:rPr>
                <w:sz w:val="20"/>
                <w:szCs w:val="20"/>
              </w:rPr>
            </w:pPr>
            <w:r w:rsidRPr="007F08F7">
              <w:rPr>
                <w:b/>
                <w:sz w:val="20"/>
                <w:szCs w:val="20"/>
              </w:rPr>
              <w:t xml:space="preserve">EV </w:t>
            </w:r>
            <w:r w:rsidRPr="007F08F7">
              <w:rPr>
                <w:sz w:val="20"/>
                <w:szCs w:val="20"/>
              </w:rPr>
              <w:t>- zdravý životní styl, tolerance, ohleduplnost a citlivý přístup k přírodě</w:t>
            </w:r>
          </w:p>
        </w:tc>
        <w:tc>
          <w:tcPr>
            <w:tcW w:w="1800" w:type="dxa"/>
            <w:tcBorders>
              <w:top w:val="nil"/>
              <w:bottom w:val="nil"/>
            </w:tcBorders>
          </w:tcPr>
          <w:p w:rsidR="005D0760" w:rsidRPr="007F08F7" w:rsidRDefault="005D0760" w:rsidP="005D0760">
            <w:pPr>
              <w:spacing w:before="60"/>
              <w:rPr>
                <w:b/>
                <w:sz w:val="20"/>
                <w:szCs w:val="20"/>
              </w:rPr>
            </w:pPr>
          </w:p>
        </w:tc>
      </w:tr>
      <w:tr w:rsidR="005D0760" w:rsidRPr="007F08F7">
        <w:trPr>
          <w:trHeight w:val="1997"/>
        </w:trPr>
        <w:tc>
          <w:tcPr>
            <w:tcW w:w="2808" w:type="dxa"/>
            <w:tcBorders>
              <w:top w:val="nil"/>
              <w:left w:val="single" w:sz="4" w:space="0" w:color="auto"/>
            </w:tcBorders>
          </w:tcPr>
          <w:p w:rsidR="005D0760" w:rsidRPr="007F08F7" w:rsidRDefault="005D0760" w:rsidP="005D0760">
            <w:pPr>
              <w:numPr>
                <w:ilvl w:val="0"/>
                <w:numId w:val="9"/>
              </w:numPr>
              <w:tabs>
                <w:tab w:val="clear" w:pos="435"/>
                <w:tab w:val="num" w:pos="180"/>
              </w:tabs>
              <w:spacing w:before="120"/>
              <w:ind w:left="182" w:hanging="108"/>
              <w:jc w:val="left"/>
              <w:rPr>
                <w:sz w:val="20"/>
                <w:szCs w:val="20"/>
              </w:rPr>
            </w:pPr>
            <w:r w:rsidRPr="007F08F7">
              <w:rPr>
                <w:sz w:val="20"/>
                <w:szCs w:val="20"/>
              </w:rPr>
              <w:t>dovede se připr. pro pohyb. činnost</w:t>
            </w:r>
          </w:p>
          <w:p w:rsidR="005D0760" w:rsidRPr="007F08F7" w:rsidRDefault="005D0760" w:rsidP="005D0760">
            <w:pPr>
              <w:numPr>
                <w:ilvl w:val="0"/>
                <w:numId w:val="9"/>
              </w:numPr>
              <w:tabs>
                <w:tab w:val="clear" w:pos="435"/>
                <w:tab w:val="num" w:pos="180"/>
              </w:tabs>
              <w:ind w:left="180" w:hanging="180"/>
              <w:jc w:val="left"/>
              <w:rPr>
                <w:sz w:val="20"/>
                <w:szCs w:val="20"/>
              </w:rPr>
            </w:pPr>
            <w:r w:rsidRPr="007F08F7">
              <w:rPr>
                <w:sz w:val="20"/>
                <w:szCs w:val="20"/>
              </w:rPr>
              <w:t>zná základní cviky pro rozvoj</w:t>
            </w:r>
            <w:r w:rsidR="00A577A0" w:rsidRPr="007F08F7">
              <w:rPr>
                <w:sz w:val="20"/>
                <w:szCs w:val="20"/>
              </w:rPr>
              <w:t xml:space="preserve"> </w:t>
            </w:r>
            <w:r w:rsidRPr="007F08F7">
              <w:rPr>
                <w:sz w:val="20"/>
                <w:szCs w:val="20"/>
              </w:rPr>
              <w:t>svých kondičních předpokladů a dovede je využívat v denním režimu</w:t>
            </w:r>
          </w:p>
          <w:p w:rsidR="005D0760" w:rsidRPr="007F08F7" w:rsidRDefault="005D0760" w:rsidP="005D0760">
            <w:pPr>
              <w:spacing w:before="120"/>
              <w:ind w:left="74"/>
              <w:rPr>
                <w:sz w:val="20"/>
                <w:szCs w:val="20"/>
              </w:rPr>
            </w:pPr>
          </w:p>
        </w:tc>
        <w:tc>
          <w:tcPr>
            <w:tcW w:w="3060" w:type="dxa"/>
            <w:tcBorders>
              <w:top w:val="nil"/>
            </w:tcBorders>
          </w:tcPr>
          <w:p w:rsidR="005D0760" w:rsidRPr="007F08F7" w:rsidRDefault="005D0760" w:rsidP="005D0760">
            <w:pPr>
              <w:spacing w:before="120"/>
              <w:jc w:val="left"/>
              <w:rPr>
                <w:b/>
                <w:sz w:val="20"/>
                <w:szCs w:val="20"/>
              </w:rPr>
            </w:pPr>
            <w:r w:rsidRPr="007F08F7">
              <w:rPr>
                <w:b/>
                <w:sz w:val="20"/>
                <w:szCs w:val="20"/>
              </w:rPr>
              <w:t>Kondiční, koordinační a relaxační cvičení</w:t>
            </w:r>
          </w:p>
          <w:p w:rsidR="005D0760" w:rsidRPr="007F08F7" w:rsidRDefault="005D0760" w:rsidP="005D0760">
            <w:pPr>
              <w:numPr>
                <w:ilvl w:val="0"/>
                <w:numId w:val="9"/>
              </w:numPr>
              <w:tabs>
                <w:tab w:val="clear" w:pos="435"/>
                <w:tab w:val="num" w:pos="180"/>
              </w:tabs>
              <w:ind w:left="180" w:hanging="180"/>
              <w:jc w:val="left"/>
              <w:rPr>
                <w:sz w:val="20"/>
                <w:szCs w:val="20"/>
              </w:rPr>
            </w:pPr>
            <w:r w:rsidRPr="007F08F7">
              <w:rPr>
                <w:sz w:val="20"/>
                <w:szCs w:val="20"/>
              </w:rPr>
              <w:t>protahovací, dechová, a vyrovnávací cvičení</w:t>
            </w:r>
          </w:p>
          <w:p w:rsidR="005D0760" w:rsidRPr="007F08F7" w:rsidRDefault="005D0760" w:rsidP="005D0760">
            <w:pPr>
              <w:numPr>
                <w:ilvl w:val="0"/>
                <w:numId w:val="9"/>
              </w:numPr>
              <w:tabs>
                <w:tab w:val="clear" w:pos="435"/>
                <w:tab w:val="num" w:pos="180"/>
              </w:tabs>
              <w:ind w:left="180" w:hanging="180"/>
              <w:jc w:val="left"/>
              <w:rPr>
                <w:sz w:val="20"/>
                <w:szCs w:val="20"/>
              </w:rPr>
            </w:pPr>
            <w:r w:rsidRPr="007F08F7">
              <w:rPr>
                <w:sz w:val="20"/>
                <w:szCs w:val="20"/>
              </w:rPr>
              <w:t>rychlostně silová a vytrvalostní cvičení (intervalový trénink, kruhový provoz…)</w:t>
            </w:r>
          </w:p>
          <w:p w:rsidR="005D0760" w:rsidRPr="007F08F7" w:rsidRDefault="005D0760" w:rsidP="005D0760">
            <w:pPr>
              <w:spacing w:before="120"/>
              <w:jc w:val="left"/>
              <w:rPr>
                <w:b/>
                <w:sz w:val="20"/>
                <w:szCs w:val="20"/>
              </w:rPr>
            </w:pPr>
            <w:r w:rsidRPr="007F08F7">
              <w:rPr>
                <w:b/>
                <w:sz w:val="20"/>
                <w:szCs w:val="20"/>
              </w:rPr>
              <w:t>Úpoly</w:t>
            </w:r>
          </w:p>
          <w:p w:rsidR="005D0760" w:rsidRPr="007F08F7" w:rsidRDefault="005D0760" w:rsidP="005D0760">
            <w:pPr>
              <w:spacing w:before="60"/>
              <w:rPr>
                <w:b/>
                <w:sz w:val="20"/>
                <w:szCs w:val="20"/>
              </w:rPr>
            </w:pPr>
            <w:r w:rsidRPr="007F08F7">
              <w:rPr>
                <w:sz w:val="20"/>
                <w:szCs w:val="20"/>
              </w:rPr>
              <w:t>přetahy, přetlaky, odpory</w:t>
            </w:r>
          </w:p>
        </w:tc>
        <w:tc>
          <w:tcPr>
            <w:tcW w:w="1980" w:type="dxa"/>
            <w:tcBorders>
              <w:top w:val="nil"/>
            </w:tcBorders>
          </w:tcPr>
          <w:p w:rsidR="005D0760" w:rsidRPr="007F08F7" w:rsidRDefault="005D0760" w:rsidP="005D0760">
            <w:pPr>
              <w:spacing w:before="120"/>
              <w:jc w:val="left"/>
              <w:rPr>
                <w:b/>
                <w:sz w:val="20"/>
                <w:szCs w:val="20"/>
              </w:rPr>
            </w:pPr>
            <w:r w:rsidRPr="007F08F7">
              <w:rPr>
                <w:b/>
                <w:sz w:val="20"/>
                <w:szCs w:val="20"/>
              </w:rPr>
              <w:t xml:space="preserve">OSV </w:t>
            </w:r>
            <w:r w:rsidRPr="007F08F7">
              <w:rPr>
                <w:sz w:val="20"/>
                <w:szCs w:val="20"/>
              </w:rPr>
              <w:t>- sebepoznání, sebepojetí, seberegulace, mezilidské vztahy-komunikace, kooperace, pomoc</w:t>
            </w:r>
          </w:p>
        </w:tc>
        <w:tc>
          <w:tcPr>
            <w:tcW w:w="1800" w:type="dxa"/>
            <w:tcBorders>
              <w:top w:val="nil"/>
            </w:tcBorders>
          </w:tcPr>
          <w:p w:rsidR="005D0760" w:rsidRPr="007F08F7" w:rsidRDefault="005D0760" w:rsidP="005D0760">
            <w:pPr>
              <w:spacing w:before="60"/>
              <w:rPr>
                <w:b/>
                <w:sz w:val="20"/>
                <w:szCs w:val="20"/>
              </w:rPr>
            </w:pPr>
          </w:p>
        </w:tc>
      </w:tr>
    </w:tbl>
    <w:p w:rsidR="005D0760" w:rsidRPr="007F08F7" w:rsidRDefault="005D0760" w:rsidP="005D0760">
      <w:pPr>
        <w:rPr>
          <w:b/>
        </w:rPr>
      </w:pPr>
    </w:p>
    <w:p w:rsidR="005D0760" w:rsidRPr="007F08F7" w:rsidRDefault="005D0760" w:rsidP="005D0760">
      <w:pPr>
        <w:rPr>
          <w:b/>
        </w:rPr>
      </w:pPr>
    </w:p>
    <w:p w:rsidR="005D0760" w:rsidRPr="007F08F7" w:rsidRDefault="005D0760" w:rsidP="005D0760">
      <w:pPr>
        <w:rPr>
          <w:b/>
        </w:rPr>
      </w:pPr>
      <w:r w:rsidRPr="007F08F7">
        <w:rPr>
          <w:b/>
        </w:rPr>
        <w:lastRenderedPageBreak/>
        <w:t xml:space="preserve">Vyučovací předmět: </w:t>
      </w:r>
      <w:r w:rsidRPr="007F08F7">
        <w:rPr>
          <w:b/>
        </w:rPr>
        <w:tab/>
        <w:t>Sportovní hry – Volitelný předmět</w:t>
      </w:r>
    </w:p>
    <w:p w:rsidR="005D0760" w:rsidRPr="007F08F7" w:rsidRDefault="005D0760" w:rsidP="005D0760">
      <w:pPr>
        <w:rPr>
          <w:b/>
        </w:rPr>
      </w:pPr>
      <w:r w:rsidRPr="007F08F7">
        <w:rPr>
          <w:b/>
        </w:rPr>
        <w:t xml:space="preserve">Ročník: </w:t>
      </w:r>
      <w:r w:rsidRPr="007F08F7">
        <w:rPr>
          <w:b/>
        </w:rPr>
        <w:tab/>
      </w:r>
      <w:r w:rsidRPr="007F08F7">
        <w:rPr>
          <w:b/>
        </w:rPr>
        <w:tab/>
      </w:r>
      <w:r w:rsidRPr="007F08F7">
        <w:rPr>
          <w:b/>
        </w:rPr>
        <w:tab/>
        <w:t>7. - 9.</w:t>
      </w:r>
    </w:p>
    <w:p w:rsidR="005D0760" w:rsidRPr="007F08F7" w:rsidRDefault="005D0760" w:rsidP="005D0760">
      <w:r w:rsidRPr="007F08F7">
        <w:t>(Náplň hodin sportovních her je shodná pro chlapce i dívky.)</w:t>
      </w:r>
    </w:p>
    <w:p w:rsidR="005D0760" w:rsidRPr="007F08F7" w:rsidRDefault="005D0760" w:rsidP="005D0760">
      <w:pPr>
        <w:rPr>
          <w:b/>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9"/>
        <w:gridCol w:w="2126"/>
        <w:gridCol w:w="1503"/>
        <w:gridCol w:w="1800"/>
      </w:tblGrid>
      <w:tr w:rsidR="005D0760" w:rsidRPr="007F08F7" w:rsidTr="002F58BB">
        <w:tc>
          <w:tcPr>
            <w:tcW w:w="4219" w:type="dxa"/>
            <w:tcBorders>
              <w:left w:val="single" w:sz="4" w:space="0" w:color="auto"/>
              <w:bottom w:val="single" w:sz="4" w:space="0" w:color="auto"/>
            </w:tcBorders>
            <w:vAlign w:val="center"/>
          </w:tcPr>
          <w:p w:rsidR="005D0760" w:rsidRPr="007F08F7" w:rsidRDefault="005D0760" w:rsidP="005D0760">
            <w:pPr>
              <w:jc w:val="center"/>
              <w:rPr>
                <w:b/>
                <w:sz w:val="20"/>
                <w:szCs w:val="20"/>
              </w:rPr>
            </w:pPr>
            <w:r w:rsidRPr="007F08F7">
              <w:rPr>
                <w:b/>
                <w:sz w:val="20"/>
                <w:szCs w:val="20"/>
              </w:rPr>
              <w:t>Výstupy</w:t>
            </w:r>
          </w:p>
        </w:tc>
        <w:tc>
          <w:tcPr>
            <w:tcW w:w="2126" w:type="dxa"/>
            <w:tcBorders>
              <w:bottom w:val="single" w:sz="4" w:space="0" w:color="auto"/>
            </w:tcBorders>
            <w:vAlign w:val="center"/>
          </w:tcPr>
          <w:p w:rsidR="005D0760" w:rsidRPr="007F08F7" w:rsidRDefault="005D0760" w:rsidP="005D0760">
            <w:pPr>
              <w:jc w:val="center"/>
              <w:rPr>
                <w:b/>
                <w:sz w:val="20"/>
                <w:szCs w:val="20"/>
              </w:rPr>
            </w:pPr>
            <w:r w:rsidRPr="007F08F7">
              <w:rPr>
                <w:b/>
                <w:sz w:val="20"/>
                <w:szCs w:val="20"/>
              </w:rPr>
              <w:t>Učivo</w:t>
            </w:r>
          </w:p>
        </w:tc>
        <w:tc>
          <w:tcPr>
            <w:tcW w:w="1503" w:type="dxa"/>
            <w:tcBorders>
              <w:bottom w:val="single" w:sz="4" w:space="0" w:color="auto"/>
            </w:tcBorders>
            <w:vAlign w:val="center"/>
          </w:tcPr>
          <w:p w:rsidR="005D0760" w:rsidRPr="007F08F7" w:rsidRDefault="005D0760" w:rsidP="005D0760">
            <w:pPr>
              <w:jc w:val="center"/>
              <w:rPr>
                <w:b/>
                <w:sz w:val="20"/>
                <w:szCs w:val="20"/>
              </w:rPr>
            </w:pPr>
            <w:r w:rsidRPr="007F08F7">
              <w:rPr>
                <w:b/>
                <w:sz w:val="20"/>
                <w:szCs w:val="20"/>
              </w:rPr>
              <w:t xml:space="preserve">Průřezová </w:t>
            </w:r>
          </w:p>
          <w:p w:rsidR="005D0760" w:rsidRPr="007F08F7" w:rsidRDefault="005D0760" w:rsidP="005D0760">
            <w:pPr>
              <w:jc w:val="center"/>
              <w:rPr>
                <w:b/>
                <w:sz w:val="20"/>
                <w:szCs w:val="20"/>
              </w:rPr>
            </w:pPr>
            <w:r w:rsidRPr="007F08F7">
              <w:rPr>
                <w:b/>
                <w:sz w:val="20"/>
                <w:szCs w:val="20"/>
              </w:rPr>
              <w:t>témata</w:t>
            </w:r>
          </w:p>
        </w:tc>
        <w:tc>
          <w:tcPr>
            <w:tcW w:w="1800" w:type="dxa"/>
            <w:tcBorders>
              <w:bottom w:val="single" w:sz="4" w:space="0" w:color="auto"/>
            </w:tcBorders>
            <w:vAlign w:val="center"/>
          </w:tcPr>
          <w:p w:rsidR="005D0760" w:rsidRPr="007F08F7" w:rsidRDefault="005D0760" w:rsidP="005D0760">
            <w:pPr>
              <w:jc w:val="center"/>
              <w:rPr>
                <w:b/>
                <w:sz w:val="20"/>
                <w:szCs w:val="20"/>
              </w:rPr>
            </w:pPr>
            <w:r w:rsidRPr="007F08F7">
              <w:rPr>
                <w:b/>
                <w:sz w:val="20"/>
                <w:szCs w:val="20"/>
              </w:rPr>
              <w:t>Mezipředmětové vztahy</w:t>
            </w:r>
          </w:p>
        </w:tc>
      </w:tr>
      <w:tr w:rsidR="005D0760" w:rsidRPr="007F08F7" w:rsidTr="002F58BB">
        <w:trPr>
          <w:trHeight w:val="344"/>
        </w:trPr>
        <w:tc>
          <w:tcPr>
            <w:tcW w:w="4219" w:type="dxa"/>
            <w:tcBorders>
              <w:left w:val="single" w:sz="4" w:space="0" w:color="auto"/>
              <w:bottom w:val="nil"/>
            </w:tcBorders>
          </w:tcPr>
          <w:p w:rsidR="003549A3" w:rsidRPr="007F08F7" w:rsidRDefault="003549A3" w:rsidP="003549A3">
            <w:pPr>
              <w:spacing w:before="120"/>
              <w:ind w:left="74"/>
              <w:rPr>
                <w:sz w:val="20"/>
                <w:szCs w:val="20"/>
              </w:rPr>
            </w:pPr>
            <w:r w:rsidRPr="007F08F7">
              <w:rPr>
                <w:sz w:val="20"/>
                <w:szCs w:val="20"/>
              </w:rPr>
              <w:t>Žák:</w:t>
            </w:r>
          </w:p>
          <w:p w:rsidR="005D0760" w:rsidRPr="007F08F7" w:rsidRDefault="005D0760" w:rsidP="005D0760">
            <w:pPr>
              <w:numPr>
                <w:ilvl w:val="0"/>
                <w:numId w:val="9"/>
              </w:numPr>
              <w:tabs>
                <w:tab w:val="clear" w:pos="435"/>
                <w:tab w:val="num" w:pos="180"/>
              </w:tabs>
              <w:ind w:left="180" w:hanging="180"/>
              <w:jc w:val="left"/>
              <w:rPr>
                <w:sz w:val="20"/>
                <w:szCs w:val="20"/>
              </w:rPr>
            </w:pPr>
            <w:r w:rsidRPr="007F08F7">
              <w:rPr>
                <w:b/>
                <w:sz w:val="20"/>
                <w:szCs w:val="20"/>
              </w:rPr>
              <w:t>FOTBAL</w:t>
            </w:r>
            <w:r w:rsidRPr="007F08F7">
              <w:rPr>
                <w:sz w:val="20"/>
                <w:szCs w:val="20"/>
              </w:rPr>
              <w:t>:</w:t>
            </w:r>
            <w:r w:rsidR="00A577A0" w:rsidRPr="007F08F7">
              <w:rPr>
                <w:sz w:val="20"/>
                <w:szCs w:val="20"/>
              </w:rPr>
              <w:t xml:space="preserve"> </w:t>
            </w:r>
            <w:r w:rsidRPr="007F08F7">
              <w:rPr>
                <w:sz w:val="20"/>
                <w:szCs w:val="20"/>
              </w:rPr>
              <w:t>zvládá podle svých předpokladů a</w:t>
            </w:r>
          </w:p>
          <w:p w:rsidR="005D0760" w:rsidRPr="007F08F7" w:rsidRDefault="005D0760" w:rsidP="005D0760">
            <w:pPr>
              <w:numPr>
                <w:ilvl w:val="0"/>
                <w:numId w:val="9"/>
              </w:numPr>
              <w:tabs>
                <w:tab w:val="clear" w:pos="435"/>
                <w:tab w:val="num" w:pos="180"/>
              </w:tabs>
              <w:ind w:left="180" w:hanging="180"/>
              <w:jc w:val="left"/>
              <w:rPr>
                <w:sz w:val="20"/>
                <w:szCs w:val="20"/>
              </w:rPr>
            </w:pPr>
            <w:r w:rsidRPr="007F08F7">
              <w:rPr>
                <w:sz w:val="20"/>
                <w:szCs w:val="20"/>
              </w:rPr>
              <w:t>předvede v souladu s pravidly: vedení míče,</w:t>
            </w:r>
          </w:p>
          <w:p w:rsidR="005D0760" w:rsidRPr="007F08F7" w:rsidRDefault="005D0760" w:rsidP="005D0760">
            <w:pPr>
              <w:numPr>
                <w:ilvl w:val="0"/>
                <w:numId w:val="9"/>
              </w:numPr>
              <w:tabs>
                <w:tab w:val="clear" w:pos="435"/>
                <w:tab w:val="num" w:pos="180"/>
              </w:tabs>
              <w:ind w:left="180" w:hanging="180"/>
              <w:jc w:val="left"/>
              <w:rPr>
                <w:sz w:val="20"/>
                <w:szCs w:val="20"/>
              </w:rPr>
            </w:pPr>
            <w:r w:rsidRPr="007F08F7">
              <w:rPr>
                <w:sz w:val="20"/>
                <w:szCs w:val="20"/>
              </w:rPr>
              <w:t>základní přihrávky a zpracování míče na střední a</w:t>
            </w:r>
          </w:p>
          <w:p w:rsidR="005D0760" w:rsidRPr="007F08F7" w:rsidRDefault="005D0760" w:rsidP="005D0760">
            <w:pPr>
              <w:numPr>
                <w:ilvl w:val="0"/>
                <w:numId w:val="9"/>
              </w:numPr>
              <w:tabs>
                <w:tab w:val="clear" w:pos="435"/>
                <w:tab w:val="num" w:pos="180"/>
              </w:tabs>
              <w:ind w:left="180" w:hanging="180"/>
              <w:jc w:val="left"/>
              <w:rPr>
                <w:sz w:val="20"/>
                <w:szCs w:val="20"/>
              </w:rPr>
            </w:pPr>
            <w:r w:rsidRPr="007F08F7">
              <w:rPr>
                <w:sz w:val="20"/>
                <w:szCs w:val="20"/>
              </w:rPr>
              <w:t>krátkou vzdálenost, střelbu na krátkou a střední</w:t>
            </w:r>
          </w:p>
          <w:p w:rsidR="005D0760" w:rsidRPr="007F08F7" w:rsidRDefault="005D0760" w:rsidP="005D0760">
            <w:pPr>
              <w:numPr>
                <w:ilvl w:val="0"/>
                <w:numId w:val="9"/>
              </w:numPr>
              <w:tabs>
                <w:tab w:val="clear" w:pos="435"/>
                <w:tab w:val="num" w:pos="180"/>
              </w:tabs>
              <w:ind w:left="180" w:hanging="180"/>
              <w:jc w:val="left"/>
              <w:rPr>
                <w:sz w:val="20"/>
                <w:szCs w:val="20"/>
              </w:rPr>
            </w:pPr>
            <w:r w:rsidRPr="007F08F7">
              <w:rPr>
                <w:sz w:val="20"/>
                <w:szCs w:val="20"/>
              </w:rPr>
              <w:t>vzdálenost. Osvojené dovednosti použije ve hře,</w:t>
            </w:r>
          </w:p>
          <w:p w:rsidR="005D0760" w:rsidRPr="007F08F7" w:rsidRDefault="005D0760" w:rsidP="005D0760">
            <w:pPr>
              <w:numPr>
                <w:ilvl w:val="0"/>
                <w:numId w:val="9"/>
              </w:numPr>
              <w:tabs>
                <w:tab w:val="clear" w:pos="435"/>
                <w:tab w:val="num" w:pos="180"/>
              </w:tabs>
              <w:ind w:left="180" w:hanging="180"/>
              <w:jc w:val="left"/>
              <w:rPr>
                <w:sz w:val="20"/>
                <w:szCs w:val="20"/>
              </w:rPr>
            </w:pPr>
            <w:r w:rsidRPr="007F08F7">
              <w:rPr>
                <w:sz w:val="20"/>
                <w:szCs w:val="20"/>
              </w:rPr>
              <w:t>dodržuje základní rozestavení hráčů na hřišti a</w:t>
            </w:r>
          </w:p>
          <w:p w:rsidR="005D0760" w:rsidRPr="007F08F7" w:rsidRDefault="005D0760" w:rsidP="005D0760">
            <w:pPr>
              <w:numPr>
                <w:ilvl w:val="0"/>
                <w:numId w:val="9"/>
              </w:numPr>
              <w:tabs>
                <w:tab w:val="clear" w:pos="435"/>
                <w:tab w:val="num" w:pos="180"/>
              </w:tabs>
              <w:ind w:left="180" w:hanging="180"/>
              <w:jc w:val="left"/>
              <w:rPr>
                <w:sz w:val="20"/>
                <w:szCs w:val="20"/>
              </w:rPr>
            </w:pPr>
            <w:r w:rsidRPr="007F08F7">
              <w:rPr>
                <w:sz w:val="20"/>
                <w:szCs w:val="20"/>
              </w:rPr>
              <w:t>základní pravidla a sálové kopané</w:t>
            </w:r>
          </w:p>
        </w:tc>
        <w:tc>
          <w:tcPr>
            <w:tcW w:w="2126" w:type="dxa"/>
            <w:tcBorders>
              <w:bottom w:val="nil"/>
            </w:tcBorders>
          </w:tcPr>
          <w:p w:rsidR="005D0760" w:rsidRPr="007F08F7" w:rsidRDefault="005D0760" w:rsidP="003549A3">
            <w:pPr>
              <w:numPr>
                <w:ilvl w:val="0"/>
                <w:numId w:val="9"/>
              </w:numPr>
              <w:tabs>
                <w:tab w:val="clear" w:pos="435"/>
                <w:tab w:val="num" w:pos="180"/>
              </w:tabs>
              <w:spacing w:before="60"/>
              <w:ind w:left="181" w:hanging="181"/>
              <w:jc w:val="left"/>
              <w:rPr>
                <w:sz w:val="20"/>
                <w:szCs w:val="20"/>
              </w:rPr>
            </w:pPr>
            <w:r w:rsidRPr="007F08F7">
              <w:rPr>
                <w:sz w:val="20"/>
                <w:szCs w:val="20"/>
              </w:rPr>
              <w:t>Fotbal</w:t>
            </w:r>
          </w:p>
          <w:p w:rsidR="005D0760" w:rsidRPr="007F08F7" w:rsidRDefault="005D0760" w:rsidP="005D0760">
            <w:pPr>
              <w:numPr>
                <w:ilvl w:val="0"/>
                <w:numId w:val="9"/>
              </w:numPr>
              <w:tabs>
                <w:tab w:val="clear" w:pos="435"/>
                <w:tab w:val="num" w:pos="180"/>
              </w:tabs>
              <w:ind w:left="180" w:hanging="180"/>
              <w:jc w:val="left"/>
              <w:rPr>
                <w:sz w:val="20"/>
                <w:szCs w:val="20"/>
              </w:rPr>
            </w:pPr>
            <w:r w:rsidRPr="007F08F7">
              <w:rPr>
                <w:sz w:val="20"/>
                <w:szCs w:val="20"/>
              </w:rPr>
              <w:t>HČJ</w:t>
            </w:r>
          </w:p>
          <w:p w:rsidR="005D0760" w:rsidRPr="007F08F7" w:rsidRDefault="005D0760" w:rsidP="005D0760">
            <w:pPr>
              <w:numPr>
                <w:ilvl w:val="0"/>
                <w:numId w:val="9"/>
              </w:numPr>
              <w:tabs>
                <w:tab w:val="clear" w:pos="435"/>
                <w:tab w:val="num" w:pos="180"/>
              </w:tabs>
              <w:ind w:left="180" w:hanging="180"/>
              <w:jc w:val="left"/>
              <w:rPr>
                <w:sz w:val="20"/>
                <w:szCs w:val="20"/>
              </w:rPr>
            </w:pPr>
            <w:r w:rsidRPr="007F08F7">
              <w:rPr>
                <w:sz w:val="20"/>
                <w:szCs w:val="20"/>
              </w:rPr>
              <w:t>hra (minikopaná, sálová)</w:t>
            </w:r>
          </w:p>
        </w:tc>
        <w:tc>
          <w:tcPr>
            <w:tcW w:w="1503" w:type="dxa"/>
            <w:tcBorders>
              <w:bottom w:val="nil"/>
            </w:tcBorders>
          </w:tcPr>
          <w:p w:rsidR="005D0760" w:rsidRPr="007F08F7" w:rsidRDefault="005D0760" w:rsidP="005D0760">
            <w:pPr>
              <w:spacing w:before="60"/>
              <w:jc w:val="left"/>
              <w:rPr>
                <w:sz w:val="20"/>
                <w:szCs w:val="20"/>
              </w:rPr>
            </w:pPr>
          </w:p>
        </w:tc>
        <w:tc>
          <w:tcPr>
            <w:tcW w:w="1800" w:type="dxa"/>
            <w:tcBorders>
              <w:bottom w:val="nil"/>
            </w:tcBorders>
          </w:tcPr>
          <w:p w:rsidR="005D0760" w:rsidRPr="007F08F7" w:rsidRDefault="005D0760" w:rsidP="005D0760">
            <w:pPr>
              <w:spacing w:before="60"/>
              <w:jc w:val="left"/>
              <w:rPr>
                <w:sz w:val="20"/>
                <w:szCs w:val="20"/>
              </w:rPr>
            </w:pPr>
            <w:r w:rsidRPr="007F08F7">
              <w:rPr>
                <w:sz w:val="20"/>
                <w:szCs w:val="20"/>
              </w:rPr>
              <w:t>Výchova ke</w:t>
            </w:r>
            <w:r w:rsidR="00A577A0" w:rsidRPr="007F08F7">
              <w:rPr>
                <w:sz w:val="20"/>
                <w:szCs w:val="20"/>
              </w:rPr>
              <w:t xml:space="preserve"> </w:t>
            </w:r>
            <w:r w:rsidRPr="007F08F7">
              <w:rPr>
                <w:sz w:val="20"/>
                <w:szCs w:val="20"/>
              </w:rPr>
              <w:t>zdraví</w:t>
            </w:r>
          </w:p>
          <w:p w:rsidR="005D0760" w:rsidRPr="007F08F7" w:rsidRDefault="005D0760" w:rsidP="005D0760">
            <w:pPr>
              <w:spacing w:before="60"/>
              <w:jc w:val="left"/>
              <w:rPr>
                <w:sz w:val="20"/>
                <w:szCs w:val="20"/>
              </w:rPr>
            </w:pPr>
          </w:p>
        </w:tc>
      </w:tr>
      <w:tr w:rsidR="005D0760" w:rsidRPr="007F08F7" w:rsidTr="002F58BB">
        <w:trPr>
          <w:trHeight w:val="1997"/>
        </w:trPr>
        <w:tc>
          <w:tcPr>
            <w:tcW w:w="4219" w:type="dxa"/>
            <w:tcBorders>
              <w:top w:val="nil"/>
              <w:left w:val="single" w:sz="4" w:space="0" w:color="auto"/>
              <w:bottom w:val="nil"/>
            </w:tcBorders>
          </w:tcPr>
          <w:p w:rsidR="005D0760" w:rsidRPr="007F08F7" w:rsidRDefault="005D0760" w:rsidP="003549A3">
            <w:pPr>
              <w:numPr>
                <w:ilvl w:val="0"/>
                <w:numId w:val="9"/>
              </w:numPr>
              <w:tabs>
                <w:tab w:val="clear" w:pos="435"/>
                <w:tab w:val="num" w:pos="180"/>
              </w:tabs>
              <w:spacing w:before="60"/>
              <w:ind w:left="181" w:hanging="181"/>
              <w:jc w:val="left"/>
              <w:rPr>
                <w:sz w:val="20"/>
                <w:szCs w:val="20"/>
              </w:rPr>
            </w:pPr>
            <w:r w:rsidRPr="007F08F7">
              <w:rPr>
                <w:b/>
                <w:sz w:val="20"/>
                <w:szCs w:val="20"/>
              </w:rPr>
              <w:t>FLORBAL</w:t>
            </w:r>
            <w:r w:rsidRPr="007F08F7">
              <w:rPr>
                <w:sz w:val="20"/>
                <w:szCs w:val="20"/>
              </w:rPr>
              <w:t>:</w:t>
            </w:r>
            <w:r w:rsidR="00A577A0" w:rsidRPr="007F08F7">
              <w:rPr>
                <w:sz w:val="20"/>
                <w:szCs w:val="20"/>
              </w:rPr>
              <w:t xml:space="preserve"> </w:t>
            </w:r>
            <w:r w:rsidRPr="007F08F7">
              <w:rPr>
                <w:sz w:val="20"/>
                <w:szCs w:val="20"/>
              </w:rPr>
              <w:t>zvládá podle svých předpokladů a</w:t>
            </w:r>
          </w:p>
          <w:p w:rsidR="005D0760" w:rsidRPr="007F08F7" w:rsidRDefault="005D0760" w:rsidP="005D0760">
            <w:pPr>
              <w:numPr>
                <w:ilvl w:val="0"/>
                <w:numId w:val="9"/>
              </w:numPr>
              <w:tabs>
                <w:tab w:val="clear" w:pos="435"/>
                <w:tab w:val="num" w:pos="180"/>
              </w:tabs>
              <w:ind w:left="180" w:hanging="180"/>
              <w:jc w:val="left"/>
              <w:rPr>
                <w:sz w:val="20"/>
                <w:szCs w:val="20"/>
              </w:rPr>
            </w:pPr>
            <w:r w:rsidRPr="007F08F7">
              <w:rPr>
                <w:sz w:val="20"/>
                <w:szCs w:val="20"/>
              </w:rPr>
              <w:t>předvede v souladu s pravidly: vedení míčku,</w:t>
            </w:r>
          </w:p>
          <w:p w:rsidR="005D0760" w:rsidRPr="007F08F7" w:rsidRDefault="005D0760" w:rsidP="005D0760">
            <w:pPr>
              <w:numPr>
                <w:ilvl w:val="0"/>
                <w:numId w:val="9"/>
              </w:numPr>
              <w:tabs>
                <w:tab w:val="clear" w:pos="435"/>
                <w:tab w:val="num" w:pos="180"/>
              </w:tabs>
              <w:ind w:left="180" w:hanging="180"/>
              <w:jc w:val="left"/>
              <w:rPr>
                <w:sz w:val="20"/>
                <w:szCs w:val="20"/>
              </w:rPr>
            </w:pPr>
            <w:r w:rsidRPr="007F08F7">
              <w:rPr>
                <w:sz w:val="20"/>
                <w:szCs w:val="20"/>
              </w:rPr>
              <w:t>přihrávky a jejich zpracování se spoluhráčem,</w:t>
            </w:r>
          </w:p>
          <w:p w:rsidR="005D0760" w:rsidRPr="007F08F7" w:rsidRDefault="005D0760" w:rsidP="005D0760">
            <w:pPr>
              <w:numPr>
                <w:ilvl w:val="0"/>
                <w:numId w:val="9"/>
              </w:numPr>
              <w:tabs>
                <w:tab w:val="clear" w:pos="435"/>
                <w:tab w:val="num" w:pos="180"/>
              </w:tabs>
              <w:ind w:left="180" w:hanging="180"/>
              <w:jc w:val="left"/>
              <w:rPr>
                <w:sz w:val="20"/>
                <w:szCs w:val="20"/>
              </w:rPr>
            </w:pPr>
            <w:r w:rsidRPr="007F08F7">
              <w:rPr>
                <w:sz w:val="20"/>
                <w:szCs w:val="20"/>
              </w:rPr>
              <w:t>střelbu po zemi (na místě a za pohybu), obranný</w:t>
            </w:r>
          </w:p>
          <w:p w:rsidR="005D0760" w:rsidRPr="007F08F7" w:rsidRDefault="005D0760" w:rsidP="005D0760">
            <w:pPr>
              <w:numPr>
                <w:ilvl w:val="0"/>
                <w:numId w:val="9"/>
              </w:numPr>
              <w:tabs>
                <w:tab w:val="clear" w:pos="435"/>
                <w:tab w:val="num" w:pos="180"/>
              </w:tabs>
              <w:ind w:left="180" w:hanging="180"/>
              <w:jc w:val="left"/>
              <w:rPr>
                <w:sz w:val="20"/>
                <w:szCs w:val="20"/>
              </w:rPr>
            </w:pPr>
            <w:r w:rsidRPr="007F08F7">
              <w:rPr>
                <w:sz w:val="20"/>
                <w:szCs w:val="20"/>
              </w:rPr>
              <w:t>postoj. Osvojené dovednosti použije ve hře.</w:t>
            </w:r>
          </w:p>
          <w:p w:rsidR="005D0760" w:rsidRPr="007F08F7" w:rsidRDefault="005D0760" w:rsidP="005D0760">
            <w:pPr>
              <w:numPr>
                <w:ilvl w:val="0"/>
                <w:numId w:val="9"/>
              </w:numPr>
              <w:tabs>
                <w:tab w:val="clear" w:pos="435"/>
                <w:tab w:val="num" w:pos="180"/>
              </w:tabs>
              <w:ind w:left="180" w:hanging="180"/>
              <w:jc w:val="left"/>
              <w:rPr>
                <w:sz w:val="20"/>
                <w:szCs w:val="20"/>
              </w:rPr>
            </w:pPr>
            <w:r w:rsidRPr="007F08F7">
              <w:rPr>
                <w:sz w:val="20"/>
                <w:szCs w:val="20"/>
              </w:rPr>
              <w:t>Vyjmenuje základní pravidla malého florbalu a při</w:t>
            </w:r>
          </w:p>
          <w:p w:rsidR="005D0760" w:rsidRPr="007F08F7" w:rsidRDefault="005D0760" w:rsidP="005D0760">
            <w:pPr>
              <w:numPr>
                <w:ilvl w:val="0"/>
                <w:numId w:val="9"/>
              </w:numPr>
              <w:tabs>
                <w:tab w:val="clear" w:pos="435"/>
                <w:tab w:val="num" w:pos="180"/>
              </w:tabs>
              <w:ind w:left="180" w:hanging="180"/>
              <w:jc w:val="left"/>
              <w:rPr>
                <w:sz w:val="20"/>
                <w:szCs w:val="20"/>
              </w:rPr>
            </w:pPr>
            <w:r w:rsidRPr="007F08F7">
              <w:rPr>
                <w:sz w:val="20"/>
                <w:szCs w:val="20"/>
              </w:rPr>
              <w:t>hře je dodržuje</w:t>
            </w:r>
          </w:p>
        </w:tc>
        <w:tc>
          <w:tcPr>
            <w:tcW w:w="2126" w:type="dxa"/>
            <w:tcBorders>
              <w:top w:val="nil"/>
              <w:bottom w:val="nil"/>
            </w:tcBorders>
          </w:tcPr>
          <w:p w:rsidR="005D0760" w:rsidRPr="007F08F7" w:rsidRDefault="005D0760" w:rsidP="003549A3">
            <w:pPr>
              <w:numPr>
                <w:ilvl w:val="0"/>
                <w:numId w:val="9"/>
              </w:numPr>
              <w:tabs>
                <w:tab w:val="clear" w:pos="435"/>
                <w:tab w:val="num" w:pos="180"/>
              </w:tabs>
              <w:spacing w:before="60"/>
              <w:ind w:left="181" w:hanging="181"/>
              <w:jc w:val="left"/>
              <w:rPr>
                <w:sz w:val="20"/>
                <w:szCs w:val="20"/>
              </w:rPr>
            </w:pPr>
            <w:r w:rsidRPr="007F08F7">
              <w:rPr>
                <w:sz w:val="20"/>
                <w:szCs w:val="20"/>
              </w:rPr>
              <w:t>Fotbal</w:t>
            </w:r>
          </w:p>
          <w:p w:rsidR="005D0760" w:rsidRPr="007F08F7" w:rsidRDefault="005D0760" w:rsidP="005D0760">
            <w:pPr>
              <w:numPr>
                <w:ilvl w:val="0"/>
                <w:numId w:val="9"/>
              </w:numPr>
              <w:tabs>
                <w:tab w:val="clear" w:pos="435"/>
                <w:tab w:val="num" w:pos="180"/>
              </w:tabs>
              <w:ind w:left="180" w:hanging="180"/>
              <w:jc w:val="left"/>
              <w:rPr>
                <w:sz w:val="20"/>
                <w:szCs w:val="20"/>
              </w:rPr>
            </w:pPr>
            <w:r w:rsidRPr="007F08F7">
              <w:rPr>
                <w:sz w:val="20"/>
                <w:szCs w:val="20"/>
              </w:rPr>
              <w:t>HČJ</w:t>
            </w:r>
          </w:p>
          <w:p w:rsidR="005D0760" w:rsidRPr="007F08F7" w:rsidRDefault="005D0760" w:rsidP="005D0760">
            <w:pPr>
              <w:spacing w:before="60"/>
              <w:jc w:val="left"/>
              <w:rPr>
                <w:b/>
                <w:sz w:val="20"/>
                <w:szCs w:val="20"/>
              </w:rPr>
            </w:pPr>
            <w:r w:rsidRPr="007F08F7">
              <w:rPr>
                <w:sz w:val="20"/>
                <w:szCs w:val="20"/>
              </w:rPr>
              <w:t>- hra (minikopaná, sálová)</w:t>
            </w:r>
          </w:p>
        </w:tc>
        <w:tc>
          <w:tcPr>
            <w:tcW w:w="1503" w:type="dxa"/>
            <w:tcBorders>
              <w:top w:val="nil"/>
              <w:bottom w:val="nil"/>
            </w:tcBorders>
          </w:tcPr>
          <w:p w:rsidR="005D0760" w:rsidRPr="007F08F7" w:rsidRDefault="005D0760" w:rsidP="005D0760">
            <w:pPr>
              <w:spacing w:before="120"/>
              <w:jc w:val="left"/>
              <w:rPr>
                <w:b/>
                <w:sz w:val="20"/>
                <w:szCs w:val="20"/>
              </w:rPr>
            </w:pPr>
          </w:p>
        </w:tc>
        <w:tc>
          <w:tcPr>
            <w:tcW w:w="1800" w:type="dxa"/>
            <w:tcBorders>
              <w:top w:val="nil"/>
              <w:bottom w:val="nil"/>
            </w:tcBorders>
          </w:tcPr>
          <w:p w:rsidR="005D0760" w:rsidRPr="007F08F7" w:rsidRDefault="005D0760" w:rsidP="005D0760">
            <w:pPr>
              <w:spacing w:before="60"/>
              <w:rPr>
                <w:b/>
                <w:sz w:val="20"/>
                <w:szCs w:val="20"/>
              </w:rPr>
            </w:pPr>
          </w:p>
        </w:tc>
      </w:tr>
      <w:tr w:rsidR="005D0760" w:rsidRPr="007F08F7" w:rsidTr="002F58BB">
        <w:trPr>
          <w:trHeight w:val="1997"/>
        </w:trPr>
        <w:tc>
          <w:tcPr>
            <w:tcW w:w="4219" w:type="dxa"/>
            <w:tcBorders>
              <w:top w:val="nil"/>
              <w:left w:val="single" w:sz="4" w:space="0" w:color="auto"/>
            </w:tcBorders>
          </w:tcPr>
          <w:p w:rsidR="005D0760" w:rsidRPr="007F08F7" w:rsidRDefault="005D0760" w:rsidP="003549A3">
            <w:pPr>
              <w:numPr>
                <w:ilvl w:val="0"/>
                <w:numId w:val="9"/>
              </w:numPr>
              <w:tabs>
                <w:tab w:val="clear" w:pos="435"/>
                <w:tab w:val="num" w:pos="180"/>
              </w:tabs>
              <w:spacing w:before="60"/>
              <w:ind w:left="181" w:hanging="181"/>
              <w:jc w:val="left"/>
              <w:rPr>
                <w:sz w:val="20"/>
                <w:szCs w:val="20"/>
              </w:rPr>
            </w:pPr>
            <w:r w:rsidRPr="007F08F7">
              <w:rPr>
                <w:b/>
                <w:sz w:val="20"/>
                <w:szCs w:val="20"/>
              </w:rPr>
              <w:t>HÁZENÁ</w:t>
            </w:r>
            <w:r w:rsidRPr="007F08F7">
              <w:rPr>
                <w:sz w:val="20"/>
                <w:szCs w:val="20"/>
              </w:rPr>
              <w:t>: zvládá podle svých předpokladů a předvede</w:t>
            </w:r>
          </w:p>
          <w:p w:rsidR="005D0760" w:rsidRPr="007F08F7" w:rsidRDefault="005D0760" w:rsidP="005D0760">
            <w:pPr>
              <w:numPr>
                <w:ilvl w:val="0"/>
                <w:numId w:val="9"/>
              </w:numPr>
              <w:tabs>
                <w:tab w:val="clear" w:pos="435"/>
                <w:tab w:val="num" w:pos="180"/>
              </w:tabs>
              <w:ind w:left="180" w:hanging="180"/>
              <w:jc w:val="left"/>
              <w:rPr>
                <w:sz w:val="20"/>
                <w:szCs w:val="20"/>
              </w:rPr>
            </w:pPr>
            <w:r w:rsidRPr="007F08F7">
              <w:rPr>
                <w:sz w:val="20"/>
                <w:szCs w:val="20"/>
              </w:rPr>
              <w:t>v souladu s pravidly: přihrávku vrchní jednoruč a</w:t>
            </w:r>
          </w:p>
          <w:p w:rsidR="005D0760" w:rsidRPr="007F08F7" w:rsidRDefault="005D0760" w:rsidP="005D0760">
            <w:pPr>
              <w:numPr>
                <w:ilvl w:val="0"/>
                <w:numId w:val="9"/>
              </w:numPr>
              <w:tabs>
                <w:tab w:val="clear" w:pos="435"/>
                <w:tab w:val="num" w:pos="180"/>
              </w:tabs>
              <w:ind w:left="180" w:hanging="180"/>
              <w:jc w:val="left"/>
              <w:rPr>
                <w:sz w:val="20"/>
                <w:szCs w:val="20"/>
              </w:rPr>
            </w:pPr>
            <w:r w:rsidRPr="007F08F7">
              <w:rPr>
                <w:sz w:val="20"/>
                <w:szCs w:val="20"/>
              </w:rPr>
              <w:t>chycení míče, střelbu vrchní jednoruč z místa, dribling,</w:t>
            </w:r>
          </w:p>
          <w:p w:rsidR="005D0760" w:rsidRPr="007F08F7" w:rsidRDefault="005D0760" w:rsidP="005D0760">
            <w:pPr>
              <w:numPr>
                <w:ilvl w:val="0"/>
                <w:numId w:val="9"/>
              </w:numPr>
              <w:tabs>
                <w:tab w:val="clear" w:pos="435"/>
                <w:tab w:val="num" w:pos="180"/>
              </w:tabs>
              <w:ind w:left="180" w:hanging="180"/>
              <w:jc w:val="left"/>
              <w:rPr>
                <w:sz w:val="20"/>
                <w:szCs w:val="20"/>
              </w:rPr>
            </w:pPr>
            <w:r w:rsidRPr="007F08F7">
              <w:rPr>
                <w:sz w:val="20"/>
                <w:szCs w:val="20"/>
              </w:rPr>
              <w:t>HS – územní obranný systém, základní dovednosti</w:t>
            </w:r>
          </w:p>
          <w:p w:rsidR="005D0760" w:rsidRPr="007F08F7" w:rsidRDefault="005D0760" w:rsidP="005D0760">
            <w:pPr>
              <w:numPr>
                <w:ilvl w:val="0"/>
                <w:numId w:val="9"/>
              </w:numPr>
              <w:tabs>
                <w:tab w:val="clear" w:pos="435"/>
                <w:tab w:val="num" w:pos="180"/>
              </w:tabs>
              <w:ind w:left="180" w:hanging="180"/>
              <w:jc w:val="left"/>
              <w:rPr>
                <w:sz w:val="20"/>
                <w:szCs w:val="20"/>
              </w:rPr>
            </w:pPr>
            <w:r w:rsidRPr="007F08F7">
              <w:rPr>
                <w:sz w:val="20"/>
                <w:szCs w:val="20"/>
              </w:rPr>
              <w:t>brankáře - vybraní žáci. Osvojené dovednosti použije ve</w:t>
            </w:r>
          </w:p>
          <w:p w:rsidR="005D0760" w:rsidRPr="007F08F7" w:rsidRDefault="005D0760" w:rsidP="005D0760">
            <w:pPr>
              <w:numPr>
                <w:ilvl w:val="0"/>
                <w:numId w:val="9"/>
              </w:numPr>
              <w:tabs>
                <w:tab w:val="clear" w:pos="435"/>
                <w:tab w:val="num" w:pos="180"/>
              </w:tabs>
              <w:ind w:left="180" w:hanging="180"/>
              <w:jc w:val="left"/>
              <w:rPr>
                <w:sz w:val="20"/>
                <w:szCs w:val="20"/>
              </w:rPr>
            </w:pPr>
            <w:r w:rsidRPr="007F08F7">
              <w:rPr>
                <w:sz w:val="20"/>
                <w:szCs w:val="20"/>
              </w:rPr>
              <w:t>hře na jednu branku</w:t>
            </w:r>
          </w:p>
        </w:tc>
        <w:tc>
          <w:tcPr>
            <w:tcW w:w="2126" w:type="dxa"/>
            <w:tcBorders>
              <w:top w:val="nil"/>
            </w:tcBorders>
          </w:tcPr>
          <w:p w:rsidR="005D0760" w:rsidRPr="007F08F7" w:rsidRDefault="005D0760" w:rsidP="003549A3">
            <w:pPr>
              <w:numPr>
                <w:ilvl w:val="0"/>
                <w:numId w:val="9"/>
              </w:numPr>
              <w:tabs>
                <w:tab w:val="clear" w:pos="435"/>
                <w:tab w:val="num" w:pos="180"/>
              </w:tabs>
              <w:spacing w:before="60"/>
              <w:ind w:left="181" w:hanging="181"/>
              <w:jc w:val="left"/>
              <w:rPr>
                <w:sz w:val="20"/>
                <w:szCs w:val="20"/>
              </w:rPr>
            </w:pPr>
            <w:r w:rsidRPr="007F08F7">
              <w:rPr>
                <w:sz w:val="20"/>
                <w:szCs w:val="20"/>
              </w:rPr>
              <w:t>Házená</w:t>
            </w:r>
          </w:p>
          <w:p w:rsidR="005D0760" w:rsidRPr="007F08F7" w:rsidRDefault="005D0760" w:rsidP="005D0760">
            <w:pPr>
              <w:numPr>
                <w:ilvl w:val="0"/>
                <w:numId w:val="9"/>
              </w:numPr>
              <w:tabs>
                <w:tab w:val="clear" w:pos="435"/>
                <w:tab w:val="num" w:pos="180"/>
              </w:tabs>
              <w:ind w:left="180" w:hanging="180"/>
              <w:jc w:val="left"/>
              <w:rPr>
                <w:sz w:val="20"/>
                <w:szCs w:val="20"/>
              </w:rPr>
            </w:pPr>
            <w:r w:rsidRPr="007F08F7">
              <w:rPr>
                <w:sz w:val="20"/>
                <w:szCs w:val="20"/>
              </w:rPr>
              <w:t>HČJ (přihrávka vrchní jednoruč, střelba vrchní jednoruč, střelba z místa, střelba z náskoku, dribling, činnost brankaře - postoj, vyrážení a chytání)</w:t>
            </w:r>
          </w:p>
          <w:p w:rsidR="005D0760" w:rsidRPr="007F08F7" w:rsidRDefault="005D0760" w:rsidP="005D0760">
            <w:pPr>
              <w:numPr>
                <w:ilvl w:val="0"/>
                <w:numId w:val="9"/>
              </w:numPr>
              <w:tabs>
                <w:tab w:val="clear" w:pos="435"/>
                <w:tab w:val="num" w:pos="180"/>
              </w:tabs>
              <w:ind w:left="180" w:hanging="180"/>
              <w:jc w:val="left"/>
              <w:rPr>
                <w:sz w:val="20"/>
                <w:szCs w:val="20"/>
              </w:rPr>
            </w:pPr>
            <w:r w:rsidRPr="007F08F7">
              <w:rPr>
                <w:sz w:val="20"/>
                <w:szCs w:val="20"/>
              </w:rPr>
              <w:t>HK (útočná kombinace založená na přihrávání)</w:t>
            </w:r>
          </w:p>
          <w:p w:rsidR="005D0760" w:rsidRPr="007F08F7" w:rsidRDefault="005D0760" w:rsidP="005D0760">
            <w:pPr>
              <w:numPr>
                <w:ilvl w:val="0"/>
                <w:numId w:val="9"/>
              </w:numPr>
              <w:tabs>
                <w:tab w:val="clear" w:pos="435"/>
                <w:tab w:val="num" w:pos="180"/>
              </w:tabs>
              <w:ind w:left="180" w:hanging="180"/>
              <w:jc w:val="left"/>
              <w:rPr>
                <w:sz w:val="20"/>
                <w:szCs w:val="20"/>
              </w:rPr>
            </w:pPr>
            <w:r w:rsidRPr="007F08F7">
              <w:rPr>
                <w:sz w:val="20"/>
                <w:szCs w:val="20"/>
              </w:rPr>
              <w:t>HS (územní obranný systém, postupný útok</w:t>
            </w:r>
          </w:p>
          <w:p w:rsidR="005D0760" w:rsidRPr="007F08F7" w:rsidRDefault="005D0760" w:rsidP="005D0760">
            <w:pPr>
              <w:numPr>
                <w:ilvl w:val="0"/>
                <w:numId w:val="9"/>
              </w:numPr>
              <w:tabs>
                <w:tab w:val="clear" w:pos="435"/>
                <w:tab w:val="num" w:pos="180"/>
              </w:tabs>
              <w:ind w:left="180" w:hanging="180"/>
              <w:jc w:val="left"/>
              <w:rPr>
                <w:sz w:val="20"/>
                <w:szCs w:val="20"/>
              </w:rPr>
            </w:pPr>
            <w:r w:rsidRPr="007F08F7">
              <w:rPr>
                <w:sz w:val="20"/>
                <w:szCs w:val="20"/>
              </w:rPr>
              <w:t>utkání</w:t>
            </w:r>
          </w:p>
        </w:tc>
        <w:tc>
          <w:tcPr>
            <w:tcW w:w="1503" w:type="dxa"/>
            <w:tcBorders>
              <w:top w:val="nil"/>
            </w:tcBorders>
          </w:tcPr>
          <w:p w:rsidR="005D0760" w:rsidRPr="007F08F7" w:rsidRDefault="005D0760" w:rsidP="005D0760">
            <w:pPr>
              <w:jc w:val="left"/>
              <w:rPr>
                <w:sz w:val="20"/>
                <w:szCs w:val="20"/>
              </w:rPr>
            </w:pPr>
          </w:p>
        </w:tc>
        <w:tc>
          <w:tcPr>
            <w:tcW w:w="1800" w:type="dxa"/>
            <w:tcBorders>
              <w:top w:val="nil"/>
            </w:tcBorders>
          </w:tcPr>
          <w:p w:rsidR="005D0760" w:rsidRPr="007F08F7" w:rsidRDefault="005D0760" w:rsidP="005D0760">
            <w:pPr>
              <w:jc w:val="left"/>
              <w:rPr>
                <w:sz w:val="20"/>
                <w:szCs w:val="20"/>
              </w:rPr>
            </w:pPr>
          </w:p>
        </w:tc>
      </w:tr>
    </w:tbl>
    <w:p w:rsidR="005D0760" w:rsidRPr="007F08F7" w:rsidRDefault="005D0760" w:rsidP="005D0760">
      <w:pPr>
        <w:rPr>
          <w:b/>
        </w:rPr>
      </w:pPr>
    </w:p>
    <w:p w:rsidR="005D0760" w:rsidRPr="007F08F7" w:rsidRDefault="005D0760" w:rsidP="005D0760">
      <w:pPr>
        <w:rPr>
          <w:b/>
        </w:rPr>
      </w:pPr>
    </w:p>
    <w:p w:rsidR="005D0760" w:rsidRPr="007F08F7" w:rsidRDefault="005D0760" w:rsidP="005D0760">
      <w:pPr>
        <w:rPr>
          <w:b/>
        </w:rPr>
      </w:pPr>
    </w:p>
    <w:p w:rsidR="005D0760" w:rsidRPr="007F08F7" w:rsidRDefault="005D0760" w:rsidP="005D0760">
      <w:pPr>
        <w:rPr>
          <w:b/>
        </w:rPr>
      </w:pPr>
    </w:p>
    <w:p w:rsidR="005D0760" w:rsidRPr="007F08F7" w:rsidRDefault="005D0760" w:rsidP="005D0760">
      <w:pPr>
        <w:rPr>
          <w:b/>
        </w:rPr>
      </w:pPr>
    </w:p>
    <w:p w:rsidR="002F58BB" w:rsidRPr="007F08F7" w:rsidRDefault="002F58BB">
      <w:pPr>
        <w:jc w:val="left"/>
        <w:rPr>
          <w:b/>
        </w:rPr>
      </w:pPr>
      <w:r w:rsidRPr="007F08F7">
        <w:rPr>
          <w:b/>
        </w:rPr>
        <w:br w:type="page"/>
      </w:r>
    </w:p>
    <w:p w:rsidR="005D0760" w:rsidRPr="007F08F7" w:rsidRDefault="005D0760" w:rsidP="005D0760">
      <w:pPr>
        <w:pStyle w:val="Nadpis3"/>
      </w:pPr>
      <w:bookmarkStart w:id="139" w:name="_Toc368311303"/>
      <w:r w:rsidRPr="007F08F7">
        <w:lastRenderedPageBreak/>
        <w:t>Výchova ke zdraví</w:t>
      </w:r>
      <w:bookmarkEnd w:id="139"/>
    </w:p>
    <w:p w:rsidR="005D0760" w:rsidRPr="007F08F7" w:rsidRDefault="005D0760" w:rsidP="005D0760">
      <w:pPr>
        <w:rPr>
          <w:b/>
          <w:sz w:val="28"/>
          <w:szCs w:val="28"/>
        </w:rPr>
      </w:pPr>
      <w:r w:rsidRPr="007F08F7">
        <w:rPr>
          <w:b/>
          <w:sz w:val="28"/>
          <w:szCs w:val="28"/>
        </w:rPr>
        <w:t>Obsahové, časové a organizační vymezení předmětu</w:t>
      </w:r>
    </w:p>
    <w:p w:rsidR="00103BCC" w:rsidRPr="007F08F7" w:rsidRDefault="00103BCC" w:rsidP="00096857">
      <w:pPr>
        <w:pStyle w:val="Odstavec"/>
        <w:ind w:firstLine="0"/>
      </w:pPr>
      <w:r w:rsidRPr="007F08F7">
        <w:t>Tento vyučovací předmět má časovou dotaci 1 hodinu týdně v 7. ročníku a 1 hodinu týdně v 9. ročníku.</w:t>
      </w:r>
    </w:p>
    <w:p w:rsidR="00103BCC" w:rsidRPr="007F08F7" w:rsidRDefault="00103BCC" w:rsidP="00096857">
      <w:pPr>
        <w:pStyle w:val="Odstavec"/>
        <w:ind w:firstLine="0"/>
      </w:pPr>
      <w:r w:rsidRPr="007F08F7">
        <w:t>Výuka probíhá většinou ve třídách, popř. v počítačové učebně.</w:t>
      </w:r>
    </w:p>
    <w:p w:rsidR="00103BCC" w:rsidRPr="007F08F7" w:rsidRDefault="00103BCC" w:rsidP="00096857">
      <w:pPr>
        <w:pStyle w:val="Odstavec"/>
        <w:spacing w:before="0" w:after="0"/>
        <w:ind w:firstLine="0"/>
      </w:pPr>
      <w:r w:rsidRPr="007F08F7">
        <w:t>Zdraví člověka je chápáno jako vyvážený stav tělesné, duševní a sociální pohody. Je utvářeno a ovlivňováno mnoha aspekty, jako je styl života, chování podporující zdraví, kvalita mezilidských vztahů, kvalita životního prostředí, bezpečí člověka atd. Protože je zdraví důležitým předpokladem pro aktivní a spokojený život a pro optimální pracovní výkonnost, stává se poznávání a praktické ovlivňování podpory a ochrany zdraví jednou z priorit základního vzdělávání.</w:t>
      </w:r>
    </w:p>
    <w:p w:rsidR="00103BCC" w:rsidRPr="007F08F7" w:rsidRDefault="00103BCC" w:rsidP="00096857">
      <w:pPr>
        <w:pStyle w:val="Odstavec"/>
        <w:ind w:firstLine="0"/>
      </w:pPr>
      <w:r w:rsidRPr="007F08F7">
        <w:t>Vzdělávací obor Výchova ke zdraví vede žáky k aktivnímu rozvoji a ochraně zdraví v propojení všech jeho složek (sociální, psychické a fyzické) a učí je být za ně odpovědný. Žáci si osvojují zásady zdravého životního stylu a jsou vedeni k jejich uplatňování ve svém životě i k osvojování účelného chování při ohrožení v každodenních rizikových situacích i při mimořádných událostech. Vzhledem k individuálnímu i sociálnímu rozměru zdraví vzdělávací obor Výchova ke zdraví obsahuje výchovu k mezilidským vztahům a je velmi úzce propojen s průřezovým tématem Osobnostní a sociální výchova. Žáci si rozšiřují a prohlubují poznatky o sobě i vztazích mezi lidmi, partnerských vztazích, manželství a rodině, škole a společenství vrstevníků.</w:t>
      </w:r>
    </w:p>
    <w:p w:rsidR="005D0760" w:rsidRPr="007F08F7" w:rsidRDefault="005D0760" w:rsidP="00096857">
      <w:pPr>
        <w:pStyle w:val="Odstavec"/>
        <w:ind w:firstLine="0"/>
      </w:pPr>
      <w:r w:rsidRPr="007F08F7">
        <w:t>Vyučovací hodina může být začleněna do krátkodobých projektů.</w:t>
      </w:r>
    </w:p>
    <w:p w:rsidR="005D0760" w:rsidRPr="00096857" w:rsidRDefault="005D0760" w:rsidP="00096857">
      <w:pPr>
        <w:rPr>
          <w:b/>
        </w:rPr>
      </w:pPr>
      <w:r w:rsidRPr="00096857">
        <w:t xml:space="preserve">Předmětem prolínají </w:t>
      </w:r>
      <w:r w:rsidRPr="00096857">
        <w:rPr>
          <w:b/>
        </w:rPr>
        <w:t>průřezová témata:</w:t>
      </w:r>
    </w:p>
    <w:p w:rsidR="003549A3" w:rsidRPr="00096857" w:rsidRDefault="005D0760" w:rsidP="00096857">
      <w:pPr>
        <w:rPr>
          <w:b/>
        </w:rPr>
      </w:pPr>
      <w:r w:rsidRPr="00096857">
        <w:rPr>
          <w:b/>
        </w:rPr>
        <w:t>Výchova demokratického občana</w:t>
      </w:r>
    </w:p>
    <w:p w:rsidR="005D0760" w:rsidRPr="00096857" w:rsidRDefault="00D67883" w:rsidP="00096857">
      <w:pPr>
        <w:pStyle w:val="Odstavec"/>
        <w:spacing w:before="60" w:after="0"/>
        <w:ind w:firstLine="0"/>
      </w:pPr>
      <w:r w:rsidRPr="00096857">
        <w:t>A</w:t>
      </w:r>
      <w:r w:rsidR="005D0760" w:rsidRPr="00096857">
        <w:t>ngažovaný přístup k druhým, zásady slušnosti, tolerance a odpovědného chování,</w:t>
      </w:r>
    </w:p>
    <w:p w:rsidR="003549A3" w:rsidRPr="00096857" w:rsidRDefault="005D0760" w:rsidP="00096857">
      <w:pPr>
        <w:rPr>
          <w:b/>
        </w:rPr>
      </w:pPr>
      <w:r w:rsidRPr="00096857">
        <w:rPr>
          <w:b/>
        </w:rPr>
        <w:t>Osobnostní a sociální výchova</w:t>
      </w:r>
    </w:p>
    <w:p w:rsidR="005D0760" w:rsidRPr="00096857" w:rsidRDefault="005D0760" w:rsidP="00096857">
      <w:pPr>
        <w:pStyle w:val="Odstavec"/>
        <w:spacing w:before="60" w:after="0"/>
        <w:ind w:firstLine="0"/>
      </w:pPr>
      <w:r w:rsidRPr="00096857">
        <w:t xml:space="preserve"> </w:t>
      </w:r>
      <w:r w:rsidR="00D67883" w:rsidRPr="00096857">
        <w:t>O</w:t>
      </w:r>
      <w:r w:rsidRPr="00096857">
        <w:t>becné modely řešení problémů, zvládání rozhodovacích situací, poznávání sebe a lidí a jednání ve specifických rolích a situacích,</w:t>
      </w:r>
    </w:p>
    <w:p w:rsidR="003549A3" w:rsidRPr="00096857" w:rsidRDefault="005D0760" w:rsidP="00096857">
      <w:pPr>
        <w:rPr>
          <w:b/>
        </w:rPr>
      </w:pPr>
      <w:r w:rsidRPr="00096857">
        <w:rPr>
          <w:b/>
        </w:rPr>
        <w:t>Multikulturní výchova</w:t>
      </w:r>
    </w:p>
    <w:p w:rsidR="005D0760" w:rsidRPr="00096857" w:rsidRDefault="00D67883" w:rsidP="00096857">
      <w:pPr>
        <w:pStyle w:val="Odstavec"/>
        <w:spacing w:before="60" w:after="0"/>
        <w:ind w:firstLine="0"/>
      </w:pPr>
      <w:r w:rsidRPr="00096857">
        <w:t>S</w:t>
      </w:r>
      <w:r w:rsidR="005D0760" w:rsidRPr="00096857">
        <w:t>chopnost zapojovat se do diskuze, uvědomění si vlastní identity, být sám sebou,</w:t>
      </w:r>
    </w:p>
    <w:p w:rsidR="003549A3" w:rsidRPr="00096857" w:rsidRDefault="005D0760" w:rsidP="00096857">
      <w:pPr>
        <w:rPr>
          <w:b/>
        </w:rPr>
      </w:pPr>
      <w:r w:rsidRPr="00096857">
        <w:rPr>
          <w:b/>
        </w:rPr>
        <w:t>Enviromentální výchova</w:t>
      </w:r>
    </w:p>
    <w:p w:rsidR="005D0760" w:rsidRPr="00096857" w:rsidRDefault="00D67883" w:rsidP="00096857">
      <w:pPr>
        <w:pStyle w:val="Odstavec"/>
        <w:spacing w:before="60" w:after="0"/>
        <w:ind w:firstLine="0"/>
      </w:pPr>
      <w:r w:rsidRPr="00096857">
        <w:t>V</w:t>
      </w:r>
      <w:r w:rsidR="005D0760" w:rsidRPr="00096857">
        <w:t>ysoké oceňování zdraví a chápání vlivu prostředí na vlastní zdraví i zdraví ostatních lidí,</w:t>
      </w:r>
    </w:p>
    <w:p w:rsidR="003549A3" w:rsidRPr="00096857" w:rsidRDefault="005D0760" w:rsidP="00096857">
      <w:pPr>
        <w:rPr>
          <w:b/>
        </w:rPr>
      </w:pPr>
      <w:r w:rsidRPr="00096857">
        <w:rPr>
          <w:b/>
        </w:rPr>
        <w:t>Výchova k myšlení v evropských a globálních souvislostech</w:t>
      </w:r>
    </w:p>
    <w:p w:rsidR="005D0760" w:rsidRPr="00096857" w:rsidRDefault="005D0760" w:rsidP="00096857">
      <w:pPr>
        <w:pStyle w:val="Odstavec"/>
        <w:spacing w:before="60" w:after="0"/>
        <w:ind w:firstLine="0"/>
      </w:pPr>
      <w:r w:rsidRPr="00096857">
        <w:t xml:space="preserve"> </w:t>
      </w:r>
      <w:r w:rsidR="00D67883" w:rsidRPr="00096857">
        <w:t>O</w:t>
      </w:r>
      <w:r w:rsidRPr="00096857">
        <w:t>svojování evropských hodnot, svoboda lidské vůle, humanismus, morálka, kritické myšlení, ...</w:t>
      </w:r>
    </w:p>
    <w:p w:rsidR="005D0760" w:rsidRPr="00096857" w:rsidRDefault="005D0760" w:rsidP="005D0760"/>
    <w:p w:rsidR="005D0760" w:rsidRPr="00096857" w:rsidRDefault="005D0760" w:rsidP="005D0760">
      <w:pPr>
        <w:rPr>
          <w:b/>
        </w:rPr>
      </w:pPr>
      <w:r w:rsidRPr="00096857">
        <w:rPr>
          <w:b/>
        </w:rPr>
        <w:t>Kompetence k učení</w:t>
      </w:r>
    </w:p>
    <w:p w:rsidR="005D0760" w:rsidRPr="00096857" w:rsidRDefault="005D0760" w:rsidP="00096857">
      <w:pPr>
        <w:numPr>
          <w:ilvl w:val="0"/>
          <w:numId w:val="9"/>
        </w:numPr>
        <w:tabs>
          <w:tab w:val="clear" w:pos="435"/>
          <w:tab w:val="num" w:pos="284"/>
        </w:tabs>
        <w:ind w:left="284" w:hanging="209"/>
      </w:pPr>
      <w:r w:rsidRPr="00096857">
        <w:t>žákům jsou nabídnuty metody, které jim přiblíží problematiku biologie člověka i jeho zdraví a povedou k ochotě se o ni dále zajímat</w:t>
      </w:r>
    </w:p>
    <w:p w:rsidR="005D0760" w:rsidRPr="00096857" w:rsidRDefault="005D0760" w:rsidP="005D0760">
      <w:pPr>
        <w:rPr>
          <w:b/>
        </w:rPr>
      </w:pPr>
      <w:r w:rsidRPr="00096857">
        <w:rPr>
          <w:b/>
        </w:rPr>
        <w:t>Kompetence k řešení problému</w:t>
      </w:r>
    </w:p>
    <w:p w:rsidR="005D0760" w:rsidRPr="00096857" w:rsidRDefault="005D0760" w:rsidP="00096857">
      <w:pPr>
        <w:numPr>
          <w:ilvl w:val="0"/>
          <w:numId w:val="9"/>
        </w:numPr>
        <w:tabs>
          <w:tab w:val="clear" w:pos="435"/>
          <w:tab w:val="num" w:pos="284"/>
        </w:tabs>
        <w:ind w:left="284" w:hanging="209"/>
      </w:pPr>
      <w:r w:rsidRPr="00096857">
        <w:t>vedeme žáky k porovnávání odborných názorů, mediálních tvrzení a vlastních praktických zkušeností o člověku a jeho zdraví a k vyvozování optimálních praktických postupů v rámci svých možností,</w:t>
      </w:r>
    </w:p>
    <w:p w:rsidR="005D0760" w:rsidRPr="00096857" w:rsidRDefault="005D0760" w:rsidP="00096857">
      <w:pPr>
        <w:numPr>
          <w:ilvl w:val="0"/>
          <w:numId w:val="9"/>
        </w:numPr>
        <w:tabs>
          <w:tab w:val="clear" w:pos="435"/>
          <w:tab w:val="num" w:pos="284"/>
        </w:tabs>
        <w:ind w:left="284" w:hanging="209"/>
      </w:pPr>
      <w:r w:rsidRPr="00096857">
        <w:t>vedeme žáky k samostatnému pozorování praktických jevů a jednání lidí souvisejících se zdravím, k jejich vyhodnocování a k vyvozování praktických závěrů pro současnost i budoucnost</w:t>
      </w:r>
    </w:p>
    <w:p w:rsidR="005D0760" w:rsidRPr="00096857" w:rsidRDefault="005D0760" w:rsidP="005D0760">
      <w:pPr>
        <w:rPr>
          <w:b/>
        </w:rPr>
      </w:pPr>
      <w:r w:rsidRPr="00096857">
        <w:rPr>
          <w:b/>
        </w:rPr>
        <w:t>Kompetence komunikativní</w:t>
      </w:r>
    </w:p>
    <w:p w:rsidR="005D0760" w:rsidRPr="00096857" w:rsidRDefault="005D0760" w:rsidP="00096857">
      <w:pPr>
        <w:numPr>
          <w:ilvl w:val="0"/>
          <w:numId w:val="9"/>
        </w:numPr>
        <w:tabs>
          <w:tab w:val="clear" w:pos="435"/>
          <w:tab w:val="num" w:pos="284"/>
        </w:tabs>
        <w:ind w:left="284" w:hanging="209"/>
      </w:pPr>
      <w:r w:rsidRPr="00096857">
        <w:t>vedeme žáky ke komunikaci na odpovídající úrovni, k osvojování si kultivovaného ústního projevu</w:t>
      </w:r>
      <w:r w:rsidR="00A577A0" w:rsidRPr="00096857">
        <w:t xml:space="preserve"> </w:t>
      </w:r>
      <w:r w:rsidRPr="00096857">
        <w:t>a aby se uměli účinně zapojit do diskuse,</w:t>
      </w:r>
    </w:p>
    <w:p w:rsidR="005D0760" w:rsidRPr="00096857" w:rsidRDefault="005D0760" w:rsidP="00096857">
      <w:pPr>
        <w:numPr>
          <w:ilvl w:val="0"/>
          <w:numId w:val="9"/>
        </w:numPr>
        <w:tabs>
          <w:tab w:val="clear" w:pos="435"/>
          <w:tab w:val="num" w:pos="284"/>
        </w:tabs>
        <w:ind w:left="284" w:hanging="209"/>
      </w:pPr>
      <w:r w:rsidRPr="00096857">
        <w:lastRenderedPageBreak/>
        <w:t>vedeme žáky k formulování vlastních názorů na problematiku zdraví</w:t>
      </w:r>
    </w:p>
    <w:p w:rsidR="005D0760" w:rsidRPr="00096857" w:rsidRDefault="005D0760" w:rsidP="005D0760">
      <w:pPr>
        <w:rPr>
          <w:b/>
        </w:rPr>
      </w:pPr>
      <w:r w:rsidRPr="00096857">
        <w:rPr>
          <w:b/>
        </w:rPr>
        <w:t>Kompetence sociální a personální</w:t>
      </w:r>
    </w:p>
    <w:p w:rsidR="005D0760" w:rsidRPr="00096857" w:rsidRDefault="005D0760" w:rsidP="00096857">
      <w:pPr>
        <w:numPr>
          <w:ilvl w:val="0"/>
          <w:numId w:val="9"/>
        </w:numPr>
        <w:tabs>
          <w:tab w:val="clear" w:pos="435"/>
          <w:tab w:val="num" w:pos="284"/>
        </w:tabs>
        <w:ind w:left="284" w:hanging="209"/>
      </w:pPr>
      <w:r w:rsidRPr="00096857">
        <w:t>vedeme žáky pracovat ve skupině, podílet se na utváření příjemné atmosféry v týmu, v případě potřeby poskytnout pomoc nebo o ni požádat</w:t>
      </w:r>
    </w:p>
    <w:p w:rsidR="005D0760" w:rsidRPr="00096857" w:rsidRDefault="005D0760" w:rsidP="005D0760">
      <w:pPr>
        <w:rPr>
          <w:b/>
        </w:rPr>
      </w:pPr>
      <w:r w:rsidRPr="00096857">
        <w:rPr>
          <w:b/>
        </w:rPr>
        <w:t>Kompetence občanské</w:t>
      </w:r>
    </w:p>
    <w:p w:rsidR="005D0760" w:rsidRPr="00096857" w:rsidRDefault="005D0760" w:rsidP="00096857">
      <w:pPr>
        <w:numPr>
          <w:ilvl w:val="0"/>
          <w:numId w:val="9"/>
        </w:numPr>
        <w:tabs>
          <w:tab w:val="clear" w:pos="435"/>
          <w:tab w:val="num" w:pos="284"/>
        </w:tabs>
        <w:ind w:left="284" w:hanging="209"/>
      </w:pPr>
      <w:r w:rsidRPr="00096857">
        <w:t>nabízíme žákům příležitosti k pochopení práv a povinností související se zdravím</w:t>
      </w:r>
    </w:p>
    <w:p w:rsidR="005D0760" w:rsidRPr="00096857" w:rsidRDefault="005D0760" w:rsidP="005D0760">
      <w:pPr>
        <w:rPr>
          <w:b/>
        </w:rPr>
      </w:pPr>
      <w:r w:rsidRPr="00096857">
        <w:rPr>
          <w:b/>
        </w:rPr>
        <w:t>Kompetence pracovní</w:t>
      </w:r>
    </w:p>
    <w:p w:rsidR="005D0760" w:rsidRPr="00096857" w:rsidRDefault="005D0760" w:rsidP="00096857">
      <w:pPr>
        <w:numPr>
          <w:ilvl w:val="0"/>
          <w:numId w:val="9"/>
        </w:numPr>
        <w:tabs>
          <w:tab w:val="clear" w:pos="435"/>
          <w:tab w:val="num" w:pos="284"/>
        </w:tabs>
        <w:ind w:left="284" w:hanging="209"/>
      </w:pPr>
      <w:r w:rsidRPr="00096857">
        <w:t>žáci se seznámí se situacemi k propojení problematiky člověka, jeho hygieny, ochrany jeho zdraví s otázkami ochrany zdraví při práci a zájmové činnosti..</w:t>
      </w:r>
    </w:p>
    <w:p w:rsidR="005D0760" w:rsidRPr="007F08F7" w:rsidRDefault="005D0760" w:rsidP="005D0760">
      <w:pPr>
        <w:rPr>
          <w:sz w:val="28"/>
          <w:szCs w:val="28"/>
        </w:rPr>
      </w:pPr>
    </w:p>
    <w:p w:rsidR="00CC382D" w:rsidRPr="007F08F7" w:rsidRDefault="00CC382D" w:rsidP="005D0760">
      <w:pPr>
        <w:rPr>
          <w:sz w:val="28"/>
          <w:szCs w:val="28"/>
        </w:rPr>
      </w:pPr>
    </w:p>
    <w:p w:rsidR="005D0760" w:rsidRPr="007F08F7" w:rsidRDefault="005D0760" w:rsidP="005D0760"/>
    <w:p w:rsidR="005D0760" w:rsidRPr="007F08F7" w:rsidRDefault="005D0760" w:rsidP="005D0760">
      <w:pPr>
        <w:rPr>
          <w:b/>
        </w:rPr>
      </w:pPr>
    </w:p>
    <w:p w:rsidR="001E75AD" w:rsidRPr="007F08F7" w:rsidRDefault="001E75AD">
      <w:pPr>
        <w:jc w:val="left"/>
        <w:rPr>
          <w:b/>
        </w:rPr>
      </w:pPr>
      <w:r w:rsidRPr="007F08F7">
        <w:rPr>
          <w:b/>
        </w:rPr>
        <w:br w:type="page"/>
      </w:r>
    </w:p>
    <w:p w:rsidR="00C914DA" w:rsidRPr="007F08F7" w:rsidRDefault="00C914DA" w:rsidP="00C914DA">
      <w:pPr>
        <w:rPr>
          <w:b/>
        </w:rPr>
      </w:pPr>
      <w:r w:rsidRPr="007F08F7">
        <w:rPr>
          <w:b/>
        </w:rPr>
        <w:lastRenderedPageBreak/>
        <w:t xml:space="preserve">Vyučovací předmět: </w:t>
      </w:r>
      <w:r w:rsidRPr="007F08F7">
        <w:rPr>
          <w:b/>
        </w:rPr>
        <w:tab/>
        <w:t>Výchova ke zdraví</w:t>
      </w:r>
    </w:p>
    <w:p w:rsidR="00C914DA" w:rsidRPr="007F08F7" w:rsidRDefault="00C914DA" w:rsidP="00C914DA">
      <w:pPr>
        <w:tabs>
          <w:tab w:val="left" w:pos="2977"/>
        </w:tabs>
        <w:rPr>
          <w:b/>
        </w:rPr>
      </w:pPr>
      <w:r w:rsidRPr="007F08F7">
        <w:rPr>
          <w:b/>
        </w:rPr>
        <w:t xml:space="preserve">Ročník: </w:t>
      </w:r>
      <w:r w:rsidRPr="007F08F7">
        <w:rPr>
          <w:b/>
        </w:rPr>
        <w:tab/>
      </w:r>
      <w:r w:rsidRPr="007F08F7">
        <w:rPr>
          <w:b/>
        </w:rPr>
        <w:tab/>
      </w:r>
      <w:r w:rsidRPr="007F08F7">
        <w:rPr>
          <w:b/>
        </w:rPr>
        <w:tab/>
        <w:t>7.</w:t>
      </w:r>
    </w:p>
    <w:p w:rsidR="00C914DA" w:rsidRPr="007F08F7" w:rsidRDefault="00C914DA" w:rsidP="00C914DA">
      <w:pPr>
        <w:rPr>
          <w:sz w:val="16"/>
          <w:szCs w:val="16"/>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69"/>
        <w:gridCol w:w="3260"/>
        <w:gridCol w:w="1134"/>
        <w:gridCol w:w="1705"/>
      </w:tblGrid>
      <w:tr w:rsidR="00C914DA" w:rsidRPr="007F08F7" w:rsidTr="002F58BB">
        <w:tc>
          <w:tcPr>
            <w:tcW w:w="3369" w:type="dxa"/>
            <w:tcBorders>
              <w:left w:val="single" w:sz="4" w:space="0" w:color="auto"/>
              <w:bottom w:val="single" w:sz="4" w:space="0" w:color="auto"/>
            </w:tcBorders>
            <w:vAlign w:val="center"/>
          </w:tcPr>
          <w:p w:rsidR="00C914DA" w:rsidRPr="007F08F7" w:rsidRDefault="00C914DA" w:rsidP="002F58BB">
            <w:pPr>
              <w:jc w:val="center"/>
              <w:rPr>
                <w:b/>
                <w:sz w:val="20"/>
                <w:szCs w:val="20"/>
              </w:rPr>
            </w:pPr>
            <w:r w:rsidRPr="007F08F7">
              <w:rPr>
                <w:b/>
                <w:sz w:val="20"/>
                <w:szCs w:val="20"/>
              </w:rPr>
              <w:t>Výstupy</w:t>
            </w:r>
          </w:p>
        </w:tc>
        <w:tc>
          <w:tcPr>
            <w:tcW w:w="3260" w:type="dxa"/>
            <w:tcBorders>
              <w:bottom w:val="single" w:sz="4" w:space="0" w:color="auto"/>
            </w:tcBorders>
            <w:vAlign w:val="center"/>
          </w:tcPr>
          <w:p w:rsidR="00C914DA" w:rsidRPr="007F08F7" w:rsidRDefault="00C914DA" w:rsidP="002F58BB">
            <w:pPr>
              <w:jc w:val="center"/>
              <w:rPr>
                <w:b/>
                <w:sz w:val="20"/>
                <w:szCs w:val="20"/>
              </w:rPr>
            </w:pPr>
            <w:r w:rsidRPr="007F08F7">
              <w:rPr>
                <w:b/>
                <w:sz w:val="20"/>
                <w:szCs w:val="20"/>
              </w:rPr>
              <w:t>Učivo</w:t>
            </w:r>
          </w:p>
        </w:tc>
        <w:tc>
          <w:tcPr>
            <w:tcW w:w="1134" w:type="dxa"/>
            <w:tcBorders>
              <w:bottom w:val="single" w:sz="4" w:space="0" w:color="auto"/>
            </w:tcBorders>
            <w:vAlign w:val="center"/>
          </w:tcPr>
          <w:p w:rsidR="00C914DA" w:rsidRPr="007F08F7" w:rsidRDefault="00C914DA" w:rsidP="002F58BB">
            <w:pPr>
              <w:jc w:val="center"/>
              <w:rPr>
                <w:b/>
                <w:sz w:val="20"/>
                <w:szCs w:val="20"/>
              </w:rPr>
            </w:pPr>
            <w:r w:rsidRPr="007F08F7">
              <w:rPr>
                <w:b/>
                <w:sz w:val="20"/>
                <w:szCs w:val="20"/>
              </w:rPr>
              <w:t xml:space="preserve">Průřezová </w:t>
            </w:r>
          </w:p>
          <w:p w:rsidR="00C914DA" w:rsidRPr="007F08F7" w:rsidRDefault="00C914DA" w:rsidP="002F58BB">
            <w:pPr>
              <w:jc w:val="center"/>
              <w:rPr>
                <w:b/>
                <w:sz w:val="20"/>
                <w:szCs w:val="20"/>
              </w:rPr>
            </w:pPr>
            <w:r w:rsidRPr="007F08F7">
              <w:rPr>
                <w:b/>
                <w:sz w:val="20"/>
                <w:szCs w:val="20"/>
              </w:rPr>
              <w:t>témata</w:t>
            </w:r>
          </w:p>
        </w:tc>
        <w:tc>
          <w:tcPr>
            <w:tcW w:w="1705" w:type="dxa"/>
            <w:tcBorders>
              <w:bottom w:val="single" w:sz="4" w:space="0" w:color="auto"/>
            </w:tcBorders>
            <w:vAlign w:val="center"/>
          </w:tcPr>
          <w:p w:rsidR="00C914DA" w:rsidRPr="007F08F7" w:rsidRDefault="00C914DA" w:rsidP="002F58BB">
            <w:pPr>
              <w:jc w:val="center"/>
              <w:rPr>
                <w:b/>
                <w:sz w:val="20"/>
                <w:szCs w:val="20"/>
              </w:rPr>
            </w:pPr>
            <w:r w:rsidRPr="007F08F7">
              <w:rPr>
                <w:b/>
                <w:sz w:val="20"/>
                <w:szCs w:val="20"/>
              </w:rPr>
              <w:t>Mezipředmětové</w:t>
            </w:r>
          </w:p>
          <w:p w:rsidR="00C914DA" w:rsidRPr="007F08F7" w:rsidRDefault="00C914DA" w:rsidP="002F58BB">
            <w:pPr>
              <w:jc w:val="center"/>
              <w:rPr>
                <w:b/>
                <w:sz w:val="20"/>
                <w:szCs w:val="20"/>
              </w:rPr>
            </w:pPr>
            <w:r w:rsidRPr="007F08F7">
              <w:rPr>
                <w:b/>
                <w:sz w:val="20"/>
                <w:szCs w:val="20"/>
              </w:rPr>
              <w:t>vztahy</w:t>
            </w:r>
          </w:p>
        </w:tc>
      </w:tr>
      <w:tr w:rsidR="00C914DA" w:rsidRPr="007F08F7" w:rsidTr="002F58BB">
        <w:trPr>
          <w:trHeight w:val="1287"/>
        </w:trPr>
        <w:tc>
          <w:tcPr>
            <w:tcW w:w="3369" w:type="dxa"/>
            <w:tcBorders>
              <w:left w:val="single" w:sz="4" w:space="0" w:color="auto"/>
              <w:bottom w:val="nil"/>
            </w:tcBorders>
          </w:tcPr>
          <w:p w:rsidR="00C914DA" w:rsidRPr="007F08F7" w:rsidRDefault="00C914DA" w:rsidP="002F58BB">
            <w:pPr>
              <w:tabs>
                <w:tab w:val="num" w:pos="1446"/>
                <w:tab w:val="num" w:pos="1560"/>
              </w:tabs>
              <w:jc w:val="left"/>
              <w:rPr>
                <w:sz w:val="20"/>
                <w:szCs w:val="20"/>
              </w:rPr>
            </w:pPr>
            <w:r w:rsidRPr="007F08F7">
              <w:rPr>
                <w:sz w:val="20"/>
                <w:szCs w:val="20"/>
              </w:rPr>
              <w:t>Žák</w:t>
            </w:r>
          </w:p>
          <w:p w:rsidR="00C914DA" w:rsidRPr="007F08F7" w:rsidRDefault="00C914DA" w:rsidP="002F58BB">
            <w:pPr>
              <w:numPr>
                <w:ilvl w:val="0"/>
                <w:numId w:val="13"/>
              </w:numPr>
              <w:tabs>
                <w:tab w:val="clear" w:pos="1560"/>
                <w:tab w:val="num" w:pos="176"/>
                <w:tab w:val="num" w:pos="720"/>
                <w:tab w:val="num" w:pos="1446"/>
              </w:tabs>
              <w:ind w:left="176" w:hanging="142"/>
              <w:jc w:val="left"/>
              <w:rPr>
                <w:sz w:val="20"/>
                <w:szCs w:val="20"/>
              </w:rPr>
            </w:pPr>
            <w:r w:rsidRPr="007F08F7">
              <w:rPr>
                <w:sz w:val="20"/>
                <w:szCs w:val="20"/>
              </w:rPr>
              <w:t>respektuje přijatá pravidla soužití mezi spolužáky i jinými vrstevníky a přispívá k utváření dobrých mezilidských vztahů v komunitě</w:t>
            </w:r>
          </w:p>
          <w:p w:rsidR="00C914DA" w:rsidRPr="007F08F7" w:rsidRDefault="00C914DA" w:rsidP="002F58BB">
            <w:pPr>
              <w:numPr>
                <w:ilvl w:val="0"/>
                <w:numId w:val="13"/>
              </w:numPr>
              <w:tabs>
                <w:tab w:val="clear" w:pos="1560"/>
                <w:tab w:val="num" w:pos="176"/>
                <w:tab w:val="num" w:pos="720"/>
                <w:tab w:val="num" w:pos="1446"/>
              </w:tabs>
              <w:ind w:left="176" w:hanging="142"/>
              <w:jc w:val="left"/>
              <w:rPr>
                <w:sz w:val="20"/>
                <w:szCs w:val="20"/>
              </w:rPr>
            </w:pPr>
            <w:r w:rsidRPr="007F08F7">
              <w:rPr>
                <w:sz w:val="20"/>
                <w:szCs w:val="20"/>
              </w:rPr>
              <w:t>vysvětlí role členů komunity (rodiny, třídy, spolku) a uvede příklady pozitivního a negativního vlivu na kvalitu sociálního klimatu (vrstevnická komunita, rodinné prostředí) z hlediska prospěšnosti zdraví</w:t>
            </w:r>
          </w:p>
        </w:tc>
        <w:tc>
          <w:tcPr>
            <w:tcW w:w="3260" w:type="dxa"/>
            <w:tcBorders>
              <w:bottom w:val="nil"/>
            </w:tcBorders>
          </w:tcPr>
          <w:p w:rsidR="00C914DA" w:rsidRPr="007F08F7" w:rsidRDefault="00C914DA" w:rsidP="002F58BB">
            <w:pPr>
              <w:spacing w:before="120"/>
              <w:jc w:val="left"/>
              <w:rPr>
                <w:b/>
                <w:i/>
                <w:sz w:val="20"/>
                <w:szCs w:val="20"/>
              </w:rPr>
            </w:pPr>
            <w:r w:rsidRPr="007F08F7">
              <w:rPr>
                <w:b/>
                <w:i/>
                <w:sz w:val="20"/>
                <w:szCs w:val="20"/>
              </w:rPr>
              <w:t xml:space="preserve">Vztahy mezi lidmi a formy soužití </w:t>
            </w:r>
          </w:p>
          <w:p w:rsidR="00C914DA" w:rsidRPr="007F08F7" w:rsidRDefault="00C914DA" w:rsidP="002F58BB">
            <w:pPr>
              <w:jc w:val="left"/>
              <w:rPr>
                <w:b/>
                <w:i/>
                <w:sz w:val="20"/>
                <w:szCs w:val="20"/>
              </w:rPr>
            </w:pPr>
          </w:p>
          <w:p w:rsidR="00C914DA" w:rsidRPr="007F08F7" w:rsidRDefault="00C914DA" w:rsidP="002F58BB">
            <w:pPr>
              <w:jc w:val="left"/>
              <w:rPr>
                <w:b/>
                <w:sz w:val="20"/>
                <w:szCs w:val="20"/>
              </w:rPr>
            </w:pPr>
            <w:r w:rsidRPr="007F08F7">
              <w:rPr>
                <w:b/>
                <w:sz w:val="20"/>
                <w:szCs w:val="20"/>
              </w:rPr>
              <w:t>Vztahy ve dvojici</w:t>
            </w:r>
          </w:p>
          <w:p w:rsidR="00C914DA" w:rsidRPr="007F08F7" w:rsidRDefault="00C914DA" w:rsidP="002F58BB">
            <w:pPr>
              <w:numPr>
                <w:ilvl w:val="0"/>
                <w:numId w:val="13"/>
              </w:numPr>
              <w:tabs>
                <w:tab w:val="clear" w:pos="1560"/>
                <w:tab w:val="num" w:pos="207"/>
              </w:tabs>
              <w:ind w:left="207" w:hanging="141"/>
              <w:jc w:val="left"/>
              <w:rPr>
                <w:sz w:val="20"/>
                <w:szCs w:val="20"/>
              </w:rPr>
            </w:pPr>
            <w:r w:rsidRPr="007F08F7">
              <w:rPr>
                <w:sz w:val="20"/>
                <w:szCs w:val="20"/>
              </w:rPr>
              <w:t>kamarádství, přátelství, láska, partnerské vztahy, manželství a rodičovství</w:t>
            </w:r>
          </w:p>
          <w:p w:rsidR="00C914DA" w:rsidRPr="007F08F7" w:rsidRDefault="00C914DA" w:rsidP="002F58BB">
            <w:pPr>
              <w:jc w:val="left"/>
              <w:rPr>
                <w:b/>
                <w:sz w:val="20"/>
                <w:szCs w:val="20"/>
              </w:rPr>
            </w:pPr>
            <w:r w:rsidRPr="007F08F7">
              <w:rPr>
                <w:b/>
                <w:sz w:val="20"/>
                <w:szCs w:val="20"/>
              </w:rPr>
              <w:t>Vztahy a pravidla soužití v prostředí komunity</w:t>
            </w:r>
          </w:p>
          <w:p w:rsidR="00C914DA" w:rsidRPr="007F08F7" w:rsidRDefault="00C914DA" w:rsidP="002F58BB">
            <w:pPr>
              <w:numPr>
                <w:ilvl w:val="0"/>
                <w:numId w:val="13"/>
              </w:numPr>
              <w:tabs>
                <w:tab w:val="clear" w:pos="1560"/>
                <w:tab w:val="num" w:pos="207"/>
              </w:tabs>
              <w:ind w:left="207" w:hanging="141"/>
              <w:jc w:val="left"/>
              <w:rPr>
                <w:sz w:val="20"/>
                <w:szCs w:val="20"/>
              </w:rPr>
            </w:pPr>
            <w:r w:rsidRPr="007F08F7">
              <w:rPr>
                <w:sz w:val="20"/>
                <w:szCs w:val="20"/>
              </w:rPr>
              <w:t>rodina, škola, vrstevnická skupina, obec, spolek</w:t>
            </w:r>
          </w:p>
          <w:p w:rsidR="00C914DA" w:rsidRPr="007F08F7" w:rsidRDefault="00C914DA" w:rsidP="002F58BB">
            <w:pPr>
              <w:jc w:val="left"/>
              <w:rPr>
                <w:sz w:val="20"/>
                <w:szCs w:val="20"/>
              </w:rPr>
            </w:pPr>
          </w:p>
        </w:tc>
        <w:tc>
          <w:tcPr>
            <w:tcW w:w="1134" w:type="dxa"/>
            <w:tcBorders>
              <w:bottom w:val="nil"/>
            </w:tcBorders>
          </w:tcPr>
          <w:p w:rsidR="00C914DA" w:rsidRPr="007F08F7" w:rsidRDefault="00C914DA" w:rsidP="002F58BB">
            <w:pPr>
              <w:jc w:val="left"/>
              <w:rPr>
                <w:sz w:val="20"/>
                <w:szCs w:val="20"/>
              </w:rPr>
            </w:pPr>
          </w:p>
        </w:tc>
        <w:tc>
          <w:tcPr>
            <w:tcW w:w="1705" w:type="dxa"/>
            <w:tcBorders>
              <w:bottom w:val="nil"/>
            </w:tcBorders>
          </w:tcPr>
          <w:p w:rsidR="00C914DA" w:rsidRPr="007F08F7" w:rsidRDefault="00C914DA" w:rsidP="002F58BB">
            <w:pPr>
              <w:jc w:val="left"/>
              <w:rPr>
                <w:sz w:val="20"/>
                <w:szCs w:val="20"/>
              </w:rPr>
            </w:pPr>
          </w:p>
        </w:tc>
      </w:tr>
      <w:tr w:rsidR="00C914DA" w:rsidRPr="007F08F7" w:rsidTr="002F58BB">
        <w:trPr>
          <w:trHeight w:val="1077"/>
        </w:trPr>
        <w:tc>
          <w:tcPr>
            <w:tcW w:w="3369" w:type="dxa"/>
            <w:tcBorders>
              <w:top w:val="nil"/>
              <w:left w:val="single" w:sz="4" w:space="0" w:color="auto"/>
              <w:bottom w:val="nil"/>
            </w:tcBorders>
          </w:tcPr>
          <w:p w:rsidR="00C914DA" w:rsidRPr="007F08F7" w:rsidRDefault="00C914DA" w:rsidP="002F58BB">
            <w:pPr>
              <w:numPr>
                <w:ilvl w:val="0"/>
                <w:numId w:val="13"/>
              </w:numPr>
              <w:tabs>
                <w:tab w:val="clear" w:pos="1560"/>
                <w:tab w:val="num" w:pos="176"/>
                <w:tab w:val="num" w:pos="720"/>
                <w:tab w:val="num" w:pos="1446"/>
              </w:tabs>
              <w:ind w:left="176" w:hanging="142"/>
              <w:jc w:val="left"/>
              <w:rPr>
                <w:i/>
                <w:sz w:val="20"/>
                <w:szCs w:val="20"/>
              </w:rPr>
            </w:pPr>
            <w:r w:rsidRPr="007F08F7">
              <w:rPr>
                <w:sz w:val="20"/>
                <w:szCs w:val="20"/>
              </w:rPr>
              <w:t>respektuje změny v období dospívání, vhodně na ně reaguje</w:t>
            </w:r>
          </w:p>
          <w:p w:rsidR="00C914DA" w:rsidRPr="007F08F7" w:rsidRDefault="00C914DA" w:rsidP="002F58BB">
            <w:pPr>
              <w:numPr>
                <w:ilvl w:val="0"/>
                <w:numId w:val="13"/>
              </w:numPr>
              <w:tabs>
                <w:tab w:val="clear" w:pos="1560"/>
                <w:tab w:val="num" w:pos="176"/>
                <w:tab w:val="num" w:pos="720"/>
                <w:tab w:val="num" w:pos="1446"/>
              </w:tabs>
              <w:ind w:left="176" w:hanging="142"/>
              <w:jc w:val="left"/>
              <w:rPr>
                <w:i/>
                <w:sz w:val="20"/>
                <w:szCs w:val="20"/>
              </w:rPr>
            </w:pPr>
            <w:r w:rsidRPr="007F08F7">
              <w:rPr>
                <w:sz w:val="20"/>
                <w:szCs w:val="20"/>
              </w:rPr>
              <w:t>kultivovaně se chová k opačnému pohlaví</w:t>
            </w:r>
          </w:p>
          <w:p w:rsidR="00C914DA" w:rsidRPr="007F08F7" w:rsidRDefault="00C914DA" w:rsidP="002F58BB">
            <w:pPr>
              <w:jc w:val="left"/>
              <w:rPr>
                <w:b/>
                <w:sz w:val="20"/>
                <w:szCs w:val="20"/>
              </w:rPr>
            </w:pPr>
          </w:p>
        </w:tc>
        <w:tc>
          <w:tcPr>
            <w:tcW w:w="3260" w:type="dxa"/>
            <w:tcBorders>
              <w:top w:val="nil"/>
              <w:bottom w:val="nil"/>
            </w:tcBorders>
          </w:tcPr>
          <w:p w:rsidR="00C914DA" w:rsidRPr="007F08F7" w:rsidRDefault="00C914DA" w:rsidP="002F58BB">
            <w:pPr>
              <w:spacing w:before="120"/>
              <w:jc w:val="left"/>
              <w:rPr>
                <w:b/>
                <w:i/>
                <w:sz w:val="20"/>
                <w:szCs w:val="20"/>
              </w:rPr>
            </w:pPr>
            <w:r w:rsidRPr="007F08F7">
              <w:rPr>
                <w:b/>
                <w:i/>
                <w:sz w:val="20"/>
                <w:szCs w:val="20"/>
              </w:rPr>
              <w:t>Změny v životě člověka a jejich reflexe</w:t>
            </w:r>
          </w:p>
          <w:p w:rsidR="00C914DA" w:rsidRPr="007F08F7" w:rsidRDefault="00C914DA" w:rsidP="002F58BB">
            <w:pPr>
              <w:jc w:val="left"/>
              <w:rPr>
                <w:b/>
                <w:i/>
                <w:sz w:val="20"/>
                <w:szCs w:val="20"/>
              </w:rPr>
            </w:pPr>
          </w:p>
          <w:p w:rsidR="00C914DA" w:rsidRPr="007F08F7" w:rsidRDefault="00C914DA" w:rsidP="002F58BB">
            <w:pPr>
              <w:jc w:val="left"/>
              <w:rPr>
                <w:b/>
                <w:sz w:val="20"/>
                <w:szCs w:val="20"/>
              </w:rPr>
            </w:pPr>
            <w:r w:rsidRPr="007F08F7">
              <w:rPr>
                <w:b/>
                <w:sz w:val="20"/>
                <w:szCs w:val="20"/>
              </w:rPr>
              <w:t xml:space="preserve">Dětství, puberta, dospívání </w:t>
            </w:r>
          </w:p>
          <w:p w:rsidR="00C914DA" w:rsidRPr="007F08F7" w:rsidRDefault="00C914DA" w:rsidP="002F58BB">
            <w:pPr>
              <w:numPr>
                <w:ilvl w:val="0"/>
                <w:numId w:val="13"/>
              </w:numPr>
              <w:tabs>
                <w:tab w:val="clear" w:pos="1560"/>
                <w:tab w:val="num" w:pos="207"/>
              </w:tabs>
              <w:ind w:left="207" w:hanging="207"/>
              <w:jc w:val="left"/>
              <w:rPr>
                <w:b/>
                <w:sz w:val="20"/>
                <w:szCs w:val="20"/>
              </w:rPr>
            </w:pPr>
            <w:r w:rsidRPr="007F08F7">
              <w:rPr>
                <w:sz w:val="20"/>
                <w:szCs w:val="20"/>
              </w:rPr>
              <w:t>tělesné, duševní a společenské změny</w:t>
            </w:r>
          </w:p>
          <w:p w:rsidR="00C914DA" w:rsidRPr="007F08F7" w:rsidRDefault="00C914DA" w:rsidP="002F58BB">
            <w:pPr>
              <w:jc w:val="left"/>
              <w:rPr>
                <w:b/>
                <w:sz w:val="20"/>
                <w:szCs w:val="20"/>
              </w:rPr>
            </w:pPr>
          </w:p>
        </w:tc>
        <w:tc>
          <w:tcPr>
            <w:tcW w:w="1134" w:type="dxa"/>
            <w:tcBorders>
              <w:top w:val="nil"/>
              <w:bottom w:val="nil"/>
            </w:tcBorders>
          </w:tcPr>
          <w:p w:rsidR="00C914DA" w:rsidRPr="007F08F7" w:rsidRDefault="00C914DA" w:rsidP="002F58BB">
            <w:pPr>
              <w:jc w:val="left"/>
              <w:rPr>
                <w:sz w:val="20"/>
                <w:szCs w:val="20"/>
              </w:rPr>
            </w:pPr>
          </w:p>
        </w:tc>
        <w:tc>
          <w:tcPr>
            <w:tcW w:w="1705" w:type="dxa"/>
            <w:tcBorders>
              <w:top w:val="nil"/>
              <w:bottom w:val="nil"/>
            </w:tcBorders>
          </w:tcPr>
          <w:p w:rsidR="00C914DA" w:rsidRPr="007F08F7" w:rsidRDefault="00C914DA" w:rsidP="002F58BB">
            <w:pPr>
              <w:jc w:val="left"/>
              <w:rPr>
                <w:sz w:val="20"/>
                <w:szCs w:val="20"/>
              </w:rPr>
            </w:pPr>
          </w:p>
        </w:tc>
      </w:tr>
      <w:tr w:rsidR="00C914DA" w:rsidRPr="007F08F7" w:rsidTr="002F58BB">
        <w:trPr>
          <w:trHeight w:val="699"/>
        </w:trPr>
        <w:tc>
          <w:tcPr>
            <w:tcW w:w="3369" w:type="dxa"/>
            <w:tcBorders>
              <w:top w:val="nil"/>
              <w:left w:val="single" w:sz="4" w:space="0" w:color="auto"/>
              <w:bottom w:val="nil"/>
            </w:tcBorders>
          </w:tcPr>
          <w:p w:rsidR="00C914DA" w:rsidRPr="007F08F7" w:rsidRDefault="00C914DA" w:rsidP="002F58BB">
            <w:pPr>
              <w:jc w:val="left"/>
              <w:rPr>
                <w:sz w:val="20"/>
                <w:szCs w:val="20"/>
              </w:rPr>
            </w:pPr>
          </w:p>
          <w:p w:rsidR="00C914DA" w:rsidRPr="007F08F7" w:rsidRDefault="00C914DA" w:rsidP="002F58BB">
            <w:pPr>
              <w:jc w:val="left"/>
              <w:rPr>
                <w:sz w:val="20"/>
                <w:szCs w:val="20"/>
              </w:rPr>
            </w:pPr>
          </w:p>
          <w:p w:rsidR="00C914DA" w:rsidRPr="007F08F7" w:rsidRDefault="00C914DA" w:rsidP="002F58BB">
            <w:pPr>
              <w:jc w:val="left"/>
              <w:rPr>
                <w:sz w:val="20"/>
                <w:szCs w:val="20"/>
              </w:rPr>
            </w:pPr>
          </w:p>
          <w:p w:rsidR="00C914DA" w:rsidRPr="007F08F7" w:rsidRDefault="00C914DA" w:rsidP="002F58BB">
            <w:pPr>
              <w:numPr>
                <w:ilvl w:val="0"/>
                <w:numId w:val="13"/>
              </w:numPr>
              <w:tabs>
                <w:tab w:val="clear" w:pos="1560"/>
                <w:tab w:val="num" w:pos="176"/>
                <w:tab w:val="num" w:pos="720"/>
                <w:tab w:val="num" w:pos="1446"/>
              </w:tabs>
              <w:ind w:left="176" w:hanging="142"/>
              <w:jc w:val="left"/>
              <w:rPr>
                <w:sz w:val="20"/>
                <w:szCs w:val="20"/>
              </w:rPr>
            </w:pPr>
            <w:r w:rsidRPr="007F08F7">
              <w:rPr>
                <w:sz w:val="20"/>
                <w:szCs w:val="20"/>
              </w:rPr>
              <w:t>dává do souvislosti složení stravy a způsob stravování s rozvojem civilizačních nemocí a v rámci svých možností uplatňuje zdravé stravovací návyky</w:t>
            </w:r>
          </w:p>
        </w:tc>
        <w:tc>
          <w:tcPr>
            <w:tcW w:w="3260" w:type="dxa"/>
            <w:tcBorders>
              <w:top w:val="nil"/>
              <w:bottom w:val="nil"/>
            </w:tcBorders>
          </w:tcPr>
          <w:p w:rsidR="00C914DA" w:rsidRPr="007F08F7" w:rsidRDefault="00C914DA" w:rsidP="002F58BB">
            <w:pPr>
              <w:spacing w:before="120"/>
              <w:jc w:val="left"/>
              <w:rPr>
                <w:b/>
                <w:i/>
                <w:sz w:val="20"/>
                <w:szCs w:val="20"/>
              </w:rPr>
            </w:pPr>
            <w:r w:rsidRPr="007F08F7">
              <w:rPr>
                <w:b/>
                <w:i/>
                <w:sz w:val="20"/>
                <w:szCs w:val="20"/>
              </w:rPr>
              <w:t>Zdravý způsob života a péče o zdraví</w:t>
            </w:r>
          </w:p>
          <w:p w:rsidR="00C914DA" w:rsidRPr="007F08F7" w:rsidRDefault="00C914DA" w:rsidP="002F58BB">
            <w:pPr>
              <w:jc w:val="left"/>
              <w:rPr>
                <w:i/>
                <w:sz w:val="20"/>
                <w:szCs w:val="20"/>
              </w:rPr>
            </w:pPr>
          </w:p>
          <w:p w:rsidR="00C914DA" w:rsidRPr="007F08F7" w:rsidRDefault="00C914DA" w:rsidP="002F58BB">
            <w:pPr>
              <w:jc w:val="left"/>
              <w:rPr>
                <w:b/>
                <w:sz w:val="20"/>
                <w:szCs w:val="20"/>
              </w:rPr>
            </w:pPr>
            <w:r w:rsidRPr="007F08F7">
              <w:rPr>
                <w:b/>
                <w:sz w:val="20"/>
                <w:szCs w:val="20"/>
              </w:rPr>
              <w:t>Výživa a zdraví</w:t>
            </w:r>
          </w:p>
          <w:p w:rsidR="00C914DA" w:rsidRPr="007F08F7" w:rsidRDefault="00C914DA" w:rsidP="002F58BB">
            <w:pPr>
              <w:ind w:left="66" w:hanging="66"/>
              <w:jc w:val="left"/>
              <w:rPr>
                <w:sz w:val="20"/>
                <w:szCs w:val="20"/>
              </w:rPr>
            </w:pPr>
            <w:r w:rsidRPr="007F08F7">
              <w:rPr>
                <w:sz w:val="20"/>
                <w:szCs w:val="20"/>
              </w:rPr>
              <w:t>- zásady zdravého stravování, pitný režim, vliv životních podmínek a způsobu stravování na zdraví</w:t>
            </w:r>
          </w:p>
          <w:p w:rsidR="00C914DA" w:rsidRPr="007F08F7" w:rsidRDefault="00C914DA" w:rsidP="002F58BB">
            <w:pPr>
              <w:ind w:left="66" w:hanging="66"/>
              <w:jc w:val="left"/>
              <w:rPr>
                <w:sz w:val="20"/>
                <w:szCs w:val="20"/>
              </w:rPr>
            </w:pPr>
            <w:r w:rsidRPr="007F08F7">
              <w:rPr>
                <w:sz w:val="20"/>
                <w:szCs w:val="20"/>
              </w:rPr>
              <w:t>- poruchy příjmu potravy</w:t>
            </w:r>
          </w:p>
          <w:p w:rsidR="00C914DA" w:rsidRPr="007F08F7" w:rsidRDefault="00C914DA" w:rsidP="002F58BB">
            <w:pPr>
              <w:ind w:left="66" w:hanging="66"/>
              <w:jc w:val="left"/>
              <w:rPr>
                <w:sz w:val="20"/>
                <w:szCs w:val="20"/>
              </w:rPr>
            </w:pPr>
          </w:p>
          <w:p w:rsidR="00C914DA" w:rsidRPr="007F08F7" w:rsidRDefault="00C914DA" w:rsidP="002F58BB">
            <w:pPr>
              <w:spacing w:before="120"/>
              <w:jc w:val="left"/>
              <w:rPr>
                <w:b/>
                <w:sz w:val="20"/>
                <w:szCs w:val="20"/>
              </w:rPr>
            </w:pPr>
            <w:r w:rsidRPr="007F08F7">
              <w:rPr>
                <w:b/>
                <w:sz w:val="20"/>
                <w:szCs w:val="20"/>
              </w:rPr>
              <w:t>Vlivy vnějšího a vnitřního prostředí na zdraví</w:t>
            </w:r>
          </w:p>
          <w:p w:rsidR="00C914DA" w:rsidRPr="007F08F7" w:rsidRDefault="00C914DA" w:rsidP="002F58BB">
            <w:pPr>
              <w:ind w:left="207" w:hanging="141"/>
              <w:jc w:val="left"/>
              <w:rPr>
                <w:sz w:val="20"/>
                <w:szCs w:val="20"/>
              </w:rPr>
            </w:pPr>
            <w:r w:rsidRPr="007F08F7">
              <w:rPr>
                <w:b/>
                <w:sz w:val="20"/>
                <w:szCs w:val="20"/>
              </w:rPr>
              <w:t xml:space="preserve"> – </w:t>
            </w:r>
            <w:r w:rsidRPr="007F08F7">
              <w:rPr>
                <w:sz w:val="20"/>
                <w:szCs w:val="20"/>
              </w:rPr>
              <w:t xml:space="preserve">kvalita ovzduší a vody, hluk, osvětlení, teplota </w:t>
            </w:r>
          </w:p>
          <w:p w:rsidR="00C914DA" w:rsidRPr="007F08F7" w:rsidRDefault="00C914DA" w:rsidP="002F58BB">
            <w:pPr>
              <w:ind w:left="66" w:hanging="141"/>
              <w:jc w:val="left"/>
              <w:rPr>
                <w:b/>
                <w:sz w:val="20"/>
                <w:szCs w:val="20"/>
              </w:rPr>
            </w:pPr>
            <w:r w:rsidRPr="007F08F7">
              <w:rPr>
                <w:b/>
                <w:sz w:val="20"/>
                <w:szCs w:val="20"/>
              </w:rPr>
              <w:t>Tělesná a duševní hygiena, denní režim</w:t>
            </w:r>
          </w:p>
          <w:p w:rsidR="00C914DA" w:rsidRPr="007F08F7" w:rsidRDefault="00C914DA" w:rsidP="002F58BB">
            <w:pPr>
              <w:ind w:left="66" w:hanging="141"/>
              <w:jc w:val="left"/>
              <w:rPr>
                <w:sz w:val="20"/>
                <w:szCs w:val="20"/>
              </w:rPr>
            </w:pPr>
            <w:r w:rsidRPr="007F08F7">
              <w:rPr>
                <w:b/>
                <w:sz w:val="20"/>
                <w:szCs w:val="20"/>
              </w:rPr>
              <w:t>-</w:t>
            </w:r>
            <w:r w:rsidRPr="007F08F7">
              <w:rPr>
                <w:sz w:val="20"/>
                <w:szCs w:val="20"/>
              </w:rPr>
              <w:t>zásady osobní, intimní a duševní hygieny, otužování, denní režim, vyváženost pracovních a odpočinkových aktivit, význam pohybu pro zdraví, pohybový režim</w:t>
            </w:r>
          </w:p>
          <w:p w:rsidR="00C914DA" w:rsidRPr="007F08F7" w:rsidRDefault="00C914DA" w:rsidP="002F58BB">
            <w:pPr>
              <w:ind w:left="66" w:hanging="141"/>
              <w:jc w:val="left"/>
              <w:rPr>
                <w:b/>
                <w:sz w:val="20"/>
                <w:szCs w:val="20"/>
              </w:rPr>
            </w:pPr>
            <w:r w:rsidRPr="007F08F7">
              <w:rPr>
                <w:b/>
                <w:sz w:val="20"/>
                <w:szCs w:val="20"/>
              </w:rPr>
              <w:t>Ochrana před úrazy</w:t>
            </w:r>
          </w:p>
          <w:p w:rsidR="00C914DA" w:rsidRPr="007F08F7" w:rsidRDefault="00C914DA" w:rsidP="002F58BB">
            <w:pPr>
              <w:numPr>
                <w:ilvl w:val="0"/>
                <w:numId w:val="13"/>
              </w:numPr>
              <w:tabs>
                <w:tab w:val="clear" w:pos="1560"/>
                <w:tab w:val="num" w:pos="207"/>
              </w:tabs>
              <w:ind w:left="207" w:hanging="207"/>
              <w:jc w:val="left"/>
              <w:rPr>
                <w:sz w:val="20"/>
                <w:szCs w:val="20"/>
              </w:rPr>
            </w:pPr>
            <w:r w:rsidRPr="007F08F7">
              <w:rPr>
                <w:sz w:val="20"/>
                <w:szCs w:val="20"/>
              </w:rPr>
              <w:t>preventivní a léčebná péče</w:t>
            </w:r>
          </w:p>
          <w:p w:rsidR="00C914DA" w:rsidRPr="007F08F7" w:rsidRDefault="00C914DA" w:rsidP="002F58BB">
            <w:pPr>
              <w:numPr>
                <w:ilvl w:val="0"/>
                <w:numId w:val="13"/>
              </w:numPr>
              <w:tabs>
                <w:tab w:val="clear" w:pos="1560"/>
                <w:tab w:val="num" w:pos="207"/>
              </w:tabs>
              <w:ind w:left="207" w:hanging="207"/>
              <w:jc w:val="left"/>
              <w:rPr>
                <w:sz w:val="20"/>
                <w:szCs w:val="20"/>
              </w:rPr>
            </w:pPr>
            <w:r w:rsidRPr="007F08F7">
              <w:rPr>
                <w:sz w:val="20"/>
                <w:szCs w:val="20"/>
              </w:rPr>
              <w:t>odpovědné chování v situacích úrazu a život ohrožujících stavů (úrazy v domácnosti, při sportu, na pracovišti, v dopravě), základy první pomoci</w:t>
            </w:r>
          </w:p>
          <w:p w:rsidR="00C914DA" w:rsidRPr="007F08F7" w:rsidRDefault="00C914DA" w:rsidP="002F58BB">
            <w:pPr>
              <w:ind w:left="207" w:hanging="66"/>
              <w:jc w:val="left"/>
              <w:rPr>
                <w:b/>
                <w:sz w:val="20"/>
                <w:szCs w:val="20"/>
              </w:rPr>
            </w:pPr>
          </w:p>
        </w:tc>
        <w:tc>
          <w:tcPr>
            <w:tcW w:w="1134" w:type="dxa"/>
            <w:tcBorders>
              <w:top w:val="nil"/>
              <w:bottom w:val="nil"/>
            </w:tcBorders>
          </w:tcPr>
          <w:p w:rsidR="00C914DA" w:rsidRPr="007F08F7" w:rsidRDefault="00C914DA" w:rsidP="002F58BB">
            <w:pPr>
              <w:jc w:val="left"/>
              <w:rPr>
                <w:sz w:val="20"/>
                <w:szCs w:val="20"/>
              </w:rPr>
            </w:pPr>
          </w:p>
        </w:tc>
        <w:tc>
          <w:tcPr>
            <w:tcW w:w="1705" w:type="dxa"/>
            <w:tcBorders>
              <w:top w:val="nil"/>
              <w:bottom w:val="nil"/>
            </w:tcBorders>
          </w:tcPr>
          <w:p w:rsidR="00C914DA" w:rsidRPr="007F08F7" w:rsidRDefault="00C914DA" w:rsidP="002F58BB">
            <w:pPr>
              <w:spacing w:before="120"/>
              <w:jc w:val="left"/>
              <w:rPr>
                <w:sz w:val="20"/>
                <w:szCs w:val="20"/>
              </w:rPr>
            </w:pPr>
          </w:p>
        </w:tc>
      </w:tr>
      <w:tr w:rsidR="00C914DA" w:rsidRPr="007F08F7" w:rsidTr="002F58BB">
        <w:trPr>
          <w:trHeight w:val="498"/>
        </w:trPr>
        <w:tc>
          <w:tcPr>
            <w:tcW w:w="3369" w:type="dxa"/>
            <w:tcBorders>
              <w:top w:val="nil"/>
              <w:left w:val="single" w:sz="4" w:space="0" w:color="auto"/>
              <w:bottom w:val="nil"/>
            </w:tcBorders>
          </w:tcPr>
          <w:p w:rsidR="00C914DA" w:rsidRPr="007F08F7" w:rsidRDefault="00C914DA" w:rsidP="002F58BB">
            <w:pPr>
              <w:tabs>
                <w:tab w:val="num" w:pos="1446"/>
                <w:tab w:val="num" w:pos="1560"/>
              </w:tabs>
              <w:ind w:left="176"/>
              <w:jc w:val="left"/>
              <w:rPr>
                <w:sz w:val="20"/>
                <w:szCs w:val="20"/>
              </w:rPr>
            </w:pPr>
          </w:p>
          <w:p w:rsidR="00C914DA" w:rsidRPr="007F08F7" w:rsidRDefault="00C914DA" w:rsidP="002F58BB">
            <w:pPr>
              <w:tabs>
                <w:tab w:val="num" w:pos="1446"/>
                <w:tab w:val="num" w:pos="1560"/>
              </w:tabs>
              <w:ind w:left="176"/>
              <w:jc w:val="left"/>
              <w:rPr>
                <w:sz w:val="20"/>
                <w:szCs w:val="20"/>
              </w:rPr>
            </w:pPr>
          </w:p>
          <w:p w:rsidR="00C914DA" w:rsidRPr="007F08F7" w:rsidRDefault="00C914DA" w:rsidP="002F58BB">
            <w:pPr>
              <w:tabs>
                <w:tab w:val="num" w:pos="1446"/>
                <w:tab w:val="num" w:pos="1560"/>
              </w:tabs>
              <w:ind w:left="176"/>
              <w:jc w:val="left"/>
              <w:rPr>
                <w:sz w:val="20"/>
                <w:szCs w:val="20"/>
              </w:rPr>
            </w:pPr>
          </w:p>
          <w:p w:rsidR="00C914DA" w:rsidRPr="007F08F7" w:rsidRDefault="00C914DA" w:rsidP="002F58BB">
            <w:pPr>
              <w:tabs>
                <w:tab w:val="num" w:pos="1446"/>
                <w:tab w:val="num" w:pos="1560"/>
              </w:tabs>
              <w:ind w:left="176"/>
              <w:jc w:val="left"/>
              <w:rPr>
                <w:sz w:val="20"/>
                <w:szCs w:val="20"/>
              </w:rPr>
            </w:pPr>
          </w:p>
          <w:p w:rsidR="00C914DA" w:rsidRPr="007F08F7" w:rsidRDefault="00C914DA" w:rsidP="002F58BB">
            <w:pPr>
              <w:numPr>
                <w:ilvl w:val="0"/>
                <w:numId w:val="13"/>
              </w:numPr>
              <w:tabs>
                <w:tab w:val="clear" w:pos="1560"/>
                <w:tab w:val="num" w:pos="176"/>
                <w:tab w:val="num" w:pos="720"/>
                <w:tab w:val="num" w:pos="1446"/>
              </w:tabs>
              <w:ind w:left="176" w:hanging="142"/>
              <w:jc w:val="left"/>
              <w:rPr>
                <w:sz w:val="20"/>
                <w:szCs w:val="20"/>
              </w:rPr>
            </w:pPr>
            <w:r w:rsidRPr="007F08F7">
              <w:rPr>
                <w:sz w:val="20"/>
                <w:szCs w:val="20"/>
              </w:rPr>
              <w:t>uvádí do souvislosti zdravotní a psychosociální rizika spojená se zneužíváním návykových látek a životní perspektivu mladého člověka</w:t>
            </w:r>
          </w:p>
          <w:p w:rsidR="00C914DA" w:rsidRPr="007F08F7" w:rsidRDefault="00C914DA" w:rsidP="002F58BB">
            <w:pPr>
              <w:numPr>
                <w:ilvl w:val="0"/>
                <w:numId w:val="13"/>
              </w:numPr>
              <w:tabs>
                <w:tab w:val="clear" w:pos="1560"/>
                <w:tab w:val="num" w:pos="176"/>
                <w:tab w:val="num" w:pos="720"/>
                <w:tab w:val="num" w:pos="1446"/>
              </w:tabs>
              <w:ind w:left="176" w:hanging="142"/>
              <w:jc w:val="left"/>
              <w:rPr>
                <w:sz w:val="20"/>
                <w:szCs w:val="20"/>
              </w:rPr>
            </w:pPr>
            <w:r w:rsidRPr="007F08F7">
              <w:rPr>
                <w:sz w:val="20"/>
                <w:szCs w:val="20"/>
              </w:rPr>
              <w:lastRenderedPageBreak/>
              <w:t>uplatňuje osvojené sociální dovednosti a modely chování při kontaktu se sociálně patologickými jevy ve škole i mimo ni</w:t>
            </w:r>
          </w:p>
          <w:p w:rsidR="00C914DA" w:rsidRPr="007F08F7" w:rsidRDefault="00C914DA" w:rsidP="002F58BB">
            <w:pPr>
              <w:numPr>
                <w:ilvl w:val="0"/>
                <w:numId w:val="13"/>
              </w:numPr>
              <w:tabs>
                <w:tab w:val="clear" w:pos="1560"/>
                <w:tab w:val="num" w:pos="176"/>
                <w:tab w:val="num" w:pos="720"/>
                <w:tab w:val="num" w:pos="1446"/>
              </w:tabs>
              <w:ind w:left="176" w:hanging="142"/>
              <w:jc w:val="left"/>
              <w:rPr>
                <w:sz w:val="20"/>
                <w:szCs w:val="20"/>
              </w:rPr>
            </w:pPr>
            <w:r w:rsidRPr="007F08F7">
              <w:rPr>
                <w:sz w:val="20"/>
                <w:szCs w:val="20"/>
              </w:rPr>
              <w:t>v případě potřeby vyhledá odbornou pomoc sobě nebo druhým</w:t>
            </w:r>
          </w:p>
          <w:p w:rsidR="00C914DA" w:rsidRPr="007F08F7" w:rsidRDefault="00C914DA" w:rsidP="002F58BB">
            <w:pPr>
              <w:tabs>
                <w:tab w:val="num" w:pos="1446"/>
                <w:tab w:val="num" w:pos="1560"/>
              </w:tabs>
              <w:jc w:val="left"/>
              <w:rPr>
                <w:sz w:val="20"/>
                <w:szCs w:val="20"/>
              </w:rPr>
            </w:pPr>
          </w:p>
          <w:p w:rsidR="00C914DA" w:rsidRPr="007F08F7" w:rsidRDefault="00C914DA" w:rsidP="002F58BB">
            <w:pPr>
              <w:tabs>
                <w:tab w:val="num" w:pos="1446"/>
                <w:tab w:val="num" w:pos="1560"/>
              </w:tabs>
              <w:jc w:val="left"/>
              <w:rPr>
                <w:sz w:val="20"/>
                <w:szCs w:val="20"/>
              </w:rPr>
            </w:pPr>
          </w:p>
          <w:p w:rsidR="00C914DA" w:rsidRPr="007F08F7" w:rsidRDefault="00C914DA" w:rsidP="002F58BB">
            <w:pPr>
              <w:tabs>
                <w:tab w:val="num" w:pos="1446"/>
                <w:tab w:val="num" w:pos="1560"/>
              </w:tabs>
              <w:jc w:val="left"/>
              <w:rPr>
                <w:sz w:val="20"/>
                <w:szCs w:val="20"/>
              </w:rPr>
            </w:pPr>
          </w:p>
          <w:p w:rsidR="00C914DA" w:rsidRPr="007F08F7" w:rsidRDefault="00C914DA" w:rsidP="002F58BB">
            <w:pPr>
              <w:tabs>
                <w:tab w:val="num" w:pos="1446"/>
                <w:tab w:val="num" w:pos="1560"/>
              </w:tabs>
              <w:jc w:val="left"/>
              <w:rPr>
                <w:sz w:val="20"/>
                <w:szCs w:val="20"/>
              </w:rPr>
            </w:pPr>
          </w:p>
          <w:p w:rsidR="00C914DA" w:rsidRPr="007F08F7" w:rsidRDefault="00C914DA" w:rsidP="002F58BB">
            <w:pPr>
              <w:tabs>
                <w:tab w:val="num" w:pos="1446"/>
                <w:tab w:val="num" w:pos="1560"/>
              </w:tabs>
              <w:jc w:val="left"/>
              <w:rPr>
                <w:sz w:val="20"/>
                <w:szCs w:val="20"/>
              </w:rPr>
            </w:pPr>
          </w:p>
          <w:p w:rsidR="00C914DA" w:rsidRPr="007F08F7" w:rsidRDefault="00C914DA" w:rsidP="002F58BB">
            <w:pPr>
              <w:tabs>
                <w:tab w:val="num" w:pos="1446"/>
                <w:tab w:val="num" w:pos="1560"/>
              </w:tabs>
              <w:jc w:val="left"/>
              <w:rPr>
                <w:sz w:val="20"/>
                <w:szCs w:val="20"/>
              </w:rPr>
            </w:pPr>
          </w:p>
          <w:p w:rsidR="00C914DA" w:rsidRPr="007F08F7" w:rsidRDefault="00C914DA" w:rsidP="002F58BB">
            <w:pPr>
              <w:tabs>
                <w:tab w:val="num" w:pos="1446"/>
                <w:tab w:val="num" w:pos="1560"/>
              </w:tabs>
              <w:jc w:val="left"/>
              <w:rPr>
                <w:sz w:val="20"/>
                <w:szCs w:val="20"/>
              </w:rPr>
            </w:pPr>
          </w:p>
          <w:p w:rsidR="00C914DA" w:rsidRPr="007F08F7" w:rsidRDefault="00C914DA" w:rsidP="002F58BB">
            <w:pPr>
              <w:tabs>
                <w:tab w:val="num" w:pos="1446"/>
                <w:tab w:val="num" w:pos="1560"/>
              </w:tabs>
              <w:jc w:val="left"/>
              <w:rPr>
                <w:sz w:val="20"/>
                <w:szCs w:val="20"/>
              </w:rPr>
            </w:pPr>
          </w:p>
          <w:p w:rsidR="00C914DA" w:rsidRPr="007F08F7" w:rsidRDefault="00C914DA" w:rsidP="002F58BB">
            <w:pPr>
              <w:tabs>
                <w:tab w:val="num" w:pos="1446"/>
                <w:tab w:val="num" w:pos="1560"/>
              </w:tabs>
              <w:jc w:val="left"/>
              <w:rPr>
                <w:sz w:val="20"/>
                <w:szCs w:val="20"/>
              </w:rPr>
            </w:pPr>
          </w:p>
          <w:p w:rsidR="00C914DA" w:rsidRPr="007F08F7" w:rsidRDefault="00C914DA" w:rsidP="002F58BB">
            <w:pPr>
              <w:tabs>
                <w:tab w:val="num" w:pos="1446"/>
                <w:tab w:val="num" w:pos="1560"/>
              </w:tabs>
              <w:jc w:val="left"/>
              <w:rPr>
                <w:sz w:val="20"/>
                <w:szCs w:val="20"/>
              </w:rPr>
            </w:pPr>
          </w:p>
          <w:p w:rsidR="00C914DA" w:rsidRPr="007F08F7" w:rsidRDefault="00C914DA" w:rsidP="002F58BB">
            <w:pPr>
              <w:numPr>
                <w:ilvl w:val="0"/>
                <w:numId w:val="13"/>
              </w:numPr>
              <w:tabs>
                <w:tab w:val="clear" w:pos="1560"/>
                <w:tab w:val="num" w:pos="176"/>
                <w:tab w:val="num" w:pos="720"/>
                <w:tab w:val="num" w:pos="1446"/>
              </w:tabs>
              <w:ind w:left="176" w:hanging="142"/>
              <w:jc w:val="left"/>
              <w:rPr>
                <w:sz w:val="20"/>
                <w:szCs w:val="20"/>
              </w:rPr>
            </w:pPr>
            <w:r w:rsidRPr="007F08F7">
              <w:rPr>
                <w:sz w:val="20"/>
                <w:szCs w:val="20"/>
              </w:rPr>
              <w:t>vyhodnotí na základě svých znalostí a zkušeností možný manipulativní vliv vrstevníků, médií, sekt</w:t>
            </w:r>
          </w:p>
          <w:p w:rsidR="00C914DA" w:rsidRPr="007F08F7" w:rsidRDefault="00C914DA" w:rsidP="002F58BB">
            <w:pPr>
              <w:numPr>
                <w:ilvl w:val="0"/>
                <w:numId w:val="13"/>
              </w:numPr>
              <w:tabs>
                <w:tab w:val="clear" w:pos="1560"/>
                <w:tab w:val="num" w:pos="176"/>
                <w:tab w:val="num" w:pos="720"/>
                <w:tab w:val="num" w:pos="1446"/>
              </w:tabs>
              <w:ind w:left="176" w:hanging="142"/>
              <w:jc w:val="left"/>
              <w:rPr>
                <w:sz w:val="20"/>
                <w:szCs w:val="20"/>
              </w:rPr>
            </w:pPr>
            <w:r w:rsidRPr="007F08F7">
              <w:rPr>
                <w:sz w:val="20"/>
                <w:szCs w:val="20"/>
              </w:rPr>
              <w:t>uplatňuje osvojené dovednosti komunikační obrany proti manipulaci a agresi</w:t>
            </w:r>
          </w:p>
          <w:p w:rsidR="00C914DA" w:rsidRPr="007F08F7" w:rsidRDefault="00C914DA" w:rsidP="002F58BB">
            <w:pPr>
              <w:tabs>
                <w:tab w:val="num" w:pos="1446"/>
                <w:tab w:val="num" w:pos="1560"/>
              </w:tabs>
              <w:ind w:left="176"/>
              <w:jc w:val="left"/>
              <w:rPr>
                <w:sz w:val="20"/>
                <w:szCs w:val="20"/>
              </w:rPr>
            </w:pPr>
          </w:p>
          <w:p w:rsidR="00C914DA" w:rsidRPr="007F08F7" w:rsidRDefault="00C914DA" w:rsidP="002F58BB">
            <w:pPr>
              <w:tabs>
                <w:tab w:val="num" w:pos="1446"/>
                <w:tab w:val="num" w:pos="1560"/>
              </w:tabs>
              <w:ind w:left="176"/>
              <w:jc w:val="left"/>
              <w:rPr>
                <w:sz w:val="20"/>
                <w:szCs w:val="20"/>
              </w:rPr>
            </w:pPr>
          </w:p>
          <w:p w:rsidR="00C914DA" w:rsidRPr="007F08F7" w:rsidRDefault="00C914DA" w:rsidP="002F58BB">
            <w:pPr>
              <w:numPr>
                <w:ilvl w:val="0"/>
                <w:numId w:val="13"/>
              </w:numPr>
              <w:tabs>
                <w:tab w:val="clear" w:pos="1560"/>
                <w:tab w:val="num" w:pos="176"/>
                <w:tab w:val="num" w:pos="720"/>
                <w:tab w:val="num" w:pos="1446"/>
              </w:tabs>
              <w:ind w:left="176" w:hanging="142"/>
              <w:jc w:val="left"/>
              <w:rPr>
                <w:sz w:val="20"/>
                <w:szCs w:val="20"/>
              </w:rPr>
            </w:pPr>
            <w:r w:rsidRPr="007F08F7">
              <w:rPr>
                <w:sz w:val="20"/>
                <w:szCs w:val="20"/>
              </w:rPr>
              <w:t>projevuje odpovědné chování v rizikových situacích silniční a železniční dopravy</w:t>
            </w:r>
          </w:p>
          <w:p w:rsidR="00C914DA" w:rsidRPr="007F08F7" w:rsidRDefault="00C914DA" w:rsidP="002F58BB">
            <w:pPr>
              <w:numPr>
                <w:ilvl w:val="0"/>
                <w:numId w:val="13"/>
              </w:numPr>
              <w:tabs>
                <w:tab w:val="clear" w:pos="1560"/>
                <w:tab w:val="num" w:pos="176"/>
                <w:tab w:val="num" w:pos="720"/>
                <w:tab w:val="num" w:pos="1446"/>
              </w:tabs>
              <w:ind w:left="176" w:hanging="142"/>
              <w:jc w:val="left"/>
              <w:rPr>
                <w:sz w:val="20"/>
                <w:szCs w:val="20"/>
              </w:rPr>
            </w:pPr>
            <w:r w:rsidRPr="007F08F7">
              <w:rPr>
                <w:sz w:val="20"/>
                <w:szCs w:val="20"/>
              </w:rPr>
              <w:t>aktivně předchází situacím ohrožení zdraví a osobního bezpečí, v případě potřeby poskytne adekvátní pomoc</w:t>
            </w:r>
          </w:p>
          <w:p w:rsidR="00C914DA" w:rsidRPr="007F08F7" w:rsidRDefault="00C914DA" w:rsidP="002F58BB">
            <w:pPr>
              <w:tabs>
                <w:tab w:val="num" w:pos="1446"/>
                <w:tab w:val="num" w:pos="1560"/>
              </w:tabs>
              <w:ind w:left="176"/>
              <w:jc w:val="left"/>
              <w:rPr>
                <w:sz w:val="20"/>
                <w:szCs w:val="20"/>
              </w:rPr>
            </w:pPr>
          </w:p>
          <w:p w:rsidR="00C914DA" w:rsidRPr="007F08F7" w:rsidRDefault="00C914DA" w:rsidP="002F58BB">
            <w:pPr>
              <w:tabs>
                <w:tab w:val="num" w:pos="1446"/>
                <w:tab w:val="num" w:pos="1560"/>
              </w:tabs>
              <w:ind w:left="176"/>
              <w:jc w:val="left"/>
              <w:rPr>
                <w:sz w:val="20"/>
                <w:szCs w:val="20"/>
              </w:rPr>
            </w:pPr>
          </w:p>
          <w:p w:rsidR="00C914DA" w:rsidRPr="007F08F7" w:rsidRDefault="00C914DA" w:rsidP="002F58BB">
            <w:pPr>
              <w:tabs>
                <w:tab w:val="num" w:pos="1446"/>
                <w:tab w:val="num" w:pos="1560"/>
              </w:tabs>
              <w:ind w:left="176"/>
              <w:jc w:val="left"/>
              <w:rPr>
                <w:sz w:val="20"/>
                <w:szCs w:val="20"/>
              </w:rPr>
            </w:pPr>
          </w:p>
          <w:p w:rsidR="00C914DA" w:rsidRPr="007F08F7" w:rsidRDefault="00C914DA" w:rsidP="002F58BB">
            <w:pPr>
              <w:tabs>
                <w:tab w:val="num" w:pos="1446"/>
                <w:tab w:val="num" w:pos="1560"/>
              </w:tabs>
              <w:ind w:left="176"/>
              <w:jc w:val="left"/>
              <w:rPr>
                <w:sz w:val="20"/>
                <w:szCs w:val="20"/>
              </w:rPr>
            </w:pPr>
          </w:p>
          <w:p w:rsidR="00C914DA" w:rsidRPr="007F08F7" w:rsidRDefault="00C914DA" w:rsidP="002F58BB">
            <w:pPr>
              <w:tabs>
                <w:tab w:val="num" w:pos="1446"/>
                <w:tab w:val="num" w:pos="1560"/>
              </w:tabs>
              <w:ind w:left="176"/>
              <w:jc w:val="left"/>
              <w:rPr>
                <w:sz w:val="20"/>
                <w:szCs w:val="20"/>
              </w:rPr>
            </w:pPr>
          </w:p>
          <w:p w:rsidR="00C914DA" w:rsidRPr="007F08F7" w:rsidRDefault="00C914DA" w:rsidP="002F58BB">
            <w:pPr>
              <w:numPr>
                <w:ilvl w:val="0"/>
                <w:numId w:val="13"/>
              </w:numPr>
              <w:tabs>
                <w:tab w:val="clear" w:pos="1560"/>
                <w:tab w:val="num" w:pos="176"/>
                <w:tab w:val="num" w:pos="720"/>
                <w:tab w:val="num" w:pos="1446"/>
              </w:tabs>
              <w:ind w:left="176" w:hanging="142"/>
              <w:jc w:val="left"/>
              <w:rPr>
                <w:sz w:val="20"/>
                <w:szCs w:val="20"/>
              </w:rPr>
            </w:pPr>
            <w:r w:rsidRPr="007F08F7">
              <w:rPr>
                <w:sz w:val="20"/>
                <w:szCs w:val="20"/>
              </w:rPr>
              <w:t>uplatňuje adekvátní způsoby chování a ochrany v modelových situacích ohrožení, nebezpečí i mimořádných událostí</w:t>
            </w:r>
          </w:p>
          <w:p w:rsidR="00C914DA" w:rsidRPr="007F08F7" w:rsidRDefault="00C914DA" w:rsidP="002F58BB">
            <w:pPr>
              <w:jc w:val="left"/>
              <w:rPr>
                <w:sz w:val="20"/>
                <w:szCs w:val="20"/>
              </w:rPr>
            </w:pPr>
          </w:p>
        </w:tc>
        <w:tc>
          <w:tcPr>
            <w:tcW w:w="3260" w:type="dxa"/>
            <w:tcBorders>
              <w:top w:val="nil"/>
              <w:bottom w:val="nil"/>
            </w:tcBorders>
          </w:tcPr>
          <w:p w:rsidR="00C914DA" w:rsidRPr="007F08F7" w:rsidRDefault="00C914DA" w:rsidP="002F58BB">
            <w:pPr>
              <w:spacing w:before="120"/>
              <w:jc w:val="left"/>
              <w:rPr>
                <w:b/>
                <w:i/>
                <w:sz w:val="20"/>
                <w:szCs w:val="20"/>
              </w:rPr>
            </w:pPr>
            <w:r w:rsidRPr="007F08F7">
              <w:rPr>
                <w:b/>
                <w:i/>
                <w:sz w:val="20"/>
                <w:szCs w:val="20"/>
              </w:rPr>
              <w:lastRenderedPageBreak/>
              <w:t>Rizika ohrožující zdraví a jejich prevence</w:t>
            </w:r>
          </w:p>
          <w:p w:rsidR="00C914DA" w:rsidRPr="007F08F7" w:rsidRDefault="00C914DA" w:rsidP="002F58BB">
            <w:pPr>
              <w:ind w:left="66" w:hanging="66"/>
              <w:jc w:val="left"/>
              <w:rPr>
                <w:b/>
                <w:sz w:val="20"/>
                <w:szCs w:val="20"/>
              </w:rPr>
            </w:pPr>
          </w:p>
          <w:p w:rsidR="00C914DA" w:rsidRPr="007F08F7" w:rsidRDefault="00C914DA" w:rsidP="002F58BB">
            <w:pPr>
              <w:jc w:val="left"/>
              <w:rPr>
                <w:b/>
                <w:sz w:val="20"/>
                <w:szCs w:val="20"/>
              </w:rPr>
            </w:pPr>
            <w:r w:rsidRPr="007F08F7">
              <w:rPr>
                <w:b/>
                <w:sz w:val="20"/>
                <w:szCs w:val="20"/>
              </w:rPr>
              <w:t xml:space="preserve"> Auto-destruktivní závislosti </w:t>
            </w:r>
          </w:p>
          <w:p w:rsidR="00C914DA" w:rsidRPr="007F08F7" w:rsidRDefault="00C914DA" w:rsidP="002F58BB">
            <w:pPr>
              <w:numPr>
                <w:ilvl w:val="0"/>
                <w:numId w:val="13"/>
              </w:numPr>
              <w:tabs>
                <w:tab w:val="clear" w:pos="1560"/>
                <w:tab w:val="num" w:pos="207"/>
              </w:tabs>
              <w:ind w:left="207" w:hanging="141"/>
              <w:jc w:val="left"/>
              <w:rPr>
                <w:b/>
                <w:sz w:val="20"/>
                <w:szCs w:val="20"/>
              </w:rPr>
            </w:pPr>
            <w:r w:rsidRPr="007F08F7">
              <w:rPr>
                <w:sz w:val="20"/>
                <w:szCs w:val="20"/>
              </w:rPr>
              <w:t xml:space="preserve">psychická onemocnění, násilí mířené proti sobě samému, rizikové chování (alkohol, aktivní </w:t>
            </w:r>
            <w:r w:rsidRPr="007F08F7">
              <w:rPr>
                <w:sz w:val="20"/>
                <w:szCs w:val="20"/>
              </w:rPr>
              <w:lastRenderedPageBreak/>
              <w:t>a pasivní kouření, zbraně, nebezpečné látky a předměty, nebezpečný internet), násilné chování, těžké životní situace a jejich zvládání, trestná činnost, dopink ve sportu</w:t>
            </w:r>
          </w:p>
          <w:p w:rsidR="00C914DA" w:rsidRPr="007F08F7" w:rsidRDefault="00C914DA" w:rsidP="002F58BB">
            <w:pPr>
              <w:jc w:val="left"/>
              <w:rPr>
                <w:sz w:val="20"/>
                <w:szCs w:val="20"/>
              </w:rPr>
            </w:pPr>
          </w:p>
          <w:p w:rsidR="00C914DA" w:rsidRPr="007F08F7" w:rsidRDefault="00C914DA" w:rsidP="002F58BB">
            <w:pPr>
              <w:jc w:val="left"/>
              <w:rPr>
                <w:b/>
                <w:sz w:val="20"/>
                <w:szCs w:val="20"/>
              </w:rPr>
            </w:pPr>
            <w:r w:rsidRPr="007F08F7">
              <w:rPr>
                <w:b/>
                <w:sz w:val="20"/>
                <w:szCs w:val="20"/>
              </w:rPr>
              <w:t>Skryté formy a stupně individuálního násilí a zneužívání, sexuální kriminalita</w:t>
            </w:r>
          </w:p>
          <w:p w:rsidR="00C914DA" w:rsidRPr="007F08F7" w:rsidRDefault="00C914DA" w:rsidP="002F58BB">
            <w:pPr>
              <w:numPr>
                <w:ilvl w:val="0"/>
                <w:numId w:val="13"/>
              </w:numPr>
              <w:tabs>
                <w:tab w:val="clear" w:pos="1560"/>
                <w:tab w:val="num" w:pos="207"/>
              </w:tabs>
              <w:ind w:left="207" w:hanging="141"/>
              <w:jc w:val="left"/>
              <w:rPr>
                <w:b/>
                <w:sz w:val="20"/>
                <w:szCs w:val="20"/>
              </w:rPr>
            </w:pPr>
            <w:r w:rsidRPr="007F08F7">
              <w:rPr>
                <w:sz w:val="20"/>
                <w:szCs w:val="20"/>
              </w:rPr>
              <w:t>šikana a jiné projevy násilí</w:t>
            </w:r>
          </w:p>
          <w:p w:rsidR="00C914DA" w:rsidRPr="007F08F7" w:rsidRDefault="00C914DA" w:rsidP="002F58BB">
            <w:pPr>
              <w:numPr>
                <w:ilvl w:val="0"/>
                <w:numId w:val="13"/>
              </w:numPr>
              <w:tabs>
                <w:tab w:val="clear" w:pos="1560"/>
                <w:tab w:val="num" w:pos="207"/>
              </w:tabs>
              <w:ind w:left="207" w:hanging="141"/>
              <w:jc w:val="left"/>
              <w:rPr>
                <w:b/>
                <w:sz w:val="20"/>
                <w:szCs w:val="20"/>
              </w:rPr>
            </w:pPr>
            <w:r w:rsidRPr="007F08F7">
              <w:rPr>
                <w:sz w:val="20"/>
                <w:szCs w:val="20"/>
              </w:rPr>
              <w:t>formy sexuálního zneužívání dětí</w:t>
            </w:r>
          </w:p>
          <w:p w:rsidR="00C914DA" w:rsidRPr="007F08F7" w:rsidRDefault="00C914DA" w:rsidP="002F58BB">
            <w:pPr>
              <w:numPr>
                <w:ilvl w:val="0"/>
                <w:numId w:val="13"/>
              </w:numPr>
              <w:tabs>
                <w:tab w:val="clear" w:pos="1560"/>
                <w:tab w:val="num" w:pos="207"/>
              </w:tabs>
              <w:ind w:left="207" w:hanging="141"/>
              <w:jc w:val="left"/>
              <w:rPr>
                <w:b/>
                <w:sz w:val="20"/>
                <w:szCs w:val="20"/>
              </w:rPr>
            </w:pPr>
            <w:r w:rsidRPr="007F08F7">
              <w:rPr>
                <w:sz w:val="20"/>
                <w:szCs w:val="20"/>
              </w:rPr>
              <w:t>kriminalita mládeže</w:t>
            </w:r>
          </w:p>
          <w:p w:rsidR="00C914DA" w:rsidRPr="007F08F7" w:rsidRDefault="00C914DA" w:rsidP="002F58BB">
            <w:pPr>
              <w:numPr>
                <w:ilvl w:val="0"/>
                <w:numId w:val="13"/>
              </w:numPr>
              <w:tabs>
                <w:tab w:val="clear" w:pos="1560"/>
                <w:tab w:val="num" w:pos="207"/>
              </w:tabs>
              <w:ind w:left="207" w:hanging="141"/>
              <w:jc w:val="left"/>
              <w:rPr>
                <w:b/>
                <w:sz w:val="20"/>
                <w:szCs w:val="20"/>
              </w:rPr>
            </w:pPr>
            <w:r w:rsidRPr="007F08F7">
              <w:rPr>
                <w:sz w:val="20"/>
                <w:szCs w:val="20"/>
              </w:rPr>
              <w:t>komunikace se službami odborné pomoci</w:t>
            </w:r>
          </w:p>
          <w:p w:rsidR="00C914DA" w:rsidRPr="007F08F7" w:rsidRDefault="00C914DA" w:rsidP="002F58BB">
            <w:pPr>
              <w:jc w:val="left"/>
              <w:rPr>
                <w:b/>
                <w:sz w:val="20"/>
                <w:szCs w:val="20"/>
              </w:rPr>
            </w:pPr>
            <w:r w:rsidRPr="007F08F7">
              <w:rPr>
                <w:b/>
                <w:sz w:val="20"/>
                <w:szCs w:val="20"/>
              </w:rPr>
              <w:t>Bezpečné chování a komunikace</w:t>
            </w:r>
          </w:p>
          <w:p w:rsidR="00C914DA" w:rsidRPr="007F08F7" w:rsidRDefault="00C914DA" w:rsidP="002F58BB">
            <w:pPr>
              <w:numPr>
                <w:ilvl w:val="0"/>
                <w:numId w:val="13"/>
              </w:numPr>
              <w:tabs>
                <w:tab w:val="clear" w:pos="1560"/>
                <w:tab w:val="num" w:pos="207"/>
              </w:tabs>
              <w:ind w:left="207" w:hanging="141"/>
              <w:jc w:val="left"/>
              <w:rPr>
                <w:b/>
                <w:sz w:val="20"/>
                <w:szCs w:val="20"/>
              </w:rPr>
            </w:pPr>
            <w:r w:rsidRPr="007F08F7">
              <w:rPr>
                <w:sz w:val="20"/>
                <w:szCs w:val="20"/>
              </w:rPr>
              <w:t>komunikace s vrstevníky a neznámými lidmi, bezpečný pohyb v rizikovém prostředí, nebezpečí komunikace prostřednictvím elektronických médií, sebeochrana a vzájemná pomoc v rizikových situacích a v situacích ohrožení</w:t>
            </w:r>
          </w:p>
          <w:p w:rsidR="00C914DA" w:rsidRPr="007F08F7" w:rsidRDefault="00C914DA" w:rsidP="002F58BB">
            <w:pPr>
              <w:jc w:val="left"/>
              <w:rPr>
                <w:b/>
                <w:sz w:val="20"/>
                <w:szCs w:val="20"/>
              </w:rPr>
            </w:pPr>
            <w:r w:rsidRPr="007F08F7">
              <w:rPr>
                <w:b/>
                <w:sz w:val="20"/>
                <w:szCs w:val="20"/>
              </w:rPr>
              <w:t>Dodržování pravidel bezpečnosti a ochrany zdraví</w:t>
            </w:r>
          </w:p>
          <w:p w:rsidR="00C914DA" w:rsidRPr="007F08F7" w:rsidRDefault="00C914DA" w:rsidP="002F58BB">
            <w:pPr>
              <w:numPr>
                <w:ilvl w:val="0"/>
                <w:numId w:val="13"/>
              </w:numPr>
              <w:tabs>
                <w:tab w:val="clear" w:pos="1560"/>
                <w:tab w:val="num" w:pos="207"/>
              </w:tabs>
              <w:ind w:left="207" w:hanging="141"/>
              <w:jc w:val="left"/>
              <w:rPr>
                <w:b/>
                <w:sz w:val="20"/>
                <w:szCs w:val="20"/>
              </w:rPr>
            </w:pPr>
            <w:r w:rsidRPr="007F08F7">
              <w:rPr>
                <w:sz w:val="20"/>
                <w:szCs w:val="20"/>
              </w:rPr>
              <w:t>bezpečné prostředí ve škole, ochrana zdraví při různých činnostech, bezpečnost v dopravě, rizika silniční a železniční dopravy, vztahy mezi účastníky silničního provozu vč. zvládá agresivity, postup v případě dopravní nehody (tísňové volání, zajištění bezpečnosti)</w:t>
            </w:r>
          </w:p>
          <w:p w:rsidR="00C914DA" w:rsidRPr="007F08F7" w:rsidRDefault="00C914DA" w:rsidP="002F58BB">
            <w:pPr>
              <w:jc w:val="left"/>
              <w:rPr>
                <w:b/>
                <w:sz w:val="20"/>
                <w:szCs w:val="20"/>
              </w:rPr>
            </w:pPr>
            <w:r w:rsidRPr="007F08F7">
              <w:rPr>
                <w:b/>
                <w:sz w:val="20"/>
                <w:szCs w:val="20"/>
              </w:rPr>
              <w:t>Ochrana člověka za mimořádných událostí</w:t>
            </w:r>
          </w:p>
          <w:p w:rsidR="00C914DA" w:rsidRPr="007F08F7" w:rsidRDefault="00C914DA" w:rsidP="002F58BB">
            <w:pPr>
              <w:numPr>
                <w:ilvl w:val="0"/>
                <w:numId w:val="13"/>
              </w:numPr>
              <w:tabs>
                <w:tab w:val="clear" w:pos="1560"/>
                <w:tab w:val="num" w:pos="207"/>
              </w:tabs>
              <w:ind w:left="207" w:hanging="141"/>
              <w:jc w:val="left"/>
              <w:rPr>
                <w:b/>
                <w:sz w:val="20"/>
                <w:szCs w:val="20"/>
              </w:rPr>
            </w:pPr>
            <w:r w:rsidRPr="007F08F7">
              <w:rPr>
                <w:sz w:val="20"/>
                <w:szCs w:val="20"/>
              </w:rPr>
              <w:t>klasifikace mimořádných událostí, varovný signál a jiné způsoby varování, základní úkoly ochrany obyvatelstva, evakuace, činnost po mimořádné události, prevence vzniku mimořádných událostí</w:t>
            </w:r>
          </w:p>
        </w:tc>
        <w:tc>
          <w:tcPr>
            <w:tcW w:w="1134" w:type="dxa"/>
            <w:tcBorders>
              <w:top w:val="nil"/>
              <w:bottom w:val="nil"/>
            </w:tcBorders>
          </w:tcPr>
          <w:p w:rsidR="00C914DA" w:rsidRPr="007F08F7" w:rsidRDefault="00C914DA" w:rsidP="002F58BB">
            <w:pPr>
              <w:jc w:val="left"/>
              <w:rPr>
                <w:sz w:val="20"/>
                <w:szCs w:val="20"/>
              </w:rPr>
            </w:pPr>
          </w:p>
        </w:tc>
        <w:tc>
          <w:tcPr>
            <w:tcW w:w="1705" w:type="dxa"/>
            <w:tcBorders>
              <w:top w:val="nil"/>
              <w:bottom w:val="nil"/>
            </w:tcBorders>
          </w:tcPr>
          <w:p w:rsidR="00C914DA" w:rsidRPr="007F08F7" w:rsidRDefault="00C914DA" w:rsidP="002F58BB">
            <w:pPr>
              <w:jc w:val="left"/>
              <w:rPr>
                <w:sz w:val="20"/>
                <w:szCs w:val="20"/>
              </w:rPr>
            </w:pPr>
          </w:p>
        </w:tc>
      </w:tr>
      <w:tr w:rsidR="00C914DA" w:rsidRPr="007F08F7" w:rsidTr="002F58BB">
        <w:trPr>
          <w:trHeight w:val="1002"/>
        </w:trPr>
        <w:tc>
          <w:tcPr>
            <w:tcW w:w="3369" w:type="dxa"/>
            <w:tcBorders>
              <w:top w:val="nil"/>
              <w:left w:val="single" w:sz="4" w:space="0" w:color="auto"/>
              <w:bottom w:val="single" w:sz="4" w:space="0" w:color="auto"/>
            </w:tcBorders>
          </w:tcPr>
          <w:p w:rsidR="00C914DA" w:rsidRPr="007F08F7" w:rsidRDefault="00C914DA" w:rsidP="002F58BB">
            <w:pPr>
              <w:ind w:left="360"/>
              <w:jc w:val="left"/>
              <w:rPr>
                <w:sz w:val="20"/>
                <w:szCs w:val="20"/>
              </w:rPr>
            </w:pPr>
          </w:p>
          <w:p w:rsidR="00C914DA" w:rsidRPr="007F08F7" w:rsidRDefault="00C914DA" w:rsidP="002F58BB">
            <w:pPr>
              <w:ind w:left="360"/>
              <w:jc w:val="left"/>
              <w:rPr>
                <w:sz w:val="20"/>
                <w:szCs w:val="20"/>
              </w:rPr>
            </w:pPr>
          </w:p>
          <w:p w:rsidR="00C914DA" w:rsidRPr="007F08F7" w:rsidRDefault="00C914DA" w:rsidP="002F58BB">
            <w:pPr>
              <w:ind w:left="360"/>
              <w:jc w:val="left"/>
              <w:rPr>
                <w:sz w:val="20"/>
                <w:szCs w:val="20"/>
              </w:rPr>
            </w:pPr>
          </w:p>
          <w:p w:rsidR="00C914DA" w:rsidRPr="007F08F7" w:rsidRDefault="00C914DA" w:rsidP="002F58BB">
            <w:pPr>
              <w:ind w:left="360"/>
              <w:jc w:val="left"/>
              <w:rPr>
                <w:sz w:val="20"/>
                <w:szCs w:val="20"/>
              </w:rPr>
            </w:pPr>
          </w:p>
          <w:p w:rsidR="00C914DA" w:rsidRPr="007F08F7" w:rsidRDefault="00C914DA" w:rsidP="002F58BB">
            <w:pPr>
              <w:ind w:left="360"/>
              <w:jc w:val="left"/>
              <w:rPr>
                <w:sz w:val="20"/>
                <w:szCs w:val="20"/>
              </w:rPr>
            </w:pPr>
          </w:p>
          <w:p w:rsidR="00C914DA" w:rsidRPr="007F08F7" w:rsidRDefault="00C914DA" w:rsidP="002F58BB">
            <w:pPr>
              <w:numPr>
                <w:ilvl w:val="0"/>
                <w:numId w:val="13"/>
              </w:numPr>
              <w:tabs>
                <w:tab w:val="clear" w:pos="1560"/>
                <w:tab w:val="num" w:pos="0"/>
              </w:tabs>
              <w:ind w:left="142" w:hanging="1560"/>
              <w:jc w:val="left"/>
              <w:rPr>
                <w:sz w:val="20"/>
                <w:szCs w:val="20"/>
              </w:rPr>
            </w:pPr>
            <w:r w:rsidRPr="007F08F7">
              <w:rPr>
                <w:sz w:val="20"/>
                <w:szCs w:val="20"/>
              </w:rPr>
              <w:t>- usiluje v rámci svých možností a zkušeností o aktivní podporu zdraví</w:t>
            </w:r>
          </w:p>
          <w:p w:rsidR="00C914DA" w:rsidRPr="007F08F7" w:rsidRDefault="00C914DA" w:rsidP="002F58BB">
            <w:pPr>
              <w:numPr>
                <w:ilvl w:val="0"/>
                <w:numId w:val="13"/>
              </w:numPr>
              <w:tabs>
                <w:tab w:val="clear" w:pos="1560"/>
                <w:tab w:val="num" w:pos="142"/>
              </w:tabs>
              <w:ind w:left="142" w:hanging="142"/>
              <w:jc w:val="left"/>
              <w:rPr>
                <w:sz w:val="20"/>
                <w:szCs w:val="20"/>
              </w:rPr>
            </w:pPr>
            <w:r w:rsidRPr="007F08F7">
              <w:rPr>
                <w:sz w:val="20"/>
                <w:szCs w:val="20"/>
              </w:rPr>
              <w:t>projevuje odpovědný vztah k sobě samému, k vlastnímu dospívání a pravidlům zdravého životního stylu</w:t>
            </w:r>
          </w:p>
          <w:p w:rsidR="00C914DA" w:rsidRPr="007F08F7" w:rsidRDefault="00C914DA" w:rsidP="002F58BB">
            <w:pPr>
              <w:numPr>
                <w:ilvl w:val="0"/>
                <w:numId w:val="13"/>
              </w:numPr>
              <w:tabs>
                <w:tab w:val="clear" w:pos="1560"/>
                <w:tab w:val="num" w:pos="142"/>
              </w:tabs>
              <w:ind w:left="142" w:hanging="142"/>
              <w:jc w:val="left"/>
              <w:rPr>
                <w:sz w:val="20"/>
                <w:szCs w:val="20"/>
              </w:rPr>
            </w:pPr>
            <w:r w:rsidRPr="007F08F7">
              <w:rPr>
                <w:sz w:val="20"/>
                <w:szCs w:val="20"/>
              </w:rPr>
              <w:t>dobrovolně se podílí na programech podpory zdraví v rámci školy a obce</w:t>
            </w:r>
          </w:p>
          <w:p w:rsidR="00C914DA" w:rsidRPr="007F08F7" w:rsidRDefault="00C914DA" w:rsidP="002F58BB">
            <w:pPr>
              <w:jc w:val="left"/>
              <w:rPr>
                <w:sz w:val="20"/>
                <w:szCs w:val="20"/>
              </w:rPr>
            </w:pPr>
          </w:p>
        </w:tc>
        <w:tc>
          <w:tcPr>
            <w:tcW w:w="3260" w:type="dxa"/>
            <w:tcBorders>
              <w:top w:val="nil"/>
              <w:bottom w:val="single" w:sz="4" w:space="0" w:color="auto"/>
            </w:tcBorders>
          </w:tcPr>
          <w:p w:rsidR="00C914DA" w:rsidRPr="007F08F7" w:rsidRDefault="00C914DA" w:rsidP="002F58BB">
            <w:pPr>
              <w:spacing w:before="120"/>
              <w:jc w:val="left"/>
              <w:rPr>
                <w:b/>
                <w:i/>
                <w:sz w:val="20"/>
                <w:szCs w:val="20"/>
              </w:rPr>
            </w:pPr>
            <w:r w:rsidRPr="007F08F7">
              <w:rPr>
                <w:b/>
                <w:i/>
                <w:sz w:val="20"/>
                <w:szCs w:val="20"/>
              </w:rPr>
              <w:t>Hodnota a podpora zdraví</w:t>
            </w:r>
          </w:p>
          <w:p w:rsidR="00C914DA" w:rsidRPr="007F08F7" w:rsidRDefault="00C914DA" w:rsidP="002F58BB">
            <w:pPr>
              <w:jc w:val="left"/>
              <w:rPr>
                <w:b/>
                <w:i/>
                <w:sz w:val="20"/>
                <w:szCs w:val="20"/>
              </w:rPr>
            </w:pPr>
          </w:p>
          <w:p w:rsidR="00C914DA" w:rsidRPr="007F08F7" w:rsidRDefault="00C914DA" w:rsidP="002F58BB">
            <w:pPr>
              <w:jc w:val="left"/>
              <w:rPr>
                <w:b/>
                <w:sz w:val="20"/>
                <w:szCs w:val="20"/>
              </w:rPr>
            </w:pPr>
            <w:r w:rsidRPr="007F08F7">
              <w:rPr>
                <w:b/>
                <w:sz w:val="20"/>
                <w:szCs w:val="20"/>
              </w:rPr>
              <w:t>Celostní pojetí člověka ve zdraví a nemoci</w:t>
            </w:r>
          </w:p>
          <w:p w:rsidR="00C914DA" w:rsidRPr="007F08F7" w:rsidRDefault="00C914DA" w:rsidP="002F58BB">
            <w:pPr>
              <w:numPr>
                <w:ilvl w:val="0"/>
                <w:numId w:val="13"/>
              </w:numPr>
              <w:tabs>
                <w:tab w:val="clear" w:pos="1560"/>
                <w:tab w:val="num" w:pos="207"/>
              </w:tabs>
              <w:ind w:left="207" w:hanging="207"/>
              <w:jc w:val="left"/>
              <w:rPr>
                <w:b/>
                <w:sz w:val="20"/>
                <w:szCs w:val="20"/>
              </w:rPr>
            </w:pPr>
            <w:r w:rsidRPr="007F08F7">
              <w:rPr>
                <w:sz w:val="20"/>
                <w:szCs w:val="20"/>
              </w:rPr>
              <w:t>složky zdraví a jejich interakce, základní lidské potřeby a jejich hierarchie</w:t>
            </w:r>
          </w:p>
          <w:p w:rsidR="00C914DA" w:rsidRPr="007F08F7" w:rsidRDefault="00C914DA" w:rsidP="002F58BB">
            <w:pPr>
              <w:jc w:val="left"/>
              <w:rPr>
                <w:b/>
                <w:sz w:val="20"/>
                <w:szCs w:val="20"/>
              </w:rPr>
            </w:pPr>
            <w:r w:rsidRPr="007F08F7">
              <w:rPr>
                <w:b/>
                <w:sz w:val="20"/>
                <w:szCs w:val="20"/>
              </w:rPr>
              <w:t>Podpora zdraví a její formy</w:t>
            </w:r>
          </w:p>
          <w:p w:rsidR="00C914DA" w:rsidRPr="007F08F7" w:rsidRDefault="00C914DA" w:rsidP="002F58BB">
            <w:pPr>
              <w:numPr>
                <w:ilvl w:val="0"/>
                <w:numId w:val="13"/>
              </w:numPr>
              <w:tabs>
                <w:tab w:val="clear" w:pos="1560"/>
                <w:tab w:val="num" w:pos="207"/>
              </w:tabs>
              <w:ind w:left="207" w:hanging="207"/>
              <w:jc w:val="left"/>
              <w:rPr>
                <w:b/>
                <w:sz w:val="20"/>
                <w:szCs w:val="20"/>
              </w:rPr>
            </w:pPr>
            <w:r w:rsidRPr="007F08F7">
              <w:rPr>
                <w:sz w:val="20"/>
                <w:szCs w:val="20"/>
              </w:rPr>
              <w:t>prevence a intervence, působení na změnu kvality prostředí a chování jedince, odpovědnost jedince za zdraví, podpora zdravého životního stylu, programy podpory zdraví</w:t>
            </w:r>
          </w:p>
        </w:tc>
        <w:tc>
          <w:tcPr>
            <w:tcW w:w="1134" w:type="dxa"/>
            <w:tcBorders>
              <w:top w:val="nil"/>
              <w:bottom w:val="single" w:sz="4" w:space="0" w:color="auto"/>
            </w:tcBorders>
          </w:tcPr>
          <w:p w:rsidR="00C914DA" w:rsidRPr="007F08F7" w:rsidRDefault="00C914DA" w:rsidP="002F58BB">
            <w:pPr>
              <w:jc w:val="left"/>
              <w:rPr>
                <w:sz w:val="20"/>
                <w:szCs w:val="20"/>
              </w:rPr>
            </w:pPr>
          </w:p>
        </w:tc>
        <w:tc>
          <w:tcPr>
            <w:tcW w:w="1705" w:type="dxa"/>
            <w:tcBorders>
              <w:top w:val="nil"/>
              <w:bottom w:val="single" w:sz="4" w:space="0" w:color="auto"/>
            </w:tcBorders>
          </w:tcPr>
          <w:p w:rsidR="00C914DA" w:rsidRPr="007F08F7" w:rsidRDefault="00C914DA" w:rsidP="002F58BB">
            <w:pPr>
              <w:jc w:val="left"/>
              <w:rPr>
                <w:sz w:val="20"/>
                <w:szCs w:val="20"/>
              </w:rPr>
            </w:pPr>
          </w:p>
        </w:tc>
      </w:tr>
    </w:tbl>
    <w:p w:rsidR="00C914DA" w:rsidRPr="007F08F7" w:rsidRDefault="00C914DA" w:rsidP="00C914DA"/>
    <w:p w:rsidR="001E75AD" w:rsidRPr="007F08F7" w:rsidRDefault="001E75AD">
      <w:pPr>
        <w:jc w:val="left"/>
        <w:rPr>
          <w:b/>
        </w:rPr>
      </w:pPr>
      <w:r w:rsidRPr="007F08F7">
        <w:rPr>
          <w:b/>
        </w:rPr>
        <w:br w:type="page"/>
      </w:r>
    </w:p>
    <w:p w:rsidR="00C914DA" w:rsidRPr="007F08F7" w:rsidRDefault="00C914DA" w:rsidP="00C914DA">
      <w:pPr>
        <w:rPr>
          <w:b/>
        </w:rPr>
      </w:pPr>
      <w:r w:rsidRPr="007F08F7">
        <w:rPr>
          <w:b/>
        </w:rPr>
        <w:lastRenderedPageBreak/>
        <w:t xml:space="preserve">Vyučovací předmět: </w:t>
      </w:r>
      <w:r w:rsidRPr="007F08F7">
        <w:rPr>
          <w:b/>
        </w:rPr>
        <w:tab/>
        <w:t>Výchova ke zdraví</w:t>
      </w:r>
    </w:p>
    <w:p w:rsidR="00C914DA" w:rsidRPr="007F08F7" w:rsidRDefault="00C914DA" w:rsidP="00C914DA">
      <w:pPr>
        <w:tabs>
          <w:tab w:val="left" w:pos="2977"/>
        </w:tabs>
        <w:rPr>
          <w:b/>
        </w:rPr>
      </w:pPr>
      <w:r w:rsidRPr="007F08F7">
        <w:rPr>
          <w:b/>
        </w:rPr>
        <w:t xml:space="preserve">Ročník: </w:t>
      </w:r>
      <w:r w:rsidRPr="007F08F7">
        <w:rPr>
          <w:b/>
        </w:rPr>
        <w:tab/>
      </w:r>
      <w:r w:rsidRPr="007F08F7">
        <w:rPr>
          <w:b/>
        </w:rPr>
        <w:tab/>
      </w:r>
      <w:r w:rsidRPr="007F08F7">
        <w:rPr>
          <w:b/>
        </w:rPr>
        <w:tab/>
        <w:t>9.</w:t>
      </w:r>
    </w:p>
    <w:p w:rsidR="00C914DA" w:rsidRPr="007F08F7" w:rsidRDefault="00C914DA" w:rsidP="00C914DA">
      <w:pPr>
        <w:rPr>
          <w:sz w:val="16"/>
          <w:szCs w:val="16"/>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5"/>
        <w:gridCol w:w="3544"/>
        <w:gridCol w:w="1134"/>
        <w:gridCol w:w="1705"/>
      </w:tblGrid>
      <w:tr w:rsidR="00C914DA" w:rsidRPr="007F08F7" w:rsidTr="002F58BB">
        <w:tc>
          <w:tcPr>
            <w:tcW w:w="3085" w:type="dxa"/>
            <w:tcBorders>
              <w:left w:val="single" w:sz="4" w:space="0" w:color="auto"/>
              <w:bottom w:val="single" w:sz="4" w:space="0" w:color="auto"/>
            </w:tcBorders>
            <w:vAlign w:val="center"/>
          </w:tcPr>
          <w:p w:rsidR="00C914DA" w:rsidRPr="007F08F7" w:rsidRDefault="00C914DA" w:rsidP="002F58BB">
            <w:pPr>
              <w:jc w:val="center"/>
              <w:rPr>
                <w:b/>
                <w:sz w:val="20"/>
                <w:szCs w:val="20"/>
              </w:rPr>
            </w:pPr>
            <w:r w:rsidRPr="007F08F7">
              <w:rPr>
                <w:b/>
                <w:sz w:val="20"/>
                <w:szCs w:val="20"/>
              </w:rPr>
              <w:t>Výstupy</w:t>
            </w:r>
          </w:p>
        </w:tc>
        <w:tc>
          <w:tcPr>
            <w:tcW w:w="3544" w:type="dxa"/>
            <w:tcBorders>
              <w:bottom w:val="single" w:sz="4" w:space="0" w:color="auto"/>
            </w:tcBorders>
            <w:vAlign w:val="center"/>
          </w:tcPr>
          <w:p w:rsidR="00C914DA" w:rsidRPr="007F08F7" w:rsidRDefault="00C914DA" w:rsidP="002F58BB">
            <w:pPr>
              <w:jc w:val="center"/>
              <w:rPr>
                <w:b/>
                <w:sz w:val="20"/>
                <w:szCs w:val="20"/>
              </w:rPr>
            </w:pPr>
            <w:r w:rsidRPr="007F08F7">
              <w:rPr>
                <w:b/>
                <w:sz w:val="20"/>
                <w:szCs w:val="20"/>
              </w:rPr>
              <w:t>Učivo</w:t>
            </w:r>
          </w:p>
        </w:tc>
        <w:tc>
          <w:tcPr>
            <w:tcW w:w="1134" w:type="dxa"/>
            <w:tcBorders>
              <w:bottom w:val="single" w:sz="4" w:space="0" w:color="auto"/>
            </w:tcBorders>
            <w:vAlign w:val="center"/>
          </w:tcPr>
          <w:p w:rsidR="00C914DA" w:rsidRPr="007F08F7" w:rsidRDefault="00C914DA" w:rsidP="002F58BB">
            <w:pPr>
              <w:jc w:val="center"/>
              <w:rPr>
                <w:b/>
                <w:sz w:val="20"/>
                <w:szCs w:val="20"/>
              </w:rPr>
            </w:pPr>
            <w:r w:rsidRPr="007F08F7">
              <w:rPr>
                <w:b/>
                <w:sz w:val="20"/>
                <w:szCs w:val="20"/>
              </w:rPr>
              <w:t xml:space="preserve">Průřezová </w:t>
            </w:r>
          </w:p>
          <w:p w:rsidR="00C914DA" w:rsidRPr="007F08F7" w:rsidRDefault="00C914DA" w:rsidP="002F58BB">
            <w:pPr>
              <w:jc w:val="center"/>
              <w:rPr>
                <w:b/>
                <w:sz w:val="20"/>
                <w:szCs w:val="20"/>
              </w:rPr>
            </w:pPr>
            <w:r w:rsidRPr="007F08F7">
              <w:rPr>
                <w:b/>
                <w:sz w:val="20"/>
                <w:szCs w:val="20"/>
              </w:rPr>
              <w:t>témata</w:t>
            </w:r>
          </w:p>
        </w:tc>
        <w:tc>
          <w:tcPr>
            <w:tcW w:w="1705" w:type="dxa"/>
            <w:tcBorders>
              <w:bottom w:val="single" w:sz="4" w:space="0" w:color="auto"/>
            </w:tcBorders>
            <w:vAlign w:val="center"/>
          </w:tcPr>
          <w:p w:rsidR="00C914DA" w:rsidRPr="007F08F7" w:rsidRDefault="00C914DA" w:rsidP="002F58BB">
            <w:pPr>
              <w:jc w:val="center"/>
              <w:rPr>
                <w:b/>
                <w:sz w:val="20"/>
                <w:szCs w:val="20"/>
              </w:rPr>
            </w:pPr>
            <w:r w:rsidRPr="007F08F7">
              <w:rPr>
                <w:b/>
                <w:sz w:val="20"/>
                <w:szCs w:val="20"/>
              </w:rPr>
              <w:t>Mezipředmětové</w:t>
            </w:r>
          </w:p>
          <w:p w:rsidR="00C914DA" w:rsidRPr="007F08F7" w:rsidRDefault="00C914DA" w:rsidP="002F58BB">
            <w:pPr>
              <w:jc w:val="center"/>
              <w:rPr>
                <w:b/>
                <w:sz w:val="20"/>
                <w:szCs w:val="20"/>
              </w:rPr>
            </w:pPr>
            <w:r w:rsidRPr="007F08F7">
              <w:rPr>
                <w:b/>
                <w:sz w:val="20"/>
                <w:szCs w:val="20"/>
              </w:rPr>
              <w:t>vztahy</w:t>
            </w:r>
          </w:p>
        </w:tc>
      </w:tr>
      <w:tr w:rsidR="00C914DA" w:rsidRPr="007F08F7" w:rsidTr="002F58BB">
        <w:trPr>
          <w:trHeight w:val="1196"/>
        </w:trPr>
        <w:tc>
          <w:tcPr>
            <w:tcW w:w="3085" w:type="dxa"/>
            <w:tcBorders>
              <w:top w:val="nil"/>
              <w:left w:val="single" w:sz="4" w:space="0" w:color="auto"/>
              <w:bottom w:val="nil"/>
            </w:tcBorders>
          </w:tcPr>
          <w:p w:rsidR="00C914DA" w:rsidRPr="007F08F7" w:rsidRDefault="00C914DA" w:rsidP="002F58BB">
            <w:pPr>
              <w:tabs>
                <w:tab w:val="num" w:pos="1446"/>
                <w:tab w:val="num" w:pos="1560"/>
              </w:tabs>
              <w:jc w:val="left"/>
              <w:rPr>
                <w:sz w:val="20"/>
                <w:szCs w:val="20"/>
              </w:rPr>
            </w:pPr>
          </w:p>
          <w:p w:rsidR="00C914DA" w:rsidRPr="007F08F7" w:rsidRDefault="00C914DA" w:rsidP="002F58BB">
            <w:pPr>
              <w:numPr>
                <w:ilvl w:val="0"/>
                <w:numId w:val="13"/>
              </w:numPr>
              <w:tabs>
                <w:tab w:val="clear" w:pos="1560"/>
                <w:tab w:val="num" w:pos="142"/>
              </w:tabs>
              <w:ind w:left="142" w:hanging="142"/>
              <w:jc w:val="left"/>
              <w:rPr>
                <w:sz w:val="20"/>
                <w:szCs w:val="20"/>
              </w:rPr>
            </w:pPr>
            <w:r w:rsidRPr="007F08F7">
              <w:rPr>
                <w:sz w:val="20"/>
                <w:szCs w:val="20"/>
              </w:rPr>
              <w:t>respektuje význam sexuality v souvislosti se zdravím, etikou, morálkou a pozitivními životními cíli</w:t>
            </w:r>
          </w:p>
          <w:p w:rsidR="00C914DA" w:rsidRPr="007F08F7" w:rsidRDefault="00C914DA" w:rsidP="002F58BB">
            <w:pPr>
              <w:numPr>
                <w:ilvl w:val="0"/>
                <w:numId w:val="13"/>
              </w:numPr>
              <w:tabs>
                <w:tab w:val="clear" w:pos="1560"/>
                <w:tab w:val="num" w:pos="142"/>
              </w:tabs>
              <w:ind w:left="142" w:hanging="142"/>
              <w:jc w:val="left"/>
              <w:rPr>
                <w:sz w:val="20"/>
                <w:szCs w:val="20"/>
              </w:rPr>
            </w:pPr>
            <w:r w:rsidRPr="007F08F7">
              <w:rPr>
                <w:sz w:val="20"/>
                <w:szCs w:val="20"/>
              </w:rPr>
              <w:t>chápe význam zdrženlivosti v dospívání a odpovědného sexuálního chování</w:t>
            </w:r>
          </w:p>
          <w:p w:rsidR="00C914DA" w:rsidRPr="007F08F7" w:rsidRDefault="00C914DA" w:rsidP="002F58BB">
            <w:pPr>
              <w:tabs>
                <w:tab w:val="num" w:pos="1446"/>
                <w:tab w:val="num" w:pos="1560"/>
              </w:tabs>
              <w:jc w:val="left"/>
              <w:rPr>
                <w:sz w:val="20"/>
                <w:szCs w:val="20"/>
              </w:rPr>
            </w:pPr>
          </w:p>
        </w:tc>
        <w:tc>
          <w:tcPr>
            <w:tcW w:w="3544" w:type="dxa"/>
            <w:tcBorders>
              <w:top w:val="nil"/>
              <w:bottom w:val="nil"/>
            </w:tcBorders>
          </w:tcPr>
          <w:p w:rsidR="00C914DA" w:rsidRPr="007F08F7" w:rsidRDefault="00C914DA" w:rsidP="002F58BB">
            <w:pPr>
              <w:jc w:val="left"/>
              <w:rPr>
                <w:b/>
                <w:i/>
                <w:sz w:val="20"/>
                <w:szCs w:val="20"/>
              </w:rPr>
            </w:pPr>
            <w:r w:rsidRPr="007F08F7">
              <w:rPr>
                <w:b/>
                <w:i/>
                <w:sz w:val="20"/>
                <w:szCs w:val="20"/>
              </w:rPr>
              <w:t xml:space="preserve">Změny v životě člověka a jejich reflexe </w:t>
            </w:r>
          </w:p>
          <w:p w:rsidR="00C914DA" w:rsidRPr="007F08F7" w:rsidRDefault="00C914DA" w:rsidP="002F58BB">
            <w:pPr>
              <w:jc w:val="left"/>
              <w:rPr>
                <w:b/>
                <w:i/>
                <w:sz w:val="20"/>
                <w:szCs w:val="20"/>
              </w:rPr>
            </w:pPr>
          </w:p>
          <w:p w:rsidR="00C914DA" w:rsidRPr="007F08F7" w:rsidRDefault="00C914DA" w:rsidP="002F58BB">
            <w:pPr>
              <w:jc w:val="left"/>
              <w:rPr>
                <w:b/>
                <w:sz w:val="20"/>
                <w:szCs w:val="20"/>
              </w:rPr>
            </w:pPr>
            <w:r w:rsidRPr="007F08F7">
              <w:rPr>
                <w:b/>
                <w:sz w:val="20"/>
                <w:szCs w:val="20"/>
              </w:rPr>
              <w:t>Sexuální dospívání a reprodukční zdraví</w:t>
            </w:r>
          </w:p>
          <w:p w:rsidR="00C914DA" w:rsidRPr="007F08F7" w:rsidRDefault="00C914DA" w:rsidP="002F58BB">
            <w:pPr>
              <w:numPr>
                <w:ilvl w:val="0"/>
                <w:numId w:val="13"/>
              </w:numPr>
              <w:tabs>
                <w:tab w:val="clear" w:pos="1560"/>
                <w:tab w:val="num" w:pos="207"/>
              </w:tabs>
              <w:ind w:left="207" w:hanging="207"/>
              <w:jc w:val="left"/>
              <w:rPr>
                <w:sz w:val="20"/>
                <w:szCs w:val="20"/>
              </w:rPr>
            </w:pPr>
            <w:r w:rsidRPr="007F08F7">
              <w:rPr>
                <w:sz w:val="20"/>
                <w:szCs w:val="20"/>
              </w:rPr>
              <w:t>zdraví reprodukční soustavy, sexualita jako součást formování osobnosti, zdrženlivost, předčasná sexuální zkušenost, promiskuita</w:t>
            </w:r>
          </w:p>
          <w:p w:rsidR="00C914DA" w:rsidRPr="007F08F7" w:rsidRDefault="00C914DA" w:rsidP="002F58BB">
            <w:pPr>
              <w:numPr>
                <w:ilvl w:val="0"/>
                <w:numId w:val="13"/>
              </w:numPr>
              <w:tabs>
                <w:tab w:val="clear" w:pos="1560"/>
                <w:tab w:val="num" w:pos="207"/>
              </w:tabs>
              <w:ind w:left="207" w:hanging="207"/>
              <w:jc w:val="left"/>
              <w:rPr>
                <w:sz w:val="20"/>
                <w:szCs w:val="20"/>
              </w:rPr>
            </w:pPr>
            <w:r w:rsidRPr="007F08F7">
              <w:rPr>
                <w:sz w:val="20"/>
                <w:szCs w:val="20"/>
              </w:rPr>
              <w:t>problémy těhotenství a rodičovství mladistvých</w:t>
            </w:r>
          </w:p>
          <w:p w:rsidR="00C914DA" w:rsidRPr="007F08F7" w:rsidRDefault="00C914DA" w:rsidP="002F58BB">
            <w:pPr>
              <w:numPr>
                <w:ilvl w:val="0"/>
                <w:numId w:val="13"/>
              </w:numPr>
              <w:tabs>
                <w:tab w:val="clear" w:pos="1560"/>
                <w:tab w:val="num" w:pos="207"/>
              </w:tabs>
              <w:ind w:left="207" w:hanging="207"/>
              <w:jc w:val="left"/>
              <w:rPr>
                <w:sz w:val="20"/>
                <w:szCs w:val="20"/>
              </w:rPr>
            </w:pPr>
            <w:r w:rsidRPr="007F08F7">
              <w:rPr>
                <w:sz w:val="20"/>
                <w:szCs w:val="20"/>
              </w:rPr>
              <w:t>poruchy pohlavní identity</w:t>
            </w:r>
          </w:p>
        </w:tc>
        <w:tc>
          <w:tcPr>
            <w:tcW w:w="1134" w:type="dxa"/>
            <w:tcBorders>
              <w:top w:val="nil"/>
              <w:bottom w:val="nil"/>
            </w:tcBorders>
          </w:tcPr>
          <w:p w:rsidR="00C914DA" w:rsidRPr="007F08F7" w:rsidRDefault="00C914DA" w:rsidP="002F58BB">
            <w:pPr>
              <w:jc w:val="left"/>
              <w:rPr>
                <w:sz w:val="20"/>
                <w:szCs w:val="20"/>
              </w:rPr>
            </w:pPr>
          </w:p>
        </w:tc>
        <w:tc>
          <w:tcPr>
            <w:tcW w:w="1705" w:type="dxa"/>
            <w:tcBorders>
              <w:top w:val="nil"/>
              <w:bottom w:val="nil"/>
            </w:tcBorders>
          </w:tcPr>
          <w:p w:rsidR="00C914DA" w:rsidRPr="007F08F7" w:rsidRDefault="00C914DA" w:rsidP="002F58BB">
            <w:pPr>
              <w:jc w:val="left"/>
              <w:rPr>
                <w:sz w:val="20"/>
                <w:szCs w:val="20"/>
              </w:rPr>
            </w:pPr>
          </w:p>
        </w:tc>
      </w:tr>
      <w:tr w:rsidR="00C914DA" w:rsidRPr="007F08F7" w:rsidTr="002F58BB">
        <w:trPr>
          <w:trHeight w:val="3853"/>
        </w:trPr>
        <w:tc>
          <w:tcPr>
            <w:tcW w:w="3085" w:type="dxa"/>
            <w:tcBorders>
              <w:top w:val="nil"/>
              <w:left w:val="single" w:sz="4" w:space="0" w:color="auto"/>
              <w:bottom w:val="nil"/>
            </w:tcBorders>
          </w:tcPr>
          <w:p w:rsidR="00C914DA" w:rsidRPr="007F08F7" w:rsidRDefault="00C914DA" w:rsidP="002F58BB">
            <w:pPr>
              <w:jc w:val="left"/>
              <w:rPr>
                <w:b/>
                <w:i/>
                <w:sz w:val="20"/>
                <w:szCs w:val="20"/>
              </w:rPr>
            </w:pPr>
          </w:p>
          <w:p w:rsidR="00C914DA" w:rsidRPr="007F08F7" w:rsidRDefault="00C914DA" w:rsidP="002F58BB">
            <w:pPr>
              <w:jc w:val="left"/>
              <w:rPr>
                <w:b/>
                <w:i/>
                <w:sz w:val="20"/>
                <w:szCs w:val="20"/>
              </w:rPr>
            </w:pPr>
          </w:p>
          <w:p w:rsidR="00C914DA" w:rsidRPr="007F08F7" w:rsidRDefault="00C914DA" w:rsidP="002F58BB">
            <w:pPr>
              <w:jc w:val="left"/>
              <w:rPr>
                <w:b/>
                <w:i/>
                <w:sz w:val="20"/>
                <w:szCs w:val="20"/>
              </w:rPr>
            </w:pPr>
          </w:p>
          <w:p w:rsidR="00C914DA" w:rsidRPr="007F08F7" w:rsidRDefault="00C914DA" w:rsidP="002F58BB">
            <w:pPr>
              <w:jc w:val="left"/>
              <w:rPr>
                <w:b/>
                <w:i/>
                <w:sz w:val="20"/>
                <w:szCs w:val="20"/>
              </w:rPr>
            </w:pPr>
          </w:p>
          <w:p w:rsidR="00C914DA" w:rsidRPr="007F08F7" w:rsidRDefault="00C914DA" w:rsidP="002F58BB">
            <w:pPr>
              <w:jc w:val="left"/>
              <w:rPr>
                <w:b/>
                <w:i/>
                <w:sz w:val="20"/>
                <w:szCs w:val="20"/>
              </w:rPr>
            </w:pPr>
          </w:p>
          <w:p w:rsidR="00C914DA" w:rsidRPr="007F08F7" w:rsidRDefault="00C914DA" w:rsidP="002F58BB">
            <w:pPr>
              <w:jc w:val="left"/>
              <w:rPr>
                <w:b/>
                <w:i/>
                <w:sz w:val="20"/>
                <w:szCs w:val="20"/>
              </w:rPr>
            </w:pPr>
          </w:p>
          <w:p w:rsidR="00C914DA" w:rsidRPr="007F08F7" w:rsidRDefault="00C914DA" w:rsidP="002F58BB">
            <w:pPr>
              <w:jc w:val="left"/>
              <w:rPr>
                <w:b/>
                <w:i/>
                <w:sz w:val="20"/>
                <w:szCs w:val="20"/>
              </w:rPr>
            </w:pPr>
          </w:p>
          <w:p w:rsidR="00C914DA" w:rsidRPr="007F08F7" w:rsidRDefault="00C914DA" w:rsidP="002F58BB">
            <w:pPr>
              <w:jc w:val="left"/>
              <w:rPr>
                <w:b/>
                <w:i/>
                <w:sz w:val="20"/>
                <w:szCs w:val="20"/>
              </w:rPr>
            </w:pPr>
          </w:p>
          <w:p w:rsidR="00C914DA" w:rsidRPr="007F08F7" w:rsidRDefault="00C914DA" w:rsidP="002F58BB">
            <w:pPr>
              <w:numPr>
                <w:ilvl w:val="0"/>
                <w:numId w:val="13"/>
              </w:numPr>
              <w:tabs>
                <w:tab w:val="clear" w:pos="1560"/>
                <w:tab w:val="num" w:pos="176"/>
                <w:tab w:val="num" w:pos="720"/>
                <w:tab w:val="num" w:pos="1446"/>
              </w:tabs>
              <w:ind w:left="176" w:hanging="142"/>
              <w:jc w:val="left"/>
              <w:rPr>
                <w:sz w:val="20"/>
                <w:szCs w:val="20"/>
              </w:rPr>
            </w:pPr>
            <w:r w:rsidRPr="007F08F7">
              <w:rPr>
                <w:sz w:val="20"/>
                <w:szCs w:val="20"/>
              </w:rPr>
              <w:t>uplatňuje osvojené preventivní způsoby rozhodování, chování a jednání v souvislosti s běžnými, přenosnými, civilizačními a jinými chorobami</w:t>
            </w:r>
          </w:p>
          <w:p w:rsidR="00C914DA" w:rsidRPr="007F08F7" w:rsidRDefault="00C914DA" w:rsidP="002F58BB">
            <w:pPr>
              <w:numPr>
                <w:ilvl w:val="0"/>
                <w:numId w:val="13"/>
              </w:numPr>
              <w:tabs>
                <w:tab w:val="clear" w:pos="1560"/>
                <w:tab w:val="num" w:pos="176"/>
                <w:tab w:val="num" w:pos="720"/>
                <w:tab w:val="num" w:pos="1446"/>
              </w:tabs>
              <w:ind w:left="176" w:hanging="142"/>
              <w:jc w:val="left"/>
              <w:rPr>
                <w:sz w:val="20"/>
                <w:szCs w:val="20"/>
              </w:rPr>
            </w:pPr>
            <w:r w:rsidRPr="007F08F7">
              <w:rPr>
                <w:sz w:val="20"/>
                <w:szCs w:val="20"/>
              </w:rPr>
              <w:t>svěří se se zdravotním problémem a v případě potřeby vyhledá odbornou pomoc</w:t>
            </w:r>
          </w:p>
        </w:tc>
        <w:tc>
          <w:tcPr>
            <w:tcW w:w="3544" w:type="dxa"/>
            <w:tcBorders>
              <w:top w:val="nil"/>
              <w:bottom w:val="nil"/>
            </w:tcBorders>
          </w:tcPr>
          <w:p w:rsidR="00C914DA" w:rsidRPr="007F08F7" w:rsidRDefault="00C914DA" w:rsidP="002F58BB">
            <w:pPr>
              <w:spacing w:before="120"/>
              <w:jc w:val="left"/>
              <w:rPr>
                <w:b/>
                <w:i/>
                <w:sz w:val="20"/>
                <w:szCs w:val="20"/>
              </w:rPr>
            </w:pPr>
            <w:r w:rsidRPr="007F08F7">
              <w:rPr>
                <w:b/>
                <w:i/>
                <w:sz w:val="20"/>
                <w:szCs w:val="20"/>
              </w:rPr>
              <w:t>Zdravý způsob života a péče o zdraví</w:t>
            </w:r>
          </w:p>
          <w:p w:rsidR="00C914DA" w:rsidRPr="007F08F7" w:rsidRDefault="00C914DA" w:rsidP="002F58BB">
            <w:pPr>
              <w:jc w:val="left"/>
              <w:rPr>
                <w:i/>
                <w:sz w:val="20"/>
                <w:szCs w:val="20"/>
              </w:rPr>
            </w:pPr>
          </w:p>
          <w:p w:rsidR="00C914DA" w:rsidRPr="007F08F7" w:rsidRDefault="00C914DA" w:rsidP="002F58BB">
            <w:pPr>
              <w:jc w:val="left"/>
              <w:rPr>
                <w:b/>
                <w:sz w:val="20"/>
                <w:szCs w:val="20"/>
              </w:rPr>
            </w:pPr>
            <w:r w:rsidRPr="007F08F7">
              <w:rPr>
                <w:b/>
                <w:sz w:val="20"/>
                <w:szCs w:val="20"/>
              </w:rPr>
              <w:t>Vlivy vnějšího a vnitřního prostředí na zdraví</w:t>
            </w:r>
          </w:p>
          <w:p w:rsidR="00C914DA" w:rsidRPr="007F08F7" w:rsidRDefault="00C914DA" w:rsidP="002F58BB">
            <w:pPr>
              <w:ind w:left="207" w:hanging="141"/>
              <w:jc w:val="left"/>
              <w:rPr>
                <w:sz w:val="20"/>
                <w:szCs w:val="20"/>
              </w:rPr>
            </w:pPr>
            <w:r w:rsidRPr="007F08F7">
              <w:rPr>
                <w:b/>
                <w:sz w:val="20"/>
                <w:szCs w:val="20"/>
              </w:rPr>
              <w:t xml:space="preserve"> – </w:t>
            </w:r>
            <w:r w:rsidRPr="007F08F7">
              <w:rPr>
                <w:sz w:val="20"/>
                <w:szCs w:val="20"/>
              </w:rPr>
              <w:t xml:space="preserve">kvalita ovzduší a vody, hluk, osvětlení, teplota </w:t>
            </w:r>
          </w:p>
          <w:p w:rsidR="00C914DA" w:rsidRPr="007F08F7" w:rsidRDefault="00C914DA" w:rsidP="002F58BB">
            <w:pPr>
              <w:jc w:val="left"/>
              <w:rPr>
                <w:b/>
                <w:sz w:val="20"/>
                <w:szCs w:val="20"/>
              </w:rPr>
            </w:pPr>
            <w:r w:rsidRPr="007F08F7">
              <w:rPr>
                <w:b/>
                <w:sz w:val="20"/>
                <w:szCs w:val="20"/>
              </w:rPr>
              <w:t>Ochrana před přenosnými chorobami</w:t>
            </w:r>
          </w:p>
          <w:p w:rsidR="00C914DA" w:rsidRPr="007F08F7" w:rsidRDefault="00C914DA" w:rsidP="002F58BB">
            <w:pPr>
              <w:numPr>
                <w:ilvl w:val="0"/>
                <w:numId w:val="13"/>
              </w:numPr>
              <w:tabs>
                <w:tab w:val="clear" w:pos="1560"/>
                <w:tab w:val="num" w:pos="207"/>
              </w:tabs>
              <w:ind w:left="207" w:hanging="207"/>
              <w:jc w:val="left"/>
              <w:rPr>
                <w:sz w:val="20"/>
                <w:szCs w:val="20"/>
              </w:rPr>
            </w:pPr>
            <w:r w:rsidRPr="007F08F7">
              <w:rPr>
                <w:sz w:val="20"/>
                <w:szCs w:val="20"/>
              </w:rPr>
              <w:t>základní cesty přenosu nákaz a jejich prevence, nákazy respirační, přenosné potravou, získané v přírodě, přenosné krví a sexuálním kontaktem, přenosné bodnutím hmyzu a stykem se zvířaty</w:t>
            </w:r>
          </w:p>
          <w:p w:rsidR="00C914DA" w:rsidRPr="007F08F7" w:rsidRDefault="00C914DA" w:rsidP="002F58BB">
            <w:pPr>
              <w:jc w:val="left"/>
              <w:rPr>
                <w:b/>
                <w:sz w:val="20"/>
                <w:szCs w:val="20"/>
              </w:rPr>
            </w:pPr>
            <w:r w:rsidRPr="007F08F7">
              <w:rPr>
                <w:b/>
                <w:sz w:val="20"/>
                <w:szCs w:val="20"/>
              </w:rPr>
              <w:t>Ochrana před chronickými nepřenosnými chorobami</w:t>
            </w:r>
          </w:p>
          <w:p w:rsidR="00C914DA" w:rsidRPr="007F08F7" w:rsidRDefault="00C914DA" w:rsidP="002F58BB">
            <w:pPr>
              <w:numPr>
                <w:ilvl w:val="0"/>
                <w:numId w:val="13"/>
              </w:numPr>
              <w:tabs>
                <w:tab w:val="clear" w:pos="1560"/>
                <w:tab w:val="num" w:pos="207"/>
              </w:tabs>
              <w:ind w:left="207" w:hanging="207"/>
              <w:jc w:val="left"/>
              <w:rPr>
                <w:sz w:val="20"/>
                <w:szCs w:val="20"/>
              </w:rPr>
            </w:pPr>
            <w:r w:rsidRPr="007F08F7">
              <w:rPr>
                <w:sz w:val="20"/>
                <w:szCs w:val="20"/>
              </w:rPr>
              <w:t>prevence kardiovaskulárních a metabolických onemocnění</w:t>
            </w:r>
          </w:p>
        </w:tc>
        <w:tc>
          <w:tcPr>
            <w:tcW w:w="1134" w:type="dxa"/>
            <w:tcBorders>
              <w:top w:val="nil"/>
              <w:bottom w:val="nil"/>
            </w:tcBorders>
          </w:tcPr>
          <w:p w:rsidR="00C914DA" w:rsidRPr="007F08F7" w:rsidRDefault="00C914DA" w:rsidP="002F58BB">
            <w:pPr>
              <w:jc w:val="left"/>
              <w:rPr>
                <w:sz w:val="20"/>
                <w:szCs w:val="20"/>
              </w:rPr>
            </w:pPr>
          </w:p>
        </w:tc>
        <w:tc>
          <w:tcPr>
            <w:tcW w:w="1705" w:type="dxa"/>
            <w:tcBorders>
              <w:top w:val="nil"/>
              <w:bottom w:val="nil"/>
            </w:tcBorders>
          </w:tcPr>
          <w:p w:rsidR="00C914DA" w:rsidRPr="007F08F7" w:rsidRDefault="00C914DA" w:rsidP="002F58BB">
            <w:pPr>
              <w:jc w:val="left"/>
              <w:rPr>
                <w:sz w:val="20"/>
                <w:szCs w:val="20"/>
              </w:rPr>
            </w:pPr>
          </w:p>
        </w:tc>
      </w:tr>
      <w:tr w:rsidR="00C914DA" w:rsidRPr="007F08F7" w:rsidTr="002F58BB">
        <w:trPr>
          <w:trHeight w:val="2057"/>
        </w:trPr>
        <w:tc>
          <w:tcPr>
            <w:tcW w:w="3085" w:type="dxa"/>
            <w:tcBorders>
              <w:top w:val="nil"/>
              <w:left w:val="single" w:sz="4" w:space="0" w:color="auto"/>
              <w:bottom w:val="nil"/>
            </w:tcBorders>
          </w:tcPr>
          <w:p w:rsidR="00C914DA" w:rsidRPr="007F08F7" w:rsidRDefault="00C914DA" w:rsidP="002F58BB">
            <w:pPr>
              <w:jc w:val="left"/>
              <w:rPr>
                <w:sz w:val="20"/>
                <w:szCs w:val="20"/>
              </w:rPr>
            </w:pPr>
          </w:p>
          <w:p w:rsidR="00C914DA" w:rsidRPr="007F08F7" w:rsidRDefault="00C914DA" w:rsidP="002F58BB">
            <w:pPr>
              <w:numPr>
                <w:ilvl w:val="0"/>
                <w:numId w:val="13"/>
              </w:numPr>
              <w:tabs>
                <w:tab w:val="clear" w:pos="1560"/>
                <w:tab w:val="num" w:pos="176"/>
                <w:tab w:val="num" w:pos="720"/>
                <w:tab w:val="num" w:pos="1446"/>
              </w:tabs>
              <w:ind w:left="176" w:hanging="142"/>
              <w:jc w:val="left"/>
              <w:rPr>
                <w:sz w:val="20"/>
                <w:szCs w:val="20"/>
              </w:rPr>
            </w:pPr>
            <w:r w:rsidRPr="007F08F7">
              <w:rPr>
                <w:sz w:val="20"/>
                <w:szCs w:val="20"/>
              </w:rPr>
              <w:t>samostatně využívá osvojené kompenzační a relaxační techniky a sociální dovednosti k regeneraci organismu, překonávání únavy a předcházení stresovým situacím</w:t>
            </w:r>
          </w:p>
          <w:p w:rsidR="00C914DA" w:rsidRPr="007F08F7" w:rsidRDefault="00C914DA" w:rsidP="002F58BB">
            <w:pPr>
              <w:tabs>
                <w:tab w:val="num" w:pos="1446"/>
                <w:tab w:val="num" w:pos="1560"/>
              </w:tabs>
              <w:jc w:val="left"/>
              <w:rPr>
                <w:sz w:val="20"/>
                <w:szCs w:val="20"/>
              </w:rPr>
            </w:pPr>
          </w:p>
          <w:p w:rsidR="00C914DA" w:rsidRPr="007F08F7" w:rsidRDefault="00C914DA" w:rsidP="002F58BB">
            <w:pPr>
              <w:numPr>
                <w:ilvl w:val="0"/>
                <w:numId w:val="13"/>
              </w:numPr>
              <w:tabs>
                <w:tab w:val="clear" w:pos="1560"/>
                <w:tab w:val="num" w:pos="176"/>
                <w:tab w:val="num" w:pos="720"/>
                <w:tab w:val="num" w:pos="1446"/>
              </w:tabs>
              <w:ind w:left="176" w:hanging="142"/>
              <w:jc w:val="left"/>
              <w:rPr>
                <w:sz w:val="20"/>
                <w:szCs w:val="20"/>
              </w:rPr>
            </w:pPr>
            <w:r w:rsidRPr="007F08F7">
              <w:rPr>
                <w:sz w:val="20"/>
                <w:szCs w:val="20"/>
              </w:rPr>
              <w:t>uvádí do souvislosti zdravotní a psychosociální rizika spojená se zneužíváním návykových látek a životní perspektivu mladého člověka</w:t>
            </w:r>
          </w:p>
          <w:p w:rsidR="00C914DA" w:rsidRPr="007F08F7" w:rsidRDefault="00C914DA" w:rsidP="002F58BB">
            <w:pPr>
              <w:numPr>
                <w:ilvl w:val="0"/>
                <w:numId w:val="13"/>
              </w:numPr>
              <w:tabs>
                <w:tab w:val="clear" w:pos="1560"/>
                <w:tab w:val="num" w:pos="176"/>
                <w:tab w:val="num" w:pos="720"/>
                <w:tab w:val="num" w:pos="1446"/>
              </w:tabs>
              <w:ind w:left="176" w:hanging="142"/>
              <w:jc w:val="left"/>
              <w:rPr>
                <w:sz w:val="20"/>
                <w:szCs w:val="20"/>
              </w:rPr>
            </w:pPr>
            <w:r w:rsidRPr="007F08F7">
              <w:rPr>
                <w:sz w:val="20"/>
                <w:szCs w:val="20"/>
              </w:rPr>
              <w:t>uplatňuje osvojené sociální dovednosti a modely chování při kontaktu se sociálně patologickými jevy ve škole i mimo ni</w:t>
            </w:r>
          </w:p>
          <w:p w:rsidR="00C914DA" w:rsidRPr="007F08F7" w:rsidRDefault="00C914DA" w:rsidP="002F58BB">
            <w:pPr>
              <w:numPr>
                <w:ilvl w:val="0"/>
                <w:numId w:val="13"/>
              </w:numPr>
              <w:tabs>
                <w:tab w:val="clear" w:pos="1560"/>
                <w:tab w:val="num" w:pos="176"/>
                <w:tab w:val="num" w:pos="720"/>
                <w:tab w:val="num" w:pos="1446"/>
              </w:tabs>
              <w:ind w:left="176" w:hanging="142"/>
              <w:jc w:val="left"/>
              <w:rPr>
                <w:sz w:val="20"/>
                <w:szCs w:val="20"/>
              </w:rPr>
            </w:pPr>
            <w:r w:rsidRPr="007F08F7">
              <w:rPr>
                <w:sz w:val="20"/>
                <w:szCs w:val="20"/>
              </w:rPr>
              <w:t>v případě potřeby vyhledá odbornou pomoc sobě nebo druhým</w:t>
            </w:r>
          </w:p>
          <w:p w:rsidR="00C914DA" w:rsidRPr="007F08F7" w:rsidRDefault="00C914DA" w:rsidP="002F58BB">
            <w:pPr>
              <w:jc w:val="left"/>
              <w:rPr>
                <w:sz w:val="20"/>
                <w:szCs w:val="20"/>
              </w:rPr>
            </w:pPr>
          </w:p>
        </w:tc>
        <w:tc>
          <w:tcPr>
            <w:tcW w:w="3544" w:type="dxa"/>
            <w:tcBorders>
              <w:top w:val="nil"/>
              <w:bottom w:val="nil"/>
            </w:tcBorders>
          </w:tcPr>
          <w:p w:rsidR="00C914DA" w:rsidRPr="007F08F7" w:rsidRDefault="00C914DA" w:rsidP="002F58BB">
            <w:pPr>
              <w:spacing w:before="120"/>
              <w:jc w:val="left"/>
              <w:rPr>
                <w:b/>
                <w:i/>
                <w:sz w:val="20"/>
                <w:szCs w:val="20"/>
              </w:rPr>
            </w:pPr>
            <w:r w:rsidRPr="007F08F7">
              <w:rPr>
                <w:b/>
                <w:i/>
                <w:sz w:val="20"/>
                <w:szCs w:val="20"/>
              </w:rPr>
              <w:t>Rizika ohrožující zdraví a jejich prevence</w:t>
            </w:r>
          </w:p>
          <w:p w:rsidR="00C914DA" w:rsidRPr="007F08F7" w:rsidRDefault="00C914DA" w:rsidP="002F58BB">
            <w:pPr>
              <w:jc w:val="left"/>
              <w:rPr>
                <w:b/>
                <w:i/>
                <w:sz w:val="20"/>
                <w:szCs w:val="20"/>
              </w:rPr>
            </w:pPr>
          </w:p>
          <w:p w:rsidR="00C914DA" w:rsidRPr="007F08F7" w:rsidRDefault="00C914DA" w:rsidP="002F58BB">
            <w:pPr>
              <w:jc w:val="left"/>
              <w:rPr>
                <w:b/>
                <w:sz w:val="20"/>
                <w:szCs w:val="20"/>
              </w:rPr>
            </w:pPr>
            <w:r w:rsidRPr="007F08F7">
              <w:rPr>
                <w:b/>
                <w:sz w:val="20"/>
                <w:szCs w:val="20"/>
              </w:rPr>
              <w:t>Stres a jeho vztah ke zdraví</w:t>
            </w:r>
          </w:p>
          <w:p w:rsidR="00C914DA" w:rsidRPr="007F08F7" w:rsidRDefault="00C914DA" w:rsidP="002F58BB">
            <w:pPr>
              <w:numPr>
                <w:ilvl w:val="0"/>
                <w:numId w:val="13"/>
              </w:numPr>
              <w:tabs>
                <w:tab w:val="clear" w:pos="1560"/>
                <w:tab w:val="num" w:pos="207"/>
              </w:tabs>
              <w:ind w:left="207" w:hanging="207"/>
              <w:jc w:val="left"/>
              <w:rPr>
                <w:b/>
                <w:sz w:val="20"/>
                <w:szCs w:val="20"/>
              </w:rPr>
            </w:pPr>
            <w:r w:rsidRPr="007F08F7">
              <w:rPr>
                <w:sz w:val="20"/>
                <w:szCs w:val="20"/>
              </w:rPr>
              <w:t>kompenzační, relaxační a regenerační techniky k překonávání únavy, stresových reakcí a k posilování duševní odolnosti</w:t>
            </w:r>
          </w:p>
          <w:p w:rsidR="00C914DA" w:rsidRPr="007F08F7" w:rsidRDefault="00C914DA" w:rsidP="002F58BB">
            <w:pPr>
              <w:jc w:val="left"/>
              <w:rPr>
                <w:b/>
                <w:sz w:val="20"/>
                <w:szCs w:val="20"/>
              </w:rPr>
            </w:pPr>
            <w:r w:rsidRPr="007F08F7">
              <w:rPr>
                <w:b/>
                <w:sz w:val="20"/>
                <w:szCs w:val="20"/>
              </w:rPr>
              <w:t xml:space="preserve">Auto-destruktivní závislosti </w:t>
            </w:r>
          </w:p>
          <w:p w:rsidR="00C914DA" w:rsidRPr="007F08F7" w:rsidRDefault="00C914DA" w:rsidP="002F58BB">
            <w:pPr>
              <w:numPr>
                <w:ilvl w:val="0"/>
                <w:numId w:val="13"/>
              </w:numPr>
              <w:tabs>
                <w:tab w:val="clear" w:pos="1560"/>
                <w:tab w:val="num" w:pos="207"/>
              </w:tabs>
              <w:ind w:left="207" w:hanging="141"/>
              <w:jc w:val="left"/>
              <w:rPr>
                <w:b/>
                <w:sz w:val="20"/>
                <w:szCs w:val="20"/>
              </w:rPr>
            </w:pPr>
            <w:r w:rsidRPr="007F08F7">
              <w:rPr>
                <w:sz w:val="20"/>
                <w:szCs w:val="20"/>
              </w:rPr>
              <w:t>psychická onemocnění, násilí mířené proti sobě samému, rizikové chování (alkohol, aktivní a pasivní kouření, zbraně, nebezpečné látky a předměty, nebezpečný internet), násilné chování, těžké životní situace a jejich zvládání, trestná činnost, dopink ve sportu</w:t>
            </w:r>
          </w:p>
          <w:p w:rsidR="00C914DA" w:rsidRPr="007F08F7" w:rsidRDefault="00C914DA" w:rsidP="002F58BB">
            <w:pPr>
              <w:ind w:left="207"/>
              <w:jc w:val="left"/>
              <w:rPr>
                <w:b/>
                <w:sz w:val="20"/>
                <w:szCs w:val="20"/>
              </w:rPr>
            </w:pPr>
          </w:p>
          <w:p w:rsidR="00C914DA" w:rsidRPr="007F08F7" w:rsidRDefault="00C914DA" w:rsidP="002F58BB">
            <w:pPr>
              <w:jc w:val="left"/>
              <w:rPr>
                <w:b/>
                <w:sz w:val="20"/>
                <w:szCs w:val="20"/>
              </w:rPr>
            </w:pPr>
            <w:r w:rsidRPr="007F08F7">
              <w:rPr>
                <w:b/>
                <w:sz w:val="20"/>
                <w:szCs w:val="20"/>
              </w:rPr>
              <w:t>Skryté formy a stupně individuálního násilí a zneužívání, sexuální kriminalita</w:t>
            </w:r>
          </w:p>
          <w:p w:rsidR="00C914DA" w:rsidRPr="007F08F7" w:rsidRDefault="00C914DA" w:rsidP="002F58BB">
            <w:pPr>
              <w:numPr>
                <w:ilvl w:val="0"/>
                <w:numId w:val="13"/>
              </w:numPr>
              <w:tabs>
                <w:tab w:val="clear" w:pos="1560"/>
                <w:tab w:val="num" w:pos="207"/>
              </w:tabs>
              <w:ind w:left="207" w:hanging="141"/>
              <w:jc w:val="left"/>
              <w:rPr>
                <w:b/>
                <w:sz w:val="20"/>
                <w:szCs w:val="20"/>
              </w:rPr>
            </w:pPr>
            <w:r w:rsidRPr="007F08F7">
              <w:rPr>
                <w:sz w:val="20"/>
                <w:szCs w:val="20"/>
              </w:rPr>
              <w:t>šikana a jiné projevy násilí</w:t>
            </w:r>
          </w:p>
          <w:p w:rsidR="00C914DA" w:rsidRPr="007F08F7" w:rsidRDefault="00C914DA" w:rsidP="002F58BB">
            <w:pPr>
              <w:numPr>
                <w:ilvl w:val="0"/>
                <w:numId w:val="13"/>
              </w:numPr>
              <w:tabs>
                <w:tab w:val="clear" w:pos="1560"/>
                <w:tab w:val="num" w:pos="207"/>
              </w:tabs>
              <w:ind w:left="207" w:hanging="141"/>
              <w:jc w:val="left"/>
              <w:rPr>
                <w:b/>
                <w:sz w:val="20"/>
                <w:szCs w:val="20"/>
              </w:rPr>
            </w:pPr>
            <w:r w:rsidRPr="007F08F7">
              <w:rPr>
                <w:sz w:val="20"/>
                <w:szCs w:val="20"/>
              </w:rPr>
              <w:t>formy sexuálního zneužívání dětí</w:t>
            </w:r>
          </w:p>
          <w:p w:rsidR="00C914DA" w:rsidRPr="007F08F7" w:rsidRDefault="00C914DA" w:rsidP="002F58BB">
            <w:pPr>
              <w:numPr>
                <w:ilvl w:val="0"/>
                <w:numId w:val="13"/>
              </w:numPr>
              <w:tabs>
                <w:tab w:val="clear" w:pos="1560"/>
                <w:tab w:val="num" w:pos="207"/>
              </w:tabs>
              <w:ind w:left="207" w:hanging="141"/>
              <w:jc w:val="left"/>
              <w:rPr>
                <w:b/>
                <w:sz w:val="20"/>
                <w:szCs w:val="20"/>
              </w:rPr>
            </w:pPr>
            <w:r w:rsidRPr="007F08F7">
              <w:rPr>
                <w:sz w:val="20"/>
                <w:szCs w:val="20"/>
              </w:rPr>
              <w:t>kriminalita mládeže</w:t>
            </w:r>
          </w:p>
          <w:p w:rsidR="00C914DA" w:rsidRPr="007F08F7" w:rsidRDefault="00C914DA" w:rsidP="002F58BB">
            <w:pPr>
              <w:numPr>
                <w:ilvl w:val="0"/>
                <w:numId w:val="13"/>
              </w:numPr>
              <w:tabs>
                <w:tab w:val="clear" w:pos="1560"/>
                <w:tab w:val="num" w:pos="207"/>
              </w:tabs>
              <w:ind w:left="207" w:hanging="141"/>
              <w:jc w:val="left"/>
              <w:rPr>
                <w:b/>
                <w:sz w:val="20"/>
                <w:szCs w:val="20"/>
              </w:rPr>
            </w:pPr>
            <w:r w:rsidRPr="007F08F7">
              <w:rPr>
                <w:sz w:val="20"/>
                <w:szCs w:val="20"/>
              </w:rPr>
              <w:t>komunikace se službami odborné pomoci</w:t>
            </w:r>
          </w:p>
          <w:p w:rsidR="00C914DA" w:rsidRPr="007F08F7" w:rsidRDefault="00C914DA" w:rsidP="002F58BB">
            <w:pPr>
              <w:jc w:val="left"/>
              <w:rPr>
                <w:b/>
                <w:sz w:val="20"/>
                <w:szCs w:val="20"/>
              </w:rPr>
            </w:pPr>
            <w:r w:rsidRPr="007F08F7">
              <w:rPr>
                <w:b/>
                <w:sz w:val="20"/>
                <w:szCs w:val="20"/>
              </w:rPr>
              <w:t>Manipulativní reklama a informace</w:t>
            </w:r>
          </w:p>
          <w:p w:rsidR="00C914DA" w:rsidRPr="007F08F7" w:rsidRDefault="00C914DA" w:rsidP="001E75AD">
            <w:pPr>
              <w:numPr>
                <w:ilvl w:val="0"/>
                <w:numId w:val="13"/>
              </w:numPr>
              <w:tabs>
                <w:tab w:val="clear" w:pos="1560"/>
                <w:tab w:val="num" w:pos="207"/>
              </w:tabs>
              <w:ind w:left="207" w:hanging="207"/>
              <w:jc w:val="left"/>
              <w:rPr>
                <w:sz w:val="20"/>
                <w:szCs w:val="20"/>
              </w:rPr>
            </w:pPr>
            <w:r w:rsidRPr="007F08F7">
              <w:rPr>
                <w:sz w:val="20"/>
                <w:szCs w:val="20"/>
              </w:rPr>
              <w:t>reklamní vlivy, působení sekt</w:t>
            </w:r>
          </w:p>
        </w:tc>
        <w:tc>
          <w:tcPr>
            <w:tcW w:w="1134" w:type="dxa"/>
            <w:tcBorders>
              <w:top w:val="nil"/>
              <w:bottom w:val="nil"/>
            </w:tcBorders>
          </w:tcPr>
          <w:p w:rsidR="00C914DA" w:rsidRPr="007F08F7" w:rsidRDefault="00C914DA" w:rsidP="002F58BB">
            <w:pPr>
              <w:jc w:val="left"/>
              <w:rPr>
                <w:sz w:val="20"/>
                <w:szCs w:val="20"/>
              </w:rPr>
            </w:pPr>
          </w:p>
        </w:tc>
        <w:tc>
          <w:tcPr>
            <w:tcW w:w="1705" w:type="dxa"/>
            <w:tcBorders>
              <w:top w:val="nil"/>
              <w:bottom w:val="nil"/>
            </w:tcBorders>
          </w:tcPr>
          <w:p w:rsidR="00C914DA" w:rsidRPr="007F08F7" w:rsidRDefault="00C914DA" w:rsidP="002F58BB">
            <w:pPr>
              <w:spacing w:before="120"/>
              <w:jc w:val="left"/>
              <w:rPr>
                <w:sz w:val="20"/>
                <w:szCs w:val="20"/>
              </w:rPr>
            </w:pPr>
          </w:p>
        </w:tc>
      </w:tr>
      <w:tr w:rsidR="00C914DA" w:rsidRPr="007F08F7" w:rsidTr="002F58BB">
        <w:trPr>
          <w:trHeight w:val="498"/>
        </w:trPr>
        <w:tc>
          <w:tcPr>
            <w:tcW w:w="3085" w:type="dxa"/>
            <w:tcBorders>
              <w:top w:val="nil"/>
              <w:left w:val="single" w:sz="4" w:space="0" w:color="auto"/>
              <w:bottom w:val="nil"/>
            </w:tcBorders>
          </w:tcPr>
          <w:p w:rsidR="00C914DA" w:rsidRPr="007F08F7" w:rsidRDefault="00C914DA" w:rsidP="002F58BB">
            <w:pPr>
              <w:jc w:val="left"/>
              <w:rPr>
                <w:sz w:val="20"/>
                <w:szCs w:val="20"/>
              </w:rPr>
            </w:pPr>
          </w:p>
          <w:p w:rsidR="00C914DA" w:rsidRPr="007F08F7" w:rsidRDefault="00C914DA" w:rsidP="002F58BB">
            <w:pPr>
              <w:numPr>
                <w:ilvl w:val="0"/>
                <w:numId w:val="13"/>
              </w:numPr>
              <w:tabs>
                <w:tab w:val="clear" w:pos="1560"/>
                <w:tab w:val="num" w:pos="142"/>
              </w:tabs>
              <w:ind w:left="142" w:hanging="142"/>
              <w:jc w:val="left"/>
              <w:rPr>
                <w:sz w:val="20"/>
                <w:szCs w:val="20"/>
              </w:rPr>
            </w:pPr>
            <w:r w:rsidRPr="007F08F7">
              <w:rPr>
                <w:sz w:val="20"/>
                <w:szCs w:val="20"/>
              </w:rPr>
              <w:t xml:space="preserve">usiluje v rámci svých možností a zkušeností o aktivní podporu zdraví </w:t>
            </w:r>
          </w:p>
          <w:p w:rsidR="00C914DA" w:rsidRPr="007F08F7" w:rsidRDefault="00C914DA" w:rsidP="002F58BB">
            <w:pPr>
              <w:numPr>
                <w:ilvl w:val="0"/>
                <w:numId w:val="13"/>
              </w:numPr>
              <w:tabs>
                <w:tab w:val="clear" w:pos="1560"/>
                <w:tab w:val="num" w:pos="142"/>
              </w:tabs>
              <w:ind w:left="142" w:hanging="142"/>
              <w:jc w:val="left"/>
              <w:rPr>
                <w:sz w:val="20"/>
                <w:szCs w:val="20"/>
              </w:rPr>
            </w:pPr>
            <w:r w:rsidRPr="007F08F7">
              <w:rPr>
                <w:sz w:val="20"/>
                <w:szCs w:val="20"/>
              </w:rPr>
              <w:t>projevuje odpovědný vztah k sobě samému, k vlastnímu dospívání a pravidlům zdravého životního stylu</w:t>
            </w:r>
          </w:p>
          <w:p w:rsidR="00C914DA" w:rsidRPr="007F08F7" w:rsidRDefault="00C914DA" w:rsidP="002F58BB">
            <w:pPr>
              <w:numPr>
                <w:ilvl w:val="0"/>
                <w:numId w:val="13"/>
              </w:numPr>
              <w:tabs>
                <w:tab w:val="clear" w:pos="1560"/>
                <w:tab w:val="num" w:pos="142"/>
              </w:tabs>
              <w:ind w:left="142" w:hanging="142"/>
              <w:jc w:val="left"/>
              <w:rPr>
                <w:sz w:val="20"/>
                <w:szCs w:val="20"/>
              </w:rPr>
            </w:pPr>
            <w:r w:rsidRPr="007F08F7">
              <w:rPr>
                <w:sz w:val="20"/>
                <w:szCs w:val="20"/>
              </w:rPr>
              <w:t>dobrovolně se podílí na programech podpory zdraví v rámci školy a obce</w:t>
            </w:r>
          </w:p>
        </w:tc>
        <w:tc>
          <w:tcPr>
            <w:tcW w:w="3544" w:type="dxa"/>
            <w:tcBorders>
              <w:top w:val="nil"/>
              <w:bottom w:val="nil"/>
            </w:tcBorders>
          </w:tcPr>
          <w:p w:rsidR="00C914DA" w:rsidRPr="007F08F7" w:rsidRDefault="00C914DA" w:rsidP="002F58BB">
            <w:pPr>
              <w:spacing w:before="120"/>
              <w:jc w:val="left"/>
              <w:rPr>
                <w:b/>
                <w:i/>
                <w:sz w:val="20"/>
                <w:szCs w:val="20"/>
              </w:rPr>
            </w:pPr>
            <w:r w:rsidRPr="007F08F7">
              <w:rPr>
                <w:b/>
                <w:i/>
                <w:sz w:val="20"/>
                <w:szCs w:val="20"/>
              </w:rPr>
              <w:t>Hodnota a podpora zdraví</w:t>
            </w:r>
          </w:p>
          <w:p w:rsidR="00C914DA" w:rsidRPr="007F08F7" w:rsidRDefault="00C914DA" w:rsidP="002F58BB">
            <w:pPr>
              <w:jc w:val="left"/>
              <w:rPr>
                <w:b/>
                <w:i/>
                <w:sz w:val="20"/>
                <w:szCs w:val="20"/>
              </w:rPr>
            </w:pPr>
          </w:p>
          <w:p w:rsidR="00C914DA" w:rsidRPr="007F08F7" w:rsidRDefault="00C914DA" w:rsidP="002F58BB">
            <w:pPr>
              <w:jc w:val="left"/>
              <w:rPr>
                <w:b/>
                <w:sz w:val="20"/>
                <w:szCs w:val="20"/>
              </w:rPr>
            </w:pPr>
            <w:r w:rsidRPr="007F08F7">
              <w:rPr>
                <w:b/>
                <w:sz w:val="20"/>
                <w:szCs w:val="20"/>
              </w:rPr>
              <w:t>Celostní pojetí člověka ve zdraví a nemoci</w:t>
            </w:r>
          </w:p>
          <w:p w:rsidR="00C914DA" w:rsidRPr="007F08F7" w:rsidRDefault="00C914DA" w:rsidP="002F58BB">
            <w:pPr>
              <w:numPr>
                <w:ilvl w:val="0"/>
                <w:numId w:val="13"/>
              </w:numPr>
              <w:tabs>
                <w:tab w:val="clear" w:pos="1560"/>
                <w:tab w:val="num" w:pos="207"/>
              </w:tabs>
              <w:ind w:left="207" w:hanging="207"/>
              <w:jc w:val="left"/>
              <w:rPr>
                <w:b/>
                <w:sz w:val="20"/>
                <w:szCs w:val="20"/>
              </w:rPr>
            </w:pPr>
            <w:r w:rsidRPr="007F08F7">
              <w:rPr>
                <w:sz w:val="20"/>
                <w:szCs w:val="20"/>
              </w:rPr>
              <w:t>složky zdraví a jejich interakce, základní lidské potřeby a jejich hierarchie</w:t>
            </w:r>
          </w:p>
          <w:p w:rsidR="00C914DA" w:rsidRPr="007F08F7" w:rsidRDefault="00C914DA" w:rsidP="002F58BB">
            <w:pPr>
              <w:jc w:val="left"/>
              <w:rPr>
                <w:b/>
                <w:sz w:val="20"/>
                <w:szCs w:val="20"/>
              </w:rPr>
            </w:pPr>
            <w:r w:rsidRPr="007F08F7">
              <w:rPr>
                <w:b/>
                <w:sz w:val="20"/>
                <w:szCs w:val="20"/>
              </w:rPr>
              <w:t>Podpora zdraví a její formy</w:t>
            </w:r>
          </w:p>
          <w:p w:rsidR="00C914DA" w:rsidRPr="007F08F7" w:rsidRDefault="00C914DA" w:rsidP="002F58BB">
            <w:pPr>
              <w:jc w:val="left"/>
              <w:rPr>
                <w:b/>
                <w:sz w:val="20"/>
                <w:szCs w:val="20"/>
              </w:rPr>
            </w:pPr>
            <w:r w:rsidRPr="007F08F7">
              <w:rPr>
                <w:sz w:val="20"/>
                <w:szCs w:val="20"/>
              </w:rPr>
              <w:t>- prevence a intervence, působení na změnu kvality prostředí a chování jedince, odpovědnost jedince za zdraví, podpora zdravého životního stylu, programy podpory zdraví</w:t>
            </w:r>
          </w:p>
          <w:p w:rsidR="00C914DA" w:rsidRPr="007F08F7" w:rsidRDefault="00C914DA" w:rsidP="002F58BB">
            <w:pPr>
              <w:jc w:val="left"/>
              <w:rPr>
                <w:b/>
                <w:sz w:val="20"/>
                <w:szCs w:val="20"/>
              </w:rPr>
            </w:pPr>
          </w:p>
        </w:tc>
        <w:tc>
          <w:tcPr>
            <w:tcW w:w="1134" w:type="dxa"/>
            <w:tcBorders>
              <w:top w:val="nil"/>
              <w:bottom w:val="nil"/>
            </w:tcBorders>
          </w:tcPr>
          <w:p w:rsidR="00C914DA" w:rsidRPr="007F08F7" w:rsidRDefault="00C914DA" w:rsidP="002F58BB">
            <w:pPr>
              <w:jc w:val="left"/>
              <w:rPr>
                <w:sz w:val="20"/>
                <w:szCs w:val="20"/>
              </w:rPr>
            </w:pPr>
          </w:p>
        </w:tc>
        <w:tc>
          <w:tcPr>
            <w:tcW w:w="1705" w:type="dxa"/>
            <w:tcBorders>
              <w:top w:val="nil"/>
              <w:bottom w:val="nil"/>
            </w:tcBorders>
          </w:tcPr>
          <w:p w:rsidR="00C914DA" w:rsidRPr="007F08F7" w:rsidRDefault="00C914DA" w:rsidP="002F58BB">
            <w:pPr>
              <w:jc w:val="left"/>
              <w:rPr>
                <w:sz w:val="20"/>
                <w:szCs w:val="20"/>
              </w:rPr>
            </w:pPr>
          </w:p>
        </w:tc>
      </w:tr>
      <w:tr w:rsidR="00C914DA" w:rsidRPr="007F08F7" w:rsidTr="002F58BB">
        <w:trPr>
          <w:trHeight w:val="1002"/>
        </w:trPr>
        <w:tc>
          <w:tcPr>
            <w:tcW w:w="3085" w:type="dxa"/>
            <w:tcBorders>
              <w:top w:val="nil"/>
              <w:left w:val="single" w:sz="4" w:space="0" w:color="auto"/>
            </w:tcBorders>
          </w:tcPr>
          <w:p w:rsidR="00C914DA" w:rsidRPr="007F08F7" w:rsidRDefault="00C914DA" w:rsidP="002F58BB">
            <w:pPr>
              <w:ind w:left="360"/>
              <w:jc w:val="left"/>
              <w:rPr>
                <w:sz w:val="20"/>
                <w:szCs w:val="20"/>
              </w:rPr>
            </w:pPr>
          </w:p>
        </w:tc>
        <w:tc>
          <w:tcPr>
            <w:tcW w:w="3544" w:type="dxa"/>
            <w:tcBorders>
              <w:top w:val="nil"/>
            </w:tcBorders>
          </w:tcPr>
          <w:p w:rsidR="00C914DA" w:rsidRPr="007F08F7" w:rsidRDefault="00C914DA" w:rsidP="002F58BB">
            <w:pPr>
              <w:spacing w:before="120"/>
              <w:jc w:val="left"/>
              <w:rPr>
                <w:b/>
                <w:i/>
                <w:sz w:val="20"/>
                <w:szCs w:val="20"/>
              </w:rPr>
            </w:pPr>
            <w:r w:rsidRPr="007F08F7">
              <w:rPr>
                <w:b/>
                <w:i/>
                <w:sz w:val="20"/>
                <w:szCs w:val="20"/>
              </w:rPr>
              <w:t>Osobnostní a sociální rozvoj</w:t>
            </w:r>
          </w:p>
          <w:p w:rsidR="00C914DA" w:rsidRPr="007F08F7" w:rsidRDefault="00C914DA" w:rsidP="002F58BB">
            <w:pPr>
              <w:jc w:val="left"/>
              <w:rPr>
                <w:b/>
                <w:i/>
                <w:sz w:val="20"/>
                <w:szCs w:val="20"/>
              </w:rPr>
            </w:pPr>
          </w:p>
          <w:p w:rsidR="00C914DA" w:rsidRPr="007F08F7" w:rsidRDefault="00C914DA" w:rsidP="002F58BB">
            <w:pPr>
              <w:jc w:val="left"/>
              <w:rPr>
                <w:b/>
                <w:sz w:val="20"/>
                <w:szCs w:val="20"/>
              </w:rPr>
            </w:pPr>
            <w:r w:rsidRPr="007F08F7">
              <w:rPr>
                <w:b/>
                <w:sz w:val="20"/>
                <w:szCs w:val="20"/>
              </w:rPr>
              <w:t>Sebepoznání a sebepojetí</w:t>
            </w:r>
          </w:p>
          <w:p w:rsidR="00C914DA" w:rsidRPr="007F08F7" w:rsidRDefault="00C914DA" w:rsidP="002F58BB">
            <w:pPr>
              <w:numPr>
                <w:ilvl w:val="0"/>
                <w:numId w:val="13"/>
              </w:numPr>
              <w:tabs>
                <w:tab w:val="clear" w:pos="1560"/>
                <w:tab w:val="num" w:pos="207"/>
              </w:tabs>
              <w:ind w:left="207" w:hanging="207"/>
              <w:jc w:val="left"/>
              <w:rPr>
                <w:sz w:val="20"/>
                <w:szCs w:val="20"/>
              </w:rPr>
            </w:pPr>
            <w:r w:rsidRPr="007F08F7">
              <w:rPr>
                <w:sz w:val="20"/>
                <w:szCs w:val="20"/>
              </w:rPr>
              <w:t>vztah k sobě samému, vztah k druhým lidem</w:t>
            </w:r>
          </w:p>
          <w:p w:rsidR="00C914DA" w:rsidRPr="007F08F7" w:rsidRDefault="00C914DA" w:rsidP="002F58BB">
            <w:pPr>
              <w:numPr>
                <w:ilvl w:val="0"/>
                <w:numId w:val="13"/>
              </w:numPr>
              <w:tabs>
                <w:tab w:val="clear" w:pos="1560"/>
                <w:tab w:val="num" w:pos="207"/>
              </w:tabs>
              <w:ind w:left="207" w:hanging="207"/>
              <w:jc w:val="left"/>
              <w:rPr>
                <w:sz w:val="20"/>
                <w:szCs w:val="20"/>
              </w:rPr>
            </w:pPr>
            <w:r w:rsidRPr="007F08F7">
              <w:rPr>
                <w:sz w:val="20"/>
                <w:szCs w:val="20"/>
              </w:rPr>
              <w:t>zdravé a vyrovnané sebepojetí, utváření vědomí vlastní identity</w:t>
            </w:r>
          </w:p>
          <w:p w:rsidR="00C914DA" w:rsidRPr="007F08F7" w:rsidRDefault="00C914DA" w:rsidP="002F58BB">
            <w:pPr>
              <w:jc w:val="left"/>
              <w:rPr>
                <w:b/>
                <w:sz w:val="20"/>
                <w:szCs w:val="20"/>
              </w:rPr>
            </w:pPr>
            <w:r w:rsidRPr="007F08F7">
              <w:rPr>
                <w:b/>
                <w:sz w:val="20"/>
                <w:szCs w:val="20"/>
              </w:rPr>
              <w:t>Seberegulace a sebeorganizace činností a chování</w:t>
            </w:r>
          </w:p>
          <w:p w:rsidR="00C914DA" w:rsidRPr="007F08F7" w:rsidRDefault="00C914DA" w:rsidP="002F58BB">
            <w:pPr>
              <w:numPr>
                <w:ilvl w:val="0"/>
                <w:numId w:val="13"/>
              </w:numPr>
              <w:tabs>
                <w:tab w:val="clear" w:pos="1560"/>
                <w:tab w:val="num" w:pos="207"/>
              </w:tabs>
              <w:ind w:left="207" w:hanging="207"/>
              <w:jc w:val="left"/>
              <w:rPr>
                <w:sz w:val="20"/>
                <w:szCs w:val="20"/>
              </w:rPr>
            </w:pPr>
            <w:r w:rsidRPr="007F08F7">
              <w:rPr>
                <w:sz w:val="20"/>
                <w:szCs w:val="20"/>
              </w:rPr>
              <w:t>cvičení sebereflexe, sebekontroly, sebeovládání a zvládání problémových situací</w:t>
            </w:r>
          </w:p>
          <w:p w:rsidR="00C914DA" w:rsidRPr="007F08F7" w:rsidRDefault="00C914DA" w:rsidP="002F58BB">
            <w:pPr>
              <w:numPr>
                <w:ilvl w:val="0"/>
                <w:numId w:val="13"/>
              </w:numPr>
              <w:tabs>
                <w:tab w:val="clear" w:pos="1560"/>
                <w:tab w:val="num" w:pos="207"/>
              </w:tabs>
              <w:ind w:left="207" w:hanging="207"/>
              <w:jc w:val="left"/>
              <w:rPr>
                <w:sz w:val="20"/>
                <w:szCs w:val="20"/>
              </w:rPr>
            </w:pPr>
            <w:r w:rsidRPr="007F08F7">
              <w:rPr>
                <w:sz w:val="20"/>
                <w:szCs w:val="20"/>
              </w:rPr>
              <w:t>stanovení osobních cílů a postupných kroků k jejich dosažení</w:t>
            </w:r>
          </w:p>
          <w:p w:rsidR="00C914DA" w:rsidRPr="007F08F7" w:rsidRDefault="00C914DA" w:rsidP="002F58BB">
            <w:pPr>
              <w:numPr>
                <w:ilvl w:val="0"/>
                <w:numId w:val="13"/>
              </w:numPr>
              <w:tabs>
                <w:tab w:val="clear" w:pos="1560"/>
                <w:tab w:val="num" w:pos="207"/>
              </w:tabs>
              <w:ind w:left="207" w:hanging="207"/>
              <w:jc w:val="left"/>
              <w:rPr>
                <w:sz w:val="20"/>
                <w:szCs w:val="20"/>
              </w:rPr>
            </w:pPr>
            <w:r w:rsidRPr="007F08F7">
              <w:rPr>
                <w:sz w:val="20"/>
                <w:szCs w:val="20"/>
              </w:rPr>
              <w:t>zaujímání hodnotových postojů a rozhodovacích dovedností pro řešení problémů v mezilidských vztazích</w:t>
            </w:r>
          </w:p>
          <w:p w:rsidR="00C914DA" w:rsidRPr="007F08F7" w:rsidRDefault="00C914DA" w:rsidP="002F58BB">
            <w:pPr>
              <w:numPr>
                <w:ilvl w:val="0"/>
                <w:numId w:val="13"/>
              </w:numPr>
              <w:tabs>
                <w:tab w:val="clear" w:pos="1560"/>
                <w:tab w:val="num" w:pos="207"/>
              </w:tabs>
              <w:ind w:left="207" w:hanging="207"/>
              <w:jc w:val="left"/>
              <w:rPr>
                <w:sz w:val="20"/>
                <w:szCs w:val="20"/>
              </w:rPr>
            </w:pPr>
            <w:r w:rsidRPr="007F08F7">
              <w:rPr>
                <w:sz w:val="20"/>
                <w:szCs w:val="20"/>
              </w:rPr>
              <w:t>pomáhající a prosociální chování</w:t>
            </w:r>
          </w:p>
          <w:p w:rsidR="00C914DA" w:rsidRPr="007F08F7" w:rsidRDefault="00C914DA" w:rsidP="002F58BB">
            <w:pPr>
              <w:jc w:val="left"/>
              <w:rPr>
                <w:b/>
                <w:sz w:val="20"/>
                <w:szCs w:val="20"/>
              </w:rPr>
            </w:pPr>
            <w:r w:rsidRPr="007F08F7">
              <w:rPr>
                <w:b/>
                <w:sz w:val="20"/>
                <w:szCs w:val="20"/>
              </w:rPr>
              <w:t>Psychohygiena v sociální dovednosti pro předcházení a zvládání stresu, hledání pomoci při problémech</w:t>
            </w:r>
          </w:p>
          <w:p w:rsidR="00C914DA" w:rsidRPr="007F08F7" w:rsidRDefault="00C914DA" w:rsidP="002F58BB">
            <w:pPr>
              <w:jc w:val="left"/>
              <w:rPr>
                <w:b/>
                <w:sz w:val="20"/>
                <w:szCs w:val="20"/>
              </w:rPr>
            </w:pPr>
          </w:p>
          <w:p w:rsidR="00C914DA" w:rsidRPr="007F08F7" w:rsidRDefault="00C914DA" w:rsidP="002F58BB">
            <w:pPr>
              <w:jc w:val="left"/>
              <w:rPr>
                <w:b/>
                <w:sz w:val="20"/>
                <w:szCs w:val="20"/>
              </w:rPr>
            </w:pPr>
            <w:r w:rsidRPr="007F08F7">
              <w:rPr>
                <w:b/>
                <w:sz w:val="20"/>
                <w:szCs w:val="20"/>
              </w:rPr>
              <w:t>Mezilidské vztahy, komunikace a kooperace</w:t>
            </w:r>
          </w:p>
          <w:p w:rsidR="00C914DA" w:rsidRPr="007F08F7" w:rsidRDefault="00C914DA" w:rsidP="002F58BB">
            <w:pPr>
              <w:numPr>
                <w:ilvl w:val="0"/>
                <w:numId w:val="13"/>
              </w:numPr>
              <w:tabs>
                <w:tab w:val="clear" w:pos="1560"/>
                <w:tab w:val="num" w:pos="207"/>
              </w:tabs>
              <w:ind w:left="207" w:hanging="207"/>
              <w:jc w:val="left"/>
              <w:rPr>
                <w:sz w:val="20"/>
                <w:szCs w:val="20"/>
              </w:rPr>
            </w:pPr>
            <w:r w:rsidRPr="007F08F7">
              <w:rPr>
                <w:sz w:val="20"/>
                <w:szCs w:val="20"/>
              </w:rPr>
              <w:t>respektování sebe sama i druhých, přijímání názoru druhého, empatie</w:t>
            </w:r>
          </w:p>
          <w:p w:rsidR="00C914DA" w:rsidRPr="007F08F7" w:rsidRDefault="00C914DA" w:rsidP="002F58BB">
            <w:pPr>
              <w:numPr>
                <w:ilvl w:val="0"/>
                <w:numId w:val="13"/>
              </w:numPr>
              <w:tabs>
                <w:tab w:val="clear" w:pos="1560"/>
                <w:tab w:val="num" w:pos="207"/>
              </w:tabs>
              <w:ind w:left="207" w:hanging="207"/>
              <w:jc w:val="left"/>
              <w:rPr>
                <w:sz w:val="20"/>
                <w:szCs w:val="20"/>
              </w:rPr>
            </w:pPr>
            <w:r w:rsidRPr="007F08F7">
              <w:rPr>
                <w:sz w:val="20"/>
                <w:szCs w:val="20"/>
              </w:rPr>
              <w:t>chování podporující dobré vztahy, aktivní naslouchání, dialog, efektivní a asertivní komunikace a kooperace v různých situacích, dopad vlastního jednání a chování</w:t>
            </w:r>
          </w:p>
        </w:tc>
        <w:tc>
          <w:tcPr>
            <w:tcW w:w="1134" w:type="dxa"/>
            <w:tcBorders>
              <w:top w:val="nil"/>
            </w:tcBorders>
          </w:tcPr>
          <w:p w:rsidR="00C914DA" w:rsidRPr="007F08F7" w:rsidRDefault="00C914DA" w:rsidP="002F58BB">
            <w:pPr>
              <w:jc w:val="left"/>
              <w:rPr>
                <w:sz w:val="20"/>
                <w:szCs w:val="20"/>
              </w:rPr>
            </w:pPr>
          </w:p>
        </w:tc>
        <w:tc>
          <w:tcPr>
            <w:tcW w:w="1705" w:type="dxa"/>
            <w:tcBorders>
              <w:top w:val="nil"/>
            </w:tcBorders>
          </w:tcPr>
          <w:p w:rsidR="00C914DA" w:rsidRPr="007F08F7" w:rsidRDefault="00C914DA" w:rsidP="002F58BB">
            <w:pPr>
              <w:jc w:val="left"/>
              <w:rPr>
                <w:sz w:val="20"/>
                <w:szCs w:val="20"/>
              </w:rPr>
            </w:pPr>
          </w:p>
        </w:tc>
      </w:tr>
    </w:tbl>
    <w:p w:rsidR="00C914DA" w:rsidRPr="007F08F7" w:rsidRDefault="00C914DA" w:rsidP="00C914DA"/>
    <w:p w:rsidR="005D0760" w:rsidRPr="007F08F7" w:rsidRDefault="005D0760" w:rsidP="005D0760">
      <w:pPr>
        <w:rPr>
          <w:b/>
        </w:rPr>
      </w:pPr>
    </w:p>
    <w:p w:rsidR="005D0760" w:rsidRPr="007F08F7" w:rsidRDefault="005D0760" w:rsidP="005D0760">
      <w:pPr>
        <w:rPr>
          <w:b/>
        </w:rPr>
      </w:pPr>
    </w:p>
    <w:p w:rsidR="005D0760" w:rsidRPr="007F08F7" w:rsidRDefault="005D0760" w:rsidP="005D0760">
      <w:pPr>
        <w:rPr>
          <w:b/>
        </w:rPr>
      </w:pPr>
    </w:p>
    <w:p w:rsidR="005D0760" w:rsidRPr="007F08F7" w:rsidRDefault="005D0760" w:rsidP="005D0760">
      <w:pPr>
        <w:pStyle w:val="Nadpis2"/>
      </w:pPr>
      <w:r w:rsidRPr="007F08F7">
        <w:rPr>
          <w:b w:val="0"/>
        </w:rPr>
        <w:br w:type="page"/>
      </w:r>
      <w:bookmarkStart w:id="140" w:name="_Toc368311304"/>
      <w:r w:rsidRPr="007F08F7">
        <w:lastRenderedPageBreak/>
        <w:t>Člověk a svět práce</w:t>
      </w:r>
      <w:bookmarkEnd w:id="140"/>
    </w:p>
    <w:p w:rsidR="005D0760" w:rsidRPr="007F08F7" w:rsidRDefault="005D0760" w:rsidP="005D0760">
      <w:pPr>
        <w:pStyle w:val="Zkladntext2"/>
        <w:spacing w:before="120"/>
        <w:rPr>
          <w:b/>
        </w:rPr>
      </w:pPr>
      <w:r w:rsidRPr="007F08F7">
        <w:rPr>
          <w:b/>
        </w:rPr>
        <w:t>Charakteristika vzdělávací oblasti</w:t>
      </w:r>
    </w:p>
    <w:p w:rsidR="005D0760" w:rsidRPr="007F08F7" w:rsidRDefault="005D0760" w:rsidP="005D0760">
      <w:pPr>
        <w:pStyle w:val="Odstavec"/>
        <w:spacing w:before="60" w:after="0"/>
        <w:ind w:firstLine="540"/>
      </w:pPr>
      <w:r w:rsidRPr="007F08F7">
        <w:tab/>
        <w:t>Vzdělávací oblast Člověk a svět práce se cíleně zaměřuje na praktické pracovní dovednosti a návyky a doplňuje celé základní vzdělání o důležitou složku nezbytnou pro uplatnění člověka v dalším životě a ve společnosti. Tím se odlišuje od ostatních vzdělávacích oblastí a je jejich určitou protiváhou. Je založena na tvůrčí myšlenkové spoluúčasti žáků.</w:t>
      </w:r>
    </w:p>
    <w:p w:rsidR="005D0760" w:rsidRPr="007F08F7" w:rsidRDefault="005D0760" w:rsidP="005D0760"/>
    <w:p w:rsidR="005D0760" w:rsidRPr="007F08F7" w:rsidRDefault="005D0760" w:rsidP="005D0760">
      <w:pPr>
        <w:rPr>
          <w:b/>
          <w:sz w:val="28"/>
          <w:szCs w:val="28"/>
        </w:rPr>
      </w:pPr>
      <w:r w:rsidRPr="007F08F7">
        <w:t xml:space="preserve">RVP ZV nepojmenovává vyučovací předmět v této vzdělávací oblasti, proto byl pro 2. stupeň zvolen </w:t>
      </w:r>
      <w:r w:rsidRPr="007F08F7">
        <w:rPr>
          <w:b/>
        </w:rPr>
        <w:t xml:space="preserve">název </w:t>
      </w:r>
      <w:r w:rsidRPr="007F08F7">
        <w:rPr>
          <w:b/>
          <w:sz w:val="28"/>
          <w:szCs w:val="28"/>
        </w:rPr>
        <w:t>Pracovní činnosti.</w:t>
      </w:r>
    </w:p>
    <w:p w:rsidR="005D0760" w:rsidRPr="007F08F7" w:rsidRDefault="005D0760" w:rsidP="005D0760">
      <w:pPr>
        <w:rPr>
          <w:b/>
          <w:sz w:val="28"/>
          <w:szCs w:val="28"/>
        </w:rPr>
      </w:pPr>
    </w:p>
    <w:p w:rsidR="005D0760" w:rsidRPr="007F08F7" w:rsidRDefault="005D0760" w:rsidP="005D0760">
      <w:pPr>
        <w:pStyle w:val="Zkladntext2"/>
        <w:spacing w:before="120"/>
        <w:rPr>
          <w:b/>
        </w:rPr>
      </w:pPr>
      <w:r w:rsidRPr="007F08F7">
        <w:rPr>
          <w:b/>
        </w:rPr>
        <w:t>Obsahové a organizační vymezení předmětu</w:t>
      </w:r>
    </w:p>
    <w:p w:rsidR="005D0760" w:rsidRPr="007F08F7" w:rsidRDefault="005D0760" w:rsidP="005D0760"/>
    <w:p w:rsidR="005D0760" w:rsidRPr="007F08F7" w:rsidRDefault="005D0760" w:rsidP="005D0760">
      <w:r w:rsidRPr="007F08F7">
        <w:t>Vzhledem k materiálně technickým podmínkám školy jsou vybrány stejné tematické okruhy pro chlapce i dívky.</w:t>
      </w:r>
    </w:p>
    <w:p w:rsidR="00A14518" w:rsidRPr="007F08F7" w:rsidRDefault="00A14518" w:rsidP="00A14518">
      <w:r w:rsidRPr="007F08F7">
        <w:t>Vzdělávání v pracovních činnostech směřuje k tomu, aby žáci:</w:t>
      </w:r>
    </w:p>
    <w:p w:rsidR="005D0760" w:rsidRPr="007F08F7" w:rsidRDefault="005D0760" w:rsidP="003D5003">
      <w:pPr>
        <w:numPr>
          <w:ilvl w:val="0"/>
          <w:numId w:val="23"/>
        </w:numPr>
        <w:tabs>
          <w:tab w:val="clear" w:pos="720"/>
          <w:tab w:val="num" w:pos="360"/>
        </w:tabs>
        <w:ind w:left="360"/>
      </w:pPr>
      <w:r w:rsidRPr="007F08F7">
        <w:t>získali základní a praktické pracovní dovednosti a návyky</w:t>
      </w:r>
      <w:r w:rsidR="00521F8E" w:rsidRPr="007F08F7">
        <w:t xml:space="preserve"> z různých oblastí, zejména při </w:t>
      </w:r>
      <w:r w:rsidRPr="007F08F7">
        <w:t>ručním opracování dostupných</w:t>
      </w:r>
      <w:r w:rsidR="00A577A0" w:rsidRPr="007F08F7">
        <w:t xml:space="preserve"> </w:t>
      </w:r>
      <w:r w:rsidRPr="007F08F7">
        <w:t>a vhodných materiálů, pěstitelských činnostech, základních činnostech v domácnosti apod.;</w:t>
      </w:r>
    </w:p>
    <w:p w:rsidR="005D0760" w:rsidRPr="007F08F7" w:rsidRDefault="005D0760" w:rsidP="003D5003">
      <w:pPr>
        <w:numPr>
          <w:ilvl w:val="0"/>
          <w:numId w:val="23"/>
        </w:numPr>
        <w:tabs>
          <w:tab w:val="clear" w:pos="720"/>
          <w:tab w:val="num" w:pos="360"/>
        </w:tabs>
        <w:ind w:left="360"/>
      </w:pPr>
      <w:r w:rsidRPr="007F08F7">
        <w:t>poznali vybrané materiály</w:t>
      </w:r>
      <w:r w:rsidR="00A577A0" w:rsidRPr="007F08F7">
        <w:t xml:space="preserve"> </w:t>
      </w:r>
      <w:r w:rsidRPr="007F08F7">
        <w:t>a jejich užité vlastnosti, surovi</w:t>
      </w:r>
      <w:r w:rsidR="00521F8E" w:rsidRPr="007F08F7">
        <w:t>ny, plodiny, naučili se volit a </w:t>
      </w:r>
      <w:r w:rsidRPr="007F08F7">
        <w:t>používat při práci vhodné nástroje, nářadí, pomůcky a osvojili se jednoduché pracovní postupy potřebné pro běžný život;</w:t>
      </w:r>
    </w:p>
    <w:p w:rsidR="005D0760" w:rsidRPr="007F08F7" w:rsidRDefault="005D0760" w:rsidP="003D5003">
      <w:pPr>
        <w:numPr>
          <w:ilvl w:val="0"/>
          <w:numId w:val="23"/>
        </w:numPr>
        <w:tabs>
          <w:tab w:val="clear" w:pos="720"/>
          <w:tab w:val="num" w:pos="360"/>
        </w:tabs>
        <w:ind w:left="360"/>
      </w:pPr>
      <w:r w:rsidRPr="007F08F7">
        <w:t>osvojili</w:t>
      </w:r>
      <w:r w:rsidR="00A577A0" w:rsidRPr="007F08F7">
        <w:t xml:space="preserve"> </w:t>
      </w:r>
      <w:r w:rsidRPr="007F08F7">
        <w:t>si zásady bezpečnosti a ochrany zdraví při práci, hygi</w:t>
      </w:r>
      <w:r w:rsidR="00521F8E" w:rsidRPr="007F08F7">
        <w:t>eny práce, základy organizace a </w:t>
      </w:r>
      <w:r w:rsidRPr="007F08F7">
        <w:t>plánování práce a technologické kázně;</w:t>
      </w:r>
    </w:p>
    <w:p w:rsidR="005D0760" w:rsidRPr="007F08F7" w:rsidRDefault="005D0760" w:rsidP="003D5003">
      <w:pPr>
        <w:numPr>
          <w:ilvl w:val="0"/>
          <w:numId w:val="23"/>
        </w:numPr>
        <w:tabs>
          <w:tab w:val="clear" w:pos="720"/>
          <w:tab w:val="num" w:pos="360"/>
        </w:tabs>
        <w:ind w:left="360"/>
      </w:pPr>
      <w:r w:rsidRPr="007F08F7">
        <w:t>vytvářeli si aktivní vztah k ochraně a tvorbě životního prostředí a pozitivní postoj k řešení ekologických problémů;</w:t>
      </w:r>
    </w:p>
    <w:p w:rsidR="005D0760" w:rsidRPr="007F08F7" w:rsidRDefault="005D0760" w:rsidP="003D5003">
      <w:pPr>
        <w:numPr>
          <w:ilvl w:val="0"/>
          <w:numId w:val="23"/>
        </w:numPr>
        <w:tabs>
          <w:tab w:val="clear" w:pos="720"/>
          <w:tab w:val="num" w:pos="360"/>
        </w:tabs>
        <w:ind w:left="360"/>
      </w:pPr>
      <w:r w:rsidRPr="007F08F7">
        <w:t>získali orientaci v různých oborech lidské činnosti, formách fyzické a duševní práce;</w:t>
      </w:r>
    </w:p>
    <w:p w:rsidR="005D0760" w:rsidRPr="007F08F7" w:rsidRDefault="005D0760" w:rsidP="003D5003">
      <w:pPr>
        <w:numPr>
          <w:ilvl w:val="0"/>
          <w:numId w:val="23"/>
        </w:numPr>
        <w:tabs>
          <w:tab w:val="clear" w:pos="720"/>
          <w:tab w:val="num" w:pos="360"/>
        </w:tabs>
        <w:ind w:left="360"/>
      </w:pPr>
      <w:r w:rsidRPr="007F08F7">
        <w:t>vytvářeli si pozitivní vztah k práci a racionální, odpovědný a tvořivý postoj k vlastní činnosti a její kvalitě;</w:t>
      </w:r>
    </w:p>
    <w:p w:rsidR="005D0760" w:rsidRPr="007F08F7" w:rsidRDefault="005D0760" w:rsidP="003D5003">
      <w:pPr>
        <w:numPr>
          <w:ilvl w:val="0"/>
          <w:numId w:val="23"/>
        </w:numPr>
        <w:tabs>
          <w:tab w:val="clear" w:pos="720"/>
          <w:tab w:val="num" w:pos="360"/>
        </w:tabs>
        <w:ind w:left="360"/>
      </w:pPr>
      <w:r w:rsidRPr="007F08F7">
        <w:t xml:space="preserve">získali prvotní poznatky a dovednosti významné pro jejich další životní a profesní </w:t>
      </w:r>
    </w:p>
    <w:p w:rsidR="005D0760" w:rsidRPr="007F08F7" w:rsidRDefault="005D0760" w:rsidP="003D5003">
      <w:pPr>
        <w:numPr>
          <w:ilvl w:val="0"/>
          <w:numId w:val="23"/>
        </w:numPr>
        <w:tabs>
          <w:tab w:val="clear" w:pos="720"/>
          <w:tab w:val="num" w:pos="360"/>
        </w:tabs>
        <w:ind w:left="360"/>
      </w:pPr>
      <w:r w:rsidRPr="007F08F7">
        <w:t>orientaci;</w:t>
      </w:r>
    </w:p>
    <w:p w:rsidR="005D0760" w:rsidRPr="007F08F7" w:rsidRDefault="005D0760" w:rsidP="003D5003">
      <w:pPr>
        <w:numPr>
          <w:ilvl w:val="0"/>
          <w:numId w:val="23"/>
        </w:numPr>
        <w:tabs>
          <w:tab w:val="clear" w:pos="720"/>
          <w:tab w:val="num" w:pos="360"/>
        </w:tabs>
        <w:ind w:left="360"/>
      </w:pPr>
      <w:r w:rsidRPr="007F08F7">
        <w:t>seznámili se s historií významných a zajímavých vynálezů technického pokroku pro poznání a pochopení kontinuity vývoje technické vyspělosti a ekonomických podmínek života společnosti.</w:t>
      </w:r>
    </w:p>
    <w:p w:rsidR="005D0760" w:rsidRPr="007F08F7" w:rsidRDefault="005D0760" w:rsidP="005D0760"/>
    <w:p w:rsidR="00521F8E" w:rsidRPr="007F08F7" w:rsidRDefault="00521F8E" w:rsidP="00521F8E">
      <w:pPr>
        <w:ind w:firstLine="360"/>
      </w:pPr>
      <w:r w:rsidRPr="007F08F7">
        <w:t>Vzdělávací obsah vzdělávacího oboru Člověk a svět práce je rozdělen do těchto tematických okruhů:</w:t>
      </w:r>
    </w:p>
    <w:p w:rsidR="00521F8E" w:rsidRPr="007F08F7" w:rsidRDefault="00521F8E" w:rsidP="00096857">
      <w:pPr>
        <w:numPr>
          <w:ilvl w:val="0"/>
          <w:numId w:val="23"/>
        </w:numPr>
        <w:tabs>
          <w:tab w:val="clear" w:pos="720"/>
          <w:tab w:val="num" w:pos="360"/>
        </w:tabs>
        <w:ind w:left="360"/>
      </w:pPr>
      <w:r w:rsidRPr="00096857">
        <w:t xml:space="preserve">Práce s technickými materiály </w:t>
      </w:r>
      <w:r w:rsidRPr="007F08F7">
        <w:t xml:space="preserve">v 7. ročníku </w:t>
      </w:r>
    </w:p>
    <w:p w:rsidR="00521F8E" w:rsidRPr="007F08F7" w:rsidRDefault="00521F8E" w:rsidP="00096857">
      <w:pPr>
        <w:numPr>
          <w:ilvl w:val="0"/>
          <w:numId w:val="23"/>
        </w:numPr>
        <w:tabs>
          <w:tab w:val="clear" w:pos="720"/>
          <w:tab w:val="num" w:pos="360"/>
        </w:tabs>
        <w:ind w:left="360"/>
      </w:pPr>
      <w:r w:rsidRPr="00096857">
        <w:t>Příprava pokrmů</w:t>
      </w:r>
      <w:r w:rsidRPr="007F08F7">
        <w:t xml:space="preserve"> v 7. ročníku</w:t>
      </w:r>
    </w:p>
    <w:p w:rsidR="00521F8E" w:rsidRPr="007F08F7" w:rsidRDefault="00521F8E" w:rsidP="00096857">
      <w:pPr>
        <w:numPr>
          <w:ilvl w:val="0"/>
          <w:numId w:val="23"/>
        </w:numPr>
        <w:tabs>
          <w:tab w:val="clear" w:pos="720"/>
          <w:tab w:val="num" w:pos="360"/>
        </w:tabs>
        <w:ind w:left="360"/>
      </w:pPr>
      <w:r w:rsidRPr="00096857">
        <w:t xml:space="preserve">Svět práce </w:t>
      </w:r>
      <w:r w:rsidRPr="007F08F7">
        <w:t xml:space="preserve">v 8. a 9. ročníku </w:t>
      </w:r>
    </w:p>
    <w:p w:rsidR="00521F8E" w:rsidRPr="007F08F7" w:rsidRDefault="00521F8E" w:rsidP="00096857">
      <w:pPr>
        <w:numPr>
          <w:ilvl w:val="0"/>
          <w:numId w:val="23"/>
        </w:numPr>
        <w:tabs>
          <w:tab w:val="clear" w:pos="720"/>
          <w:tab w:val="num" w:pos="360"/>
        </w:tabs>
        <w:ind w:left="360"/>
      </w:pPr>
      <w:r w:rsidRPr="00096857">
        <w:t>Základy administrativy</w:t>
      </w:r>
      <w:r w:rsidRPr="007F08F7">
        <w:t xml:space="preserve"> v 8. ročníku (dotýkají se Světa práce a Využití digitálních technologií)  </w:t>
      </w:r>
    </w:p>
    <w:p w:rsidR="00521F8E" w:rsidRPr="007F08F7" w:rsidRDefault="00521F8E" w:rsidP="00096857">
      <w:pPr>
        <w:numPr>
          <w:ilvl w:val="0"/>
          <w:numId w:val="23"/>
        </w:numPr>
        <w:tabs>
          <w:tab w:val="clear" w:pos="720"/>
          <w:tab w:val="num" w:pos="360"/>
        </w:tabs>
        <w:ind w:left="360"/>
      </w:pPr>
      <w:r w:rsidRPr="00096857">
        <w:t xml:space="preserve">Pěstitelské práce a chovatelství </w:t>
      </w:r>
      <w:r w:rsidRPr="007F08F7">
        <w:t>v 9. ročníku</w:t>
      </w:r>
    </w:p>
    <w:p w:rsidR="00521F8E" w:rsidRPr="007F08F7" w:rsidRDefault="00521F8E" w:rsidP="00521F8E">
      <w:pPr>
        <w:ind w:firstLine="360"/>
        <w:jc w:val="left"/>
      </w:pPr>
    </w:p>
    <w:p w:rsidR="00521F8E" w:rsidRPr="007F08F7" w:rsidRDefault="00521F8E" w:rsidP="00521F8E">
      <w:pPr>
        <w:ind w:firstLine="360"/>
      </w:pPr>
      <w:r w:rsidRPr="007F08F7">
        <w:t>Výuka pracovních činností probíhá ve skupinách. Každou třídu dělíme na dvě skupiny. Vyučuje se v odborných pracovnách – školní dílny, pozemky v okolí školy, cvičná kuchyně, počítačové učebny, popř. kmenové třídy.</w:t>
      </w:r>
    </w:p>
    <w:p w:rsidR="005D0760" w:rsidRPr="007F08F7" w:rsidRDefault="005D0760" w:rsidP="005D0760">
      <w:pPr>
        <w:tabs>
          <w:tab w:val="left" w:pos="3349"/>
        </w:tabs>
        <w:ind w:firstLine="360"/>
        <w:jc w:val="left"/>
      </w:pPr>
      <w:r w:rsidRPr="007F08F7">
        <w:tab/>
      </w:r>
    </w:p>
    <w:p w:rsidR="005D0760" w:rsidRPr="007F08F7" w:rsidRDefault="005D0760" w:rsidP="005D0760">
      <w:pPr>
        <w:rPr>
          <w:b/>
          <w:bCs/>
        </w:rPr>
      </w:pPr>
      <w:r w:rsidRPr="007F08F7">
        <w:rPr>
          <w:b/>
          <w:bCs/>
        </w:rPr>
        <w:lastRenderedPageBreak/>
        <w:t>V předmětu pracovní činnosti se prolínají tato průřezová témata:</w:t>
      </w:r>
    </w:p>
    <w:p w:rsidR="005D0760" w:rsidRPr="007F08F7" w:rsidRDefault="005D0760" w:rsidP="005D0760">
      <w:pPr>
        <w:rPr>
          <w:b/>
          <w:bCs/>
        </w:rPr>
      </w:pPr>
    </w:p>
    <w:p w:rsidR="005D0760" w:rsidRPr="007F08F7" w:rsidRDefault="005D0760" w:rsidP="005D0760">
      <w:pPr>
        <w:rPr>
          <w:b/>
        </w:rPr>
      </w:pPr>
      <w:r w:rsidRPr="007F08F7">
        <w:rPr>
          <w:b/>
        </w:rPr>
        <w:t>Výchova demokratického občana</w:t>
      </w:r>
    </w:p>
    <w:p w:rsidR="005D0760" w:rsidRPr="007F08F7" w:rsidRDefault="005D0760" w:rsidP="005D0760">
      <w:pPr>
        <w:pStyle w:val="Odstavec"/>
        <w:spacing w:before="60" w:after="0"/>
        <w:ind w:firstLine="540"/>
      </w:pPr>
      <w:r w:rsidRPr="007F08F7">
        <w:t>Zásady slušnosti, tolerance a odpovědného jednán</w:t>
      </w:r>
      <w:r w:rsidR="00521F8E" w:rsidRPr="007F08F7">
        <w:t>í, řešení problémů samostatně a </w:t>
      </w:r>
      <w:r w:rsidRPr="007F08F7">
        <w:t>odpovědně, společně komunikovat, podporovat aktivitu a kooperovat.</w:t>
      </w:r>
    </w:p>
    <w:p w:rsidR="005D0760" w:rsidRPr="007F08F7" w:rsidRDefault="005D0760" w:rsidP="005D0760">
      <w:pPr>
        <w:pStyle w:val="Odstavec"/>
        <w:spacing w:before="60" w:after="0"/>
        <w:ind w:firstLine="540"/>
      </w:pPr>
    </w:p>
    <w:p w:rsidR="005D0760" w:rsidRPr="007F08F7" w:rsidRDefault="005D0760" w:rsidP="005D0760">
      <w:pPr>
        <w:rPr>
          <w:b/>
        </w:rPr>
      </w:pPr>
      <w:r w:rsidRPr="007F08F7">
        <w:rPr>
          <w:b/>
        </w:rPr>
        <w:t>Osobnostní a sociální výchova</w:t>
      </w:r>
      <w:r w:rsidR="00A577A0" w:rsidRPr="007F08F7">
        <w:rPr>
          <w:b/>
        </w:rPr>
        <w:t xml:space="preserve"> </w:t>
      </w:r>
    </w:p>
    <w:p w:rsidR="00521F8E" w:rsidRPr="007F08F7" w:rsidRDefault="00521F8E" w:rsidP="00521F8E">
      <w:pPr>
        <w:pStyle w:val="Odstavec"/>
        <w:spacing w:before="60" w:after="0"/>
        <w:ind w:firstLine="540"/>
      </w:pPr>
      <w:r w:rsidRPr="007F08F7">
        <w:t>Orientovat se v sobě samém, osvojovat a rozvíjet základní pracovní dovednosti, schopnosti a návyky z různých pracovních oblastí, organizovat a plánovat práci, dobré vztahy k sobě samému, k dalším lidem a k dalším složkám životního prostředí.</w:t>
      </w:r>
    </w:p>
    <w:p w:rsidR="005D0760" w:rsidRPr="007F08F7" w:rsidRDefault="005D0760" w:rsidP="005D0760">
      <w:pPr>
        <w:pStyle w:val="Odstavec"/>
        <w:spacing w:before="60" w:after="0"/>
        <w:ind w:firstLine="540"/>
      </w:pPr>
    </w:p>
    <w:p w:rsidR="005D0760" w:rsidRPr="007F08F7" w:rsidRDefault="005D0760" w:rsidP="005D0760">
      <w:pPr>
        <w:rPr>
          <w:b/>
        </w:rPr>
      </w:pPr>
      <w:r w:rsidRPr="007F08F7">
        <w:rPr>
          <w:b/>
        </w:rPr>
        <w:t>Enviromentální výchova</w:t>
      </w:r>
    </w:p>
    <w:p w:rsidR="005D0760" w:rsidRPr="007F08F7" w:rsidRDefault="005D0760" w:rsidP="005D0760">
      <w:pPr>
        <w:pStyle w:val="Odstavec"/>
        <w:spacing w:before="60" w:after="0"/>
        <w:ind w:firstLine="540"/>
      </w:pPr>
      <w:r w:rsidRPr="007F08F7">
        <w:t>Pozorovat a popisovat okolní prostředí, získávat informace o ekologické problematice, získané poznatky kriticky zvažovat a domýšlet možné důsledky, provádět konkrétní pracovní aktivity ve prospěch životního prostředí, péče o zeleň, třídění odpadů, zlepšování okolního prostředí.</w:t>
      </w:r>
    </w:p>
    <w:p w:rsidR="005D0760" w:rsidRPr="007F08F7" w:rsidRDefault="005D0760" w:rsidP="005D0760">
      <w:pPr>
        <w:pStyle w:val="Odstavec"/>
        <w:spacing w:before="60" w:after="0"/>
        <w:ind w:firstLine="540"/>
      </w:pPr>
    </w:p>
    <w:p w:rsidR="005D0760" w:rsidRPr="007F08F7" w:rsidRDefault="005D0760" w:rsidP="005D0760">
      <w:pPr>
        <w:rPr>
          <w:b/>
        </w:rPr>
      </w:pPr>
      <w:r w:rsidRPr="007F08F7">
        <w:rPr>
          <w:b/>
        </w:rPr>
        <w:t xml:space="preserve">Mediální výchova </w:t>
      </w:r>
    </w:p>
    <w:p w:rsidR="005D0760" w:rsidRPr="007F08F7" w:rsidRDefault="005D0760" w:rsidP="005D0760">
      <w:pPr>
        <w:pStyle w:val="Odstavec"/>
        <w:spacing w:before="60" w:after="0"/>
        <w:ind w:firstLine="540"/>
      </w:pPr>
      <w:r w:rsidRPr="007F08F7">
        <w:t>Schopnost zpracovat, vyhodnotit a využít podněty, které přicházejí z médií, tisku, rozhlasu, televize a internetu.</w:t>
      </w:r>
    </w:p>
    <w:p w:rsidR="005D0760" w:rsidRPr="007F08F7" w:rsidRDefault="005D0760" w:rsidP="005D0760">
      <w:pPr>
        <w:rPr>
          <w:b/>
        </w:rPr>
      </w:pPr>
    </w:p>
    <w:p w:rsidR="005D0760" w:rsidRPr="007F08F7" w:rsidRDefault="005D0760" w:rsidP="005D0760">
      <w:pPr>
        <w:rPr>
          <w:b/>
        </w:rPr>
      </w:pPr>
      <w:r w:rsidRPr="007F08F7">
        <w:rPr>
          <w:b/>
        </w:rPr>
        <w:t xml:space="preserve">Výchova k myšlení v evropských a globálních souvislostech </w:t>
      </w:r>
    </w:p>
    <w:p w:rsidR="005D0760" w:rsidRPr="007F08F7" w:rsidRDefault="005D0760" w:rsidP="005D0760">
      <w:pPr>
        <w:pStyle w:val="Odstavec"/>
        <w:spacing w:before="60" w:after="0"/>
        <w:ind w:firstLine="540"/>
      </w:pPr>
      <w:r w:rsidRPr="007F08F7">
        <w:t>Zavést evropskou dimenzi, evropský rozměr do vzdělávání jako prostředek mezinárodní a multikulturní orientace, rozvíjet vědomí evropské identity při respektování identity národní.</w:t>
      </w:r>
    </w:p>
    <w:p w:rsidR="005D0760" w:rsidRPr="007F08F7" w:rsidRDefault="005D0760" w:rsidP="005D0760">
      <w:pPr>
        <w:rPr>
          <w:b/>
        </w:rPr>
      </w:pPr>
    </w:p>
    <w:p w:rsidR="005D0760" w:rsidRPr="007F08F7" w:rsidRDefault="005D0760" w:rsidP="005D0760">
      <w:pPr>
        <w:rPr>
          <w:b/>
        </w:rPr>
      </w:pPr>
      <w:r w:rsidRPr="007F08F7">
        <w:rPr>
          <w:b/>
        </w:rPr>
        <w:t xml:space="preserve">Multikulturní výchova </w:t>
      </w:r>
    </w:p>
    <w:p w:rsidR="005D0760" w:rsidRPr="007F08F7" w:rsidRDefault="005D0760" w:rsidP="005D0760">
      <w:pPr>
        <w:pStyle w:val="Odstavec"/>
        <w:spacing w:before="60" w:after="0"/>
        <w:ind w:firstLine="540"/>
      </w:pPr>
      <w:r w:rsidRPr="007F08F7">
        <w:t>Zlepšovat klima třídy a školy, harmonizovat mezilidské vztahy. Zlepšovat vztahy žák – žák, žák – učitel, učitel – rodič.</w:t>
      </w:r>
    </w:p>
    <w:p w:rsidR="005D0760" w:rsidRPr="007F08F7" w:rsidRDefault="005D0760" w:rsidP="005D0760"/>
    <w:p w:rsidR="005D0760" w:rsidRPr="007F08F7" w:rsidRDefault="005D0760" w:rsidP="005D0760">
      <w:pPr>
        <w:rPr>
          <w:b/>
          <w:sz w:val="28"/>
          <w:szCs w:val="28"/>
        </w:rPr>
      </w:pPr>
      <w:r w:rsidRPr="007F08F7">
        <w:rPr>
          <w:b/>
          <w:sz w:val="28"/>
          <w:szCs w:val="28"/>
        </w:rPr>
        <w:t>Časové vymezení předmětu:</w:t>
      </w:r>
    </w:p>
    <w:p w:rsidR="005D0760" w:rsidRPr="007F08F7" w:rsidRDefault="005D0760" w:rsidP="005D0760"/>
    <w:p w:rsidR="005D0760" w:rsidRPr="007F08F7" w:rsidRDefault="005D0760" w:rsidP="005D0760">
      <w:r w:rsidRPr="007F08F7">
        <w:rPr>
          <w:b/>
        </w:rPr>
        <w:t>Pracovní činnosti:</w:t>
      </w:r>
      <w:r w:rsidRPr="007F08F7">
        <w:t xml:space="preserve"> </w:t>
      </w:r>
      <w:r w:rsidRPr="007F08F7">
        <w:tab/>
      </w:r>
      <w:r w:rsidRPr="007F08F7">
        <w:tab/>
        <w:t>7. ročník</w:t>
      </w:r>
      <w:r w:rsidR="00A577A0" w:rsidRPr="007F08F7">
        <w:t xml:space="preserve"> </w:t>
      </w:r>
      <w:r w:rsidRPr="007F08F7">
        <w:tab/>
        <w:t xml:space="preserve">1 hodina týdně </w:t>
      </w:r>
    </w:p>
    <w:p w:rsidR="005D0760" w:rsidRPr="007F08F7" w:rsidRDefault="00A577A0" w:rsidP="005D0760">
      <w:r w:rsidRPr="007F08F7">
        <w:t xml:space="preserve"> </w:t>
      </w:r>
      <w:r w:rsidR="005D0760" w:rsidRPr="007F08F7">
        <w:tab/>
      </w:r>
      <w:r w:rsidR="005D0760" w:rsidRPr="007F08F7">
        <w:tab/>
      </w:r>
      <w:r w:rsidR="005D0760" w:rsidRPr="007F08F7">
        <w:tab/>
      </w:r>
      <w:r w:rsidR="00CC382D" w:rsidRPr="007F08F7">
        <w:tab/>
      </w:r>
      <w:r w:rsidR="005D0760" w:rsidRPr="007F08F7">
        <w:t>8. ročník</w:t>
      </w:r>
      <w:r w:rsidRPr="007F08F7">
        <w:t xml:space="preserve"> </w:t>
      </w:r>
      <w:r w:rsidR="005D0760" w:rsidRPr="007F08F7">
        <w:tab/>
        <w:t xml:space="preserve">1 hodina týdně </w:t>
      </w:r>
    </w:p>
    <w:p w:rsidR="005D0760" w:rsidRPr="007F08F7" w:rsidRDefault="00A577A0" w:rsidP="005D0760">
      <w:r w:rsidRPr="007F08F7">
        <w:t xml:space="preserve"> </w:t>
      </w:r>
      <w:r w:rsidR="005D0760" w:rsidRPr="007F08F7">
        <w:tab/>
      </w:r>
      <w:r w:rsidR="005D0760" w:rsidRPr="007F08F7">
        <w:tab/>
      </w:r>
      <w:r w:rsidR="005D0760" w:rsidRPr="007F08F7">
        <w:tab/>
      </w:r>
      <w:r w:rsidR="00CC382D" w:rsidRPr="007F08F7">
        <w:tab/>
      </w:r>
      <w:r w:rsidR="005D0760" w:rsidRPr="007F08F7">
        <w:t>9. ročník</w:t>
      </w:r>
      <w:r w:rsidRPr="007F08F7">
        <w:t xml:space="preserve"> </w:t>
      </w:r>
      <w:r w:rsidR="005D0760" w:rsidRPr="007F08F7">
        <w:tab/>
        <w:t xml:space="preserve">1 hodina týdně </w:t>
      </w:r>
    </w:p>
    <w:p w:rsidR="00521F8E" w:rsidRPr="007F08F7" w:rsidRDefault="00521F8E" w:rsidP="00521F8E">
      <w:pPr>
        <w:jc w:val="left"/>
      </w:pPr>
      <w:r w:rsidRPr="007F08F7">
        <w:t>Vyučují se dvě hodiny 1 krát za 14 dní.</w:t>
      </w:r>
    </w:p>
    <w:p w:rsidR="005D0760" w:rsidRPr="007F08F7" w:rsidRDefault="005D0760" w:rsidP="005D0760">
      <w:pPr>
        <w:rPr>
          <w:b/>
        </w:rPr>
      </w:pPr>
    </w:p>
    <w:p w:rsidR="005D0760" w:rsidRPr="007F08F7" w:rsidRDefault="005D0760" w:rsidP="005D0760"/>
    <w:p w:rsidR="005D0760" w:rsidRPr="007F08F7" w:rsidRDefault="005D0760" w:rsidP="005D0760"/>
    <w:p w:rsidR="005D0760" w:rsidRPr="007F08F7" w:rsidRDefault="005D0760" w:rsidP="005D0760"/>
    <w:p w:rsidR="005D0760" w:rsidRPr="007F08F7" w:rsidRDefault="005D0760" w:rsidP="005D0760"/>
    <w:p w:rsidR="005D0760" w:rsidRPr="007F08F7" w:rsidRDefault="005D0760" w:rsidP="005D0760"/>
    <w:p w:rsidR="005D0760" w:rsidRPr="007F08F7" w:rsidRDefault="005D0760" w:rsidP="005D0760"/>
    <w:p w:rsidR="005D0760" w:rsidRPr="007F08F7" w:rsidRDefault="005D0760" w:rsidP="005D0760"/>
    <w:p w:rsidR="005D0760" w:rsidRPr="007F08F7" w:rsidRDefault="005D0760" w:rsidP="005D0760">
      <w:pPr>
        <w:rPr>
          <w:b/>
        </w:rPr>
      </w:pPr>
    </w:p>
    <w:p w:rsidR="005D0760" w:rsidRPr="007F08F7" w:rsidRDefault="005D0760" w:rsidP="005D0760"/>
    <w:p w:rsidR="00096857" w:rsidRDefault="00096857">
      <w:pPr>
        <w:jc w:val="left"/>
        <w:rPr>
          <w:b/>
          <w:bCs/>
          <w:sz w:val="28"/>
          <w:szCs w:val="26"/>
        </w:rPr>
      </w:pPr>
      <w:r>
        <w:br w:type="page"/>
      </w:r>
    </w:p>
    <w:p w:rsidR="005D0760" w:rsidRPr="007F08F7" w:rsidRDefault="005D0760" w:rsidP="005D0760">
      <w:pPr>
        <w:pStyle w:val="Nadpis3"/>
        <w:tabs>
          <w:tab w:val="clear" w:pos="720"/>
          <w:tab w:val="num" w:pos="1080"/>
        </w:tabs>
        <w:ind w:left="1080" w:hanging="1080"/>
        <w:rPr>
          <w:rFonts w:ascii="Times New Roman" w:hAnsi="Times New Roman" w:cs="Times New Roman"/>
        </w:rPr>
      </w:pPr>
      <w:bookmarkStart w:id="141" w:name="_Toc368311305"/>
      <w:r w:rsidRPr="007F08F7">
        <w:rPr>
          <w:rFonts w:ascii="Times New Roman" w:hAnsi="Times New Roman" w:cs="Times New Roman"/>
        </w:rPr>
        <w:lastRenderedPageBreak/>
        <w:t>Práce s technickými materiály</w:t>
      </w:r>
      <w:bookmarkEnd w:id="141"/>
    </w:p>
    <w:p w:rsidR="005D0760" w:rsidRPr="007F08F7" w:rsidRDefault="005D0760" w:rsidP="005D0760">
      <w:pPr>
        <w:spacing w:before="120"/>
        <w:ind w:left="74"/>
        <w:rPr>
          <w:b/>
          <w:u w:val="single"/>
        </w:rPr>
      </w:pPr>
    </w:p>
    <w:p w:rsidR="005D0760" w:rsidRPr="007F08F7" w:rsidRDefault="005D0760" w:rsidP="005D0760">
      <w:pPr>
        <w:spacing w:before="120"/>
        <w:ind w:left="74"/>
        <w:rPr>
          <w:b/>
          <w:u w:val="single"/>
        </w:rPr>
      </w:pPr>
      <w:r w:rsidRPr="007F08F7">
        <w:rPr>
          <w:b/>
          <w:u w:val="single"/>
        </w:rPr>
        <w:t>Kompetence k učení</w:t>
      </w:r>
    </w:p>
    <w:p w:rsidR="005D0760" w:rsidRPr="007F08F7" w:rsidRDefault="005D0760" w:rsidP="005D0760">
      <w:pPr>
        <w:numPr>
          <w:ilvl w:val="0"/>
          <w:numId w:val="9"/>
        </w:numPr>
        <w:tabs>
          <w:tab w:val="clear" w:pos="435"/>
          <w:tab w:val="num" w:pos="360"/>
        </w:tabs>
        <w:ind w:left="360" w:hanging="285"/>
        <w:jc w:val="left"/>
      </w:pPr>
      <w:r w:rsidRPr="007F08F7">
        <w:t>Používá obecně užívané znaky a symboly, třídí informace, které využívá v procesu učení.</w:t>
      </w:r>
    </w:p>
    <w:p w:rsidR="005D0760" w:rsidRPr="007F08F7" w:rsidRDefault="005D0760" w:rsidP="005D0760">
      <w:pPr>
        <w:spacing w:before="120"/>
        <w:ind w:left="74"/>
        <w:rPr>
          <w:b/>
          <w:u w:val="single"/>
        </w:rPr>
      </w:pPr>
      <w:r w:rsidRPr="007F08F7">
        <w:rPr>
          <w:b/>
          <w:u w:val="single"/>
        </w:rPr>
        <w:t xml:space="preserve">Kompetence komunikativní </w:t>
      </w:r>
    </w:p>
    <w:p w:rsidR="005D0760" w:rsidRPr="007F08F7" w:rsidRDefault="005D0760" w:rsidP="005D0760">
      <w:pPr>
        <w:numPr>
          <w:ilvl w:val="0"/>
          <w:numId w:val="9"/>
        </w:numPr>
        <w:tabs>
          <w:tab w:val="clear" w:pos="435"/>
          <w:tab w:val="num" w:pos="360"/>
        </w:tabs>
        <w:ind w:left="360" w:hanging="285"/>
        <w:jc w:val="left"/>
      </w:pPr>
      <w:r w:rsidRPr="007F08F7">
        <w:t>Rozumí různým typům textů a záznamů a obrazových materiálů.</w:t>
      </w:r>
    </w:p>
    <w:p w:rsidR="00521F8E" w:rsidRPr="007F08F7" w:rsidRDefault="00521F8E" w:rsidP="00521F8E">
      <w:pPr>
        <w:spacing w:before="120"/>
        <w:ind w:left="74"/>
        <w:rPr>
          <w:b/>
          <w:u w:val="single"/>
        </w:rPr>
      </w:pPr>
      <w:r w:rsidRPr="007F08F7">
        <w:rPr>
          <w:b/>
          <w:u w:val="single"/>
        </w:rPr>
        <w:t xml:space="preserve">Kompetence pracovní </w:t>
      </w:r>
    </w:p>
    <w:p w:rsidR="00521F8E" w:rsidRPr="007F08F7" w:rsidRDefault="00521F8E" w:rsidP="00521F8E">
      <w:pPr>
        <w:numPr>
          <w:ilvl w:val="0"/>
          <w:numId w:val="9"/>
        </w:numPr>
        <w:tabs>
          <w:tab w:val="clear" w:pos="435"/>
          <w:tab w:val="num" w:pos="360"/>
        </w:tabs>
        <w:ind w:left="360" w:hanging="285"/>
        <w:jc w:val="left"/>
      </w:pPr>
      <w:r w:rsidRPr="007F08F7">
        <w:t>Používá bezpečně a účelně materiály, nástroje a vybavení, dodržuje pravidla a pracovní postupy, plánuje práci.</w:t>
      </w:r>
    </w:p>
    <w:p w:rsidR="005D0760" w:rsidRPr="007F08F7" w:rsidRDefault="005D0760" w:rsidP="005D0760">
      <w:pPr>
        <w:rPr>
          <w:b/>
        </w:rPr>
      </w:pPr>
    </w:p>
    <w:p w:rsidR="00521F8E" w:rsidRPr="007F08F7" w:rsidRDefault="00521F8E" w:rsidP="00521F8E">
      <w:pPr>
        <w:rPr>
          <w:b/>
        </w:rPr>
      </w:pPr>
      <w:r w:rsidRPr="007F08F7">
        <w:rPr>
          <w:b/>
        </w:rPr>
        <w:t xml:space="preserve">Vyučovací předmět: </w:t>
      </w:r>
      <w:r w:rsidRPr="007F08F7">
        <w:rPr>
          <w:b/>
        </w:rPr>
        <w:tab/>
        <w:t>Práce s technickými materiály</w:t>
      </w:r>
    </w:p>
    <w:p w:rsidR="00521F8E" w:rsidRPr="007F08F7" w:rsidRDefault="00521F8E" w:rsidP="00521F8E">
      <w:pPr>
        <w:rPr>
          <w:b/>
        </w:rPr>
      </w:pPr>
      <w:r w:rsidRPr="007F08F7">
        <w:rPr>
          <w:b/>
        </w:rPr>
        <w:t xml:space="preserve">Ročník: </w:t>
      </w:r>
      <w:r w:rsidRPr="007F08F7">
        <w:rPr>
          <w:b/>
        </w:rPr>
        <w:tab/>
      </w:r>
      <w:r w:rsidRPr="007F08F7">
        <w:rPr>
          <w:b/>
        </w:rPr>
        <w:tab/>
      </w:r>
      <w:r w:rsidRPr="007F08F7">
        <w:rPr>
          <w:b/>
        </w:rPr>
        <w:tab/>
        <w:t xml:space="preserve">7. </w:t>
      </w:r>
    </w:p>
    <w:p w:rsidR="00521F8E" w:rsidRPr="007F08F7" w:rsidRDefault="00521F8E" w:rsidP="00521F8E">
      <w:pPr>
        <w:rPr>
          <w:b/>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08"/>
        <w:gridCol w:w="2700"/>
        <w:gridCol w:w="2340"/>
        <w:gridCol w:w="1800"/>
      </w:tblGrid>
      <w:tr w:rsidR="00521F8E" w:rsidRPr="007F08F7" w:rsidTr="005D459F">
        <w:tc>
          <w:tcPr>
            <w:tcW w:w="2808" w:type="dxa"/>
            <w:tcBorders>
              <w:bottom w:val="single" w:sz="4" w:space="0" w:color="auto"/>
            </w:tcBorders>
            <w:vAlign w:val="center"/>
          </w:tcPr>
          <w:p w:rsidR="00521F8E" w:rsidRPr="007F08F7" w:rsidRDefault="00521F8E" w:rsidP="005D459F">
            <w:pPr>
              <w:jc w:val="center"/>
              <w:rPr>
                <w:b/>
                <w:sz w:val="20"/>
                <w:szCs w:val="20"/>
              </w:rPr>
            </w:pPr>
            <w:r w:rsidRPr="007F08F7">
              <w:rPr>
                <w:b/>
                <w:sz w:val="20"/>
                <w:szCs w:val="20"/>
              </w:rPr>
              <w:t>Výstupy</w:t>
            </w:r>
          </w:p>
        </w:tc>
        <w:tc>
          <w:tcPr>
            <w:tcW w:w="2700" w:type="dxa"/>
            <w:tcBorders>
              <w:bottom w:val="single" w:sz="4" w:space="0" w:color="auto"/>
            </w:tcBorders>
            <w:vAlign w:val="center"/>
          </w:tcPr>
          <w:p w:rsidR="00521F8E" w:rsidRPr="007F08F7" w:rsidRDefault="00521F8E" w:rsidP="005D459F">
            <w:pPr>
              <w:jc w:val="center"/>
              <w:rPr>
                <w:b/>
                <w:sz w:val="20"/>
                <w:szCs w:val="20"/>
              </w:rPr>
            </w:pPr>
            <w:r w:rsidRPr="007F08F7">
              <w:rPr>
                <w:b/>
                <w:sz w:val="20"/>
                <w:szCs w:val="20"/>
              </w:rPr>
              <w:t>Učivo</w:t>
            </w:r>
          </w:p>
        </w:tc>
        <w:tc>
          <w:tcPr>
            <w:tcW w:w="2340" w:type="dxa"/>
            <w:tcBorders>
              <w:bottom w:val="single" w:sz="4" w:space="0" w:color="auto"/>
            </w:tcBorders>
            <w:vAlign w:val="center"/>
          </w:tcPr>
          <w:p w:rsidR="00521F8E" w:rsidRPr="007F08F7" w:rsidRDefault="00521F8E" w:rsidP="005D459F">
            <w:pPr>
              <w:jc w:val="center"/>
              <w:rPr>
                <w:b/>
                <w:sz w:val="20"/>
                <w:szCs w:val="20"/>
              </w:rPr>
            </w:pPr>
            <w:r w:rsidRPr="007F08F7">
              <w:rPr>
                <w:b/>
                <w:sz w:val="20"/>
                <w:szCs w:val="20"/>
              </w:rPr>
              <w:t xml:space="preserve">Průřezová </w:t>
            </w:r>
          </w:p>
          <w:p w:rsidR="00521F8E" w:rsidRPr="007F08F7" w:rsidRDefault="00521F8E" w:rsidP="005D459F">
            <w:pPr>
              <w:jc w:val="center"/>
              <w:rPr>
                <w:b/>
                <w:sz w:val="20"/>
                <w:szCs w:val="20"/>
              </w:rPr>
            </w:pPr>
            <w:r w:rsidRPr="007F08F7">
              <w:rPr>
                <w:b/>
                <w:sz w:val="20"/>
                <w:szCs w:val="20"/>
              </w:rPr>
              <w:t>témata</w:t>
            </w:r>
          </w:p>
        </w:tc>
        <w:tc>
          <w:tcPr>
            <w:tcW w:w="1800" w:type="dxa"/>
            <w:tcBorders>
              <w:bottom w:val="single" w:sz="4" w:space="0" w:color="auto"/>
            </w:tcBorders>
            <w:vAlign w:val="center"/>
          </w:tcPr>
          <w:p w:rsidR="00521F8E" w:rsidRPr="007F08F7" w:rsidRDefault="00521F8E" w:rsidP="005D459F">
            <w:pPr>
              <w:jc w:val="center"/>
              <w:rPr>
                <w:b/>
                <w:sz w:val="20"/>
                <w:szCs w:val="20"/>
              </w:rPr>
            </w:pPr>
            <w:r w:rsidRPr="007F08F7">
              <w:rPr>
                <w:b/>
                <w:sz w:val="20"/>
                <w:szCs w:val="20"/>
              </w:rPr>
              <w:t>Mezipředmětové</w:t>
            </w:r>
          </w:p>
          <w:p w:rsidR="00521F8E" w:rsidRPr="007F08F7" w:rsidRDefault="00521F8E" w:rsidP="005D459F">
            <w:pPr>
              <w:jc w:val="center"/>
              <w:rPr>
                <w:b/>
                <w:sz w:val="20"/>
                <w:szCs w:val="20"/>
              </w:rPr>
            </w:pPr>
            <w:r w:rsidRPr="007F08F7">
              <w:rPr>
                <w:b/>
                <w:sz w:val="20"/>
                <w:szCs w:val="20"/>
              </w:rPr>
              <w:t>vztahy</w:t>
            </w:r>
          </w:p>
        </w:tc>
      </w:tr>
      <w:tr w:rsidR="00521F8E" w:rsidRPr="007F08F7" w:rsidTr="005D459F">
        <w:trPr>
          <w:trHeight w:val="7609"/>
        </w:trPr>
        <w:tc>
          <w:tcPr>
            <w:tcW w:w="2808" w:type="dxa"/>
          </w:tcPr>
          <w:p w:rsidR="00521F8E" w:rsidRPr="007F08F7" w:rsidRDefault="00521F8E" w:rsidP="005D459F">
            <w:pPr>
              <w:spacing w:before="120"/>
              <w:jc w:val="left"/>
              <w:rPr>
                <w:sz w:val="20"/>
                <w:szCs w:val="20"/>
              </w:rPr>
            </w:pPr>
            <w:r w:rsidRPr="007F08F7">
              <w:rPr>
                <w:sz w:val="20"/>
                <w:szCs w:val="20"/>
              </w:rPr>
              <w:t>Žák:</w:t>
            </w:r>
          </w:p>
          <w:p w:rsidR="00521F8E" w:rsidRPr="007F08F7" w:rsidRDefault="00521F8E" w:rsidP="005D459F">
            <w:pPr>
              <w:numPr>
                <w:ilvl w:val="0"/>
                <w:numId w:val="9"/>
              </w:numPr>
              <w:tabs>
                <w:tab w:val="clear" w:pos="435"/>
                <w:tab w:val="num" w:pos="180"/>
              </w:tabs>
              <w:ind w:left="180" w:hanging="105"/>
              <w:jc w:val="left"/>
              <w:rPr>
                <w:sz w:val="20"/>
                <w:szCs w:val="20"/>
              </w:rPr>
            </w:pPr>
            <w:r w:rsidRPr="007F08F7">
              <w:rPr>
                <w:sz w:val="20"/>
                <w:szCs w:val="20"/>
              </w:rPr>
              <w:t>je seznámen s provozním řádem učebny, s bezpečností a hygienou při práci</w:t>
            </w:r>
          </w:p>
          <w:p w:rsidR="00521F8E" w:rsidRPr="007F08F7" w:rsidRDefault="00521F8E" w:rsidP="005D459F">
            <w:pPr>
              <w:ind w:left="180"/>
              <w:jc w:val="left"/>
              <w:rPr>
                <w:sz w:val="20"/>
                <w:szCs w:val="20"/>
              </w:rPr>
            </w:pPr>
          </w:p>
          <w:p w:rsidR="00521F8E" w:rsidRPr="007F08F7" w:rsidRDefault="00521F8E" w:rsidP="005D459F">
            <w:pPr>
              <w:numPr>
                <w:ilvl w:val="0"/>
                <w:numId w:val="9"/>
              </w:numPr>
              <w:tabs>
                <w:tab w:val="clear" w:pos="435"/>
                <w:tab w:val="num" w:pos="180"/>
              </w:tabs>
              <w:ind w:left="180" w:hanging="105"/>
              <w:jc w:val="left"/>
              <w:rPr>
                <w:sz w:val="20"/>
                <w:szCs w:val="20"/>
              </w:rPr>
            </w:pPr>
            <w:r w:rsidRPr="007F08F7">
              <w:rPr>
                <w:sz w:val="20"/>
                <w:szCs w:val="20"/>
              </w:rPr>
              <w:t>zná zásady pro poskytnutí první pomoci při úrazu</w:t>
            </w:r>
          </w:p>
          <w:p w:rsidR="00521F8E" w:rsidRPr="007F08F7" w:rsidRDefault="00521F8E" w:rsidP="005D459F">
            <w:pPr>
              <w:jc w:val="left"/>
              <w:rPr>
                <w:sz w:val="20"/>
                <w:szCs w:val="20"/>
              </w:rPr>
            </w:pPr>
          </w:p>
          <w:p w:rsidR="00521F8E" w:rsidRPr="007F08F7" w:rsidRDefault="00521F8E" w:rsidP="005D459F">
            <w:pPr>
              <w:numPr>
                <w:ilvl w:val="0"/>
                <w:numId w:val="9"/>
              </w:numPr>
              <w:tabs>
                <w:tab w:val="clear" w:pos="435"/>
                <w:tab w:val="num" w:pos="180"/>
              </w:tabs>
              <w:ind w:left="180" w:hanging="105"/>
              <w:jc w:val="left"/>
              <w:rPr>
                <w:sz w:val="20"/>
                <w:szCs w:val="20"/>
              </w:rPr>
            </w:pPr>
            <w:r w:rsidRPr="007F08F7">
              <w:rPr>
                <w:sz w:val="20"/>
                <w:szCs w:val="20"/>
              </w:rPr>
              <w:t>organizuje a plánuje svoji  pracovní činnost</w:t>
            </w:r>
          </w:p>
          <w:p w:rsidR="00521F8E" w:rsidRPr="007F08F7" w:rsidRDefault="00521F8E" w:rsidP="005D459F">
            <w:pPr>
              <w:jc w:val="left"/>
              <w:rPr>
                <w:sz w:val="20"/>
                <w:szCs w:val="20"/>
              </w:rPr>
            </w:pPr>
          </w:p>
          <w:p w:rsidR="00521F8E" w:rsidRPr="007F08F7" w:rsidRDefault="00521F8E" w:rsidP="005D459F">
            <w:pPr>
              <w:numPr>
                <w:ilvl w:val="0"/>
                <w:numId w:val="9"/>
              </w:numPr>
              <w:tabs>
                <w:tab w:val="num" w:pos="180"/>
              </w:tabs>
              <w:ind w:left="180" w:hanging="105"/>
              <w:jc w:val="left"/>
              <w:rPr>
                <w:sz w:val="20"/>
                <w:szCs w:val="20"/>
              </w:rPr>
            </w:pPr>
            <w:r w:rsidRPr="007F08F7">
              <w:rPr>
                <w:sz w:val="20"/>
                <w:szCs w:val="20"/>
              </w:rPr>
              <w:t>užívá technickou dokumentaci</w:t>
            </w:r>
          </w:p>
          <w:p w:rsidR="00521F8E" w:rsidRPr="007F08F7" w:rsidRDefault="00521F8E" w:rsidP="005D459F">
            <w:pPr>
              <w:numPr>
                <w:ilvl w:val="0"/>
                <w:numId w:val="9"/>
              </w:numPr>
              <w:tabs>
                <w:tab w:val="clear" w:pos="435"/>
                <w:tab w:val="num" w:pos="180"/>
              </w:tabs>
              <w:spacing w:before="120"/>
              <w:ind w:left="182" w:hanging="108"/>
              <w:jc w:val="left"/>
              <w:rPr>
                <w:sz w:val="20"/>
                <w:szCs w:val="20"/>
              </w:rPr>
            </w:pPr>
            <w:r w:rsidRPr="007F08F7">
              <w:rPr>
                <w:sz w:val="20"/>
                <w:szCs w:val="20"/>
              </w:rPr>
              <w:t>zhotoví jednoduchý technický výkres a umí se v něm orientovat</w:t>
            </w:r>
          </w:p>
          <w:p w:rsidR="00521F8E" w:rsidRPr="007F08F7" w:rsidRDefault="00521F8E" w:rsidP="005D459F">
            <w:pPr>
              <w:spacing w:before="120"/>
              <w:ind w:left="182"/>
              <w:jc w:val="left"/>
              <w:rPr>
                <w:sz w:val="20"/>
                <w:szCs w:val="20"/>
              </w:rPr>
            </w:pPr>
          </w:p>
          <w:p w:rsidR="00521F8E" w:rsidRPr="007F08F7" w:rsidRDefault="00521F8E" w:rsidP="005D459F">
            <w:pPr>
              <w:numPr>
                <w:ilvl w:val="0"/>
                <w:numId w:val="9"/>
              </w:numPr>
              <w:tabs>
                <w:tab w:val="clear" w:pos="435"/>
                <w:tab w:val="num" w:pos="180"/>
              </w:tabs>
              <w:spacing w:before="120"/>
              <w:ind w:left="182" w:hanging="108"/>
              <w:jc w:val="left"/>
              <w:rPr>
                <w:sz w:val="20"/>
                <w:szCs w:val="20"/>
              </w:rPr>
            </w:pPr>
            <w:r w:rsidRPr="007F08F7">
              <w:rPr>
                <w:sz w:val="20"/>
                <w:szCs w:val="20"/>
              </w:rPr>
              <w:t>provádí jednoduché práce s technickými materiály a dodržuje technologickou kázeň</w:t>
            </w:r>
          </w:p>
          <w:p w:rsidR="00521F8E" w:rsidRPr="007F08F7" w:rsidRDefault="00521F8E" w:rsidP="005D459F">
            <w:pPr>
              <w:pStyle w:val="Odstavecseseznamem"/>
              <w:rPr>
                <w:sz w:val="20"/>
                <w:szCs w:val="20"/>
              </w:rPr>
            </w:pPr>
          </w:p>
          <w:p w:rsidR="00521F8E" w:rsidRPr="007F08F7" w:rsidRDefault="00521F8E" w:rsidP="005D459F">
            <w:pPr>
              <w:numPr>
                <w:ilvl w:val="0"/>
                <w:numId w:val="9"/>
              </w:numPr>
              <w:tabs>
                <w:tab w:val="clear" w:pos="435"/>
                <w:tab w:val="num" w:pos="180"/>
              </w:tabs>
              <w:spacing w:before="120"/>
              <w:ind w:left="182" w:hanging="108"/>
              <w:jc w:val="left"/>
              <w:rPr>
                <w:sz w:val="20"/>
                <w:szCs w:val="20"/>
              </w:rPr>
            </w:pPr>
            <w:r w:rsidRPr="007F08F7">
              <w:rPr>
                <w:sz w:val="20"/>
                <w:szCs w:val="20"/>
              </w:rPr>
              <w:t>řeší jednoduché technické úkoly s vhodným výběrem materiálů, pracovních nástrojů a nářadí</w:t>
            </w:r>
          </w:p>
          <w:p w:rsidR="00521F8E" w:rsidRPr="007F08F7" w:rsidRDefault="00521F8E" w:rsidP="005D459F">
            <w:pPr>
              <w:pStyle w:val="Odstavecseseznamem"/>
              <w:rPr>
                <w:sz w:val="20"/>
                <w:szCs w:val="20"/>
              </w:rPr>
            </w:pPr>
          </w:p>
          <w:p w:rsidR="00521F8E" w:rsidRPr="007F08F7" w:rsidRDefault="00521F8E" w:rsidP="005D459F">
            <w:pPr>
              <w:numPr>
                <w:ilvl w:val="0"/>
                <w:numId w:val="9"/>
              </w:numPr>
              <w:tabs>
                <w:tab w:val="clear" w:pos="435"/>
                <w:tab w:val="num" w:pos="180"/>
              </w:tabs>
              <w:spacing w:before="120"/>
              <w:ind w:left="182" w:hanging="108"/>
              <w:jc w:val="left"/>
              <w:rPr>
                <w:sz w:val="20"/>
                <w:szCs w:val="20"/>
              </w:rPr>
            </w:pPr>
            <w:r w:rsidRPr="007F08F7">
              <w:rPr>
                <w:sz w:val="20"/>
                <w:szCs w:val="20"/>
              </w:rPr>
              <w:t>dodržuje obecné zásady bezpečnosti a hygieny  při práci i zásady bezpečnosti a ochrany při práci s nástroji a nářadím</w:t>
            </w:r>
          </w:p>
          <w:p w:rsidR="00521F8E" w:rsidRPr="007F08F7" w:rsidRDefault="00521F8E" w:rsidP="005D459F">
            <w:pPr>
              <w:jc w:val="left"/>
              <w:rPr>
                <w:sz w:val="20"/>
                <w:szCs w:val="20"/>
              </w:rPr>
            </w:pPr>
          </w:p>
          <w:p w:rsidR="00521F8E" w:rsidRPr="007F08F7" w:rsidRDefault="00521F8E" w:rsidP="005D459F">
            <w:pPr>
              <w:jc w:val="left"/>
              <w:rPr>
                <w:sz w:val="20"/>
                <w:szCs w:val="20"/>
              </w:rPr>
            </w:pPr>
          </w:p>
          <w:p w:rsidR="00521F8E" w:rsidRPr="007F08F7" w:rsidRDefault="00521F8E" w:rsidP="005D459F">
            <w:pPr>
              <w:ind w:left="180"/>
              <w:jc w:val="left"/>
              <w:rPr>
                <w:sz w:val="20"/>
                <w:szCs w:val="20"/>
              </w:rPr>
            </w:pPr>
          </w:p>
        </w:tc>
        <w:tc>
          <w:tcPr>
            <w:tcW w:w="2700" w:type="dxa"/>
          </w:tcPr>
          <w:p w:rsidR="00521F8E" w:rsidRPr="007F08F7" w:rsidRDefault="00521F8E" w:rsidP="005D459F">
            <w:pPr>
              <w:ind w:left="74"/>
              <w:jc w:val="left"/>
              <w:rPr>
                <w:sz w:val="20"/>
                <w:szCs w:val="20"/>
              </w:rPr>
            </w:pPr>
          </w:p>
          <w:p w:rsidR="00521F8E" w:rsidRPr="007F08F7" w:rsidRDefault="00521F8E" w:rsidP="005D459F">
            <w:pPr>
              <w:numPr>
                <w:ilvl w:val="0"/>
                <w:numId w:val="9"/>
              </w:numPr>
              <w:tabs>
                <w:tab w:val="clear" w:pos="435"/>
                <w:tab w:val="num" w:pos="180"/>
              </w:tabs>
              <w:spacing w:before="120"/>
              <w:ind w:left="182" w:hanging="108"/>
              <w:jc w:val="left"/>
              <w:rPr>
                <w:sz w:val="20"/>
                <w:szCs w:val="20"/>
              </w:rPr>
            </w:pPr>
            <w:r w:rsidRPr="007F08F7">
              <w:rPr>
                <w:sz w:val="20"/>
                <w:szCs w:val="20"/>
              </w:rPr>
              <w:t>Organizace a bezpečnost práce</w:t>
            </w:r>
          </w:p>
          <w:p w:rsidR="00521F8E" w:rsidRPr="007F08F7" w:rsidRDefault="00521F8E" w:rsidP="005D459F">
            <w:pPr>
              <w:spacing w:before="120"/>
              <w:ind w:left="182"/>
              <w:jc w:val="left"/>
              <w:rPr>
                <w:sz w:val="20"/>
                <w:szCs w:val="20"/>
              </w:rPr>
            </w:pPr>
          </w:p>
          <w:p w:rsidR="00521F8E" w:rsidRPr="007F08F7" w:rsidRDefault="00521F8E" w:rsidP="005D459F">
            <w:pPr>
              <w:numPr>
                <w:ilvl w:val="0"/>
                <w:numId w:val="9"/>
              </w:numPr>
              <w:tabs>
                <w:tab w:val="clear" w:pos="435"/>
                <w:tab w:val="num" w:pos="180"/>
              </w:tabs>
              <w:ind w:left="180" w:hanging="105"/>
              <w:jc w:val="left"/>
              <w:rPr>
                <w:sz w:val="20"/>
                <w:szCs w:val="20"/>
              </w:rPr>
            </w:pPr>
            <w:r w:rsidRPr="007F08F7">
              <w:rPr>
                <w:sz w:val="20"/>
                <w:szCs w:val="20"/>
              </w:rPr>
              <w:t>První pomoc při školním úrazu</w:t>
            </w:r>
          </w:p>
          <w:p w:rsidR="00521F8E" w:rsidRPr="007F08F7" w:rsidRDefault="00521F8E" w:rsidP="005D459F">
            <w:pPr>
              <w:jc w:val="left"/>
              <w:rPr>
                <w:sz w:val="20"/>
                <w:szCs w:val="20"/>
              </w:rPr>
            </w:pPr>
          </w:p>
          <w:p w:rsidR="00521F8E" w:rsidRPr="007F08F7" w:rsidRDefault="00521F8E" w:rsidP="005D459F">
            <w:pPr>
              <w:jc w:val="left"/>
              <w:rPr>
                <w:sz w:val="20"/>
                <w:szCs w:val="20"/>
              </w:rPr>
            </w:pPr>
          </w:p>
          <w:p w:rsidR="00521F8E" w:rsidRPr="007F08F7" w:rsidRDefault="00521F8E" w:rsidP="005D459F">
            <w:pPr>
              <w:jc w:val="left"/>
              <w:rPr>
                <w:sz w:val="20"/>
                <w:szCs w:val="20"/>
              </w:rPr>
            </w:pPr>
          </w:p>
          <w:p w:rsidR="00521F8E" w:rsidRPr="007F08F7" w:rsidRDefault="00521F8E" w:rsidP="005D459F">
            <w:pPr>
              <w:jc w:val="left"/>
              <w:rPr>
                <w:sz w:val="20"/>
                <w:szCs w:val="20"/>
              </w:rPr>
            </w:pPr>
          </w:p>
          <w:p w:rsidR="00521F8E" w:rsidRPr="007F08F7" w:rsidRDefault="00521F8E" w:rsidP="005D459F">
            <w:pPr>
              <w:numPr>
                <w:ilvl w:val="0"/>
                <w:numId w:val="9"/>
              </w:numPr>
              <w:tabs>
                <w:tab w:val="clear" w:pos="435"/>
                <w:tab w:val="num" w:pos="180"/>
              </w:tabs>
              <w:spacing w:before="120"/>
              <w:ind w:left="182" w:hanging="108"/>
              <w:jc w:val="left"/>
              <w:rPr>
                <w:sz w:val="20"/>
                <w:szCs w:val="20"/>
              </w:rPr>
            </w:pPr>
            <w:r w:rsidRPr="007F08F7">
              <w:rPr>
                <w:sz w:val="20"/>
                <w:szCs w:val="20"/>
              </w:rPr>
              <w:t>Technické náčrtky, části technického výkresu, zásady pravoúhlého promítání, čtení technického výkresu, zpracování technologického postupu</w:t>
            </w:r>
          </w:p>
          <w:p w:rsidR="00521F8E" w:rsidRPr="007F08F7" w:rsidRDefault="00521F8E" w:rsidP="005D459F">
            <w:pPr>
              <w:spacing w:before="120"/>
              <w:ind w:left="182"/>
              <w:jc w:val="left"/>
              <w:rPr>
                <w:sz w:val="20"/>
                <w:szCs w:val="20"/>
              </w:rPr>
            </w:pPr>
          </w:p>
          <w:p w:rsidR="00521F8E" w:rsidRPr="007F08F7" w:rsidRDefault="00521F8E" w:rsidP="005D459F">
            <w:pPr>
              <w:numPr>
                <w:ilvl w:val="0"/>
                <w:numId w:val="9"/>
              </w:numPr>
              <w:tabs>
                <w:tab w:val="clear" w:pos="435"/>
                <w:tab w:val="num" w:pos="180"/>
              </w:tabs>
              <w:ind w:left="74" w:firstLine="0"/>
              <w:jc w:val="left"/>
              <w:rPr>
                <w:sz w:val="20"/>
                <w:szCs w:val="20"/>
              </w:rPr>
            </w:pPr>
            <w:r w:rsidRPr="007F08F7">
              <w:rPr>
                <w:sz w:val="20"/>
                <w:szCs w:val="20"/>
              </w:rPr>
              <w:t>Rozdělení dřevin, druhy řeziva, vlastnosti dřeva, užití v praxi, sušení dřeva a jeho zpracování</w:t>
            </w:r>
          </w:p>
          <w:p w:rsidR="00521F8E" w:rsidRPr="007F08F7" w:rsidRDefault="00521F8E" w:rsidP="005D459F">
            <w:pPr>
              <w:numPr>
                <w:ilvl w:val="0"/>
                <w:numId w:val="9"/>
              </w:numPr>
              <w:tabs>
                <w:tab w:val="clear" w:pos="435"/>
                <w:tab w:val="num" w:pos="169"/>
              </w:tabs>
              <w:ind w:left="74" w:firstLine="0"/>
              <w:jc w:val="left"/>
              <w:rPr>
                <w:sz w:val="20"/>
                <w:szCs w:val="20"/>
              </w:rPr>
            </w:pPr>
            <w:r w:rsidRPr="007F08F7">
              <w:rPr>
                <w:sz w:val="20"/>
                <w:szCs w:val="20"/>
              </w:rPr>
              <w:t>Pracovní pomůcky, nářadí  a nástroje pro ruční opracování</w:t>
            </w:r>
          </w:p>
          <w:p w:rsidR="00521F8E" w:rsidRPr="007F08F7" w:rsidRDefault="00521F8E" w:rsidP="005D459F">
            <w:pPr>
              <w:numPr>
                <w:ilvl w:val="0"/>
                <w:numId w:val="9"/>
              </w:numPr>
              <w:tabs>
                <w:tab w:val="clear" w:pos="435"/>
                <w:tab w:val="num" w:pos="180"/>
              </w:tabs>
              <w:ind w:left="180" w:hanging="105"/>
              <w:jc w:val="left"/>
              <w:rPr>
                <w:sz w:val="20"/>
                <w:szCs w:val="20"/>
              </w:rPr>
            </w:pPr>
            <w:r w:rsidRPr="007F08F7">
              <w:rPr>
                <w:sz w:val="20"/>
                <w:szCs w:val="20"/>
              </w:rPr>
              <w:t>Jednoduché pracovní operace a postupy při jednotlivých činnostech opracování dřeva: měření, orýsování, řezání, broušení, vrtání, dlabání, hoblování, jednoduché spojení a povrchová úprava dřeva</w:t>
            </w:r>
          </w:p>
          <w:p w:rsidR="00521F8E" w:rsidRPr="007F08F7" w:rsidRDefault="00521F8E" w:rsidP="005D459F">
            <w:pPr>
              <w:spacing w:before="60"/>
              <w:jc w:val="left"/>
              <w:rPr>
                <w:b/>
                <w:sz w:val="20"/>
                <w:szCs w:val="20"/>
              </w:rPr>
            </w:pPr>
          </w:p>
          <w:p w:rsidR="00521F8E" w:rsidRPr="007F08F7" w:rsidRDefault="00521F8E" w:rsidP="005D459F">
            <w:pPr>
              <w:spacing w:before="60"/>
              <w:jc w:val="left"/>
              <w:rPr>
                <w:sz w:val="20"/>
                <w:szCs w:val="20"/>
              </w:rPr>
            </w:pPr>
            <w:r w:rsidRPr="007F08F7">
              <w:rPr>
                <w:sz w:val="20"/>
                <w:szCs w:val="20"/>
              </w:rPr>
              <w:t>Výrobky – jmenovka, hrací kostka, rámeček, plátovaná podložka, krabička</w:t>
            </w:r>
          </w:p>
        </w:tc>
        <w:tc>
          <w:tcPr>
            <w:tcW w:w="2340" w:type="dxa"/>
          </w:tcPr>
          <w:p w:rsidR="00521F8E" w:rsidRPr="007F08F7" w:rsidRDefault="00521F8E" w:rsidP="005D459F">
            <w:pPr>
              <w:spacing w:before="120"/>
              <w:jc w:val="left"/>
              <w:rPr>
                <w:sz w:val="20"/>
                <w:szCs w:val="20"/>
              </w:rPr>
            </w:pPr>
          </w:p>
          <w:p w:rsidR="00521F8E" w:rsidRPr="007F08F7" w:rsidRDefault="00521F8E" w:rsidP="005D459F">
            <w:pPr>
              <w:jc w:val="left"/>
              <w:rPr>
                <w:sz w:val="20"/>
                <w:szCs w:val="20"/>
              </w:rPr>
            </w:pPr>
            <w:r w:rsidRPr="007F08F7">
              <w:rPr>
                <w:sz w:val="20"/>
                <w:szCs w:val="20"/>
              </w:rPr>
              <w:t xml:space="preserve"> </w:t>
            </w:r>
            <w:r w:rsidRPr="007F08F7">
              <w:rPr>
                <w:b/>
                <w:sz w:val="20"/>
                <w:szCs w:val="20"/>
              </w:rPr>
              <w:t>OSV</w:t>
            </w:r>
            <w:r w:rsidRPr="007F08F7">
              <w:rPr>
                <w:sz w:val="20"/>
                <w:szCs w:val="20"/>
              </w:rPr>
              <w:t xml:space="preserve"> – dobrá spolupráce a komunikace v týmu</w:t>
            </w:r>
          </w:p>
          <w:p w:rsidR="00521F8E" w:rsidRPr="007F08F7" w:rsidRDefault="00521F8E" w:rsidP="005D459F">
            <w:pPr>
              <w:jc w:val="left"/>
              <w:rPr>
                <w:sz w:val="20"/>
                <w:szCs w:val="20"/>
              </w:rPr>
            </w:pPr>
          </w:p>
          <w:p w:rsidR="00521F8E" w:rsidRPr="007F08F7" w:rsidRDefault="00521F8E" w:rsidP="005D459F">
            <w:pPr>
              <w:jc w:val="left"/>
              <w:rPr>
                <w:sz w:val="20"/>
                <w:szCs w:val="20"/>
              </w:rPr>
            </w:pPr>
            <w:r w:rsidRPr="007F08F7">
              <w:rPr>
                <w:b/>
                <w:sz w:val="20"/>
                <w:szCs w:val="20"/>
              </w:rPr>
              <w:t>VDO</w:t>
            </w:r>
            <w:r w:rsidRPr="007F08F7">
              <w:rPr>
                <w:sz w:val="20"/>
                <w:szCs w:val="20"/>
              </w:rPr>
              <w:t xml:space="preserve"> – osobní zodpovědnost, respektování a dodržování předpisů a norem</w:t>
            </w:r>
          </w:p>
          <w:p w:rsidR="00521F8E" w:rsidRPr="007F08F7" w:rsidRDefault="00521F8E" w:rsidP="005D459F">
            <w:pPr>
              <w:jc w:val="left"/>
              <w:rPr>
                <w:sz w:val="20"/>
                <w:szCs w:val="20"/>
              </w:rPr>
            </w:pPr>
          </w:p>
          <w:p w:rsidR="00521F8E" w:rsidRPr="007F08F7" w:rsidRDefault="00521F8E" w:rsidP="005D459F">
            <w:pPr>
              <w:jc w:val="left"/>
              <w:rPr>
                <w:sz w:val="20"/>
                <w:szCs w:val="20"/>
              </w:rPr>
            </w:pPr>
            <w:r w:rsidRPr="007F08F7">
              <w:rPr>
                <w:b/>
                <w:sz w:val="20"/>
                <w:szCs w:val="20"/>
              </w:rPr>
              <w:t>OSV</w:t>
            </w:r>
            <w:r w:rsidRPr="007F08F7">
              <w:rPr>
                <w:sz w:val="20"/>
                <w:szCs w:val="20"/>
              </w:rPr>
              <w:t xml:space="preserve"> – rozvíjení dovedností a schopností, stanovení osobních cílů</w:t>
            </w:r>
          </w:p>
          <w:p w:rsidR="00521F8E" w:rsidRPr="007F08F7" w:rsidRDefault="00521F8E" w:rsidP="005D459F">
            <w:pPr>
              <w:spacing w:before="120"/>
              <w:jc w:val="left"/>
              <w:rPr>
                <w:sz w:val="20"/>
                <w:szCs w:val="20"/>
              </w:rPr>
            </w:pPr>
          </w:p>
        </w:tc>
        <w:tc>
          <w:tcPr>
            <w:tcW w:w="1800" w:type="dxa"/>
          </w:tcPr>
          <w:p w:rsidR="00521F8E" w:rsidRPr="007F08F7" w:rsidRDefault="00521F8E" w:rsidP="005D459F">
            <w:pPr>
              <w:jc w:val="left"/>
              <w:rPr>
                <w:sz w:val="20"/>
                <w:szCs w:val="20"/>
              </w:rPr>
            </w:pPr>
          </w:p>
          <w:p w:rsidR="00521F8E" w:rsidRPr="007F08F7" w:rsidRDefault="00521F8E" w:rsidP="005D459F">
            <w:pPr>
              <w:spacing w:before="120"/>
              <w:jc w:val="left"/>
              <w:rPr>
                <w:sz w:val="20"/>
                <w:szCs w:val="20"/>
              </w:rPr>
            </w:pPr>
            <w:r w:rsidRPr="007F08F7">
              <w:rPr>
                <w:b/>
                <w:sz w:val="20"/>
                <w:szCs w:val="20"/>
              </w:rPr>
              <w:t>Ov</w:t>
            </w:r>
            <w:r w:rsidRPr="007F08F7">
              <w:rPr>
                <w:sz w:val="20"/>
                <w:szCs w:val="20"/>
              </w:rPr>
              <w:t xml:space="preserve"> – hygiena, bezpečnost, povolání</w:t>
            </w:r>
          </w:p>
          <w:p w:rsidR="00521F8E" w:rsidRPr="007F08F7" w:rsidRDefault="00521F8E" w:rsidP="005D459F">
            <w:pPr>
              <w:spacing w:before="120"/>
              <w:jc w:val="left"/>
              <w:rPr>
                <w:sz w:val="20"/>
                <w:szCs w:val="20"/>
              </w:rPr>
            </w:pPr>
          </w:p>
          <w:p w:rsidR="00521F8E" w:rsidRPr="007F08F7" w:rsidRDefault="00521F8E" w:rsidP="005D459F">
            <w:pPr>
              <w:jc w:val="left"/>
              <w:rPr>
                <w:sz w:val="20"/>
                <w:szCs w:val="20"/>
              </w:rPr>
            </w:pPr>
            <w:r w:rsidRPr="007F08F7">
              <w:rPr>
                <w:b/>
                <w:sz w:val="20"/>
                <w:szCs w:val="20"/>
              </w:rPr>
              <w:t>Př</w:t>
            </w:r>
            <w:r w:rsidRPr="007F08F7">
              <w:rPr>
                <w:sz w:val="20"/>
                <w:szCs w:val="20"/>
              </w:rPr>
              <w:t xml:space="preserve"> – první pomoc, </w:t>
            </w:r>
          </w:p>
          <w:p w:rsidR="00521F8E" w:rsidRPr="007F08F7" w:rsidRDefault="00521F8E" w:rsidP="005D459F">
            <w:pPr>
              <w:jc w:val="left"/>
              <w:rPr>
                <w:sz w:val="20"/>
                <w:szCs w:val="20"/>
              </w:rPr>
            </w:pPr>
          </w:p>
          <w:p w:rsidR="00521F8E" w:rsidRPr="007F08F7" w:rsidRDefault="00521F8E" w:rsidP="005D459F">
            <w:pPr>
              <w:jc w:val="left"/>
              <w:rPr>
                <w:sz w:val="20"/>
                <w:szCs w:val="20"/>
              </w:rPr>
            </w:pPr>
          </w:p>
          <w:p w:rsidR="00521F8E" w:rsidRPr="007F08F7" w:rsidRDefault="00521F8E" w:rsidP="005D459F">
            <w:pPr>
              <w:jc w:val="left"/>
              <w:rPr>
                <w:sz w:val="20"/>
                <w:szCs w:val="20"/>
              </w:rPr>
            </w:pPr>
          </w:p>
          <w:p w:rsidR="00521F8E" w:rsidRPr="007F08F7" w:rsidRDefault="00521F8E" w:rsidP="005D459F">
            <w:pPr>
              <w:jc w:val="left"/>
              <w:rPr>
                <w:sz w:val="20"/>
                <w:szCs w:val="20"/>
              </w:rPr>
            </w:pPr>
          </w:p>
          <w:p w:rsidR="00521F8E" w:rsidRPr="007F08F7" w:rsidRDefault="00521F8E" w:rsidP="005D459F">
            <w:pPr>
              <w:jc w:val="left"/>
              <w:rPr>
                <w:sz w:val="20"/>
                <w:szCs w:val="20"/>
              </w:rPr>
            </w:pPr>
          </w:p>
          <w:p w:rsidR="00521F8E" w:rsidRPr="007F08F7" w:rsidRDefault="00521F8E" w:rsidP="005D459F">
            <w:pPr>
              <w:jc w:val="left"/>
              <w:rPr>
                <w:sz w:val="20"/>
                <w:szCs w:val="20"/>
              </w:rPr>
            </w:pPr>
            <w:r w:rsidRPr="007F08F7">
              <w:rPr>
                <w:b/>
                <w:sz w:val="20"/>
                <w:szCs w:val="20"/>
              </w:rPr>
              <w:t>M</w:t>
            </w:r>
            <w:r w:rsidRPr="007F08F7">
              <w:rPr>
                <w:sz w:val="20"/>
                <w:szCs w:val="20"/>
              </w:rPr>
              <w:t xml:space="preserve"> – geometrie</w:t>
            </w:r>
          </w:p>
          <w:p w:rsidR="00521F8E" w:rsidRPr="007F08F7" w:rsidRDefault="00521F8E" w:rsidP="005D459F">
            <w:pPr>
              <w:jc w:val="left"/>
              <w:rPr>
                <w:sz w:val="20"/>
                <w:szCs w:val="20"/>
              </w:rPr>
            </w:pPr>
          </w:p>
          <w:p w:rsidR="00521F8E" w:rsidRPr="007F08F7" w:rsidRDefault="00521F8E" w:rsidP="005D459F">
            <w:pPr>
              <w:jc w:val="left"/>
              <w:rPr>
                <w:sz w:val="20"/>
                <w:szCs w:val="20"/>
              </w:rPr>
            </w:pPr>
          </w:p>
          <w:p w:rsidR="00521F8E" w:rsidRPr="007F08F7" w:rsidRDefault="00521F8E" w:rsidP="005D459F">
            <w:pPr>
              <w:jc w:val="left"/>
              <w:rPr>
                <w:sz w:val="20"/>
                <w:szCs w:val="20"/>
              </w:rPr>
            </w:pPr>
          </w:p>
          <w:p w:rsidR="00521F8E" w:rsidRPr="007F08F7" w:rsidRDefault="00521F8E" w:rsidP="005D459F">
            <w:pPr>
              <w:jc w:val="left"/>
              <w:rPr>
                <w:sz w:val="20"/>
                <w:szCs w:val="20"/>
              </w:rPr>
            </w:pPr>
          </w:p>
          <w:p w:rsidR="00521F8E" w:rsidRPr="007F08F7" w:rsidRDefault="00521F8E" w:rsidP="005D459F">
            <w:pPr>
              <w:jc w:val="left"/>
              <w:rPr>
                <w:sz w:val="20"/>
                <w:szCs w:val="20"/>
              </w:rPr>
            </w:pPr>
          </w:p>
          <w:p w:rsidR="00521F8E" w:rsidRPr="007F08F7" w:rsidRDefault="00521F8E" w:rsidP="005D459F">
            <w:pPr>
              <w:jc w:val="left"/>
              <w:rPr>
                <w:sz w:val="20"/>
                <w:szCs w:val="20"/>
              </w:rPr>
            </w:pPr>
          </w:p>
          <w:p w:rsidR="00521F8E" w:rsidRPr="007F08F7" w:rsidRDefault="00521F8E" w:rsidP="005D459F">
            <w:pPr>
              <w:jc w:val="left"/>
              <w:rPr>
                <w:sz w:val="20"/>
                <w:szCs w:val="20"/>
              </w:rPr>
            </w:pPr>
          </w:p>
          <w:p w:rsidR="00521F8E" w:rsidRPr="007F08F7" w:rsidRDefault="00521F8E" w:rsidP="005D459F">
            <w:pPr>
              <w:jc w:val="left"/>
              <w:rPr>
                <w:sz w:val="20"/>
                <w:szCs w:val="20"/>
              </w:rPr>
            </w:pPr>
            <w:r w:rsidRPr="007F08F7">
              <w:rPr>
                <w:sz w:val="20"/>
                <w:szCs w:val="20"/>
              </w:rPr>
              <w:t>Př – les, jeho význam a ochrana</w:t>
            </w:r>
          </w:p>
          <w:p w:rsidR="00521F8E" w:rsidRPr="007F08F7" w:rsidRDefault="00521F8E" w:rsidP="005D459F">
            <w:pPr>
              <w:jc w:val="left"/>
              <w:rPr>
                <w:sz w:val="20"/>
                <w:szCs w:val="20"/>
              </w:rPr>
            </w:pPr>
          </w:p>
          <w:p w:rsidR="00521F8E" w:rsidRPr="007F08F7" w:rsidRDefault="00521F8E" w:rsidP="005D459F">
            <w:pPr>
              <w:jc w:val="left"/>
              <w:rPr>
                <w:sz w:val="20"/>
                <w:szCs w:val="20"/>
              </w:rPr>
            </w:pPr>
            <w:r w:rsidRPr="007F08F7">
              <w:rPr>
                <w:b/>
                <w:sz w:val="20"/>
                <w:szCs w:val="20"/>
              </w:rPr>
              <w:t>F</w:t>
            </w:r>
            <w:r w:rsidRPr="007F08F7">
              <w:rPr>
                <w:sz w:val="20"/>
                <w:szCs w:val="20"/>
              </w:rPr>
              <w:t xml:space="preserve"> – technika, stroje a nástroje</w:t>
            </w:r>
          </w:p>
          <w:p w:rsidR="00521F8E" w:rsidRPr="007F08F7" w:rsidRDefault="00521F8E" w:rsidP="005D459F">
            <w:pPr>
              <w:jc w:val="left"/>
              <w:rPr>
                <w:sz w:val="20"/>
                <w:szCs w:val="20"/>
              </w:rPr>
            </w:pPr>
          </w:p>
          <w:p w:rsidR="00521F8E" w:rsidRPr="007F08F7" w:rsidRDefault="00521F8E" w:rsidP="005D459F">
            <w:pPr>
              <w:jc w:val="left"/>
              <w:rPr>
                <w:sz w:val="20"/>
                <w:szCs w:val="20"/>
              </w:rPr>
            </w:pPr>
          </w:p>
          <w:p w:rsidR="00521F8E" w:rsidRPr="007F08F7" w:rsidRDefault="00521F8E" w:rsidP="005D459F">
            <w:pPr>
              <w:jc w:val="left"/>
              <w:rPr>
                <w:sz w:val="20"/>
                <w:szCs w:val="20"/>
              </w:rPr>
            </w:pPr>
          </w:p>
          <w:p w:rsidR="00521F8E" w:rsidRPr="007F08F7" w:rsidRDefault="00521F8E" w:rsidP="005D459F">
            <w:pPr>
              <w:jc w:val="left"/>
              <w:rPr>
                <w:sz w:val="20"/>
                <w:szCs w:val="20"/>
              </w:rPr>
            </w:pPr>
          </w:p>
          <w:p w:rsidR="00521F8E" w:rsidRPr="007F08F7" w:rsidRDefault="00521F8E" w:rsidP="005D459F">
            <w:pPr>
              <w:jc w:val="left"/>
              <w:rPr>
                <w:sz w:val="20"/>
                <w:szCs w:val="20"/>
              </w:rPr>
            </w:pPr>
          </w:p>
          <w:p w:rsidR="00521F8E" w:rsidRPr="007F08F7" w:rsidRDefault="00521F8E" w:rsidP="005D459F">
            <w:pPr>
              <w:jc w:val="left"/>
              <w:rPr>
                <w:sz w:val="20"/>
                <w:szCs w:val="20"/>
              </w:rPr>
            </w:pPr>
          </w:p>
          <w:p w:rsidR="00521F8E" w:rsidRPr="007F08F7" w:rsidRDefault="00521F8E" w:rsidP="005D459F">
            <w:pPr>
              <w:jc w:val="left"/>
              <w:rPr>
                <w:sz w:val="20"/>
                <w:szCs w:val="20"/>
              </w:rPr>
            </w:pPr>
          </w:p>
          <w:p w:rsidR="00521F8E" w:rsidRPr="007F08F7" w:rsidRDefault="00521F8E" w:rsidP="005D459F">
            <w:pPr>
              <w:jc w:val="left"/>
              <w:rPr>
                <w:sz w:val="20"/>
                <w:szCs w:val="20"/>
              </w:rPr>
            </w:pPr>
          </w:p>
          <w:p w:rsidR="00521F8E" w:rsidRPr="007F08F7" w:rsidRDefault="00521F8E" w:rsidP="005D459F">
            <w:pPr>
              <w:jc w:val="left"/>
              <w:rPr>
                <w:sz w:val="20"/>
                <w:szCs w:val="20"/>
              </w:rPr>
            </w:pPr>
            <w:r w:rsidRPr="007F08F7">
              <w:rPr>
                <w:sz w:val="20"/>
                <w:szCs w:val="20"/>
              </w:rPr>
              <w:t xml:space="preserve">Exkurze do dřevozpracujícího podniku </w:t>
            </w:r>
          </w:p>
        </w:tc>
      </w:tr>
    </w:tbl>
    <w:p w:rsidR="00521F8E" w:rsidRPr="007F08F7" w:rsidRDefault="00521F8E" w:rsidP="00521F8E">
      <w:pPr>
        <w:rPr>
          <w:b/>
        </w:rPr>
      </w:pPr>
    </w:p>
    <w:p w:rsidR="00521F8E" w:rsidRPr="007F08F7" w:rsidRDefault="00521F8E" w:rsidP="00521F8E">
      <w:pPr>
        <w:rPr>
          <w:b/>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88"/>
        <w:gridCol w:w="2520"/>
        <w:gridCol w:w="2340"/>
        <w:gridCol w:w="1800"/>
      </w:tblGrid>
      <w:tr w:rsidR="00521F8E" w:rsidRPr="007F08F7" w:rsidTr="005D459F">
        <w:trPr>
          <w:trHeight w:val="7160"/>
        </w:trPr>
        <w:tc>
          <w:tcPr>
            <w:tcW w:w="2988" w:type="dxa"/>
          </w:tcPr>
          <w:p w:rsidR="00521F8E" w:rsidRPr="007F08F7" w:rsidRDefault="00521F8E" w:rsidP="005D459F">
            <w:pPr>
              <w:ind w:left="176"/>
              <w:jc w:val="left"/>
              <w:rPr>
                <w:sz w:val="20"/>
                <w:szCs w:val="20"/>
              </w:rPr>
            </w:pPr>
          </w:p>
        </w:tc>
        <w:tc>
          <w:tcPr>
            <w:tcW w:w="2520" w:type="dxa"/>
          </w:tcPr>
          <w:p w:rsidR="00521F8E" w:rsidRPr="007F08F7" w:rsidRDefault="00521F8E" w:rsidP="005D459F">
            <w:pPr>
              <w:spacing w:before="60"/>
              <w:jc w:val="left"/>
              <w:rPr>
                <w:sz w:val="20"/>
                <w:szCs w:val="20"/>
              </w:rPr>
            </w:pPr>
          </w:p>
          <w:p w:rsidR="00521F8E" w:rsidRPr="007F08F7" w:rsidRDefault="00521F8E" w:rsidP="005D459F">
            <w:pPr>
              <w:numPr>
                <w:ilvl w:val="0"/>
                <w:numId w:val="9"/>
              </w:numPr>
              <w:tabs>
                <w:tab w:val="clear" w:pos="435"/>
                <w:tab w:val="num" w:pos="180"/>
              </w:tabs>
              <w:ind w:left="180" w:hanging="105"/>
              <w:jc w:val="left"/>
              <w:rPr>
                <w:sz w:val="20"/>
                <w:szCs w:val="20"/>
              </w:rPr>
            </w:pPr>
            <w:r w:rsidRPr="007F08F7">
              <w:rPr>
                <w:sz w:val="20"/>
                <w:szCs w:val="20"/>
              </w:rPr>
              <w:t>Rozdělení kovů a plastů, vlastnosti kovů a plastů, užití v praxi</w:t>
            </w:r>
          </w:p>
          <w:p w:rsidR="00521F8E" w:rsidRPr="007F08F7" w:rsidRDefault="00521F8E" w:rsidP="005D459F">
            <w:pPr>
              <w:numPr>
                <w:ilvl w:val="0"/>
                <w:numId w:val="9"/>
              </w:numPr>
              <w:tabs>
                <w:tab w:val="clear" w:pos="435"/>
                <w:tab w:val="num" w:pos="180"/>
              </w:tabs>
              <w:ind w:left="180" w:hanging="105"/>
              <w:jc w:val="left"/>
              <w:rPr>
                <w:sz w:val="20"/>
                <w:szCs w:val="20"/>
              </w:rPr>
            </w:pPr>
            <w:r w:rsidRPr="007F08F7">
              <w:rPr>
                <w:sz w:val="20"/>
                <w:szCs w:val="20"/>
              </w:rPr>
              <w:t>Příprava kovů a plastů a jejich zpracování</w:t>
            </w:r>
          </w:p>
          <w:p w:rsidR="00521F8E" w:rsidRPr="007F08F7" w:rsidRDefault="00521F8E" w:rsidP="005D459F">
            <w:pPr>
              <w:numPr>
                <w:ilvl w:val="0"/>
                <w:numId w:val="9"/>
              </w:numPr>
              <w:tabs>
                <w:tab w:val="clear" w:pos="435"/>
                <w:tab w:val="num" w:pos="180"/>
              </w:tabs>
              <w:ind w:left="180" w:hanging="105"/>
              <w:jc w:val="left"/>
              <w:rPr>
                <w:sz w:val="20"/>
                <w:szCs w:val="20"/>
              </w:rPr>
            </w:pPr>
            <w:r w:rsidRPr="007F08F7">
              <w:rPr>
                <w:sz w:val="20"/>
                <w:szCs w:val="20"/>
              </w:rPr>
              <w:t>Pracovní pomůcky, nářadí a nástroje pro ruční opracování</w:t>
            </w:r>
          </w:p>
          <w:p w:rsidR="00521F8E" w:rsidRPr="007F08F7" w:rsidRDefault="00521F8E" w:rsidP="005D459F">
            <w:pPr>
              <w:numPr>
                <w:ilvl w:val="0"/>
                <w:numId w:val="9"/>
              </w:numPr>
              <w:tabs>
                <w:tab w:val="clear" w:pos="435"/>
                <w:tab w:val="num" w:pos="180"/>
              </w:tabs>
              <w:ind w:left="180" w:hanging="105"/>
              <w:jc w:val="left"/>
              <w:rPr>
                <w:sz w:val="20"/>
                <w:szCs w:val="20"/>
              </w:rPr>
            </w:pPr>
            <w:r w:rsidRPr="007F08F7">
              <w:rPr>
                <w:sz w:val="20"/>
                <w:szCs w:val="20"/>
              </w:rPr>
              <w:t>Jednoduché pracovní operace a postupy  při jednotlivých činnostech opracování kovu a plastu:  měření, orýsování, řezání, broušení, vrtání, jednoduché spojení a povrchová úprava kovu, druhy závitů, řezání závitů a jejich použití v praxi</w:t>
            </w:r>
          </w:p>
          <w:p w:rsidR="00521F8E" w:rsidRPr="007F08F7" w:rsidRDefault="00521F8E" w:rsidP="005D459F">
            <w:pPr>
              <w:spacing w:before="60"/>
              <w:jc w:val="left"/>
              <w:rPr>
                <w:b/>
                <w:sz w:val="20"/>
                <w:szCs w:val="20"/>
              </w:rPr>
            </w:pPr>
          </w:p>
          <w:p w:rsidR="00521F8E" w:rsidRPr="007F08F7" w:rsidRDefault="00521F8E" w:rsidP="005D459F">
            <w:pPr>
              <w:spacing w:before="60"/>
              <w:jc w:val="left"/>
              <w:rPr>
                <w:sz w:val="20"/>
                <w:szCs w:val="20"/>
              </w:rPr>
            </w:pPr>
            <w:r w:rsidRPr="007F08F7">
              <w:rPr>
                <w:sz w:val="20"/>
                <w:szCs w:val="20"/>
              </w:rPr>
              <w:t xml:space="preserve">Výrobky – háček na obrazy, kostka, vnitřní a vnější závit, brousítko na tužky </w:t>
            </w:r>
          </w:p>
          <w:p w:rsidR="00521F8E" w:rsidRPr="007F08F7" w:rsidRDefault="00521F8E" w:rsidP="005D459F">
            <w:pPr>
              <w:spacing w:before="60"/>
              <w:jc w:val="left"/>
              <w:rPr>
                <w:sz w:val="20"/>
                <w:szCs w:val="20"/>
              </w:rPr>
            </w:pPr>
            <w:r w:rsidRPr="007F08F7">
              <w:rPr>
                <w:sz w:val="20"/>
                <w:szCs w:val="20"/>
              </w:rPr>
              <w:t xml:space="preserve"> </w:t>
            </w:r>
          </w:p>
          <w:p w:rsidR="00521F8E" w:rsidRPr="007F08F7" w:rsidRDefault="00521F8E" w:rsidP="005D459F">
            <w:pPr>
              <w:spacing w:before="60"/>
              <w:jc w:val="left"/>
              <w:rPr>
                <w:sz w:val="20"/>
                <w:szCs w:val="20"/>
              </w:rPr>
            </w:pPr>
            <w:r w:rsidRPr="007F08F7">
              <w:rPr>
                <w:sz w:val="20"/>
                <w:szCs w:val="20"/>
              </w:rPr>
              <w:t>Úloha techniky v životě člověka, zneužití techniky, technika a životní prostředí, technika a volný čas, tradice a řemesla</w:t>
            </w:r>
          </w:p>
          <w:p w:rsidR="00521F8E" w:rsidRPr="007F08F7" w:rsidRDefault="00521F8E" w:rsidP="005D459F">
            <w:pPr>
              <w:jc w:val="left"/>
              <w:rPr>
                <w:b/>
                <w:sz w:val="20"/>
                <w:szCs w:val="20"/>
              </w:rPr>
            </w:pPr>
          </w:p>
        </w:tc>
        <w:tc>
          <w:tcPr>
            <w:tcW w:w="2340" w:type="dxa"/>
          </w:tcPr>
          <w:p w:rsidR="00521F8E" w:rsidRPr="007F08F7" w:rsidRDefault="00521F8E" w:rsidP="005D459F">
            <w:pPr>
              <w:jc w:val="left"/>
              <w:rPr>
                <w:sz w:val="20"/>
                <w:szCs w:val="20"/>
              </w:rPr>
            </w:pPr>
          </w:p>
          <w:p w:rsidR="00521F8E" w:rsidRPr="007F08F7" w:rsidRDefault="00521F8E" w:rsidP="005D459F">
            <w:pPr>
              <w:jc w:val="left"/>
              <w:rPr>
                <w:sz w:val="20"/>
                <w:szCs w:val="20"/>
              </w:rPr>
            </w:pPr>
            <w:r w:rsidRPr="007F08F7">
              <w:rPr>
                <w:b/>
                <w:sz w:val="20"/>
                <w:szCs w:val="20"/>
              </w:rPr>
              <w:t>OSV</w:t>
            </w:r>
            <w:r w:rsidRPr="007F08F7">
              <w:rPr>
                <w:sz w:val="20"/>
                <w:szCs w:val="20"/>
              </w:rPr>
              <w:t xml:space="preserve"> – dobrá spolupráce a komunikace v týmu</w:t>
            </w:r>
          </w:p>
          <w:p w:rsidR="00521F8E" w:rsidRPr="007F08F7" w:rsidRDefault="00521F8E" w:rsidP="005D459F">
            <w:pPr>
              <w:jc w:val="left"/>
              <w:rPr>
                <w:sz w:val="20"/>
                <w:szCs w:val="20"/>
              </w:rPr>
            </w:pPr>
          </w:p>
          <w:p w:rsidR="00521F8E" w:rsidRPr="007F08F7" w:rsidRDefault="00521F8E" w:rsidP="005D459F">
            <w:pPr>
              <w:jc w:val="left"/>
              <w:rPr>
                <w:sz w:val="20"/>
                <w:szCs w:val="20"/>
              </w:rPr>
            </w:pPr>
          </w:p>
          <w:p w:rsidR="00521F8E" w:rsidRPr="007F08F7" w:rsidRDefault="00521F8E" w:rsidP="005D459F">
            <w:pPr>
              <w:jc w:val="left"/>
              <w:rPr>
                <w:sz w:val="20"/>
                <w:szCs w:val="20"/>
              </w:rPr>
            </w:pPr>
          </w:p>
          <w:p w:rsidR="00521F8E" w:rsidRPr="007F08F7" w:rsidRDefault="00521F8E" w:rsidP="005D459F">
            <w:pPr>
              <w:jc w:val="left"/>
              <w:rPr>
                <w:sz w:val="20"/>
                <w:szCs w:val="20"/>
              </w:rPr>
            </w:pPr>
          </w:p>
          <w:p w:rsidR="00521F8E" w:rsidRPr="007F08F7" w:rsidRDefault="00521F8E" w:rsidP="005D459F">
            <w:pPr>
              <w:jc w:val="left"/>
              <w:rPr>
                <w:sz w:val="20"/>
                <w:szCs w:val="20"/>
              </w:rPr>
            </w:pPr>
            <w:r w:rsidRPr="007F08F7">
              <w:rPr>
                <w:b/>
                <w:sz w:val="20"/>
                <w:szCs w:val="20"/>
              </w:rPr>
              <w:t>VDO</w:t>
            </w:r>
            <w:r w:rsidRPr="007F08F7">
              <w:rPr>
                <w:sz w:val="20"/>
                <w:szCs w:val="20"/>
              </w:rPr>
              <w:t xml:space="preserve"> – osobní zodpovědnost, respektování a dodržování předpisů a norem</w:t>
            </w:r>
          </w:p>
          <w:p w:rsidR="00521F8E" w:rsidRPr="007F08F7" w:rsidRDefault="00521F8E" w:rsidP="005D459F">
            <w:pPr>
              <w:jc w:val="left"/>
              <w:rPr>
                <w:sz w:val="20"/>
                <w:szCs w:val="20"/>
              </w:rPr>
            </w:pPr>
          </w:p>
          <w:p w:rsidR="00521F8E" w:rsidRPr="007F08F7" w:rsidRDefault="00521F8E" w:rsidP="005D459F">
            <w:pPr>
              <w:jc w:val="left"/>
              <w:rPr>
                <w:sz w:val="20"/>
                <w:szCs w:val="20"/>
              </w:rPr>
            </w:pPr>
          </w:p>
          <w:p w:rsidR="00521F8E" w:rsidRPr="007F08F7" w:rsidRDefault="00521F8E" w:rsidP="005D459F">
            <w:pPr>
              <w:jc w:val="left"/>
              <w:rPr>
                <w:sz w:val="20"/>
                <w:szCs w:val="20"/>
              </w:rPr>
            </w:pPr>
          </w:p>
          <w:p w:rsidR="00521F8E" w:rsidRPr="007F08F7" w:rsidRDefault="00521F8E" w:rsidP="005D459F">
            <w:pPr>
              <w:jc w:val="left"/>
              <w:rPr>
                <w:sz w:val="20"/>
                <w:szCs w:val="20"/>
              </w:rPr>
            </w:pPr>
          </w:p>
          <w:p w:rsidR="00521F8E" w:rsidRPr="007F08F7" w:rsidRDefault="00521F8E" w:rsidP="005D459F">
            <w:pPr>
              <w:jc w:val="left"/>
              <w:rPr>
                <w:sz w:val="20"/>
                <w:szCs w:val="20"/>
              </w:rPr>
            </w:pPr>
            <w:r w:rsidRPr="007F08F7">
              <w:rPr>
                <w:b/>
                <w:sz w:val="20"/>
                <w:szCs w:val="20"/>
              </w:rPr>
              <w:t>OSV</w:t>
            </w:r>
            <w:r w:rsidRPr="007F08F7">
              <w:rPr>
                <w:sz w:val="20"/>
                <w:szCs w:val="20"/>
              </w:rPr>
              <w:t xml:space="preserve"> – rozvíjení dovedností a schopností, stanovení osobních cílů</w:t>
            </w:r>
          </w:p>
          <w:p w:rsidR="00521F8E" w:rsidRPr="007F08F7" w:rsidRDefault="00521F8E" w:rsidP="005D459F">
            <w:pPr>
              <w:spacing w:before="120"/>
              <w:jc w:val="left"/>
              <w:rPr>
                <w:sz w:val="20"/>
                <w:szCs w:val="20"/>
              </w:rPr>
            </w:pPr>
          </w:p>
        </w:tc>
        <w:tc>
          <w:tcPr>
            <w:tcW w:w="1800" w:type="dxa"/>
          </w:tcPr>
          <w:p w:rsidR="00521F8E" w:rsidRPr="007F08F7" w:rsidRDefault="00521F8E" w:rsidP="005D459F">
            <w:pPr>
              <w:jc w:val="left"/>
              <w:rPr>
                <w:sz w:val="20"/>
                <w:szCs w:val="20"/>
              </w:rPr>
            </w:pPr>
          </w:p>
          <w:p w:rsidR="00521F8E" w:rsidRPr="007F08F7" w:rsidRDefault="00521F8E" w:rsidP="005D459F">
            <w:pPr>
              <w:jc w:val="left"/>
              <w:rPr>
                <w:sz w:val="20"/>
                <w:szCs w:val="20"/>
              </w:rPr>
            </w:pPr>
          </w:p>
          <w:p w:rsidR="00521F8E" w:rsidRPr="007F08F7" w:rsidRDefault="00521F8E" w:rsidP="005D459F">
            <w:pPr>
              <w:jc w:val="left"/>
              <w:rPr>
                <w:sz w:val="20"/>
                <w:szCs w:val="20"/>
              </w:rPr>
            </w:pPr>
          </w:p>
          <w:p w:rsidR="00521F8E" w:rsidRPr="007F08F7" w:rsidRDefault="00521F8E" w:rsidP="005D459F">
            <w:pPr>
              <w:jc w:val="left"/>
              <w:rPr>
                <w:sz w:val="20"/>
                <w:szCs w:val="20"/>
              </w:rPr>
            </w:pPr>
          </w:p>
          <w:p w:rsidR="00521F8E" w:rsidRPr="007F08F7" w:rsidRDefault="00521F8E" w:rsidP="005D459F">
            <w:pPr>
              <w:jc w:val="left"/>
              <w:rPr>
                <w:sz w:val="20"/>
                <w:szCs w:val="20"/>
              </w:rPr>
            </w:pPr>
          </w:p>
          <w:p w:rsidR="00521F8E" w:rsidRPr="007F08F7" w:rsidRDefault="00521F8E" w:rsidP="005D459F">
            <w:pPr>
              <w:jc w:val="left"/>
              <w:rPr>
                <w:sz w:val="20"/>
                <w:szCs w:val="20"/>
              </w:rPr>
            </w:pPr>
          </w:p>
          <w:p w:rsidR="00521F8E" w:rsidRPr="007F08F7" w:rsidRDefault="00521F8E" w:rsidP="005D459F">
            <w:pPr>
              <w:jc w:val="left"/>
              <w:rPr>
                <w:sz w:val="20"/>
                <w:szCs w:val="20"/>
              </w:rPr>
            </w:pPr>
          </w:p>
          <w:p w:rsidR="00521F8E" w:rsidRPr="007F08F7" w:rsidRDefault="00521F8E" w:rsidP="005D459F">
            <w:pPr>
              <w:jc w:val="left"/>
              <w:rPr>
                <w:sz w:val="20"/>
                <w:szCs w:val="20"/>
              </w:rPr>
            </w:pPr>
            <w:r w:rsidRPr="007F08F7">
              <w:rPr>
                <w:b/>
                <w:sz w:val="20"/>
                <w:szCs w:val="20"/>
              </w:rPr>
              <w:t>F</w:t>
            </w:r>
            <w:r w:rsidRPr="007F08F7">
              <w:rPr>
                <w:sz w:val="20"/>
                <w:szCs w:val="20"/>
              </w:rPr>
              <w:t xml:space="preserve"> – technika, stroje a nástroje</w:t>
            </w:r>
          </w:p>
          <w:p w:rsidR="00521F8E" w:rsidRPr="007F08F7" w:rsidRDefault="00521F8E" w:rsidP="005D459F">
            <w:pPr>
              <w:jc w:val="left"/>
              <w:rPr>
                <w:sz w:val="20"/>
                <w:szCs w:val="20"/>
              </w:rPr>
            </w:pPr>
          </w:p>
          <w:p w:rsidR="00521F8E" w:rsidRPr="007F08F7" w:rsidRDefault="00521F8E" w:rsidP="005D459F">
            <w:pPr>
              <w:jc w:val="left"/>
              <w:rPr>
                <w:sz w:val="20"/>
                <w:szCs w:val="20"/>
              </w:rPr>
            </w:pPr>
          </w:p>
          <w:p w:rsidR="00521F8E" w:rsidRPr="007F08F7" w:rsidRDefault="00521F8E" w:rsidP="005D459F">
            <w:pPr>
              <w:jc w:val="left"/>
              <w:rPr>
                <w:sz w:val="20"/>
                <w:szCs w:val="20"/>
              </w:rPr>
            </w:pPr>
          </w:p>
          <w:p w:rsidR="00521F8E" w:rsidRPr="007F08F7" w:rsidRDefault="00521F8E" w:rsidP="005D459F">
            <w:pPr>
              <w:jc w:val="left"/>
              <w:rPr>
                <w:sz w:val="20"/>
                <w:szCs w:val="20"/>
              </w:rPr>
            </w:pPr>
          </w:p>
          <w:p w:rsidR="00521F8E" w:rsidRPr="007F08F7" w:rsidRDefault="00521F8E" w:rsidP="005D459F">
            <w:pPr>
              <w:jc w:val="left"/>
              <w:rPr>
                <w:sz w:val="20"/>
                <w:szCs w:val="20"/>
              </w:rPr>
            </w:pPr>
          </w:p>
          <w:p w:rsidR="00521F8E" w:rsidRPr="007F08F7" w:rsidRDefault="00521F8E" w:rsidP="005D459F">
            <w:pPr>
              <w:jc w:val="left"/>
              <w:rPr>
                <w:sz w:val="20"/>
                <w:szCs w:val="20"/>
              </w:rPr>
            </w:pPr>
          </w:p>
          <w:p w:rsidR="00521F8E" w:rsidRPr="007F08F7" w:rsidRDefault="00521F8E" w:rsidP="005D459F">
            <w:pPr>
              <w:jc w:val="left"/>
              <w:rPr>
                <w:sz w:val="20"/>
                <w:szCs w:val="20"/>
              </w:rPr>
            </w:pPr>
            <w:r w:rsidRPr="007F08F7">
              <w:rPr>
                <w:sz w:val="20"/>
                <w:szCs w:val="20"/>
              </w:rPr>
              <w:t>M -geometrie</w:t>
            </w:r>
          </w:p>
          <w:p w:rsidR="00521F8E" w:rsidRPr="007F08F7" w:rsidRDefault="00521F8E" w:rsidP="005D459F">
            <w:pPr>
              <w:jc w:val="left"/>
              <w:rPr>
                <w:sz w:val="20"/>
                <w:szCs w:val="20"/>
              </w:rPr>
            </w:pPr>
          </w:p>
          <w:p w:rsidR="00521F8E" w:rsidRPr="007F08F7" w:rsidRDefault="00521F8E" w:rsidP="005D459F">
            <w:pPr>
              <w:jc w:val="left"/>
              <w:rPr>
                <w:sz w:val="20"/>
                <w:szCs w:val="20"/>
              </w:rPr>
            </w:pPr>
          </w:p>
          <w:p w:rsidR="00521F8E" w:rsidRPr="007F08F7" w:rsidRDefault="00521F8E" w:rsidP="005D459F">
            <w:pPr>
              <w:jc w:val="left"/>
              <w:rPr>
                <w:sz w:val="20"/>
                <w:szCs w:val="20"/>
              </w:rPr>
            </w:pPr>
          </w:p>
          <w:p w:rsidR="00521F8E" w:rsidRPr="007F08F7" w:rsidRDefault="00521F8E" w:rsidP="005D459F">
            <w:pPr>
              <w:jc w:val="left"/>
              <w:rPr>
                <w:sz w:val="20"/>
                <w:szCs w:val="20"/>
              </w:rPr>
            </w:pPr>
          </w:p>
          <w:p w:rsidR="00521F8E" w:rsidRPr="007F08F7" w:rsidRDefault="00521F8E" w:rsidP="005D459F">
            <w:pPr>
              <w:jc w:val="left"/>
              <w:rPr>
                <w:sz w:val="20"/>
                <w:szCs w:val="20"/>
              </w:rPr>
            </w:pPr>
          </w:p>
          <w:p w:rsidR="00521F8E" w:rsidRPr="007F08F7" w:rsidRDefault="00521F8E" w:rsidP="005D459F">
            <w:pPr>
              <w:jc w:val="left"/>
              <w:rPr>
                <w:sz w:val="20"/>
                <w:szCs w:val="20"/>
              </w:rPr>
            </w:pPr>
          </w:p>
          <w:p w:rsidR="00521F8E" w:rsidRPr="007F08F7" w:rsidRDefault="00521F8E" w:rsidP="005D459F">
            <w:pPr>
              <w:jc w:val="left"/>
              <w:rPr>
                <w:sz w:val="20"/>
                <w:szCs w:val="20"/>
              </w:rPr>
            </w:pPr>
          </w:p>
          <w:p w:rsidR="00521F8E" w:rsidRPr="007F08F7" w:rsidRDefault="00521F8E" w:rsidP="005D459F">
            <w:pPr>
              <w:jc w:val="left"/>
              <w:rPr>
                <w:sz w:val="20"/>
                <w:szCs w:val="20"/>
              </w:rPr>
            </w:pPr>
          </w:p>
          <w:p w:rsidR="00521F8E" w:rsidRPr="007F08F7" w:rsidRDefault="00521F8E" w:rsidP="005D459F">
            <w:pPr>
              <w:jc w:val="left"/>
              <w:rPr>
                <w:sz w:val="20"/>
                <w:szCs w:val="20"/>
              </w:rPr>
            </w:pPr>
          </w:p>
          <w:p w:rsidR="00521F8E" w:rsidRPr="007F08F7" w:rsidRDefault="00521F8E" w:rsidP="005D459F">
            <w:pPr>
              <w:jc w:val="left"/>
              <w:rPr>
                <w:sz w:val="20"/>
                <w:szCs w:val="20"/>
              </w:rPr>
            </w:pPr>
            <w:r w:rsidRPr="007F08F7">
              <w:rPr>
                <w:sz w:val="20"/>
                <w:szCs w:val="20"/>
              </w:rPr>
              <w:t>Exkurze do kovoobráběcí firmy</w:t>
            </w:r>
          </w:p>
        </w:tc>
      </w:tr>
    </w:tbl>
    <w:p w:rsidR="00521F8E" w:rsidRPr="007F08F7" w:rsidRDefault="00521F8E" w:rsidP="00521F8E">
      <w:pPr>
        <w:rPr>
          <w:b/>
        </w:rPr>
      </w:pPr>
    </w:p>
    <w:p w:rsidR="00521F8E" w:rsidRPr="007F08F7" w:rsidRDefault="00521F8E" w:rsidP="00521F8E">
      <w:pPr>
        <w:rPr>
          <w:b/>
        </w:rPr>
      </w:pPr>
    </w:p>
    <w:p w:rsidR="005D0760" w:rsidRPr="007F08F7" w:rsidRDefault="005D0760" w:rsidP="005D0760">
      <w:pPr>
        <w:rPr>
          <w:b/>
        </w:rPr>
      </w:pPr>
    </w:p>
    <w:p w:rsidR="00010AC2" w:rsidRPr="007F08F7" w:rsidRDefault="00010AC2" w:rsidP="005D0760">
      <w:pPr>
        <w:rPr>
          <w:b/>
        </w:rPr>
      </w:pPr>
    </w:p>
    <w:p w:rsidR="00010AC2" w:rsidRPr="007F08F7" w:rsidRDefault="00010AC2" w:rsidP="005D0760">
      <w:pPr>
        <w:rPr>
          <w:b/>
        </w:rPr>
      </w:pPr>
    </w:p>
    <w:p w:rsidR="00010AC2" w:rsidRPr="007F08F7" w:rsidRDefault="00010AC2" w:rsidP="005D0760">
      <w:pPr>
        <w:rPr>
          <w:b/>
        </w:rPr>
      </w:pPr>
    </w:p>
    <w:p w:rsidR="005D0760" w:rsidRPr="007F08F7" w:rsidRDefault="005D0760" w:rsidP="005D0760">
      <w:pPr>
        <w:rPr>
          <w:b/>
        </w:rPr>
      </w:pPr>
    </w:p>
    <w:p w:rsidR="00010AC2" w:rsidRPr="007F08F7" w:rsidRDefault="005D0760" w:rsidP="00010AC2">
      <w:pPr>
        <w:rPr>
          <w:b/>
        </w:rPr>
      </w:pPr>
      <w:r w:rsidRPr="007F08F7">
        <w:rPr>
          <w:b/>
        </w:rPr>
        <w:br w:type="page"/>
      </w:r>
    </w:p>
    <w:p w:rsidR="00010AC2" w:rsidRPr="007F08F7" w:rsidRDefault="00010AC2" w:rsidP="00010AC2">
      <w:pPr>
        <w:pStyle w:val="Nadpis3"/>
        <w:tabs>
          <w:tab w:val="clear" w:pos="720"/>
          <w:tab w:val="num" w:pos="1080"/>
        </w:tabs>
        <w:ind w:left="1080" w:hanging="1080"/>
        <w:rPr>
          <w:rFonts w:ascii="Times New Roman" w:hAnsi="Times New Roman" w:cs="Times New Roman"/>
        </w:rPr>
      </w:pPr>
      <w:bookmarkStart w:id="142" w:name="_Toc366233885"/>
      <w:bookmarkStart w:id="143" w:name="_Toc368311306"/>
      <w:r w:rsidRPr="007F08F7">
        <w:rPr>
          <w:rFonts w:ascii="Times New Roman" w:hAnsi="Times New Roman" w:cs="Times New Roman"/>
        </w:rPr>
        <w:lastRenderedPageBreak/>
        <w:t>Příprava pokrmů</w:t>
      </w:r>
      <w:bookmarkEnd w:id="142"/>
      <w:bookmarkEnd w:id="143"/>
    </w:p>
    <w:p w:rsidR="00010AC2" w:rsidRPr="007F08F7" w:rsidRDefault="00010AC2" w:rsidP="00010AC2"/>
    <w:p w:rsidR="00010AC2" w:rsidRPr="007F08F7" w:rsidRDefault="00010AC2" w:rsidP="00010AC2">
      <w:pPr>
        <w:spacing w:before="120"/>
        <w:ind w:left="74"/>
        <w:rPr>
          <w:b/>
          <w:u w:val="single"/>
        </w:rPr>
      </w:pPr>
      <w:r w:rsidRPr="007F08F7">
        <w:rPr>
          <w:b/>
          <w:u w:val="single"/>
        </w:rPr>
        <w:t>Kompetence k učení</w:t>
      </w:r>
    </w:p>
    <w:p w:rsidR="00010AC2" w:rsidRPr="007F08F7" w:rsidRDefault="00010AC2" w:rsidP="00010AC2">
      <w:pPr>
        <w:pStyle w:val="Odstavec"/>
        <w:numPr>
          <w:ilvl w:val="0"/>
          <w:numId w:val="21"/>
        </w:numPr>
        <w:tabs>
          <w:tab w:val="clear" w:pos="1069"/>
          <w:tab w:val="num" w:pos="360"/>
        </w:tabs>
        <w:spacing w:before="60" w:after="0"/>
        <w:ind w:left="360"/>
      </w:pPr>
      <w:r w:rsidRPr="007F08F7">
        <w:t>Prakticky si osvojuje práci podle návodu,</w:t>
      </w:r>
    </w:p>
    <w:p w:rsidR="00010AC2" w:rsidRPr="007F08F7" w:rsidRDefault="00010AC2" w:rsidP="00010AC2">
      <w:pPr>
        <w:pStyle w:val="Odstavec"/>
        <w:numPr>
          <w:ilvl w:val="0"/>
          <w:numId w:val="21"/>
        </w:numPr>
        <w:tabs>
          <w:tab w:val="clear" w:pos="1069"/>
          <w:tab w:val="num" w:pos="360"/>
        </w:tabs>
        <w:spacing w:before="60" w:after="0"/>
        <w:ind w:left="360"/>
      </w:pPr>
      <w:r w:rsidRPr="007F08F7">
        <w:t>poznává vlastnosti materiálů a surovin,</w:t>
      </w:r>
    </w:p>
    <w:p w:rsidR="00010AC2" w:rsidRPr="007F08F7" w:rsidRDefault="00010AC2" w:rsidP="00010AC2">
      <w:pPr>
        <w:pStyle w:val="Odstavec"/>
        <w:numPr>
          <w:ilvl w:val="0"/>
          <w:numId w:val="21"/>
        </w:numPr>
        <w:tabs>
          <w:tab w:val="clear" w:pos="1069"/>
          <w:tab w:val="num" w:pos="360"/>
        </w:tabs>
        <w:spacing w:before="60" w:after="0"/>
        <w:ind w:left="360"/>
      </w:pPr>
      <w:r w:rsidRPr="007F08F7">
        <w:t>umí posoudit vlastní pokrok,</w:t>
      </w:r>
    </w:p>
    <w:p w:rsidR="00010AC2" w:rsidRPr="007F08F7" w:rsidRDefault="00010AC2" w:rsidP="00010AC2">
      <w:pPr>
        <w:pStyle w:val="Odstavec"/>
        <w:numPr>
          <w:ilvl w:val="0"/>
          <w:numId w:val="21"/>
        </w:numPr>
        <w:tabs>
          <w:tab w:val="clear" w:pos="1069"/>
          <w:tab w:val="num" w:pos="360"/>
        </w:tabs>
        <w:spacing w:before="60" w:after="0"/>
        <w:ind w:left="360"/>
      </w:pPr>
      <w:r w:rsidRPr="007F08F7">
        <w:t>kriticky zhodnotí výsledky své práce a diskutuje o nich.</w:t>
      </w:r>
    </w:p>
    <w:p w:rsidR="00010AC2" w:rsidRPr="007F08F7" w:rsidRDefault="00010AC2" w:rsidP="00010AC2">
      <w:pPr>
        <w:spacing w:before="120"/>
        <w:ind w:left="74"/>
        <w:rPr>
          <w:b/>
          <w:u w:val="single"/>
        </w:rPr>
      </w:pPr>
      <w:r w:rsidRPr="007F08F7">
        <w:rPr>
          <w:b/>
          <w:u w:val="single"/>
        </w:rPr>
        <w:t>Kompetence k řešení problémů</w:t>
      </w:r>
    </w:p>
    <w:p w:rsidR="00010AC2" w:rsidRPr="007F08F7" w:rsidRDefault="00010AC2" w:rsidP="00010AC2">
      <w:pPr>
        <w:pStyle w:val="Odstavec"/>
        <w:numPr>
          <w:ilvl w:val="0"/>
          <w:numId w:val="21"/>
        </w:numPr>
        <w:tabs>
          <w:tab w:val="clear" w:pos="1069"/>
          <w:tab w:val="num" w:pos="360"/>
        </w:tabs>
        <w:spacing w:before="60" w:after="0"/>
        <w:ind w:left="360"/>
      </w:pPr>
      <w:r w:rsidRPr="007F08F7">
        <w:t>Promýšlí pracovní post. praktických cvičení,</w:t>
      </w:r>
    </w:p>
    <w:p w:rsidR="00010AC2" w:rsidRPr="007F08F7" w:rsidRDefault="00010AC2" w:rsidP="00010AC2">
      <w:pPr>
        <w:pStyle w:val="Odstavec"/>
        <w:numPr>
          <w:ilvl w:val="0"/>
          <w:numId w:val="21"/>
        </w:numPr>
        <w:tabs>
          <w:tab w:val="clear" w:pos="1069"/>
          <w:tab w:val="num" w:pos="360"/>
        </w:tabs>
        <w:spacing w:before="60" w:after="0"/>
        <w:ind w:left="360"/>
      </w:pPr>
      <w:r w:rsidRPr="007F08F7">
        <w:t>nenechá se odradit případným nezdarem a vytrvale hledá konečné řešení problému.</w:t>
      </w:r>
    </w:p>
    <w:p w:rsidR="00010AC2" w:rsidRPr="007F08F7" w:rsidRDefault="00010AC2" w:rsidP="00010AC2">
      <w:pPr>
        <w:spacing w:before="120"/>
        <w:ind w:left="74"/>
        <w:rPr>
          <w:b/>
          <w:u w:val="single"/>
        </w:rPr>
      </w:pPr>
      <w:r w:rsidRPr="007F08F7">
        <w:rPr>
          <w:b/>
          <w:u w:val="single"/>
        </w:rPr>
        <w:t>Kompetence komunikativní</w:t>
      </w:r>
    </w:p>
    <w:p w:rsidR="00010AC2" w:rsidRPr="007F08F7" w:rsidRDefault="00010AC2" w:rsidP="00010AC2">
      <w:pPr>
        <w:pStyle w:val="Odstavec"/>
        <w:numPr>
          <w:ilvl w:val="0"/>
          <w:numId w:val="21"/>
        </w:numPr>
        <w:tabs>
          <w:tab w:val="clear" w:pos="1069"/>
          <w:tab w:val="num" w:pos="360"/>
        </w:tabs>
        <w:spacing w:before="60" w:after="0"/>
        <w:ind w:left="360"/>
      </w:pPr>
      <w:r w:rsidRPr="007F08F7">
        <w:t>Učí se správnému technologickému postupu při práci,</w:t>
      </w:r>
    </w:p>
    <w:p w:rsidR="00010AC2" w:rsidRPr="007F08F7" w:rsidRDefault="00010AC2" w:rsidP="00010AC2">
      <w:pPr>
        <w:pStyle w:val="Odstavec"/>
        <w:numPr>
          <w:ilvl w:val="0"/>
          <w:numId w:val="21"/>
        </w:numPr>
        <w:tabs>
          <w:tab w:val="clear" w:pos="1069"/>
          <w:tab w:val="num" w:pos="360"/>
        </w:tabs>
        <w:spacing w:before="60" w:after="0"/>
        <w:ind w:left="360"/>
      </w:pPr>
      <w:r w:rsidRPr="007F08F7">
        <w:t>při komunikaci používá správné odborné názvosloví,</w:t>
      </w:r>
    </w:p>
    <w:p w:rsidR="00010AC2" w:rsidRPr="007F08F7" w:rsidRDefault="00010AC2" w:rsidP="00010AC2">
      <w:pPr>
        <w:pStyle w:val="Odstavec"/>
        <w:numPr>
          <w:ilvl w:val="0"/>
          <w:numId w:val="21"/>
        </w:numPr>
        <w:tabs>
          <w:tab w:val="clear" w:pos="1069"/>
          <w:tab w:val="num" w:pos="360"/>
        </w:tabs>
        <w:spacing w:before="60" w:after="0"/>
        <w:ind w:left="360"/>
      </w:pPr>
      <w:r w:rsidRPr="007F08F7">
        <w:t>využívá informační zdroje k získání nových poznatků.</w:t>
      </w:r>
    </w:p>
    <w:p w:rsidR="00010AC2" w:rsidRPr="007F08F7" w:rsidRDefault="00010AC2" w:rsidP="00010AC2">
      <w:pPr>
        <w:spacing w:before="120"/>
        <w:ind w:left="74"/>
        <w:rPr>
          <w:b/>
          <w:u w:val="single"/>
        </w:rPr>
      </w:pPr>
      <w:r w:rsidRPr="007F08F7">
        <w:rPr>
          <w:b/>
          <w:u w:val="single"/>
        </w:rPr>
        <w:t>Kompetence sociální a personální</w:t>
      </w:r>
    </w:p>
    <w:p w:rsidR="00010AC2" w:rsidRPr="007F08F7" w:rsidRDefault="00010AC2" w:rsidP="00010AC2">
      <w:pPr>
        <w:pStyle w:val="Odstavec"/>
        <w:numPr>
          <w:ilvl w:val="0"/>
          <w:numId w:val="21"/>
        </w:numPr>
        <w:tabs>
          <w:tab w:val="clear" w:pos="1069"/>
          <w:tab w:val="num" w:pos="360"/>
        </w:tabs>
        <w:spacing w:before="60" w:after="0"/>
        <w:ind w:left="360"/>
      </w:pPr>
      <w:r w:rsidRPr="007F08F7">
        <w:t>Pracuje ve skupině a spolupracuje při řešení problémů, přispívají k diskusi a respektuje názory jiných,</w:t>
      </w:r>
    </w:p>
    <w:p w:rsidR="00010AC2" w:rsidRPr="007F08F7" w:rsidRDefault="00010AC2" w:rsidP="00010AC2">
      <w:pPr>
        <w:pStyle w:val="Odstavec"/>
        <w:numPr>
          <w:ilvl w:val="0"/>
          <w:numId w:val="21"/>
        </w:numPr>
        <w:tabs>
          <w:tab w:val="clear" w:pos="1069"/>
          <w:tab w:val="num" w:pos="360"/>
        </w:tabs>
        <w:spacing w:before="60" w:after="0"/>
        <w:ind w:left="360"/>
      </w:pPr>
      <w:r w:rsidRPr="007F08F7">
        <w:t>učí se věcně argumentovat.</w:t>
      </w:r>
    </w:p>
    <w:p w:rsidR="00010AC2" w:rsidRPr="007F08F7" w:rsidRDefault="00010AC2" w:rsidP="00010AC2">
      <w:pPr>
        <w:spacing w:before="120"/>
        <w:ind w:left="74"/>
        <w:rPr>
          <w:b/>
          <w:u w:val="single"/>
        </w:rPr>
      </w:pPr>
      <w:r w:rsidRPr="007F08F7">
        <w:rPr>
          <w:b/>
          <w:u w:val="single"/>
        </w:rPr>
        <w:t>Kompetence občanské</w:t>
      </w:r>
    </w:p>
    <w:p w:rsidR="00010AC2" w:rsidRPr="007F08F7" w:rsidRDefault="00010AC2" w:rsidP="00010AC2">
      <w:pPr>
        <w:pStyle w:val="Odstavec"/>
        <w:numPr>
          <w:ilvl w:val="0"/>
          <w:numId w:val="21"/>
        </w:numPr>
        <w:tabs>
          <w:tab w:val="clear" w:pos="1069"/>
          <w:tab w:val="num" w:pos="360"/>
        </w:tabs>
        <w:spacing w:before="60" w:after="0"/>
        <w:ind w:left="360"/>
      </w:pPr>
      <w:r w:rsidRPr="007F08F7">
        <w:t>Respektuje pravidla při práci,</w:t>
      </w:r>
    </w:p>
    <w:p w:rsidR="00010AC2" w:rsidRPr="007F08F7" w:rsidRDefault="00010AC2" w:rsidP="00010AC2">
      <w:pPr>
        <w:pStyle w:val="Odstavec"/>
        <w:numPr>
          <w:ilvl w:val="0"/>
          <w:numId w:val="21"/>
        </w:numPr>
        <w:tabs>
          <w:tab w:val="clear" w:pos="1069"/>
          <w:tab w:val="num" w:pos="360"/>
        </w:tabs>
        <w:spacing w:before="60" w:after="0"/>
        <w:ind w:left="360"/>
      </w:pPr>
      <w:r w:rsidRPr="007F08F7">
        <w:t>dokáže přivolat pomoc při zranění,</w:t>
      </w:r>
    </w:p>
    <w:p w:rsidR="00010AC2" w:rsidRPr="007F08F7" w:rsidRDefault="00010AC2" w:rsidP="00010AC2">
      <w:pPr>
        <w:pStyle w:val="Odstavec"/>
        <w:numPr>
          <w:ilvl w:val="0"/>
          <w:numId w:val="21"/>
        </w:numPr>
        <w:tabs>
          <w:tab w:val="clear" w:pos="1069"/>
          <w:tab w:val="num" w:pos="360"/>
        </w:tabs>
        <w:spacing w:before="60" w:after="0"/>
        <w:ind w:left="360"/>
      </w:pPr>
      <w:r w:rsidRPr="007F08F7">
        <w:t>chápe základní ekologické souvislosti.</w:t>
      </w:r>
    </w:p>
    <w:p w:rsidR="00010AC2" w:rsidRPr="007F08F7" w:rsidRDefault="00010AC2" w:rsidP="00010AC2">
      <w:pPr>
        <w:spacing w:before="120"/>
        <w:ind w:left="74"/>
        <w:rPr>
          <w:b/>
          <w:u w:val="single"/>
        </w:rPr>
      </w:pPr>
      <w:r w:rsidRPr="007F08F7">
        <w:rPr>
          <w:b/>
          <w:u w:val="single"/>
        </w:rPr>
        <w:t>Kompetence pracovní</w:t>
      </w:r>
    </w:p>
    <w:p w:rsidR="00010AC2" w:rsidRPr="007F08F7" w:rsidRDefault="00010AC2" w:rsidP="00010AC2">
      <w:pPr>
        <w:pStyle w:val="Odstavec"/>
        <w:numPr>
          <w:ilvl w:val="0"/>
          <w:numId w:val="21"/>
        </w:numPr>
        <w:tabs>
          <w:tab w:val="clear" w:pos="1069"/>
          <w:tab w:val="num" w:pos="360"/>
        </w:tabs>
        <w:spacing w:before="60" w:after="0"/>
        <w:ind w:left="360"/>
      </w:pPr>
      <w:r w:rsidRPr="007F08F7">
        <w:t>Dodržuje bezpečnostní a hygienická pravidla při práci,</w:t>
      </w:r>
    </w:p>
    <w:p w:rsidR="00010AC2" w:rsidRPr="007F08F7" w:rsidRDefault="00010AC2" w:rsidP="00010AC2">
      <w:pPr>
        <w:pStyle w:val="Odstavec"/>
        <w:numPr>
          <w:ilvl w:val="0"/>
          <w:numId w:val="21"/>
        </w:numPr>
        <w:tabs>
          <w:tab w:val="clear" w:pos="1069"/>
          <w:tab w:val="num" w:pos="360"/>
        </w:tabs>
        <w:spacing w:before="60" w:after="0"/>
        <w:ind w:left="360"/>
      </w:pPr>
      <w:r w:rsidRPr="007F08F7">
        <w:t>dodržuje technologický postup a pravidla,</w:t>
      </w:r>
    </w:p>
    <w:p w:rsidR="00010AC2" w:rsidRPr="007F08F7" w:rsidRDefault="00010AC2" w:rsidP="00010AC2">
      <w:pPr>
        <w:pStyle w:val="Odstavec"/>
        <w:numPr>
          <w:ilvl w:val="0"/>
          <w:numId w:val="21"/>
        </w:numPr>
        <w:tabs>
          <w:tab w:val="clear" w:pos="1069"/>
          <w:tab w:val="num" w:pos="360"/>
        </w:tabs>
        <w:spacing w:before="60" w:after="0"/>
        <w:ind w:left="360"/>
      </w:pPr>
      <w:r w:rsidRPr="007F08F7">
        <w:t>dbá na ochranu životního prostředí,</w:t>
      </w:r>
    </w:p>
    <w:p w:rsidR="00010AC2" w:rsidRPr="007F08F7" w:rsidRDefault="00010AC2" w:rsidP="00010AC2">
      <w:pPr>
        <w:pStyle w:val="Odstavec"/>
        <w:numPr>
          <w:ilvl w:val="0"/>
          <w:numId w:val="21"/>
        </w:numPr>
        <w:tabs>
          <w:tab w:val="clear" w:pos="1069"/>
          <w:tab w:val="num" w:pos="360"/>
        </w:tabs>
        <w:spacing w:before="60" w:after="0"/>
        <w:ind w:left="360"/>
      </w:pPr>
      <w:r w:rsidRPr="007F08F7">
        <w:t>své znalosti využívá v běžné praxi.</w:t>
      </w:r>
    </w:p>
    <w:p w:rsidR="00010AC2" w:rsidRPr="007F08F7" w:rsidRDefault="00010AC2" w:rsidP="00010AC2">
      <w:pPr>
        <w:rPr>
          <w:b/>
        </w:rPr>
      </w:pPr>
    </w:p>
    <w:p w:rsidR="00010AC2" w:rsidRPr="007F08F7" w:rsidRDefault="00010AC2" w:rsidP="00010AC2">
      <w:pPr>
        <w:rPr>
          <w:b/>
        </w:rPr>
      </w:pPr>
    </w:p>
    <w:p w:rsidR="00010AC2" w:rsidRPr="007F08F7" w:rsidRDefault="00010AC2" w:rsidP="00010AC2">
      <w:pPr>
        <w:rPr>
          <w:b/>
        </w:rPr>
      </w:pPr>
    </w:p>
    <w:p w:rsidR="00010AC2" w:rsidRPr="007F08F7" w:rsidRDefault="00010AC2" w:rsidP="00010AC2">
      <w:pPr>
        <w:rPr>
          <w:b/>
        </w:rPr>
      </w:pPr>
    </w:p>
    <w:p w:rsidR="00010AC2" w:rsidRPr="007F08F7" w:rsidRDefault="00010AC2" w:rsidP="00010AC2">
      <w:pPr>
        <w:rPr>
          <w:b/>
        </w:rPr>
      </w:pPr>
    </w:p>
    <w:p w:rsidR="00010AC2" w:rsidRPr="007F08F7" w:rsidRDefault="00010AC2" w:rsidP="00010AC2">
      <w:pPr>
        <w:rPr>
          <w:b/>
        </w:rPr>
      </w:pPr>
    </w:p>
    <w:p w:rsidR="00010AC2" w:rsidRPr="007F08F7" w:rsidRDefault="00010AC2" w:rsidP="00010AC2">
      <w:pPr>
        <w:rPr>
          <w:b/>
        </w:rPr>
      </w:pPr>
    </w:p>
    <w:p w:rsidR="00010AC2" w:rsidRPr="007F08F7" w:rsidRDefault="00010AC2" w:rsidP="00010AC2">
      <w:pPr>
        <w:rPr>
          <w:b/>
        </w:rPr>
      </w:pPr>
    </w:p>
    <w:p w:rsidR="00010AC2" w:rsidRPr="007F08F7" w:rsidRDefault="00010AC2" w:rsidP="00010AC2">
      <w:pPr>
        <w:rPr>
          <w:b/>
        </w:rPr>
      </w:pPr>
    </w:p>
    <w:p w:rsidR="00010AC2" w:rsidRPr="007F08F7" w:rsidRDefault="00010AC2" w:rsidP="00010AC2">
      <w:pPr>
        <w:rPr>
          <w:b/>
        </w:rPr>
      </w:pPr>
    </w:p>
    <w:p w:rsidR="00010AC2" w:rsidRPr="007F08F7" w:rsidRDefault="00010AC2" w:rsidP="00010AC2">
      <w:pPr>
        <w:rPr>
          <w:b/>
        </w:rPr>
      </w:pPr>
    </w:p>
    <w:p w:rsidR="00010AC2" w:rsidRPr="007F08F7" w:rsidRDefault="00010AC2" w:rsidP="00010AC2">
      <w:pPr>
        <w:rPr>
          <w:b/>
        </w:rPr>
      </w:pPr>
    </w:p>
    <w:p w:rsidR="00010AC2" w:rsidRPr="007F08F7" w:rsidRDefault="00010AC2" w:rsidP="00010AC2">
      <w:pPr>
        <w:rPr>
          <w:b/>
        </w:rPr>
      </w:pPr>
    </w:p>
    <w:p w:rsidR="00010AC2" w:rsidRPr="007F08F7" w:rsidRDefault="00010AC2" w:rsidP="00010AC2">
      <w:pPr>
        <w:rPr>
          <w:b/>
        </w:rPr>
      </w:pPr>
    </w:p>
    <w:p w:rsidR="00010AC2" w:rsidRPr="007F08F7" w:rsidRDefault="00010AC2" w:rsidP="00010AC2">
      <w:pPr>
        <w:rPr>
          <w:b/>
        </w:rPr>
      </w:pPr>
    </w:p>
    <w:p w:rsidR="00010AC2" w:rsidRPr="007F08F7" w:rsidRDefault="00010AC2" w:rsidP="00010AC2">
      <w:pPr>
        <w:rPr>
          <w:b/>
        </w:rPr>
      </w:pPr>
    </w:p>
    <w:p w:rsidR="00010AC2" w:rsidRPr="007F08F7" w:rsidRDefault="00010AC2" w:rsidP="00010AC2">
      <w:pPr>
        <w:rPr>
          <w:b/>
        </w:rPr>
      </w:pPr>
      <w:r w:rsidRPr="007F08F7">
        <w:rPr>
          <w:b/>
        </w:rPr>
        <w:lastRenderedPageBreak/>
        <w:t xml:space="preserve">Vyučovací předmět: </w:t>
      </w:r>
      <w:r w:rsidRPr="007F08F7">
        <w:rPr>
          <w:b/>
        </w:rPr>
        <w:tab/>
        <w:t>Příprava pokrmů</w:t>
      </w:r>
    </w:p>
    <w:p w:rsidR="00010AC2" w:rsidRPr="007F08F7" w:rsidRDefault="00010AC2" w:rsidP="00010AC2">
      <w:pPr>
        <w:rPr>
          <w:b/>
        </w:rPr>
      </w:pPr>
      <w:r w:rsidRPr="007F08F7">
        <w:rPr>
          <w:b/>
        </w:rPr>
        <w:t xml:space="preserve">Ročník: </w:t>
      </w:r>
      <w:r w:rsidRPr="007F08F7">
        <w:rPr>
          <w:b/>
        </w:rPr>
        <w:tab/>
      </w:r>
      <w:r w:rsidRPr="007F08F7">
        <w:rPr>
          <w:b/>
        </w:rPr>
        <w:tab/>
      </w:r>
      <w:r w:rsidRPr="007F08F7">
        <w:rPr>
          <w:b/>
        </w:rPr>
        <w:tab/>
        <w:t xml:space="preserve">7. </w:t>
      </w:r>
    </w:p>
    <w:p w:rsidR="00010AC2" w:rsidRPr="007F08F7" w:rsidRDefault="00010AC2" w:rsidP="00010AC2">
      <w:pPr>
        <w:rPr>
          <w:sz w:val="16"/>
          <w:szCs w:val="16"/>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28"/>
        <w:gridCol w:w="2880"/>
        <w:gridCol w:w="2160"/>
        <w:gridCol w:w="1800"/>
      </w:tblGrid>
      <w:tr w:rsidR="00010AC2" w:rsidRPr="007F08F7" w:rsidTr="005D459F">
        <w:tc>
          <w:tcPr>
            <w:tcW w:w="2628" w:type="dxa"/>
            <w:tcBorders>
              <w:left w:val="single" w:sz="4" w:space="0" w:color="auto"/>
              <w:bottom w:val="single" w:sz="4" w:space="0" w:color="auto"/>
            </w:tcBorders>
            <w:vAlign w:val="center"/>
          </w:tcPr>
          <w:p w:rsidR="00010AC2" w:rsidRPr="007F08F7" w:rsidRDefault="00010AC2" w:rsidP="005D459F">
            <w:pPr>
              <w:jc w:val="center"/>
              <w:rPr>
                <w:b/>
                <w:sz w:val="20"/>
                <w:szCs w:val="20"/>
              </w:rPr>
            </w:pPr>
            <w:r w:rsidRPr="007F08F7">
              <w:rPr>
                <w:b/>
                <w:sz w:val="20"/>
                <w:szCs w:val="20"/>
              </w:rPr>
              <w:t>Výstupy</w:t>
            </w:r>
          </w:p>
        </w:tc>
        <w:tc>
          <w:tcPr>
            <w:tcW w:w="2880" w:type="dxa"/>
            <w:tcBorders>
              <w:bottom w:val="single" w:sz="4" w:space="0" w:color="auto"/>
            </w:tcBorders>
            <w:vAlign w:val="center"/>
          </w:tcPr>
          <w:p w:rsidR="00010AC2" w:rsidRPr="007F08F7" w:rsidRDefault="00010AC2" w:rsidP="005D459F">
            <w:pPr>
              <w:jc w:val="center"/>
              <w:rPr>
                <w:b/>
                <w:sz w:val="20"/>
                <w:szCs w:val="20"/>
              </w:rPr>
            </w:pPr>
            <w:r w:rsidRPr="007F08F7">
              <w:rPr>
                <w:b/>
                <w:sz w:val="20"/>
                <w:szCs w:val="20"/>
              </w:rPr>
              <w:t>Učivo</w:t>
            </w:r>
          </w:p>
        </w:tc>
        <w:tc>
          <w:tcPr>
            <w:tcW w:w="2160" w:type="dxa"/>
            <w:tcBorders>
              <w:bottom w:val="single" w:sz="4" w:space="0" w:color="auto"/>
            </w:tcBorders>
            <w:vAlign w:val="center"/>
          </w:tcPr>
          <w:p w:rsidR="00010AC2" w:rsidRPr="007F08F7" w:rsidRDefault="00010AC2" w:rsidP="005D459F">
            <w:pPr>
              <w:jc w:val="center"/>
              <w:rPr>
                <w:b/>
                <w:sz w:val="20"/>
                <w:szCs w:val="20"/>
              </w:rPr>
            </w:pPr>
            <w:r w:rsidRPr="007F08F7">
              <w:rPr>
                <w:b/>
                <w:sz w:val="20"/>
                <w:szCs w:val="20"/>
              </w:rPr>
              <w:t xml:space="preserve">Průřezová </w:t>
            </w:r>
          </w:p>
          <w:p w:rsidR="00010AC2" w:rsidRPr="007F08F7" w:rsidRDefault="00010AC2" w:rsidP="005D459F">
            <w:pPr>
              <w:jc w:val="center"/>
              <w:rPr>
                <w:b/>
                <w:sz w:val="20"/>
                <w:szCs w:val="20"/>
              </w:rPr>
            </w:pPr>
            <w:r w:rsidRPr="007F08F7">
              <w:rPr>
                <w:b/>
                <w:sz w:val="20"/>
                <w:szCs w:val="20"/>
              </w:rPr>
              <w:t>témata</w:t>
            </w:r>
          </w:p>
        </w:tc>
        <w:tc>
          <w:tcPr>
            <w:tcW w:w="1800" w:type="dxa"/>
            <w:tcBorders>
              <w:bottom w:val="single" w:sz="4" w:space="0" w:color="auto"/>
            </w:tcBorders>
            <w:vAlign w:val="center"/>
          </w:tcPr>
          <w:p w:rsidR="00010AC2" w:rsidRPr="007F08F7" w:rsidRDefault="00010AC2" w:rsidP="005D459F">
            <w:pPr>
              <w:jc w:val="center"/>
              <w:rPr>
                <w:b/>
                <w:sz w:val="20"/>
                <w:szCs w:val="20"/>
              </w:rPr>
            </w:pPr>
            <w:r w:rsidRPr="007F08F7">
              <w:rPr>
                <w:b/>
                <w:sz w:val="20"/>
                <w:szCs w:val="20"/>
              </w:rPr>
              <w:t>Mezipředmětové</w:t>
            </w:r>
          </w:p>
          <w:p w:rsidR="00010AC2" w:rsidRPr="007F08F7" w:rsidRDefault="00010AC2" w:rsidP="005D459F">
            <w:pPr>
              <w:jc w:val="center"/>
              <w:rPr>
                <w:b/>
                <w:sz w:val="20"/>
                <w:szCs w:val="20"/>
              </w:rPr>
            </w:pPr>
            <w:r w:rsidRPr="007F08F7">
              <w:rPr>
                <w:b/>
                <w:sz w:val="20"/>
                <w:szCs w:val="20"/>
              </w:rPr>
              <w:t>vztahy</w:t>
            </w:r>
          </w:p>
        </w:tc>
      </w:tr>
      <w:tr w:rsidR="00010AC2" w:rsidRPr="007F08F7" w:rsidTr="005D459F">
        <w:trPr>
          <w:trHeight w:val="1287"/>
        </w:trPr>
        <w:tc>
          <w:tcPr>
            <w:tcW w:w="2628" w:type="dxa"/>
            <w:tcBorders>
              <w:left w:val="single" w:sz="4" w:space="0" w:color="auto"/>
              <w:bottom w:val="nil"/>
            </w:tcBorders>
          </w:tcPr>
          <w:p w:rsidR="00010AC2" w:rsidRPr="007F08F7" w:rsidRDefault="00010AC2" w:rsidP="005D459F">
            <w:pPr>
              <w:spacing w:before="120"/>
              <w:jc w:val="left"/>
              <w:rPr>
                <w:sz w:val="20"/>
                <w:szCs w:val="20"/>
              </w:rPr>
            </w:pPr>
            <w:r w:rsidRPr="007F08F7">
              <w:rPr>
                <w:sz w:val="20"/>
                <w:szCs w:val="20"/>
              </w:rPr>
              <w:t>Žák:</w:t>
            </w:r>
          </w:p>
          <w:p w:rsidR="00010AC2" w:rsidRPr="007F08F7" w:rsidRDefault="00010AC2" w:rsidP="005D459F">
            <w:pPr>
              <w:numPr>
                <w:ilvl w:val="0"/>
                <w:numId w:val="13"/>
              </w:numPr>
              <w:tabs>
                <w:tab w:val="clear" w:pos="1560"/>
                <w:tab w:val="num" w:pos="176"/>
                <w:tab w:val="num" w:pos="720"/>
                <w:tab w:val="num" w:pos="1446"/>
              </w:tabs>
              <w:ind w:left="176" w:hanging="142"/>
              <w:jc w:val="left"/>
              <w:rPr>
                <w:sz w:val="20"/>
                <w:szCs w:val="20"/>
              </w:rPr>
            </w:pPr>
            <w:r w:rsidRPr="007F08F7">
              <w:rPr>
                <w:sz w:val="20"/>
                <w:szCs w:val="20"/>
              </w:rPr>
              <w:t>je seznámen s řádem učebny, s bezpečností a hygienou práce; zná zásady poskytnutí první pomoci při úrazu</w:t>
            </w:r>
          </w:p>
        </w:tc>
        <w:tc>
          <w:tcPr>
            <w:tcW w:w="2880" w:type="dxa"/>
            <w:tcBorders>
              <w:bottom w:val="nil"/>
            </w:tcBorders>
          </w:tcPr>
          <w:p w:rsidR="00010AC2" w:rsidRPr="007F08F7" w:rsidRDefault="00010AC2" w:rsidP="005D459F">
            <w:pPr>
              <w:spacing w:before="120"/>
              <w:jc w:val="left"/>
              <w:rPr>
                <w:sz w:val="20"/>
                <w:szCs w:val="20"/>
              </w:rPr>
            </w:pPr>
          </w:p>
          <w:p w:rsidR="00010AC2" w:rsidRPr="007F08F7" w:rsidRDefault="00010AC2" w:rsidP="005D459F">
            <w:pPr>
              <w:jc w:val="left"/>
              <w:rPr>
                <w:sz w:val="20"/>
                <w:szCs w:val="20"/>
              </w:rPr>
            </w:pPr>
            <w:r w:rsidRPr="007F08F7">
              <w:rPr>
                <w:sz w:val="20"/>
                <w:szCs w:val="20"/>
              </w:rPr>
              <w:t>Seznámení s učivem</w:t>
            </w:r>
          </w:p>
          <w:p w:rsidR="00010AC2" w:rsidRPr="007F08F7" w:rsidRDefault="00010AC2" w:rsidP="005D459F">
            <w:pPr>
              <w:jc w:val="left"/>
              <w:rPr>
                <w:sz w:val="20"/>
                <w:szCs w:val="20"/>
              </w:rPr>
            </w:pPr>
            <w:r w:rsidRPr="007F08F7">
              <w:rPr>
                <w:sz w:val="20"/>
                <w:szCs w:val="20"/>
              </w:rPr>
              <w:t>Organizace, bezpečnost a hygiena práce</w:t>
            </w:r>
          </w:p>
          <w:p w:rsidR="00010AC2" w:rsidRPr="007F08F7" w:rsidRDefault="00010AC2" w:rsidP="005D459F">
            <w:pPr>
              <w:jc w:val="left"/>
              <w:rPr>
                <w:sz w:val="20"/>
                <w:szCs w:val="20"/>
              </w:rPr>
            </w:pPr>
            <w:r w:rsidRPr="007F08F7">
              <w:rPr>
                <w:sz w:val="20"/>
                <w:szCs w:val="20"/>
              </w:rPr>
              <w:t>První pomoc při úrazech</w:t>
            </w:r>
          </w:p>
        </w:tc>
        <w:tc>
          <w:tcPr>
            <w:tcW w:w="2160" w:type="dxa"/>
            <w:tcBorders>
              <w:bottom w:val="nil"/>
            </w:tcBorders>
          </w:tcPr>
          <w:p w:rsidR="00010AC2" w:rsidRPr="007F08F7" w:rsidRDefault="00010AC2" w:rsidP="005D459F">
            <w:pPr>
              <w:jc w:val="left"/>
              <w:rPr>
                <w:sz w:val="20"/>
                <w:szCs w:val="20"/>
              </w:rPr>
            </w:pPr>
          </w:p>
          <w:p w:rsidR="00010AC2" w:rsidRPr="007F08F7" w:rsidRDefault="00010AC2" w:rsidP="005D459F">
            <w:pPr>
              <w:jc w:val="left"/>
              <w:rPr>
                <w:sz w:val="20"/>
                <w:szCs w:val="20"/>
              </w:rPr>
            </w:pPr>
            <w:r w:rsidRPr="007F08F7">
              <w:rPr>
                <w:b/>
                <w:sz w:val="20"/>
                <w:szCs w:val="20"/>
              </w:rPr>
              <w:t>OSV</w:t>
            </w:r>
            <w:r w:rsidRPr="007F08F7">
              <w:rPr>
                <w:sz w:val="20"/>
                <w:szCs w:val="20"/>
              </w:rPr>
              <w:t xml:space="preserve"> – osobní rozvoj; rozvíjení dovedností; sebepoznání;</w:t>
            </w:r>
          </w:p>
          <w:p w:rsidR="00010AC2" w:rsidRPr="007F08F7" w:rsidRDefault="00010AC2" w:rsidP="005D459F">
            <w:pPr>
              <w:jc w:val="left"/>
              <w:rPr>
                <w:sz w:val="20"/>
                <w:szCs w:val="20"/>
              </w:rPr>
            </w:pPr>
            <w:r w:rsidRPr="007F08F7">
              <w:rPr>
                <w:sz w:val="20"/>
                <w:szCs w:val="20"/>
              </w:rPr>
              <w:t>kultura stolování</w:t>
            </w:r>
          </w:p>
        </w:tc>
        <w:tc>
          <w:tcPr>
            <w:tcW w:w="1800" w:type="dxa"/>
            <w:tcBorders>
              <w:bottom w:val="nil"/>
            </w:tcBorders>
          </w:tcPr>
          <w:p w:rsidR="00010AC2" w:rsidRPr="007F08F7" w:rsidRDefault="00010AC2" w:rsidP="005D459F">
            <w:pPr>
              <w:jc w:val="left"/>
              <w:rPr>
                <w:sz w:val="20"/>
                <w:szCs w:val="20"/>
              </w:rPr>
            </w:pPr>
          </w:p>
          <w:p w:rsidR="00010AC2" w:rsidRPr="007F08F7" w:rsidRDefault="00010AC2" w:rsidP="005D459F">
            <w:pPr>
              <w:jc w:val="left"/>
              <w:rPr>
                <w:sz w:val="20"/>
                <w:szCs w:val="20"/>
              </w:rPr>
            </w:pPr>
            <w:r w:rsidRPr="007F08F7">
              <w:rPr>
                <w:b/>
                <w:sz w:val="20"/>
                <w:szCs w:val="20"/>
              </w:rPr>
              <w:t>Ov</w:t>
            </w:r>
            <w:r w:rsidRPr="007F08F7">
              <w:rPr>
                <w:sz w:val="20"/>
                <w:szCs w:val="20"/>
              </w:rPr>
              <w:t xml:space="preserve"> – hygiena, bezpečnost, činnost lidí, povolání</w:t>
            </w:r>
          </w:p>
          <w:p w:rsidR="00010AC2" w:rsidRPr="007F08F7" w:rsidRDefault="00010AC2" w:rsidP="005D459F">
            <w:pPr>
              <w:jc w:val="left"/>
              <w:rPr>
                <w:sz w:val="20"/>
                <w:szCs w:val="20"/>
              </w:rPr>
            </w:pPr>
            <w:r w:rsidRPr="007F08F7">
              <w:rPr>
                <w:b/>
                <w:sz w:val="20"/>
                <w:szCs w:val="20"/>
              </w:rPr>
              <w:t>Př</w:t>
            </w:r>
            <w:r w:rsidRPr="007F08F7">
              <w:rPr>
                <w:sz w:val="20"/>
                <w:szCs w:val="20"/>
              </w:rPr>
              <w:t xml:space="preserve"> – první pomoc</w:t>
            </w:r>
          </w:p>
          <w:p w:rsidR="00010AC2" w:rsidRPr="007F08F7" w:rsidRDefault="00010AC2" w:rsidP="005D459F">
            <w:pPr>
              <w:jc w:val="left"/>
              <w:rPr>
                <w:sz w:val="20"/>
                <w:szCs w:val="20"/>
              </w:rPr>
            </w:pPr>
            <w:r w:rsidRPr="007F08F7">
              <w:rPr>
                <w:b/>
                <w:sz w:val="20"/>
                <w:szCs w:val="20"/>
              </w:rPr>
              <w:t>F</w:t>
            </w:r>
            <w:r w:rsidRPr="007F08F7">
              <w:rPr>
                <w:sz w:val="20"/>
                <w:szCs w:val="20"/>
              </w:rPr>
              <w:t xml:space="preserve"> – elektromagnetické jevy</w:t>
            </w:r>
          </w:p>
        </w:tc>
      </w:tr>
      <w:tr w:rsidR="00010AC2" w:rsidRPr="007F08F7" w:rsidTr="005D459F">
        <w:trPr>
          <w:trHeight w:val="1077"/>
        </w:trPr>
        <w:tc>
          <w:tcPr>
            <w:tcW w:w="2628" w:type="dxa"/>
            <w:tcBorders>
              <w:top w:val="nil"/>
              <w:left w:val="single" w:sz="4" w:space="0" w:color="auto"/>
              <w:bottom w:val="nil"/>
            </w:tcBorders>
          </w:tcPr>
          <w:p w:rsidR="00010AC2" w:rsidRPr="007F08F7" w:rsidRDefault="00010AC2" w:rsidP="005D459F">
            <w:pPr>
              <w:numPr>
                <w:ilvl w:val="0"/>
                <w:numId w:val="13"/>
              </w:numPr>
              <w:tabs>
                <w:tab w:val="clear" w:pos="1560"/>
                <w:tab w:val="num" w:pos="176"/>
                <w:tab w:val="num" w:pos="720"/>
                <w:tab w:val="num" w:pos="1446"/>
              </w:tabs>
              <w:spacing w:before="120"/>
              <w:ind w:left="176" w:hanging="142"/>
              <w:jc w:val="left"/>
              <w:rPr>
                <w:sz w:val="20"/>
                <w:szCs w:val="20"/>
              </w:rPr>
            </w:pPr>
            <w:r w:rsidRPr="007F08F7">
              <w:rPr>
                <w:sz w:val="20"/>
                <w:szCs w:val="20"/>
              </w:rPr>
              <w:t>používá základní kuchyňský inventář a bezpečně obsluhuje základní spotřebiče</w:t>
            </w:r>
          </w:p>
          <w:p w:rsidR="00010AC2" w:rsidRPr="007F08F7" w:rsidRDefault="00010AC2" w:rsidP="005D459F">
            <w:pPr>
              <w:jc w:val="left"/>
              <w:rPr>
                <w:sz w:val="20"/>
                <w:szCs w:val="20"/>
              </w:rPr>
            </w:pPr>
          </w:p>
        </w:tc>
        <w:tc>
          <w:tcPr>
            <w:tcW w:w="2880" w:type="dxa"/>
            <w:tcBorders>
              <w:top w:val="nil"/>
              <w:bottom w:val="nil"/>
            </w:tcBorders>
          </w:tcPr>
          <w:p w:rsidR="00010AC2" w:rsidRPr="007F08F7" w:rsidRDefault="00010AC2" w:rsidP="005D459F">
            <w:pPr>
              <w:spacing w:before="120"/>
              <w:jc w:val="left"/>
              <w:rPr>
                <w:sz w:val="20"/>
                <w:szCs w:val="20"/>
              </w:rPr>
            </w:pPr>
            <w:r w:rsidRPr="007F08F7">
              <w:rPr>
                <w:sz w:val="20"/>
                <w:szCs w:val="20"/>
              </w:rPr>
              <w:t>Základní vybavení kuchyně</w:t>
            </w:r>
          </w:p>
          <w:p w:rsidR="00010AC2" w:rsidRPr="007F08F7" w:rsidRDefault="00010AC2" w:rsidP="005D459F">
            <w:pPr>
              <w:jc w:val="left"/>
              <w:rPr>
                <w:sz w:val="20"/>
                <w:szCs w:val="20"/>
              </w:rPr>
            </w:pPr>
            <w:r w:rsidRPr="007F08F7">
              <w:rPr>
                <w:sz w:val="20"/>
                <w:szCs w:val="20"/>
              </w:rPr>
              <w:t>Udržování pořádku a čistoty</w:t>
            </w:r>
          </w:p>
          <w:p w:rsidR="00010AC2" w:rsidRPr="007F08F7" w:rsidRDefault="00010AC2" w:rsidP="005D459F">
            <w:pPr>
              <w:jc w:val="left"/>
              <w:rPr>
                <w:sz w:val="20"/>
                <w:szCs w:val="20"/>
              </w:rPr>
            </w:pPr>
            <w:r w:rsidRPr="007F08F7">
              <w:rPr>
                <w:sz w:val="20"/>
                <w:szCs w:val="20"/>
              </w:rPr>
              <w:t>Bezpečnost a hygiena provozu</w:t>
            </w:r>
          </w:p>
        </w:tc>
        <w:tc>
          <w:tcPr>
            <w:tcW w:w="2160" w:type="dxa"/>
            <w:tcBorders>
              <w:top w:val="nil"/>
              <w:bottom w:val="nil"/>
            </w:tcBorders>
          </w:tcPr>
          <w:p w:rsidR="00010AC2" w:rsidRPr="007F08F7" w:rsidRDefault="00010AC2" w:rsidP="005D459F">
            <w:pPr>
              <w:jc w:val="left"/>
              <w:rPr>
                <w:sz w:val="20"/>
                <w:szCs w:val="20"/>
              </w:rPr>
            </w:pPr>
            <w:r w:rsidRPr="007F08F7">
              <w:rPr>
                <w:b/>
                <w:sz w:val="20"/>
                <w:szCs w:val="20"/>
              </w:rPr>
              <w:t>OSV</w:t>
            </w:r>
            <w:r w:rsidRPr="007F08F7">
              <w:rPr>
                <w:sz w:val="20"/>
                <w:szCs w:val="20"/>
              </w:rPr>
              <w:t xml:space="preserve"> – zásady slušnosti, tolerance; osobní zodpovědnost za své zdraví; respektování a dodržování předpisů a norem</w:t>
            </w:r>
          </w:p>
        </w:tc>
        <w:tc>
          <w:tcPr>
            <w:tcW w:w="1800" w:type="dxa"/>
            <w:tcBorders>
              <w:top w:val="nil"/>
              <w:bottom w:val="nil"/>
            </w:tcBorders>
          </w:tcPr>
          <w:p w:rsidR="00010AC2" w:rsidRPr="007F08F7" w:rsidRDefault="00010AC2" w:rsidP="005D459F">
            <w:pPr>
              <w:spacing w:before="120"/>
              <w:jc w:val="left"/>
              <w:rPr>
                <w:sz w:val="20"/>
                <w:szCs w:val="20"/>
              </w:rPr>
            </w:pPr>
            <w:r w:rsidRPr="007F08F7">
              <w:rPr>
                <w:b/>
                <w:sz w:val="20"/>
                <w:szCs w:val="20"/>
              </w:rPr>
              <w:t>F -</w:t>
            </w:r>
            <w:r w:rsidRPr="007F08F7">
              <w:rPr>
                <w:sz w:val="20"/>
                <w:szCs w:val="20"/>
              </w:rPr>
              <w:t xml:space="preserve"> měření hmotnosti</w:t>
            </w:r>
          </w:p>
          <w:p w:rsidR="00010AC2" w:rsidRPr="007F08F7" w:rsidRDefault="00010AC2" w:rsidP="005D459F">
            <w:pPr>
              <w:jc w:val="left"/>
              <w:rPr>
                <w:sz w:val="20"/>
                <w:szCs w:val="20"/>
              </w:rPr>
            </w:pPr>
            <w:r w:rsidRPr="007F08F7">
              <w:rPr>
                <w:sz w:val="20"/>
                <w:szCs w:val="20"/>
              </w:rPr>
              <w:t xml:space="preserve"> -elektrické spotřebiče</w:t>
            </w:r>
          </w:p>
          <w:p w:rsidR="00010AC2" w:rsidRPr="007F08F7" w:rsidRDefault="00010AC2" w:rsidP="005D459F">
            <w:pPr>
              <w:jc w:val="left"/>
              <w:rPr>
                <w:sz w:val="20"/>
                <w:szCs w:val="20"/>
              </w:rPr>
            </w:pPr>
            <w:r w:rsidRPr="007F08F7">
              <w:rPr>
                <w:b/>
                <w:sz w:val="20"/>
                <w:szCs w:val="20"/>
              </w:rPr>
              <w:t>M</w:t>
            </w:r>
            <w:r w:rsidRPr="007F08F7">
              <w:rPr>
                <w:sz w:val="20"/>
                <w:szCs w:val="20"/>
              </w:rPr>
              <w:t xml:space="preserve"> – jednotky hmotnosti</w:t>
            </w:r>
          </w:p>
        </w:tc>
      </w:tr>
      <w:tr w:rsidR="00010AC2" w:rsidRPr="007F08F7" w:rsidTr="005D459F">
        <w:trPr>
          <w:trHeight w:val="699"/>
        </w:trPr>
        <w:tc>
          <w:tcPr>
            <w:tcW w:w="2628" w:type="dxa"/>
            <w:tcBorders>
              <w:top w:val="nil"/>
              <w:left w:val="single" w:sz="4" w:space="0" w:color="auto"/>
              <w:bottom w:val="nil"/>
            </w:tcBorders>
          </w:tcPr>
          <w:p w:rsidR="00010AC2" w:rsidRPr="007F08F7" w:rsidRDefault="00010AC2" w:rsidP="005D459F">
            <w:pPr>
              <w:numPr>
                <w:ilvl w:val="0"/>
                <w:numId w:val="13"/>
              </w:numPr>
              <w:tabs>
                <w:tab w:val="clear" w:pos="1560"/>
                <w:tab w:val="num" w:pos="176"/>
                <w:tab w:val="num" w:pos="720"/>
                <w:tab w:val="num" w:pos="1446"/>
              </w:tabs>
              <w:spacing w:before="120"/>
              <w:ind w:left="176" w:hanging="142"/>
              <w:jc w:val="left"/>
              <w:rPr>
                <w:sz w:val="20"/>
                <w:szCs w:val="20"/>
              </w:rPr>
            </w:pPr>
            <w:r w:rsidRPr="007F08F7">
              <w:rPr>
                <w:sz w:val="20"/>
                <w:szCs w:val="20"/>
              </w:rPr>
              <w:t>má představu o zdravé výživě člověka</w:t>
            </w:r>
          </w:p>
          <w:p w:rsidR="00010AC2" w:rsidRPr="007F08F7" w:rsidRDefault="00010AC2" w:rsidP="005D459F">
            <w:pPr>
              <w:jc w:val="left"/>
              <w:rPr>
                <w:sz w:val="20"/>
                <w:szCs w:val="20"/>
              </w:rPr>
            </w:pPr>
          </w:p>
        </w:tc>
        <w:tc>
          <w:tcPr>
            <w:tcW w:w="2880" w:type="dxa"/>
            <w:tcBorders>
              <w:top w:val="nil"/>
              <w:bottom w:val="nil"/>
            </w:tcBorders>
          </w:tcPr>
          <w:p w:rsidR="00010AC2" w:rsidRPr="007F08F7" w:rsidRDefault="00010AC2" w:rsidP="005D459F">
            <w:pPr>
              <w:spacing w:before="120"/>
              <w:jc w:val="left"/>
              <w:rPr>
                <w:sz w:val="20"/>
                <w:szCs w:val="20"/>
              </w:rPr>
            </w:pPr>
            <w:r w:rsidRPr="007F08F7">
              <w:rPr>
                <w:sz w:val="20"/>
                <w:szCs w:val="20"/>
              </w:rPr>
              <w:t>Bílkoviny, tuky, cukry, vitamíny</w:t>
            </w:r>
          </w:p>
          <w:p w:rsidR="00010AC2" w:rsidRPr="007F08F7" w:rsidRDefault="00010AC2" w:rsidP="005D459F">
            <w:pPr>
              <w:jc w:val="left"/>
              <w:rPr>
                <w:sz w:val="20"/>
                <w:szCs w:val="20"/>
              </w:rPr>
            </w:pPr>
            <w:r w:rsidRPr="007F08F7">
              <w:rPr>
                <w:sz w:val="20"/>
                <w:szCs w:val="20"/>
              </w:rPr>
              <w:t>Zdravá výživa člověka</w:t>
            </w:r>
          </w:p>
        </w:tc>
        <w:tc>
          <w:tcPr>
            <w:tcW w:w="2160" w:type="dxa"/>
            <w:tcBorders>
              <w:top w:val="nil"/>
              <w:bottom w:val="nil"/>
            </w:tcBorders>
          </w:tcPr>
          <w:p w:rsidR="00010AC2" w:rsidRPr="007F08F7" w:rsidRDefault="00010AC2" w:rsidP="005D459F">
            <w:pPr>
              <w:jc w:val="left"/>
              <w:rPr>
                <w:b/>
                <w:sz w:val="20"/>
                <w:szCs w:val="20"/>
              </w:rPr>
            </w:pPr>
          </w:p>
          <w:p w:rsidR="00010AC2" w:rsidRPr="007F08F7" w:rsidRDefault="00010AC2" w:rsidP="005D459F">
            <w:pPr>
              <w:jc w:val="left"/>
              <w:rPr>
                <w:sz w:val="20"/>
                <w:szCs w:val="20"/>
              </w:rPr>
            </w:pPr>
            <w:r w:rsidRPr="007F08F7">
              <w:rPr>
                <w:b/>
                <w:sz w:val="20"/>
                <w:szCs w:val="20"/>
              </w:rPr>
              <w:t>MDV</w:t>
            </w:r>
            <w:r w:rsidRPr="007F08F7">
              <w:rPr>
                <w:sz w:val="20"/>
                <w:szCs w:val="20"/>
              </w:rPr>
              <w:t xml:space="preserve"> – recepty a informace v tisku, na internetu, televizní a rozhlasové pořady</w:t>
            </w:r>
          </w:p>
        </w:tc>
        <w:tc>
          <w:tcPr>
            <w:tcW w:w="1800" w:type="dxa"/>
            <w:tcBorders>
              <w:top w:val="nil"/>
              <w:bottom w:val="nil"/>
            </w:tcBorders>
          </w:tcPr>
          <w:p w:rsidR="00010AC2" w:rsidRPr="007F08F7" w:rsidRDefault="00010AC2" w:rsidP="005D459F">
            <w:pPr>
              <w:spacing w:before="120"/>
              <w:jc w:val="left"/>
              <w:rPr>
                <w:sz w:val="20"/>
                <w:szCs w:val="20"/>
              </w:rPr>
            </w:pPr>
            <w:r w:rsidRPr="007F08F7">
              <w:rPr>
                <w:b/>
                <w:sz w:val="20"/>
                <w:szCs w:val="20"/>
              </w:rPr>
              <w:t>Vkz</w:t>
            </w:r>
            <w:r w:rsidRPr="007F08F7">
              <w:rPr>
                <w:sz w:val="20"/>
                <w:szCs w:val="20"/>
              </w:rPr>
              <w:t xml:space="preserve"> – zdravá výživa, zdravý životní styl</w:t>
            </w:r>
          </w:p>
          <w:p w:rsidR="00010AC2" w:rsidRPr="007F08F7" w:rsidRDefault="00010AC2" w:rsidP="005D459F">
            <w:pPr>
              <w:spacing w:before="120"/>
              <w:jc w:val="left"/>
              <w:rPr>
                <w:sz w:val="20"/>
                <w:szCs w:val="20"/>
              </w:rPr>
            </w:pPr>
            <w:r w:rsidRPr="007F08F7">
              <w:rPr>
                <w:sz w:val="20"/>
                <w:szCs w:val="20"/>
              </w:rPr>
              <w:t>Př - metabolismus</w:t>
            </w:r>
          </w:p>
        </w:tc>
      </w:tr>
      <w:tr w:rsidR="00010AC2" w:rsidRPr="007F08F7" w:rsidTr="005D459F">
        <w:trPr>
          <w:trHeight w:val="1257"/>
        </w:trPr>
        <w:tc>
          <w:tcPr>
            <w:tcW w:w="2628" w:type="dxa"/>
            <w:tcBorders>
              <w:top w:val="nil"/>
              <w:left w:val="single" w:sz="4" w:space="0" w:color="auto"/>
              <w:bottom w:val="nil"/>
            </w:tcBorders>
          </w:tcPr>
          <w:p w:rsidR="00010AC2" w:rsidRPr="007F08F7" w:rsidRDefault="00010AC2" w:rsidP="005D459F">
            <w:pPr>
              <w:numPr>
                <w:ilvl w:val="0"/>
                <w:numId w:val="13"/>
              </w:numPr>
              <w:tabs>
                <w:tab w:val="clear" w:pos="1560"/>
                <w:tab w:val="num" w:pos="176"/>
                <w:tab w:val="num" w:pos="720"/>
                <w:tab w:val="num" w:pos="1446"/>
              </w:tabs>
              <w:spacing w:before="120"/>
              <w:ind w:left="176" w:hanging="142"/>
              <w:jc w:val="left"/>
              <w:rPr>
                <w:sz w:val="20"/>
                <w:szCs w:val="20"/>
              </w:rPr>
            </w:pPr>
            <w:r w:rsidRPr="007F08F7">
              <w:rPr>
                <w:sz w:val="20"/>
                <w:szCs w:val="20"/>
              </w:rPr>
              <w:t>získává poznatky o výběru, nákupu a skladování potravin</w:t>
            </w:r>
          </w:p>
          <w:p w:rsidR="00010AC2" w:rsidRPr="007F08F7" w:rsidRDefault="00010AC2" w:rsidP="005D459F">
            <w:pPr>
              <w:jc w:val="left"/>
              <w:rPr>
                <w:sz w:val="20"/>
                <w:szCs w:val="20"/>
              </w:rPr>
            </w:pPr>
          </w:p>
        </w:tc>
        <w:tc>
          <w:tcPr>
            <w:tcW w:w="2880" w:type="dxa"/>
            <w:tcBorders>
              <w:top w:val="nil"/>
              <w:bottom w:val="nil"/>
            </w:tcBorders>
          </w:tcPr>
          <w:p w:rsidR="00010AC2" w:rsidRPr="007F08F7" w:rsidRDefault="00010AC2" w:rsidP="005D459F">
            <w:pPr>
              <w:spacing w:before="120"/>
              <w:jc w:val="left"/>
              <w:rPr>
                <w:sz w:val="20"/>
                <w:szCs w:val="20"/>
              </w:rPr>
            </w:pPr>
            <w:r w:rsidRPr="007F08F7">
              <w:rPr>
                <w:sz w:val="20"/>
                <w:szCs w:val="20"/>
              </w:rPr>
              <w:t>Výběr, nákup a skladování potravin</w:t>
            </w:r>
          </w:p>
        </w:tc>
        <w:tc>
          <w:tcPr>
            <w:tcW w:w="2160" w:type="dxa"/>
            <w:tcBorders>
              <w:top w:val="nil"/>
              <w:bottom w:val="nil"/>
            </w:tcBorders>
          </w:tcPr>
          <w:p w:rsidR="00010AC2" w:rsidRPr="007F08F7" w:rsidRDefault="00010AC2" w:rsidP="005D459F">
            <w:pPr>
              <w:jc w:val="left"/>
              <w:rPr>
                <w:sz w:val="20"/>
                <w:szCs w:val="20"/>
              </w:rPr>
            </w:pPr>
          </w:p>
        </w:tc>
        <w:tc>
          <w:tcPr>
            <w:tcW w:w="1800" w:type="dxa"/>
            <w:tcBorders>
              <w:top w:val="nil"/>
              <w:bottom w:val="nil"/>
            </w:tcBorders>
          </w:tcPr>
          <w:p w:rsidR="00010AC2" w:rsidRPr="007F08F7" w:rsidRDefault="00010AC2" w:rsidP="005D459F">
            <w:pPr>
              <w:jc w:val="left"/>
              <w:rPr>
                <w:sz w:val="20"/>
                <w:szCs w:val="20"/>
              </w:rPr>
            </w:pPr>
            <w:r w:rsidRPr="007F08F7">
              <w:rPr>
                <w:b/>
                <w:sz w:val="20"/>
                <w:szCs w:val="20"/>
              </w:rPr>
              <w:t xml:space="preserve">Ov </w:t>
            </w:r>
            <w:r w:rsidRPr="007F08F7">
              <w:rPr>
                <w:sz w:val="20"/>
                <w:szCs w:val="20"/>
              </w:rPr>
              <w:t>– hospodaření,</w:t>
            </w:r>
          </w:p>
          <w:p w:rsidR="00010AC2" w:rsidRPr="007F08F7" w:rsidRDefault="00010AC2" w:rsidP="007F08F7">
            <w:pPr>
              <w:numPr>
                <w:ilvl w:val="0"/>
                <w:numId w:val="13"/>
              </w:numPr>
              <w:tabs>
                <w:tab w:val="clear" w:pos="1560"/>
              </w:tabs>
              <w:ind w:left="129" w:hanging="142"/>
              <w:jc w:val="left"/>
              <w:rPr>
                <w:sz w:val="20"/>
                <w:szCs w:val="20"/>
              </w:rPr>
            </w:pPr>
            <w:r w:rsidRPr="007F08F7">
              <w:rPr>
                <w:sz w:val="20"/>
                <w:szCs w:val="20"/>
              </w:rPr>
              <w:t xml:space="preserve"> právo v každodenním životě, </w:t>
            </w:r>
          </w:p>
          <w:p w:rsidR="00010AC2" w:rsidRPr="007F08F7" w:rsidRDefault="00010AC2" w:rsidP="007F08F7">
            <w:pPr>
              <w:numPr>
                <w:ilvl w:val="0"/>
                <w:numId w:val="13"/>
              </w:numPr>
              <w:tabs>
                <w:tab w:val="clear" w:pos="1560"/>
              </w:tabs>
              <w:ind w:left="129" w:hanging="142"/>
              <w:jc w:val="left"/>
              <w:rPr>
                <w:sz w:val="20"/>
                <w:szCs w:val="20"/>
              </w:rPr>
            </w:pPr>
            <w:r w:rsidRPr="007F08F7">
              <w:rPr>
                <w:sz w:val="20"/>
                <w:szCs w:val="20"/>
              </w:rPr>
              <w:t>principy tržního hospodářství</w:t>
            </w:r>
          </w:p>
          <w:p w:rsidR="00010AC2" w:rsidRPr="007F08F7" w:rsidRDefault="00010AC2" w:rsidP="005D459F">
            <w:pPr>
              <w:spacing w:before="120"/>
              <w:jc w:val="left"/>
              <w:rPr>
                <w:sz w:val="20"/>
                <w:szCs w:val="20"/>
              </w:rPr>
            </w:pPr>
            <w:r w:rsidRPr="007F08F7">
              <w:rPr>
                <w:b/>
                <w:sz w:val="20"/>
                <w:szCs w:val="20"/>
              </w:rPr>
              <w:t>Ch</w:t>
            </w:r>
            <w:r w:rsidRPr="007F08F7">
              <w:rPr>
                <w:sz w:val="20"/>
                <w:szCs w:val="20"/>
              </w:rPr>
              <w:t xml:space="preserve"> – chemické prvky, soli, chemické reakce, deriváty uhlovodíků</w:t>
            </w:r>
          </w:p>
          <w:p w:rsidR="00010AC2" w:rsidRPr="007F08F7" w:rsidRDefault="00010AC2" w:rsidP="005D459F">
            <w:pPr>
              <w:jc w:val="left"/>
              <w:rPr>
                <w:sz w:val="20"/>
                <w:szCs w:val="20"/>
              </w:rPr>
            </w:pPr>
          </w:p>
        </w:tc>
      </w:tr>
      <w:tr w:rsidR="00010AC2" w:rsidRPr="007F08F7" w:rsidTr="005D459F">
        <w:trPr>
          <w:trHeight w:val="1002"/>
        </w:trPr>
        <w:tc>
          <w:tcPr>
            <w:tcW w:w="2628" w:type="dxa"/>
            <w:tcBorders>
              <w:top w:val="nil"/>
              <w:left w:val="single" w:sz="4" w:space="0" w:color="auto"/>
              <w:bottom w:val="nil"/>
            </w:tcBorders>
          </w:tcPr>
          <w:p w:rsidR="00010AC2" w:rsidRPr="007F08F7" w:rsidRDefault="00010AC2" w:rsidP="005D459F">
            <w:pPr>
              <w:numPr>
                <w:ilvl w:val="0"/>
                <w:numId w:val="13"/>
              </w:numPr>
              <w:tabs>
                <w:tab w:val="clear" w:pos="1560"/>
                <w:tab w:val="num" w:pos="176"/>
                <w:tab w:val="num" w:pos="720"/>
                <w:tab w:val="num" w:pos="1446"/>
              </w:tabs>
              <w:spacing w:before="120"/>
              <w:ind w:left="176" w:hanging="142"/>
              <w:jc w:val="left"/>
              <w:rPr>
                <w:sz w:val="20"/>
                <w:szCs w:val="20"/>
              </w:rPr>
            </w:pPr>
            <w:r w:rsidRPr="007F08F7">
              <w:rPr>
                <w:sz w:val="20"/>
                <w:szCs w:val="20"/>
              </w:rPr>
              <w:t>připraví jednoduché pokrmy</w:t>
            </w:r>
          </w:p>
          <w:p w:rsidR="00010AC2" w:rsidRPr="007F08F7" w:rsidRDefault="00010AC2" w:rsidP="005D459F">
            <w:pPr>
              <w:ind w:left="360"/>
              <w:jc w:val="left"/>
              <w:rPr>
                <w:sz w:val="20"/>
                <w:szCs w:val="20"/>
              </w:rPr>
            </w:pPr>
          </w:p>
        </w:tc>
        <w:tc>
          <w:tcPr>
            <w:tcW w:w="2880" w:type="dxa"/>
            <w:tcBorders>
              <w:top w:val="nil"/>
              <w:bottom w:val="nil"/>
            </w:tcBorders>
          </w:tcPr>
          <w:p w:rsidR="00010AC2" w:rsidRPr="007F08F7" w:rsidRDefault="00010AC2" w:rsidP="005D459F">
            <w:pPr>
              <w:spacing w:before="120"/>
              <w:jc w:val="left"/>
              <w:rPr>
                <w:sz w:val="20"/>
                <w:szCs w:val="20"/>
              </w:rPr>
            </w:pPr>
            <w:r w:rsidRPr="007F08F7">
              <w:rPr>
                <w:sz w:val="20"/>
                <w:szCs w:val="20"/>
              </w:rPr>
              <w:t>Základní způsoby tepelné úpravy,</w:t>
            </w:r>
          </w:p>
          <w:p w:rsidR="00010AC2" w:rsidRPr="007F08F7" w:rsidRDefault="00010AC2" w:rsidP="005D459F">
            <w:pPr>
              <w:jc w:val="left"/>
              <w:rPr>
                <w:sz w:val="20"/>
                <w:szCs w:val="20"/>
              </w:rPr>
            </w:pPr>
            <w:r w:rsidRPr="007F08F7">
              <w:rPr>
                <w:sz w:val="20"/>
                <w:szCs w:val="20"/>
              </w:rPr>
              <w:t>základní postupy při přípravě pokrmů a nápojů,</w:t>
            </w:r>
          </w:p>
          <w:p w:rsidR="00010AC2" w:rsidRPr="007F08F7" w:rsidRDefault="00010AC2" w:rsidP="005D459F">
            <w:pPr>
              <w:jc w:val="left"/>
              <w:rPr>
                <w:sz w:val="20"/>
                <w:szCs w:val="20"/>
              </w:rPr>
            </w:pPr>
            <w:r w:rsidRPr="007F08F7">
              <w:rPr>
                <w:sz w:val="20"/>
                <w:szCs w:val="20"/>
              </w:rPr>
              <w:t>úprava pokrmů za studena.</w:t>
            </w:r>
          </w:p>
        </w:tc>
        <w:tc>
          <w:tcPr>
            <w:tcW w:w="2160" w:type="dxa"/>
            <w:tcBorders>
              <w:top w:val="nil"/>
              <w:bottom w:val="nil"/>
            </w:tcBorders>
          </w:tcPr>
          <w:p w:rsidR="00010AC2" w:rsidRPr="007F08F7" w:rsidRDefault="00010AC2" w:rsidP="005D459F">
            <w:pPr>
              <w:jc w:val="left"/>
              <w:rPr>
                <w:sz w:val="20"/>
                <w:szCs w:val="20"/>
              </w:rPr>
            </w:pPr>
          </w:p>
        </w:tc>
        <w:tc>
          <w:tcPr>
            <w:tcW w:w="1800" w:type="dxa"/>
            <w:tcBorders>
              <w:top w:val="nil"/>
              <w:bottom w:val="nil"/>
            </w:tcBorders>
          </w:tcPr>
          <w:p w:rsidR="00010AC2" w:rsidRPr="007F08F7" w:rsidRDefault="00010AC2" w:rsidP="005D459F">
            <w:pPr>
              <w:spacing w:before="120"/>
              <w:jc w:val="left"/>
              <w:rPr>
                <w:b/>
                <w:sz w:val="20"/>
                <w:szCs w:val="20"/>
              </w:rPr>
            </w:pPr>
            <w:r w:rsidRPr="007F08F7">
              <w:rPr>
                <w:b/>
                <w:sz w:val="20"/>
                <w:szCs w:val="20"/>
              </w:rPr>
              <w:t xml:space="preserve">F </w:t>
            </w:r>
            <w:r w:rsidRPr="007F08F7">
              <w:rPr>
                <w:sz w:val="20"/>
                <w:szCs w:val="20"/>
              </w:rPr>
              <w:t>– vlastnosti látek, přeměny skupenství látek</w:t>
            </w:r>
          </w:p>
          <w:p w:rsidR="00010AC2" w:rsidRPr="007F08F7" w:rsidRDefault="00010AC2" w:rsidP="005D459F">
            <w:pPr>
              <w:spacing w:before="120"/>
              <w:jc w:val="left"/>
              <w:rPr>
                <w:sz w:val="20"/>
                <w:szCs w:val="20"/>
              </w:rPr>
            </w:pPr>
            <w:r w:rsidRPr="007F08F7">
              <w:rPr>
                <w:b/>
                <w:sz w:val="20"/>
                <w:szCs w:val="20"/>
              </w:rPr>
              <w:t>Ch</w:t>
            </w:r>
            <w:r w:rsidRPr="007F08F7">
              <w:rPr>
                <w:sz w:val="20"/>
                <w:szCs w:val="20"/>
              </w:rPr>
              <w:t xml:space="preserve"> – směsi</w:t>
            </w:r>
          </w:p>
          <w:p w:rsidR="00010AC2" w:rsidRPr="007F08F7" w:rsidRDefault="00010AC2" w:rsidP="005D459F">
            <w:pPr>
              <w:jc w:val="left"/>
              <w:rPr>
                <w:sz w:val="20"/>
                <w:szCs w:val="20"/>
              </w:rPr>
            </w:pPr>
            <w:r w:rsidRPr="007F08F7">
              <w:rPr>
                <w:b/>
                <w:sz w:val="20"/>
                <w:szCs w:val="20"/>
              </w:rPr>
              <w:t>F</w:t>
            </w:r>
            <w:r w:rsidRPr="007F08F7">
              <w:rPr>
                <w:sz w:val="20"/>
                <w:szCs w:val="20"/>
              </w:rPr>
              <w:t>- energie, její přeměny a přenos</w:t>
            </w:r>
          </w:p>
          <w:p w:rsidR="00010AC2" w:rsidRPr="007F08F7" w:rsidRDefault="00010AC2" w:rsidP="005D459F">
            <w:pPr>
              <w:jc w:val="left"/>
              <w:rPr>
                <w:sz w:val="20"/>
                <w:szCs w:val="20"/>
              </w:rPr>
            </w:pPr>
            <w:r w:rsidRPr="007F08F7">
              <w:rPr>
                <w:b/>
                <w:sz w:val="20"/>
                <w:szCs w:val="20"/>
              </w:rPr>
              <w:t>M</w:t>
            </w:r>
            <w:r w:rsidRPr="007F08F7">
              <w:rPr>
                <w:sz w:val="20"/>
                <w:szCs w:val="20"/>
              </w:rPr>
              <w:t xml:space="preserve"> – převody jednotek, poměr</w:t>
            </w:r>
          </w:p>
        </w:tc>
      </w:tr>
      <w:tr w:rsidR="00010AC2" w:rsidRPr="007F08F7" w:rsidTr="005D459F">
        <w:trPr>
          <w:trHeight w:val="1272"/>
        </w:trPr>
        <w:tc>
          <w:tcPr>
            <w:tcW w:w="2628" w:type="dxa"/>
            <w:tcBorders>
              <w:top w:val="nil"/>
              <w:left w:val="single" w:sz="4" w:space="0" w:color="auto"/>
              <w:bottom w:val="nil"/>
            </w:tcBorders>
          </w:tcPr>
          <w:p w:rsidR="00010AC2" w:rsidRPr="007F08F7" w:rsidRDefault="00010AC2" w:rsidP="005D459F">
            <w:pPr>
              <w:numPr>
                <w:ilvl w:val="0"/>
                <w:numId w:val="13"/>
              </w:numPr>
              <w:tabs>
                <w:tab w:val="clear" w:pos="1560"/>
                <w:tab w:val="num" w:pos="176"/>
                <w:tab w:val="num" w:pos="720"/>
                <w:tab w:val="num" w:pos="1446"/>
              </w:tabs>
              <w:spacing w:before="120"/>
              <w:ind w:left="176" w:hanging="142"/>
              <w:jc w:val="left"/>
              <w:rPr>
                <w:sz w:val="20"/>
                <w:szCs w:val="20"/>
              </w:rPr>
            </w:pPr>
            <w:r w:rsidRPr="007F08F7">
              <w:rPr>
                <w:sz w:val="20"/>
                <w:szCs w:val="20"/>
              </w:rPr>
              <w:t>dodržuje základní principy stolování,  společenského chování a obsluhy u stolu ve společnosti</w:t>
            </w:r>
          </w:p>
          <w:p w:rsidR="00010AC2" w:rsidRPr="007F08F7" w:rsidRDefault="00010AC2" w:rsidP="005D459F">
            <w:pPr>
              <w:jc w:val="left"/>
              <w:rPr>
                <w:sz w:val="20"/>
                <w:szCs w:val="20"/>
              </w:rPr>
            </w:pPr>
          </w:p>
        </w:tc>
        <w:tc>
          <w:tcPr>
            <w:tcW w:w="2880" w:type="dxa"/>
            <w:tcBorders>
              <w:top w:val="nil"/>
              <w:bottom w:val="nil"/>
            </w:tcBorders>
          </w:tcPr>
          <w:p w:rsidR="00010AC2" w:rsidRPr="007F08F7" w:rsidRDefault="00010AC2" w:rsidP="005D459F">
            <w:pPr>
              <w:spacing w:before="120"/>
              <w:jc w:val="left"/>
              <w:rPr>
                <w:sz w:val="20"/>
                <w:szCs w:val="20"/>
              </w:rPr>
            </w:pPr>
            <w:r w:rsidRPr="007F08F7">
              <w:rPr>
                <w:sz w:val="20"/>
                <w:szCs w:val="20"/>
              </w:rPr>
              <w:t>Úprava stolu a stolování</w:t>
            </w:r>
          </w:p>
        </w:tc>
        <w:tc>
          <w:tcPr>
            <w:tcW w:w="2160" w:type="dxa"/>
            <w:tcBorders>
              <w:top w:val="nil"/>
              <w:bottom w:val="nil"/>
            </w:tcBorders>
          </w:tcPr>
          <w:p w:rsidR="00010AC2" w:rsidRPr="007F08F7" w:rsidRDefault="00010AC2" w:rsidP="005D459F">
            <w:pPr>
              <w:jc w:val="left"/>
              <w:rPr>
                <w:sz w:val="20"/>
                <w:szCs w:val="20"/>
              </w:rPr>
            </w:pPr>
          </w:p>
        </w:tc>
        <w:tc>
          <w:tcPr>
            <w:tcW w:w="1800" w:type="dxa"/>
            <w:tcBorders>
              <w:top w:val="nil"/>
              <w:bottom w:val="nil"/>
            </w:tcBorders>
          </w:tcPr>
          <w:p w:rsidR="00010AC2" w:rsidRPr="007F08F7" w:rsidRDefault="00010AC2" w:rsidP="005D459F">
            <w:pPr>
              <w:spacing w:before="120"/>
              <w:jc w:val="left"/>
              <w:rPr>
                <w:sz w:val="20"/>
                <w:szCs w:val="20"/>
              </w:rPr>
            </w:pPr>
            <w:r w:rsidRPr="007F08F7">
              <w:rPr>
                <w:b/>
                <w:sz w:val="20"/>
                <w:szCs w:val="20"/>
              </w:rPr>
              <w:t>Ov</w:t>
            </w:r>
            <w:r w:rsidRPr="007F08F7">
              <w:rPr>
                <w:sz w:val="20"/>
                <w:szCs w:val="20"/>
              </w:rPr>
              <w:t xml:space="preserve"> – Zásady lidského soužití0</w:t>
            </w:r>
          </w:p>
          <w:p w:rsidR="00010AC2" w:rsidRPr="007F08F7" w:rsidRDefault="00010AC2" w:rsidP="005D459F">
            <w:pPr>
              <w:jc w:val="left"/>
              <w:rPr>
                <w:sz w:val="20"/>
                <w:szCs w:val="20"/>
              </w:rPr>
            </w:pPr>
          </w:p>
        </w:tc>
      </w:tr>
      <w:tr w:rsidR="00010AC2" w:rsidRPr="007F08F7" w:rsidTr="005D459F">
        <w:trPr>
          <w:trHeight w:val="838"/>
        </w:trPr>
        <w:tc>
          <w:tcPr>
            <w:tcW w:w="2628" w:type="dxa"/>
            <w:tcBorders>
              <w:top w:val="nil"/>
              <w:left w:val="single" w:sz="4" w:space="0" w:color="auto"/>
            </w:tcBorders>
          </w:tcPr>
          <w:p w:rsidR="00010AC2" w:rsidRPr="007F08F7" w:rsidRDefault="00010AC2" w:rsidP="005D459F">
            <w:pPr>
              <w:numPr>
                <w:ilvl w:val="0"/>
                <w:numId w:val="13"/>
              </w:numPr>
              <w:tabs>
                <w:tab w:val="clear" w:pos="1560"/>
                <w:tab w:val="num" w:pos="176"/>
                <w:tab w:val="num" w:pos="720"/>
                <w:tab w:val="num" w:pos="1446"/>
              </w:tabs>
              <w:spacing w:before="120"/>
              <w:ind w:left="176" w:hanging="142"/>
              <w:jc w:val="left"/>
              <w:rPr>
                <w:sz w:val="20"/>
                <w:szCs w:val="20"/>
              </w:rPr>
            </w:pPr>
            <w:r w:rsidRPr="007F08F7">
              <w:rPr>
                <w:sz w:val="20"/>
                <w:szCs w:val="20"/>
              </w:rPr>
              <w:t>dodržuje zásady hygieny a bezpečnosti práce v kuchyni</w:t>
            </w:r>
          </w:p>
        </w:tc>
        <w:tc>
          <w:tcPr>
            <w:tcW w:w="2880" w:type="dxa"/>
            <w:tcBorders>
              <w:top w:val="nil"/>
            </w:tcBorders>
          </w:tcPr>
          <w:p w:rsidR="00010AC2" w:rsidRPr="007F08F7" w:rsidRDefault="00010AC2" w:rsidP="005D459F">
            <w:pPr>
              <w:spacing w:before="120"/>
              <w:jc w:val="left"/>
              <w:rPr>
                <w:sz w:val="20"/>
                <w:szCs w:val="20"/>
              </w:rPr>
            </w:pPr>
            <w:r w:rsidRPr="007F08F7">
              <w:rPr>
                <w:sz w:val="20"/>
                <w:szCs w:val="20"/>
              </w:rPr>
              <w:t>Bezpečnost a hygiena provozu</w:t>
            </w:r>
          </w:p>
        </w:tc>
        <w:tc>
          <w:tcPr>
            <w:tcW w:w="2160" w:type="dxa"/>
            <w:tcBorders>
              <w:top w:val="nil"/>
            </w:tcBorders>
          </w:tcPr>
          <w:p w:rsidR="00010AC2" w:rsidRPr="007F08F7" w:rsidRDefault="00010AC2" w:rsidP="005D459F">
            <w:pPr>
              <w:jc w:val="left"/>
              <w:rPr>
                <w:sz w:val="20"/>
                <w:szCs w:val="20"/>
              </w:rPr>
            </w:pPr>
          </w:p>
        </w:tc>
        <w:tc>
          <w:tcPr>
            <w:tcW w:w="1800" w:type="dxa"/>
            <w:tcBorders>
              <w:top w:val="nil"/>
            </w:tcBorders>
          </w:tcPr>
          <w:p w:rsidR="00010AC2" w:rsidRPr="007F08F7" w:rsidRDefault="00010AC2" w:rsidP="005D459F">
            <w:pPr>
              <w:spacing w:before="120"/>
              <w:jc w:val="left"/>
              <w:rPr>
                <w:sz w:val="20"/>
                <w:szCs w:val="20"/>
              </w:rPr>
            </w:pPr>
            <w:r w:rsidRPr="007F08F7">
              <w:rPr>
                <w:b/>
                <w:sz w:val="20"/>
                <w:szCs w:val="20"/>
              </w:rPr>
              <w:t>Ov</w:t>
            </w:r>
            <w:r w:rsidRPr="007F08F7">
              <w:rPr>
                <w:sz w:val="20"/>
                <w:szCs w:val="20"/>
              </w:rPr>
              <w:t xml:space="preserve">, </w:t>
            </w:r>
            <w:r w:rsidRPr="007F08F7">
              <w:rPr>
                <w:b/>
                <w:sz w:val="20"/>
                <w:szCs w:val="20"/>
              </w:rPr>
              <w:t>Př</w:t>
            </w:r>
            <w:r w:rsidRPr="007F08F7">
              <w:rPr>
                <w:sz w:val="20"/>
                <w:szCs w:val="20"/>
              </w:rPr>
              <w:t xml:space="preserve">, </w:t>
            </w:r>
            <w:r w:rsidRPr="007F08F7">
              <w:rPr>
                <w:b/>
                <w:sz w:val="20"/>
                <w:szCs w:val="20"/>
              </w:rPr>
              <w:t>F, Vkz</w:t>
            </w:r>
          </w:p>
        </w:tc>
      </w:tr>
    </w:tbl>
    <w:p w:rsidR="00010AC2" w:rsidRPr="007F08F7" w:rsidRDefault="00010AC2" w:rsidP="00010AC2">
      <w:pPr>
        <w:rPr>
          <w:b/>
        </w:rPr>
      </w:pPr>
    </w:p>
    <w:p w:rsidR="00010AC2" w:rsidRPr="007F08F7" w:rsidRDefault="00010AC2" w:rsidP="00010AC2">
      <w:r w:rsidRPr="007F08F7">
        <w:t xml:space="preserve"> </w:t>
      </w:r>
    </w:p>
    <w:p w:rsidR="00010AC2" w:rsidRPr="007F08F7" w:rsidRDefault="00010AC2" w:rsidP="00010AC2">
      <w:pPr>
        <w:pStyle w:val="Nadpis3"/>
        <w:tabs>
          <w:tab w:val="clear" w:pos="720"/>
          <w:tab w:val="num" w:pos="1080"/>
        </w:tabs>
        <w:ind w:left="1080" w:hanging="1080"/>
        <w:rPr>
          <w:rFonts w:ascii="Times New Roman" w:hAnsi="Times New Roman" w:cs="Times New Roman"/>
        </w:rPr>
      </w:pPr>
      <w:r w:rsidRPr="007F08F7">
        <w:rPr>
          <w:b w:val="0"/>
        </w:rPr>
        <w:br w:type="page"/>
      </w:r>
      <w:r w:rsidRPr="007F08F7">
        <w:rPr>
          <w:b w:val="0"/>
        </w:rPr>
        <w:lastRenderedPageBreak/>
        <w:t xml:space="preserve"> </w:t>
      </w:r>
      <w:bookmarkStart w:id="144" w:name="_Toc366233886"/>
      <w:bookmarkStart w:id="145" w:name="_Toc368311307"/>
      <w:r w:rsidRPr="007F08F7">
        <w:rPr>
          <w:rFonts w:ascii="Times New Roman" w:hAnsi="Times New Roman" w:cs="Times New Roman"/>
        </w:rPr>
        <w:t>Svět práce</w:t>
      </w:r>
      <w:bookmarkEnd w:id="144"/>
      <w:bookmarkEnd w:id="145"/>
    </w:p>
    <w:p w:rsidR="00010AC2" w:rsidRPr="007F08F7" w:rsidRDefault="00010AC2" w:rsidP="00010AC2"/>
    <w:p w:rsidR="00010AC2" w:rsidRPr="007F08F7" w:rsidRDefault="00010AC2" w:rsidP="00010AC2">
      <w:pPr>
        <w:spacing w:before="120"/>
        <w:ind w:left="74"/>
        <w:rPr>
          <w:b/>
          <w:u w:val="single"/>
        </w:rPr>
      </w:pPr>
      <w:r w:rsidRPr="007F08F7">
        <w:rPr>
          <w:b/>
          <w:u w:val="single"/>
        </w:rPr>
        <w:t>Kompetence k řešení problému</w:t>
      </w:r>
    </w:p>
    <w:p w:rsidR="00010AC2" w:rsidRPr="007F08F7" w:rsidRDefault="00010AC2" w:rsidP="00010AC2">
      <w:pPr>
        <w:numPr>
          <w:ilvl w:val="0"/>
          <w:numId w:val="9"/>
        </w:numPr>
        <w:tabs>
          <w:tab w:val="clear" w:pos="435"/>
          <w:tab w:val="num" w:pos="360"/>
        </w:tabs>
        <w:ind w:left="360" w:hanging="285"/>
        <w:jc w:val="left"/>
      </w:pPr>
      <w:r w:rsidRPr="007F08F7">
        <w:t>Zodpovědné se rozhoduje o vlastní profesní orientaci,</w:t>
      </w:r>
    </w:p>
    <w:p w:rsidR="00010AC2" w:rsidRPr="007F08F7" w:rsidRDefault="00010AC2" w:rsidP="00010AC2">
      <w:pPr>
        <w:numPr>
          <w:ilvl w:val="0"/>
          <w:numId w:val="9"/>
        </w:numPr>
        <w:tabs>
          <w:tab w:val="clear" w:pos="435"/>
          <w:tab w:val="num" w:pos="360"/>
        </w:tabs>
        <w:ind w:left="360" w:hanging="285"/>
        <w:jc w:val="left"/>
      </w:pPr>
      <w:r w:rsidRPr="007F08F7">
        <w:t>seznámí se s možnostmi poradenství – volba dalšího studia, profesní orientace.</w:t>
      </w:r>
    </w:p>
    <w:p w:rsidR="00010AC2" w:rsidRPr="007F08F7" w:rsidRDefault="00010AC2" w:rsidP="00010AC2">
      <w:pPr>
        <w:spacing w:before="120"/>
        <w:ind w:left="74"/>
        <w:rPr>
          <w:b/>
          <w:u w:val="single"/>
        </w:rPr>
      </w:pPr>
      <w:r w:rsidRPr="007F08F7">
        <w:rPr>
          <w:b/>
          <w:u w:val="single"/>
        </w:rPr>
        <w:t>Kompetence komunikativní</w:t>
      </w:r>
    </w:p>
    <w:p w:rsidR="00010AC2" w:rsidRPr="007F08F7" w:rsidRDefault="00010AC2" w:rsidP="00010AC2">
      <w:pPr>
        <w:numPr>
          <w:ilvl w:val="0"/>
          <w:numId w:val="9"/>
        </w:numPr>
        <w:tabs>
          <w:tab w:val="clear" w:pos="435"/>
          <w:tab w:val="num" w:pos="360"/>
        </w:tabs>
        <w:ind w:left="360" w:hanging="285"/>
        <w:jc w:val="left"/>
      </w:pPr>
      <w:r w:rsidRPr="007F08F7">
        <w:t>Dokáže se prezentovat,</w:t>
      </w:r>
    </w:p>
    <w:p w:rsidR="00010AC2" w:rsidRPr="007F08F7" w:rsidRDefault="00010AC2" w:rsidP="00010AC2">
      <w:pPr>
        <w:numPr>
          <w:ilvl w:val="0"/>
          <w:numId w:val="9"/>
        </w:numPr>
        <w:tabs>
          <w:tab w:val="clear" w:pos="435"/>
          <w:tab w:val="num" w:pos="360"/>
        </w:tabs>
        <w:ind w:left="360" w:hanging="285"/>
        <w:jc w:val="left"/>
      </w:pPr>
      <w:r w:rsidRPr="007F08F7">
        <w:t>zná výklad pojmů, které souvisejí s volbou povolání.</w:t>
      </w:r>
    </w:p>
    <w:p w:rsidR="00010AC2" w:rsidRPr="007F08F7" w:rsidRDefault="00010AC2" w:rsidP="00010AC2">
      <w:pPr>
        <w:spacing w:before="120"/>
        <w:ind w:left="74"/>
        <w:rPr>
          <w:b/>
          <w:u w:val="single"/>
        </w:rPr>
      </w:pPr>
      <w:r w:rsidRPr="007F08F7">
        <w:rPr>
          <w:b/>
          <w:u w:val="single"/>
        </w:rPr>
        <w:t>Kompetence sociální a personální</w:t>
      </w:r>
    </w:p>
    <w:p w:rsidR="00010AC2" w:rsidRPr="007F08F7" w:rsidRDefault="00010AC2" w:rsidP="00010AC2">
      <w:pPr>
        <w:numPr>
          <w:ilvl w:val="0"/>
          <w:numId w:val="9"/>
        </w:numPr>
        <w:tabs>
          <w:tab w:val="clear" w:pos="435"/>
          <w:tab w:val="num" w:pos="360"/>
        </w:tabs>
        <w:ind w:left="360" w:hanging="285"/>
        <w:jc w:val="left"/>
      </w:pPr>
      <w:r w:rsidRPr="007F08F7">
        <w:t>Dokáže pracovat ve dvojici, ve skupině,</w:t>
      </w:r>
    </w:p>
    <w:p w:rsidR="00010AC2" w:rsidRPr="007F08F7" w:rsidRDefault="00010AC2" w:rsidP="00010AC2">
      <w:pPr>
        <w:numPr>
          <w:ilvl w:val="0"/>
          <w:numId w:val="9"/>
        </w:numPr>
        <w:tabs>
          <w:tab w:val="clear" w:pos="435"/>
          <w:tab w:val="num" w:pos="360"/>
        </w:tabs>
        <w:ind w:left="360" w:hanging="285"/>
        <w:jc w:val="left"/>
      </w:pPr>
      <w:r w:rsidRPr="007F08F7">
        <w:t>je schopný respektovat vlastní práci a práci ostatních,</w:t>
      </w:r>
    </w:p>
    <w:p w:rsidR="00010AC2" w:rsidRPr="007F08F7" w:rsidRDefault="00010AC2" w:rsidP="00010AC2">
      <w:pPr>
        <w:numPr>
          <w:ilvl w:val="0"/>
          <w:numId w:val="9"/>
        </w:numPr>
        <w:tabs>
          <w:tab w:val="clear" w:pos="435"/>
          <w:tab w:val="num" w:pos="360"/>
        </w:tabs>
        <w:ind w:left="360" w:hanging="285"/>
        <w:jc w:val="left"/>
      </w:pPr>
      <w:r w:rsidRPr="007F08F7">
        <w:t>umí pomoci ostatním.</w:t>
      </w:r>
    </w:p>
    <w:p w:rsidR="00010AC2" w:rsidRPr="007F08F7" w:rsidRDefault="00010AC2" w:rsidP="00010AC2">
      <w:pPr>
        <w:spacing w:before="120"/>
        <w:ind w:left="74"/>
        <w:rPr>
          <w:b/>
          <w:u w:val="single"/>
        </w:rPr>
      </w:pPr>
      <w:r w:rsidRPr="007F08F7">
        <w:rPr>
          <w:b/>
          <w:u w:val="single"/>
        </w:rPr>
        <w:t>Kompetence občanské</w:t>
      </w:r>
    </w:p>
    <w:p w:rsidR="00010AC2" w:rsidRPr="007F08F7" w:rsidRDefault="00010AC2" w:rsidP="00010AC2">
      <w:pPr>
        <w:numPr>
          <w:ilvl w:val="0"/>
          <w:numId w:val="9"/>
        </w:numPr>
        <w:tabs>
          <w:tab w:val="clear" w:pos="435"/>
          <w:tab w:val="num" w:pos="360"/>
        </w:tabs>
        <w:ind w:left="360" w:hanging="285"/>
        <w:jc w:val="left"/>
      </w:pPr>
      <w:r w:rsidRPr="007F08F7">
        <w:t>Tvořivě přistupuje k plnění zadaných úkolů.</w:t>
      </w:r>
    </w:p>
    <w:p w:rsidR="00010AC2" w:rsidRPr="007F08F7" w:rsidRDefault="00010AC2" w:rsidP="00010AC2">
      <w:pPr>
        <w:spacing w:before="120"/>
        <w:ind w:left="74"/>
        <w:rPr>
          <w:b/>
          <w:u w:val="single"/>
        </w:rPr>
      </w:pPr>
      <w:r w:rsidRPr="007F08F7">
        <w:rPr>
          <w:b/>
          <w:u w:val="single"/>
        </w:rPr>
        <w:t>Kompetence k učení</w:t>
      </w:r>
    </w:p>
    <w:p w:rsidR="00010AC2" w:rsidRPr="007F08F7" w:rsidRDefault="00010AC2" w:rsidP="00010AC2">
      <w:pPr>
        <w:numPr>
          <w:ilvl w:val="0"/>
          <w:numId w:val="9"/>
        </w:numPr>
        <w:tabs>
          <w:tab w:val="clear" w:pos="435"/>
          <w:tab w:val="num" w:pos="360"/>
        </w:tabs>
        <w:ind w:left="360" w:hanging="285"/>
        <w:jc w:val="left"/>
      </w:pPr>
      <w:r w:rsidRPr="007F08F7">
        <w:t>Třídí informace, nalézá souvislost.</w:t>
      </w:r>
    </w:p>
    <w:p w:rsidR="00010AC2" w:rsidRPr="007F08F7" w:rsidRDefault="00010AC2" w:rsidP="00010AC2">
      <w:pPr>
        <w:spacing w:before="120"/>
        <w:ind w:left="74"/>
        <w:rPr>
          <w:b/>
          <w:u w:val="single"/>
        </w:rPr>
      </w:pPr>
      <w:r w:rsidRPr="007F08F7">
        <w:rPr>
          <w:b/>
          <w:u w:val="single"/>
        </w:rPr>
        <w:t>Kompetence pracovní</w:t>
      </w:r>
    </w:p>
    <w:p w:rsidR="00010AC2" w:rsidRPr="007F08F7" w:rsidRDefault="00010AC2" w:rsidP="00010AC2">
      <w:pPr>
        <w:numPr>
          <w:ilvl w:val="0"/>
          <w:numId w:val="9"/>
        </w:numPr>
        <w:tabs>
          <w:tab w:val="clear" w:pos="435"/>
          <w:tab w:val="num" w:pos="360"/>
        </w:tabs>
        <w:ind w:left="360" w:hanging="285"/>
        <w:jc w:val="left"/>
      </w:pPr>
      <w:r w:rsidRPr="007F08F7">
        <w:t>Vytváří prostor pro přijímání promyšlených rozhodnutí o dalším vzdělávání a profesní orientaci.</w:t>
      </w:r>
    </w:p>
    <w:p w:rsidR="00010AC2" w:rsidRPr="007F08F7" w:rsidRDefault="00010AC2" w:rsidP="00010AC2">
      <w:pPr>
        <w:rPr>
          <w:b/>
        </w:rPr>
      </w:pPr>
    </w:p>
    <w:p w:rsidR="00010AC2" w:rsidRPr="007F08F7" w:rsidRDefault="00010AC2" w:rsidP="00010AC2">
      <w:pPr>
        <w:rPr>
          <w:b/>
        </w:rPr>
      </w:pPr>
    </w:p>
    <w:p w:rsidR="00010AC2" w:rsidRPr="007F08F7" w:rsidRDefault="00010AC2" w:rsidP="00010AC2">
      <w:pPr>
        <w:rPr>
          <w:b/>
        </w:rPr>
      </w:pPr>
      <w:r w:rsidRPr="007F08F7">
        <w:rPr>
          <w:b/>
        </w:rPr>
        <w:t xml:space="preserve">Vyučovací předmět: </w:t>
      </w:r>
      <w:r w:rsidRPr="007F08F7">
        <w:rPr>
          <w:b/>
        </w:rPr>
        <w:tab/>
        <w:t>Svět práce</w:t>
      </w:r>
    </w:p>
    <w:p w:rsidR="00010AC2" w:rsidRPr="007F08F7" w:rsidRDefault="00010AC2" w:rsidP="00010AC2">
      <w:pPr>
        <w:rPr>
          <w:b/>
        </w:rPr>
      </w:pPr>
      <w:r w:rsidRPr="007F08F7">
        <w:rPr>
          <w:b/>
        </w:rPr>
        <w:t xml:space="preserve">Ročník: </w:t>
      </w:r>
      <w:r w:rsidRPr="007F08F7">
        <w:rPr>
          <w:b/>
        </w:rPr>
        <w:tab/>
      </w:r>
      <w:r w:rsidRPr="007F08F7">
        <w:rPr>
          <w:b/>
        </w:rPr>
        <w:tab/>
      </w:r>
      <w:r w:rsidRPr="007F08F7">
        <w:rPr>
          <w:b/>
        </w:rPr>
        <w:tab/>
        <w:t xml:space="preserve">8. </w:t>
      </w:r>
    </w:p>
    <w:p w:rsidR="00010AC2" w:rsidRPr="007F08F7" w:rsidRDefault="00010AC2" w:rsidP="00010AC2">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2"/>
        <w:gridCol w:w="2996"/>
        <w:gridCol w:w="1980"/>
        <w:gridCol w:w="1800"/>
      </w:tblGrid>
      <w:tr w:rsidR="00010AC2" w:rsidRPr="007F08F7" w:rsidTr="005D459F">
        <w:tc>
          <w:tcPr>
            <w:tcW w:w="2692" w:type="dxa"/>
            <w:tcBorders>
              <w:left w:val="single" w:sz="4" w:space="0" w:color="auto"/>
              <w:bottom w:val="single" w:sz="4" w:space="0" w:color="auto"/>
            </w:tcBorders>
            <w:vAlign w:val="center"/>
          </w:tcPr>
          <w:p w:rsidR="00010AC2" w:rsidRPr="007F08F7" w:rsidRDefault="00010AC2" w:rsidP="005D459F">
            <w:pPr>
              <w:jc w:val="center"/>
              <w:rPr>
                <w:b/>
                <w:sz w:val="20"/>
                <w:szCs w:val="20"/>
              </w:rPr>
            </w:pPr>
            <w:r w:rsidRPr="007F08F7">
              <w:rPr>
                <w:b/>
                <w:sz w:val="20"/>
                <w:szCs w:val="20"/>
              </w:rPr>
              <w:t>Výstupy</w:t>
            </w:r>
          </w:p>
        </w:tc>
        <w:tc>
          <w:tcPr>
            <w:tcW w:w="2996" w:type="dxa"/>
            <w:tcBorders>
              <w:bottom w:val="single" w:sz="4" w:space="0" w:color="auto"/>
            </w:tcBorders>
            <w:vAlign w:val="center"/>
          </w:tcPr>
          <w:p w:rsidR="00010AC2" w:rsidRPr="007F08F7" w:rsidRDefault="00010AC2" w:rsidP="005D459F">
            <w:pPr>
              <w:jc w:val="center"/>
              <w:rPr>
                <w:b/>
                <w:sz w:val="20"/>
                <w:szCs w:val="20"/>
              </w:rPr>
            </w:pPr>
            <w:r w:rsidRPr="007F08F7">
              <w:rPr>
                <w:b/>
                <w:sz w:val="20"/>
                <w:szCs w:val="20"/>
              </w:rPr>
              <w:t>Učivo</w:t>
            </w:r>
          </w:p>
        </w:tc>
        <w:tc>
          <w:tcPr>
            <w:tcW w:w="1980" w:type="dxa"/>
            <w:tcBorders>
              <w:bottom w:val="single" w:sz="4" w:space="0" w:color="auto"/>
            </w:tcBorders>
            <w:vAlign w:val="center"/>
          </w:tcPr>
          <w:p w:rsidR="00010AC2" w:rsidRPr="007F08F7" w:rsidRDefault="00010AC2" w:rsidP="005D459F">
            <w:pPr>
              <w:jc w:val="center"/>
              <w:rPr>
                <w:b/>
                <w:sz w:val="20"/>
                <w:szCs w:val="20"/>
              </w:rPr>
            </w:pPr>
            <w:r w:rsidRPr="007F08F7">
              <w:rPr>
                <w:b/>
                <w:sz w:val="20"/>
                <w:szCs w:val="20"/>
              </w:rPr>
              <w:t xml:space="preserve">Průřezová </w:t>
            </w:r>
          </w:p>
          <w:p w:rsidR="00010AC2" w:rsidRPr="007F08F7" w:rsidRDefault="00010AC2" w:rsidP="005D459F">
            <w:pPr>
              <w:jc w:val="center"/>
              <w:rPr>
                <w:b/>
                <w:sz w:val="20"/>
                <w:szCs w:val="20"/>
              </w:rPr>
            </w:pPr>
            <w:r w:rsidRPr="007F08F7">
              <w:rPr>
                <w:b/>
                <w:sz w:val="20"/>
                <w:szCs w:val="20"/>
              </w:rPr>
              <w:t>témata</w:t>
            </w:r>
          </w:p>
        </w:tc>
        <w:tc>
          <w:tcPr>
            <w:tcW w:w="1800" w:type="dxa"/>
            <w:tcBorders>
              <w:bottom w:val="single" w:sz="4" w:space="0" w:color="auto"/>
            </w:tcBorders>
            <w:vAlign w:val="center"/>
          </w:tcPr>
          <w:p w:rsidR="00010AC2" w:rsidRPr="007F08F7" w:rsidRDefault="00010AC2" w:rsidP="005D459F">
            <w:pPr>
              <w:jc w:val="center"/>
              <w:rPr>
                <w:b/>
                <w:sz w:val="20"/>
                <w:szCs w:val="20"/>
              </w:rPr>
            </w:pPr>
            <w:r w:rsidRPr="007F08F7">
              <w:rPr>
                <w:b/>
                <w:sz w:val="20"/>
                <w:szCs w:val="20"/>
              </w:rPr>
              <w:t>Mezipředmětové</w:t>
            </w:r>
          </w:p>
          <w:p w:rsidR="00010AC2" w:rsidRPr="007F08F7" w:rsidRDefault="00010AC2" w:rsidP="005D459F">
            <w:pPr>
              <w:jc w:val="center"/>
              <w:rPr>
                <w:b/>
                <w:sz w:val="20"/>
                <w:szCs w:val="20"/>
              </w:rPr>
            </w:pPr>
            <w:r w:rsidRPr="007F08F7">
              <w:rPr>
                <w:b/>
                <w:sz w:val="20"/>
                <w:szCs w:val="20"/>
              </w:rPr>
              <w:t>vztahy</w:t>
            </w:r>
          </w:p>
        </w:tc>
      </w:tr>
      <w:tr w:rsidR="00010AC2" w:rsidRPr="007F08F7" w:rsidTr="005D459F">
        <w:trPr>
          <w:trHeight w:val="928"/>
        </w:trPr>
        <w:tc>
          <w:tcPr>
            <w:tcW w:w="2692" w:type="dxa"/>
            <w:tcBorders>
              <w:left w:val="single" w:sz="4" w:space="0" w:color="auto"/>
              <w:bottom w:val="nil"/>
            </w:tcBorders>
          </w:tcPr>
          <w:p w:rsidR="00010AC2" w:rsidRPr="007F08F7" w:rsidRDefault="00010AC2" w:rsidP="005D459F">
            <w:pPr>
              <w:tabs>
                <w:tab w:val="num" w:pos="1446"/>
                <w:tab w:val="num" w:pos="1560"/>
              </w:tabs>
              <w:spacing w:before="120"/>
              <w:ind w:left="34"/>
              <w:jc w:val="left"/>
              <w:rPr>
                <w:sz w:val="20"/>
                <w:szCs w:val="20"/>
              </w:rPr>
            </w:pPr>
            <w:r w:rsidRPr="007F08F7">
              <w:rPr>
                <w:sz w:val="20"/>
                <w:szCs w:val="20"/>
              </w:rPr>
              <w:t>Žák:</w:t>
            </w:r>
          </w:p>
          <w:p w:rsidR="00010AC2" w:rsidRPr="007F08F7" w:rsidRDefault="00010AC2" w:rsidP="005D459F">
            <w:pPr>
              <w:numPr>
                <w:ilvl w:val="0"/>
                <w:numId w:val="9"/>
              </w:numPr>
              <w:tabs>
                <w:tab w:val="clear" w:pos="435"/>
                <w:tab w:val="num" w:pos="180"/>
              </w:tabs>
              <w:ind w:left="180" w:hanging="105"/>
              <w:jc w:val="left"/>
              <w:rPr>
                <w:sz w:val="20"/>
                <w:szCs w:val="20"/>
              </w:rPr>
            </w:pPr>
            <w:r w:rsidRPr="007F08F7">
              <w:rPr>
                <w:sz w:val="20"/>
                <w:szCs w:val="20"/>
              </w:rPr>
              <w:t>orientuje se v pracovních činnostech vybraných profesí</w:t>
            </w:r>
          </w:p>
          <w:p w:rsidR="00010AC2" w:rsidRPr="007F08F7" w:rsidRDefault="00010AC2" w:rsidP="005D459F">
            <w:pPr>
              <w:numPr>
                <w:ilvl w:val="0"/>
                <w:numId w:val="9"/>
              </w:numPr>
              <w:tabs>
                <w:tab w:val="clear" w:pos="435"/>
                <w:tab w:val="num" w:pos="180"/>
              </w:tabs>
              <w:ind w:left="180" w:hanging="105"/>
              <w:jc w:val="left"/>
              <w:rPr>
                <w:sz w:val="20"/>
                <w:szCs w:val="20"/>
              </w:rPr>
            </w:pPr>
            <w:r w:rsidRPr="007F08F7">
              <w:rPr>
                <w:sz w:val="20"/>
                <w:szCs w:val="20"/>
              </w:rPr>
              <w:t>má základní představy o potřebných požadavcích k vykonání konkrétních povolání</w:t>
            </w:r>
          </w:p>
          <w:p w:rsidR="00010AC2" w:rsidRPr="007F08F7" w:rsidRDefault="00010AC2" w:rsidP="005D459F">
            <w:pPr>
              <w:ind w:left="360"/>
              <w:jc w:val="left"/>
              <w:rPr>
                <w:sz w:val="20"/>
                <w:szCs w:val="20"/>
              </w:rPr>
            </w:pPr>
          </w:p>
        </w:tc>
        <w:tc>
          <w:tcPr>
            <w:tcW w:w="2996" w:type="dxa"/>
            <w:tcBorders>
              <w:bottom w:val="nil"/>
            </w:tcBorders>
          </w:tcPr>
          <w:p w:rsidR="00010AC2" w:rsidRPr="007F08F7" w:rsidRDefault="00010AC2" w:rsidP="005D459F">
            <w:pPr>
              <w:spacing w:before="120"/>
              <w:jc w:val="left"/>
              <w:rPr>
                <w:sz w:val="20"/>
                <w:szCs w:val="20"/>
                <w:u w:val="single"/>
              </w:rPr>
            </w:pPr>
            <w:r w:rsidRPr="007F08F7">
              <w:rPr>
                <w:b/>
                <w:sz w:val="20"/>
                <w:szCs w:val="20"/>
                <w:u w:val="single"/>
              </w:rPr>
              <w:t>Trh práce</w:t>
            </w:r>
          </w:p>
          <w:p w:rsidR="00010AC2" w:rsidRPr="007F08F7" w:rsidRDefault="00010AC2" w:rsidP="005D459F">
            <w:pPr>
              <w:spacing w:before="120"/>
              <w:jc w:val="left"/>
              <w:rPr>
                <w:sz w:val="20"/>
                <w:szCs w:val="20"/>
              </w:rPr>
            </w:pPr>
            <w:r w:rsidRPr="007F08F7">
              <w:rPr>
                <w:sz w:val="20"/>
                <w:szCs w:val="20"/>
              </w:rPr>
              <w:t>Práce jako příležitost k seberealizaci, povolání, charakter a druhy pracovních činností. Orientace v různých oborech lidské činnosti, požadavky kvalifikační, zdravotní, osobnostní, příležitosti na trhu práce</w:t>
            </w:r>
          </w:p>
        </w:tc>
        <w:tc>
          <w:tcPr>
            <w:tcW w:w="1980" w:type="dxa"/>
            <w:tcBorders>
              <w:bottom w:val="nil"/>
            </w:tcBorders>
          </w:tcPr>
          <w:p w:rsidR="00010AC2" w:rsidRPr="007F08F7" w:rsidRDefault="00010AC2" w:rsidP="005D459F">
            <w:pPr>
              <w:spacing w:before="60"/>
              <w:jc w:val="left"/>
              <w:rPr>
                <w:sz w:val="20"/>
                <w:szCs w:val="20"/>
              </w:rPr>
            </w:pPr>
            <w:r w:rsidRPr="007F08F7">
              <w:rPr>
                <w:b/>
                <w:bCs/>
                <w:sz w:val="20"/>
                <w:szCs w:val="20"/>
              </w:rPr>
              <w:t>OSV</w:t>
            </w:r>
            <w:r w:rsidRPr="007F08F7">
              <w:rPr>
                <w:sz w:val="20"/>
                <w:szCs w:val="20"/>
              </w:rPr>
              <w:t xml:space="preserve"> - sebepoznání a sebepojetí</w:t>
            </w:r>
          </w:p>
          <w:p w:rsidR="00010AC2" w:rsidRPr="007F08F7" w:rsidRDefault="00010AC2" w:rsidP="005D459F">
            <w:pPr>
              <w:spacing w:before="60"/>
              <w:jc w:val="left"/>
              <w:rPr>
                <w:sz w:val="20"/>
                <w:szCs w:val="20"/>
              </w:rPr>
            </w:pPr>
            <w:r w:rsidRPr="007F08F7">
              <w:rPr>
                <w:sz w:val="20"/>
                <w:szCs w:val="20"/>
              </w:rPr>
              <w:t>- řešení problémů a rozhodovací dovednosti</w:t>
            </w:r>
          </w:p>
          <w:p w:rsidR="00010AC2" w:rsidRPr="007F08F7" w:rsidRDefault="00010AC2" w:rsidP="005D459F">
            <w:pPr>
              <w:pStyle w:val="Tabulkatext"/>
              <w:rPr>
                <w:rFonts w:ascii="Times New Roman" w:hAnsi="Times New Roman"/>
                <w:szCs w:val="20"/>
              </w:rPr>
            </w:pPr>
          </w:p>
          <w:p w:rsidR="00010AC2" w:rsidRPr="007F08F7" w:rsidRDefault="00010AC2" w:rsidP="005D459F">
            <w:pPr>
              <w:jc w:val="left"/>
              <w:rPr>
                <w:sz w:val="20"/>
                <w:szCs w:val="20"/>
              </w:rPr>
            </w:pPr>
            <w:r w:rsidRPr="007F08F7">
              <w:rPr>
                <w:b/>
                <w:bCs/>
                <w:sz w:val="20"/>
                <w:szCs w:val="20"/>
              </w:rPr>
              <w:t>MKV –</w:t>
            </w:r>
            <w:r w:rsidRPr="007F08F7">
              <w:rPr>
                <w:rFonts w:ascii="Arial" w:hAnsi="Arial" w:cs="Arial"/>
                <w:szCs w:val="23"/>
              </w:rPr>
              <w:t xml:space="preserve"> </w:t>
            </w:r>
            <w:r w:rsidRPr="007F08F7">
              <w:rPr>
                <w:sz w:val="20"/>
                <w:szCs w:val="20"/>
              </w:rPr>
              <w:t>multikulturalita, Kulturní diference</w:t>
            </w:r>
          </w:p>
          <w:p w:rsidR="00010AC2" w:rsidRPr="007F08F7" w:rsidRDefault="00010AC2" w:rsidP="005D459F">
            <w:pPr>
              <w:jc w:val="left"/>
              <w:rPr>
                <w:sz w:val="20"/>
                <w:szCs w:val="20"/>
              </w:rPr>
            </w:pPr>
          </w:p>
        </w:tc>
        <w:tc>
          <w:tcPr>
            <w:tcW w:w="1800" w:type="dxa"/>
            <w:tcBorders>
              <w:bottom w:val="nil"/>
            </w:tcBorders>
          </w:tcPr>
          <w:p w:rsidR="00010AC2" w:rsidRPr="007F08F7" w:rsidRDefault="00010AC2" w:rsidP="005D459F">
            <w:pPr>
              <w:jc w:val="left"/>
              <w:rPr>
                <w:sz w:val="20"/>
                <w:szCs w:val="20"/>
              </w:rPr>
            </w:pPr>
            <w:r w:rsidRPr="007F08F7">
              <w:rPr>
                <w:sz w:val="20"/>
                <w:szCs w:val="20"/>
              </w:rPr>
              <w:t>Ov, Př</w:t>
            </w:r>
          </w:p>
        </w:tc>
      </w:tr>
      <w:tr w:rsidR="00010AC2" w:rsidRPr="007F08F7" w:rsidTr="005D459F">
        <w:trPr>
          <w:trHeight w:val="389"/>
        </w:trPr>
        <w:tc>
          <w:tcPr>
            <w:tcW w:w="2692" w:type="dxa"/>
            <w:tcBorders>
              <w:top w:val="nil"/>
              <w:left w:val="single" w:sz="4" w:space="0" w:color="auto"/>
              <w:bottom w:val="nil"/>
            </w:tcBorders>
          </w:tcPr>
          <w:p w:rsidR="00010AC2" w:rsidRPr="007F08F7" w:rsidRDefault="00010AC2" w:rsidP="005D459F">
            <w:pPr>
              <w:numPr>
                <w:ilvl w:val="0"/>
                <w:numId w:val="9"/>
              </w:numPr>
              <w:tabs>
                <w:tab w:val="clear" w:pos="435"/>
                <w:tab w:val="num" w:pos="180"/>
              </w:tabs>
              <w:spacing w:before="120"/>
              <w:ind w:left="182" w:hanging="108"/>
              <w:jc w:val="left"/>
              <w:rPr>
                <w:sz w:val="20"/>
                <w:szCs w:val="20"/>
              </w:rPr>
            </w:pPr>
            <w:r w:rsidRPr="007F08F7">
              <w:rPr>
                <w:sz w:val="20"/>
                <w:szCs w:val="20"/>
              </w:rPr>
              <w:t>je schopen odhadnout své možnosti</w:t>
            </w:r>
          </w:p>
        </w:tc>
        <w:tc>
          <w:tcPr>
            <w:tcW w:w="2996" w:type="dxa"/>
            <w:tcBorders>
              <w:top w:val="nil"/>
              <w:bottom w:val="nil"/>
            </w:tcBorders>
          </w:tcPr>
          <w:p w:rsidR="00010AC2" w:rsidRPr="007F08F7" w:rsidRDefault="00010AC2" w:rsidP="005D459F">
            <w:pPr>
              <w:spacing w:before="120"/>
              <w:jc w:val="left"/>
              <w:rPr>
                <w:sz w:val="20"/>
                <w:szCs w:val="20"/>
              </w:rPr>
            </w:pPr>
            <w:r w:rsidRPr="007F08F7">
              <w:rPr>
                <w:b/>
                <w:sz w:val="20"/>
                <w:szCs w:val="20"/>
                <w:u w:val="single"/>
              </w:rPr>
              <w:t>Volba profesní orientace</w:t>
            </w:r>
            <w:r w:rsidRPr="007F08F7">
              <w:rPr>
                <w:sz w:val="20"/>
                <w:szCs w:val="20"/>
              </w:rPr>
              <w:t xml:space="preserve"> </w:t>
            </w:r>
          </w:p>
          <w:p w:rsidR="00010AC2" w:rsidRPr="007F08F7" w:rsidRDefault="00010AC2" w:rsidP="005D459F">
            <w:pPr>
              <w:spacing w:before="120"/>
              <w:jc w:val="left"/>
              <w:rPr>
                <w:sz w:val="20"/>
                <w:szCs w:val="20"/>
              </w:rPr>
            </w:pPr>
            <w:r w:rsidRPr="007F08F7">
              <w:rPr>
                <w:sz w:val="20"/>
                <w:szCs w:val="20"/>
              </w:rPr>
              <w:t>Osobnostní zájmy, schopnosti, dovednosti, tělesný a duševní stav, sebepoznání, objektivní sebehodnocení, komunikace</w:t>
            </w:r>
          </w:p>
        </w:tc>
        <w:tc>
          <w:tcPr>
            <w:tcW w:w="1980" w:type="dxa"/>
            <w:tcBorders>
              <w:top w:val="nil"/>
              <w:bottom w:val="nil"/>
            </w:tcBorders>
          </w:tcPr>
          <w:p w:rsidR="00010AC2" w:rsidRPr="007F08F7" w:rsidRDefault="00010AC2" w:rsidP="005D459F">
            <w:pPr>
              <w:spacing w:before="120"/>
              <w:jc w:val="left"/>
              <w:rPr>
                <w:sz w:val="20"/>
                <w:szCs w:val="20"/>
              </w:rPr>
            </w:pPr>
          </w:p>
        </w:tc>
        <w:tc>
          <w:tcPr>
            <w:tcW w:w="1800" w:type="dxa"/>
            <w:tcBorders>
              <w:top w:val="nil"/>
              <w:bottom w:val="nil"/>
            </w:tcBorders>
          </w:tcPr>
          <w:p w:rsidR="00010AC2" w:rsidRPr="007F08F7" w:rsidRDefault="00010AC2" w:rsidP="005D459F">
            <w:pPr>
              <w:spacing w:before="120"/>
              <w:jc w:val="left"/>
              <w:rPr>
                <w:sz w:val="20"/>
                <w:szCs w:val="20"/>
              </w:rPr>
            </w:pPr>
            <w:r w:rsidRPr="007F08F7">
              <w:rPr>
                <w:b/>
                <w:sz w:val="20"/>
                <w:szCs w:val="20"/>
              </w:rPr>
              <w:t>Ov</w:t>
            </w:r>
          </w:p>
        </w:tc>
      </w:tr>
      <w:tr w:rsidR="00010AC2" w:rsidRPr="007F08F7" w:rsidTr="005D459F">
        <w:trPr>
          <w:trHeight w:val="389"/>
        </w:trPr>
        <w:tc>
          <w:tcPr>
            <w:tcW w:w="2692" w:type="dxa"/>
            <w:tcBorders>
              <w:top w:val="nil"/>
              <w:left w:val="single" w:sz="4" w:space="0" w:color="auto"/>
              <w:bottom w:val="nil"/>
            </w:tcBorders>
          </w:tcPr>
          <w:p w:rsidR="00010AC2" w:rsidRPr="007F08F7" w:rsidRDefault="00010AC2" w:rsidP="005D459F">
            <w:pPr>
              <w:numPr>
                <w:ilvl w:val="0"/>
                <w:numId w:val="9"/>
              </w:numPr>
              <w:tabs>
                <w:tab w:val="clear" w:pos="435"/>
                <w:tab w:val="num" w:pos="180"/>
              </w:tabs>
              <w:spacing w:before="120"/>
              <w:ind w:left="182" w:hanging="108"/>
              <w:jc w:val="left"/>
              <w:rPr>
                <w:sz w:val="20"/>
                <w:szCs w:val="20"/>
              </w:rPr>
            </w:pPr>
            <w:r w:rsidRPr="007F08F7">
              <w:rPr>
                <w:sz w:val="20"/>
                <w:szCs w:val="20"/>
              </w:rPr>
              <w:t>využije profesní informace a poradenské služby pro výběr vhodného vzdělání</w:t>
            </w:r>
          </w:p>
        </w:tc>
        <w:tc>
          <w:tcPr>
            <w:tcW w:w="2996" w:type="dxa"/>
            <w:tcBorders>
              <w:top w:val="nil"/>
              <w:bottom w:val="nil"/>
            </w:tcBorders>
          </w:tcPr>
          <w:p w:rsidR="00010AC2" w:rsidRPr="007F08F7" w:rsidRDefault="00010AC2" w:rsidP="005D459F">
            <w:pPr>
              <w:spacing w:before="120"/>
              <w:jc w:val="left"/>
              <w:rPr>
                <w:sz w:val="20"/>
                <w:szCs w:val="20"/>
              </w:rPr>
            </w:pPr>
            <w:r w:rsidRPr="007F08F7">
              <w:rPr>
                <w:b/>
                <w:sz w:val="20"/>
                <w:szCs w:val="20"/>
                <w:u w:val="single"/>
              </w:rPr>
              <w:t>Informační základna</w:t>
            </w:r>
            <w:r w:rsidRPr="007F08F7">
              <w:rPr>
                <w:sz w:val="20"/>
                <w:szCs w:val="20"/>
              </w:rPr>
              <w:t xml:space="preserve"> pro volbu povolání, práce s profesními informacemi</w:t>
            </w:r>
          </w:p>
        </w:tc>
        <w:tc>
          <w:tcPr>
            <w:tcW w:w="1980" w:type="dxa"/>
            <w:tcBorders>
              <w:top w:val="nil"/>
              <w:bottom w:val="nil"/>
            </w:tcBorders>
          </w:tcPr>
          <w:p w:rsidR="00010AC2" w:rsidRPr="007F08F7" w:rsidRDefault="00010AC2" w:rsidP="005D459F">
            <w:pPr>
              <w:spacing w:before="120"/>
              <w:jc w:val="left"/>
              <w:rPr>
                <w:sz w:val="20"/>
                <w:szCs w:val="20"/>
              </w:rPr>
            </w:pPr>
            <w:r w:rsidRPr="007F08F7">
              <w:rPr>
                <w:b/>
                <w:sz w:val="20"/>
                <w:szCs w:val="20"/>
              </w:rPr>
              <w:t xml:space="preserve">MDV - </w:t>
            </w:r>
            <w:r w:rsidRPr="007F08F7">
              <w:rPr>
                <w:sz w:val="20"/>
                <w:szCs w:val="20"/>
              </w:rPr>
              <w:t>kritické čtení a vnímání mediálních sdělení</w:t>
            </w:r>
          </w:p>
        </w:tc>
        <w:tc>
          <w:tcPr>
            <w:tcW w:w="1800" w:type="dxa"/>
            <w:tcBorders>
              <w:top w:val="nil"/>
              <w:bottom w:val="nil"/>
            </w:tcBorders>
          </w:tcPr>
          <w:p w:rsidR="00010AC2" w:rsidRPr="007F08F7" w:rsidRDefault="00010AC2" w:rsidP="005D459F">
            <w:pPr>
              <w:jc w:val="left"/>
              <w:rPr>
                <w:sz w:val="20"/>
                <w:szCs w:val="20"/>
              </w:rPr>
            </w:pPr>
          </w:p>
        </w:tc>
      </w:tr>
      <w:tr w:rsidR="00010AC2" w:rsidRPr="007F08F7" w:rsidTr="005D459F">
        <w:trPr>
          <w:trHeight w:val="389"/>
        </w:trPr>
        <w:tc>
          <w:tcPr>
            <w:tcW w:w="2692" w:type="dxa"/>
            <w:tcBorders>
              <w:top w:val="nil"/>
              <w:left w:val="single" w:sz="4" w:space="0" w:color="auto"/>
            </w:tcBorders>
          </w:tcPr>
          <w:p w:rsidR="00010AC2" w:rsidRPr="007F08F7" w:rsidRDefault="00010AC2" w:rsidP="005D459F">
            <w:pPr>
              <w:numPr>
                <w:ilvl w:val="0"/>
                <w:numId w:val="9"/>
              </w:numPr>
              <w:tabs>
                <w:tab w:val="clear" w:pos="435"/>
                <w:tab w:val="num" w:pos="180"/>
              </w:tabs>
              <w:spacing w:before="120"/>
              <w:ind w:left="182" w:hanging="108"/>
              <w:jc w:val="left"/>
              <w:rPr>
                <w:sz w:val="20"/>
                <w:szCs w:val="20"/>
              </w:rPr>
            </w:pPr>
            <w:r w:rsidRPr="007F08F7">
              <w:rPr>
                <w:sz w:val="20"/>
                <w:szCs w:val="20"/>
              </w:rPr>
              <w:t>orientuje se ve studijních oborech a možnostech dalšího vzdělávání</w:t>
            </w:r>
          </w:p>
        </w:tc>
        <w:tc>
          <w:tcPr>
            <w:tcW w:w="2996" w:type="dxa"/>
            <w:tcBorders>
              <w:top w:val="nil"/>
            </w:tcBorders>
          </w:tcPr>
          <w:p w:rsidR="00010AC2" w:rsidRPr="007F08F7" w:rsidRDefault="00010AC2" w:rsidP="005D459F">
            <w:pPr>
              <w:spacing w:before="120"/>
              <w:jc w:val="left"/>
              <w:rPr>
                <w:b/>
                <w:sz w:val="20"/>
                <w:szCs w:val="20"/>
                <w:u w:val="single"/>
              </w:rPr>
            </w:pPr>
            <w:r w:rsidRPr="007F08F7">
              <w:rPr>
                <w:b/>
                <w:sz w:val="20"/>
                <w:szCs w:val="20"/>
                <w:u w:val="single"/>
              </w:rPr>
              <w:t>Možnosti vzdělávání</w:t>
            </w:r>
          </w:p>
          <w:p w:rsidR="00010AC2" w:rsidRPr="007F08F7" w:rsidRDefault="00010AC2" w:rsidP="005D459F">
            <w:pPr>
              <w:spacing w:before="120"/>
              <w:jc w:val="left"/>
              <w:rPr>
                <w:sz w:val="20"/>
                <w:szCs w:val="20"/>
              </w:rPr>
            </w:pPr>
            <w:r w:rsidRPr="007F08F7">
              <w:rPr>
                <w:sz w:val="20"/>
                <w:szCs w:val="20"/>
              </w:rPr>
              <w:t>Představa o studijních oborech, jejich náplň, přijímací řízení</w:t>
            </w:r>
          </w:p>
        </w:tc>
        <w:tc>
          <w:tcPr>
            <w:tcW w:w="1980" w:type="dxa"/>
            <w:tcBorders>
              <w:top w:val="nil"/>
            </w:tcBorders>
          </w:tcPr>
          <w:p w:rsidR="00010AC2" w:rsidRPr="007F08F7" w:rsidRDefault="00010AC2" w:rsidP="005D459F">
            <w:pPr>
              <w:spacing w:before="120"/>
              <w:jc w:val="left"/>
              <w:rPr>
                <w:sz w:val="20"/>
                <w:szCs w:val="20"/>
              </w:rPr>
            </w:pPr>
            <w:r w:rsidRPr="007F08F7">
              <w:rPr>
                <w:sz w:val="20"/>
                <w:szCs w:val="20"/>
              </w:rPr>
              <w:t xml:space="preserve"> </w:t>
            </w:r>
          </w:p>
        </w:tc>
        <w:tc>
          <w:tcPr>
            <w:tcW w:w="1800" w:type="dxa"/>
            <w:tcBorders>
              <w:top w:val="nil"/>
            </w:tcBorders>
          </w:tcPr>
          <w:p w:rsidR="00010AC2" w:rsidRPr="007F08F7" w:rsidRDefault="00010AC2" w:rsidP="005D459F">
            <w:pPr>
              <w:jc w:val="left"/>
              <w:rPr>
                <w:sz w:val="20"/>
                <w:szCs w:val="20"/>
              </w:rPr>
            </w:pPr>
          </w:p>
        </w:tc>
      </w:tr>
    </w:tbl>
    <w:p w:rsidR="00010AC2" w:rsidRPr="007F08F7" w:rsidRDefault="00010AC2" w:rsidP="00010AC2">
      <w:pPr>
        <w:rPr>
          <w:b/>
        </w:rPr>
      </w:pPr>
      <w:r w:rsidRPr="007F08F7">
        <w:rPr>
          <w:b/>
        </w:rPr>
        <w:br w:type="page"/>
      </w:r>
      <w:r w:rsidRPr="007F08F7">
        <w:rPr>
          <w:b/>
        </w:rPr>
        <w:lastRenderedPageBreak/>
        <w:t xml:space="preserve">Vyučovací předmět: </w:t>
      </w:r>
      <w:r w:rsidRPr="007F08F7">
        <w:rPr>
          <w:b/>
        </w:rPr>
        <w:tab/>
        <w:t>Svět práce</w:t>
      </w:r>
    </w:p>
    <w:p w:rsidR="00010AC2" w:rsidRPr="007F08F7" w:rsidRDefault="00010AC2" w:rsidP="00010AC2">
      <w:pPr>
        <w:rPr>
          <w:b/>
        </w:rPr>
      </w:pPr>
      <w:r w:rsidRPr="007F08F7">
        <w:rPr>
          <w:b/>
        </w:rPr>
        <w:t xml:space="preserve">Ročník: </w:t>
      </w:r>
      <w:r w:rsidRPr="007F08F7">
        <w:rPr>
          <w:b/>
        </w:rPr>
        <w:tab/>
      </w:r>
      <w:r w:rsidRPr="007F08F7">
        <w:rPr>
          <w:b/>
        </w:rPr>
        <w:tab/>
      </w:r>
      <w:r w:rsidRPr="007F08F7">
        <w:rPr>
          <w:b/>
        </w:rPr>
        <w:tab/>
        <w:t xml:space="preserve">9. </w:t>
      </w:r>
    </w:p>
    <w:p w:rsidR="00010AC2" w:rsidRPr="007F08F7" w:rsidRDefault="00010AC2" w:rsidP="00010AC2">
      <w:pPr>
        <w:rPr>
          <w:sz w:val="16"/>
          <w:szCs w:val="16"/>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48"/>
        <w:gridCol w:w="3420"/>
        <w:gridCol w:w="1800"/>
        <w:gridCol w:w="1800"/>
      </w:tblGrid>
      <w:tr w:rsidR="00010AC2" w:rsidRPr="007F08F7" w:rsidTr="005D459F">
        <w:tc>
          <w:tcPr>
            <w:tcW w:w="2448" w:type="dxa"/>
            <w:tcBorders>
              <w:left w:val="single" w:sz="4" w:space="0" w:color="auto"/>
              <w:bottom w:val="single" w:sz="4" w:space="0" w:color="auto"/>
            </w:tcBorders>
            <w:vAlign w:val="center"/>
          </w:tcPr>
          <w:p w:rsidR="00010AC2" w:rsidRPr="007F08F7" w:rsidRDefault="00010AC2" w:rsidP="005D459F">
            <w:pPr>
              <w:jc w:val="center"/>
              <w:rPr>
                <w:b/>
                <w:sz w:val="20"/>
                <w:szCs w:val="20"/>
              </w:rPr>
            </w:pPr>
            <w:r w:rsidRPr="007F08F7">
              <w:rPr>
                <w:b/>
                <w:sz w:val="20"/>
                <w:szCs w:val="20"/>
              </w:rPr>
              <w:t>Výstupy</w:t>
            </w:r>
          </w:p>
        </w:tc>
        <w:tc>
          <w:tcPr>
            <w:tcW w:w="3420" w:type="dxa"/>
            <w:tcBorders>
              <w:bottom w:val="single" w:sz="4" w:space="0" w:color="auto"/>
            </w:tcBorders>
            <w:vAlign w:val="center"/>
          </w:tcPr>
          <w:p w:rsidR="00010AC2" w:rsidRPr="007F08F7" w:rsidRDefault="00010AC2" w:rsidP="005D459F">
            <w:pPr>
              <w:jc w:val="center"/>
              <w:rPr>
                <w:b/>
                <w:sz w:val="20"/>
                <w:szCs w:val="20"/>
              </w:rPr>
            </w:pPr>
            <w:r w:rsidRPr="007F08F7">
              <w:rPr>
                <w:b/>
                <w:sz w:val="20"/>
                <w:szCs w:val="20"/>
              </w:rPr>
              <w:t>Učivo</w:t>
            </w:r>
          </w:p>
        </w:tc>
        <w:tc>
          <w:tcPr>
            <w:tcW w:w="1800" w:type="dxa"/>
            <w:tcBorders>
              <w:bottom w:val="single" w:sz="4" w:space="0" w:color="auto"/>
            </w:tcBorders>
            <w:vAlign w:val="center"/>
          </w:tcPr>
          <w:p w:rsidR="00010AC2" w:rsidRPr="007F08F7" w:rsidRDefault="00010AC2" w:rsidP="005D459F">
            <w:pPr>
              <w:jc w:val="center"/>
              <w:rPr>
                <w:b/>
                <w:sz w:val="20"/>
                <w:szCs w:val="20"/>
              </w:rPr>
            </w:pPr>
            <w:r w:rsidRPr="007F08F7">
              <w:rPr>
                <w:b/>
                <w:sz w:val="20"/>
                <w:szCs w:val="20"/>
              </w:rPr>
              <w:t xml:space="preserve">Průřezová </w:t>
            </w:r>
          </w:p>
          <w:p w:rsidR="00010AC2" w:rsidRPr="007F08F7" w:rsidRDefault="00010AC2" w:rsidP="005D459F">
            <w:pPr>
              <w:jc w:val="center"/>
              <w:rPr>
                <w:b/>
                <w:sz w:val="20"/>
                <w:szCs w:val="20"/>
              </w:rPr>
            </w:pPr>
            <w:r w:rsidRPr="007F08F7">
              <w:rPr>
                <w:b/>
                <w:sz w:val="20"/>
                <w:szCs w:val="20"/>
              </w:rPr>
              <w:t>témata</w:t>
            </w:r>
          </w:p>
        </w:tc>
        <w:tc>
          <w:tcPr>
            <w:tcW w:w="1800" w:type="dxa"/>
            <w:tcBorders>
              <w:bottom w:val="single" w:sz="4" w:space="0" w:color="auto"/>
            </w:tcBorders>
            <w:vAlign w:val="center"/>
          </w:tcPr>
          <w:p w:rsidR="00010AC2" w:rsidRPr="007F08F7" w:rsidRDefault="00010AC2" w:rsidP="005D459F">
            <w:pPr>
              <w:jc w:val="center"/>
              <w:rPr>
                <w:b/>
                <w:sz w:val="20"/>
                <w:szCs w:val="20"/>
              </w:rPr>
            </w:pPr>
            <w:r w:rsidRPr="007F08F7">
              <w:rPr>
                <w:b/>
                <w:sz w:val="20"/>
                <w:szCs w:val="20"/>
              </w:rPr>
              <w:t>Mezipředmětové</w:t>
            </w:r>
          </w:p>
          <w:p w:rsidR="00010AC2" w:rsidRPr="007F08F7" w:rsidRDefault="00010AC2" w:rsidP="005D459F">
            <w:pPr>
              <w:jc w:val="center"/>
              <w:rPr>
                <w:b/>
                <w:sz w:val="20"/>
                <w:szCs w:val="20"/>
              </w:rPr>
            </w:pPr>
            <w:r w:rsidRPr="007F08F7">
              <w:rPr>
                <w:b/>
                <w:sz w:val="20"/>
                <w:szCs w:val="20"/>
              </w:rPr>
              <w:t>vztahy</w:t>
            </w:r>
          </w:p>
        </w:tc>
      </w:tr>
      <w:tr w:rsidR="00010AC2" w:rsidRPr="007F08F7" w:rsidTr="005D459F">
        <w:trPr>
          <w:trHeight w:val="389"/>
        </w:trPr>
        <w:tc>
          <w:tcPr>
            <w:tcW w:w="2448" w:type="dxa"/>
            <w:tcBorders>
              <w:left w:val="single" w:sz="4" w:space="0" w:color="auto"/>
              <w:bottom w:val="nil"/>
            </w:tcBorders>
          </w:tcPr>
          <w:p w:rsidR="00010AC2" w:rsidRPr="007F08F7" w:rsidRDefault="00010AC2" w:rsidP="005D459F">
            <w:pPr>
              <w:tabs>
                <w:tab w:val="num" w:pos="1446"/>
                <w:tab w:val="num" w:pos="1560"/>
              </w:tabs>
              <w:spacing w:before="120"/>
              <w:ind w:left="34"/>
              <w:jc w:val="left"/>
              <w:rPr>
                <w:sz w:val="20"/>
                <w:szCs w:val="20"/>
              </w:rPr>
            </w:pPr>
            <w:r w:rsidRPr="007F08F7">
              <w:rPr>
                <w:sz w:val="20"/>
                <w:szCs w:val="20"/>
              </w:rPr>
              <w:t>Žák:</w:t>
            </w:r>
          </w:p>
          <w:p w:rsidR="00010AC2" w:rsidRPr="007F08F7" w:rsidRDefault="00010AC2" w:rsidP="005D459F">
            <w:pPr>
              <w:numPr>
                <w:ilvl w:val="0"/>
                <w:numId w:val="9"/>
              </w:numPr>
              <w:tabs>
                <w:tab w:val="clear" w:pos="435"/>
                <w:tab w:val="num" w:pos="180"/>
              </w:tabs>
              <w:ind w:left="180" w:hanging="105"/>
              <w:jc w:val="left"/>
              <w:rPr>
                <w:sz w:val="20"/>
                <w:szCs w:val="20"/>
              </w:rPr>
            </w:pPr>
            <w:r w:rsidRPr="007F08F7">
              <w:rPr>
                <w:sz w:val="20"/>
                <w:szCs w:val="20"/>
              </w:rPr>
              <w:t>posoudí své možnosti při rozhodování o volbě vhodného povolání a profesní přípravy</w:t>
            </w:r>
          </w:p>
        </w:tc>
        <w:tc>
          <w:tcPr>
            <w:tcW w:w="3420" w:type="dxa"/>
            <w:tcBorders>
              <w:bottom w:val="nil"/>
            </w:tcBorders>
          </w:tcPr>
          <w:p w:rsidR="00010AC2" w:rsidRPr="007F08F7" w:rsidRDefault="00010AC2" w:rsidP="005D459F">
            <w:pPr>
              <w:spacing w:before="120"/>
              <w:jc w:val="left"/>
              <w:rPr>
                <w:b/>
                <w:sz w:val="20"/>
                <w:szCs w:val="20"/>
                <w:u w:val="single"/>
              </w:rPr>
            </w:pPr>
            <w:r w:rsidRPr="007F08F7">
              <w:rPr>
                <w:b/>
                <w:sz w:val="20"/>
                <w:szCs w:val="20"/>
                <w:u w:val="single"/>
              </w:rPr>
              <w:t>Volba profesní orientace</w:t>
            </w:r>
          </w:p>
          <w:p w:rsidR="00010AC2" w:rsidRPr="007F08F7" w:rsidRDefault="00010AC2" w:rsidP="005D459F">
            <w:pPr>
              <w:spacing w:before="120"/>
              <w:jc w:val="left"/>
              <w:rPr>
                <w:sz w:val="20"/>
                <w:szCs w:val="20"/>
              </w:rPr>
            </w:pPr>
            <w:r w:rsidRPr="007F08F7">
              <w:rPr>
                <w:sz w:val="20"/>
                <w:szCs w:val="20"/>
              </w:rPr>
              <w:t>Příprava na přechod na střední školu, zodpovědnost za své rozhodnutí o budoucím vzdělávání a profesní dráze, vyrovnání se s neúspěchem, předčasné odchody ze vzdělávacího procesu, případové studie</w:t>
            </w:r>
          </w:p>
        </w:tc>
        <w:tc>
          <w:tcPr>
            <w:tcW w:w="1800" w:type="dxa"/>
            <w:tcBorders>
              <w:bottom w:val="nil"/>
            </w:tcBorders>
          </w:tcPr>
          <w:p w:rsidR="00010AC2" w:rsidRPr="007F08F7" w:rsidRDefault="00010AC2" w:rsidP="005D459F">
            <w:pPr>
              <w:jc w:val="left"/>
              <w:rPr>
                <w:sz w:val="20"/>
                <w:szCs w:val="20"/>
              </w:rPr>
            </w:pPr>
          </w:p>
        </w:tc>
        <w:tc>
          <w:tcPr>
            <w:tcW w:w="1800" w:type="dxa"/>
            <w:tcBorders>
              <w:bottom w:val="nil"/>
            </w:tcBorders>
          </w:tcPr>
          <w:p w:rsidR="00010AC2" w:rsidRPr="007F08F7" w:rsidRDefault="00010AC2" w:rsidP="005D459F">
            <w:pPr>
              <w:spacing w:before="60"/>
              <w:rPr>
                <w:sz w:val="20"/>
                <w:szCs w:val="20"/>
              </w:rPr>
            </w:pPr>
            <w:r w:rsidRPr="007F08F7">
              <w:rPr>
                <w:b/>
                <w:iCs/>
                <w:sz w:val="20"/>
              </w:rPr>
              <w:t>Ov</w:t>
            </w:r>
          </w:p>
          <w:p w:rsidR="00010AC2" w:rsidRPr="007F08F7" w:rsidRDefault="00010AC2" w:rsidP="005D459F">
            <w:pPr>
              <w:rPr>
                <w:sz w:val="20"/>
                <w:szCs w:val="20"/>
              </w:rPr>
            </w:pPr>
            <w:r w:rsidRPr="007F08F7">
              <w:rPr>
                <w:sz w:val="20"/>
                <w:szCs w:val="20"/>
              </w:rPr>
              <w:t>Psychologie</w:t>
            </w:r>
          </w:p>
        </w:tc>
      </w:tr>
      <w:tr w:rsidR="00010AC2" w:rsidRPr="007F08F7" w:rsidTr="005D459F">
        <w:trPr>
          <w:trHeight w:val="389"/>
        </w:trPr>
        <w:tc>
          <w:tcPr>
            <w:tcW w:w="2448" w:type="dxa"/>
            <w:tcBorders>
              <w:top w:val="nil"/>
              <w:left w:val="single" w:sz="4" w:space="0" w:color="auto"/>
              <w:bottom w:val="nil"/>
            </w:tcBorders>
          </w:tcPr>
          <w:p w:rsidR="00010AC2" w:rsidRPr="007F08F7" w:rsidRDefault="00010AC2" w:rsidP="005D459F">
            <w:pPr>
              <w:numPr>
                <w:ilvl w:val="0"/>
                <w:numId w:val="9"/>
              </w:numPr>
              <w:tabs>
                <w:tab w:val="clear" w:pos="435"/>
                <w:tab w:val="num" w:pos="180"/>
              </w:tabs>
              <w:spacing w:before="60"/>
              <w:ind w:left="182" w:hanging="108"/>
              <w:jc w:val="left"/>
              <w:rPr>
                <w:sz w:val="20"/>
                <w:szCs w:val="20"/>
              </w:rPr>
            </w:pPr>
            <w:r w:rsidRPr="007F08F7">
              <w:rPr>
                <w:sz w:val="20"/>
                <w:szCs w:val="20"/>
              </w:rPr>
              <w:t>využije profesní informace a poradenské služby pro výběr vhodného vzdělávání</w:t>
            </w:r>
          </w:p>
        </w:tc>
        <w:tc>
          <w:tcPr>
            <w:tcW w:w="3420" w:type="dxa"/>
            <w:tcBorders>
              <w:top w:val="nil"/>
              <w:bottom w:val="nil"/>
            </w:tcBorders>
          </w:tcPr>
          <w:p w:rsidR="00010AC2" w:rsidRPr="007F08F7" w:rsidRDefault="00010AC2" w:rsidP="005D459F">
            <w:pPr>
              <w:spacing w:before="60"/>
              <w:jc w:val="left"/>
              <w:rPr>
                <w:sz w:val="20"/>
                <w:szCs w:val="20"/>
              </w:rPr>
            </w:pPr>
            <w:r w:rsidRPr="007F08F7">
              <w:rPr>
                <w:b/>
                <w:sz w:val="20"/>
                <w:szCs w:val="20"/>
                <w:u w:val="single"/>
              </w:rPr>
              <w:t>Trh práce</w:t>
            </w:r>
          </w:p>
          <w:p w:rsidR="00010AC2" w:rsidRPr="007F08F7" w:rsidRDefault="00010AC2" w:rsidP="005D459F">
            <w:pPr>
              <w:spacing w:before="60"/>
              <w:jc w:val="left"/>
              <w:rPr>
                <w:sz w:val="20"/>
                <w:szCs w:val="20"/>
              </w:rPr>
            </w:pPr>
            <w:r w:rsidRPr="007F08F7">
              <w:rPr>
                <w:sz w:val="20"/>
                <w:szCs w:val="20"/>
              </w:rPr>
              <w:t>Informační základna, Informační a poradenská služba (IPS) úřadu práce, prezentace SŠ, dny otevřených dveří</w:t>
            </w:r>
          </w:p>
        </w:tc>
        <w:tc>
          <w:tcPr>
            <w:tcW w:w="1800" w:type="dxa"/>
            <w:tcBorders>
              <w:top w:val="nil"/>
              <w:bottom w:val="nil"/>
            </w:tcBorders>
          </w:tcPr>
          <w:p w:rsidR="00010AC2" w:rsidRPr="007F08F7" w:rsidRDefault="00010AC2" w:rsidP="005D459F">
            <w:pPr>
              <w:spacing w:before="60"/>
              <w:jc w:val="left"/>
              <w:rPr>
                <w:sz w:val="20"/>
                <w:szCs w:val="20"/>
              </w:rPr>
            </w:pPr>
            <w:r w:rsidRPr="007F08F7">
              <w:rPr>
                <w:b/>
                <w:bCs/>
                <w:sz w:val="20"/>
                <w:szCs w:val="20"/>
              </w:rPr>
              <w:t>OSV</w:t>
            </w:r>
            <w:r w:rsidRPr="007F08F7">
              <w:rPr>
                <w:sz w:val="20"/>
                <w:szCs w:val="20"/>
              </w:rPr>
              <w:t xml:space="preserve"> - sebepoznání a sebepojetí</w:t>
            </w:r>
          </w:p>
          <w:p w:rsidR="00010AC2" w:rsidRPr="007F08F7" w:rsidRDefault="00010AC2" w:rsidP="005D459F">
            <w:pPr>
              <w:spacing w:before="60"/>
              <w:jc w:val="left"/>
              <w:rPr>
                <w:sz w:val="20"/>
                <w:szCs w:val="20"/>
              </w:rPr>
            </w:pPr>
            <w:r w:rsidRPr="007F08F7">
              <w:rPr>
                <w:sz w:val="20"/>
                <w:szCs w:val="20"/>
              </w:rPr>
              <w:t>- řešení problémů a rozhodovací dovednosti</w:t>
            </w:r>
          </w:p>
          <w:p w:rsidR="00010AC2" w:rsidRPr="007F08F7" w:rsidRDefault="00010AC2" w:rsidP="005D459F">
            <w:pPr>
              <w:pStyle w:val="Tabulkatext"/>
              <w:rPr>
                <w:rFonts w:ascii="Times New Roman" w:hAnsi="Times New Roman"/>
                <w:szCs w:val="20"/>
              </w:rPr>
            </w:pPr>
          </w:p>
          <w:p w:rsidR="00010AC2" w:rsidRPr="007F08F7" w:rsidRDefault="00010AC2" w:rsidP="005D459F">
            <w:pPr>
              <w:jc w:val="left"/>
              <w:rPr>
                <w:sz w:val="20"/>
                <w:szCs w:val="20"/>
              </w:rPr>
            </w:pPr>
            <w:r w:rsidRPr="007F08F7">
              <w:rPr>
                <w:b/>
                <w:bCs/>
                <w:sz w:val="20"/>
                <w:szCs w:val="20"/>
              </w:rPr>
              <w:t>MKV –</w:t>
            </w:r>
            <w:r w:rsidRPr="007F08F7">
              <w:rPr>
                <w:rFonts w:ascii="Arial" w:hAnsi="Arial" w:cs="Arial"/>
                <w:szCs w:val="23"/>
              </w:rPr>
              <w:t xml:space="preserve"> </w:t>
            </w:r>
            <w:r w:rsidRPr="007F08F7">
              <w:rPr>
                <w:sz w:val="20"/>
                <w:szCs w:val="20"/>
              </w:rPr>
              <w:t>multikulturalita, Kulturní diference</w:t>
            </w:r>
          </w:p>
        </w:tc>
        <w:tc>
          <w:tcPr>
            <w:tcW w:w="1800" w:type="dxa"/>
            <w:tcBorders>
              <w:top w:val="nil"/>
              <w:bottom w:val="nil"/>
            </w:tcBorders>
          </w:tcPr>
          <w:p w:rsidR="00010AC2" w:rsidRPr="007F08F7" w:rsidRDefault="00010AC2" w:rsidP="005D459F">
            <w:pPr>
              <w:jc w:val="left"/>
              <w:rPr>
                <w:sz w:val="20"/>
                <w:szCs w:val="20"/>
              </w:rPr>
            </w:pPr>
          </w:p>
        </w:tc>
      </w:tr>
      <w:tr w:rsidR="00010AC2" w:rsidRPr="007F08F7" w:rsidTr="005D459F">
        <w:trPr>
          <w:trHeight w:val="389"/>
        </w:trPr>
        <w:tc>
          <w:tcPr>
            <w:tcW w:w="2448" w:type="dxa"/>
            <w:tcBorders>
              <w:top w:val="nil"/>
              <w:left w:val="single" w:sz="4" w:space="0" w:color="auto"/>
              <w:bottom w:val="nil"/>
            </w:tcBorders>
          </w:tcPr>
          <w:p w:rsidR="00010AC2" w:rsidRPr="007F08F7" w:rsidRDefault="00010AC2" w:rsidP="005D459F">
            <w:pPr>
              <w:numPr>
                <w:ilvl w:val="0"/>
                <w:numId w:val="9"/>
              </w:numPr>
              <w:tabs>
                <w:tab w:val="clear" w:pos="435"/>
                <w:tab w:val="num" w:pos="180"/>
              </w:tabs>
              <w:spacing w:before="60"/>
              <w:ind w:left="182" w:hanging="108"/>
              <w:jc w:val="left"/>
              <w:rPr>
                <w:sz w:val="20"/>
                <w:szCs w:val="20"/>
              </w:rPr>
            </w:pPr>
            <w:r w:rsidRPr="007F08F7">
              <w:rPr>
                <w:sz w:val="20"/>
                <w:szCs w:val="20"/>
              </w:rPr>
              <w:t>orientuje se v možnostech dalšího vzdělávání</w:t>
            </w:r>
          </w:p>
        </w:tc>
        <w:tc>
          <w:tcPr>
            <w:tcW w:w="3420" w:type="dxa"/>
            <w:tcBorders>
              <w:top w:val="nil"/>
              <w:bottom w:val="nil"/>
            </w:tcBorders>
          </w:tcPr>
          <w:p w:rsidR="00010AC2" w:rsidRPr="007F08F7" w:rsidRDefault="00010AC2" w:rsidP="005D459F">
            <w:pPr>
              <w:spacing w:before="60"/>
              <w:jc w:val="left"/>
              <w:rPr>
                <w:sz w:val="20"/>
                <w:szCs w:val="20"/>
              </w:rPr>
            </w:pPr>
            <w:r w:rsidRPr="007F08F7">
              <w:rPr>
                <w:b/>
                <w:sz w:val="20"/>
                <w:szCs w:val="20"/>
                <w:u w:val="single"/>
              </w:rPr>
              <w:t>Vzdělávací systém</w:t>
            </w:r>
          </w:p>
          <w:p w:rsidR="00010AC2" w:rsidRPr="007F08F7" w:rsidRDefault="00010AC2" w:rsidP="005D459F">
            <w:pPr>
              <w:spacing w:before="60"/>
              <w:jc w:val="left"/>
              <w:rPr>
                <w:sz w:val="20"/>
                <w:szCs w:val="20"/>
              </w:rPr>
            </w:pPr>
            <w:r w:rsidRPr="007F08F7">
              <w:rPr>
                <w:sz w:val="20"/>
                <w:szCs w:val="20"/>
              </w:rPr>
              <w:t>Vyhláška o přijímacím řízení, přihláška</w:t>
            </w:r>
          </w:p>
        </w:tc>
        <w:tc>
          <w:tcPr>
            <w:tcW w:w="1800" w:type="dxa"/>
            <w:tcBorders>
              <w:top w:val="nil"/>
              <w:bottom w:val="nil"/>
            </w:tcBorders>
          </w:tcPr>
          <w:p w:rsidR="00010AC2" w:rsidRPr="007F08F7" w:rsidRDefault="00010AC2" w:rsidP="005D459F">
            <w:pPr>
              <w:jc w:val="left"/>
              <w:rPr>
                <w:sz w:val="20"/>
                <w:szCs w:val="20"/>
              </w:rPr>
            </w:pPr>
          </w:p>
        </w:tc>
        <w:tc>
          <w:tcPr>
            <w:tcW w:w="1800" w:type="dxa"/>
            <w:tcBorders>
              <w:top w:val="nil"/>
              <w:bottom w:val="nil"/>
            </w:tcBorders>
          </w:tcPr>
          <w:p w:rsidR="00010AC2" w:rsidRPr="007F08F7" w:rsidRDefault="00010AC2" w:rsidP="005D459F">
            <w:pPr>
              <w:jc w:val="left"/>
              <w:rPr>
                <w:sz w:val="20"/>
                <w:szCs w:val="20"/>
              </w:rPr>
            </w:pPr>
          </w:p>
        </w:tc>
      </w:tr>
      <w:tr w:rsidR="00010AC2" w:rsidRPr="007F08F7" w:rsidTr="005D459F">
        <w:trPr>
          <w:trHeight w:val="389"/>
        </w:trPr>
        <w:tc>
          <w:tcPr>
            <w:tcW w:w="2448" w:type="dxa"/>
            <w:tcBorders>
              <w:top w:val="nil"/>
              <w:left w:val="single" w:sz="4" w:space="0" w:color="auto"/>
            </w:tcBorders>
          </w:tcPr>
          <w:p w:rsidR="00010AC2" w:rsidRPr="007F08F7" w:rsidRDefault="00010AC2" w:rsidP="005D459F">
            <w:pPr>
              <w:numPr>
                <w:ilvl w:val="0"/>
                <w:numId w:val="9"/>
              </w:numPr>
              <w:tabs>
                <w:tab w:val="clear" w:pos="435"/>
                <w:tab w:val="num" w:pos="180"/>
              </w:tabs>
              <w:spacing w:before="60"/>
              <w:ind w:left="182" w:hanging="108"/>
              <w:jc w:val="left"/>
              <w:rPr>
                <w:sz w:val="20"/>
                <w:szCs w:val="20"/>
              </w:rPr>
            </w:pPr>
            <w:r w:rsidRPr="007F08F7">
              <w:rPr>
                <w:sz w:val="20"/>
                <w:szCs w:val="20"/>
              </w:rPr>
              <w:t>prokáže v modelových situacích schopnost prezentace své osoby při vstupu na trh práce</w:t>
            </w:r>
          </w:p>
        </w:tc>
        <w:tc>
          <w:tcPr>
            <w:tcW w:w="3420" w:type="dxa"/>
            <w:tcBorders>
              <w:top w:val="nil"/>
            </w:tcBorders>
          </w:tcPr>
          <w:p w:rsidR="00010AC2" w:rsidRPr="007F08F7" w:rsidRDefault="00010AC2" w:rsidP="005D459F">
            <w:pPr>
              <w:spacing w:before="60"/>
              <w:jc w:val="left"/>
              <w:rPr>
                <w:sz w:val="20"/>
                <w:szCs w:val="20"/>
              </w:rPr>
            </w:pPr>
            <w:r w:rsidRPr="007F08F7">
              <w:rPr>
                <w:b/>
                <w:sz w:val="20"/>
                <w:szCs w:val="20"/>
                <w:u w:val="single"/>
              </w:rPr>
              <w:t>Zaměstnání</w:t>
            </w:r>
          </w:p>
          <w:p w:rsidR="00010AC2" w:rsidRPr="007F08F7" w:rsidRDefault="00010AC2" w:rsidP="005D459F">
            <w:pPr>
              <w:spacing w:before="60"/>
              <w:jc w:val="left"/>
              <w:rPr>
                <w:sz w:val="20"/>
                <w:szCs w:val="20"/>
              </w:rPr>
            </w:pPr>
            <w:r w:rsidRPr="007F08F7">
              <w:rPr>
                <w:sz w:val="20"/>
                <w:szCs w:val="20"/>
              </w:rPr>
              <w:t>Způsoby hledání zaměstnání, pracovní příležitosti, úřad práce, profesní životopis, přijímací pohovor, nezaměstnanost, rekvalifikace, zákoník práce, právní rámec pracovně právních vztahů-pracovní doba, pracovní smlouva,</w:t>
            </w:r>
          </w:p>
          <w:p w:rsidR="00010AC2" w:rsidRPr="007F08F7" w:rsidRDefault="00010AC2" w:rsidP="005D459F">
            <w:pPr>
              <w:spacing w:before="60"/>
              <w:jc w:val="left"/>
              <w:rPr>
                <w:sz w:val="20"/>
                <w:szCs w:val="20"/>
              </w:rPr>
            </w:pPr>
            <w:r w:rsidRPr="007F08F7">
              <w:rPr>
                <w:sz w:val="20"/>
                <w:szCs w:val="20"/>
              </w:rPr>
              <w:t>Hygienická pravidla, ochrana pracovního prostředí, práva a povinnosti zaměstnanců a zaměstnavatelů</w:t>
            </w:r>
          </w:p>
          <w:p w:rsidR="00010AC2" w:rsidRPr="007F08F7" w:rsidRDefault="00010AC2" w:rsidP="005D459F">
            <w:pPr>
              <w:spacing w:before="60"/>
              <w:jc w:val="left"/>
              <w:rPr>
                <w:b/>
                <w:sz w:val="20"/>
                <w:szCs w:val="20"/>
                <w:u w:val="single"/>
              </w:rPr>
            </w:pPr>
            <w:r w:rsidRPr="007F08F7">
              <w:rPr>
                <w:b/>
                <w:sz w:val="20"/>
                <w:szCs w:val="20"/>
                <w:u w:val="single"/>
              </w:rPr>
              <w:t>Podnikání</w:t>
            </w:r>
          </w:p>
          <w:p w:rsidR="00010AC2" w:rsidRPr="007F08F7" w:rsidRDefault="00010AC2" w:rsidP="005D459F">
            <w:pPr>
              <w:spacing w:before="60"/>
              <w:jc w:val="left"/>
              <w:rPr>
                <w:sz w:val="20"/>
                <w:szCs w:val="20"/>
              </w:rPr>
            </w:pPr>
            <w:r w:rsidRPr="007F08F7">
              <w:rPr>
                <w:sz w:val="20"/>
                <w:szCs w:val="20"/>
              </w:rPr>
              <w:t>Druhy a struktura organizací, formy podnikání, majetek a předpisy v podnikání, typy majetku, základní právní podnikatelské normy</w:t>
            </w:r>
          </w:p>
        </w:tc>
        <w:tc>
          <w:tcPr>
            <w:tcW w:w="1800" w:type="dxa"/>
            <w:tcBorders>
              <w:top w:val="nil"/>
            </w:tcBorders>
          </w:tcPr>
          <w:p w:rsidR="00010AC2" w:rsidRPr="007F08F7" w:rsidRDefault="00010AC2" w:rsidP="005D459F">
            <w:pPr>
              <w:jc w:val="left"/>
              <w:rPr>
                <w:sz w:val="20"/>
                <w:szCs w:val="20"/>
              </w:rPr>
            </w:pPr>
            <w:r w:rsidRPr="007F08F7">
              <w:rPr>
                <w:b/>
                <w:sz w:val="20"/>
                <w:szCs w:val="20"/>
              </w:rPr>
              <w:t xml:space="preserve">MDV - </w:t>
            </w:r>
            <w:r w:rsidRPr="007F08F7">
              <w:rPr>
                <w:sz w:val="20"/>
                <w:szCs w:val="20"/>
              </w:rPr>
              <w:t>kritické čtení a vnímání mediálních sdělení</w:t>
            </w:r>
          </w:p>
          <w:p w:rsidR="00010AC2" w:rsidRPr="007F08F7" w:rsidRDefault="00010AC2" w:rsidP="005D459F">
            <w:pPr>
              <w:jc w:val="left"/>
              <w:rPr>
                <w:sz w:val="20"/>
                <w:szCs w:val="20"/>
              </w:rPr>
            </w:pPr>
          </w:p>
          <w:p w:rsidR="00010AC2" w:rsidRPr="007F08F7" w:rsidRDefault="00010AC2" w:rsidP="005D459F">
            <w:pPr>
              <w:jc w:val="left"/>
              <w:rPr>
                <w:sz w:val="20"/>
                <w:szCs w:val="20"/>
              </w:rPr>
            </w:pPr>
          </w:p>
          <w:p w:rsidR="00010AC2" w:rsidRPr="007F08F7" w:rsidRDefault="00010AC2" w:rsidP="005D459F">
            <w:pPr>
              <w:jc w:val="left"/>
              <w:rPr>
                <w:sz w:val="20"/>
                <w:szCs w:val="20"/>
              </w:rPr>
            </w:pPr>
          </w:p>
          <w:p w:rsidR="00010AC2" w:rsidRPr="007F08F7" w:rsidRDefault="00010AC2" w:rsidP="005D459F">
            <w:pPr>
              <w:jc w:val="left"/>
              <w:rPr>
                <w:sz w:val="20"/>
                <w:szCs w:val="20"/>
              </w:rPr>
            </w:pPr>
          </w:p>
          <w:p w:rsidR="00010AC2" w:rsidRPr="007F08F7" w:rsidRDefault="00010AC2" w:rsidP="005D459F">
            <w:pPr>
              <w:jc w:val="left"/>
              <w:rPr>
                <w:sz w:val="20"/>
                <w:szCs w:val="20"/>
              </w:rPr>
            </w:pPr>
          </w:p>
          <w:p w:rsidR="00010AC2" w:rsidRPr="007F08F7" w:rsidRDefault="00010AC2" w:rsidP="005D459F">
            <w:pPr>
              <w:jc w:val="left"/>
              <w:rPr>
                <w:sz w:val="20"/>
                <w:szCs w:val="20"/>
              </w:rPr>
            </w:pPr>
          </w:p>
          <w:p w:rsidR="00010AC2" w:rsidRPr="007F08F7" w:rsidRDefault="00010AC2" w:rsidP="005D459F">
            <w:pPr>
              <w:jc w:val="left"/>
              <w:rPr>
                <w:sz w:val="20"/>
                <w:szCs w:val="20"/>
              </w:rPr>
            </w:pPr>
          </w:p>
          <w:p w:rsidR="00010AC2" w:rsidRPr="007F08F7" w:rsidRDefault="00010AC2" w:rsidP="005D459F">
            <w:pPr>
              <w:jc w:val="left"/>
              <w:rPr>
                <w:b/>
                <w:sz w:val="20"/>
                <w:szCs w:val="20"/>
              </w:rPr>
            </w:pPr>
          </w:p>
          <w:p w:rsidR="00010AC2" w:rsidRPr="007F08F7" w:rsidRDefault="00010AC2" w:rsidP="005D459F">
            <w:pPr>
              <w:jc w:val="left"/>
              <w:rPr>
                <w:b/>
                <w:sz w:val="20"/>
                <w:szCs w:val="20"/>
              </w:rPr>
            </w:pPr>
          </w:p>
          <w:p w:rsidR="00010AC2" w:rsidRPr="007F08F7" w:rsidRDefault="00010AC2" w:rsidP="005D459F">
            <w:pPr>
              <w:jc w:val="left"/>
              <w:rPr>
                <w:b/>
                <w:sz w:val="20"/>
                <w:szCs w:val="20"/>
              </w:rPr>
            </w:pPr>
          </w:p>
          <w:p w:rsidR="00010AC2" w:rsidRPr="007F08F7" w:rsidRDefault="00010AC2" w:rsidP="005D459F">
            <w:pPr>
              <w:jc w:val="left"/>
              <w:rPr>
                <w:b/>
                <w:sz w:val="20"/>
                <w:szCs w:val="20"/>
              </w:rPr>
            </w:pPr>
          </w:p>
          <w:p w:rsidR="00010AC2" w:rsidRPr="007F08F7" w:rsidRDefault="00010AC2" w:rsidP="005D459F">
            <w:pPr>
              <w:jc w:val="left"/>
              <w:rPr>
                <w:sz w:val="20"/>
                <w:szCs w:val="20"/>
              </w:rPr>
            </w:pPr>
            <w:r w:rsidRPr="007F08F7">
              <w:rPr>
                <w:b/>
                <w:sz w:val="20"/>
                <w:szCs w:val="20"/>
              </w:rPr>
              <w:t>OSV - h</w:t>
            </w:r>
            <w:r w:rsidRPr="007F08F7">
              <w:rPr>
                <w:sz w:val="20"/>
                <w:szCs w:val="20"/>
              </w:rPr>
              <w:t>odnoty, postoje, praktická etika</w:t>
            </w:r>
          </w:p>
        </w:tc>
        <w:tc>
          <w:tcPr>
            <w:tcW w:w="1800" w:type="dxa"/>
            <w:tcBorders>
              <w:top w:val="nil"/>
            </w:tcBorders>
          </w:tcPr>
          <w:p w:rsidR="00010AC2" w:rsidRPr="007F08F7" w:rsidRDefault="00010AC2" w:rsidP="005D459F">
            <w:pPr>
              <w:spacing w:before="60"/>
              <w:rPr>
                <w:b/>
                <w:sz w:val="20"/>
                <w:szCs w:val="20"/>
              </w:rPr>
            </w:pPr>
            <w:r w:rsidRPr="007F08F7">
              <w:rPr>
                <w:b/>
                <w:sz w:val="20"/>
                <w:szCs w:val="20"/>
              </w:rPr>
              <w:t>Čj, Ov, Př</w:t>
            </w:r>
          </w:p>
        </w:tc>
      </w:tr>
    </w:tbl>
    <w:p w:rsidR="00010AC2" w:rsidRPr="007F08F7" w:rsidRDefault="00010AC2" w:rsidP="00010AC2">
      <w:pPr>
        <w:rPr>
          <w:b/>
        </w:rPr>
      </w:pPr>
    </w:p>
    <w:p w:rsidR="00010AC2" w:rsidRPr="007F08F7" w:rsidRDefault="00010AC2" w:rsidP="00010AC2">
      <w:pPr>
        <w:rPr>
          <w:b/>
        </w:rPr>
      </w:pPr>
    </w:p>
    <w:p w:rsidR="00010AC2" w:rsidRPr="007F08F7" w:rsidRDefault="00010AC2" w:rsidP="00010AC2">
      <w:pPr>
        <w:rPr>
          <w:b/>
        </w:rPr>
      </w:pPr>
    </w:p>
    <w:p w:rsidR="00010AC2" w:rsidRPr="007F08F7" w:rsidRDefault="00010AC2" w:rsidP="00010AC2">
      <w:pPr>
        <w:rPr>
          <w:b/>
        </w:rPr>
      </w:pPr>
    </w:p>
    <w:p w:rsidR="00010AC2" w:rsidRPr="007F08F7" w:rsidRDefault="00010AC2" w:rsidP="00010AC2">
      <w:pPr>
        <w:rPr>
          <w:b/>
        </w:rPr>
      </w:pPr>
    </w:p>
    <w:p w:rsidR="00010AC2" w:rsidRPr="007F08F7" w:rsidRDefault="00010AC2" w:rsidP="00010AC2">
      <w:pPr>
        <w:rPr>
          <w:b/>
        </w:rPr>
      </w:pPr>
    </w:p>
    <w:p w:rsidR="00010AC2" w:rsidRPr="007F08F7" w:rsidRDefault="00010AC2" w:rsidP="00010AC2">
      <w:pPr>
        <w:rPr>
          <w:b/>
        </w:rPr>
      </w:pPr>
    </w:p>
    <w:p w:rsidR="00010AC2" w:rsidRPr="007F08F7" w:rsidRDefault="00010AC2" w:rsidP="00010AC2">
      <w:pPr>
        <w:rPr>
          <w:b/>
        </w:rPr>
      </w:pPr>
    </w:p>
    <w:p w:rsidR="00010AC2" w:rsidRPr="007F08F7" w:rsidRDefault="00010AC2" w:rsidP="00010AC2">
      <w:pPr>
        <w:rPr>
          <w:b/>
        </w:rPr>
      </w:pPr>
    </w:p>
    <w:p w:rsidR="00010AC2" w:rsidRPr="007F08F7" w:rsidRDefault="00010AC2" w:rsidP="00010AC2">
      <w:pPr>
        <w:rPr>
          <w:b/>
        </w:rPr>
      </w:pPr>
    </w:p>
    <w:p w:rsidR="00010AC2" w:rsidRPr="007F08F7" w:rsidRDefault="00010AC2" w:rsidP="00010AC2">
      <w:pPr>
        <w:rPr>
          <w:b/>
        </w:rPr>
      </w:pPr>
    </w:p>
    <w:p w:rsidR="00010AC2" w:rsidRPr="007F08F7" w:rsidRDefault="00010AC2" w:rsidP="00010AC2">
      <w:pPr>
        <w:rPr>
          <w:b/>
        </w:rPr>
      </w:pPr>
    </w:p>
    <w:p w:rsidR="00010AC2" w:rsidRPr="007F08F7" w:rsidRDefault="00010AC2" w:rsidP="00010AC2">
      <w:pPr>
        <w:rPr>
          <w:b/>
        </w:rPr>
      </w:pPr>
    </w:p>
    <w:p w:rsidR="00010AC2" w:rsidRPr="007F08F7" w:rsidRDefault="00010AC2" w:rsidP="00010AC2">
      <w:pPr>
        <w:pStyle w:val="Nadpis3"/>
        <w:tabs>
          <w:tab w:val="clear" w:pos="720"/>
          <w:tab w:val="num" w:pos="1080"/>
        </w:tabs>
        <w:ind w:left="1080" w:hanging="1080"/>
        <w:rPr>
          <w:rFonts w:ascii="Times New Roman" w:hAnsi="Times New Roman" w:cs="Times New Roman"/>
        </w:rPr>
      </w:pPr>
      <w:r w:rsidRPr="007F08F7">
        <w:lastRenderedPageBreak/>
        <w:t xml:space="preserve"> </w:t>
      </w:r>
      <w:bookmarkStart w:id="146" w:name="_Toc366233887"/>
      <w:bookmarkStart w:id="147" w:name="_Toc368311308"/>
      <w:r w:rsidRPr="007F08F7">
        <w:rPr>
          <w:rFonts w:ascii="Times New Roman" w:hAnsi="Times New Roman" w:cs="Times New Roman"/>
        </w:rPr>
        <w:t>Základy administrativy</w:t>
      </w:r>
      <w:bookmarkEnd w:id="146"/>
      <w:bookmarkEnd w:id="147"/>
    </w:p>
    <w:p w:rsidR="00010AC2" w:rsidRPr="007F08F7" w:rsidRDefault="00010AC2" w:rsidP="00010AC2"/>
    <w:p w:rsidR="00010AC2" w:rsidRPr="007F08F7" w:rsidRDefault="00010AC2" w:rsidP="00010AC2">
      <w:pPr>
        <w:rPr>
          <w:b/>
        </w:rPr>
      </w:pPr>
      <w:r w:rsidRPr="007F08F7">
        <w:rPr>
          <w:b/>
        </w:rPr>
        <w:t>Charakteristika vyučovacího předmětu</w:t>
      </w:r>
    </w:p>
    <w:p w:rsidR="00010AC2" w:rsidRPr="007F08F7" w:rsidRDefault="00010AC2" w:rsidP="00010AC2">
      <w:pPr>
        <w:pStyle w:val="Odstavec"/>
        <w:spacing w:before="60" w:after="0"/>
        <w:ind w:firstLine="540"/>
      </w:pPr>
      <w:r w:rsidRPr="007F08F7">
        <w:t>Vyučovací předmět základy administrativy je vyučován v 8. ročníku v předmětu pracovní činnosti. Jeho obsahem je seznámit žáky se základy hmatové metody psaní všemi deseti na PC. Dovednosti získané v předmětu základy administrativy umožňují žákům efektivněji aplikovat znalosti a dovednosti v používání výpočetní techniky ve všech vzdělávacích oblastech celého základního vzdělávání</w:t>
      </w:r>
    </w:p>
    <w:p w:rsidR="00010AC2" w:rsidRPr="007F08F7" w:rsidRDefault="00010AC2" w:rsidP="00010AC2">
      <w:pPr>
        <w:pStyle w:val="Odstavec"/>
        <w:spacing w:before="60" w:after="0"/>
        <w:ind w:firstLine="540"/>
      </w:pPr>
      <w:r w:rsidRPr="007F08F7">
        <w:t xml:space="preserve">Výuka probíhá ve specializované učebně výpočetní techniky, v níž je vše potřebné k naplňování níže uvedených kompetencí. </w:t>
      </w:r>
    </w:p>
    <w:p w:rsidR="00010AC2" w:rsidRPr="007F08F7" w:rsidRDefault="00010AC2" w:rsidP="00010AC2"/>
    <w:p w:rsidR="00010AC2" w:rsidRPr="007F08F7" w:rsidRDefault="00010AC2" w:rsidP="00010AC2">
      <w:pPr>
        <w:spacing w:before="120"/>
        <w:ind w:left="74"/>
        <w:rPr>
          <w:b/>
          <w:u w:val="single"/>
        </w:rPr>
      </w:pPr>
      <w:r w:rsidRPr="007F08F7">
        <w:rPr>
          <w:b/>
          <w:u w:val="single"/>
        </w:rPr>
        <w:t>Kompetence občanské</w:t>
      </w:r>
    </w:p>
    <w:p w:rsidR="00010AC2" w:rsidRPr="007F08F7" w:rsidRDefault="00010AC2" w:rsidP="00010AC2">
      <w:pPr>
        <w:numPr>
          <w:ilvl w:val="0"/>
          <w:numId w:val="9"/>
        </w:numPr>
        <w:tabs>
          <w:tab w:val="clear" w:pos="435"/>
          <w:tab w:val="num" w:pos="360"/>
        </w:tabs>
        <w:ind w:left="360" w:hanging="285"/>
        <w:jc w:val="left"/>
      </w:pPr>
      <w:r w:rsidRPr="007F08F7">
        <w:t>Tvořivě přistupuje k plnění zadaných úkolů.</w:t>
      </w:r>
    </w:p>
    <w:p w:rsidR="00010AC2" w:rsidRPr="007F08F7" w:rsidRDefault="00010AC2" w:rsidP="00010AC2">
      <w:pPr>
        <w:spacing w:before="120"/>
        <w:ind w:left="74"/>
        <w:rPr>
          <w:b/>
          <w:u w:val="single"/>
        </w:rPr>
      </w:pPr>
      <w:r w:rsidRPr="007F08F7">
        <w:rPr>
          <w:b/>
          <w:u w:val="single"/>
        </w:rPr>
        <w:t>Kompetence k učení</w:t>
      </w:r>
    </w:p>
    <w:p w:rsidR="00010AC2" w:rsidRPr="007F08F7" w:rsidRDefault="00010AC2" w:rsidP="00010AC2">
      <w:pPr>
        <w:numPr>
          <w:ilvl w:val="0"/>
          <w:numId w:val="9"/>
        </w:numPr>
        <w:tabs>
          <w:tab w:val="clear" w:pos="435"/>
          <w:tab w:val="num" w:pos="360"/>
        </w:tabs>
        <w:ind w:left="360" w:hanging="285"/>
        <w:jc w:val="left"/>
      </w:pPr>
      <w:r w:rsidRPr="007F08F7">
        <w:t>Třídí informace, nalézá souvislost.</w:t>
      </w:r>
    </w:p>
    <w:p w:rsidR="00010AC2" w:rsidRPr="007F08F7" w:rsidRDefault="00010AC2" w:rsidP="00010AC2">
      <w:pPr>
        <w:spacing w:before="120"/>
        <w:ind w:left="74"/>
        <w:rPr>
          <w:b/>
          <w:u w:val="single"/>
        </w:rPr>
      </w:pPr>
      <w:r w:rsidRPr="007F08F7">
        <w:rPr>
          <w:b/>
          <w:u w:val="single"/>
        </w:rPr>
        <w:t>Kompetence pracovní</w:t>
      </w:r>
    </w:p>
    <w:p w:rsidR="00010AC2" w:rsidRPr="007F08F7" w:rsidRDefault="00010AC2" w:rsidP="00010AC2">
      <w:pPr>
        <w:numPr>
          <w:ilvl w:val="0"/>
          <w:numId w:val="9"/>
        </w:numPr>
        <w:tabs>
          <w:tab w:val="clear" w:pos="435"/>
          <w:tab w:val="num" w:pos="360"/>
        </w:tabs>
        <w:ind w:left="360" w:hanging="285"/>
        <w:jc w:val="left"/>
      </w:pPr>
      <w:r w:rsidRPr="007F08F7">
        <w:t>Vytváří prostor pro rozhodování o dalším vzdělávání a profesní orientaci.</w:t>
      </w:r>
    </w:p>
    <w:p w:rsidR="00010AC2" w:rsidRPr="007F08F7" w:rsidRDefault="00010AC2" w:rsidP="00010AC2"/>
    <w:p w:rsidR="00010AC2" w:rsidRPr="007F08F7" w:rsidRDefault="00010AC2" w:rsidP="00010AC2">
      <w:pPr>
        <w:rPr>
          <w:b/>
        </w:rPr>
      </w:pPr>
    </w:p>
    <w:p w:rsidR="00010AC2" w:rsidRPr="007F08F7" w:rsidRDefault="00010AC2" w:rsidP="00010AC2">
      <w:pPr>
        <w:rPr>
          <w:b/>
        </w:rPr>
      </w:pPr>
      <w:r w:rsidRPr="007F08F7">
        <w:rPr>
          <w:b/>
        </w:rPr>
        <w:t xml:space="preserve">Vyučovací předmět: </w:t>
      </w:r>
      <w:r w:rsidRPr="007F08F7">
        <w:rPr>
          <w:b/>
        </w:rPr>
        <w:tab/>
        <w:t>Základy administrativy</w:t>
      </w:r>
    </w:p>
    <w:p w:rsidR="00010AC2" w:rsidRPr="007F08F7" w:rsidRDefault="00010AC2" w:rsidP="00010AC2">
      <w:pPr>
        <w:rPr>
          <w:b/>
        </w:rPr>
      </w:pPr>
      <w:r w:rsidRPr="007F08F7">
        <w:rPr>
          <w:b/>
        </w:rPr>
        <w:t xml:space="preserve">Ročník: </w:t>
      </w:r>
      <w:r w:rsidRPr="007F08F7">
        <w:rPr>
          <w:b/>
        </w:rPr>
        <w:tab/>
      </w:r>
      <w:r w:rsidRPr="007F08F7">
        <w:rPr>
          <w:b/>
        </w:rPr>
        <w:tab/>
      </w:r>
      <w:r w:rsidRPr="007F08F7">
        <w:rPr>
          <w:b/>
        </w:rPr>
        <w:tab/>
        <w:t xml:space="preserve">8. </w:t>
      </w:r>
    </w:p>
    <w:p w:rsidR="00010AC2" w:rsidRPr="007F08F7" w:rsidRDefault="00010AC2" w:rsidP="00010AC2"/>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40"/>
        <w:gridCol w:w="2880"/>
        <w:gridCol w:w="1542"/>
        <w:gridCol w:w="1762"/>
      </w:tblGrid>
      <w:tr w:rsidR="00010AC2" w:rsidRPr="007F08F7" w:rsidTr="005D459F">
        <w:tc>
          <w:tcPr>
            <w:tcW w:w="3240" w:type="dxa"/>
            <w:tcBorders>
              <w:bottom w:val="single" w:sz="4" w:space="0" w:color="auto"/>
            </w:tcBorders>
            <w:vAlign w:val="center"/>
          </w:tcPr>
          <w:p w:rsidR="00010AC2" w:rsidRPr="007F08F7" w:rsidRDefault="00010AC2" w:rsidP="005D459F">
            <w:pPr>
              <w:jc w:val="center"/>
              <w:rPr>
                <w:b/>
                <w:iCs/>
              </w:rPr>
            </w:pPr>
            <w:r w:rsidRPr="007F08F7">
              <w:rPr>
                <w:b/>
                <w:iCs/>
              </w:rPr>
              <w:t>Očekávané výstupy</w:t>
            </w:r>
          </w:p>
        </w:tc>
        <w:tc>
          <w:tcPr>
            <w:tcW w:w="2880" w:type="dxa"/>
            <w:tcBorders>
              <w:bottom w:val="single" w:sz="4" w:space="0" w:color="auto"/>
            </w:tcBorders>
            <w:vAlign w:val="center"/>
          </w:tcPr>
          <w:p w:rsidR="00010AC2" w:rsidRPr="007F08F7" w:rsidRDefault="00010AC2" w:rsidP="005D459F">
            <w:pPr>
              <w:jc w:val="center"/>
              <w:rPr>
                <w:b/>
                <w:iCs/>
              </w:rPr>
            </w:pPr>
            <w:r w:rsidRPr="007F08F7">
              <w:rPr>
                <w:b/>
                <w:iCs/>
              </w:rPr>
              <w:t>Učivo</w:t>
            </w:r>
          </w:p>
        </w:tc>
        <w:tc>
          <w:tcPr>
            <w:tcW w:w="1542" w:type="dxa"/>
            <w:tcBorders>
              <w:bottom w:val="single" w:sz="4" w:space="0" w:color="auto"/>
            </w:tcBorders>
            <w:vAlign w:val="center"/>
          </w:tcPr>
          <w:p w:rsidR="00010AC2" w:rsidRPr="007F08F7" w:rsidRDefault="00010AC2" w:rsidP="005D459F">
            <w:pPr>
              <w:jc w:val="center"/>
              <w:rPr>
                <w:b/>
                <w:iCs/>
                <w:sz w:val="22"/>
                <w:szCs w:val="22"/>
              </w:rPr>
            </w:pPr>
            <w:r w:rsidRPr="007F08F7">
              <w:rPr>
                <w:b/>
                <w:iCs/>
                <w:sz w:val="22"/>
                <w:szCs w:val="22"/>
              </w:rPr>
              <w:t>Průřezová</w:t>
            </w:r>
          </w:p>
          <w:p w:rsidR="00010AC2" w:rsidRPr="007F08F7" w:rsidRDefault="00010AC2" w:rsidP="005D459F">
            <w:pPr>
              <w:jc w:val="center"/>
              <w:rPr>
                <w:b/>
                <w:iCs/>
                <w:sz w:val="22"/>
                <w:szCs w:val="22"/>
              </w:rPr>
            </w:pPr>
            <w:r w:rsidRPr="007F08F7">
              <w:rPr>
                <w:b/>
                <w:iCs/>
                <w:sz w:val="22"/>
                <w:szCs w:val="22"/>
              </w:rPr>
              <w:t>témata</w:t>
            </w:r>
          </w:p>
        </w:tc>
        <w:tc>
          <w:tcPr>
            <w:tcW w:w="1762" w:type="dxa"/>
            <w:tcBorders>
              <w:bottom w:val="single" w:sz="4" w:space="0" w:color="auto"/>
            </w:tcBorders>
            <w:vAlign w:val="center"/>
          </w:tcPr>
          <w:p w:rsidR="00010AC2" w:rsidRPr="007F08F7" w:rsidRDefault="00010AC2" w:rsidP="005D459F">
            <w:pPr>
              <w:jc w:val="center"/>
              <w:rPr>
                <w:b/>
                <w:iCs/>
              </w:rPr>
            </w:pPr>
            <w:r w:rsidRPr="007F08F7">
              <w:rPr>
                <w:b/>
                <w:iCs/>
                <w:sz w:val="22"/>
                <w:szCs w:val="22"/>
              </w:rPr>
              <w:t>mezipředmětové vztahy</w:t>
            </w:r>
          </w:p>
        </w:tc>
      </w:tr>
      <w:tr w:rsidR="00010AC2" w:rsidRPr="007F08F7" w:rsidTr="005D459F">
        <w:tc>
          <w:tcPr>
            <w:tcW w:w="3240" w:type="dxa"/>
            <w:tcBorders>
              <w:bottom w:val="single" w:sz="4" w:space="0" w:color="auto"/>
            </w:tcBorders>
          </w:tcPr>
          <w:p w:rsidR="00010AC2" w:rsidRPr="007F08F7" w:rsidRDefault="00010AC2" w:rsidP="005D459F">
            <w:pPr>
              <w:tabs>
                <w:tab w:val="num" w:pos="1446"/>
                <w:tab w:val="num" w:pos="1560"/>
              </w:tabs>
              <w:spacing w:before="120"/>
              <w:ind w:left="34"/>
              <w:jc w:val="left"/>
              <w:rPr>
                <w:sz w:val="20"/>
              </w:rPr>
            </w:pPr>
            <w:r w:rsidRPr="007F08F7">
              <w:rPr>
                <w:iCs/>
                <w:sz w:val="20"/>
              </w:rPr>
              <w:t>Žák</w:t>
            </w:r>
            <w:r w:rsidRPr="007F08F7">
              <w:rPr>
                <w:sz w:val="20"/>
              </w:rPr>
              <w:t>:</w:t>
            </w:r>
          </w:p>
          <w:p w:rsidR="00010AC2" w:rsidRPr="007F08F7" w:rsidRDefault="00010AC2" w:rsidP="00010AC2">
            <w:pPr>
              <w:numPr>
                <w:ilvl w:val="0"/>
                <w:numId w:val="11"/>
              </w:numPr>
              <w:tabs>
                <w:tab w:val="clear" w:pos="644"/>
                <w:tab w:val="num" w:pos="180"/>
                <w:tab w:val="num" w:pos="360"/>
              </w:tabs>
              <w:ind w:left="180" w:hanging="105"/>
              <w:jc w:val="left"/>
              <w:rPr>
                <w:sz w:val="20"/>
              </w:rPr>
            </w:pPr>
            <w:r w:rsidRPr="007F08F7">
              <w:rPr>
                <w:sz w:val="20"/>
              </w:rPr>
              <w:t>chápe princip hmatové metody psaní na PC</w:t>
            </w:r>
          </w:p>
          <w:p w:rsidR="00010AC2" w:rsidRPr="007F08F7" w:rsidRDefault="00010AC2" w:rsidP="00010AC2">
            <w:pPr>
              <w:numPr>
                <w:ilvl w:val="0"/>
                <w:numId w:val="11"/>
              </w:numPr>
              <w:tabs>
                <w:tab w:val="clear" w:pos="644"/>
                <w:tab w:val="num" w:pos="180"/>
                <w:tab w:val="num" w:pos="360"/>
              </w:tabs>
              <w:ind w:left="180" w:hanging="105"/>
              <w:jc w:val="left"/>
              <w:rPr>
                <w:sz w:val="20"/>
              </w:rPr>
            </w:pPr>
            <w:r w:rsidRPr="007F08F7">
              <w:rPr>
                <w:sz w:val="20"/>
              </w:rPr>
              <w:t xml:space="preserve">zná základní </w:t>
            </w:r>
            <w:r w:rsidRPr="007F08F7">
              <w:rPr>
                <w:iCs/>
                <w:sz w:val="20"/>
              </w:rPr>
              <w:t>pravidla</w:t>
            </w:r>
            <w:r w:rsidRPr="007F08F7">
              <w:rPr>
                <w:sz w:val="20"/>
              </w:rPr>
              <w:t xml:space="preserve"> ergonomie při práci na PC (nastavení monitoru, klávesnice, židle, držení těla)</w:t>
            </w:r>
          </w:p>
          <w:p w:rsidR="00010AC2" w:rsidRPr="007F08F7" w:rsidRDefault="00010AC2" w:rsidP="00010AC2">
            <w:pPr>
              <w:numPr>
                <w:ilvl w:val="0"/>
                <w:numId w:val="11"/>
              </w:numPr>
              <w:tabs>
                <w:tab w:val="clear" w:pos="644"/>
                <w:tab w:val="num" w:pos="180"/>
                <w:tab w:val="num" w:pos="360"/>
              </w:tabs>
              <w:ind w:left="180" w:hanging="105"/>
              <w:jc w:val="left"/>
              <w:rPr>
                <w:sz w:val="20"/>
              </w:rPr>
            </w:pPr>
            <w:r w:rsidRPr="007F08F7">
              <w:rPr>
                <w:sz w:val="20"/>
              </w:rPr>
              <w:t>uvědomuje si význam relaxačního a uvolňovacího cvičení při dlouhotrvající práci na PC</w:t>
            </w:r>
          </w:p>
          <w:p w:rsidR="00010AC2" w:rsidRPr="007F08F7" w:rsidRDefault="00010AC2" w:rsidP="00010AC2">
            <w:pPr>
              <w:numPr>
                <w:ilvl w:val="0"/>
                <w:numId w:val="11"/>
              </w:numPr>
              <w:tabs>
                <w:tab w:val="clear" w:pos="644"/>
                <w:tab w:val="num" w:pos="180"/>
                <w:tab w:val="num" w:pos="360"/>
              </w:tabs>
              <w:ind w:left="180" w:hanging="105"/>
              <w:jc w:val="left"/>
              <w:rPr>
                <w:sz w:val="20"/>
              </w:rPr>
            </w:pPr>
            <w:r w:rsidRPr="007F08F7">
              <w:rPr>
                <w:sz w:val="20"/>
              </w:rPr>
              <w:t xml:space="preserve">umí provádět uvolňovací a relaxační cvičení </w:t>
            </w:r>
          </w:p>
          <w:p w:rsidR="00010AC2" w:rsidRPr="007F08F7" w:rsidRDefault="00010AC2" w:rsidP="00010AC2">
            <w:pPr>
              <w:numPr>
                <w:ilvl w:val="0"/>
                <w:numId w:val="11"/>
              </w:numPr>
              <w:tabs>
                <w:tab w:val="clear" w:pos="644"/>
                <w:tab w:val="num" w:pos="180"/>
                <w:tab w:val="num" w:pos="360"/>
              </w:tabs>
              <w:ind w:left="180" w:hanging="105"/>
              <w:jc w:val="left"/>
              <w:rPr>
                <w:sz w:val="20"/>
              </w:rPr>
            </w:pPr>
            <w:r w:rsidRPr="007F08F7">
              <w:rPr>
                <w:sz w:val="20"/>
              </w:rPr>
              <w:t>postupně zvládá psaní jednotlivých písmen určenými prsty</w:t>
            </w:r>
          </w:p>
        </w:tc>
        <w:tc>
          <w:tcPr>
            <w:tcW w:w="2880" w:type="dxa"/>
            <w:tcBorders>
              <w:bottom w:val="single" w:sz="4" w:space="0" w:color="auto"/>
            </w:tcBorders>
          </w:tcPr>
          <w:p w:rsidR="00010AC2" w:rsidRPr="007F08F7" w:rsidRDefault="00010AC2" w:rsidP="005D459F">
            <w:pPr>
              <w:spacing w:before="60"/>
              <w:jc w:val="left"/>
              <w:rPr>
                <w:b/>
                <w:iCs/>
                <w:sz w:val="20"/>
              </w:rPr>
            </w:pPr>
            <w:r w:rsidRPr="007F08F7">
              <w:rPr>
                <w:b/>
                <w:iCs/>
                <w:sz w:val="20"/>
              </w:rPr>
              <w:t>Program All Ten Fingers – ATF</w:t>
            </w:r>
          </w:p>
          <w:p w:rsidR="00010AC2" w:rsidRPr="007F08F7" w:rsidRDefault="00010AC2" w:rsidP="005D459F">
            <w:pPr>
              <w:spacing w:before="60"/>
              <w:jc w:val="left"/>
              <w:rPr>
                <w:b/>
                <w:iCs/>
                <w:sz w:val="20"/>
              </w:rPr>
            </w:pPr>
            <w:r w:rsidRPr="007F08F7">
              <w:rPr>
                <w:b/>
                <w:iCs/>
                <w:sz w:val="20"/>
              </w:rPr>
              <w:t>- psaní všemi deseti hmatovou metodou</w:t>
            </w:r>
          </w:p>
        </w:tc>
        <w:tc>
          <w:tcPr>
            <w:tcW w:w="1542" w:type="dxa"/>
            <w:tcBorders>
              <w:bottom w:val="single" w:sz="4" w:space="0" w:color="auto"/>
            </w:tcBorders>
          </w:tcPr>
          <w:p w:rsidR="00010AC2" w:rsidRPr="007F08F7" w:rsidRDefault="00010AC2" w:rsidP="005D459F">
            <w:pPr>
              <w:spacing w:before="60"/>
              <w:jc w:val="left"/>
              <w:rPr>
                <w:sz w:val="20"/>
              </w:rPr>
            </w:pPr>
            <w:r w:rsidRPr="007F08F7">
              <w:rPr>
                <w:b/>
                <w:iCs/>
                <w:sz w:val="20"/>
              </w:rPr>
              <w:t>OSV - r</w:t>
            </w:r>
            <w:r w:rsidRPr="007F08F7">
              <w:rPr>
                <w:sz w:val="20"/>
              </w:rPr>
              <w:t>ozvoj schopností poznávání</w:t>
            </w:r>
          </w:p>
          <w:p w:rsidR="00010AC2" w:rsidRPr="007F08F7" w:rsidRDefault="00010AC2" w:rsidP="005D459F">
            <w:pPr>
              <w:spacing w:before="60"/>
              <w:jc w:val="left"/>
              <w:rPr>
                <w:bCs/>
                <w:iCs/>
                <w:sz w:val="20"/>
              </w:rPr>
            </w:pPr>
            <w:r w:rsidRPr="007F08F7">
              <w:rPr>
                <w:sz w:val="20"/>
              </w:rPr>
              <w:t>- sebepoznání a sebepojetí, seberegulace</w:t>
            </w:r>
          </w:p>
          <w:p w:rsidR="00010AC2" w:rsidRPr="007F08F7" w:rsidRDefault="00010AC2" w:rsidP="005D459F">
            <w:pPr>
              <w:spacing w:before="60"/>
              <w:jc w:val="left"/>
              <w:rPr>
                <w:b/>
                <w:iCs/>
                <w:sz w:val="20"/>
              </w:rPr>
            </w:pPr>
          </w:p>
        </w:tc>
        <w:tc>
          <w:tcPr>
            <w:tcW w:w="1762" w:type="dxa"/>
            <w:tcBorders>
              <w:bottom w:val="single" w:sz="4" w:space="0" w:color="auto"/>
            </w:tcBorders>
          </w:tcPr>
          <w:p w:rsidR="00010AC2" w:rsidRPr="007F08F7" w:rsidRDefault="00010AC2" w:rsidP="005D459F">
            <w:pPr>
              <w:spacing w:before="60"/>
              <w:jc w:val="left"/>
              <w:rPr>
                <w:b/>
                <w:iCs/>
                <w:sz w:val="20"/>
              </w:rPr>
            </w:pPr>
            <w:r w:rsidRPr="007F08F7">
              <w:rPr>
                <w:b/>
                <w:iCs/>
                <w:sz w:val="20"/>
              </w:rPr>
              <w:t>Svět práce</w:t>
            </w:r>
          </w:p>
        </w:tc>
      </w:tr>
    </w:tbl>
    <w:p w:rsidR="00010AC2" w:rsidRPr="007F08F7" w:rsidRDefault="00010AC2" w:rsidP="00010AC2">
      <w:pPr>
        <w:pStyle w:val="Nadpis3"/>
        <w:numPr>
          <w:ilvl w:val="0"/>
          <w:numId w:val="0"/>
        </w:numPr>
        <w:ind w:left="720"/>
        <w:rPr>
          <w:rFonts w:ascii="Times New Roman" w:hAnsi="Times New Roman" w:cs="Times New Roman"/>
        </w:rPr>
      </w:pPr>
    </w:p>
    <w:p w:rsidR="00010AC2" w:rsidRPr="007F08F7" w:rsidRDefault="00010AC2" w:rsidP="00010AC2"/>
    <w:p w:rsidR="00010AC2" w:rsidRPr="007F08F7" w:rsidRDefault="00010AC2" w:rsidP="00010AC2"/>
    <w:p w:rsidR="00010AC2" w:rsidRPr="007F08F7" w:rsidRDefault="00010AC2" w:rsidP="00010AC2"/>
    <w:p w:rsidR="00010AC2" w:rsidRPr="007F08F7" w:rsidRDefault="00010AC2" w:rsidP="00010AC2"/>
    <w:p w:rsidR="00010AC2" w:rsidRPr="007F08F7" w:rsidRDefault="00010AC2" w:rsidP="00010AC2"/>
    <w:p w:rsidR="00010AC2" w:rsidRPr="007F08F7" w:rsidRDefault="00010AC2" w:rsidP="00010AC2"/>
    <w:p w:rsidR="00010AC2" w:rsidRPr="007F08F7" w:rsidRDefault="00010AC2" w:rsidP="00010AC2"/>
    <w:p w:rsidR="00010AC2" w:rsidRPr="007F08F7" w:rsidRDefault="00010AC2" w:rsidP="00010AC2"/>
    <w:p w:rsidR="00010AC2" w:rsidRPr="007F08F7" w:rsidRDefault="00010AC2" w:rsidP="00010AC2">
      <w:r w:rsidRPr="007F08F7">
        <w:br w:type="page"/>
      </w:r>
    </w:p>
    <w:p w:rsidR="00010AC2" w:rsidRPr="007F08F7" w:rsidRDefault="00010AC2" w:rsidP="00010AC2">
      <w:pPr>
        <w:pStyle w:val="Nadpis3"/>
        <w:rPr>
          <w:rFonts w:ascii="Times New Roman" w:hAnsi="Times New Roman" w:cs="Times New Roman"/>
        </w:rPr>
      </w:pPr>
      <w:bookmarkStart w:id="148" w:name="_Toc366233888"/>
      <w:bookmarkStart w:id="149" w:name="_Toc368311309"/>
      <w:r w:rsidRPr="007F08F7">
        <w:rPr>
          <w:rFonts w:ascii="Times New Roman" w:hAnsi="Times New Roman" w:cs="Times New Roman"/>
        </w:rPr>
        <w:lastRenderedPageBreak/>
        <w:t>Pěstitelství</w:t>
      </w:r>
      <w:bookmarkEnd w:id="148"/>
      <w:bookmarkEnd w:id="149"/>
    </w:p>
    <w:p w:rsidR="00010AC2" w:rsidRPr="007F08F7" w:rsidRDefault="00010AC2" w:rsidP="00010AC2"/>
    <w:p w:rsidR="00010AC2" w:rsidRPr="007F08F7" w:rsidRDefault="00010AC2" w:rsidP="00010AC2">
      <w:pPr>
        <w:spacing w:before="120"/>
        <w:ind w:left="74"/>
        <w:rPr>
          <w:b/>
          <w:u w:val="single"/>
        </w:rPr>
      </w:pPr>
      <w:r w:rsidRPr="007F08F7">
        <w:rPr>
          <w:b/>
          <w:u w:val="single"/>
        </w:rPr>
        <w:t xml:space="preserve">Kompetence k učení </w:t>
      </w:r>
    </w:p>
    <w:p w:rsidR="00010AC2" w:rsidRPr="007F08F7" w:rsidRDefault="00010AC2" w:rsidP="00010AC2">
      <w:pPr>
        <w:pStyle w:val="Odstavec"/>
        <w:numPr>
          <w:ilvl w:val="0"/>
          <w:numId w:val="21"/>
        </w:numPr>
        <w:tabs>
          <w:tab w:val="clear" w:pos="1069"/>
          <w:tab w:val="num" w:pos="360"/>
        </w:tabs>
        <w:spacing w:before="60" w:after="0"/>
        <w:ind w:left="360"/>
      </w:pPr>
      <w:r w:rsidRPr="007F08F7">
        <w:t>Vyhledává a třídí informace, vhodně argumentuje.</w:t>
      </w:r>
    </w:p>
    <w:p w:rsidR="00010AC2" w:rsidRPr="007F08F7" w:rsidRDefault="00010AC2" w:rsidP="00010AC2">
      <w:pPr>
        <w:spacing w:before="120"/>
        <w:ind w:left="74"/>
        <w:rPr>
          <w:b/>
          <w:u w:val="single"/>
        </w:rPr>
      </w:pPr>
      <w:r w:rsidRPr="007F08F7">
        <w:rPr>
          <w:b/>
          <w:u w:val="single"/>
        </w:rPr>
        <w:t xml:space="preserve">Kompetence komunikativní </w:t>
      </w:r>
    </w:p>
    <w:p w:rsidR="00010AC2" w:rsidRPr="007F08F7" w:rsidRDefault="00010AC2" w:rsidP="00010AC2">
      <w:pPr>
        <w:pStyle w:val="Odstavec"/>
        <w:numPr>
          <w:ilvl w:val="0"/>
          <w:numId w:val="21"/>
        </w:numPr>
        <w:tabs>
          <w:tab w:val="clear" w:pos="1069"/>
          <w:tab w:val="num" w:pos="360"/>
        </w:tabs>
        <w:spacing w:before="60" w:after="0"/>
        <w:ind w:left="360"/>
      </w:pPr>
      <w:r w:rsidRPr="007F08F7">
        <w:t>Rozumí různým typům textů a obr. materiálům,</w:t>
      </w:r>
    </w:p>
    <w:p w:rsidR="00010AC2" w:rsidRPr="007F08F7" w:rsidRDefault="00010AC2" w:rsidP="00010AC2">
      <w:pPr>
        <w:pStyle w:val="Odstavec"/>
        <w:numPr>
          <w:ilvl w:val="0"/>
          <w:numId w:val="21"/>
        </w:numPr>
        <w:tabs>
          <w:tab w:val="clear" w:pos="1069"/>
          <w:tab w:val="num" w:pos="360"/>
        </w:tabs>
        <w:spacing w:before="60" w:after="0"/>
        <w:ind w:left="360"/>
      </w:pPr>
      <w:r w:rsidRPr="007F08F7">
        <w:t>zapojuje se do diskuze a vhodně argumentuje.</w:t>
      </w:r>
    </w:p>
    <w:p w:rsidR="00010AC2" w:rsidRPr="007F08F7" w:rsidRDefault="00010AC2" w:rsidP="00010AC2">
      <w:pPr>
        <w:spacing w:before="120"/>
        <w:ind w:left="74"/>
        <w:rPr>
          <w:b/>
          <w:u w:val="single"/>
        </w:rPr>
      </w:pPr>
      <w:r w:rsidRPr="007F08F7">
        <w:rPr>
          <w:b/>
          <w:u w:val="single"/>
        </w:rPr>
        <w:t xml:space="preserve">Kompetence pracovní </w:t>
      </w:r>
    </w:p>
    <w:p w:rsidR="00010AC2" w:rsidRPr="007F08F7" w:rsidRDefault="00010AC2" w:rsidP="00010AC2">
      <w:pPr>
        <w:pStyle w:val="Odstavec"/>
        <w:numPr>
          <w:ilvl w:val="0"/>
          <w:numId w:val="21"/>
        </w:numPr>
        <w:tabs>
          <w:tab w:val="clear" w:pos="1069"/>
          <w:tab w:val="num" w:pos="360"/>
        </w:tabs>
        <w:spacing w:before="60" w:after="0"/>
        <w:ind w:left="360"/>
      </w:pPr>
      <w:r w:rsidRPr="007F08F7">
        <w:t>Dokáže zacházet se základním nářadím a pomůckami s ohledem na bezpečnost práce.</w:t>
      </w:r>
    </w:p>
    <w:p w:rsidR="00010AC2" w:rsidRPr="007F08F7" w:rsidRDefault="00010AC2" w:rsidP="00010AC2">
      <w:pPr>
        <w:spacing w:before="120"/>
        <w:ind w:left="74"/>
        <w:rPr>
          <w:b/>
          <w:u w:val="single"/>
        </w:rPr>
      </w:pPr>
      <w:r w:rsidRPr="007F08F7">
        <w:rPr>
          <w:b/>
          <w:u w:val="single"/>
        </w:rPr>
        <w:t xml:space="preserve">Kompetence k řešení problémů </w:t>
      </w:r>
    </w:p>
    <w:p w:rsidR="00010AC2" w:rsidRPr="007F08F7" w:rsidRDefault="00010AC2" w:rsidP="00010AC2">
      <w:pPr>
        <w:pStyle w:val="Odstavec"/>
        <w:numPr>
          <w:ilvl w:val="0"/>
          <w:numId w:val="21"/>
        </w:numPr>
        <w:tabs>
          <w:tab w:val="clear" w:pos="1069"/>
          <w:tab w:val="num" w:pos="360"/>
        </w:tabs>
        <w:spacing w:before="60" w:after="0"/>
        <w:ind w:left="360"/>
      </w:pPr>
      <w:r w:rsidRPr="007F08F7">
        <w:t>Vnímá vztah učiva a praxe, vyhledává informace k řešení problémů,</w:t>
      </w:r>
    </w:p>
    <w:p w:rsidR="00010AC2" w:rsidRPr="007F08F7" w:rsidRDefault="00010AC2" w:rsidP="00010AC2">
      <w:pPr>
        <w:pStyle w:val="Odstavec"/>
        <w:numPr>
          <w:ilvl w:val="0"/>
          <w:numId w:val="21"/>
        </w:numPr>
        <w:tabs>
          <w:tab w:val="clear" w:pos="1069"/>
          <w:tab w:val="num" w:pos="360"/>
        </w:tabs>
        <w:spacing w:before="60" w:after="0"/>
        <w:ind w:left="360"/>
      </w:pPr>
      <w:r w:rsidRPr="007F08F7">
        <w:t>je schopen rozlišit jednotlivé skupiny rostlin a plodin a určit způsob jejich pěstování.</w:t>
      </w:r>
    </w:p>
    <w:p w:rsidR="00010AC2" w:rsidRPr="007F08F7" w:rsidRDefault="00010AC2" w:rsidP="00010AC2">
      <w:pPr>
        <w:spacing w:before="120"/>
        <w:ind w:left="74"/>
        <w:rPr>
          <w:b/>
          <w:u w:val="single"/>
        </w:rPr>
      </w:pPr>
      <w:r w:rsidRPr="007F08F7">
        <w:rPr>
          <w:b/>
          <w:u w:val="single"/>
        </w:rPr>
        <w:t xml:space="preserve">Kompetence sociální a personální </w:t>
      </w:r>
    </w:p>
    <w:p w:rsidR="00010AC2" w:rsidRPr="007F08F7" w:rsidRDefault="00010AC2" w:rsidP="00010AC2">
      <w:pPr>
        <w:numPr>
          <w:ilvl w:val="0"/>
          <w:numId w:val="9"/>
        </w:numPr>
        <w:tabs>
          <w:tab w:val="clear" w:pos="435"/>
          <w:tab w:val="num" w:pos="360"/>
        </w:tabs>
        <w:ind w:left="360" w:hanging="285"/>
        <w:jc w:val="left"/>
      </w:pPr>
      <w:r w:rsidRPr="007F08F7">
        <w:t>Aktivně spolupracuje ve skupině.</w:t>
      </w:r>
    </w:p>
    <w:p w:rsidR="00010AC2" w:rsidRPr="007F08F7" w:rsidRDefault="00010AC2" w:rsidP="00010AC2">
      <w:pPr>
        <w:spacing w:before="120"/>
        <w:ind w:left="74"/>
        <w:rPr>
          <w:b/>
          <w:u w:val="single"/>
        </w:rPr>
      </w:pPr>
      <w:r w:rsidRPr="007F08F7">
        <w:rPr>
          <w:b/>
          <w:u w:val="single"/>
        </w:rPr>
        <w:t xml:space="preserve">Kompetence občanské </w:t>
      </w:r>
    </w:p>
    <w:p w:rsidR="00010AC2" w:rsidRPr="007F08F7" w:rsidRDefault="00010AC2" w:rsidP="00010AC2">
      <w:pPr>
        <w:pStyle w:val="Odstavec"/>
        <w:numPr>
          <w:ilvl w:val="0"/>
          <w:numId w:val="21"/>
        </w:numPr>
        <w:tabs>
          <w:tab w:val="clear" w:pos="1069"/>
          <w:tab w:val="num" w:pos="360"/>
        </w:tabs>
        <w:spacing w:before="60" w:after="0"/>
        <w:ind w:left="360"/>
      </w:pPr>
      <w:r w:rsidRPr="007F08F7">
        <w:t>Chápe základní ekologické souvislosti,</w:t>
      </w:r>
    </w:p>
    <w:p w:rsidR="00010AC2" w:rsidRPr="007F08F7" w:rsidRDefault="00010AC2" w:rsidP="00010AC2">
      <w:pPr>
        <w:pStyle w:val="Odstavec"/>
        <w:numPr>
          <w:ilvl w:val="0"/>
          <w:numId w:val="21"/>
        </w:numPr>
        <w:tabs>
          <w:tab w:val="clear" w:pos="1069"/>
          <w:tab w:val="num" w:pos="360"/>
        </w:tabs>
        <w:spacing w:before="60" w:after="0"/>
        <w:ind w:left="360"/>
      </w:pPr>
      <w:r w:rsidRPr="007F08F7">
        <w:t>rozumí, jak souvisí pěstování zemědělských rostlin a zdravá výživa.</w:t>
      </w:r>
    </w:p>
    <w:p w:rsidR="00010AC2" w:rsidRPr="007F08F7" w:rsidRDefault="00010AC2" w:rsidP="00010AC2">
      <w:pPr>
        <w:rPr>
          <w:b/>
        </w:rPr>
      </w:pPr>
    </w:p>
    <w:p w:rsidR="00010AC2" w:rsidRPr="007F08F7" w:rsidRDefault="00010AC2" w:rsidP="00010AC2">
      <w:pPr>
        <w:rPr>
          <w:b/>
        </w:rPr>
      </w:pPr>
    </w:p>
    <w:p w:rsidR="00010AC2" w:rsidRPr="007F08F7" w:rsidRDefault="00010AC2" w:rsidP="00010AC2">
      <w:pPr>
        <w:rPr>
          <w:b/>
        </w:rPr>
      </w:pPr>
      <w:r w:rsidRPr="007F08F7">
        <w:rPr>
          <w:b/>
        </w:rPr>
        <w:t xml:space="preserve">Vyučovací předmět: </w:t>
      </w:r>
      <w:r w:rsidRPr="007F08F7">
        <w:rPr>
          <w:b/>
        </w:rPr>
        <w:tab/>
        <w:t>Pěstitelství</w:t>
      </w:r>
    </w:p>
    <w:p w:rsidR="00010AC2" w:rsidRPr="007F08F7" w:rsidRDefault="00010AC2" w:rsidP="00010AC2">
      <w:pPr>
        <w:rPr>
          <w:b/>
        </w:rPr>
      </w:pPr>
      <w:r w:rsidRPr="007F08F7">
        <w:rPr>
          <w:b/>
        </w:rPr>
        <w:t xml:space="preserve">Ročník: </w:t>
      </w:r>
      <w:r w:rsidRPr="007F08F7">
        <w:rPr>
          <w:b/>
        </w:rPr>
        <w:tab/>
      </w:r>
      <w:r w:rsidRPr="007F08F7">
        <w:rPr>
          <w:b/>
        </w:rPr>
        <w:tab/>
      </w:r>
      <w:r w:rsidRPr="007F08F7">
        <w:rPr>
          <w:b/>
        </w:rPr>
        <w:tab/>
        <w:t>9.</w:t>
      </w:r>
    </w:p>
    <w:p w:rsidR="00010AC2" w:rsidRPr="007F08F7" w:rsidRDefault="00010AC2" w:rsidP="00010AC2">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9"/>
        <w:gridCol w:w="2781"/>
        <w:gridCol w:w="2188"/>
        <w:gridCol w:w="1902"/>
      </w:tblGrid>
      <w:tr w:rsidR="00010AC2" w:rsidRPr="007F08F7" w:rsidTr="005D459F">
        <w:tc>
          <w:tcPr>
            <w:tcW w:w="2699" w:type="dxa"/>
            <w:tcBorders>
              <w:bottom w:val="single" w:sz="4" w:space="0" w:color="auto"/>
            </w:tcBorders>
            <w:vAlign w:val="center"/>
          </w:tcPr>
          <w:p w:rsidR="00010AC2" w:rsidRPr="007F08F7" w:rsidRDefault="00010AC2" w:rsidP="005D459F">
            <w:pPr>
              <w:jc w:val="center"/>
              <w:rPr>
                <w:b/>
                <w:sz w:val="20"/>
                <w:szCs w:val="20"/>
              </w:rPr>
            </w:pPr>
            <w:r w:rsidRPr="007F08F7">
              <w:rPr>
                <w:b/>
                <w:sz w:val="20"/>
                <w:szCs w:val="20"/>
              </w:rPr>
              <w:t>Výstupy</w:t>
            </w:r>
          </w:p>
        </w:tc>
        <w:tc>
          <w:tcPr>
            <w:tcW w:w="2781" w:type="dxa"/>
            <w:tcBorders>
              <w:bottom w:val="single" w:sz="4" w:space="0" w:color="auto"/>
            </w:tcBorders>
            <w:vAlign w:val="center"/>
          </w:tcPr>
          <w:p w:rsidR="00010AC2" w:rsidRPr="007F08F7" w:rsidRDefault="00010AC2" w:rsidP="005D459F">
            <w:pPr>
              <w:jc w:val="center"/>
              <w:rPr>
                <w:b/>
                <w:sz w:val="20"/>
                <w:szCs w:val="20"/>
              </w:rPr>
            </w:pPr>
            <w:r w:rsidRPr="007F08F7">
              <w:rPr>
                <w:b/>
                <w:sz w:val="20"/>
                <w:szCs w:val="20"/>
              </w:rPr>
              <w:t>Učivo</w:t>
            </w:r>
          </w:p>
        </w:tc>
        <w:tc>
          <w:tcPr>
            <w:tcW w:w="2188" w:type="dxa"/>
            <w:tcBorders>
              <w:bottom w:val="single" w:sz="4" w:space="0" w:color="auto"/>
            </w:tcBorders>
            <w:vAlign w:val="center"/>
          </w:tcPr>
          <w:p w:rsidR="00010AC2" w:rsidRPr="007F08F7" w:rsidRDefault="00010AC2" w:rsidP="005D459F">
            <w:pPr>
              <w:jc w:val="center"/>
              <w:rPr>
                <w:b/>
                <w:sz w:val="20"/>
                <w:szCs w:val="20"/>
              </w:rPr>
            </w:pPr>
            <w:r w:rsidRPr="007F08F7">
              <w:rPr>
                <w:b/>
                <w:sz w:val="20"/>
                <w:szCs w:val="20"/>
              </w:rPr>
              <w:t xml:space="preserve">Průřezová </w:t>
            </w:r>
          </w:p>
          <w:p w:rsidR="00010AC2" w:rsidRPr="007F08F7" w:rsidRDefault="00010AC2" w:rsidP="005D459F">
            <w:pPr>
              <w:jc w:val="center"/>
              <w:rPr>
                <w:b/>
                <w:sz w:val="20"/>
                <w:szCs w:val="20"/>
              </w:rPr>
            </w:pPr>
            <w:r w:rsidRPr="007F08F7">
              <w:rPr>
                <w:b/>
                <w:sz w:val="20"/>
                <w:szCs w:val="20"/>
              </w:rPr>
              <w:t>témata</w:t>
            </w:r>
          </w:p>
        </w:tc>
        <w:tc>
          <w:tcPr>
            <w:tcW w:w="1902" w:type="dxa"/>
            <w:tcBorders>
              <w:bottom w:val="single" w:sz="4" w:space="0" w:color="auto"/>
            </w:tcBorders>
            <w:vAlign w:val="center"/>
          </w:tcPr>
          <w:p w:rsidR="00010AC2" w:rsidRPr="007F08F7" w:rsidRDefault="00010AC2" w:rsidP="005D459F">
            <w:pPr>
              <w:jc w:val="center"/>
              <w:rPr>
                <w:b/>
                <w:sz w:val="20"/>
                <w:szCs w:val="20"/>
              </w:rPr>
            </w:pPr>
            <w:r w:rsidRPr="007F08F7">
              <w:rPr>
                <w:b/>
                <w:sz w:val="20"/>
                <w:szCs w:val="20"/>
              </w:rPr>
              <w:t>Mezipředmětové vztahy</w:t>
            </w:r>
          </w:p>
        </w:tc>
      </w:tr>
      <w:tr w:rsidR="00010AC2" w:rsidRPr="007F08F7" w:rsidTr="005D459F">
        <w:trPr>
          <w:trHeight w:val="1483"/>
        </w:trPr>
        <w:tc>
          <w:tcPr>
            <w:tcW w:w="2699" w:type="dxa"/>
            <w:tcBorders>
              <w:bottom w:val="nil"/>
            </w:tcBorders>
          </w:tcPr>
          <w:p w:rsidR="00010AC2" w:rsidRPr="007F08F7" w:rsidRDefault="00010AC2" w:rsidP="005D459F">
            <w:pPr>
              <w:tabs>
                <w:tab w:val="num" w:pos="1446"/>
                <w:tab w:val="num" w:pos="1560"/>
              </w:tabs>
              <w:spacing w:before="120"/>
              <w:ind w:left="34"/>
              <w:jc w:val="left"/>
              <w:rPr>
                <w:sz w:val="20"/>
                <w:szCs w:val="20"/>
              </w:rPr>
            </w:pPr>
            <w:r w:rsidRPr="007F08F7">
              <w:rPr>
                <w:sz w:val="20"/>
                <w:szCs w:val="20"/>
              </w:rPr>
              <w:t>Žák:</w:t>
            </w:r>
          </w:p>
          <w:p w:rsidR="00010AC2" w:rsidRPr="007F08F7" w:rsidRDefault="00010AC2" w:rsidP="005D459F">
            <w:pPr>
              <w:numPr>
                <w:ilvl w:val="0"/>
                <w:numId w:val="13"/>
              </w:numPr>
              <w:tabs>
                <w:tab w:val="clear" w:pos="1560"/>
                <w:tab w:val="num" w:pos="154"/>
              </w:tabs>
              <w:ind w:left="153" w:hanging="181"/>
              <w:jc w:val="left"/>
              <w:rPr>
                <w:sz w:val="20"/>
                <w:szCs w:val="20"/>
              </w:rPr>
            </w:pPr>
            <w:r w:rsidRPr="007F08F7">
              <w:rPr>
                <w:sz w:val="20"/>
                <w:szCs w:val="20"/>
              </w:rPr>
              <w:t>je seznámen s provozním řádem učebny, s bezpečností a hygienou při práci v učebně i na školním pozemku,</w:t>
            </w:r>
          </w:p>
          <w:p w:rsidR="00010AC2" w:rsidRPr="007F08F7" w:rsidRDefault="00010AC2" w:rsidP="005D459F">
            <w:pPr>
              <w:jc w:val="left"/>
              <w:rPr>
                <w:sz w:val="20"/>
                <w:szCs w:val="20"/>
              </w:rPr>
            </w:pPr>
          </w:p>
        </w:tc>
        <w:tc>
          <w:tcPr>
            <w:tcW w:w="2781" w:type="dxa"/>
            <w:tcBorders>
              <w:bottom w:val="nil"/>
            </w:tcBorders>
          </w:tcPr>
          <w:p w:rsidR="00010AC2" w:rsidRPr="007F08F7" w:rsidRDefault="00010AC2" w:rsidP="005D459F">
            <w:pPr>
              <w:spacing w:before="120"/>
              <w:ind w:left="-28"/>
              <w:jc w:val="left"/>
              <w:rPr>
                <w:sz w:val="20"/>
                <w:szCs w:val="20"/>
              </w:rPr>
            </w:pPr>
          </w:p>
          <w:p w:rsidR="00010AC2" w:rsidRPr="007F08F7" w:rsidRDefault="00010AC2" w:rsidP="005D459F">
            <w:pPr>
              <w:numPr>
                <w:ilvl w:val="0"/>
                <w:numId w:val="13"/>
              </w:numPr>
              <w:tabs>
                <w:tab w:val="clear" w:pos="1560"/>
                <w:tab w:val="num" w:pos="154"/>
              </w:tabs>
              <w:ind w:left="153" w:hanging="181"/>
              <w:jc w:val="left"/>
              <w:rPr>
                <w:sz w:val="20"/>
                <w:szCs w:val="20"/>
              </w:rPr>
            </w:pPr>
            <w:r w:rsidRPr="007F08F7">
              <w:rPr>
                <w:sz w:val="20"/>
                <w:szCs w:val="20"/>
              </w:rPr>
              <w:t>organizace a bezpečnost práce</w:t>
            </w:r>
          </w:p>
          <w:p w:rsidR="00010AC2" w:rsidRPr="007F08F7" w:rsidRDefault="00010AC2" w:rsidP="005D459F">
            <w:pPr>
              <w:ind w:left="153"/>
              <w:jc w:val="left"/>
              <w:rPr>
                <w:sz w:val="20"/>
                <w:szCs w:val="20"/>
              </w:rPr>
            </w:pPr>
          </w:p>
        </w:tc>
        <w:tc>
          <w:tcPr>
            <w:tcW w:w="2188" w:type="dxa"/>
            <w:tcBorders>
              <w:bottom w:val="nil"/>
            </w:tcBorders>
          </w:tcPr>
          <w:p w:rsidR="00010AC2" w:rsidRPr="007F08F7" w:rsidRDefault="00010AC2" w:rsidP="005D459F">
            <w:pPr>
              <w:spacing w:before="120"/>
              <w:jc w:val="left"/>
              <w:rPr>
                <w:sz w:val="20"/>
                <w:szCs w:val="20"/>
              </w:rPr>
            </w:pPr>
            <w:r w:rsidRPr="007F08F7">
              <w:rPr>
                <w:b/>
                <w:sz w:val="20"/>
                <w:szCs w:val="20"/>
              </w:rPr>
              <w:t>EV</w:t>
            </w:r>
            <w:r w:rsidRPr="007F08F7">
              <w:rPr>
                <w:sz w:val="20"/>
                <w:szCs w:val="20"/>
              </w:rPr>
              <w:t xml:space="preserve"> – voda, vzduch, základní podmínky života</w:t>
            </w:r>
          </w:p>
          <w:p w:rsidR="00010AC2" w:rsidRPr="007F08F7" w:rsidRDefault="00010AC2" w:rsidP="005D459F">
            <w:pPr>
              <w:spacing w:before="120"/>
              <w:jc w:val="left"/>
              <w:rPr>
                <w:sz w:val="20"/>
                <w:szCs w:val="20"/>
              </w:rPr>
            </w:pPr>
            <w:r w:rsidRPr="007F08F7">
              <w:rPr>
                <w:sz w:val="20"/>
                <w:szCs w:val="20"/>
              </w:rPr>
              <w:t>– vztah půda a životní prostředí</w:t>
            </w:r>
          </w:p>
        </w:tc>
        <w:tc>
          <w:tcPr>
            <w:tcW w:w="1902" w:type="dxa"/>
            <w:tcBorders>
              <w:bottom w:val="nil"/>
            </w:tcBorders>
          </w:tcPr>
          <w:p w:rsidR="00010AC2" w:rsidRPr="007F08F7" w:rsidRDefault="00010AC2" w:rsidP="005D459F">
            <w:pPr>
              <w:jc w:val="left"/>
              <w:rPr>
                <w:sz w:val="20"/>
                <w:szCs w:val="20"/>
              </w:rPr>
            </w:pPr>
          </w:p>
          <w:p w:rsidR="00010AC2" w:rsidRPr="007F08F7" w:rsidRDefault="00010AC2" w:rsidP="005D459F">
            <w:pPr>
              <w:jc w:val="left"/>
              <w:rPr>
                <w:sz w:val="20"/>
                <w:szCs w:val="20"/>
              </w:rPr>
            </w:pPr>
          </w:p>
          <w:p w:rsidR="00010AC2" w:rsidRPr="007F08F7" w:rsidRDefault="00010AC2" w:rsidP="005D459F">
            <w:pPr>
              <w:jc w:val="left"/>
              <w:rPr>
                <w:sz w:val="20"/>
                <w:szCs w:val="20"/>
              </w:rPr>
            </w:pPr>
          </w:p>
        </w:tc>
      </w:tr>
      <w:tr w:rsidR="00010AC2" w:rsidRPr="007F08F7" w:rsidTr="005D459F">
        <w:trPr>
          <w:trHeight w:val="1409"/>
        </w:trPr>
        <w:tc>
          <w:tcPr>
            <w:tcW w:w="2699" w:type="dxa"/>
            <w:tcBorders>
              <w:top w:val="nil"/>
              <w:bottom w:val="nil"/>
            </w:tcBorders>
          </w:tcPr>
          <w:p w:rsidR="00010AC2" w:rsidRPr="007F08F7" w:rsidRDefault="00010AC2" w:rsidP="005D459F">
            <w:pPr>
              <w:numPr>
                <w:ilvl w:val="0"/>
                <w:numId w:val="13"/>
              </w:numPr>
              <w:tabs>
                <w:tab w:val="clear" w:pos="1560"/>
                <w:tab w:val="num" w:pos="154"/>
              </w:tabs>
              <w:ind w:left="153" w:hanging="181"/>
              <w:jc w:val="left"/>
              <w:rPr>
                <w:sz w:val="20"/>
                <w:szCs w:val="20"/>
              </w:rPr>
            </w:pPr>
            <w:r w:rsidRPr="007F08F7">
              <w:rPr>
                <w:sz w:val="20"/>
                <w:szCs w:val="20"/>
              </w:rPr>
              <w:t>volí vhodné pracovní postupy při pěstování vybraných rostlin</w:t>
            </w:r>
          </w:p>
        </w:tc>
        <w:tc>
          <w:tcPr>
            <w:tcW w:w="2781" w:type="dxa"/>
            <w:tcBorders>
              <w:top w:val="nil"/>
              <w:bottom w:val="nil"/>
            </w:tcBorders>
          </w:tcPr>
          <w:p w:rsidR="00010AC2" w:rsidRPr="007F08F7" w:rsidRDefault="00010AC2" w:rsidP="005D459F">
            <w:pPr>
              <w:numPr>
                <w:ilvl w:val="0"/>
                <w:numId w:val="13"/>
              </w:numPr>
              <w:tabs>
                <w:tab w:val="clear" w:pos="1560"/>
                <w:tab w:val="num" w:pos="154"/>
              </w:tabs>
              <w:spacing w:before="120"/>
              <w:ind w:left="153" w:hanging="181"/>
              <w:jc w:val="left"/>
              <w:rPr>
                <w:sz w:val="20"/>
                <w:szCs w:val="20"/>
              </w:rPr>
            </w:pPr>
            <w:r w:rsidRPr="007F08F7">
              <w:rPr>
                <w:sz w:val="20"/>
                <w:szCs w:val="20"/>
              </w:rPr>
              <w:t>základní podmínky pro pěstování rostlin – půda a její zpracování, výživa rostlin, ochrana rostlin a půdy</w:t>
            </w:r>
          </w:p>
          <w:p w:rsidR="00010AC2" w:rsidRPr="007F08F7" w:rsidRDefault="00010AC2" w:rsidP="005D459F">
            <w:pPr>
              <w:numPr>
                <w:ilvl w:val="0"/>
                <w:numId w:val="13"/>
              </w:numPr>
              <w:tabs>
                <w:tab w:val="clear" w:pos="1560"/>
                <w:tab w:val="num" w:pos="154"/>
              </w:tabs>
              <w:spacing w:before="120"/>
              <w:ind w:left="153" w:hanging="181"/>
              <w:jc w:val="left"/>
              <w:rPr>
                <w:sz w:val="20"/>
                <w:szCs w:val="20"/>
              </w:rPr>
            </w:pPr>
            <w:r w:rsidRPr="007F08F7">
              <w:rPr>
                <w:sz w:val="20"/>
                <w:szCs w:val="20"/>
              </w:rPr>
              <w:t xml:space="preserve">zelenina – rozdělení, osivo, sadba, výpěstky, podmínky a zásady pěstování; pěstování vybraných druhů zeleniny </w:t>
            </w:r>
          </w:p>
          <w:p w:rsidR="00010AC2" w:rsidRPr="007F08F7" w:rsidRDefault="00010AC2" w:rsidP="005D459F">
            <w:pPr>
              <w:numPr>
                <w:ilvl w:val="0"/>
                <w:numId w:val="13"/>
              </w:numPr>
              <w:tabs>
                <w:tab w:val="clear" w:pos="1560"/>
                <w:tab w:val="num" w:pos="154"/>
              </w:tabs>
              <w:spacing w:before="120"/>
              <w:ind w:left="153" w:hanging="181"/>
              <w:jc w:val="left"/>
              <w:rPr>
                <w:sz w:val="20"/>
                <w:szCs w:val="20"/>
              </w:rPr>
            </w:pPr>
            <w:r w:rsidRPr="007F08F7">
              <w:rPr>
                <w:sz w:val="20"/>
                <w:szCs w:val="20"/>
              </w:rPr>
              <w:t>ovocné rostliny – druhy ovocných rostlin, způsob pěstování, uskladnění a zpracování</w:t>
            </w:r>
          </w:p>
          <w:p w:rsidR="00010AC2" w:rsidRPr="007F08F7" w:rsidRDefault="00010AC2" w:rsidP="005D459F">
            <w:pPr>
              <w:spacing w:before="120"/>
              <w:ind w:left="153"/>
              <w:jc w:val="left"/>
              <w:rPr>
                <w:sz w:val="20"/>
                <w:szCs w:val="20"/>
              </w:rPr>
            </w:pPr>
          </w:p>
          <w:p w:rsidR="00010AC2" w:rsidRPr="007F08F7" w:rsidRDefault="00010AC2" w:rsidP="005D459F">
            <w:pPr>
              <w:spacing w:before="120"/>
              <w:ind w:left="153"/>
              <w:jc w:val="left"/>
              <w:rPr>
                <w:sz w:val="20"/>
                <w:szCs w:val="20"/>
              </w:rPr>
            </w:pPr>
          </w:p>
          <w:p w:rsidR="00010AC2" w:rsidRPr="007F08F7" w:rsidRDefault="00010AC2" w:rsidP="005D459F">
            <w:pPr>
              <w:numPr>
                <w:ilvl w:val="0"/>
                <w:numId w:val="13"/>
              </w:numPr>
              <w:tabs>
                <w:tab w:val="clear" w:pos="1560"/>
                <w:tab w:val="num" w:pos="154"/>
              </w:tabs>
              <w:spacing w:before="120"/>
              <w:ind w:left="153" w:hanging="181"/>
              <w:jc w:val="left"/>
              <w:rPr>
                <w:sz w:val="20"/>
                <w:szCs w:val="20"/>
              </w:rPr>
            </w:pPr>
            <w:r w:rsidRPr="007F08F7">
              <w:rPr>
                <w:sz w:val="20"/>
                <w:szCs w:val="20"/>
              </w:rPr>
              <w:t xml:space="preserve">léčivé rostliny, koření – pěstování vybrané rostliny; </w:t>
            </w:r>
            <w:r w:rsidRPr="007F08F7">
              <w:rPr>
                <w:sz w:val="20"/>
                <w:szCs w:val="20"/>
              </w:rPr>
              <w:lastRenderedPageBreak/>
              <w:t>rostliny a zdraví člověka; léčivé účinky rostlin; rostliny jedovaté; rostliny jako drogy a jejich zneužívání; alergie</w:t>
            </w:r>
          </w:p>
          <w:p w:rsidR="00010AC2" w:rsidRPr="007F08F7" w:rsidRDefault="00010AC2" w:rsidP="005D459F">
            <w:pPr>
              <w:ind w:left="153"/>
              <w:jc w:val="left"/>
              <w:rPr>
                <w:sz w:val="20"/>
                <w:szCs w:val="20"/>
              </w:rPr>
            </w:pPr>
          </w:p>
        </w:tc>
        <w:tc>
          <w:tcPr>
            <w:tcW w:w="2188" w:type="dxa"/>
            <w:tcBorders>
              <w:top w:val="nil"/>
              <w:bottom w:val="nil"/>
            </w:tcBorders>
          </w:tcPr>
          <w:p w:rsidR="00010AC2" w:rsidRPr="007F08F7" w:rsidRDefault="00010AC2" w:rsidP="005D459F">
            <w:pPr>
              <w:spacing w:before="120"/>
              <w:jc w:val="left"/>
              <w:rPr>
                <w:sz w:val="20"/>
                <w:szCs w:val="20"/>
              </w:rPr>
            </w:pPr>
            <w:r w:rsidRPr="007F08F7">
              <w:rPr>
                <w:b/>
                <w:sz w:val="20"/>
                <w:szCs w:val="20"/>
              </w:rPr>
              <w:lastRenderedPageBreak/>
              <w:t>OSV</w:t>
            </w:r>
            <w:r w:rsidRPr="007F08F7">
              <w:rPr>
                <w:sz w:val="20"/>
                <w:szCs w:val="20"/>
              </w:rPr>
              <w:t xml:space="preserve"> – osobní zodpovědnost při používaní hnojiv a  chemických prostředků pro ochranu rostlin</w:t>
            </w:r>
          </w:p>
          <w:p w:rsidR="00010AC2" w:rsidRPr="007F08F7" w:rsidRDefault="00010AC2" w:rsidP="005D459F">
            <w:pPr>
              <w:spacing w:before="120"/>
              <w:jc w:val="left"/>
              <w:rPr>
                <w:sz w:val="20"/>
                <w:szCs w:val="20"/>
              </w:rPr>
            </w:pPr>
          </w:p>
          <w:p w:rsidR="00010AC2" w:rsidRPr="007F08F7" w:rsidRDefault="00010AC2" w:rsidP="005D459F">
            <w:pPr>
              <w:spacing w:before="120"/>
              <w:jc w:val="left"/>
              <w:rPr>
                <w:sz w:val="20"/>
                <w:szCs w:val="20"/>
              </w:rPr>
            </w:pPr>
            <w:r w:rsidRPr="007F08F7">
              <w:rPr>
                <w:b/>
                <w:sz w:val="20"/>
                <w:szCs w:val="20"/>
              </w:rPr>
              <w:t>EGS</w:t>
            </w:r>
            <w:r w:rsidRPr="007F08F7">
              <w:rPr>
                <w:sz w:val="20"/>
                <w:szCs w:val="20"/>
              </w:rPr>
              <w:t xml:space="preserve"> – znečištění životního prostředí jako globální problém</w:t>
            </w:r>
          </w:p>
          <w:p w:rsidR="00010AC2" w:rsidRPr="007F08F7" w:rsidRDefault="00010AC2" w:rsidP="005D459F">
            <w:pPr>
              <w:spacing w:before="120"/>
              <w:jc w:val="left"/>
              <w:rPr>
                <w:sz w:val="20"/>
                <w:szCs w:val="20"/>
              </w:rPr>
            </w:pPr>
          </w:p>
          <w:p w:rsidR="00010AC2" w:rsidRPr="007F08F7" w:rsidRDefault="00010AC2" w:rsidP="005D459F">
            <w:pPr>
              <w:spacing w:before="120"/>
              <w:jc w:val="left"/>
              <w:rPr>
                <w:sz w:val="20"/>
                <w:szCs w:val="20"/>
              </w:rPr>
            </w:pPr>
            <w:r w:rsidRPr="007F08F7">
              <w:rPr>
                <w:b/>
                <w:sz w:val="20"/>
                <w:szCs w:val="20"/>
              </w:rPr>
              <w:t>EV</w:t>
            </w:r>
            <w:r w:rsidRPr="007F08F7">
              <w:rPr>
                <w:sz w:val="20"/>
                <w:szCs w:val="20"/>
              </w:rPr>
              <w:t xml:space="preserve"> – chápe vztah mezi konkrétní pracovní aktivitou a životním prostředím</w:t>
            </w:r>
          </w:p>
          <w:p w:rsidR="00010AC2" w:rsidRPr="007F08F7" w:rsidRDefault="00010AC2" w:rsidP="005D459F">
            <w:pPr>
              <w:spacing w:before="120"/>
              <w:jc w:val="left"/>
              <w:rPr>
                <w:sz w:val="20"/>
                <w:szCs w:val="20"/>
              </w:rPr>
            </w:pPr>
          </w:p>
          <w:p w:rsidR="00010AC2" w:rsidRPr="007F08F7" w:rsidRDefault="00010AC2" w:rsidP="005D459F">
            <w:pPr>
              <w:spacing w:before="120"/>
              <w:jc w:val="left"/>
              <w:rPr>
                <w:sz w:val="20"/>
                <w:szCs w:val="20"/>
              </w:rPr>
            </w:pPr>
            <w:r w:rsidRPr="007F08F7">
              <w:rPr>
                <w:b/>
                <w:sz w:val="20"/>
                <w:szCs w:val="20"/>
              </w:rPr>
              <w:lastRenderedPageBreak/>
              <w:t>OSV</w:t>
            </w:r>
            <w:r w:rsidRPr="007F08F7">
              <w:rPr>
                <w:sz w:val="20"/>
                <w:szCs w:val="20"/>
              </w:rPr>
              <w:t xml:space="preserve"> – zodpovědnost za vlastní zdraví, zdravá výživa</w:t>
            </w:r>
          </w:p>
          <w:p w:rsidR="00010AC2" w:rsidRPr="007F08F7" w:rsidRDefault="00010AC2" w:rsidP="005D459F">
            <w:pPr>
              <w:spacing w:before="120"/>
              <w:jc w:val="left"/>
              <w:rPr>
                <w:sz w:val="20"/>
                <w:szCs w:val="20"/>
              </w:rPr>
            </w:pPr>
          </w:p>
          <w:p w:rsidR="00010AC2" w:rsidRPr="007F08F7" w:rsidRDefault="00010AC2" w:rsidP="005D459F">
            <w:pPr>
              <w:spacing w:before="120"/>
              <w:jc w:val="left"/>
              <w:rPr>
                <w:sz w:val="20"/>
                <w:szCs w:val="20"/>
              </w:rPr>
            </w:pPr>
          </w:p>
          <w:p w:rsidR="00010AC2" w:rsidRPr="007F08F7" w:rsidRDefault="00010AC2" w:rsidP="005D459F">
            <w:pPr>
              <w:spacing w:before="120"/>
              <w:jc w:val="left"/>
              <w:rPr>
                <w:sz w:val="20"/>
                <w:szCs w:val="20"/>
              </w:rPr>
            </w:pPr>
          </w:p>
        </w:tc>
        <w:tc>
          <w:tcPr>
            <w:tcW w:w="1902" w:type="dxa"/>
            <w:tcBorders>
              <w:top w:val="nil"/>
              <w:bottom w:val="nil"/>
            </w:tcBorders>
          </w:tcPr>
          <w:p w:rsidR="00010AC2" w:rsidRPr="007F08F7" w:rsidRDefault="00010AC2" w:rsidP="005D459F">
            <w:pPr>
              <w:jc w:val="left"/>
              <w:rPr>
                <w:sz w:val="20"/>
                <w:szCs w:val="20"/>
              </w:rPr>
            </w:pPr>
            <w:r w:rsidRPr="007F08F7">
              <w:rPr>
                <w:b/>
                <w:sz w:val="20"/>
                <w:szCs w:val="20"/>
              </w:rPr>
              <w:lastRenderedPageBreak/>
              <w:t xml:space="preserve">Př –- </w:t>
            </w:r>
            <w:r w:rsidRPr="007F08F7">
              <w:rPr>
                <w:sz w:val="20"/>
                <w:szCs w:val="20"/>
              </w:rPr>
              <w:t>mikroorganismy, bakterie, půdy</w:t>
            </w:r>
          </w:p>
          <w:p w:rsidR="00010AC2" w:rsidRPr="007F08F7" w:rsidRDefault="00010AC2" w:rsidP="005D459F">
            <w:pPr>
              <w:jc w:val="left"/>
              <w:rPr>
                <w:b/>
                <w:sz w:val="20"/>
                <w:szCs w:val="20"/>
              </w:rPr>
            </w:pPr>
          </w:p>
          <w:p w:rsidR="00010AC2" w:rsidRPr="007F08F7" w:rsidRDefault="00010AC2" w:rsidP="005D459F">
            <w:pPr>
              <w:jc w:val="left"/>
              <w:rPr>
                <w:sz w:val="20"/>
                <w:szCs w:val="20"/>
              </w:rPr>
            </w:pPr>
            <w:r w:rsidRPr="007F08F7">
              <w:rPr>
                <w:b/>
                <w:sz w:val="20"/>
                <w:szCs w:val="20"/>
              </w:rPr>
              <w:t>Ch</w:t>
            </w:r>
            <w:r w:rsidRPr="007F08F7">
              <w:rPr>
                <w:sz w:val="20"/>
                <w:szCs w:val="20"/>
              </w:rPr>
              <w:t xml:space="preserve"> – vzduch, voda</w:t>
            </w:r>
          </w:p>
          <w:p w:rsidR="00010AC2" w:rsidRPr="007F08F7" w:rsidRDefault="00010AC2" w:rsidP="005D459F">
            <w:pPr>
              <w:jc w:val="left"/>
              <w:rPr>
                <w:sz w:val="20"/>
                <w:szCs w:val="20"/>
              </w:rPr>
            </w:pPr>
          </w:p>
          <w:p w:rsidR="00010AC2" w:rsidRPr="007F08F7" w:rsidRDefault="00010AC2" w:rsidP="005D459F">
            <w:pPr>
              <w:jc w:val="left"/>
              <w:rPr>
                <w:sz w:val="20"/>
                <w:szCs w:val="20"/>
              </w:rPr>
            </w:pPr>
            <w:r w:rsidRPr="007F08F7">
              <w:rPr>
                <w:b/>
                <w:sz w:val="20"/>
                <w:szCs w:val="20"/>
              </w:rPr>
              <w:t>Ch</w:t>
            </w:r>
            <w:r w:rsidRPr="007F08F7">
              <w:rPr>
                <w:sz w:val="20"/>
                <w:szCs w:val="20"/>
              </w:rPr>
              <w:t xml:space="preserve"> – soli, organické látky</w:t>
            </w:r>
          </w:p>
          <w:p w:rsidR="00010AC2" w:rsidRPr="007F08F7" w:rsidRDefault="00010AC2" w:rsidP="005D459F">
            <w:pPr>
              <w:jc w:val="left"/>
              <w:rPr>
                <w:sz w:val="20"/>
                <w:szCs w:val="20"/>
              </w:rPr>
            </w:pPr>
          </w:p>
          <w:p w:rsidR="00010AC2" w:rsidRPr="007F08F7" w:rsidRDefault="00010AC2" w:rsidP="005D459F">
            <w:pPr>
              <w:jc w:val="left"/>
              <w:rPr>
                <w:sz w:val="20"/>
                <w:szCs w:val="20"/>
              </w:rPr>
            </w:pPr>
            <w:r w:rsidRPr="007F08F7">
              <w:rPr>
                <w:b/>
                <w:sz w:val="20"/>
                <w:szCs w:val="20"/>
              </w:rPr>
              <w:t>Př</w:t>
            </w:r>
            <w:r w:rsidRPr="007F08F7">
              <w:rPr>
                <w:sz w:val="20"/>
                <w:szCs w:val="20"/>
              </w:rPr>
              <w:t xml:space="preserve"> – Hospodářsky významné druhy rostlin</w:t>
            </w:r>
          </w:p>
          <w:p w:rsidR="00010AC2" w:rsidRPr="007F08F7" w:rsidRDefault="00010AC2" w:rsidP="005D459F">
            <w:pPr>
              <w:jc w:val="left"/>
              <w:rPr>
                <w:sz w:val="20"/>
                <w:szCs w:val="20"/>
              </w:rPr>
            </w:pPr>
          </w:p>
          <w:p w:rsidR="00010AC2" w:rsidRPr="007F08F7" w:rsidRDefault="00010AC2" w:rsidP="005D459F">
            <w:pPr>
              <w:jc w:val="left"/>
              <w:rPr>
                <w:sz w:val="20"/>
                <w:szCs w:val="20"/>
              </w:rPr>
            </w:pPr>
            <w:r w:rsidRPr="007F08F7">
              <w:rPr>
                <w:b/>
                <w:sz w:val="20"/>
                <w:szCs w:val="20"/>
              </w:rPr>
              <w:t>Ch</w:t>
            </w:r>
            <w:r w:rsidRPr="007F08F7">
              <w:rPr>
                <w:sz w:val="20"/>
                <w:szCs w:val="20"/>
              </w:rPr>
              <w:t xml:space="preserve"> - vitamíny</w:t>
            </w:r>
          </w:p>
          <w:p w:rsidR="00010AC2" w:rsidRPr="007F08F7" w:rsidRDefault="00010AC2" w:rsidP="005D459F">
            <w:pPr>
              <w:jc w:val="left"/>
              <w:rPr>
                <w:sz w:val="20"/>
                <w:szCs w:val="20"/>
              </w:rPr>
            </w:pPr>
          </w:p>
          <w:p w:rsidR="00010AC2" w:rsidRPr="007F08F7" w:rsidRDefault="00010AC2" w:rsidP="005D459F">
            <w:pPr>
              <w:jc w:val="left"/>
              <w:rPr>
                <w:sz w:val="20"/>
                <w:szCs w:val="20"/>
              </w:rPr>
            </w:pPr>
          </w:p>
          <w:p w:rsidR="00010AC2" w:rsidRPr="007F08F7" w:rsidRDefault="00010AC2" w:rsidP="005D459F">
            <w:pPr>
              <w:jc w:val="left"/>
              <w:rPr>
                <w:sz w:val="20"/>
                <w:szCs w:val="20"/>
              </w:rPr>
            </w:pPr>
          </w:p>
          <w:p w:rsidR="00010AC2" w:rsidRPr="007F08F7" w:rsidRDefault="00010AC2" w:rsidP="005D459F">
            <w:pPr>
              <w:jc w:val="left"/>
              <w:rPr>
                <w:sz w:val="20"/>
                <w:szCs w:val="20"/>
              </w:rPr>
            </w:pPr>
          </w:p>
          <w:p w:rsidR="00010AC2" w:rsidRPr="007F08F7" w:rsidRDefault="00010AC2" w:rsidP="005D459F">
            <w:pPr>
              <w:jc w:val="left"/>
              <w:rPr>
                <w:sz w:val="20"/>
                <w:szCs w:val="20"/>
              </w:rPr>
            </w:pPr>
          </w:p>
          <w:p w:rsidR="00010AC2" w:rsidRPr="007F08F7" w:rsidRDefault="00010AC2" w:rsidP="005D459F">
            <w:pPr>
              <w:jc w:val="left"/>
              <w:rPr>
                <w:sz w:val="20"/>
                <w:szCs w:val="20"/>
              </w:rPr>
            </w:pPr>
          </w:p>
          <w:p w:rsidR="00010AC2" w:rsidRPr="007F08F7" w:rsidRDefault="00010AC2" w:rsidP="005D459F">
            <w:pPr>
              <w:jc w:val="left"/>
              <w:rPr>
                <w:sz w:val="20"/>
                <w:szCs w:val="20"/>
              </w:rPr>
            </w:pPr>
            <w:r w:rsidRPr="007F08F7">
              <w:rPr>
                <w:sz w:val="20"/>
                <w:szCs w:val="20"/>
              </w:rPr>
              <w:t>Př – léčivé rostliny</w:t>
            </w:r>
          </w:p>
          <w:p w:rsidR="00010AC2" w:rsidRPr="007F08F7" w:rsidRDefault="00010AC2" w:rsidP="005D459F">
            <w:pPr>
              <w:jc w:val="left"/>
              <w:rPr>
                <w:sz w:val="20"/>
                <w:szCs w:val="20"/>
              </w:rPr>
            </w:pPr>
          </w:p>
          <w:p w:rsidR="00010AC2" w:rsidRPr="007F08F7" w:rsidRDefault="00010AC2" w:rsidP="005D459F">
            <w:pPr>
              <w:jc w:val="left"/>
              <w:rPr>
                <w:sz w:val="20"/>
                <w:szCs w:val="20"/>
              </w:rPr>
            </w:pPr>
            <w:r w:rsidRPr="007F08F7">
              <w:rPr>
                <w:sz w:val="20"/>
                <w:szCs w:val="20"/>
              </w:rPr>
              <w:t>Vkz – zdravý životní styl</w:t>
            </w:r>
          </w:p>
        </w:tc>
      </w:tr>
      <w:tr w:rsidR="00010AC2" w:rsidRPr="007F08F7" w:rsidTr="005D459F">
        <w:trPr>
          <w:trHeight w:val="524"/>
        </w:trPr>
        <w:tc>
          <w:tcPr>
            <w:tcW w:w="2699" w:type="dxa"/>
            <w:tcBorders>
              <w:top w:val="nil"/>
            </w:tcBorders>
          </w:tcPr>
          <w:p w:rsidR="00010AC2" w:rsidRPr="007F08F7" w:rsidRDefault="00010AC2" w:rsidP="005D459F">
            <w:pPr>
              <w:numPr>
                <w:ilvl w:val="0"/>
                <w:numId w:val="13"/>
              </w:numPr>
              <w:tabs>
                <w:tab w:val="clear" w:pos="1560"/>
                <w:tab w:val="num" w:pos="154"/>
              </w:tabs>
              <w:ind w:left="153" w:hanging="181"/>
              <w:jc w:val="left"/>
              <w:rPr>
                <w:sz w:val="20"/>
                <w:szCs w:val="20"/>
              </w:rPr>
            </w:pPr>
            <w:r w:rsidRPr="007F08F7">
              <w:rPr>
                <w:sz w:val="20"/>
                <w:szCs w:val="20"/>
              </w:rPr>
              <w:lastRenderedPageBreak/>
              <w:t>pěstuje a využívá květiny pro výzdobu</w:t>
            </w:r>
          </w:p>
          <w:p w:rsidR="00010AC2" w:rsidRPr="007F08F7" w:rsidRDefault="00010AC2" w:rsidP="005D459F">
            <w:pPr>
              <w:ind w:left="153"/>
              <w:jc w:val="left"/>
              <w:rPr>
                <w:sz w:val="20"/>
                <w:szCs w:val="20"/>
              </w:rPr>
            </w:pPr>
          </w:p>
          <w:p w:rsidR="00010AC2" w:rsidRPr="007F08F7" w:rsidRDefault="00010AC2" w:rsidP="005D459F">
            <w:pPr>
              <w:ind w:left="153"/>
              <w:jc w:val="left"/>
              <w:rPr>
                <w:sz w:val="20"/>
                <w:szCs w:val="20"/>
              </w:rPr>
            </w:pPr>
          </w:p>
          <w:p w:rsidR="00010AC2" w:rsidRPr="007F08F7" w:rsidRDefault="00010AC2" w:rsidP="005D459F">
            <w:pPr>
              <w:ind w:left="153"/>
              <w:jc w:val="left"/>
              <w:rPr>
                <w:sz w:val="20"/>
                <w:szCs w:val="20"/>
              </w:rPr>
            </w:pPr>
          </w:p>
          <w:p w:rsidR="00010AC2" w:rsidRPr="007F08F7" w:rsidRDefault="00010AC2" w:rsidP="005D459F">
            <w:pPr>
              <w:ind w:left="153"/>
              <w:jc w:val="left"/>
              <w:rPr>
                <w:sz w:val="20"/>
                <w:szCs w:val="20"/>
              </w:rPr>
            </w:pPr>
          </w:p>
          <w:p w:rsidR="00010AC2" w:rsidRPr="007F08F7" w:rsidRDefault="00010AC2" w:rsidP="005D459F">
            <w:pPr>
              <w:ind w:left="153"/>
              <w:jc w:val="left"/>
              <w:rPr>
                <w:sz w:val="20"/>
                <w:szCs w:val="20"/>
              </w:rPr>
            </w:pPr>
          </w:p>
          <w:p w:rsidR="00010AC2" w:rsidRPr="007F08F7" w:rsidRDefault="00010AC2" w:rsidP="005D459F">
            <w:pPr>
              <w:ind w:left="153"/>
              <w:jc w:val="left"/>
              <w:rPr>
                <w:sz w:val="20"/>
                <w:szCs w:val="20"/>
              </w:rPr>
            </w:pPr>
          </w:p>
          <w:p w:rsidR="00010AC2" w:rsidRPr="007F08F7" w:rsidRDefault="00010AC2" w:rsidP="005D459F">
            <w:pPr>
              <w:ind w:left="153"/>
              <w:jc w:val="left"/>
              <w:rPr>
                <w:sz w:val="20"/>
                <w:szCs w:val="20"/>
              </w:rPr>
            </w:pPr>
          </w:p>
          <w:p w:rsidR="00010AC2" w:rsidRPr="007F08F7" w:rsidRDefault="00010AC2" w:rsidP="005D459F">
            <w:pPr>
              <w:numPr>
                <w:ilvl w:val="0"/>
                <w:numId w:val="13"/>
              </w:numPr>
              <w:tabs>
                <w:tab w:val="clear" w:pos="1560"/>
                <w:tab w:val="num" w:pos="154"/>
              </w:tabs>
              <w:ind w:left="153" w:hanging="181"/>
              <w:jc w:val="left"/>
              <w:rPr>
                <w:sz w:val="20"/>
                <w:szCs w:val="20"/>
              </w:rPr>
            </w:pPr>
            <w:r w:rsidRPr="007F08F7">
              <w:rPr>
                <w:sz w:val="20"/>
                <w:szCs w:val="20"/>
              </w:rPr>
              <w:t xml:space="preserve">používá vhodné pracovní pomůcky a provádí jejich údržbu </w:t>
            </w:r>
          </w:p>
          <w:p w:rsidR="00010AC2" w:rsidRPr="007F08F7" w:rsidRDefault="00010AC2" w:rsidP="005D459F">
            <w:pPr>
              <w:ind w:left="153"/>
              <w:jc w:val="left"/>
              <w:rPr>
                <w:sz w:val="20"/>
                <w:szCs w:val="20"/>
              </w:rPr>
            </w:pPr>
          </w:p>
          <w:p w:rsidR="00010AC2" w:rsidRPr="007F08F7" w:rsidRDefault="00010AC2" w:rsidP="005D459F">
            <w:pPr>
              <w:ind w:left="153"/>
              <w:jc w:val="left"/>
              <w:rPr>
                <w:sz w:val="20"/>
                <w:szCs w:val="20"/>
              </w:rPr>
            </w:pPr>
          </w:p>
          <w:p w:rsidR="00010AC2" w:rsidRPr="007F08F7" w:rsidRDefault="00010AC2" w:rsidP="005D459F">
            <w:pPr>
              <w:numPr>
                <w:ilvl w:val="0"/>
                <w:numId w:val="13"/>
              </w:numPr>
              <w:tabs>
                <w:tab w:val="clear" w:pos="1560"/>
                <w:tab w:val="num" w:pos="154"/>
              </w:tabs>
              <w:ind w:left="153" w:hanging="181"/>
              <w:jc w:val="left"/>
              <w:rPr>
                <w:sz w:val="20"/>
                <w:szCs w:val="20"/>
              </w:rPr>
            </w:pPr>
            <w:r w:rsidRPr="007F08F7">
              <w:rPr>
                <w:sz w:val="20"/>
                <w:szCs w:val="20"/>
              </w:rPr>
              <w:t xml:space="preserve">prokáže  základní znalost chovu drobných zvířat a zásad bezpečného kontaktu se zvířaty </w:t>
            </w:r>
          </w:p>
          <w:p w:rsidR="00010AC2" w:rsidRPr="007F08F7" w:rsidRDefault="00010AC2" w:rsidP="005D459F">
            <w:pPr>
              <w:ind w:left="153"/>
              <w:jc w:val="left"/>
              <w:rPr>
                <w:sz w:val="20"/>
                <w:szCs w:val="20"/>
              </w:rPr>
            </w:pPr>
          </w:p>
          <w:p w:rsidR="00010AC2" w:rsidRPr="007F08F7" w:rsidRDefault="00010AC2" w:rsidP="005D459F">
            <w:pPr>
              <w:ind w:left="153"/>
              <w:jc w:val="left"/>
              <w:rPr>
                <w:sz w:val="20"/>
                <w:szCs w:val="20"/>
              </w:rPr>
            </w:pPr>
          </w:p>
          <w:p w:rsidR="00010AC2" w:rsidRPr="007F08F7" w:rsidRDefault="00010AC2" w:rsidP="005D459F">
            <w:pPr>
              <w:numPr>
                <w:ilvl w:val="0"/>
                <w:numId w:val="13"/>
              </w:numPr>
              <w:tabs>
                <w:tab w:val="clear" w:pos="1560"/>
                <w:tab w:val="num" w:pos="154"/>
              </w:tabs>
              <w:ind w:left="153" w:hanging="181"/>
              <w:jc w:val="left"/>
              <w:rPr>
                <w:sz w:val="20"/>
                <w:szCs w:val="20"/>
              </w:rPr>
            </w:pPr>
            <w:r w:rsidRPr="007F08F7">
              <w:rPr>
                <w:sz w:val="20"/>
                <w:szCs w:val="20"/>
              </w:rPr>
              <w:t>dodržuje technologickou kázeň, zásady hygieny a bezpečnosti práce, zná zásady poskytnutí první pomoci při úrazu, včetně úrazu způsobeného zvířaty</w:t>
            </w:r>
          </w:p>
          <w:p w:rsidR="00010AC2" w:rsidRPr="007F08F7" w:rsidRDefault="00010AC2" w:rsidP="005D459F">
            <w:pPr>
              <w:jc w:val="left"/>
              <w:rPr>
                <w:sz w:val="20"/>
                <w:szCs w:val="20"/>
              </w:rPr>
            </w:pPr>
          </w:p>
          <w:p w:rsidR="00010AC2" w:rsidRPr="007F08F7" w:rsidRDefault="00010AC2" w:rsidP="005D459F">
            <w:pPr>
              <w:jc w:val="left"/>
              <w:rPr>
                <w:sz w:val="20"/>
                <w:szCs w:val="20"/>
              </w:rPr>
            </w:pPr>
          </w:p>
        </w:tc>
        <w:tc>
          <w:tcPr>
            <w:tcW w:w="2781" w:type="dxa"/>
            <w:tcBorders>
              <w:top w:val="nil"/>
            </w:tcBorders>
          </w:tcPr>
          <w:p w:rsidR="00010AC2" w:rsidRPr="007F08F7" w:rsidRDefault="00010AC2" w:rsidP="005D459F">
            <w:pPr>
              <w:numPr>
                <w:ilvl w:val="0"/>
                <w:numId w:val="13"/>
              </w:numPr>
              <w:tabs>
                <w:tab w:val="clear" w:pos="1560"/>
                <w:tab w:val="num" w:pos="154"/>
              </w:tabs>
              <w:ind w:left="153" w:hanging="181"/>
              <w:jc w:val="left"/>
              <w:rPr>
                <w:sz w:val="20"/>
                <w:szCs w:val="20"/>
              </w:rPr>
            </w:pPr>
            <w:r w:rsidRPr="007F08F7">
              <w:rPr>
                <w:sz w:val="20"/>
                <w:szCs w:val="20"/>
              </w:rPr>
              <w:t xml:space="preserve">okrasné rostliny – základy ošetřování pokojových květin, pěstování vybraných okrasných dřevin a  květin; květina v exteriéru a interiéru (hydroponie, bonsaje), řez, jednoduchá vazba, úprava květin </w:t>
            </w:r>
          </w:p>
          <w:p w:rsidR="00010AC2" w:rsidRPr="007F08F7" w:rsidRDefault="00010AC2" w:rsidP="005D459F">
            <w:pPr>
              <w:ind w:left="153"/>
              <w:jc w:val="left"/>
              <w:rPr>
                <w:sz w:val="20"/>
                <w:szCs w:val="20"/>
              </w:rPr>
            </w:pPr>
          </w:p>
          <w:p w:rsidR="00010AC2" w:rsidRPr="007F08F7" w:rsidRDefault="00010AC2" w:rsidP="005D459F">
            <w:pPr>
              <w:ind w:left="153"/>
              <w:jc w:val="left"/>
              <w:rPr>
                <w:sz w:val="20"/>
                <w:szCs w:val="20"/>
              </w:rPr>
            </w:pPr>
          </w:p>
          <w:p w:rsidR="00010AC2" w:rsidRPr="007F08F7" w:rsidRDefault="00010AC2" w:rsidP="005D459F">
            <w:pPr>
              <w:ind w:left="153"/>
              <w:jc w:val="left"/>
              <w:rPr>
                <w:sz w:val="20"/>
                <w:szCs w:val="20"/>
              </w:rPr>
            </w:pPr>
          </w:p>
          <w:p w:rsidR="00010AC2" w:rsidRPr="007F08F7" w:rsidRDefault="00010AC2" w:rsidP="005D459F">
            <w:pPr>
              <w:ind w:left="153"/>
              <w:jc w:val="left"/>
              <w:rPr>
                <w:sz w:val="20"/>
                <w:szCs w:val="20"/>
              </w:rPr>
            </w:pPr>
          </w:p>
          <w:p w:rsidR="00010AC2" w:rsidRPr="007F08F7" w:rsidRDefault="00010AC2" w:rsidP="005D459F">
            <w:pPr>
              <w:ind w:left="153"/>
              <w:jc w:val="left"/>
              <w:rPr>
                <w:sz w:val="20"/>
                <w:szCs w:val="20"/>
              </w:rPr>
            </w:pPr>
          </w:p>
          <w:p w:rsidR="00010AC2" w:rsidRPr="007F08F7" w:rsidRDefault="00010AC2" w:rsidP="005D459F">
            <w:pPr>
              <w:ind w:left="153"/>
              <w:jc w:val="left"/>
              <w:rPr>
                <w:sz w:val="20"/>
                <w:szCs w:val="20"/>
              </w:rPr>
            </w:pPr>
          </w:p>
          <w:p w:rsidR="00010AC2" w:rsidRPr="007F08F7" w:rsidRDefault="00010AC2" w:rsidP="005D459F">
            <w:pPr>
              <w:numPr>
                <w:ilvl w:val="0"/>
                <w:numId w:val="13"/>
              </w:numPr>
              <w:tabs>
                <w:tab w:val="clear" w:pos="1560"/>
                <w:tab w:val="num" w:pos="154"/>
              </w:tabs>
              <w:ind w:left="153" w:hanging="181"/>
              <w:jc w:val="left"/>
              <w:rPr>
                <w:sz w:val="20"/>
                <w:szCs w:val="20"/>
              </w:rPr>
            </w:pPr>
            <w:r w:rsidRPr="007F08F7">
              <w:rPr>
                <w:sz w:val="20"/>
                <w:szCs w:val="20"/>
              </w:rPr>
              <w:t>chovatelství – chov zvířat v domácnosti, podmínky chovu, hygiena a bezpečnost chovu; kontakt se známými a neznámými zvířaty</w:t>
            </w:r>
          </w:p>
          <w:p w:rsidR="00010AC2" w:rsidRPr="007F08F7" w:rsidRDefault="00010AC2" w:rsidP="005D459F">
            <w:pPr>
              <w:ind w:left="153"/>
              <w:jc w:val="left"/>
              <w:rPr>
                <w:sz w:val="20"/>
                <w:szCs w:val="20"/>
              </w:rPr>
            </w:pPr>
          </w:p>
        </w:tc>
        <w:tc>
          <w:tcPr>
            <w:tcW w:w="2188" w:type="dxa"/>
            <w:tcBorders>
              <w:top w:val="nil"/>
            </w:tcBorders>
          </w:tcPr>
          <w:p w:rsidR="00010AC2" w:rsidRPr="007F08F7" w:rsidRDefault="00010AC2" w:rsidP="005D459F">
            <w:pPr>
              <w:spacing w:before="120"/>
              <w:jc w:val="left"/>
              <w:rPr>
                <w:b/>
                <w:sz w:val="20"/>
                <w:szCs w:val="20"/>
              </w:rPr>
            </w:pPr>
          </w:p>
        </w:tc>
        <w:tc>
          <w:tcPr>
            <w:tcW w:w="1902" w:type="dxa"/>
            <w:tcBorders>
              <w:top w:val="nil"/>
            </w:tcBorders>
          </w:tcPr>
          <w:p w:rsidR="00010AC2" w:rsidRPr="007F08F7" w:rsidRDefault="00010AC2" w:rsidP="005D459F">
            <w:pPr>
              <w:spacing w:before="120"/>
              <w:jc w:val="left"/>
              <w:rPr>
                <w:sz w:val="20"/>
                <w:szCs w:val="20"/>
              </w:rPr>
            </w:pPr>
            <w:r w:rsidRPr="007F08F7">
              <w:rPr>
                <w:b/>
                <w:sz w:val="20"/>
                <w:szCs w:val="20"/>
              </w:rPr>
              <w:t>Př</w:t>
            </w:r>
            <w:r w:rsidRPr="007F08F7">
              <w:rPr>
                <w:sz w:val="20"/>
                <w:szCs w:val="20"/>
              </w:rPr>
              <w:t xml:space="preserve"> – okrasné druhy rostlin</w:t>
            </w:r>
          </w:p>
          <w:p w:rsidR="00010AC2" w:rsidRPr="007F08F7" w:rsidRDefault="00010AC2" w:rsidP="005D459F">
            <w:pPr>
              <w:jc w:val="left"/>
              <w:rPr>
                <w:sz w:val="20"/>
                <w:szCs w:val="20"/>
              </w:rPr>
            </w:pPr>
          </w:p>
          <w:p w:rsidR="00010AC2" w:rsidRPr="007F08F7" w:rsidRDefault="00010AC2" w:rsidP="005D459F">
            <w:pPr>
              <w:spacing w:before="120"/>
              <w:jc w:val="left"/>
              <w:rPr>
                <w:sz w:val="20"/>
                <w:szCs w:val="20"/>
              </w:rPr>
            </w:pPr>
            <w:r w:rsidRPr="007F08F7">
              <w:rPr>
                <w:b/>
                <w:sz w:val="20"/>
                <w:szCs w:val="20"/>
              </w:rPr>
              <w:t>Vv</w:t>
            </w:r>
            <w:r w:rsidRPr="007F08F7">
              <w:rPr>
                <w:sz w:val="20"/>
                <w:szCs w:val="20"/>
              </w:rPr>
              <w:t xml:space="preserve"> – Estetické vnímání světa, kultura jiných národů</w:t>
            </w:r>
          </w:p>
          <w:p w:rsidR="00010AC2" w:rsidRPr="007F08F7" w:rsidRDefault="00010AC2" w:rsidP="005D459F">
            <w:pPr>
              <w:jc w:val="left"/>
              <w:rPr>
                <w:sz w:val="20"/>
                <w:szCs w:val="20"/>
              </w:rPr>
            </w:pPr>
          </w:p>
          <w:p w:rsidR="00010AC2" w:rsidRPr="007F08F7" w:rsidRDefault="00010AC2" w:rsidP="005D459F">
            <w:pPr>
              <w:jc w:val="left"/>
              <w:rPr>
                <w:sz w:val="20"/>
                <w:szCs w:val="20"/>
              </w:rPr>
            </w:pPr>
          </w:p>
          <w:p w:rsidR="00010AC2" w:rsidRPr="007F08F7" w:rsidRDefault="00010AC2" w:rsidP="005D459F">
            <w:pPr>
              <w:jc w:val="left"/>
              <w:rPr>
                <w:sz w:val="20"/>
                <w:szCs w:val="20"/>
              </w:rPr>
            </w:pPr>
          </w:p>
          <w:p w:rsidR="00010AC2" w:rsidRPr="007F08F7" w:rsidRDefault="00010AC2" w:rsidP="005D459F">
            <w:pPr>
              <w:jc w:val="left"/>
              <w:rPr>
                <w:sz w:val="20"/>
                <w:szCs w:val="20"/>
              </w:rPr>
            </w:pPr>
          </w:p>
          <w:p w:rsidR="00010AC2" w:rsidRPr="007F08F7" w:rsidRDefault="00010AC2" w:rsidP="005D459F">
            <w:pPr>
              <w:spacing w:before="120"/>
              <w:jc w:val="left"/>
              <w:rPr>
                <w:sz w:val="20"/>
                <w:szCs w:val="20"/>
              </w:rPr>
            </w:pPr>
          </w:p>
          <w:p w:rsidR="00010AC2" w:rsidRPr="007F08F7" w:rsidRDefault="00010AC2" w:rsidP="005D459F">
            <w:pPr>
              <w:spacing w:before="120"/>
              <w:jc w:val="left"/>
              <w:rPr>
                <w:sz w:val="20"/>
                <w:szCs w:val="20"/>
              </w:rPr>
            </w:pPr>
          </w:p>
          <w:p w:rsidR="00010AC2" w:rsidRPr="007F08F7" w:rsidRDefault="00010AC2" w:rsidP="005D459F">
            <w:pPr>
              <w:jc w:val="left"/>
              <w:rPr>
                <w:sz w:val="20"/>
                <w:szCs w:val="20"/>
              </w:rPr>
            </w:pPr>
            <w:r w:rsidRPr="007F08F7">
              <w:rPr>
                <w:b/>
                <w:sz w:val="20"/>
                <w:szCs w:val="20"/>
              </w:rPr>
              <w:t>Př</w:t>
            </w:r>
            <w:r w:rsidRPr="007F08F7">
              <w:rPr>
                <w:sz w:val="20"/>
                <w:szCs w:val="20"/>
              </w:rPr>
              <w:t xml:space="preserve"> – zoologie - savci</w:t>
            </w:r>
          </w:p>
        </w:tc>
      </w:tr>
    </w:tbl>
    <w:p w:rsidR="00010AC2" w:rsidRPr="007F08F7" w:rsidRDefault="00010AC2" w:rsidP="00010AC2">
      <w:pPr>
        <w:rPr>
          <w:b/>
        </w:rPr>
      </w:pPr>
    </w:p>
    <w:p w:rsidR="00010AC2" w:rsidRPr="007F08F7" w:rsidRDefault="00010AC2" w:rsidP="00010AC2">
      <w:pPr>
        <w:rPr>
          <w:b/>
        </w:rPr>
      </w:pPr>
    </w:p>
    <w:p w:rsidR="00010AC2" w:rsidRPr="007F08F7" w:rsidRDefault="00010AC2" w:rsidP="00010AC2">
      <w:pPr>
        <w:rPr>
          <w:b/>
        </w:rPr>
      </w:pPr>
    </w:p>
    <w:p w:rsidR="00010AC2" w:rsidRPr="007F08F7" w:rsidRDefault="00010AC2" w:rsidP="00010AC2">
      <w:pPr>
        <w:rPr>
          <w:b/>
        </w:rPr>
      </w:pPr>
    </w:p>
    <w:p w:rsidR="00010AC2" w:rsidRPr="007F08F7" w:rsidRDefault="00010AC2" w:rsidP="00010AC2">
      <w:pPr>
        <w:rPr>
          <w:b/>
        </w:rPr>
      </w:pPr>
    </w:p>
    <w:p w:rsidR="00010AC2" w:rsidRPr="007F08F7" w:rsidRDefault="00010AC2" w:rsidP="00010AC2">
      <w:pPr>
        <w:rPr>
          <w:b/>
        </w:rPr>
      </w:pPr>
    </w:p>
    <w:p w:rsidR="007F08F7" w:rsidRPr="007F08F7" w:rsidRDefault="007F08F7">
      <w:pPr>
        <w:jc w:val="left"/>
        <w:rPr>
          <w:b/>
          <w:bCs/>
          <w:iCs/>
          <w:sz w:val="32"/>
          <w:szCs w:val="32"/>
        </w:rPr>
      </w:pPr>
      <w:r w:rsidRPr="007F08F7">
        <w:br w:type="page"/>
      </w:r>
    </w:p>
    <w:p w:rsidR="005D0760" w:rsidRPr="007F08F7" w:rsidRDefault="005D0760" w:rsidP="005D0760">
      <w:pPr>
        <w:pStyle w:val="Nadpis2"/>
      </w:pPr>
      <w:bookmarkStart w:id="150" w:name="_Toc368311310"/>
      <w:r w:rsidRPr="007F08F7">
        <w:lastRenderedPageBreak/>
        <w:t>Rozšiřující oblast</w:t>
      </w:r>
      <w:bookmarkEnd w:id="150"/>
    </w:p>
    <w:p w:rsidR="005D0760" w:rsidRPr="007F08F7" w:rsidRDefault="005D0760" w:rsidP="005D0760">
      <w:pPr>
        <w:rPr>
          <w:b/>
        </w:rPr>
      </w:pPr>
      <w:r w:rsidRPr="007F08F7">
        <w:rPr>
          <w:b/>
        </w:rPr>
        <w:t>Přehled volitelných předmětů, které budou zařazovány podle zájmu žáků</w:t>
      </w:r>
    </w:p>
    <w:p w:rsidR="005D0760" w:rsidRPr="007F08F7" w:rsidRDefault="005D0760" w:rsidP="005D0760">
      <w:pPr>
        <w:pStyle w:val="Odstavec"/>
      </w:pPr>
      <w:r w:rsidRPr="007F08F7">
        <w:t>Zařazení volitelných předmětů do učebního plánu školy sleduje individuální rozvoj žáka podle jeho zájmu a prohlubování vzdělání v jím zvolené oblasti. Nabídka předmětů kopíruje jednotlivé vzdělávací oblasti školního plánu. Žák si vybere předmět, který bude navštěvovat z aktualizované nabídky pro daný školní rok na</w:t>
      </w:r>
      <w:r w:rsidR="00A577A0" w:rsidRPr="007F08F7">
        <w:t xml:space="preserve"> </w:t>
      </w:r>
      <w:r w:rsidRPr="007F08F7">
        <w:t>období celého školního roku. Počet volitelných předmětů vypsaných vedením školy ve školním roce je závislé od počtu žáků v daných ročnících, za uplatňování zásady nabídky předmětů z co největšího počtu oblastí.</w:t>
      </w:r>
    </w:p>
    <w:p w:rsidR="005D0760" w:rsidRPr="007F08F7" w:rsidRDefault="005D0760" w:rsidP="005D0760">
      <w:pPr>
        <w:pStyle w:val="Odstavec"/>
      </w:pPr>
      <w:r w:rsidRPr="007F08F7">
        <w:t xml:space="preserve"> </w:t>
      </w:r>
    </w:p>
    <w:p w:rsidR="007F08F7" w:rsidRPr="007F08F7" w:rsidRDefault="007F08F7">
      <w:pPr>
        <w:jc w:val="left"/>
        <w:rPr>
          <w:b/>
          <w:bCs/>
          <w:kern w:val="32"/>
          <w:sz w:val="36"/>
          <w:szCs w:val="32"/>
        </w:rPr>
      </w:pPr>
      <w:r w:rsidRPr="007F08F7">
        <w:br w:type="page"/>
      </w:r>
    </w:p>
    <w:p w:rsidR="005D0760" w:rsidRPr="007F08F7" w:rsidRDefault="005D0760" w:rsidP="00F13B4D">
      <w:pPr>
        <w:pStyle w:val="Nadpis1"/>
      </w:pPr>
      <w:bookmarkStart w:id="151" w:name="_Toc368311311"/>
      <w:r w:rsidRPr="007F08F7">
        <w:lastRenderedPageBreak/>
        <w:t>Pravidla pro hodnocení žáků</w:t>
      </w:r>
      <w:bookmarkEnd w:id="151"/>
    </w:p>
    <w:p w:rsidR="005D0760" w:rsidRPr="007F08F7" w:rsidRDefault="005D0760" w:rsidP="005D0760">
      <w:pPr>
        <w:pStyle w:val="Odstavec"/>
        <w:spacing w:before="60" w:after="0"/>
        <w:ind w:firstLine="540"/>
      </w:pPr>
      <w:r w:rsidRPr="007F08F7">
        <w:t xml:space="preserve">Důležitou součástí školního vzdělávacího programu naší školy je </w:t>
      </w:r>
      <w:r w:rsidRPr="007F08F7">
        <w:rPr>
          <w:b/>
        </w:rPr>
        <w:t xml:space="preserve">hodnocení žáků </w:t>
      </w:r>
      <w:r w:rsidRPr="007F08F7">
        <w:t>a autoevaluace školy. Žáci a jejich rodiče tak získávají informace o tom, jak zvládají požadavky výuky a naopak škola získává informace o tom, jak jsou naplňovány cíle, které byly ŠVP školy stanoveny. Takto vzniká zpětná vazba, která ovlivňuje další vývoj a práci školy.</w:t>
      </w:r>
    </w:p>
    <w:p w:rsidR="005D0760" w:rsidRPr="007F08F7" w:rsidRDefault="005D0760" w:rsidP="005D0760">
      <w:pPr>
        <w:pStyle w:val="Odstavec"/>
        <w:spacing w:before="60" w:after="0"/>
        <w:ind w:firstLine="540"/>
      </w:pPr>
      <w:r w:rsidRPr="007F08F7">
        <w:t>Hodnocení výsledků vzdělávání žáků se obecně řídí školským zákonem č. 561/2004 Sb a Vyhláškou MŠMT č.48/2005 a č. 73/2005.</w:t>
      </w:r>
    </w:p>
    <w:p w:rsidR="005D0760" w:rsidRPr="007F08F7" w:rsidRDefault="005D0760" w:rsidP="005D0760">
      <w:pPr>
        <w:pStyle w:val="Odstavec"/>
        <w:spacing w:before="60" w:after="0"/>
        <w:ind w:firstLine="540"/>
      </w:pPr>
      <w:r w:rsidRPr="007F08F7">
        <w:t>Ve všech ročnících naší školy se v jednotlivých povinných a nepovinných předmětech pro</w:t>
      </w:r>
    </w:p>
    <w:p w:rsidR="005D0760" w:rsidRPr="007F08F7" w:rsidRDefault="005D0760" w:rsidP="005D0760">
      <w:pPr>
        <w:pStyle w:val="Odstavec"/>
        <w:spacing w:before="60" w:after="0"/>
        <w:ind w:firstLine="540"/>
      </w:pPr>
      <w:r w:rsidRPr="007F08F7">
        <w:t>hodnocení používá klasifikace. Na základě písemné žádosti rodičů mohou být žáci v oprávněných případech</w:t>
      </w:r>
      <w:r w:rsidR="00A577A0" w:rsidRPr="007F08F7">
        <w:t xml:space="preserve"> </w:t>
      </w:r>
      <w:r w:rsidRPr="007F08F7">
        <w:t>hodnoceni slovně</w:t>
      </w:r>
    </w:p>
    <w:p w:rsidR="005D0760" w:rsidRPr="007F08F7" w:rsidRDefault="005D0760" w:rsidP="005D0760">
      <w:pPr>
        <w:pStyle w:val="Odstavec"/>
        <w:spacing w:before="60" w:after="0"/>
        <w:ind w:firstLine="540"/>
      </w:pPr>
      <w:r w:rsidRPr="007F08F7">
        <w:t>Zásady hodnocení a způsob získávání podkladů jsou součástí školního řádu, jsou závazné pro všechny pedagogické pracovníky a jsou s ní seznámeni jak žáci, tak jejich rodiče.</w:t>
      </w:r>
    </w:p>
    <w:p w:rsidR="005D0760" w:rsidRPr="007F08F7" w:rsidRDefault="005D0760" w:rsidP="005D0760">
      <w:pPr>
        <w:autoSpaceDE w:val="0"/>
        <w:autoSpaceDN w:val="0"/>
        <w:adjustRightInd w:val="0"/>
      </w:pPr>
    </w:p>
    <w:p w:rsidR="005D0760" w:rsidRPr="007F08F7" w:rsidRDefault="005D0760" w:rsidP="005D0760"/>
    <w:p w:rsidR="005D0760" w:rsidRPr="007F08F7" w:rsidRDefault="005D0760" w:rsidP="005D0760">
      <w:pPr>
        <w:pStyle w:val="Nadpis2"/>
      </w:pPr>
      <w:bookmarkStart w:id="152" w:name="_Toc368311312"/>
      <w:r w:rsidRPr="007F08F7">
        <w:t>Hodnocení prospěchu:</w:t>
      </w:r>
      <w:bookmarkEnd w:id="152"/>
    </w:p>
    <w:p w:rsidR="005D0760" w:rsidRPr="007F08F7" w:rsidRDefault="005D0760" w:rsidP="005D0760">
      <w:pPr>
        <w:numPr>
          <w:ilvl w:val="0"/>
          <w:numId w:val="24"/>
        </w:numPr>
        <w:jc w:val="left"/>
      </w:pPr>
      <w:r w:rsidRPr="007F08F7">
        <w:t>hodnotí se průběžně během celého školního roku</w:t>
      </w:r>
    </w:p>
    <w:p w:rsidR="005D0760" w:rsidRPr="007F08F7" w:rsidRDefault="005D0760" w:rsidP="005D0760">
      <w:pPr>
        <w:numPr>
          <w:ilvl w:val="0"/>
          <w:numId w:val="24"/>
        </w:numPr>
        <w:jc w:val="left"/>
      </w:pPr>
      <w:r w:rsidRPr="007F08F7">
        <w:t>hodnocen – známkou nebo slovně</w:t>
      </w:r>
      <w:r w:rsidR="00A577A0" w:rsidRPr="007F08F7">
        <w:t xml:space="preserve"> </w:t>
      </w:r>
      <w:r w:rsidRPr="007F08F7">
        <w:t>-je</w:t>
      </w:r>
      <w:r w:rsidR="00A577A0" w:rsidRPr="007F08F7">
        <w:t xml:space="preserve"> </w:t>
      </w:r>
      <w:r w:rsidRPr="007F08F7">
        <w:t>každý výkon</w:t>
      </w:r>
    </w:p>
    <w:p w:rsidR="005D0760" w:rsidRPr="007F08F7" w:rsidRDefault="005D0760" w:rsidP="005D0760">
      <w:pPr>
        <w:numPr>
          <w:ilvl w:val="0"/>
          <w:numId w:val="24"/>
        </w:numPr>
        <w:jc w:val="left"/>
      </w:pPr>
      <w:r w:rsidRPr="007F08F7">
        <w:t>na II. stupni je žák za pololetí nejméně 4x zkoušen ústně nebo písemně, z toho nejméně jednou ústně</w:t>
      </w:r>
    </w:p>
    <w:p w:rsidR="005D0760" w:rsidRPr="007F08F7" w:rsidRDefault="005D0760" w:rsidP="005D0760">
      <w:pPr>
        <w:numPr>
          <w:ilvl w:val="0"/>
          <w:numId w:val="24"/>
        </w:numPr>
        <w:jc w:val="left"/>
      </w:pPr>
      <w:r w:rsidRPr="007F08F7">
        <w:t>výsledek každé klasifikace musí být zapsán do žákovské knížky</w:t>
      </w:r>
    </w:p>
    <w:p w:rsidR="005D0760" w:rsidRPr="007F08F7" w:rsidRDefault="005D0760" w:rsidP="005D0760">
      <w:pPr>
        <w:numPr>
          <w:ilvl w:val="0"/>
          <w:numId w:val="24"/>
        </w:numPr>
        <w:jc w:val="left"/>
      </w:pPr>
      <w:r w:rsidRPr="007F08F7">
        <w:t>ve výchovných předmětech se hodnotí nejen výkony, ale i snaha a vztah k předmětu</w:t>
      </w:r>
    </w:p>
    <w:p w:rsidR="005D0760" w:rsidRPr="007F08F7" w:rsidRDefault="005D0760" w:rsidP="005D0760">
      <w:pPr>
        <w:numPr>
          <w:ilvl w:val="0"/>
          <w:numId w:val="24"/>
        </w:numPr>
        <w:jc w:val="left"/>
      </w:pPr>
      <w:r w:rsidRPr="007F08F7">
        <w:t>za hodnocení vzdělávacích výsledků žáků je zodpovědný vyučující daného předmětu,</w:t>
      </w:r>
      <w:r w:rsidR="00A577A0" w:rsidRPr="007F08F7">
        <w:t xml:space="preserve"> </w:t>
      </w:r>
    </w:p>
    <w:p w:rsidR="005D0760" w:rsidRPr="007F08F7" w:rsidRDefault="005D0760" w:rsidP="005D0760">
      <w:pPr>
        <w:numPr>
          <w:ilvl w:val="0"/>
          <w:numId w:val="24"/>
        </w:numPr>
        <w:jc w:val="left"/>
      </w:pPr>
      <w:r w:rsidRPr="007F08F7">
        <w:t xml:space="preserve">vyučuje-li předmět více učitelů, je hodnocení výsledkem jejich konsensu </w:t>
      </w:r>
    </w:p>
    <w:p w:rsidR="005D0760" w:rsidRPr="007F08F7" w:rsidRDefault="005D0760" w:rsidP="005D0760">
      <w:pPr>
        <w:numPr>
          <w:ilvl w:val="0"/>
          <w:numId w:val="24"/>
        </w:numPr>
        <w:jc w:val="left"/>
      </w:pPr>
      <w:r w:rsidRPr="007F08F7">
        <w:t>v případě, že byl žák v průběhu klasifikačního období hodnocen také jinou školou, bude k tomuto hodnocení přihlíženo jako k orientačnímu</w:t>
      </w:r>
    </w:p>
    <w:p w:rsidR="005D0760" w:rsidRPr="007F08F7" w:rsidRDefault="005D0760" w:rsidP="005D0760">
      <w:pPr>
        <w:numPr>
          <w:ilvl w:val="0"/>
          <w:numId w:val="24"/>
        </w:numPr>
        <w:jc w:val="left"/>
      </w:pPr>
      <w:r w:rsidRPr="007F08F7">
        <w:t>na základě písemné žádosti rodičů mohou být žáci v oprávněných případech hodnoceni slovně</w:t>
      </w:r>
    </w:p>
    <w:p w:rsidR="005D0760" w:rsidRPr="007F08F7" w:rsidRDefault="005D0760" w:rsidP="005D0760">
      <w:r w:rsidRPr="007F08F7">
        <w:t xml:space="preserve"> </w:t>
      </w:r>
      <w:r w:rsidRPr="007F08F7">
        <w:tab/>
      </w:r>
    </w:p>
    <w:p w:rsidR="005D0760" w:rsidRPr="007F08F7" w:rsidRDefault="005D0760" w:rsidP="005D0760">
      <w:pPr>
        <w:ind w:left="360" w:firstLine="348"/>
        <w:rPr>
          <w:b/>
          <w:u w:val="single"/>
        </w:rPr>
      </w:pPr>
      <w:r w:rsidRPr="007F08F7">
        <w:rPr>
          <w:b/>
          <w:u w:val="single"/>
        </w:rPr>
        <w:t>Klasifikační stupně</w:t>
      </w:r>
    </w:p>
    <w:p w:rsidR="005D0760" w:rsidRPr="007F08F7" w:rsidRDefault="005D0760" w:rsidP="005D0760">
      <w:pPr>
        <w:rPr>
          <w:b/>
          <w:bCs/>
          <w:iCs/>
        </w:rPr>
      </w:pPr>
      <w:r w:rsidRPr="007F08F7">
        <w:rPr>
          <w:b/>
          <w:bCs/>
          <w:iCs/>
        </w:rPr>
        <w:t xml:space="preserve"> </w:t>
      </w:r>
    </w:p>
    <w:p w:rsidR="005D0760" w:rsidRPr="007F08F7" w:rsidRDefault="005D0760" w:rsidP="005D0760">
      <w:pPr>
        <w:rPr>
          <w:b/>
          <w:bCs/>
          <w:iCs/>
        </w:rPr>
      </w:pPr>
      <w:r w:rsidRPr="007F08F7">
        <w:rPr>
          <w:b/>
          <w:bCs/>
          <w:iCs/>
        </w:rPr>
        <w:t xml:space="preserve">Stupeň 1 (výborný) </w:t>
      </w:r>
    </w:p>
    <w:p w:rsidR="005D0760" w:rsidRPr="007F08F7" w:rsidRDefault="005D0760" w:rsidP="005D0760">
      <w:pPr>
        <w:pStyle w:val="Odstavec"/>
        <w:spacing w:before="60" w:after="0"/>
        <w:ind w:firstLine="540"/>
        <w:rPr>
          <w:iCs/>
        </w:rPr>
      </w:pPr>
      <w:r w:rsidRPr="007F08F7">
        <w:rPr>
          <w:iCs/>
        </w:rPr>
        <w:t xml:space="preserve">Žák ovládá požadované poznatky, fakta, pojmy, definice a zákonitosti uceleně, přesně a úplně a chápe vztahy mezi nimi. Samostatně a tvořivě uplatňuje osvojené poznatky a dovednosti při řešení teoretických a praktických úkolů, při výkladu a hodnocení jevů a zákonitostí. Pohotově vykonává požadované intelektuální a motorické činnosti. Účelně si organizuje vlastní práci. Myslí logicky správně, zřetelně se u něho projevuje samostatnost, originalita a tvořivost. Jeho ústní a písemný projev je správný, přesný a výstižný. Grafický projev je </w:t>
      </w:r>
      <w:r w:rsidRPr="007F08F7">
        <w:t>přesný</w:t>
      </w:r>
      <w:r w:rsidRPr="007F08F7">
        <w:rPr>
          <w:iCs/>
        </w:rPr>
        <w:t xml:space="preserve"> a estetický. Výsledky jeho činnosti jsou kvalitní, pouze s menšími nedostatky. Dokáže pracovat s informacemi a spolupracovat s ostatními. Je schopen samostatně studovat vhodné texty – dokáže se učit. </w:t>
      </w:r>
    </w:p>
    <w:p w:rsidR="005D0760" w:rsidRPr="007F08F7" w:rsidRDefault="005D0760" w:rsidP="005D0760">
      <w:pPr>
        <w:rPr>
          <w:b/>
          <w:bCs/>
          <w:iCs/>
        </w:rPr>
      </w:pPr>
    </w:p>
    <w:p w:rsidR="005D0760" w:rsidRPr="007F08F7" w:rsidRDefault="005D0760" w:rsidP="005D0760">
      <w:pPr>
        <w:rPr>
          <w:b/>
          <w:bCs/>
          <w:iCs/>
        </w:rPr>
      </w:pPr>
      <w:r w:rsidRPr="007F08F7">
        <w:rPr>
          <w:b/>
          <w:bCs/>
          <w:iCs/>
        </w:rPr>
        <w:t xml:space="preserve">Stupeň 2 (chvalitebný) </w:t>
      </w:r>
    </w:p>
    <w:p w:rsidR="005D0760" w:rsidRPr="007F08F7" w:rsidRDefault="005D0760" w:rsidP="005D0760">
      <w:pPr>
        <w:pStyle w:val="Odstavec"/>
        <w:spacing w:before="60" w:after="0"/>
        <w:ind w:firstLine="540"/>
      </w:pPr>
      <w:r w:rsidRPr="007F08F7">
        <w:rPr>
          <w:iCs/>
        </w:rPr>
        <w:t xml:space="preserve">Žák ovládá požadované poznatky, fakta, pojmy, definice a zákonitosti v podstatě uceleně, přesně a úplně. Pohotově vykonává požadované intelektuální a motorické činnosti. Samostatně a produktivně nebo podle menších podnětů učitele uplatňuje osvojené poznatky a dovednosti při řešení teoretických a praktických úkolů, při výkladu a hodnocení jevů a zákonitostí. Myslí správně, v jeho myšlení se projevuje logika a tvořivost, někdy originalita. Ústní a písemný projev </w:t>
      </w:r>
      <w:r w:rsidRPr="007F08F7">
        <w:rPr>
          <w:iCs/>
        </w:rPr>
        <w:lastRenderedPageBreak/>
        <w:t xml:space="preserve">mívá menší nedostatky ve správnosti, přesnosti a výstižnosti. </w:t>
      </w:r>
      <w:r w:rsidRPr="007F08F7">
        <w:t>Kvalita</w:t>
      </w:r>
      <w:r w:rsidRPr="007F08F7">
        <w:rPr>
          <w:iCs/>
        </w:rPr>
        <w:t xml:space="preserve"> výsledků činnosti je zpravidla bez podstatných nedostatků. Grafický projev je estetický, bez větších nepřesností. Je schopen samostatně nebo s menší pomocí studovat vhodné texty. Při práci s informacemi má drobné problémy, zvláště v jejich zpracování a uplatnění. Při spolupráci s ostatními vyžaduje pouze drobnou podporu nebo pomoc.</w:t>
      </w:r>
    </w:p>
    <w:p w:rsidR="005D0760" w:rsidRPr="007F08F7" w:rsidRDefault="005D0760" w:rsidP="005D0760">
      <w:pPr>
        <w:rPr>
          <w:b/>
          <w:bCs/>
          <w:iCs/>
        </w:rPr>
      </w:pPr>
    </w:p>
    <w:p w:rsidR="005D0760" w:rsidRPr="007F08F7" w:rsidRDefault="005D0760" w:rsidP="005D0760">
      <w:pPr>
        <w:rPr>
          <w:b/>
          <w:bCs/>
          <w:iCs/>
        </w:rPr>
      </w:pPr>
      <w:r w:rsidRPr="007F08F7">
        <w:rPr>
          <w:b/>
          <w:bCs/>
          <w:iCs/>
        </w:rPr>
        <w:t xml:space="preserve">Stupeň 3 (dobrý) </w:t>
      </w:r>
    </w:p>
    <w:p w:rsidR="005D0760" w:rsidRPr="007F08F7" w:rsidRDefault="005D0760" w:rsidP="005D0760">
      <w:pPr>
        <w:pStyle w:val="Odstavec"/>
        <w:spacing w:before="60" w:after="0"/>
        <w:ind w:firstLine="540"/>
      </w:pPr>
      <w:r w:rsidRPr="007F08F7">
        <w:rPr>
          <w:iCs/>
        </w:rPr>
        <w:t>Žák má v ucelenosti, přesnosti a úplnosti osvojení požadovaných poznatků, faktů, pojmů, definic a zákonitostí nepodstatné mezery. Při vykonávání požadovaných intelektuálních a motorických činností projevuje nedostatky. Má problémy s organizací vlastní práce. Podstatnější nepřesnosti a chyby dovede za pomoci učitele korigovat. V uplatňování osvojených poznatků a dovedností při řešení teoretických a praktických úkolů se dopouští chyb. Uplatňuje poznatky a provádí hodnocení jevů a zákonitostí podle podnětů učitele. Jeho myšlení je vcelku správné, ale málo tvořivé, neoriginální, v jeho logice se vyskytují chyby. V ústním a písemném projevu má nedostatky ve správnosti, přesnosti a výstižnosti. V kvalitě výsledků jeho činnosti se projevují častější nedostatky, grafický projev je méně estetický a má menší nedostatky. Je schopen samostatně studovat podle návodu učitele. Při práci s </w:t>
      </w:r>
      <w:r w:rsidRPr="007F08F7">
        <w:t>informacemi</w:t>
      </w:r>
      <w:r w:rsidRPr="007F08F7">
        <w:rPr>
          <w:iCs/>
        </w:rPr>
        <w:t xml:space="preserve"> má častější problémy, jak při jejich zisku a třídění, ale zvláště v jejich zpracování a uplatnění. Při spolupráci s ostatními vyžaduje podporu nebo pomoc.</w:t>
      </w:r>
    </w:p>
    <w:p w:rsidR="005D0760" w:rsidRPr="007F08F7" w:rsidRDefault="005D0760" w:rsidP="005D0760">
      <w:pPr>
        <w:rPr>
          <w:b/>
          <w:bCs/>
          <w:iCs/>
        </w:rPr>
      </w:pPr>
    </w:p>
    <w:p w:rsidR="005D0760" w:rsidRPr="007F08F7" w:rsidRDefault="005D0760" w:rsidP="005D0760">
      <w:pPr>
        <w:rPr>
          <w:b/>
          <w:bCs/>
          <w:iCs/>
        </w:rPr>
      </w:pPr>
      <w:r w:rsidRPr="007F08F7">
        <w:rPr>
          <w:b/>
          <w:bCs/>
          <w:iCs/>
        </w:rPr>
        <w:t xml:space="preserve">Stupeň 4 (dostatečný) </w:t>
      </w:r>
    </w:p>
    <w:p w:rsidR="005D0760" w:rsidRPr="007F08F7" w:rsidRDefault="005D0760" w:rsidP="005D0760">
      <w:pPr>
        <w:pStyle w:val="Odstavec"/>
        <w:spacing w:before="60" w:after="0"/>
        <w:ind w:firstLine="540"/>
      </w:pPr>
      <w:r w:rsidRPr="007F08F7">
        <w:rPr>
          <w:iCs/>
        </w:rPr>
        <w:t>Žák má v ucelenosti, přesnosti a úplnosti osvojení požadovaných poznatků závažné mezery. Při provádění požadovaných intelektuálních a motorických činností je málo pohotový a má větší nedostatky. V uplatňování osvojených poznatků a dovedností při řešení teoretických a praktických úkolů se vyskytují závažné chyby. Nedokáže si samostatně zorganizovat vlastní práci, vyžaduje výraznou pomoc učitele. Při využívání poznatků pro výklad a hodnocení jevů je nesamostatný. V logice myšlení se vyskytují závažné chyby, myšlení není tvořivé. Jeho ústní a písemný projev má vážné nedostatky ve správnosti, přesnosti a výstižnosti.</w:t>
      </w:r>
      <w:r w:rsidR="007F08F7" w:rsidRPr="007F08F7">
        <w:rPr>
          <w:iCs/>
        </w:rPr>
        <w:t xml:space="preserve"> </w:t>
      </w:r>
      <w:r w:rsidRPr="007F08F7">
        <w:rPr>
          <w:iCs/>
        </w:rPr>
        <w:t xml:space="preserve">V kvalitě výsledků jeho činnosti a v grafickém projevu se projevují nedostatky, grafický projev je málo estetický. Závažné nedostatky a chyby dovede žák s </w:t>
      </w:r>
      <w:r w:rsidRPr="007F08F7">
        <w:t>pomocí</w:t>
      </w:r>
      <w:r w:rsidRPr="007F08F7">
        <w:rPr>
          <w:iCs/>
        </w:rPr>
        <w:t xml:space="preserve"> učitele opravit. Při samostatném studiu má velké těžkosti.. Při práci s informacemi má zásadní problémy, často je nedovede zpracovat. Při spolupráci s ostatními vyžaduje výraznou podporu nebo pomoc ostatních.</w:t>
      </w:r>
    </w:p>
    <w:p w:rsidR="005D0760" w:rsidRPr="007F08F7" w:rsidRDefault="005D0760" w:rsidP="005D0760">
      <w:pPr>
        <w:rPr>
          <w:b/>
          <w:bCs/>
          <w:iCs/>
        </w:rPr>
      </w:pPr>
    </w:p>
    <w:p w:rsidR="005D0760" w:rsidRPr="007F08F7" w:rsidRDefault="005D0760" w:rsidP="005D0760">
      <w:r w:rsidRPr="007F08F7">
        <w:rPr>
          <w:b/>
          <w:bCs/>
          <w:iCs/>
        </w:rPr>
        <w:t xml:space="preserve">Stupeň 5 (nedostatečný) </w:t>
      </w:r>
    </w:p>
    <w:p w:rsidR="005D0760" w:rsidRPr="007F08F7" w:rsidRDefault="005D0760" w:rsidP="005D0760">
      <w:pPr>
        <w:pStyle w:val="Odstavec"/>
        <w:spacing w:before="60" w:after="0"/>
        <w:ind w:firstLine="540"/>
      </w:pPr>
      <w:r w:rsidRPr="007F08F7">
        <w:rPr>
          <w:iCs/>
        </w:rPr>
        <w:t>Žák si požadované poznatky neosvojil uceleně, přesně a úplně, má v nich závažné a značné mezery. Jeho dovednost vykonávat požadované intelektuální a motorické činnosti má velmi podstatné nedostatky. V uplatňování osvojených vědomostí a dovedností při řešení teoretických a praktických úkolů se vyskytují velmi závažné chyby. Při výkladu a hodnocení jevů a zákonitostí nedovede své vědomosti uplatnit ani s podněty učitele. Neprojevuje samostatnost v myšlení, vyskytují se u něho časté logické nedostatky. V ústním a písemném projevu má závažné nedostatky ve správnosti, přesnosti i výstižnosti. Kvalita výsledků jeho činnosti a grafický projev mají vážné nedostatky. Závažné nedostatky a chyby nedovede opravit ani s pomocí učitele. Nedovede samostatně studovat. Nedovede pracovat s informacemi, a to i při jejich vyhledávání. Nedokáže spolupracovat s ostatními i přes jejich pomoc a podporu.</w:t>
      </w:r>
    </w:p>
    <w:p w:rsidR="005D0760" w:rsidRPr="007F08F7" w:rsidRDefault="005D0760" w:rsidP="005D0760">
      <w:pPr>
        <w:pStyle w:val="Nadpis2"/>
      </w:pPr>
      <w:r w:rsidRPr="007F08F7">
        <w:br w:type="page"/>
      </w:r>
      <w:bookmarkStart w:id="153" w:name="_Toc368311313"/>
      <w:r w:rsidRPr="007F08F7">
        <w:lastRenderedPageBreak/>
        <w:t>Hodnocení chování</w:t>
      </w:r>
      <w:bookmarkEnd w:id="153"/>
    </w:p>
    <w:p w:rsidR="005D0760" w:rsidRPr="007F08F7" w:rsidRDefault="005D0760" w:rsidP="005D0760">
      <w:pPr>
        <w:rPr>
          <w:b/>
          <w:bCs/>
          <w:iCs/>
        </w:rPr>
      </w:pPr>
      <w:r w:rsidRPr="007F08F7">
        <w:rPr>
          <w:b/>
          <w:bCs/>
          <w:iCs/>
        </w:rPr>
        <w:t>Stupeň 1 (velmi dobré)</w:t>
      </w:r>
    </w:p>
    <w:p w:rsidR="005D0760" w:rsidRPr="007F08F7" w:rsidRDefault="005D0760" w:rsidP="005D0760">
      <w:pPr>
        <w:pStyle w:val="Odstavec"/>
        <w:spacing w:before="60" w:after="0"/>
        <w:ind w:firstLine="540"/>
        <w:rPr>
          <w:iCs/>
        </w:rPr>
      </w:pPr>
      <w:r w:rsidRPr="007F08F7">
        <w:rPr>
          <w:iCs/>
        </w:rPr>
        <w:t>Žák dodržuje pravidla chování a ustanovení školního řádu. V jeho chování je zřetelná slušnost, respektování ostatních, takt, zdvořilost, ohleduplnost. Ojediněle se dopouští drobných přestupků proti pravidlům školního řádu a požadovaného chování.</w:t>
      </w:r>
    </w:p>
    <w:p w:rsidR="005D0760" w:rsidRPr="007F08F7" w:rsidRDefault="005D0760" w:rsidP="005D0760">
      <w:pPr>
        <w:rPr>
          <w:b/>
          <w:bCs/>
          <w:iCs/>
        </w:rPr>
      </w:pPr>
    </w:p>
    <w:p w:rsidR="005D0760" w:rsidRPr="007F08F7" w:rsidRDefault="005D0760" w:rsidP="005D0760">
      <w:pPr>
        <w:rPr>
          <w:b/>
          <w:bCs/>
          <w:iCs/>
        </w:rPr>
      </w:pPr>
      <w:r w:rsidRPr="007F08F7">
        <w:rPr>
          <w:b/>
          <w:bCs/>
          <w:iCs/>
        </w:rPr>
        <w:t xml:space="preserve">Stupeň 2 (uspokojivé) </w:t>
      </w:r>
    </w:p>
    <w:p w:rsidR="005D0760" w:rsidRPr="007F08F7" w:rsidRDefault="005D0760" w:rsidP="005D0760">
      <w:pPr>
        <w:pStyle w:val="Odstavec"/>
        <w:spacing w:before="60" w:after="0"/>
        <w:ind w:firstLine="540"/>
        <w:rPr>
          <w:iCs/>
        </w:rPr>
      </w:pPr>
      <w:r w:rsidRPr="007F08F7">
        <w:rPr>
          <w:iCs/>
        </w:rPr>
        <w:t xml:space="preserve">Žák se opakovaně dopustí méně závažných přestupků proti školnímu řádu nebo pravidlům chování. Případně se dopustí závažnějšího přestupku. Žák je však přístupný výchovnému působení ze strany školy a projevuje snahu své chyby napravit. </w:t>
      </w:r>
    </w:p>
    <w:p w:rsidR="005D0760" w:rsidRPr="007F08F7" w:rsidRDefault="005D0760" w:rsidP="005D0760">
      <w:pPr>
        <w:rPr>
          <w:b/>
          <w:bCs/>
          <w:iCs/>
        </w:rPr>
      </w:pPr>
    </w:p>
    <w:p w:rsidR="005D0760" w:rsidRPr="007F08F7" w:rsidRDefault="005D0760" w:rsidP="005D0760">
      <w:pPr>
        <w:rPr>
          <w:b/>
          <w:bCs/>
          <w:iCs/>
        </w:rPr>
      </w:pPr>
      <w:r w:rsidRPr="007F08F7">
        <w:rPr>
          <w:b/>
          <w:bCs/>
          <w:iCs/>
        </w:rPr>
        <w:t xml:space="preserve">Stupeň 3 (méně uspokojivé) </w:t>
      </w:r>
    </w:p>
    <w:p w:rsidR="005D0760" w:rsidRPr="007F08F7" w:rsidRDefault="005D0760" w:rsidP="005D0760">
      <w:pPr>
        <w:pStyle w:val="Odstavec"/>
        <w:spacing w:before="60" w:after="0"/>
        <w:ind w:firstLine="540"/>
        <w:rPr>
          <w:iCs/>
        </w:rPr>
      </w:pPr>
      <w:r w:rsidRPr="007F08F7">
        <w:rPr>
          <w:iCs/>
        </w:rPr>
        <w:t xml:space="preserve">Žák se dopustí závažného přestupku proti školního řádu nebo pravidlům chování. Svým chováním a jednáním negativně ovlivňuje soužití ve třídě nebo škole. </w:t>
      </w:r>
    </w:p>
    <w:p w:rsidR="005D0760" w:rsidRPr="007F08F7" w:rsidRDefault="005D0760" w:rsidP="005D0760">
      <w:pPr>
        <w:spacing w:before="100" w:beforeAutospacing="1" w:after="100" w:afterAutospacing="1"/>
        <w:ind w:left="708"/>
      </w:pPr>
    </w:p>
    <w:p w:rsidR="005D0760" w:rsidRPr="007F08F7" w:rsidRDefault="005D0760" w:rsidP="005D0760">
      <w:pPr>
        <w:pStyle w:val="Nadpis2"/>
      </w:pPr>
      <w:bookmarkStart w:id="154" w:name="_Toc368311314"/>
      <w:r w:rsidRPr="007F08F7">
        <w:t>Celkové hodnocení žáka se na vysvědčení vyjadřuje stupni:</w:t>
      </w:r>
      <w:bookmarkEnd w:id="154"/>
    </w:p>
    <w:p w:rsidR="005D0760" w:rsidRPr="007F08F7" w:rsidRDefault="005D0760" w:rsidP="005D0760">
      <w:pPr>
        <w:numPr>
          <w:ilvl w:val="0"/>
          <w:numId w:val="24"/>
        </w:numPr>
        <w:jc w:val="left"/>
      </w:pPr>
      <w:r w:rsidRPr="007F08F7">
        <w:t xml:space="preserve">prospěl(a) s vyznamenáním, </w:t>
      </w:r>
    </w:p>
    <w:p w:rsidR="005D0760" w:rsidRPr="007F08F7" w:rsidRDefault="005D0760" w:rsidP="005D0760">
      <w:pPr>
        <w:numPr>
          <w:ilvl w:val="0"/>
          <w:numId w:val="24"/>
        </w:numPr>
        <w:jc w:val="left"/>
      </w:pPr>
      <w:r w:rsidRPr="007F08F7">
        <w:t xml:space="preserve">prospěl(a), </w:t>
      </w:r>
    </w:p>
    <w:p w:rsidR="005D0760" w:rsidRPr="007F08F7" w:rsidRDefault="005D0760" w:rsidP="005D0760">
      <w:pPr>
        <w:numPr>
          <w:ilvl w:val="0"/>
          <w:numId w:val="24"/>
        </w:numPr>
        <w:jc w:val="left"/>
      </w:pPr>
      <w:r w:rsidRPr="007F08F7">
        <w:t xml:space="preserve">neprospěl(a). </w:t>
      </w:r>
    </w:p>
    <w:p w:rsidR="005D0760" w:rsidRPr="007F08F7" w:rsidRDefault="005D0760" w:rsidP="005D0760">
      <w:pPr>
        <w:pStyle w:val="odstavecaut"/>
        <w:rPr>
          <w:b/>
          <w:sz w:val="28"/>
          <w:szCs w:val="28"/>
        </w:rPr>
      </w:pPr>
      <w:r w:rsidRPr="007F08F7">
        <w:rPr>
          <w:b/>
          <w:iCs/>
          <w:sz w:val="28"/>
          <w:szCs w:val="28"/>
        </w:rPr>
        <w:t>Žák je hodnocen stupněm</w:t>
      </w:r>
    </w:p>
    <w:p w:rsidR="005D0760" w:rsidRPr="007F08F7" w:rsidRDefault="005D0760" w:rsidP="005D0760">
      <w:pPr>
        <w:numPr>
          <w:ilvl w:val="0"/>
          <w:numId w:val="24"/>
        </w:numPr>
        <w:jc w:val="left"/>
      </w:pPr>
      <w:r w:rsidRPr="007F08F7">
        <w:rPr>
          <w:b/>
        </w:rPr>
        <w:t>prospěl(a) s vyznamenáním,</w:t>
      </w:r>
      <w:r w:rsidRPr="007F08F7">
        <w:t xml:space="preserve"> není-li v žádném z povinných předmětů stanovených školním vzdělávacím programem hodnocen na vysvědčení stupněm prospěchu horším než 2 </w:t>
      </w:r>
      <w:r w:rsidRPr="007F08F7">
        <w:noBreakHyphen/>
        <w:t xml:space="preserve"> chvalitebný, průměr stupňů prospěchu ze všech povinných předmětů stanovených školním vzdělávacím programem není vyšší než 1,5 a jeho chování je hodnoceno stupněm velmi dobré, </w:t>
      </w:r>
    </w:p>
    <w:p w:rsidR="005D0760" w:rsidRPr="007F08F7" w:rsidRDefault="005D0760" w:rsidP="005D0760">
      <w:pPr>
        <w:numPr>
          <w:ilvl w:val="0"/>
          <w:numId w:val="24"/>
        </w:numPr>
        <w:jc w:val="left"/>
      </w:pPr>
      <w:r w:rsidRPr="007F08F7">
        <w:rPr>
          <w:b/>
        </w:rPr>
        <w:t>prospěl(a),</w:t>
      </w:r>
      <w:r w:rsidRPr="007F08F7">
        <w:t xml:space="preserve"> není-li v žádném z povinných předmětů stanovených školním vzdělávacím programem hodnocen na vysvědčení stupněm prospěchu 5 - nedostatečný nebo odpovídajícím slovním hodnocením, </w:t>
      </w:r>
    </w:p>
    <w:p w:rsidR="005D0760" w:rsidRPr="007F08F7" w:rsidRDefault="005D0760" w:rsidP="005D0760">
      <w:pPr>
        <w:numPr>
          <w:ilvl w:val="0"/>
          <w:numId w:val="24"/>
        </w:numPr>
        <w:jc w:val="left"/>
      </w:pPr>
      <w:r w:rsidRPr="007F08F7">
        <w:rPr>
          <w:b/>
        </w:rPr>
        <w:t>neprospěl(a),</w:t>
      </w:r>
      <w:r w:rsidRPr="007F08F7">
        <w:t xml:space="preserve"> je-li v některém z povinných předmětů stanovených školním vzdělávacím programem hodnocen na vysvědčení stupněm prospěchu 5 - nedostatečný nebo odpovídajícím slovním hodnocením. </w:t>
      </w:r>
    </w:p>
    <w:p w:rsidR="005D0760" w:rsidRPr="007F08F7" w:rsidRDefault="005D0760" w:rsidP="005D0760"/>
    <w:p w:rsidR="005D0760" w:rsidRPr="007F08F7" w:rsidRDefault="005D0760" w:rsidP="005D0760"/>
    <w:p w:rsidR="005D0760" w:rsidRPr="007F08F7" w:rsidRDefault="005D0760" w:rsidP="00F13B4D">
      <w:pPr>
        <w:pStyle w:val="Nadpis1"/>
      </w:pPr>
      <w:bookmarkStart w:id="155" w:name="_Toc368311315"/>
      <w:r w:rsidRPr="007F08F7">
        <w:t>Autoevaluace školy</w:t>
      </w:r>
      <w:bookmarkEnd w:id="155"/>
    </w:p>
    <w:p w:rsidR="005D0760" w:rsidRPr="007F08F7" w:rsidRDefault="005D0760" w:rsidP="005D0760">
      <w:pPr>
        <w:autoSpaceDE w:val="0"/>
        <w:autoSpaceDN w:val="0"/>
        <w:adjustRightInd w:val="0"/>
        <w:rPr>
          <w:b/>
          <w:bCs/>
        </w:rPr>
      </w:pPr>
      <w:r w:rsidRPr="007F08F7">
        <w:t xml:space="preserve">Autoevaluace – napomáhá ke zkvalitnění a zefektivnění vzdělávání a výchovy ve škole. </w:t>
      </w:r>
      <w:r w:rsidRPr="007F08F7">
        <w:rPr>
          <w:bCs/>
        </w:rPr>
        <w:t xml:space="preserve">Vlastní hodnocení školy je v souladu s vyhláškou MŠMT </w:t>
      </w:r>
      <w:r w:rsidRPr="007F08F7">
        <w:t>č</w:t>
      </w:r>
      <w:r w:rsidRPr="007F08F7">
        <w:rPr>
          <w:bCs/>
        </w:rPr>
        <w:t>.15/2005.</w:t>
      </w:r>
    </w:p>
    <w:p w:rsidR="005D0760" w:rsidRPr="007F08F7" w:rsidRDefault="005D0760" w:rsidP="005D0760">
      <w:pPr>
        <w:autoSpaceDE w:val="0"/>
        <w:autoSpaceDN w:val="0"/>
        <w:adjustRightInd w:val="0"/>
      </w:pPr>
    </w:p>
    <w:p w:rsidR="005D0760" w:rsidRPr="007F08F7" w:rsidRDefault="005D0760" w:rsidP="005D0760">
      <w:pPr>
        <w:pStyle w:val="Nadpis2"/>
      </w:pPr>
      <w:bookmarkStart w:id="156" w:name="_Toc368311316"/>
      <w:r w:rsidRPr="007F08F7">
        <w:t>Oblasti autoevaluace</w:t>
      </w:r>
      <w:bookmarkEnd w:id="156"/>
    </w:p>
    <w:p w:rsidR="005D0760" w:rsidRPr="007F08F7" w:rsidRDefault="005D0760" w:rsidP="005D0760">
      <w:pPr>
        <w:numPr>
          <w:ilvl w:val="0"/>
          <w:numId w:val="24"/>
        </w:numPr>
        <w:jc w:val="left"/>
      </w:pPr>
      <w:r w:rsidRPr="007F08F7">
        <w:t>materiální, technické, ekonomické, hygienické a další podmínky ke vzdělávání</w:t>
      </w:r>
    </w:p>
    <w:p w:rsidR="005D0760" w:rsidRPr="007F08F7" w:rsidRDefault="005D0760" w:rsidP="005D0760">
      <w:pPr>
        <w:numPr>
          <w:ilvl w:val="0"/>
          <w:numId w:val="24"/>
        </w:numPr>
        <w:jc w:val="left"/>
      </w:pPr>
      <w:r w:rsidRPr="007F08F7">
        <w:t>průběh vzdělávání</w:t>
      </w:r>
    </w:p>
    <w:p w:rsidR="005D0760" w:rsidRPr="007F08F7" w:rsidRDefault="005D0760" w:rsidP="005D0760">
      <w:pPr>
        <w:numPr>
          <w:ilvl w:val="0"/>
          <w:numId w:val="24"/>
        </w:numPr>
        <w:jc w:val="left"/>
      </w:pPr>
      <w:r w:rsidRPr="007F08F7">
        <w:t xml:space="preserve">školní klima a vzájemné vztahy s rodiči </w:t>
      </w:r>
    </w:p>
    <w:p w:rsidR="005D0760" w:rsidRPr="007F08F7" w:rsidRDefault="005D0760" w:rsidP="005D0760">
      <w:pPr>
        <w:numPr>
          <w:ilvl w:val="0"/>
          <w:numId w:val="24"/>
        </w:numPr>
        <w:jc w:val="left"/>
      </w:pPr>
      <w:r w:rsidRPr="007F08F7">
        <w:lastRenderedPageBreak/>
        <w:t>výsledky vzdělávání</w:t>
      </w:r>
    </w:p>
    <w:p w:rsidR="005D0760" w:rsidRPr="007F08F7" w:rsidRDefault="005D0760" w:rsidP="005D0760">
      <w:pPr>
        <w:numPr>
          <w:ilvl w:val="0"/>
          <w:numId w:val="24"/>
        </w:numPr>
        <w:jc w:val="left"/>
      </w:pPr>
      <w:r w:rsidRPr="007F08F7">
        <w:t>řízení školy, kvalita personální práce, kvalita dalšího vzdělávání pedagogických pracovníků</w:t>
      </w:r>
    </w:p>
    <w:p w:rsidR="005D0760" w:rsidRPr="007F08F7" w:rsidRDefault="005D0760" w:rsidP="005D0760">
      <w:pPr>
        <w:numPr>
          <w:ilvl w:val="0"/>
          <w:numId w:val="24"/>
        </w:numPr>
        <w:jc w:val="left"/>
      </w:pPr>
      <w:r w:rsidRPr="007F08F7">
        <w:t>soulad realizovaného školního vzdělávacího programu s rámcovým vzdělávacím programem</w:t>
      </w:r>
      <w:r w:rsidR="00A577A0" w:rsidRPr="007F08F7">
        <w:t xml:space="preserve"> </w:t>
      </w:r>
      <w:r w:rsidRPr="007F08F7">
        <w:t>pro základní vzdělávání</w:t>
      </w:r>
    </w:p>
    <w:p w:rsidR="005D0760" w:rsidRPr="007F08F7" w:rsidRDefault="005D0760" w:rsidP="005D0760">
      <w:pPr>
        <w:autoSpaceDE w:val="0"/>
        <w:autoSpaceDN w:val="0"/>
        <w:adjustRightInd w:val="0"/>
      </w:pPr>
    </w:p>
    <w:p w:rsidR="005D0760" w:rsidRPr="007F08F7" w:rsidRDefault="005D0760" w:rsidP="005D0760">
      <w:pPr>
        <w:pStyle w:val="Nadpis2"/>
      </w:pPr>
      <w:bookmarkStart w:id="157" w:name="_Toc368311317"/>
      <w:r w:rsidRPr="007F08F7">
        <w:t>Cíle a kritéria autoevaluace</w:t>
      </w:r>
      <w:bookmarkEnd w:id="157"/>
    </w:p>
    <w:p w:rsidR="005D0760" w:rsidRPr="007F08F7" w:rsidRDefault="005D0760" w:rsidP="005D0760">
      <w:pPr>
        <w:autoSpaceDE w:val="0"/>
        <w:autoSpaceDN w:val="0"/>
        <w:adjustRightInd w:val="0"/>
      </w:pPr>
      <w:r w:rsidRPr="007F08F7">
        <w:t>Cílem autoevaluace školy je zjistit aktuální informace o stavu školy a tím získat</w:t>
      </w:r>
    </w:p>
    <w:p w:rsidR="005D0760" w:rsidRPr="007F08F7" w:rsidRDefault="005D0760" w:rsidP="005D0760">
      <w:pPr>
        <w:autoSpaceDE w:val="0"/>
        <w:autoSpaceDN w:val="0"/>
        <w:adjustRightInd w:val="0"/>
      </w:pPr>
      <w:r w:rsidRPr="007F08F7">
        <w:t>podklady pro plánování a realizaci dalšího rozvoje školy.</w:t>
      </w:r>
    </w:p>
    <w:p w:rsidR="005D0760" w:rsidRPr="007F08F7" w:rsidRDefault="005D0760" w:rsidP="005D0760">
      <w:pPr>
        <w:autoSpaceDE w:val="0"/>
        <w:autoSpaceDN w:val="0"/>
        <w:adjustRightInd w:val="0"/>
      </w:pPr>
      <w:r w:rsidRPr="007F08F7">
        <w:t>Kritéria autoevaluace jsou stanovována pro jednotlivé dílčí cíle, které si škola stanovuje</w:t>
      </w:r>
    </w:p>
    <w:p w:rsidR="005D0760" w:rsidRPr="007F08F7" w:rsidRDefault="005D0760" w:rsidP="005D0760">
      <w:pPr>
        <w:autoSpaceDE w:val="0"/>
        <w:autoSpaceDN w:val="0"/>
        <w:adjustRightInd w:val="0"/>
      </w:pPr>
      <w:r w:rsidRPr="007F08F7">
        <w:t>na každý školní rok.</w:t>
      </w:r>
    </w:p>
    <w:p w:rsidR="005D0760" w:rsidRPr="007F08F7" w:rsidRDefault="005D0760" w:rsidP="005D0760">
      <w:pPr>
        <w:autoSpaceDE w:val="0"/>
        <w:autoSpaceDN w:val="0"/>
        <w:adjustRightInd w:val="0"/>
      </w:pPr>
    </w:p>
    <w:p w:rsidR="005D0760" w:rsidRPr="007F08F7" w:rsidRDefault="005D0760" w:rsidP="005D0760">
      <w:pPr>
        <w:pStyle w:val="Nadpis2"/>
      </w:pPr>
      <w:bookmarkStart w:id="158" w:name="_Toc368311318"/>
      <w:r w:rsidRPr="007F08F7">
        <w:t>Nástroje autoevaluace</w:t>
      </w:r>
      <w:bookmarkEnd w:id="158"/>
    </w:p>
    <w:p w:rsidR="005D0760" w:rsidRPr="007F08F7" w:rsidRDefault="005D0760" w:rsidP="005D0760">
      <w:pPr>
        <w:numPr>
          <w:ilvl w:val="0"/>
          <w:numId w:val="24"/>
        </w:numPr>
        <w:jc w:val="left"/>
      </w:pPr>
      <w:r w:rsidRPr="007F08F7">
        <w:t>rozbor dokumentace školy</w:t>
      </w:r>
    </w:p>
    <w:p w:rsidR="005D0760" w:rsidRPr="007F08F7" w:rsidRDefault="005D0760" w:rsidP="005D0760">
      <w:pPr>
        <w:numPr>
          <w:ilvl w:val="0"/>
          <w:numId w:val="24"/>
        </w:numPr>
        <w:jc w:val="left"/>
      </w:pPr>
      <w:r w:rsidRPr="007F08F7">
        <w:t>rozhovory s učiteli, rodiči</w:t>
      </w:r>
    </w:p>
    <w:p w:rsidR="005D0760" w:rsidRPr="007F08F7" w:rsidRDefault="005D0760" w:rsidP="005D0760">
      <w:pPr>
        <w:numPr>
          <w:ilvl w:val="0"/>
          <w:numId w:val="24"/>
        </w:numPr>
        <w:jc w:val="left"/>
      </w:pPr>
      <w:r w:rsidRPr="007F08F7">
        <w:t>dotazníky pro rodiče, žáky a učitele</w:t>
      </w:r>
    </w:p>
    <w:p w:rsidR="005D0760" w:rsidRPr="007F08F7" w:rsidRDefault="005D0760" w:rsidP="005D0760">
      <w:pPr>
        <w:numPr>
          <w:ilvl w:val="0"/>
          <w:numId w:val="24"/>
        </w:numPr>
        <w:jc w:val="left"/>
      </w:pPr>
      <w:r w:rsidRPr="007F08F7">
        <w:t>srovnávací prověrky, dovednostní testy</w:t>
      </w:r>
    </w:p>
    <w:p w:rsidR="005D0760" w:rsidRPr="007F08F7" w:rsidRDefault="005D0760" w:rsidP="005D0760">
      <w:pPr>
        <w:numPr>
          <w:ilvl w:val="0"/>
          <w:numId w:val="24"/>
        </w:numPr>
        <w:jc w:val="left"/>
      </w:pPr>
      <w:r w:rsidRPr="007F08F7">
        <w:t>hospitace</w:t>
      </w:r>
    </w:p>
    <w:p w:rsidR="005D0760" w:rsidRPr="007F08F7" w:rsidRDefault="005D0760" w:rsidP="005D0760">
      <w:pPr>
        <w:autoSpaceDE w:val="0"/>
        <w:autoSpaceDN w:val="0"/>
        <w:adjustRightInd w:val="0"/>
        <w:ind w:firstLine="708"/>
        <w:rPr>
          <w:b/>
          <w:bCs/>
        </w:rPr>
      </w:pPr>
    </w:p>
    <w:p w:rsidR="005D0760" w:rsidRPr="007F08F7" w:rsidRDefault="005D0760" w:rsidP="005D0760">
      <w:pPr>
        <w:pStyle w:val="Nadpis2"/>
      </w:pPr>
      <w:bookmarkStart w:id="159" w:name="_Toc368311319"/>
      <w:r w:rsidRPr="007F08F7">
        <w:t>Časové rozvržení autoevaluačních činností</w:t>
      </w:r>
      <w:bookmarkEnd w:id="159"/>
    </w:p>
    <w:p w:rsidR="005D0760" w:rsidRPr="007F08F7" w:rsidRDefault="005D0760" w:rsidP="005D0760">
      <w:pPr>
        <w:numPr>
          <w:ilvl w:val="0"/>
          <w:numId w:val="24"/>
        </w:numPr>
        <w:jc w:val="left"/>
      </w:pPr>
      <w:r w:rsidRPr="007F08F7">
        <w:t>hospitační činnost (v průběhu celého škol. roku)</w:t>
      </w:r>
    </w:p>
    <w:p w:rsidR="005D0760" w:rsidRPr="007F08F7" w:rsidRDefault="005D0760" w:rsidP="005D0760">
      <w:pPr>
        <w:numPr>
          <w:ilvl w:val="0"/>
          <w:numId w:val="24"/>
        </w:numPr>
        <w:jc w:val="left"/>
      </w:pPr>
      <w:r w:rsidRPr="007F08F7">
        <w:t>sebehodnocení práce učitelů a hodnocení ředitelem školy za minulý školní rok (začátek škol. roku)</w:t>
      </w:r>
    </w:p>
    <w:p w:rsidR="005D0760" w:rsidRPr="007F08F7" w:rsidRDefault="005D0760" w:rsidP="005D0760">
      <w:pPr>
        <w:numPr>
          <w:ilvl w:val="0"/>
          <w:numId w:val="24"/>
        </w:numPr>
        <w:jc w:val="left"/>
      </w:pPr>
      <w:r w:rsidRPr="007F08F7">
        <w:t>projednání struktury vlastního hodnocení školy s pedagogickou radou (§ 9 vyhlášky</w:t>
      </w:r>
      <w:r w:rsidR="00A577A0" w:rsidRPr="007F08F7">
        <w:t xml:space="preserve"> </w:t>
      </w:r>
      <w:r w:rsidRPr="007F08F7">
        <w:t>č.15/2005 Sb., do konce září)</w:t>
      </w:r>
    </w:p>
    <w:p w:rsidR="005D0760" w:rsidRPr="007F08F7" w:rsidRDefault="005D0760" w:rsidP="005D0760">
      <w:pPr>
        <w:numPr>
          <w:ilvl w:val="0"/>
          <w:numId w:val="24"/>
        </w:numPr>
        <w:jc w:val="left"/>
      </w:pPr>
      <w:r w:rsidRPr="007F08F7">
        <w:t>projednání vlastního hodnocení školy v pedagogické radě za minulý školní rok (do konce října)</w:t>
      </w:r>
    </w:p>
    <w:p w:rsidR="005D0760" w:rsidRPr="007F08F7" w:rsidRDefault="005D0760" w:rsidP="005D0760">
      <w:pPr>
        <w:numPr>
          <w:ilvl w:val="0"/>
          <w:numId w:val="24"/>
        </w:numPr>
        <w:jc w:val="left"/>
      </w:pPr>
      <w:r w:rsidRPr="007F08F7">
        <w:t xml:space="preserve">testy žáků – Cermat </w:t>
      </w:r>
    </w:p>
    <w:p w:rsidR="005D0760" w:rsidRPr="007F08F7" w:rsidRDefault="005D0760" w:rsidP="005D0760">
      <w:pPr>
        <w:numPr>
          <w:ilvl w:val="0"/>
          <w:numId w:val="24"/>
        </w:numPr>
        <w:jc w:val="left"/>
      </w:pPr>
      <w:r w:rsidRPr="007F08F7">
        <w:t xml:space="preserve">Scio testy </w:t>
      </w:r>
    </w:p>
    <w:p w:rsidR="005D0760" w:rsidRPr="007F08F7" w:rsidRDefault="005D0760" w:rsidP="005D0760">
      <w:pPr>
        <w:numPr>
          <w:ilvl w:val="0"/>
          <w:numId w:val="24"/>
        </w:numPr>
        <w:jc w:val="left"/>
      </w:pPr>
      <w:r w:rsidRPr="007F08F7">
        <w:t>dotazníky na klima školy (1x za 2 roky)</w:t>
      </w:r>
    </w:p>
    <w:p w:rsidR="005D0760" w:rsidRPr="007F08F7" w:rsidRDefault="005D0760" w:rsidP="005D0760">
      <w:pPr>
        <w:numPr>
          <w:ilvl w:val="0"/>
          <w:numId w:val="24"/>
        </w:numPr>
        <w:jc w:val="left"/>
      </w:pPr>
      <w:r w:rsidRPr="007F08F7">
        <w:t>průběžně: rozhovory s učiteli a žáky, výstupy z jednání školské rady, schůzky s třídními</w:t>
      </w:r>
      <w:r w:rsidR="00A577A0" w:rsidRPr="007F08F7">
        <w:t xml:space="preserve"> </w:t>
      </w:r>
      <w:r w:rsidRPr="007F08F7">
        <w:t>důvěrníky</w:t>
      </w:r>
    </w:p>
    <w:p w:rsidR="005D0760" w:rsidRPr="007F08F7" w:rsidRDefault="005D0760" w:rsidP="005D0760">
      <w:pPr>
        <w:autoSpaceDE w:val="0"/>
        <w:autoSpaceDN w:val="0"/>
        <w:adjustRightInd w:val="0"/>
      </w:pPr>
    </w:p>
    <w:p w:rsidR="005D0760" w:rsidRPr="007F08F7" w:rsidRDefault="005D0760" w:rsidP="005D0760">
      <w:pPr>
        <w:autoSpaceDE w:val="0"/>
        <w:autoSpaceDN w:val="0"/>
        <w:adjustRightInd w:val="0"/>
      </w:pPr>
    </w:p>
    <w:bookmarkEnd w:id="112"/>
    <w:p w:rsidR="005B7EF3" w:rsidRPr="007F08F7" w:rsidRDefault="005B7EF3" w:rsidP="003A13D6">
      <w:pPr>
        <w:pStyle w:val="Nadpis1"/>
        <w:numPr>
          <w:ilvl w:val="0"/>
          <w:numId w:val="0"/>
        </w:numPr>
      </w:pPr>
    </w:p>
    <w:p w:rsidR="009B2477" w:rsidRPr="007F08F7" w:rsidRDefault="009B2477"/>
    <w:p w:rsidR="009B2477" w:rsidRPr="007F08F7" w:rsidRDefault="009B2477"/>
    <w:p w:rsidR="009B2477" w:rsidRPr="007F08F7" w:rsidRDefault="009B2477"/>
    <w:p w:rsidR="009B2477" w:rsidRPr="007F08F7" w:rsidRDefault="009B2477"/>
    <w:sectPr w:rsidR="009B2477" w:rsidRPr="007F08F7" w:rsidSect="004E1C53">
      <w:footerReference w:type="default" r:id="rId30"/>
      <w:pgSz w:w="11906" w:h="16838" w:code="9"/>
      <w:pgMar w:top="1418" w:right="1134" w:bottom="1418" w:left="1418" w:header="39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1564" w:rsidRDefault="00B41564">
      <w:r>
        <w:separator/>
      </w:r>
    </w:p>
  </w:endnote>
  <w:endnote w:type="continuationSeparator" w:id="0">
    <w:p w:rsidR="00B41564" w:rsidRDefault="00B41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 T 2257o 00">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MT">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388" w:rsidRDefault="00C82388">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388" w:rsidRDefault="00C82388">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388" w:rsidRDefault="00C82388">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388" w:rsidRDefault="00C82388">
    <w:pPr>
      <w:pStyle w:val="Zpat"/>
      <w:pBdr>
        <w:top w:val="single" w:sz="4" w:space="1" w:color="auto"/>
      </w:pBdr>
      <w:jc w:val="center"/>
    </w:pPr>
    <w:r>
      <w:rPr>
        <w:rStyle w:val="slostrnky"/>
      </w:rPr>
      <w:fldChar w:fldCharType="begin"/>
    </w:r>
    <w:r>
      <w:rPr>
        <w:rStyle w:val="slostrnky"/>
      </w:rPr>
      <w:instrText xml:space="preserve"> PAGE </w:instrText>
    </w:r>
    <w:r>
      <w:rPr>
        <w:rStyle w:val="slostrnky"/>
      </w:rPr>
      <w:fldChar w:fldCharType="separate"/>
    </w:r>
    <w:r w:rsidR="00D33AA3">
      <w:rPr>
        <w:rStyle w:val="slostrnky"/>
        <w:noProof/>
      </w:rPr>
      <w:t>5</w:t>
    </w:r>
    <w:r>
      <w:rPr>
        <w:rStyle w:val="slostrnky"/>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388" w:rsidRPr="00AB2F66" w:rsidRDefault="00C82388" w:rsidP="00AB2F66">
    <w:pPr>
      <w:pStyle w:val="Zpa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388" w:rsidRDefault="00C82388">
    <w:pPr>
      <w:pStyle w:val="Zpat"/>
      <w:pBdr>
        <w:top w:val="single" w:sz="4" w:space="1" w:color="auto"/>
      </w:pBdr>
      <w:jc w:val="center"/>
    </w:pPr>
    <w:r>
      <w:rPr>
        <w:rStyle w:val="slostrnky"/>
      </w:rPr>
      <w:fldChar w:fldCharType="begin"/>
    </w:r>
    <w:r>
      <w:rPr>
        <w:rStyle w:val="slostrnky"/>
      </w:rPr>
      <w:instrText xml:space="preserve"> PAGE </w:instrText>
    </w:r>
    <w:r>
      <w:rPr>
        <w:rStyle w:val="slostrnky"/>
      </w:rPr>
      <w:fldChar w:fldCharType="separate"/>
    </w:r>
    <w:r w:rsidR="00D33AA3">
      <w:rPr>
        <w:rStyle w:val="slostrnky"/>
        <w:noProof/>
      </w:rPr>
      <w:t>83</w:t>
    </w:r>
    <w:r>
      <w:rPr>
        <w:rStyle w:val="slostrnky"/>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388" w:rsidRDefault="00C82388">
    <w:pPr>
      <w:pStyle w:val="Zpat"/>
      <w:pBdr>
        <w:top w:val="single" w:sz="4" w:space="1" w:color="auto"/>
      </w:pBdr>
      <w:jc w:val="center"/>
    </w:pPr>
    <w:r>
      <w:rPr>
        <w:rStyle w:val="slostrnky"/>
      </w:rPr>
      <w:fldChar w:fldCharType="begin"/>
    </w:r>
    <w:r>
      <w:rPr>
        <w:rStyle w:val="slostrnky"/>
      </w:rPr>
      <w:instrText xml:space="preserve"> PAGE </w:instrText>
    </w:r>
    <w:r>
      <w:rPr>
        <w:rStyle w:val="slostrnky"/>
      </w:rPr>
      <w:fldChar w:fldCharType="separate"/>
    </w:r>
    <w:r w:rsidR="00D33AA3">
      <w:rPr>
        <w:rStyle w:val="slostrnky"/>
        <w:noProof/>
      </w:rPr>
      <w:t>95</w:t>
    </w:r>
    <w:r>
      <w:rPr>
        <w:rStyle w:val="slostrnky"/>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388" w:rsidRDefault="00C82388">
    <w:pPr>
      <w:pStyle w:val="Zpat"/>
      <w:pBdr>
        <w:top w:val="single" w:sz="4" w:space="1" w:color="auto"/>
      </w:pBdr>
      <w:jc w:val="center"/>
    </w:pPr>
    <w:r>
      <w:rPr>
        <w:rStyle w:val="slostrnky"/>
      </w:rPr>
      <w:fldChar w:fldCharType="begin"/>
    </w:r>
    <w:r>
      <w:rPr>
        <w:rStyle w:val="slostrnky"/>
      </w:rPr>
      <w:instrText xml:space="preserve"> PAGE </w:instrText>
    </w:r>
    <w:r>
      <w:rPr>
        <w:rStyle w:val="slostrnky"/>
      </w:rPr>
      <w:fldChar w:fldCharType="separate"/>
    </w:r>
    <w:r w:rsidR="00D33AA3">
      <w:rPr>
        <w:rStyle w:val="slostrnky"/>
        <w:noProof/>
      </w:rPr>
      <w:t>96</w:t>
    </w:r>
    <w:r>
      <w:rPr>
        <w:rStyle w:val="slostrnky"/>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388" w:rsidRDefault="00C82388">
    <w:pPr>
      <w:pStyle w:val="Zpat"/>
      <w:pBdr>
        <w:top w:val="single" w:sz="4" w:space="1" w:color="auto"/>
      </w:pBdr>
      <w:jc w:val="center"/>
    </w:pPr>
    <w:r>
      <w:rPr>
        <w:rStyle w:val="slostrnky"/>
      </w:rPr>
      <w:fldChar w:fldCharType="begin"/>
    </w:r>
    <w:r>
      <w:rPr>
        <w:rStyle w:val="slostrnky"/>
      </w:rPr>
      <w:instrText xml:space="preserve"> PAGE </w:instrText>
    </w:r>
    <w:r>
      <w:rPr>
        <w:rStyle w:val="slostrnky"/>
      </w:rPr>
      <w:fldChar w:fldCharType="separate"/>
    </w:r>
    <w:r w:rsidR="00D33AA3">
      <w:rPr>
        <w:rStyle w:val="slostrnky"/>
        <w:noProof/>
      </w:rPr>
      <w:t>213</w:t>
    </w:r>
    <w:r>
      <w:rPr>
        <w:rStyle w:val="slostrnk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1564" w:rsidRDefault="00B41564">
      <w:r>
        <w:separator/>
      </w:r>
    </w:p>
  </w:footnote>
  <w:footnote w:type="continuationSeparator" w:id="0">
    <w:p w:rsidR="00B41564" w:rsidRDefault="00B415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388" w:rsidRDefault="00C82388">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388" w:rsidRPr="00AC7DFF" w:rsidRDefault="00C82388">
    <w:pPr>
      <w:pStyle w:val="Zhlav"/>
      <w:jc w:val="center"/>
      <w:rPr>
        <w:color w:val="333399"/>
      </w:rPr>
    </w:pPr>
    <w:r>
      <w:rPr>
        <w:noProof/>
        <w:color w:val="333399"/>
      </w:rPr>
      <w:drawing>
        <wp:anchor distT="0" distB="0" distL="114300" distR="114300" simplePos="0" relativeHeight="251657216" behindDoc="0" locked="0" layoutInCell="1" allowOverlap="1" wp14:anchorId="40E43513" wp14:editId="0DD4F6BE">
          <wp:simplePos x="0" y="0"/>
          <wp:positionH relativeFrom="column">
            <wp:posOffset>5486400</wp:posOffset>
          </wp:positionH>
          <wp:positionV relativeFrom="paragraph">
            <wp:posOffset>-37465</wp:posOffset>
          </wp:positionV>
          <wp:extent cx="396875" cy="457200"/>
          <wp:effectExtent l="0" t="0" r="3175" b="0"/>
          <wp:wrapSquare wrapText="bothSides"/>
          <wp:docPr id="2" name="obrázek 2" descr="do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om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6875"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7DFF">
      <w:rPr>
        <w:color w:val="333399"/>
      </w:rPr>
      <w:t xml:space="preserve">Základní škola Vizovice, </w:t>
    </w:r>
    <w:r>
      <w:rPr>
        <w:color w:val="333399"/>
      </w:rPr>
      <w:t xml:space="preserve">příspěvková organizace, </w:t>
    </w:r>
    <w:r w:rsidRPr="00AC7DFF">
      <w:rPr>
        <w:color w:val="333399"/>
      </w:rPr>
      <w:t>Školní 790, Vizovice</w:t>
    </w:r>
  </w:p>
  <w:p w:rsidR="00C82388" w:rsidRPr="00AC7DFF" w:rsidRDefault="00C82388">
    <w:pPr>
      <w:pStyle w:val="Zhlav"/>
      <w:jc w:val="center"/>
      <w:rPr>
        <w:color w:val="333399"/>
      </w:rPr>
    </w:pPr>
    <w:r w:rsidRPr="00AC7DFF">
      <w:rPr>
        <w:color w:val="333399"/>
      </w:rPr>
      <w:t>Školní vzdělávací program</w:t>
    </w:r>
  </w:p>
  <w:p w:rsidR="00C82388" w:rsidRDefault="00C82388">
    <w:pPr>
      <w:pStyle w:val="Zhlav"/>
      <w:pBdr>
        <w:bottom w:val="single" w:sz="4" w:space="1" w:color="auto"/>
      </w:pBdr>
      <w:jc w:val="center"/>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388" w:rsidRDefault="00C82388">
    <w:pPr>
      <w:pStyle w:val="Zhlav"/>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388" w:rsidRPr="00AB2F66" w:rsidRDefault="00C82388" w:rsidP="00AB2F66">
    <w:pPr>
      <w:pStyle w:val="Zhlav"/>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388" w:rsidRDefault="00C82388">
    <w:pPr>
      <w:pStyle w:val="Zhlav"/>
      <w:jc w:val="center"/>
      <w:rPr>
        <w:color w:val="333399"/>
      </w:rPr>
    </w:pPr>
    <w:r>
      <w:rPr>
        <w:noProof/>
        <w:color w:val="333399"/>
      </w:rPr>
      <w:drawing>
        <wp:anchor distT="0" distB="0" distL="114300" distR="114300" simplePos="0" relativeHeight="251658240" behindDoc="0" locked="0" layoutInCell="1" allowOverlap="1" wp14:anchorId="581042B7" wp14:editId="02DC572E">
          <wp:simplePos x="0" y="0"/>
          <wp:positionH relativeFrom="column">
            <wp:posOffset>5486400</wp:posOffset>
          </wp:positionH>
          <wp:positionV relativeFrom="paragraph">
            <wp:posOffset>-37465</wp:posOffset>
          </wp:positionV>
          <wp:extent cx="396875" cy="457200"/>
          <wp:effectExtent l="0" t="0" r="3175" b="0"/>
          <wp:wrapSquare wrapText="bothSides"/>
          <wp:docPr id="3" name="obrázek 4" descr="do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dom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6875" cy="457200"/>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333399"/>
      </w:rPr>
      <w:t>Základní škola Vizovice, příspěvková organizace, Školní 790, Vizovice</w:t>
    </w:r>
  </w:p>
  <w:p w:rsidR="00C82388" w:rsidRDefault="00C82388">
    <w:pPr>
      <w:pStyle w:val="Zhlav"/>
      <w:jc w:val="center"/>
      <w:rPr>
        <w:color w:val="333399"/>
      </w:rPr>
    </w:pPr>
    <w:r>
      <w:rPr>
        <w:color w:val="333399"/>
      </w:rPr>
      <w:t>Školní vzdělávací program</w:t>
    </w:r>
  </w:p>
  <w:p w:rsidR="00C82388" w:rsidRDefault="00C82388">
    <w:pPr>
      <w:pStyle w:val="Zhlav"/>
      <w:pBdr>
        <w:bottom w:val="single" w:sz="4" w:space="1" w:color="auto"/>
      </w:pBdr>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146BFBC"/>
    <w:lvl w:ilvl="0">
      <w:start w:val="1"/>
      <w:numFmt w:val="bullet"/>
      <w:pStyle w:val="Seznamsodrkami"/>
      <w:lvlText w:val=""/>
      <w:lvlJc w:val="left"/>
      <w:pPr>
        <w:tabs>
          <w:tab w:val="num" w:pos="360"/>
        </w:tabs>
        <w:ind w:left="360" w:hanging="360"/>
      </w:pPr>
      <w:rPr>
        <w:rFonts w:ascii="Symbol" w:hAnsi="Symbol" w:hint="default"/>
      </w:rPr>
    </w:lvl>
  </w:abstractNum>
  <w:abstractNum w:abstractNumId="1">
    <w:nsid w:val="00000002"/>
    <w:multiLevelType w:val="singleLevel"/>
    <w:tmpl w:val="00000002"/>
    <w:name w:val="WW8Num1"/>
    <w:lvl w:ilvl="0">
      <w:numFmt w:val="bullet"/>
      <w:lvlText w:val="-"/>
      <w:lvlJc w:val="left"/>
      <w:pPr>
        <w:tabs>
          <w:tab w:val="num" w:pos="1560"/>
        </w:tabs>
        <w:ind w:left="1560" w:hanging="855"/>
      </w:pPr>
      <w:rPr>
        <w:rFonts w:ascii="Arial" w:hAnsi="Arial" w:cs="Arial"/>
      </w:rPr>
    </w:lvl>
  </w:abstractNum>
  <w:abstractNum w:abstractNumId="2">
    <w:nsid w:val="00000003"/>
    <w:multiLevelType w:val="singleLevel"/>
    <w:tmpl w:val="00000003"/>
    <w:name w:val="WW8Num3"/>
    <w:lvl w:ilvl="0">
      <w:numFmt w:val="bullet"/>
      <w:lvlText w:val="-"/>
      <w:lvlJc w:val="left"/>
      <w:pPr>
        <w:tabs>
          <w:tab w:val="num" w:pos="435"/>
        </w:tabs>
        <w:ind w:left="435" w:hanging="360"/>
      </w:pPr>
      <w:rPr>
        <w:rFonts w:ascii="Times New Roman" w:hAnsi="Times New Roman" w:cs="Times New Roman"/>
      </w:rPr>
    </w:lvl>
  </w:abstractNum>
  <w:abstractNum w:abstractNumId="3">
    <w:nsid w:val="0941273E"/>
    <w:multiLevelType w:val="hybridMultilevel"/>
    <w:tmpl w:val="4BFC5614"/>
    <w:lvl w:ilvl="0" w:tplc="8DD6B508">
      <w:start w:val="1"/>
      <w:numFmt w:val="bullet"/>
      <w:lvlText w:val=""/>
      <w:lvlJc w:val="left"/>
      <w:pPr>
        <w:tabs>
          <w:tab w:val="num" w:pos="1068"/>
        </w:tabs>
        <w:ind w:left="1068" w:hanging="360"/>
      </w:pPr>
      <w:rPr>
        <w:rFonts w:ascii="Symbol" w:hAnsi="Symbol" w:hint="default"/>
      </w:rPr>
    </w:lvl>
    <w:lvl w:ilvl="1" w:tplc="04050003" w:tentative="1">
      <w:start w:val="1"/>
      <w:numFmt w:val="bullet"/>
      <w:lvlText w:val="o"/>
      <w:lvlJc w:val="left"/>
      <w:pPr>
        <w:tabs>
          <w:tab w:val="num" w:pos="1788"/>
        </w:tabs>
        <w:ind w:left="1788" w:hanging="360"/>
      </w:pPr>
      <w:rPr>
        <w:rFonts w:ascii="Courier New" w:hAnsi="Courier New" w:cs="Arial"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Arial"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Arial"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4">
    <w:nsid w:val="0CC927A6"/>
    <w:multiLevelType w:val="hybridMultilevel"/>
    <w:tmpl w:val="375E60AA"/>
    <w:lvl w:ilvl="0" w:tplc="A410A81A">
      <w:numFmt w:val="bullet"/>
      <w:lvlText w:val="-"/>
      <w:lvlJc w:val="left"/>
      <w:pPr>
        <w:tabs>
          <w:tab w:val="num" w:pos="720"/>
        </w:tabs>
        <w:ind w:left="720" w:hanging="360"/>
      </w:pPr>
      <w:rPr>
        <w:rFonts w:ascii="Times New Roman" w:eastAsia="Times New Roman" w:hAnsi="Times New Roman" w:cs="Times New Roman" w:hint="default"/>
      </w:rPr>
    </w:lvl>
    <w:lvl w:ilvl="1" w:tplc="822A19EE">
      <w:numFmt w:val="bullet"/>
      <w:lvlText w:val="-"/>
      <w:lvlJc w:val="left"/>
      <w:pPr>
        <w:tabs>
          <w:tab w:val="num" w:pos="1440"/>
        </w:tabs>
        <w:ind w:left="1440" w:hanging="36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nsid w:val="0D2C131C"/>
    <w:multiLevelType w:val="hybridMultilevel"/>
    <w:tmpl w:val="F7F03EB4"/>
    <w:lvl w:ilvl="0" w:tplc="8DD6B508">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Aria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Arial"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Arial"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13972DA3"/>
    <w:multiLevelType w:val="hybridMultilevel"/>
    <w:tmpl w:val="FBD81AFA"/>
    <w:lvl w:ilvl="0" w:tplc="BFB4D794">
      <w:numFmt w:val="bullet"/>
      <w:lvlText w:val="-"/>
      <w:lvlJc w:val="left"/>
      <w:pPr>
        <w:tabs>
          <w:tab w:val="num" w:pos="1560"/>
        </w:tabs>
        <w:ind w:left="1560" w:hanging="855"/>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17820221"/>
    <w:multiLevelType w:val="hybridMultilevel"/>
    <w:tmpl w:val="8F6469AA"/>
    <w:lvl w:ilvl="0" w:tplc="FFFFFFFF">
      <w:start w:val="1"/>
      <w:numFmt w:val="bullet"/>
      <w:pStyle w:val="CleodrkyRVPZVTun"/>
      <w:lvlText w:val=""/>
      <w:lvlJc w:val="left"/>
      <w:pPr>
        <w:tabs>
          <w:tab w:val="num" w:pos="400"/>
        </w:tabs>
        <w:ind w:left="400" w:hanging="360"/>
      </w:pPr>
      <w:rPr>
        <w:rFonts w:ascii="Wingdings" w:hAnsi="Wingdings" w:cs="Wingdings" w:hint="default"/>
      </w:rPr>
    </w:lvl>
    <w:lvl w:ilvl="1" w:tplc="FFFFFFFF">
      <w:start w:val="1"/>
      <w:numFmt w:val="bullet"/>
      <w:lvlText w:val="o"/>
      <w:lvlJc w:val="left"/>
      <w:pPr>
        <w:tabs>
          <w:tab w:val="num" w:pos="1120"/>
        </w:tabs>
        <w:ind w:left="1120" w:hanging="360"/>
      </w:pPr>
      <w:rPr>
        <w:rFonts w:ascii="Courier New" w:hAnsi="Courier New" w:cs="Arial" w:hint="default"/>
      </w:rPr>
    </w:lvl>
    <w:lvl w:ilvl="2" w:tplc="FFFFFFFF">
      <w:start w:val="1"/>
      <w:numFmt w:val="bullet"/>
      <w:lvlText w:val=""/>
      <w:lvlJc w:val="left"/>
      <w:pPr>
        <w:tabs>
          <w:tab w:val="num" w:pos="1840"/>
        </w:tabs>
        <w:ind w:left="1840" w:hanging="360"/>
      </w:pPr>
      <w:rPr>
        <w:rFonts w:ascii="Wingdings" w:hAnsi="Wingdings" w:cs="Wingdings" w:hint="default"/>
      </w:rPr>
    </w:lvl>
    <w:lvl w:ilvl="3" w:tplc="FFFFFFFF">
      <w:start w:val="1"/>
      <w:numFmt w:val="bullet"/>
      <w:lvlText w:val=""/>
      <w:lvlJc w:val="left"/>
      <w:pPr>
        <w:tabs>
          <w:tab w:val="num" w:pos="2560"/>
        </w:tabs>
        <w:ind w:left="2560" w:hanging="360"/>
      </w:pPr>
      <w:rPr>
        <w:rFonts w:ascii="Symbol" w:eastAsia="Times New Roman" w:hAnsi="Symbol" w:cs="Tahoma" w:hint="default"/>
      </w:rPr>
    </w:lvl>
    <w:lvl w:ilvl="4" w:tplc="FFFFFFFF">
      <w:start w:val="1"/>
      <w:numFmt w:val="bullet"/>
      <w:lvlText w:val="o"/>
      <w:lvlJc w:val="left"/>
      <w:pPr>
        <w:tabs>
          <w:tab w:val="num" w:pos="3280"/>
        </w:tabs>
        <w:ind w:left="3280" w:hanging="360"/>
      </w:pPr>
      <w:rPr>
        <w:rFonts w:ascii="Courier New" w:hAnsi="Courier New" w:cs="Arial" w:hint="default"/>
      </w:rPr>
    </w:lvl>
    <w:lvl w:ilvl="5" w:tplc="FFFFFFFF">
      <w:start w:val="1"/>
      <w:numFmt w:val="bullet"/>
      <w:lvlText w:val=""/>
      <w:lvlJc w:val="left"/>
      <w:pPr>
        <w:tabs>
          <w:tab w:val="num" w:pos="4000"/>
        </w:tabs>
        <w:ind w:left="4000" w:hanging="360"/>
      </w:pPr>
      <w:rPr>
        <w:rFonts w:ascii="Wingdings" w:hAnsi="Wingdings" w:cs="Wingdings" w:hint="default"/>
      </w:rPr>
    </w:lvl>
    <w:lvl w:ilvl="6" w:tplc="FFFFFFFF">
      <w:start w:val="1"/>
      <w:numFmt w:val="bullet"/>
      <w:lvlText w:val=""/>
      <w:lvlJc w:val="left"/>
      <w:pPr>
        <w:tabs>
          <w:tab w:val="num" w:pos="4720"/>
        </w:tabs>
        <w:ind w:left="4720" w:hanging="360"/>
      </w:pPr>
      <w:rPr>
        <w:rFonts w:ascii="Symbol" w:eastAsia="Times New Roman" w:hAnsi="Symbol" w:cs="Tahoma" w:hint="default"/>
      </w:rPr>
    </w:lvl>
    <w:lvl w:ilvl="7" w:tplc="FFFFFFFF">
      <w:start w:val="1"/>
      <w:numFmt w:val="bullet"/>
      <w:lvlText w:val="o"/>
      <w:lvlJc w:val="left"/>
      <w:pPr>
        <w:tabs>
          <w:tab w:val="num" w:pos="5440"/>
        </w:tabs>
        <w:ind w:left="5440" w:hanging="360"/>
      </w:pPr>
      <w:rPr>
        <w:rFonts w:ascii="Courier New" w:hAnsi="Courier New" w:cs="Arial" w:hint="default"/>
      </w:rPr>
    </w:lvl>
    <w:lvl w:ilvl="8" w:tplc="FFFFFFFF">
      <w:start w:val="1"/>
      <w:numFmt w:val="bullet"/>
      <w:lvlText w:val=""/>
      <w:lvlJc w:val="left"/>
      <w:pPr>
        <w:tabs>
          <w:tab w:val="num" w:pos="6160"/>
        </w:tabs>
        <w:ind w:left="6160" w:hanging="360"/>
      </w:pPr>
      <w:rPr>
        <w:rFonts w:ascii="Wingdings" w:hAnsi="Wingdings" w:cs="Wingdings" w:hint="default"/>
      </w:rPr>
    </w:lvl>
  </w:abstractNum>
  <w:abstractNum w:abstractNumId="8">
    <w:nsid w:val="1CEC3077"/>
    <w:multiLevelType w:val="hybridMultilevel"/>
    <w:tmpl w:val="20AA8778"/>
    <w:lvl w:ilvl="0" w:tplc="822A19EE">
      <w:numFmt w:val="bullet"/>
      <w:lvlText w:val="-"/>
      <w:lvlJc w:val="left"/>
      <w:pPr>
        <w:tabs>
          <w:tab w:val="num" w:pos="1069"/>
        </w:tabs>
        <w:ind w:left="1069" w:hanging="360"/>
      </w:pPr>
      <w:rPr>
        <w:rFonts w:ascii="Times New Roman" w:eastAsia="Times New Roman" w:hAnsi="Times New Roman" w:cs="Times New Roman" w:hint="default"/>
      </w:rPr>
    </w:lvl>
    <w:lvl w:ilvl="1" w:tplc="04050003" w:tentative="1">
      <w:start w:val="1"/>
      <w:numFmt w:val="bullet"/>
      <w:lvlText w:val="o"/>
      <w:lvlJc w:val="left"/>
      <w:pPr>
        <w:tabs>
          <w:tab w:val="num" w:pos="2149"/>
        </w:tabs>
        <w:ind w:left="2149" w:hanging="360"/>
      </w:pPr>
      <w:rPr>
        <w:rFonts w:ascii="Courier New" w:hAnsi="Courier New" w:cs="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cs="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cs="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9">
    <w:nsid w:val="1FC207E3"/>
    <w:multiLevelType w:val="hybridMultilevel"/>
    <w:tmpl w:val="64BCFDF0"/>
    <w:lvl w:ilvl="0" w:tplc="04050001">
      <w:start w:val="1"/>
      <w:numFmt w:val="bullet"/>
      <w:lvlText w:val=""/>
      <w:lvlJc w:val="left"/>
      <w:pPr>
        <w:tabs>
          <w:tab w:val="num" w:pos="795"/>
        </w:tabs>
        <w:ind w:left="795" w:hanging="360"/>
      </w:pPr>
      <w:rPr>
        <w:rFonts w:ascii="Symbol" w:hAnsi="Symbol" w:hint="default"/>
      </w:rPr>
    </w:lvl>
    <w:lvl w:ilvl="1" w:tplc="04050003" w:tentative="1">
      <w:start w:val="1"/>
      <w:numFmt w:val="bullet"/>
      <w:lvlText w:val="o"/>
      <w:lvlJc w:val="left"/>
      <w:pPr>
        <w:tabs>
          <w:tab w:val="num" w:pos="1515"/>
        </w:tabs>
        <w:ind w:left="1515" w:hanging="360"/>
      </w:pPr>
      <w:rPr>
        <w:rFonts w:ascii="Courier New" w:hAnsi="Courier New" w:cs="Courier New" w:hint="default"/>
      </w:rPr>
    </w:lvl>
    <w:lvl w:ilvl="2" w:tplc="04050005" w:tentative="1">
      <w:start w:val="1"/>
      <w:numFmt w:val="bullet"/>
      <w:lvlText w:val=""/>
      <w:lvlJc w:val="left"/>
      <w:pPr>
        <w:tabs>
          <w:tab w:val="num" w:pos="2235"/>
        </w:tabs>
        <w:ind w:left="2235" w:hanging="360"/>
      </w:pPr>
      <w:rPr>
        <w:rFonts w:ascii="Wingdings" w:hAnsi="Wingdings" w:hint="default"/>
      </w:rPr>
    </w:lvl>
    <w:lvl w:ilvl="3" w:tplc="04050001" w:tentative="1">
      <w:start w:val="1"/>
      <w:numFmt w:val="bullet"/>
      <w:lvlText w:val=""/>
      <w:lvlJc w:val="left"/>
      <w:pPr>
        <w:tabs>
          <w:tab w:val="num" w:pos="2955"/>
        </w:tabs>
        <w:ind w:left="2955" w:hanging="360"/>
      </w:pPr>
      <w:rPr>
        <w:rFonts w:ascii="Symbol" w:hAnsi="Symbol" w:hint="default"/>
      </w:rPr>
    </w:lvl>
    <w:lvl w:ilvl="4" w:tplc="04050003" w:tentative="1">
      <w:start w:val="1"/>
      <w:numFmt w:val="bullet"/>
      <w:lvlText w:val="o"/>
      <w:lvlJc w:val="left"/>
      <w:pPr>
        <w:tabs>
          <w:tab w:val="num" w:pos="3675"/>
        </w:tabs>
        <w:ind w:left="3675" w:hanging="360"/>
      </w:pPr>
      <w:rPr>
        <w:rFonts w:ascii="Courier New" w:hAnsi="Courier New" w:cs="Courier New" w:hint="default"/>
      </w:rPr>
    </w:lvl>
    <w:lvl w:ilvl="5" w:tplc="04050005" w:tentative="1">
      <w:start w:val="1"/>
      <w:numFmt w:val="bullet"/>
      <w:lvlText w:val=""/>
      <w:lvlJc w:val="left"/>
      <w:pPr>
        <w:tabs>
          <w:tab w:val="num" w:pos="4395"/>
        </w:tabs>
        <w:ind w:left="4395" w:hanging="360"/>
      </w:pPr>
      <w:rPr>
        <w:rFonts w:ascii="Wingdings" w:hAnsi="Wingdings" w:hint="default"/>
      </w:rPr>
    </w:lvl>
    <w:lvl w:ilvl="6" w:tplc="04050001" w:tentative="1">
      <w:start w:val="1"/>
      <w:numFmt w:val="bullet"/>
      <w:lvlText w:val=""/>
      <w:lvlJc w:val="left"/>
      <w:pPr>
        <w:tabs>
          <w:tab w:val="num" w:pos="5115"/>
        </w:tabs>
        <w:ind w:left="5115" w:hanging="360"/>
      </w:pPr>
      <w:rPr>
        <w:rFonts w:ascii="Symbol" w:hAnsi="Symbol" w:hint="default"/>
      </w:rPr>
    </w:lvl>
    <w:lvl w:ilvl="7" w:tplc="04050003" w:tentative="1">
      <w:start w:val="1"/>
      <w:numFmt w:val="bullet"/>
      <w:lvlText w:val="o"/>
      <w:lvlJc w:val="left"/>
      <w:pPr>
        <w:tabs>
          <w:tab w:val="num" w:pos="5835"/>
        </w:tabs>
        <w:ind w:left="5835" w:hanging="360"/>
      </w:pPr>
      <w:rPr>
        <w:rFonts w:ascii="Courier New" w:hAnsi="Courier New" w:cs="Courier New" w:hint="default"/>
      </w:rPr>
    </w:lvl>
    <w:lvl w:ilvl="8" w:tplc="04050005" w:tentative="1">
      <w:start w:val="1"/>
      <w:numFmt w:val="bullet"/>
      <w:lvlText w:val=""/>
      <w:lvlJc w:val="left"/>
      <w:pPr>
        <w:tabs>
          <w:tab w:val="num" w:pos="6555"/>
        </w:tabs>
        <w:ind w:left="6555" w:hanging="360"/>
      </w:pPr>
      <w:rPr>
        <w:rFonts w:ascii="Wingdings" w:hAnsi="Wingdings" w:hint="default"/>
      </w:rPr>
    </w:lvl>
  </w:abstractNum>
  <w:abstractNum w:abstractNumId="10">
    <w:nsid w:val="1FE60465"/>
    <w:multiLevelType w:val="hybridMultilevel"/>
    <w:tmpl w:val="A69E7510"/>
    <w:lvl w:ilvl="0" w:tplc="8DD6B508">
      <w:start w:val="1"/>
      <w:numFmt w:val="bullet"/>
      <w:lvlText w:val=""/>
      <w:lvlJc w:val="left"/>
      <w:pPr>
        <w:tabs>
          <w:tab w:val="num" w:pos="1068"/>
        </w:tabs>
        <w:ind w:left="1068" w:hanging="360"/>
      </w:pPr>
      <w:rPr>
        <w:rFonts w:ascii="Symbol" w:hAnsi="Symbol" w:hint="default"/>
      </w:rPr>
    </w:lvl>
    <w:lvl w:ilvl="1" w:tplc="04050003">
      <w:start w:val="1"/>
      <w:numFmt w:val="bullet"/>
      <w:lvlText w:val="o"/>
      <w:lvlJc w:val="left"/>
      <w:pPr>
        <w:tabs>
          <w:tab w:val="num" w:pos="1788"/>
        </w:tabs>
        <w:ind w:left="1788" w:hanging="360"/>
      </w:pPr>
      <w:rPr>
        <w:rFonts w:ascii="Courier New" w:hAnsi="Courier New" w:cs="Arial"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Arial"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Arial"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1">
    <w:nsid w:val="21B96DA9"/>
    <w:multiLevelType w:val="multilevel"/>
    <w:tmpl w:val="9A624DD6"/>
    <w:lvl w:ilvl="0">
      <w:numFmt w:val="bullet"/>
      <w:pStyle w:val="Styl11bTunKurzvaVpravo02cmPed1b"/>
      <w:lvlText w:val=""/>
      <w:lvlJc w:val="left"/>
      <w:pPr>
        <w:tabs>
          <w:tab w:val="num" w:pos="567"/>
        </w:tabs>
        <w:ind w:left="567" w:hanging="397"/>
      </w:pPr>
      <w:rPr>
        <w:rFonts w:ascii="Wingdings" w:hAnsi="Wingdings" w:cs="Wingdings" w:hint="default"/>
        <w:strik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2">
    <w:nsid w:val="21CE0DC9"/>
    <w:multiLevelType w:val="hybridMultilevel"/>
    <w:tmpl w:val="0996018E"/>
    <w:lvl w:ilvl="0" w:tplc="CE40125E">
      <w:numFmt w:val="bullet"/>
      <w:lvlText w:val="-"/>
      <w:lvlJc w:val="left"/>
      <w:pPr>
        <w:tabs>
          <w:tab w:val="num" w:pos="360"/>
        </w:tabs>
        <w:ind w:left="360" w:hanging="360"/>
      </w:pPr>
      <w:rPr>
        <w:rFonts w:hint="default"/>
        <w:b/>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nsid w:val="24620DC3"/>
    <w:multiLevelType w:val="hybridMultilevel"/>
    <w:tmpl w:val="3FDA0F4A"/>
    <w:lvl w:ilvl="0" w:tplc="B80646AA">
      <w:start w:val="1"/>
      <w:numFmt w:val="decimal"/>
      <w:lvlText w:val="%1."/>
      <w:lvlJc w:val="left"/>
      <w:pPr>
        <w:ind w:left="720" w:hanging="360"/>
      </w:pPr>
      <w:rPr>
        <w:rFonts w:hint="default"/>
        <w:color w:val="FF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76F1613"/>
    <w:multiLevelType w:val="hybridMultilevel"/>
    <w:tmpl w:val="757C74CE"/>
    <w:lvl w:ilvl="0" w:tplc="79D69862">
      <w:start w:val="6"/>
      <w:numFmt w:val="bullet"/>
      <w:lvlText w:val="-"/>
      <w:lvlJc w:val="left"/>
      <w:pPr>
        <w:tabs>
          <w:tab w:val="num" w:pos="1212"/>
        </w:tabs>
        <w:ind w:left="1212" w:hanging="360"/>
      </w:pPr>
      <w:rPr>
        <w:rFonts w:ascii="Times New Roman" w:eastAsia="Times New Roman" w:hAnsi="Times New Roman" w:cs="Times New Roman" w:hint="default"/>
      </w:rPr>
    </w:lvl>
    <w:lvl w:ilvl="1" w:tplc="7DB4E426">
      <w:start w:val="5"/>
      <w:numFmt w:val="bullet"/>
      <w:lvlText w:val="–"/>
      <w:lvlJc w:val="left"/>
      <w:pPr>
        <w:tabs>
          <w:tab w:val="num" w:pos="2532"/>
        </w:tabs>
        <w:ind w:left="2532" w:hanging="960"/>
      </w:pPr>
      <w:rPr>
        <w:rFonts w:ascii="Times New Roman" w:eastAsia="Times New Roman" w:hAnsi="Times New Roman" w:cs="Times New Roman" w:hint="default"/>
      </w:rPr>
    </w:lvl>
    <w:lvl w:ilvl="2" w:tplc="04050005" w:tentative="1">
      <w:start w:val="1"/>
      <w:numFmt w:val="bullet"/>
      <w:lvlText w:val=""/>
      <w:lvlJc w:val="left"/>
      <w:pPr>
        <w:tabs>
          <w:tab w:val="num" w:pos="2652"/>
        </w:tabs>
        <w:ind w:left="2652" w:hanging="360"/>
      </w:pPr>
      <w:rPr>
        <w:rFonts w:ascii="Wingdings" w:hAnsi="Wingdings" w:hint="default"/>
      </w:rPr>
    </w:lvl>
    <w:lvl w:ilvl="3" w:tplc="04050001" w:tentative="1">
      <w:start w:val="1"/>
      <w:numFmt w:val="bullet"/>
      <w:lvlText w:val=""/>
      <w:lvlJc w:val="left"/>
      <w:pPr>
        <w:tabs>
          <w:tab w:val="num" w:pos="3372"/>
        </w:tabs>
        <w:ind w:left="3372" w:hanging="360"/>
      </w:pPr>
      <w:rPr>
        <w:rFonts w:ascii="Symbol" w:hAnsi="Symbol" w:hint="default"/>
      </w:rPr>
    </w:lvl>
    <w:lvl w:ilvl="4" w:tplc="04050003" w:tentative="1">
      <w:start w:val="1"/>
      <w:numFmt w:val="bullet"/>
      <w:lvlText w:val="o"/>
      <w:lvlJc w:val="left"/>
      <w:pPr>
        <w:tabs>
          <w:tab w:val="num" w:pos="4092"/>
        </w:tabs>
        <w:ind w:left="4092" w:hanging="360"/>
      </w:pPr>
      <w:rPr>
        <w:rFonts w:ascii="Courier New" w:hAnsi="Courier New" w:cs="Courier New" w:hint="default"/>
      </w:rPr>
    </w:lvl>
    <w:lvl w:ilvl="5" w:tplc="04050005" w:tentative="1">
      <w:start w:val="1"/>
      <w:numFmt w:val="bullet"/>
      <w:lvlText w:val=""/>
      <w:lvlJc w:val="left"/>
      <w:pPr>
        <w:tabs>
          <w:tab w:val="num" w:pos="4812"/>
        </w:tabs>
        <w:ind w:left="4812" w:hanging="360"/>
      </w:pPr>
      <w:rPr>
        <w:rFonts w:ascii="Wingdings" w:hAnsi="Wingdings" w:hint="default"/>
      </w:rPr>
    </w:lvl>
    <w:lvl w:ilvl="6" w:tplc="04050001" w:tentative="1">
      <w:start w:val="1"/>
      <w:numFmt w:val="bullet"/>
      <w:lvlText w:val=""/>
      <w:lvlJc w:val="left"/>
      <w:pPr>
        <w:tabs>
          <w:tab w:val="num" w:pos="5532"/>
        </w:tabs>
        <w:ind w:left="5532" w:hanging="360"/>
      </w:pPr>
      <w:rPr>
        <w:rFonts w:ascii="Symbol" w:hAnsi="Symbol" w:hint="default"/>
      </w:rPr>
    </w:lvl>
    <w:lvl w:ilvl="7" w:tplc="04050003" w:tentative="1">
      <w:start w:val="1"/>
      <w:numFmt w:val="bullet"/>
      <w:lvlText w:val="o"/>
      <w:lvlJc w:val="left"/>
      <w:pPr>
        <w:tabs>
          <w:tab w:val="num" w:pos="6252"/>
        </w:tabs>
        <w:ind w:left="6252" w:hanging="360"/>
      </w:pPr>
      <w:rPr>
        <w:rFonts w:ascii="Courier New" w:hAnsi="Courier New" w:cs="Courier New" w:hint="default"/>
      </w:rPr>
    </w:lvl>
    <w:lvl w:ilvl="8" w:tplc="04050005" w:tentative="1">
      <w:start w:val="1"/>
      <w:numFmt w:val="bullet"/>
      <w:lvlText w:val=""/>
      <w:lvlJc w:val="left"/>
      <w:pPr>
        <w:tabs>
          <w:tab w:val="num" w:pos="6972"/>
        </w:tabs>
        <w:ind w:left="6972" w:hanging="360"/>
      </w:pPr>
      <w:rPr>
        <w:rFonts w:ascii="Wingdings" w:hAnsi="Wingdings" w:hint="default"/>
      </w:rPr>
    </w:lvl>
  </w:abstractNum>
  <w:abstractNum w:abstractNumId="15">
    <w:nsid w:val="2BC31058"/>
    <w:multiLevelType w:val="hybridMultilevel"/>
    <w:tmpl w:val="675E209E"/>
    <w:lvl w:ilvl="0" w:tplc="04050003">
      <w:start w:val="76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3FD47B42"/>
    <w:multiLevelType w:val="hybridMultilevel"/>
    <w:tmpl w:val="CBD41C60"/>
    <w:lvl w:ilvl="0" w:tplc="681ED090">
      <w:numFmt w:val="bullet"/>
      <w:pStyle w:val="RVPseznamsodrkami2"/>
      <w:lvlText w:val="-"/>
      <w:lvlJc w:val="left"/>
      <w:pPr>
        <w:tabs>
          <w:tab w:val="num" w:pos="170"/>
        </w:tabs>
        <w:ind w:left="170" w:hanging="96"/>
      </w:pPr>
      <w:rPr>
        <w:rFonts w:ascii="Times New Roman" w:hAnsi="Times New Roman" w:cs="Times New Roman" w:hint="default"/>
        <w:b w:val="0"/>
        <w:i w:val="0"/>
        <w:sz w:val="24"/>
      </w:rPr>
    </w:lvl>
    <w:lvl w:ilvl="1" w:tplc="BBA0A01C" w:tentative="1">
      <w:start w:val="1"/>
      <w:numFmt w:val="bullet"/>
      <w:lvlText w:val="o"/>
      <w:lvlJc w:val="left"/>
      <w:pPr>
        <w:tabs>
          <w:tab w:val="num" w:pos="1440"/>
        </w:tabs>
        <w:ind w:left="1440" w:hanging="360"/>
      </w:pPr>
      <w:rPr>
        <w:rFonts w:ascii="Courier New" w:hAnsi="Courier New" w:cs="Courier New" w:hint="default"/>
      </w:rPr>
    </w:lvl>
    <w:lvl w:ilvl="2" w:tplc="EA5EE0E0" w:tentative="1">
      <w:start w:val="1"/>
      <w:numFmt w:val="bullet"/>
      <w:lvlText w:val=""/>
      <w:lvlJc w:val="left"/>
      <w:pPr>
        <w:tabs>
          <w:tab w:val="num" w:pos="2160"/>
        </w:tabs>
        <w:ind w:left="2160" w:hanging="360"/>
      </w:pPr>
      <w:rPr>
        <w:rFonts w:ascii="Wingdings" w:hAnsi="Wingdings" w:hint="default"/>
      </w:rPr>
    </w:lvl>
    <w:lvl w:ilvl="3" w:tplc="A19ECAC6" w:tentative="1">
      <w:start w:val="1"/>
      <w:numFmt w:val="bullet"/>
      <w:lvlText w:val=""/>
      <w:lvlJc w:val="left"/>
      <w:pPr>
        <w:tabs>
          <w:tab w:val="num" w:pos="2880"/>
        </w:tabs>
        <w:ind w:left="2880" w:hanging="360"/>
      </w:pPr>
      <w:rPr>
        <w:rFonts w:ascii="Symbol" w:hAnsi="Symbol" w:hint="default"/>
      </w:rPr>
    </w:lvl>
    <w:lvl w:ilvl="4" w:tplc="B7FE2454" w:tentative="1">
      <w:start w:val="1"/>
      <w:numFmt w:val="bullet"/>
      <w:lvlText w:val="o"/>
      <w:lvlJc w:val="left"/>
      <w:pPr>
        <w:tabs>
          <w:tab w:val="num" w:pos="3600"/>
        </w:tabs>
        <w:ind w:left="3600" w:hanging="360"/>
      </w:pPr>
      <w:rPr>
        <w:rFonts w:ascii="Courier New" w:hAnsi="Courier New" w:cs="Courier New" w:hint="default"/>
      </w:rPr>
    </w:lvl>
    <w:lvl w:ilvl="5" w:tplc="3230E3B6" w:tentative="1">
      <w:start w:val="1"/>
      <w:numFmt w:val="bullet"/>
      <w:lvlText w:val=""/>
      <w:lvlJc w:val="left"/>
      <w:pPr>
        <w:tabs>
          <w:tab w:val="num" w:pos="4320"/>
        </w:tabs>
        <w:ind w:left="4320" w:hanging="360"/>
      </w:pPr>
      <w:rPr>
        <w:rFonts w:ascii="Wingdings" w:hAnsi="Wingdings" w:hint="default"/>
      </w:rPr>
    </w:lvl>
    <w:lvl w:ilvl="6" w:tplc="41A47FFE" w:tentative="1">
      <w:start w:val="1"/>
      <w:numFmt w:val="bullet"/>
      <w:lvlText w:val=""/>
      <w:lvlJc w:val="left"/>
      <w:pPr>
        <w:tabs>
          <w:tab w:val="num" w:pos="5040"/>
        </w:tabs>
        <w:ind w:left="5040" w:hanging="360"/>
      </w:pPr>
      <w:rPr>
        <w:rFonts w:ascii="Symbol" w:hAnsi="Symbol" w:hint="default"/>
      </w:rPr>
    </w:lvl>
    <w:lvl w:ilvl="7" w:tplc="998C2A06" w:tentative="1">
      <w:start w:val="1"/>
      <w:numFmt w:val="bullet"/>
      <w:lvlText w:val="o"/>
      <w:lvlJc w:val="left"/>
      <w:pPr>
        <w:tabs>
          <w:tab w:val="num" w:pos="5760"/>
        </w:tabs>
        <w:ind w:left="5760" w:hanging="360"/>
      </w:pPr>
      <w:rPr>
        <w:rFonts w:ascii="Courier New" w:hAnsi="Courier New" w:cs="Courier New" w:hint="default"/>
      </w:rPr>
    </w:lvl>
    <w:lvl w:ilvl="8" w:tplc="849E2090" w:tentative="1">
      <w:start w:val="1"/>
      <w:numFmt w:val="bullet"/>
      <w:lvlText w:val=""/>
      <w:lvlJc w:val="left"/>
      <w:pPr>
        <w:tabs>
          <w:tab w:val="num" w:pos="6480"/>
        </w:tabs>
        <w:ind w:left="6480" w:hanging="360"/>
      </w:pPr>
      <w:rPr>
        <w:rFonts w:ascii="Wingdings" w:hAnsi="Wingdings" w:hint="default"/>
      </w:rPr>
    </w:lvl>
  </w:abstractNum>
  <w:abstractNum w:abstractNumId="17">
    <w:nsid w:val="40AB3083"/>
    <w:multiLevelType w:val="singleLevel"/>
    <w:tmpl w:val="6CA0AAE4"/>
    <w:lvl w:ilvl="0">
      <w:numFmt w:val="bullet"/>
      <w:lvlText w:val="-"/>
      <w:lvlJc w:val="left"/>
      <w:pPr>
        <w:tabs>
          <w:tab w:val="num" w:pos="360"/>
        </w:tabs>
        <w:ind w:left="360" w:hanging="360"/>
      </w:pPr>
      <w:rPr>
        <w:rFonts w:hint="default"/>
        <w:b/>
      </w:rPr>
    </w:lvl>
  </w:abstractNum>
  <w:abstractNum w:abstractNumId="18">
    <w:nsid w:val="437D4E47"/>
    <w:multiLevelType w:val="multilevel"/>
    <w:tmpl w:val="7A9C4122"/>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9">
    <w:nsid w:val="59F43E55"/>
    <w:multiLevelType w:val="hybridMultilevel"/>
    <w:tmpl w:val="9DF4188E"/>
    <w:lvl w:ilvl="0" w:tplc="FD205A0A">
      <w:start w:val="1"/>
      <w:numFmt w:val="bullet"/>
      <w:pStyle w:val="Odrazky"/>
      <w:lvlText w:val=""/>
      <w:lvlJc w:val="left"/>
      <w:pPr>
        <w:tabs>
          <w:tab w:val="num" w:pos="1440"/>
        </w:tabs>
        <w:ind w:left="1440" w:hanging="360"/>
      </w:pPr>
      <w:rPr>
        <w:rFonts w:ascii="Symbol" w:hAnsi="Symbol" w:hint="default"/>
      </w:rPr>
    </w:lvl>
    <w:lvl w:ilvl="1" w:tplc="C73CCA58" w:tentative="1">
      <w:start w:val="1"/>
      <w:numFmt w:val="bullet"/>
      <w:lvlText w:val="o"/>
      <w:lvlJc w:val="left"/>
      <w:pPr>
        <w:tabs>
          <w:tab w:val="num" w:pos="1440"/>
        </w:tabs>
        <w:ind w:left="1440" w:hanging="360"/>
      </w:pPr>
      <w:rPr>
        <w:rFonts w:ascii="Courier New" w:hAnsi="Courier New" w:hint="default"/>
      </w:rPr>
    </w:lvl>
    <w:lvl w:ilvl="2" w:tplc="2F8C8EA0" w:tentative="1">
      <w:start w:val="1"/>
      <w:numFmt w:val="bullet"/>
      <w:lvlText w:val=""/>
      <w:lvlJc w:val="left"/>
      <w:pPr>
        <w:tabs>
          <w:tab w:val="num" w:pos="2160"/>
        </w:tabs>
        <w:ind w:left="2160" w:hanging="360"/>
      </w:pPr>
      <w:rPr>
        <w:rFonts w:ascii="Wingdings" w:hAnsi="Wingdings" w:hint="default"/>
      </w:rPr>
    </w:lvl>
    <w:lvl w:ilvl="3" w:tplc="0960E8B8" w:tentative="1">
      <w:start w:val="1"/>
      <w:numFmt w:val="bullet"/>
      <w:lvlText w:val=""/>
      <w:lvlJc w:val="left"/>
      <w:pPr>
        <w:tabs>
          <w:tab w:val="num" w:pos="2880"/>
        </w:tabs>
        <w:ind w:left="2880" w:hanging="360"/>
      </w:pPr>
      <w:rPr>
        <w:rFonts w:ascii="Symbol" w:hAnsi="Symbol" w:hint="default"/>
      </w:rPr>
    </w:lvl>
    <w:lvl w:ilvl="4" w:tplc="592A1914" w:tentative="1">
      <w:start w:val="1"/>
      <w:numFmt w:val="bullet"/>
      <w:lvlText w:val="o"/>
      <w:lvlJc w:val="left"/>
      <w:pPr>
        <w:tabs>
          <w:tab w:val="num" w:pos="3600"/>
        </w:tabs>
        <w:ind w:left="3600" w:hanging="360"/>
      </w:pPr>
      <w:rPr>
        <w:rFonts w:ascii="Courier New" w:hAnsi="Courier New" w:hint="default"/>
      </w:rPr>
    </w:lvl>
    <w:lvl w:ilvl="5" w:tplc="5E6E1DFC" w:tentative="1">
      <w:start w:val="1"/>
      <w:numFmt w:val="bullet"/>
      <w:lvlText w:val=""/>
      <w:lvlJc w:val="left"/>
      <w:pPr>
        <w:tabs>
          <w:tab w:val="num" w:pos="4320"/>
        </w:tabs>
        <w:ind w:left="4320" w:hanging="360"/>
      </w:pPr>
      <w:rPr>
        <w:rFonts w:ascii="Wingdings" w:hAnsi="Wingdings" w:hint="default"/>
      </w:rPr>
    </w:lvl>
    <w:lvl w:ilvl="6" w:tplc="D3E0EB52" w:tentative="1">
      <w:start w:val="1"/>
      <w:numFmt w:val="bullet"/>
      <w:lvlText w:val=""/>
      <w:lvlJc w:val="left"/>
      <w:pPr>
        <w:tabs>
          <w:tab w:val="num" w:pos="5040"/>
        </w:tabs>
        <w:ind w:left="5040" w:hanging="360"/>
      </w:pPr>
      <w:rPr>
        <w:rFonts w:ascii="Symbol" w:hAnsi="Symbol" w:hint="default"/>
      </w:rPr>
    </w:lvl>
    <w:lvl w:ilvl="7" w:tplc="659C688A" w:tentative="1">
      <w:start w:val="1"/>
      <w:numFmt w:val="bullet"/>
      <w:lvlText w:val="o"/>
      <w:lvlJc w:val="left"/>
      <w:pPr>
        <w:tabs>
          <w:tab w:val="num" w:pos="5760"/>
        </w:tabs>
        <w:ind w:left="5760" w:hanging="360"/>
      </w:pPr>
      <w:rPr>
        <w:rFonts w:ascii="Courier New" w:hAnsi="Courier New" w:hint="default"/>
      </w:rPr>
    </w:lvl>
    <w:lvl w:ilvl="8" w:tplc="E0F83B1A" w:tentative="1">
      <w:start w:val="1"/>
      <w:numFmt w:val="bullet"/>
      <w:lvlText w:val=""/>
      <w:lvlJc w:val="left"/>
      <w:pPr>
        <w:tabs>
          <w:tab w:val="num" w:pos="6480"/>
        </w:tabs>
        <w:ind w:left="6480" w:hanging="360"/>
      </w:pPr>
      <w:rPr>
        <w:rFonts w:ascii="Wingdings" w:hAnsi="Wingdings" w:hint="default"/>
      </w:rPr>
    </w:lvl>
  </w:abstractNum>
  <w:abstractNum w:abstractNumId="20">
    <w:nsid w:val="5A0D7BD2"/>
    <w:multiLevelType w:val="hybridMultilevel"/>
    <w:tmpl w:val="69208948"/>
    <w:lvl w:ilvl="0" w:tplc="5510C078">
      <w:start w:val="1"/>
      <w:numFmt w:val="bullet"/>
      <w:lvlText w:val=""/>
      <w:lvlJc w:val="left"/>
      <w:pPr>
        <w:tabs>
          <w:tab w:val="num" w:pos="360"/>
        </w:tabs>
        <w:ind w:left="360" w:hanging="360"/>
      </w:pPr>
      <w:rPr>
        <w:rFonts w:ascii="Wingdings" w:hAnsi="Wingdings" w:hint="default"/>
      </w:rPr>
    </w:lvl>
    <w:lvl w:ilvl="1" w:tplc="04050003">
      <w:start w:val="763"/>
      <w:numFmt w:val="bullet"/>
      <w:lvlText w:val="-"/>
      <w:lvlJc w:val="left"/>
      <w:pPr>
        <w:tabs>
          <w:tab w:val="num" w:pos="1080"/>
        </w:tabs>
        <w:ind w:left="1080" w:hanging="360"/>
      </w:pPr>
      <w:rPr>
        <w:rFonts w:ascii="Times New Roman" w:eastAsia="Times New Roman" w:hAnsi="Times New Roman" w:cs="Times New Roman" w:hint="default"/>
      </w:rPr>
    </w:lvl>
    <w:lvl w:ilvl="2" w:tplc="04050005">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1">
    <w:nsid w:val="5C7B3254"/>
    <w:multiLevelType w:val="hybridMultilevel"/>
    <w:tmpl w:val="7D385926"/>
    <w:lvl w:ilvl="0" w:tplc="48DC9D40">
      <w:numFmt w:val="bullet"/>
      <w:lvlText w:val=""/>
      <w:lvlJc w:val="left"/>
      <w:pPr>
        <w:tabs>
          <w:tab w:val="num" w:pos="720"/>
        </w:tabs>
        <w:ind w:left="720" w:hanging="360"/>
      </w:pPr>
      <w:rPr>
        <w:rFonts w:ascii="Symbol" w:eastAsia="Times New Roman" w:hAnsi="Symbol" w:cs="Times New Roman" w:hint="default"/>
      </w:rPr>
    </w:lvl>
    <w:lvl w:ilvl="1" w:tplc="1CB6D89A">
      <w:start w:val="1"/>
      <w:numFmt w:val="bullet"/>
      <w:lvlText w:val="o"/>
      <w:lvlJc w:val="left"/>
      <w:pPr>
        <w:tabs>
          <w:tab w:val="num" w:pos="1440"/>
        </w:tabs>
        <w:ind w:left="1440" w:hanging="360"/>
      </w:pPr>
      <w:rPr>
        <w:rFonts w:ascii="Courier New" w:hAnsi="Courier New" w:hint="default"/>
      </w:rPr>
    </w:lvl>
    <w:lvl w:ilvl="2" w:tplc="28825D4C">
      <w:start w:val="1"/>
      <w:numFmt w:val="bullet"/>
      <w:lvlText w:val=""/>
      <w:lvlJc w:val="left"/>
      <w:pPr>
        <w:tabs>
          <w:tab w:val="num" w:pos="2160"/>
        </w:tabs>
        <w:ind w:left="2160" w:hanging="360"/>
      </w:pPr>
      <w:rPr>
        <w:rFonts w:ascii="Wingdings" w:hAnsi="Wingdings" w:hint="default"/>
      </w:rPr>
    </w:lvl>
    <w:lvl w:ilvl="3" w:tplc="C29C5B6C">
      <w:start w:val="1"/>
      <w:numFmt w:val="bullet"/>
      <w:lvlText w:val=""/>
      <w:lvlJc w:val="left"/>
      <w:pPr>
        <w:tabs>
          <w:tab w:val="num" w:pos="2880"/>
        </w:tabs>
        <w:ind w:left="2880" w:hanging="360"/>
      </w:pPr>
      <w:rPr>
        <w:rFonts w:ascii="Symbol" w:hAnsi="Symbol" w:hint="default"/>
      </w:rPr>
    </w:lvl>
    <w:lvl w:ilvl="4" w:tplc="BE728FB0" w:tentative="1">
      <w:start w:val="1"/>
      <w:numFmt w:val="bullet"/>
      <w:lvlText w:val="o"/>
      <w:lvlJc w:val="left"/>
      <w:pPr>
        <w:tabs>
          <w:tab w:val="num" w:pos="3600"/>
        </w:tabs>
        <w:ind w:left="3600" w:hanging="360"/>
      </w:pPr>
      <w:rPr>
        <w:rFonts w:ascii="Courier New" w:hAnsi="Courier New" w:hint="default"/>
      </w:rPr>
    </w:lvl>
    <w:lvl w:ilvl="5" w:tplc="C63A3644" w:tentative="1">
      <w:start w:val="1"/>
      <w:numFmt w:val="bullet"/>
      <w:lvlText w:val=""/>
      <w:lvlJc w:val="left"/>
      <w:pPr>
        <w:tabs>
          <w:tab w:val="num" w:pos="4320"/>
        </w:tabs>
        <w:ind w:left="4320" w:hanging="360"/>
      </w:pPr>
      <w:rPr>
        <w:rFonts w:ascii="Wingdings" w:hAnsi="Wingdings" w:hint="default"/>
      </w:rPr>
    </w:lvl>
    <w:lvl w:ilvl="6" w:tplc="2FA4EE46" w:tentative="1">
      <w:start w:val="1"/>
      <w:numFmt w:val="bullet"/>
      <w:lvlText w:val=""/>
      <w:lvlJc w:val="left"/>
      <w:pPr>
        <w:tabs>
          <w:tab w:val="num" w:pos="5040"/>
        </w:tabs>
        <w:ind w:left="5040" w:hanging="360"/>
      </w:pPr>
      <w:rPr>
        <w:rFonts w:ascii="Symbol" w:hAnsi="Symbol" w:hint="default"/>
      </w:rPr>
    </w:lvl>
    <w:lvl w:ilvl="7" w:tplc="99829EBA" w:tentative="1">
      <w:start w:val="1"/>
      <w:numFmt w:val="bullet"/>
      <w:lvlText w:val="o"/>
      <w:lvlJc w:val="left"/>
      <w:pPr>
        <w:tabs>
          <w:tab w:val="num" w:pos="5760"/>
        </w:tabs>
        <w:ind w:left="5760" w:hanging="360"/>
      </w:pPr>
      <w:rPr>
        <w:rFonts w:ascii="Courier New" w:hAnsi="Courier New" w:hint="default"/>
      </w:rPr>
    </w:lvl>
    <w:lvl w:ilvl="8" w:tplc="F342EA0E" w:tentative="1">
      <w:start w:val="1"/>
      <w:numFmt w:val="bullet"/>
      <w:lvlText w:val=""/>
      <w:lvlJc w:val="left"/>
      <w:pPr>
        <w:tabs>
          <w:tab w:val="num" w:pos="6480"/>
        </w:tabs>
        <w:ind w:left="6480" w:hanging="360"/>
      </w:pPr>
      <w:rPr>
        <w:rFonts w:ascii="Wingdings" w:hAnsi="Wingdings" w:hint="default"/>
      </w:rPr>
    </w:lvl>
  </w:abstractNum>
  <w:abstractNum w:abstractNumId="22">
    <w:nsid w:val="5FE227D6"/>
    <w:multiLevelType w:val="singleLevel"/>
    <w:tmpl w:val="F0128A4C"/>
    <w:lvl w:ilvl="0">
      <w:numFmt w:val="bullet"/>
      <w:lvlText w:val="-"/>
      <w:lvlJc w:val="left"/>
      <w:pPr>
        <w:tabs>
          <w:tab w:val="num" w:pos="360"/>
        </w:tabs>
        <w:ind w:left="360" w:hanging="360"/>
      </w:pPr>
      <w:rPr>
        <w:rFonts w:hint="default"/>
      </w:rPr>
    </w:lvl>
  </w:abstractNum>
  <w:abstractNum w:abstractNumId="23">
    <w:nsid w:val="612A456B"/>
    <w:multiLevelType w:val="hybridMultilevel"/>
    <w:tmpl w:val="C9CE61E6"/>
    <w:lvl w:ilvl="0" w:tplc="822A19EE">
      <w:numFmt w:val="bullet"/>
      <w:lvlText w:val="-"/>
      <w:lvlJc w:val="left"/>
      <w:pPr>
        <w:tabs>
          <w:tab w:val="num" w:pos="360"/>
        </w:tabs>
        <w:ind w:left="36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nsid w:val="6433410E"/>
    <w:multiLevelType w:val="singleLevel"/>
    <w:tmpl w:val="6CA0AAE4"/>
    <w:lvl w:ilvl="0">
      <w:numFmt w:val="bullet"/>
      <w:lvlText w:val="-"/>
      <w:lvlJc w:val="left"/>
      <w:pPr>
        <w:tabs>
          <w:tab w:val="num" w:pos="360"/>
        </w:tabs>
        <w:ind w:left="360" w:hanging="360"/>
      </w:pPr>
      <w:rPr>
        <w:rFonts w:hint="default"/>
        <w:b/>
      </w:rPr>
    </w:lvl>
  </w:abstractNum>
  <w:abstractNum w:abstractNumId="25">
    <w:nsid w:val="6C845DEB"/>
    <w:multiLevelType w:val="hybridMultilevel"/>
    <w:tmpl w:val="C652D60A"/>
    <w:lvl w:ilvl="0" w:tplc="829AC44E">
      <w:start w:val="1"/>
      <w:numFmt w:val="bullet"/>
      <w:pStyle w:val="VetvtextuRVPZVCharPed3b"/>
      <w:lvlText w:val=""/>
      <w:lvlJc w:val="left"/>
      <w:pPr>
        <w:tabs>
          <w:tab w:val="num" w:pos="360"/>
        </w:tabs>
        <w:ind w:left="360" w:hanging="360"/>
      </w:pPr>
      <w:rPr>
        <w:rFonts w:ascii="Wingdings" w:hAnsi="Wingdings" w:cs="Wingdings" w:hint="default"/>
      </w:rPr>
    </w:lvl>
    <w:lvl w:ilvl="1" w:tplc="9106F9E4">
      <w:start w:val="1"/>
      <w:numFmt w:val="bullet"/>
      <w:lvlText w:val="o"/>
      <w:lvlJc w:val="left"/>
      <w:pPr>
        <w:tabs>
          <w:tab w:val="num" w:pos="1440"/>
        </w:tabs>
        <w:ind w:left="1440" w:hanging="360"/>
      </w:pPr>
      <w:rPr>
        <w:rFonts w:ascii="Courier New" w:hAnsi="Courier New" w:cs="Arial" w:hint="default"/>
      </w:rPr>
    </w:lvl>
    <w:lvl w:ilvl="2" w:tplc="36B2D0CA">
      <w:start w:val="1"/>
      <w:numFmt w:val="bullet"/>
      <w:lvlText w:val=""/>
      <w:lvlJc w:val="left"/>
      <w:pPr>
        <w:tabs>
          <w:tab w:val="num" w:pos="2160"/>
        </w:tabs>
        <w:ind w:left="2160" w:hanging="360"/>
      </w:pPr>
      <w:rPr>
        <w:rFonts w:ascii="Wingdings" w:hAnsi="Wingdings" w:cs="Wingdings" w:hint="default"/>
      </w:rPr>
    </w:lvl>
    <w:lvl w:ilvl="3" w:tplc="58F0720A">
      <w:start w:val="1"/>
      <w:numFmt w:val="bullet"/>
      <w:lvlText w:val=""/>
      <w:lvlJc w:val="left"/>
      <w:pPr>
        <w:tabs>
          <w:tab w:val="num" w:pos="2880"/>
        </w:tabs>
        <w:ind w:left="2880" w:hanging="360"/>
      </w:pPr>
      <w:rPr>
        <w:rFonts w:ascii="Symbol" w:eastAsia="Times New Roman" w:hAnsi="Symbol" w:cs="Tahoma" w:hint="default"/>
      </w:rPr>
    </w:lvl>
    <w:lvl w:ilvl="4" w:tplc="459CE7A8">
      <w:start w:val="1"/>
      <w:numFmt w:val="bullet"/>
      <w:lvlText w:val="o"/>
      <w:lvlJc w:val="left"/>
      <w:pPr>
        <w:tabs>
          <w:tab w:val="num" w:pos="3600"/>
        </w:tabs>
        <w:ind w:left="3600" w:hanging="360"/>
      </w:pPr>
      <w:rPr>
        <w:rFonts w:ascii="Courier New" w:hAnsi="Courier New" w:cs="Arial" w:hint="default"/>
      </w:rPr>
    </w:lvl>
    <w:lvl w:ilvl="5" w:tplc="BB7AEF04">
      <w:start w:val="1"/>
      <w:numFmt w:val="bullet"/>
      <w:lvlText w:val=""/>
      <w:lvlJc w:val="left"/>
      <w:pPr>
        <w:tabs>
          <w:tab w:val="num" w:pos="4320"/>
        </w:tabs>
        <w:ind w:left="4320" w:hanging="360"/>
      </w:pPr>
      <w:rPr>
        <w:rFonts w:ascii="Wingdings" w:hAnsi="Wingdings" w:cs="Wingdings" w:hint="default"/>
      </w:rPr>
    </w:lvl>
    <w:lvl w:ilvl="6" w:tplc="05BAEC28">
      <w:start w:val="1"/>
      <w:numFmt w:val="bullet"/>
      <w:lvlText w:val=""/>
      <w:lvlJc w:val="left"/>
      <w:pPr>
        <w:tabs>
          <w:tab w:val="num" w:pos="5040"/>
        </w:tabs>
        <w:ind w:left="5040" w:hanging="360"/>
      </w:pPr>
      <w:rPr>
        <w:rFonts w:ascii="Symbol" w:eastAsia="Times New Roman" w:hAnsi="Symbol" w:cs="Tahoma" w:hint="default"/>
      </w:rPr>
    </w:lvl>
    <w:lvl w:ilvl="7" w:tplc="7D0EF5F4">
      <w:start w:val="1"/>
      <w:numFmt w:val="bullet"/>
      <w:lvlText w:val="o"/>
      <w:lvlJc w:val="left"/>
      <w:pPr>
        <w:tabs>
          <w:tab w:val="num" w:pos="5760"/>
        </w:tabs>
        <w:ind w:left="5760" w:hanging="360"/>
      </w:pPr>
      <w:rPr>
        <w:rFonts w:ascii="Courier New" w:hAnsi="Courier New" w:cs="Arial" w:hint="default"/>
      </w:rPr>
    </w:lvl>
    <w:lvl w:ilvl="8" w:tplc="596616B0">
      <w:start w:val="1"/>
      <w:numFmt w:val="bullet"/>
      <w:lvlText w:val=""/>
      <w:lvlJc w:val="left"/>
      <w:pPr>
        <w:tabs>
          <w:tab w:val="num" w:pos="6480"/>
        </w:tabs>
        <w:ind w:left="6480" w:hanging="360"/>
      </w:pPr>
      <w:rPr>
        <w:rFonts w:ascii="Wingdings" w:hAnsi="Wingdings" w:cs="Wingdings" w:hint="default"/>
      </w:rPr>
    </w:lvl>
  </w:abstractNum>
  <w:abstractNum w:abstractNumId="26">
    <w:nsid w:val="744C55E0"/>
    <w:multiLevelType w:val="hybridMultilevel"/>
    <w:tmpl w:val="5E00B868"/>
    <w:lvl w:ilvl="0" w:tplc="2904E69E">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Aria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Arial"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Arial"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nsid w:val="767A64E9"/>
    <w:multiLevelType w:val="hybridMultilevel"/>
    <w:tmpl w:val="2E04BF06"/>
    <w:lvl w:ilvl="0" w:tplc="8DD6B508">
      <w:start w:val="6"/>
      <w:numFmt w:val="bullet"/>
      <w:lvlText w:val="-"/>
      <w:lvlJc w:val="left"/>
      <w:pPr>
        <w:tabs>
          <w:tab w:val="num" w:pos="644"/>
        </w:tabs>
        <w:ind w:left="644"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
    <w:nsid w:val="76CC2EE2"/>
    <w:multiLevelType w:val="hybridMultilevel"/>
    <w:tmpl w:val="6956A1D6"/>
    <w:lvl w:ilvl="0" w:tplc="79D69862">
      <w:numFmt w:val="bullet"/>
      <w:lvlText w:val="-"/>
      <w:lvlJc w:val="left"/>
      <w:pPr>
        <w:tabs>
          <w:tab w:val="num" w:pos="435"/>
        </w:tabs>
        <w:ind w:left="435" w:hanging="360"/>
      </w:pPr>
      <w:rPr>
        <w:rFonts w:ascii="Times New Roman" w:eastAsia="Times New Roman" w:hAnsi="Times New Roman" w:cs="Times New Roman" w:hint="default"/>
      </w:rPr>
    </w:lvl>
    <w:lvl w:ilvl="1" w:tplc="04050003" w:tentative="1">
      <w:start w:val="1"/>
      <w:numFmt w:val="bullet"/>
      <w:lvlText w:val="o"/>
      <w:lvlJc w:val="left"/>
      <w:pPr>
        <w:tabs>
          <w:tab w:val="num" w:pos="1155"/>
        </w:tabs>
        <w:ind w:left="1155" w:hanging="360"/>
      </w:pPr>
      <w:rPr>
        <w:rFonts w:ascii="Courier New" w:hAnsi="Courier New" w:cs="Courier New" w:hint="default"/>
      </w:rPr>
    </w:lvl>
    <w:lvl w:ilvl="2" w:tplc="04050005" w:tentative="1">
      <w:start w:val="1"/>
      <w:numFmt w:val="bullet"/>
      <w:lvlText w:val=""/>
      <w:lvlJc w:val="left"/>
      <w:pPr>
        <w:tabs>
          <w:tab w:val="num" w:pos="1875"/>
        </w:tabs>
        <w:ind w:left="1875" w:hanging="360"/>
      </w:pPr>
      <w:rPr>
        <w:rFonts w:ascii="Wingdings" w:hAnsi="Wingdings" w:hint="default"/>
      </w:rPr>
    </w:lvl>
    <w:lvl w:ilvl="3" w:tplc="04050001" w:tentative="1">
      <w:start w:val="1"/>
      <w:numFmt w:val="bullet"/>
      <w:lvlText w:val=""/>
      <w:lvlJc w:val="left"/>
      <w:pPr>
        <w:tabs>
          <w:tab w:val="num" w:pos="2595"/>
        </w:tabs>
        <w:ind w:left="2595" w:hanging="360"/>
      </w:pPr>
      <w:rPr>
        <w:rFonts w:ascii="Symbol" w:hAnsi="Symbol" w:hint="default"/>
      </w:rPr>
    </w:lvl>
    <w:lvl w:ilvl="4" w:tplc="04050003" w:tentative="1">
      <w:start w:val="1"/>
      <w:numFmt w:val="bullet"/>
      <w:lvlText w:val="o"/>
      <w:lvlJc w:val="left"/>
      <w:pPr>
        <w:tabs>
          <w:tab w:val="num" w:pos="3315"/>
        </w:tabs>
        <w:ind w:left="3315" w:hanging="360"/>
      </w:pPr>
      <w:rPr>
        <w:rFonts w:ascii="Courier New" w:hAnsi="Courier New" w:cs="Courier New" w:hint="default"/>
      </w:rPr>
    </w:lvl>
    <w:lvl w:ilvl="5" w:tplc="04050005" w:tentative="1">
      <w:start w:val="1"/>
      <w:numFmt w:val="bullet"/>
      <w:lvlText w:val=""/>
      <w:lvlJc w:val="left"/>
      <w:pPr>
        <w:tabs>
          <w:tab w:val="num" w:pos="4035"/>
        </w:tabs>
        <w:ind w:left="4035" w:hanging="360"/>
      </w:pPr>
      <w:rPr>
        <w:rFonts w:ascii="Wingdings" w:hAnsi="Wingdings" w:hint="default"/>
      </w:rPr>
    </w:lvl>
    <w:lvl w:ilvl="6" w:tplc="04050001" w:tentative="1">
      <w:start w:val="1"/>
      <w:numFmt w:val="bullet"/>
      <w:lvlText w:val=""/>
      <w:lvlJc w:val="left"/>
      <w:pPr>
        <w:tabs>
          <w:tab w:val="num" w:pos="4755"/>
        </w:tabs>
        <w:ind w:left="4755" w:hanging="360"/>
      </w:pPr>
      <w:rPr>
        <w:rFonts w:ascii="Symbol" w:hAnsi="Symbol" w:hint="default"/>
      </w:rPr>
    </w:lvl>
    <w:lvl w:ilvl="7" w:tplc="04050003" w:tentative="1">
      <w:start w:val="1"/>
      <w:numFmt w:val="bullet"/>
      <w:lvlText w:val="o"/>
      <w:lvlJc w:val="left"/>
      <w:pPr>
        <w:tabs>
          <w:tab w:val="num" w:pos="5475"/>
        </w:tabs>
        <w:ind w:left="5475" w:hanging="360"/>
      </w:pPr>
      <w:rPr>
        <w:rFonts w:ascii="Courier New" w:hAnsi="Courier New" w:cs="Courier New" w:hint="default"/>
      </w:rPr>
    </w:lvl>
    <w:lvl w:ilvl="8" w:tplc="04050005" w:tentative="1">
      <w:start w:val="1"/>
      <w:numFmt w:val="bullet"/>
      <w:lvlText w:val=""/>
      <w:lvlJc w:val="left"/>
      <w:pPr>
        <w:tabs>
          <w:tab w:val="num" w:pos="6195"/>
        </w:tabs>
        <w:ind w:left="6195" w:hanging="360"/>
      </w:pPr>
      <w:rPr>
        <w:rFonts w:ascii="Wingdings" w:hAnsi="Wingdings" w:hint="default"/>
      </w:rPr>
    </w:lvl>
  </w:abstractNum>
  <w:num w:numId="1">
    <w:abstractNumId w:val="25"/>
  </w:num>
  <w:num w:numId="2">
    <w:abstractNumId w:val="7"/>
  </w:num>
  <w:num w:numId="3">
    <w:abstractNumId w:val="26"/>
  </w:num>
  <w:num w:numId="4">
    <w:abstractNumId w:val="3"/>
  </w:num>
  <w:num w:numId="5">
    <w:abstractNumId w:val="5"/>
  </w:num>
  <w:num w:numId="6">
    <w:abstractNumId w:val="10"/>
  </w:num>
  <w:num w:numId="7">
    <w:abstractNumId w:val="19"/>
  </w:num>
  <w:num w:numId="8">
    <w:abstractNumId w:val="20"/>
  </w:num>
  <w:num w:numId="9">
    <w:abstractNumId w:val="28"/>
  </w:num>
  <w:num w:numId="10">
    <w:abstractNumId w:val="16"/>
  </w:num>
  <w:num w:numId="11">
    <w:abstractNumId w:val="27"/>
  </w:num>
  <w:num w:numId="12">
    <w:abstractNumId w:val="14"/>
  </w:num>
  <w:num w:numId="13">
    <w:abstractNumId w:val="6"/>
  </w:num>
  <w:num w:numId="14">
    <w:abstractNumId w:val="0"/>
  </w:num>
  <w:num w:numId="15">
    <w:abstractNumId w:val="12"/>
  </w:num>
  <w:num w:numId="16">
    <w:abstractNumId w:val="17"/>
  </w:num>
  <w:num w:numId="17">
    <w:abstractNumId w:val="24"/>
  </w:num>
  <w:num w:numId="18">
    <w:abstractNumId w:val="22"/>
  </w:num>
  <w:num w:numId="19">
    <w:abstractNumId w:val="18"/>
  </w:num>
  <w:num w:numId="20">
    <w:abstractNumId w:val="21"/>
  </w:num>
  <w:num w:numId="21">
    <w:abstractNumId w:val="8"/>
  </w:num>
  <w:num w:numId="22">
    <w:abstractNumId w:val="9"/>
  </w:num>
  <w:num w:numId="23">
    <w:abstractNumId w:val="4"/>
  </w:num>
  <w:num w:numId="24">
    <w:abstractNumId w:val="23"/>
  </w:num>
  <w:num w:numId="25">
    <w:abstractNumId w:val="18"/>
  </w:num>
  <w:num w:numId="26">
    <w:abstractNumId w:val="18"/>
  </w:num>
  <w:num w:numId="27">
    <w:abstractNumId w:val="18"/>
  </w:num>
  <w:num w:numId="28">
    <w:abstractNumId w:val="13"/>
  </w:num>
  <w:num w:numId="29">
    <w:abstractNumId w:val="11"/>
  </w:num>
  <w:num w:numId="30">
    <w:abstractNumId w:val="15"/>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hideGrammaticalErrors/>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F39"/>
    <w:rsid w:val="00001CDB"/>
    <w:rsid w:val="00004162"/>
    <w:rsid w:val="00010AC2"/>
    <w:rsid w:val="00013AC9"/>
    <w:rsid w:val="00015D7F"/>
    <w:rsid w:val="000163A7"/>
    <w:rsid w:val="0001729F"/>
    <w:rsid w:val="00017B70"/>
    <w:rsid w:val="00022860"/>
    <w:rsid w:val="000316EE"/>
    <w:rsid w:val="000328CD"/>
    <w:rsid w:val="00033054"/>
    <w:rsid w:val="0003399B"/>
    <w:rsid w:val="0003414C"/>
    <w:rsid w:val="00040B09"/>
    <w:rsid w:val="00044F31"/>
    <w:rsid w:val="00050BD0"/>
    <w:rsid w:val="000515D0"/>
    <w:rsid w:val="00053B1E"/>
    <w:rsid w:val="00061797"/>
    <w:rsid w:val="00062B92"/>
    <w:rsid w:val="00066451"/>
    <w:rsid w:val="000669E2"/>
    <w:rsid w:val="0007404B"/>
    <w:rsid w:val="00075FF4"/>
    <w:rsid w:val="000775FC"/>
    <w:rsid w:val="000818AA"/>
    <w:rsid w:val="00081EFF"/>
    <w:rsid w:val="0008264E"/>
    <w:rsid w:val="0008395E"/>
    <w:rsid w:val="00083A43"/>
    <w:rsid w:val="00092774"/>
    <w:rsid w:val="00095FFD"/>
    <w:rsid w:val="00096857"/>
    <w:rsid w:val="00096C97"/>
    <w:rsid w:val="000A02ED"/>
    <w:rsid w:val="000A1198"/>
    <w:rsid w:val="000A2177"/>
    <w:rsid w:val="000A3570"/>
    <w:rsid w:val="000B7FB0"/>
    <w:rsid w:val="000C5F4F"/>
    <w:rsid w:val="000C6209"/>
    <w:rsid w:val="000D1AFE"/>
    <w:rsid w:val="000D27FB"/>
    <w:rsid w:val="000D5016"/>
    <w:rsid w:val="000D53AE"/>
    <w:rsid w:val="000D5EB0"/>
    <w:rsid w:val="000D5FF2"/>
    <w:rsid w:val="000E008E"/>
    <w:rsid w:val="000E1092"/>
    <w:rsid w:val="000F0357"/>
    <w:rsid w:val="000F2507"/>
    <w:rsid w:val="000F26D8"/>
    <w:rsid w:val="000F463F"/>
    <w:rsid w:val="000F464A"/>
    <w:rsid w:val="000F7F37"/>
    <w:rsid w:val="00103BCC"/>
    <w:rsid w:val="001049F7"/>
    <w:rsid w:val="00104F93"/>
    <w:rsid w:val="001136ED"/>
    <w:rsid w:val="00113F96"/>
    <w:rsid w:val="00117B21"/>
    <w:rsid w:val="00121701"/>
    <w:rsid w:val="0012264D"/>
    <w:rsid w:val="00124EA5"/>
    <w:rsid w:val="0013135D"/>
    <w:rsid w:val="00132CD1"/>
    <w:rsid w:val="00134998"/>
    <w:rsid w:val="00136318"/>
    <w:rsid w:val="00137711"/>
    <w:rsid w:val="001378E5"/>
    <w:rsid w:val="00137E9D"/>
    <w:rsid w:val="0015149D"/>
    <w:rsid w:val="00151742"/>
    <w:rsid w:val="001557FB"/>
    <w:rsid w:val="00156313"/>
    <w:rsid w:val="001569D1"/>
    <w:rsid w:val="00160A68"/>
    <w:rsid w:val="0016604D"/>
    <w:rsid w:val="00176A68"/>
    <w:rsid w:val="001841C7"/>
    <w:rsid w:val="00187F02"/>
    <w:rsid w:val="001A0954"/>
    <w:rsid w:val="001A6AEB"/>
    <w:rsid w:val="001A70DA"/>
    <w:rsid w:val="001B2FD3"/>
    <w:rsid w:val="001B4384"/>
    <w:rsid w:val="001B51D9"/>
    <w:rsid w:val="001B52F6"/>
    <w:rsid w:val="001B5975"/>
    <w:rsid w:val="001C02D0"/>
    <w:rsid w:val="001C0F45"/>
    <w:rsid w:val="001C2C71"/>
    <w:rsid w:val="001C3BEE"/>
    <w:rsid w:val="001D4371"/>
    <w:rsid w:val="001D542A"/>
    <w:rsid w:val="001E5E01"/>
    <w:rsid w:val="001E75AD"/>
    <w:rsid w:val="001F3FC2"/>
    <w:rsid w:val="00201828"/>
    <w:rsid w:val="00203064"/>
    <w:rsid w:val="0020744F"/>
    <w:rsid w:val="00207B4F"/>
    <w:rsid w:val="002135FC"/>
    <w:rsid w:val="00214060"/>
    <w:rsid w:val="0022130D"/>
    <w:rsid w:val="00225B27"/>
    <w:rsid w:val="00226A3E"/>
    <w:rsid w:val="002312EA"/>
    <w:rsid w:val="00234B91"/>
    <w:rsid w:val="002376EC"/>
    <w:rsid w:val="00237883"/>
    <w:rsid w:val="0024262B"/>
    <w:rsid w:val="00243E68"/>
    <w:rsid w:val="00250572"/>
    <w:rsid w:val="00250EF8"/>
    <w:rsid w:val="00250F17"/>
    <w:rsid w:val="002513FF"/>
    <w:rsid w:val="00253147"/>
    <w:rsid w:val="00255CEA"/>
    <w:rsid w:val="00256784"/>
    <w:rsid w:val="002600D2"/>
    <w:rsid w:val="00261E81"/>
    <w:rsid w:val="00263FB7"/>
    <w:rsid w:val="0026522E"/>
    <w:rsid w:val="0026629F"/>
    <w:rsid w:val="002664C7"/>
    <w:rsid w:val="00267635"/>
    <w:rsid w:val="002743D8"/>
    <w:rsid w:val="00274975"/>
    <w:rsid w:val="00277087"/>
    <w:rsid w:val="002770CD"/>
    <w:rsid w:val="0027738F"/>
    <w:rsid w:val="00277CA3"/>
    <w:rsid w:val="002804A1"/>
    <w:rsid w:val="002810A9"/>
    <w:rsid w:val="00284ECB"/>
    <w:rsid w:val="00285025"/>
    <w:rsid w:val="0028719D"/>
    <w:rsid w:val="00291E19"/>
    <w:rsid w:val="002934AD"/>
    <w:rsid w:val="00293D89"/>
    <w:rsid w:val="00295E6A"/>
    <w:rsid w:val="00297BB0"/>
    <w:rsid w:val="002A1195"/>
    <w:rsid w:val="002B6B37"/>
    <w:rsid w:val="002B7EAE"/>
    <w:rsid w:val="002C1DE0"/>
    <w:rsid w:val="002C3593"/>
    <w:rsid w:val="002C4257"/>
    <w:rsid w:val="002C4EFE"/>
    <w:rsid w:val="002C596B"/>
    <w:rsid w:val="002C784A"/>
    <w:rsid w:val="002D7760"/>
    <w:rsid w:val="002E15C8"/>
    <w:rsid w:val="002E7E31"/>
    <w:rsid w:val="002E7E53"/>
    <w:rsid w:val="002F21B4"/>
    <w:rsid w:val="002F2944"/>
    <w:rsid w:val="002F50DE"/>
    <w:rsid w:val="002F58BB"/>
    <w:rsid w:val="002F5E79"/>
    <w:rsid w:val="002F687B"/>
    <w:rsid w:val="003002BE"/>
    <w:rsid w:val="0030166D"/>
    <w:rsid w:val="003052EC"/>
    <w:rsid w:val="00306277"/>
    <w:rsid w:val="00307D05"/>
    <w:rsid w:val="00314C2F"/>
    <w:rsid w:val="00315AA0"/>
    <w:rsid w:val="003178E1"/>
    <w:rsid w:val="00320056"/>
    <w:rsid w:val="00320224"/>
    <w:rsid w:val="00321B73"/>
    <w:rsid w:val="00327305"/>
    <w:rsid w:val="0032784C"/>
    <w:rsid w:val="0033280F"/>
    <w:rsid w:val="00335231"/>
    <w:rsid w:val="00337208"/>
    <w:rsid w:val="003453CF"/>
    <w:rsid w:val="0034553B"/>
    <w:rsid w:val="003473C1"/>
    <w:rsid w:val="00351C37"/>
    <w:rsid w:val="00353635"/>
    <w:rsid w:val="003549A3"/>
    <w:rsid w:val="003550C1"/>
    <w:rsid w:val="0035594B"/>
    <w:rsid w:val="003614A1"/>
    <w:rsid w:val="00367906"/>
    <w:rsid w:val="00375F04"/>
    <w:rsid w:val="0037697C"/>
    <w:rsid w:val="00377E2C"/>
    <w:rsid w:val="00382A65"/>
    <w:rsid w:val="00383E99"/>
    <w:rsid w:val="00396F08"/>
    <w:rsid w:val="0039728D"/>
    <w:rsid w:val="003A09A6"/>
    <w:rsid w:val="003A13D6"/>
    <w:rsid w:val="003A2C94"/>
    <w:rsid w:val="003B1C5E"/>
    <w:rsid w:val="003B2AB4"/>
    <w:rsid w:val="003B33C8"/>
    <w:rsid w:val="003C0CF1"/>
    <w:rsid w:val="003C12FF"/>
    <w:rsid w:val="003C184C"/>
    <w:rsid w:val="003C210B"/>
    <w:rsid w:val="003D08B3"/>
    <w:rsid w:val="003D29E7"/>
    <w:rsid w:val="003D44E2"/>
    <w:rsid w:val="003D4E1B"/>
    <w:rsid w:val="003D5003"/>
    <w:rsid w:val="003D6260"/>
    <w:rsid w:val="003E0367"/>
    <w:rsid w:val="003E0914"/>
    <w:rsid w:val="003E23AC"/>
    <w:rsid w:val="003E54B3"/>
    <w:rsid w:val="003E593C"/>
    <w:rsid w:val="003E6233"/>
    <w:rsid w:val="003E6AF5"/>
    <w:rsid w:val="003E7A24"/>
    <w:rsid w:val="003F32A5"/>
    <w:rsid w:val="003F3893"/>
    <w:rsid w:val="003F61E7"/>
    <w:rsid w:val="003F7C65"/>
    <w:rsid w:val="004011C5"/>
    <w:rsid w:val="0042206E"/>
    <w:rsid w:val="00424191"/>
    <w:rsid w:val="00433DCD"/>
    <w:rsid w:val="00435ED1"/>
    <w:rsid w:val="00435F11"/>
    <w:rsid w:val="00435FE7"/>
    <w:rsid w:val="00436437"/>
    <w:rsid w:val="004378EF"/>
    <w:rsid w:val="00442477"/>
    <w:rsid w:val="004448D0"/>
    <w:rsid w:val="00447676"/>
    <w:rsid w:val="0045090E"/>
    <w:rsid w:val="00450BC6"/>
    <w:rsid w:val="00452151"/>
    <w:rsid w:val="004528A8"/>
    <w:rsid w:val="00452E27"/>
    <w:rsid w:val="0045387F"/>
    <w:rsid w:val="00455A55"/>
    <w:rsid w:val="004578AE"/>
    <w:rsid w:val="00457914"/>
    <w:rsid w:val="0046064D"/>
    <w:rsid w:val="0046446C"/>
    <w:rsid w:val="00466FEA"/>
    <w:rsid w:val="00470DAE"/>
    <w:rsid w:val="004752B1"/>
    <w:rsid w:val="0047566F"/>
    <w:rsid w:val="00476D9C"/>
    <w:rsid w:val="00477A7E"/>
    <w:rsid w:val="00480B96"/>
    <w:rsid w:val="00483457"/>
    <w:rsid w:val="00484BEF"/>
    <w:rsid w:val="00484BFD"/>
    <w:rsid w:val="00484ED9"/>
    <w:rsid w:val="004910F2"/>
    <w:rsid w:val="004955F6"/>
    <w:rsid w:val="00495A2A"/>
    <w:rsid w:val="004A293E"/>
    <w:rsid w:val="004B1E4E"/>
    <w:rsid w:val="004C072B"/>
    <w:rsid w:val="004C1ACB"/>
    <w:rsid w:val="004C2CA5"/>
    <w:rsid w:val="004C4DA3"/>
    <w:rsid w:val="004C7859"/>
    <w:rsid w:val="004D0FB5"/>
    <w:rsid w:val="004D2445"/>
    <w:rsid w:val="004D4B87"/>
    <w:rsid w:val="004D5868"/>
    <w:rsid w:val="004D6D37"/>
    <w:rsid w:val="004E0D6D"/>
    <w:rsid w:val="004E1C53"/>
    <w:rsid w:val="004E2DE6"/>
    <w:rsid w:val="004E408C"/>
    <w:rsid w:val="004E4922"/>
    <w:rsid w:val="004E494D"/>
    <w:rsid w:val="004E5A54"/>
    <w:rsid w:val="004F1A40"/>
    <w:rsid w:val="004F58D3"/>
    <w:rsid w:val="004F6A98"/>
    <w:rsid w:val="004F7BD9"/>
    <w:rsid w:val="00500B9D"/>
    <w:rsid w:val="005037F6"/>
    <w:rsid w:val="00504E3F"/>
    <w:rsid w:val="00514F13"/>
    <w:rsid w:val="00521F8E"/>
    <w:rsid w:val="00524588"/>
    <w:rsid w:val="00525FE8"/>
    <w:rsid w:val="00527D1C"/>
    <w:rsid w:val="00531F84"/>
    <w:rsid w:val="00536B8E"/>
    <w:rsid w:val="00540CC1"/>
    <w:rsid w:val="00547409"/>
    <w:rsid w:val="005507D8"/>
    <w:rsid w:val="00554DED"/>
    <w:rsid w:val="00556CF8"/>
    <w:rsid w:val="005602A8"/>
    <w:rsid w:val="005604FB"/>
    <w:rsid w:val="00560DD9"/>
    <w:rsid w:val="00561E0F"/>
    <w:rsid w:val="00562321"/>
    <w:rsid w:val="00563CEF"/>
    <w:rsid w:val="0056562E"/>
    <w:rsid w:val="00570765"/>
    <w:rsid w:val="0057193A"/>
    <w:rsid w:val="005736FC"/>
    <w:rsid w:val="005809F3"/>
    <w:rsid w:val="005817DB"/>
    <w:rsid w:val="00584B36"/>
    <w:rsid w:val="00591465"/>
    <w:rsid w:val="005920E4"/>
    <w:rsid w:val="005A3B2F"/>
    <w:rsid w:val="005A6236"/>
    <w:rsid w:val="005B06C4"/>
    <w:rsid w:val="005B1BC3"/>
    <w:rsid w:val="005B3FB9"/>
    <w:rsid w:val="005B4656"/>
    <w:rsid w:val="005B7EF3"/>
    <w:rsid w:val="005C0991"/>
    <w:rsid w:val="005C1049"/>
    <w:rsid w:val="005C46D2"/>
    <w:rsid w:val="005D018C"/>
    <w:rsid w:val="005D0760"/>
    <w:rsid w:val="005D21F8"/>
    <w:rsid w:val="005D4274"/>
    <w:rsid w:val="005D4531"/>
    <w:rsid w:val="005D459F"/>
    <w:rsid w:val="005E27DB"/>
    <w:rsid w:val="005E2EA4"/>
    <w:rsid w:val="005E3CA9"/>
    <w:rsid w:val="005E4D18"/>
    <w:rsid w:val="005E5AFF"/>
    <w:rsid w:val="005F304D"/>
    <w:rsid w:val="005F49D8"/>
    <w:rsid w:val="005F7D07"/>
    <w:rsid w:val="0061463E"/>
    <w:rsid w:val="00614FC9"/>
    <w:rsid w:val="00616A35"/>
    <w:rsid w:val="00616E68"/>
    <w:rsid w:val="006201BA"/>
    <w:rsid w:val="00620271"/>
    <w:rsid w:val="00622BD9"/>
    <w:rsid w:val="006242BB"/>
    <w:rsid w:val="0062579B"/>
    <w:rsid w:val="0063351B"/>
    <w:rsid w:val="00633751"/>
    <w:rsid w:val="00634749"/>
    <w:rsid w:val="006363C1"/>
    <w:rsid w:val="006378E4"/>
    <w:rsid w:val="00640EAE"/>
    <w:rsid w:val="0064263B"/>
    <w:rsid w:val="00644F85"/>
    <w:rsid w:val="006468C2"/>
    <w:rsid w:val="00646E59"/>
    <w:rsid w:val="00647F65"/>
    <w:rsid w:val="00651128"/>
    <w:rsid w:val="006522A0"/>
    <w:rsid w:val="00654D54"/>
    <w:rsid w:val="00656597"/>
    <w:rsid w:val="006601F2"/>
    <w:rsid w:val="006608CD"/>
    <w:rsid w:val="0066330E"/>
    <w:rsid w:val="00670916"/>
    <w:rsid w:val="00672437"/>
    <w:rsid w:val="00672C83"/>
    <w:rsid w:val="00677E44"/>
    <w:rsid w:val="0068238F"/>
    <w:rsid w:val="006824F1"/>
    <w:rsid w:val="00683BDC"/>
    <w:rsid w:val="0068401C"/>
    <w:rsid w:val="00686541"/>
    <w:rsid w:val="00686DB5"/>
    <w:rsid w:val="006875EB"/>
    <w:rsid w:val="006953C6"/>
    <w:rsid w:val="0069601D"/>
    <w:rsid w:val="00696D4F"/>
    <w:rsid w:val="006978D2"/>
    <w:rsid w:val="00697F74"/>
    <w:rsid w:val="006A3948"/>
    <w:rsid w:val="006A4906"/>
    <w:rsid w:val="006A5408"/>
    <w:rsid w:val="006A5841"/>
    <w:rsid w:val="006A7A18"/>
    <w:rsid w:val="006B0785"/>
    <w:rsid w:val="006B0FCB"/>
    <w:rsid w:val="006B41C1"/>
    <w:rsid w:val="006B4573"/>
    <w:rsid w:val="006B4816"/>
    <w:rsid w:val="006B4A85"/>
    <w:rsid w:val="006B7367"/>
    <w:rsid w:val="006C1529"/>
    <w:rsid w:val="006C3427"/>
    <w:rsid w:val="006C6007"/>
    <w:rsid w:val="006C62F9"/>
    <w:rsid w:val="006C6C8C"/>
    <w:rsid w:val="006D03A3"/>
    <w:rsid w:val="006D05DC"/>
    <w:rsid w:val="006D1CEF"/>
    <w:rsid w:val="006D7FCA"/>
    <w:rsid w:val="006E1062"/>
    <w:rsid w:val="006E6CB4"/>
    <w:rsid w:val="006E6D34"/>
    <w:rsid w:val="006E727C"/>
    <w:rsid w:val="006F0520"/>
    <w:rsid w:val="006F3614"/>
    <w:rsid w:val="006F4641"/>
    <w:rsid w:val="006F5348"/>
    <w:rsid w:val="006F6746"/>
    <w:rsid w:val="00701481"/>
    <w:rsid w:val="00701E6C"/>
    <w:rsid w:val="00703953"/>
    <w:rsid w:val="00703C07"/>
    <w:rsid w:val="00705EE0"/>
    <w:rsid w:val="00707837"/>
    <w:rsid w:val="00710983"/>
    <w:rsid w:val="00712504"/>
    <w:rsid w:val="00713879"/>
    <w:rsid w:val="00713AA0"/>
    <w:rsid w:val="00716881"/>
    <w:rsid w:val="00717B3C"/>
    <w:rsid w:val="00721F23"/>
    <w:rsid w:val="0072370A"/>
    <w:rsid w:val="00724B60"/>
    <w:rsid w:val="007344FA"/>
    <w:rsid w:val="007350ED"/>
    <w:rsid w:val="007439BA"/>
    <w:rsid w:val="00743CA9"/>
    <w:rsid w:val="00751460"/>
    <w:rsid w:val="007526AB"/>
    <w:rsid w:val="007527EB"/>
    <w:rsid w:val="007531BD"/>
    <w:rsid w:val="0075390E"/>
    <w:rsid w:val="00757EEC"/>
    <w:rsid w:val="00760AC0"/>
    <w:rsid w:val="00764B0F"/>
    <w:rsid w:val="00765AC1"/>
    <w:rsid w:val="00767480"/>
    <w:rsid w:val="00767B15"/>
    <w:rsid w:val="00770F8E"/>
    <w:rsid w:val="0077667B"/>
    <w:rsid w:val="007773D8"/>
    <w:rsid w:val="00782A0A"/>
    <w:rsid w:val="00784312"/>
    <w:rsid w:val="007864DC"/>
    <w:rsid w:val="00787AE0"/>
    <w:rsid w:val="007917F5"/>
    <w:rsid w:val="007961FE"/>
    <w:rsid w:val="00796E7B"/>
    <w:rsid w:val="007A0521"/>
    <w:rsid w:val="007A105F"/>
    <w:rsid w:val="007A3402"/>
    <w:rsid w:val="007A50B1"/>
    <w:rsid w:val="007A51EE"/>
    <w:rsid w:val="007B28CA"/>
    <w:rsid w:val="007C3189"/>
    <w:rsid w:val="007C545B"/>
    <w:rsid w:val="007C6BAB"/>
    <w:rsid w:val="007C7EDE"/>
    <w:rsid w:val="007D0F3E"/>
    <w:rsid w:val="007D125A"/>
    <w:rsid w:val="007D1E55"/>
    <w:rsid w:val="007D55C3"/>
    <w:rsid w:val="007D5F3A"/>
    <w:rsid w:val="007E2556"/>
    <w:rsid w:val="007E3EFB"/>
    <w:rsid w:val="007E4557"/>
    <w:rsid w:val="007F08F7"/>
    <w:rsid w:val="007F18BD"/>
    <w:rsid w:val="007F3B8D"/>
    <w:rsid w:val="00800F3D"/>
    <w:rsid w:val="00801B0E"/>
    <w:rsid w:val="00803717"/>
    <w:rsid w:val="00805897"/>
    <w:rsid w:val="00805B8D"/>
    <w:rsid w:val="00805C8A"/>
    <w:rsid w:val="008067E9"/>
    <w:rsid w:val="00816641"/>
    <w:rsid w:val="008208A8"/>
    <w:rsid w:val="00820994"/>
    <w:rsid w:val="00830D04"/>
    <w:rsid w:val="008333BF"/>
    <w:rsid w:val="0083452F"/>
    <w:rsid w:val="00835301"/>
    <w:rsid w:val="008405E8"/>
    <w:rsid w:val="00841946"/>
    <w:rsid w:val="00842811"/>
    <w:rsid w:val="008518B9"/>
    <w:rsid w:val="00856E32"/>
    <w:rsid w:val="00856ED2"/>
    <w:rsid w:val="0085775F"/>
    <w:rsid w:val="00863E4C"/>
    <w:rsid w:val="00864894"/>
    <w:rsid w:val="00865043"/>
    <w:rsid w:val="00865FC7"/>
    <w:rsid w:val="00866FE8"/>
    <w:rsid w:val="008762CA"/>
    <w:rsid w:val="008834A6"/>
    <w:rsid w:val="008855DB"/>
    <w:rsid w:val="00890B30"/>
    <w:rsid w:val="00894405"/>
    <w:rsid w:val="0089722F"/>
    <w:rsid w:val="008A2D4D"/>
    <w:rsid w:val="008A5DB6"/>
    <w:rsid w:val="008B185E"/>
    <w:rsid w:val="008B219E"/>
    <w:rsid w:val="008B22DE"/>
    <w:rsid w:val="008B24C8"/>
    <w:rsid w:val="008B5252"/>
    <w:rsid w:val="008B6750"/>
    <w:rsid w:val="008B6B58"/>
    <w:rsid w:val="008C01CF"/>
    <w:rsid w:val="008C2325"/>
    <w:rsid w:val="008C3CEB"/>
    <w:rsid w:val="008C3E04"/>
    <w:rsid w:val="008C62D2"/>
    <w:rsid w:val="008D2B6D"/>
    <w:rsid w:val="008D6B4A"/>
    <w:rsid w:val="008E16C5"/>
    <w:rsid w:val="008E2039"/>
    <w:rsid w:val="008E2881"/>
    <w:rsid w:val="008E3000"/>
    <w:rsid w:val="008E3E2A"/>
    <w:rsid w:val="008E7A49"/>
    <w:rsid w:val="008F3BDC"/>
    <w:rsid w:val="008F573A"/>
    <w:rsid w:val="008F5757"/>
    <w:rsid w:val="008F795D"/>
    <w:rsid w:val="009004AA"/>
    <w:rsid w:val="009006C4"/>
    <w:rsid w:val="00901B45"/>
    <w:rsid w:val="009033C0"/>
    <w:rsid w:val="009037C0"/>
    <w:rsid w:val="00904A05"/>
    <w:rsid w:val="009069A7"/>
    <w:rsid w:val="00906D1F"/>
    <w:rsid w:val="0090738D"/>
    <w:rsid w:val="009079E2"/>
    <w:rsid w:val="0091708D"/>
    <w:rsid w:val="00924BA8"/>
    <w:rsid w:val="0093412D"/>
    <w:rsid w:val="0093452F"/>
    <w:rsid w:val="0093514A"/>
    <w:rsid w:val="00936521"/>
    <w:rsid w:val="009367E6"/>
    <w:rsid w:val="00936ABB"/>
    <w:rsid w:val="00940F5C"/>
    <w:rsid w:val="00945955"/>
    <w:rsid w:val="00946060"/>
    <w:rsid w:val="009465E4"/>
    <w:rsid w:val="00950BD8"/>
    <w:rsid w:val="00953FCB"/>
    <w:rsid w:val="009568E5"/>
    <w:rsid w:val="0095703D"/>
    <w:rsid w:val="0096358D"/>
    <w:rsid w:val="00971387"/>
    <w:rsid w:val="009718BF"/>
    <w:rsid w:val="009723B9"/>
    <w:rsid w:val="009804C5"/>
    <w:rsid w:val="009829E4"/>
    <w:rsid w:val="009834EF"/>
    <w:rsid w:val="0099291A"/>
    <w:rsid w:val="00995C20"/>
    <w:rsid w:val="00995DAB"/>
    <w:rsid w:val="009970F7"/>
    <w:rsid w:val="009A2934"/>
    <w:rsid w:val="009A49B2"/>
    <w:rsid w:val="009A77A9"/>
    <w:rsid w:val="009B0562"/>
    <w:rsid w:val="009B0F3D"/>
    <w:rsid w:val="009B2477"/>
    <w:rsid w:val="009B34AE"/>
    <w:rsid w:val="009B3AE3"/>
    <w:rsid w:val="009B44B3"/>
    <w:rsid w:val="009B4F39"/>
    <w:rsid w:val="009C12D9"/>
    <w:rsid w:val="009C46E7"/>
    <w:rsid w:val="009C637B"/>
    <w:rsid w:val="009C6FC5"/>
    <w:rsid w:val="009D035B"/>
    <w:rsid w:val="009D6F34"/>
    <w:rsid w:val="009E587A"/>
    <w:rsid w:val="009F422B"/>
    <w:rsid w:val="00A00876"/>
    <w:rsid w:val="00A038E8"/>
    <w:rsid w:val="00A05662"/>
    <w:rsid w:val="00A07301"/>
    <w:rsid w:val="00A1044D"/>
    <w:rsid w:val="00A11FA3"/>
    <w:rsid w:val="00A14518"/>
    <w:rsid w:val="00A14BC3"/>
    <w:rsid w:val="00A25FB1"/>
    <w:rsid w:val="00A268F7"/>
    <w:rsid w:val="00A34A49"/>
    <w:rsid w:val="00A355BD"/>
    <w:rsid w:val="00A37D1B"/>
    <w:rsid w:val="00A419E7"/>
    <w:rsid w:val="00A5068E"/>
    <w:rsid w:val="00A514E5"/>
    <w:rsid w:val="00A529E7"/>
    <w:rsid w:val="00A5449C"/>
    <w:rsid w:val="00A567A0"/>
    <w:rsid w:val="00A567E3"/>
    <w:rsid w:val="00A577A0"/>
    <w:rsid w:val="00A61B63"/>
    <w:rsid w:val="00A72687"/>
    <w:rsid w:val="00A72B15"/>
    <w:rsid w:val="00A76EC8"/>
    <w:rsid w:val="00A8217E"/>
    <w:rsid w:val="00A822E4"/>
    <w:rsid w:val="00A82DD0"/>
    <w:rsid w:val="00A85930"/>
    <w:rsid w:val="00A87D51"/>
    <w:rsid w:val="00A914DA"/>
    <w:rsid w:val="00A92946"/>
    <w:rsid w:val="00A92DFB"/>
    <w:rsid w:val="00A9398A"/>
    <w:rsid w:val="00A94222"/>
    <w:rsid w:val="00A94B3F"/>
    <w:rsid w:val="00A977B6"/>
    <w:rsid w:val="00AA42E7"/>
    <w:rsid w:val="00AA5F2B"/>
    <w:rsid w:val="00AA715F"/>
    <w:rsid w:val="00AB217E"/>
    <w:rsid w:val="00AB2F66"/>
    <w:rsid w:val="00AB3653"/>
    <w:rsid w:val="00AB5A62"/>
    <w:rsid w:val="00AC0059"/>
    <w:rsid w:val="00AC3CAE"/>
    <w:rsid w:val="00AC544F"/>
    <w:rsid w:val="00AC59D9"/>
    <w:rsid w:val="00AC7DFF"/>
    <w:rsid w:val="00AD3E7C"/>
    <w:rsid w:val="00AD551A"/>
    <w:rsid w:val="00AD71A1"/>
    <w:rsid w:val="00AE15B1"/>
    <w:rsid w:val="00AF05BB"/>
    <w:rsid w:val="00AF088B"/>
    <w:rsid w:val="00AF6352"/>
    <w:rsid w:val="00B019A9"/>
    <w:rsid w:val="00B01DAA"/>
    <w:rsid w:val="00B05204"/>
    <w:rsid w:val="00B05FA5"/>
    <w:rsid w:val="00B063A0"/>
    <w:rsid w:val="00B07DBB"/>
    <w:rsid w:val="00B11295"/>
    <w:rsid w:val="00B124E1"/>
    <w:rsid w:val="00B16B21"/>
    <w:rsid w:val="00B16D8B"/>
    <w:rsid w:val="00B202F5"/>
    <w:rsid w:val="00B23231"/>
    <w:rsid w:val="00B2413C"/>
    <w:rsid w:val="00B2476E"/>
    <w:rsid w:val="00B24F93"/>
    <w:rsid w:val="00B25126"/>
    <w:rsid w:val="00B25C91"/>
    <w:rsid w:val="00B27E1F"/>
    <w:rsid w:val="00B30536"/>
    <w:rsid w:val="00B37064"/>
    <w:rsid w:val="00B41564"/>
    <w:rsid w:val="00B4526F"/>
    <w:rsid w:val="00B528E6"/>
    <w:rsid w:val="00B56F18"/>
    <w:rsid w:val="00B5712A"/>
    <w:rsid w:val="00B6091A"/>
    <w:rsid w:val="00B63B43"/>
    <w:rsid w:val="00B66426"/>
    <w:rsid w:val="00B744D1"/>
    <w:rsid w:val="00B745B5"/>
    <w:rsid w:val="00B757C2"/>
    <w:rsid w:val="00B75C50"/>
    <w:rsid w:val="00B76CB4"/>
    <w:rsid w:val="00B83451"/>
    <w:rsid w:val="00B92053"/>
    <w:rsid w:val="00B920E1"/>
    <w:rsid w:val="00B94260"/>
    <w:rsid w:val="00B954F6"/>
    <w:rsid w:val="00B973FF"/>
    <w:rsid w:val="00BA36D9"/>
    <w:rsid w:val="00BB3C70"/>
    <w:rsid w:val="00BB429F"/>
    <w:rsid w:val="00BB4BEA"/>
    <w:rsid w:val="00BB5856"/>
    <w:rsid w:val="00BB6CC8"/>
    <w:rsid w:val="00BC3EEC"/>
    <w:rsid w:val="00BD4CA4"/>
    <w:rsid w:val="00BE1043"/>
    <w:rsid w:val="00BE2508"/>
    <w:rsid w:val="00BE275A"/>
    <w:rsid w:val="00BE3F36"/>
    <w:rsid w:val="00BF4ADA"/>
    <w:rsid w:val="00BF5275"/>
    <w:rsid w:val="00BF6993"/>
    <w:rsid w:val="00C0050B"/>
    <w:rsid w:val="00C00DB8"/>
    <w:rsid w:val="00C019FB"/>
    <w:rsid w:val="00C02215"/>
    <w:rsid w:val="00C02639"/>
    <w:rsid w:val="00C05E8F"/>
    <w:rsid w:val="00C07DFC"/>
    <w:rsid w:val="00C14894"/>
    <w:rsid w:val="00C1638C"/>
    <w:rsid w:val="00C1651D"/>
    <w:rsid w:val="00C2066A"/>
    <w:rsid w:val="00C22AE2"/>
    <w:rsid w:val="00C259E6"/>
    <w:rsid w:val="00C36B63"/>
    <w:rsid w:val="00C36CEF"/>
    <w:rsid w:val="00C3713B"/>
    <w:rsid w:val="00C371C7"/>
    <w:rsid w:val="00C452F7"/>
    <w:rsid w:val="00C51A0A"/>
    <w:rsid w:val="00C5247A"/>
    <w:rsid w:val="00C53388"/>
    <w:rsid w:val="00C5492D"/>
    <w:rsid w:val="00C54A7D"/>
    <w:rsid w:val="00C62736"/>
    <w:rsid w:val="00C651C2"/>
    <w:rsid w:val="00C669A6"/>
    <w:rsid w:val="00C67F5C"/>
    <w:rsid w:val="00C717E4"/>
    <w:rsid w:val="00C72C0F"/>
    <w:rsid w:val="00C72C9B"/>
    <w:rsid w:val="00C73498"/>
    <w:rsid w:val="00C74635"/>
    <w:rsid w:val="00C76A00"/>
    <w:rsid w:val="00C82388"/>
    <w:rsid w:val="00C8288F"/>
    <w:rsid w:val="00C8468F"/>
    <w:rsid w:val="00C84692"/>
    <w:rsid w:val="00C84E3E"/>
    <w:rsid w:val="00C866CB"/>
    <w:rsid w:val="00C871B2"/>
    <w:rsid w:val="00C914DA"/>
    <w:rsid w:val="00C92E8D"/>
    <w:rsid w:val="00C9311A"/>
    <w:rsid w:val="00C95049"/>
    <w:rsid w:val="00CA00A2"/>
    <w:rsid w:val="00CA0C42"/>
    <w:rsid w:val="00CA0C98"/>
    <w:rsid w:val="00CA295C"/>
    <w:rsid w:val="00CA35CB"/>
    <w:rsid w:val="00CA6E59"/>
    <w:rsid w:val="00CA7082"/>
    <w:rsid w:val="00CA76BF"/>
    <w:rsid w:val="00CB17EA"/>
    <w:rsid w:val="00CB22EA"/>
    <w:rsid w:val="00CB29DA"/>
    <w:rsid w:val="00CB3B96"/>
    <w:rsid w:val="00CC086B"/>
    <w:rsid w:val="00CC0FFB"/>
    <w:rsid w:val="00CC382D"/>
    <w:rsid w:val="00CC7DEE"/>
    <w:rsid w:val="00CC7F20"/>
    <w:rsid w:val="00CD2450"/>
    <w:rsid w:val="00CD2F8B"/>
    <w:rsid w:val="00CD6DC2"/>
    <w:rsid w:val="00CE4267"/>
    <w:rsid w:val="00CE642B"/>
    <w:rsid w:val="00CE7DD2"/>
    <w:rsid w:val="00CF5C86"/>
    <w:rsid w:val="00CF790C"/>
    <w:rsid w:val="00D01E50"/>
    <w:rsid w:val="00D0226D"/>
    <w:rsid w:val="00D02D8D"/>
    <w:rsid w:val="00D033CA"/>
    <w:rsid w:val="00D0347B"/>
    <w:rsid w:val="00D03A36"/>
    <w:rsid w:val="00D0483E"/>
    <w:rsid w:val="00D05250"/>
    <w:rsid w:val="00D06726"/>
    <w:rsid w:val="00D077C8"/>
    <w:rsid w:val="00D1143F"/>
    <w:rsid w:val="00D13D91"/>
    <w:rsid w:val="00D2066C"/>
    <w:rsid w:val="00D2300A"/>
    <w:rsid w:val="00D33AA3"/>
    <w:rsid w:val="00D36D3B"/>
    <w:rsid w:val="00D434DF"/>
    <w:rsid w:val="00D45539"/>
    <w:rsid w:val="00D4643C"/>
    <w:rsid w:val="00D465AB"/>
    <w:rsid w:val="00D47BE3"/>
    <w:rsid w:val="00D51973"/>
    <w:rsid w:val="00D5473D"/>
    <w:rsid w:val="00D54851"/>
    <w:rsid w:val="00D55ABA"/>
    <w:rsid w:val="00D56ABD"/>
    <w:rsid w:val="00D6126C"/>
    <w:rsid w:val="00D66880"/>
    <w:rsid w:val="00D67883"/>
    <w:rsid w:val="00D72417"/>
    <w:rsid w:val="00D740D0"/>
    <w:rsid w:val="00D74A05"/>
    <w:rsid w:val="00D81A07"/>
    <w:rsid w:val="00D81FC2"/>
    <w:rsid w:val="00D823FF"/>
    <w:rsid w:val="00D8589A"/>
    <w:rsid w:val="00D940AD"/>
    <w:rsid w:val="00D9548E"/>
    <w:rsid w:val="00D95D22"/>
    <w:rsid w:val="00D97D1C"/>
    <w:rsid w:val="00DA057D"/>
    <w:rsid w:val="00DA08F1"/>
    <w:rsid w:val="00DA09B6"/>
    <w:rsid w:val="00DA2BB2"/>
    <w:rsid w:val="00DA4B95"/>
    <w:rsid w:val="00DA57EA"/>
    <w:rsid w:val="00DB025E"/>
    <w:rsid w:val="00DB13D9"/>
    <w:rsid w:val="00DB2268"/>
    <w:rsid w:val="00DB437F"/>
    <w:rsid w:val="00DB5BDB"/>
    <w:rsid w:val="00DB659D"/>
    <w:rsid w:val="00DB7AA9"/>
    <w:rsid w:val="00DC19E2"/>
    <w:rsid w:val="00DC2D0C"/>
    <w:rsid w:val="00DC50AD"/>
    <w:rsid w:val="00DD060D"/>
    <w:rsid w:val="00DD063F"/>
    <w:rsid w:val="00DD1895"/>
    <w:rsid w:val="00DD27CF"/>
    <w:rsid w:val="00DD4AF2"/>
    <w:rsid w:val="00DD55D5"/>
    <w:rsid w:val="00DD5B31"/>
    <w:rsid w:val="00DE05A4"/>
    <w:rsid w:val="00DE074F"/>
    <w:rsid w:val="00DE4D22"/>
    <w:rsid w:val="00DE6927"/>
    <w:rsid w:val="00DE6F16"/>
    <w:rsid w:val="00DF1840"/>
    <w:rsid w:val="00DF5B8B"/>
    <w:rsid w:val="00E03812"/>
    <w:rsid w:val="00E04751"/>
    <w:rsid w:val="00E06752"/>
    <w:rsid w:val="00E068AF"/>
    <w:rsid w:val="00E07217"/>
    <w:rsid w:val="00E1041D"/>
    <w:rsid w:val="00E1204F"/>
    <w:rsid w:val="00E17982"/>
    <w:rsid w:val="00E20084"/>
    <w:rsid w:val="00E208EF"/>
    <w:rsid w:val="00E23322"/>
    <w:rsid w:val="00E25D98"/>
    <w:rsid w:val="00E3074C"/>
    <w:rsid w:val="00E30F67"/>
    <w:rsid w:val="00E312F1"/>
    <w:rsid w:val="00E3191E"/>
    <w:rsid w:val="00E31A36"/>
    <w:rsid w:val="00E32408"/>
    <w:rsid w:val="00E32528"/>
    <w:rsid w:val="00E42841"/>
    <w:rsid w:val="00E45A1F"/>
    <w:rsid w:val="00E47896"/>
    <w:rsid w:val="00E519A6"/>
    <w:rsid w:val="00E5445A"/>
    <w:rsid w:val="00E54CA9"/>
    <w:rsid w:val="00E550C0"/>
    <w:rsid w:val="00E562FB"/>
    <w:rsid w:val="00E61048"/>
    <w:rsid w:val="00E6114C"/>
    <w:rsid w:val="00E617A1"/>
    <w:rsid w:val="00E6183D"/>
    <w:rsid w:val="00E61E8D"/>
    <w:rsid w:val="00E71480"/>
    <w:rsid w:val="00E715EB"/>
    <w:rsid w:val="00E72D4E"/>
    <w:rsid w:val="00E73196"/>
    <w:rsid w:val="00E7583A"/>
    <w:rsid w:val="00E75D3C"/>
    <w:rsid w:val="00E762C8"/>
    <w:rsid w:val="00E84DAD"/>
    <w:rsid w:val="00E933CB"/>
    <w:rsid w:val="00E94A6C"/>
    <w:rsid w:val="00EA133F"/>
    <w:rsid w:val="00EA3786"/>
    <w:rsid w:val="00EA44E3"/>
    <w:rsid w:val="00EB2867"/>
    <w:rsid w:val="00EB2C3D"/>
    <w:rsid w:val="00EB473B"/>
    <w:rsid w:val="00EB4D35"/>
    <w:rsid w:val="00EB57BA"/>
    <w:rsid w:val="00EC03D0"/>
    <w:rsid w:val="00EC0D86"/>
    <w:rsid w:val="00EC296C"/>
    <w:rsid w:val="00EC7CB6"/>
    <w:rsid w:val="00ED150F"/>
    <w:rsid w:val="00EE0CF8"/>
    <w:rsid w:val="00EE104F"/>
    <w:rsid w:val="00EE4184"/>
    <w:rsid w:val="00EE60A7"/>
    <w:rsid w:val="00EF5316"/>
    <w:rsid w:val="00EF66C9"/>
    <w:rsid w:val="00EF7C2E"/>
    <w:rsid w:val="00F00377"/>
    <w:rsid w:val="00F110A4"/>
    <w:rsid w:val="00F11F11"/>
    <w:rsid w:val="00F1221B"/>
    <w:rsid w:val="00F12D2D"/>
    <w:rsid w:val="00F1388E"/>
    <w:rsid w:val="00F13B4D"/>
    <w:rsid w:val="00F20DE4"/>
    <w:rsid w:val="00F233FA"/>
    <w:rsid w:val="00F250F5"/>
    <w:rsid w:val="00F31F1B"/>
    <w:rsid w:val="00F3425D"/>
    <w:rsid w:val="00F36D6C"/>
    <w:rsid w:val="00F37F79"/>
    <w:rsid w:val="00F416AB"/>
    <w:rsid w:val="00F41DE8"/>
    <w:rsid w:val="00F43A79"/>
    <w:rsid w:val="00F52DA4"/>
    <w:rsid w:val="00F55DAC"/>
    <w:rsid w:val="00F63873"/>
    <w:rsid w:val="00F666D3"/>
    <w:rsid w:val="00F671D1"/>
    <w:rsid w:val="00F7037F"/>
    <w:rsid w:val="00F70DA9"/>
    <w:rsid w:val="00F730F5"/>
    <w:rsid w:val="00F743B9"/>
    <w:rsid w:val="00F74AC2"/>
    <w:rsid w:val="00F75A42"/>
    <w:rsid w:val="00F857F6"/>
    <w:rsid w:val="00F91DBC"/>
    <w:rsid w:val="00F92480"/>
    <w:rsid w:val="00F9305D"/>
    <w:rsid w:val="00F95190"/>
    <w:rsid w:val="00F974DB"/>
    <w:rsid w:val="00FA4C92"/>
    <w:rsid w:val="00FA5CE9"/>
    <w:rsid w:val="00FB0FE8"/>
    <w:rsid w:val="00FB190B"/>
    <w:rsid w:val="00FB3E87"/>
    <w:rsid w:val="00FB40CC"/>
    <w:rsid w:val="00FC166B"/>
    <w:rsid w:val="00FC30B8"/>
    <w:rsid w:val="00FC561C"/>
    <w:rsid w:val="00FC5877"/>
    <w:rsid w:val="00FC5A89"/>
    <w:rsid w:val="00FC763B"/>
    <w:rsid w:val="00FD1655"/>
    <w:rsid w:val="00FD1CC3"/>
    <w:rsid w:val="00FD34B7"/>
    <w:rsid w:val="00FD6C38"/>
    <w:rsid w:val="00FD6FDC"/>
    <w:rsid w:val="00FE090D"/>
    <w:rsid w:val="00FE0987"/>
    <w:rsid w:val="00FE23CF"/>
    <w:rsid w:val="00FE5088"/>
    <w:rsid w:val="00FE5FDE"/>
    <w:rsid w:val="00FF08E9"/>
    <w:rsid w:val="00FF0CDC"/>
    <w:rsid w:val="00FF46BE"/>
    <w:rsid w:val="00FF596A"/>
    <w:rsid w:val="00FF714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3549A3"/>
    <w:pPr>
      <w:jc w:val="both"/>
    </w:pPr>
    <w:rPr>
      <w:sz w:val="24"/>
      <w:szCs w:val="24"/>
    </w:rPr>
  </w:style>
  <w:style w:type="paragraph" w:styleId="Nadpis1">
    <w:name w:val="heading 1"/>
    <w:basedOn w:val="Normln"/>
    <w:next w:val="Normln"/>
    <w:autoRedefine/>
    <w:qFormat/>
    <w:rsid w:val="00F13B4D"/>
    <w:pPr>
      <w:widowControl w:val="0"/>
      <w:numPr>
        <w:numId w:val="19"/>
      </w:numPr>
      <w:jc w:val="left"/>
      <w:outlineLvl w:val="0"/>
    </w:pPr>
    <w:rPr>
      <w:b/>
      <w:bCs/>
      <w:kern w:val="32"/>
      <w:sz w:val="36"/>
      <w:szCs w:val="32"/>
    </w:rPr>
  </w:style>
  <w:style w:type="paragraph" w:styleId="Nadpis2">
    <w:name w:val="heading 2"/>
    <w:basedOn w:val="Normln"/>
    <w:next w:val="Normln"/>
    <w:autoRedefine/>
    <w:qFormat/>
    <w:rsid w:val="00E25D98"/>
    <w:pPr>
      <w:keepNext/>
      <w:numPr>
        <w:ilvl w:val="1"/>
        <w:numId w:val="19"/>
      </w:numPr>
      <w:spacing w:before="240" w:after="120"/>
      <w:jc w:val="left"/>
      <w:outlineLvl w:val="1"/>
    </w:pPr>
    <w:rPr>
      <w:b/>
      <w:bCs/>
      <w:iCs/>
      <w:sz w:val="32"/>
      <w:szCs w:val="32"/>
    </w:rPr>
  </w:style>
  <w:style w:type="paragraph" w:styleId="Nadpis3">
    <w:name w:val="heading 3"/>
    <w:basedOn w:val="Normln"/>
    <w:next w:val="Normln"/>
    <w:qFormat/>
    <w:rsid w:val="00134998"/>
    <w:pPr>
      <w:keepNext/>
      <w:numPr>
        <w:ilvl w:val="2"/>
        <w:numId w:val="19"/>
      </w:numPr>
      <w:spacing w:before="240" w:after="60"/>
      <w:outlineLvl w:val="2"/>
    </w:pPr>
    <w:rPr>
      <w:rFonts w:ascii="Arial" w:hAnsi="Arial" w:cs="Arial"/>
      <w:b/>
      <w:bCs/>
      <w:sz w:val="28"/>
      <w:szCs w:val="26"/>
    </w:rPr>
  </w:style>
  <w:style w:type="paragraph" w:styleId="Nadpis4">
    <w:name w:val="heading 4"/>
    <w:basedOn w:val="Normln"/>
    <w:next w:val="Normln"/>
    <w:autoRedefine/>
    <w:qFormat/>
    <w:rsid w:val="00134998"/>
    <w:pPr>
      <w:keepNext/>
      <w:numPr>
        <w:ilvl w:val="3"/>
        <w:numId w:val="19"/>
      </w:numPr>
      <w:spacing w:before="120"/>
      <w:outlineLvl w:val="3"/>
    </w:pPr>
    <w:rPr>
      <w:b/>
      <w:bCs/>
      <w:sz w:val="26"/>
      <w:szCs w:val="28"/>
    </w:rPr>
  </w:style>
  <w:style w:type="paragraph" w:styleId="Nadpis5">
    <w:name w:val="heading 5"/>
    <w:basedOn w:val="Normln"/>
    <w:next w:val="Normln"/>
    <w:qFormat/>
    <w:rsid w:val="00134998"/>
    <w:pPr>
      <w:numPr>
        <w:ilvl w:val="4"/>
        <w:numId w:val="19"/>
      </w:numPr>
      <w:spacing w:before="120" w:after="60"/>
      <w:outlineLvl w:val="4"/>
    </w:pPr>
    <w:rPr>
      <w:b/>
      <w:bCs/>
      <w:i/>
      <w:iCs/>
      <w:sz w:val="26"/>
      <w:szCs w:val="26"/>
    </w:rPr>
  </w:style>
  <w:style w:type="paragraph" w:styleId="Nadpis6">
    <w:name w:val="heading 6"/>
    <w:basedOn w:val="Normln"/>
    <w:next w:val="Normln"/>
    <w:qFormat/>
    <w:rsid w:val="00134998"/>
    <w:pPr>
      <w:numPr>
        <w:ilvl w:val="5"/>
        <w:numId w:val="19"/>
      </w:numPr>
      <w:spacing w:before="240" w:after="60"/>
      <w:outlineLvl w:val="5"/>
    </w:pPr>
    <w:rPr>
      <w:b/>
      <w:bCs/>
      <w:szCs w:val="22"/>
    </w:rPr>
  </w:style>
  <w:style w:type="paragraph" w:styleId="Nadpis7">
    <w:name w:val="heading 7"/>
    <w:basedOn w:val="Normln"/>
    <w:next w:val="Normln"/>
    <w:qFormat/>
    <w:rsid w:val="00134998"/>
    <w:pPr>
      <w:numPr>
        <w:ilvl w:val="6"/>
        <w:numId w:val="19"/>
      </w:numPr>
      <w:spacing w:before="240" w:after="60"/>
      <w:outlineLvl w:val="6"/>
    </w:pPr>
  </w:style>
  <w:style w:type="paragraph" w:styleId="Nadpis8">
    <w:name w:val="heading 8"/>
    <w:basedOn w:val="Normln"/>
    <w:next w:val="Normln"/>
    <w:qFormat/>
    <w:rsid w:val="00134998"/>
    <w:pPr>
      <w:numPr>
        <w:ilvl w:val="7"/>
        <w:numId w:val="19"/>
      </w:numPr>
      <w:spacing w:before="240" w:after="60"/>
      <w:outlineLvl w:val="7"/>
    </w:pPr>
    <w:rPr>
      <w:i/>
      <w:iCs/>
    </w:rPr>
  </w:style>
  <w:style w:type="paragraph" w:styleId="Nadpis9">
    <w:name w:val="heading 9"/>
    <w:basedOn w:val="Normln"/>
    <w:next w:val="Normln"/>
    <w:qFormat/>
    <w:rsid w:val="00134998"/>
    <w:pPr>
      <w:keepNext/>
      <w:numPr>
        <w:ilvl w:val="8"/>
        <w:numId w:val="19"/>
      </w:numPr>
      <w:outlineLvl w:val="8"/>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
    <w:name w:val="Odstavec"/>
    <w:basedOn w:val="Normln"/>
    <w:rsid w:val="00E32528"/>
    <w:pPr>
      <w:spacing w:before="120" w:after="120"/>
      <w:ind w:firstLine="709"/>
    </w:pPr>
  </w:style>
  <w:style w:type="paragraph" w:customStyle="1" w:styleId="Tabulkatext">
    <w:name w:val="Tabulka text"/>
    <w:basedOn w:val="Normln"/>
    <w:rsid w:val="00E32528"/>
    <w:pPr>
      <w:jc w:val="left"/>
    </w:pPr>
    <w:rPr>
      <w:rFonts w:ascii="Arial" w:hAnsi="Arial"/>
      <w:sz w:val="20"/>
    </w:rPr>
  </w:style>
  <w:style w:type="paragraph" w:customStyle="1" w:styleId="Tabnad1">
    <w:name w:val="Tabnad1"/>
    <w:basedOn w:val="Tabulkatext"/>
    <w:rsid w:val="00E32528"/>
    <w:pPr>
      <w:jc w:val="center"/>
    </w:pPr>
    <w:rPr>
      <w:b/>
      <w:sz w:val="28"/>
    </w:rPr>
  </w:style>
  <w:style w:type="paragraph" w:customStyle="1" w:styleId="Tabnad2">
    <w:name w:val="Tabnad2"/>
    <w:basedOn w:val="Tabnad1"/>
    <w:rsid w:val="00E32528"/>
    <w:pPr>
      <w:spacing w:before="240"/>
    </w:pPr>
    <w:rPr>
      <w:sz w:val="24"/>
    </w:rPr>
  </w:style>
  <w:style w:type="paragraph" w:customStyle="1" w:styleId="Odrazky">
    <w:name w:val="Odrazky"/>
    <w:basedOn w:val="Normln"/>
    <w:autoRedefine/>
    <w:rsid w:val="00E32528"/>
    <w:pPr>
      <w:numPr>
        <w:numId w:val="7"/>
      </w:numPr>
      <w:tabs>
        <w:tab w:val="clear" w:pos="1440"/>
        <w:tab w:val="left" w:pos="189"/>
      </w:tabs>
      <w:ind w:left="189" w:hanging="180"/>
      <w:jc w:val="left"/>
    </w:pPr>
    <w:rPr>
      <w:rFonts w:ascii="Arial" w:hAnsi="Arial" w:cs="Arial"/>
      <w:sz w:val="20"/>
      <w:szCs w:val="20"/>
    </w:rPr>
  </w:style>
  <w:style w:type="paragraph" w:customStyle="1" w:styleId="Textbubliny1">
    <w:name w:val="Text bubliny1"/>
    <w:basedOn w:val="Normln"/>
    <w:semiHidden/>
    <w:rsid w:val="00E32528"/>
    <w:rPr>
      <w:rFonts w:ascii="Tahoma" w:hAnsi="Tahoma" w:cs="Tahoma"/>
      <w:sz w:val="16"/>
      <w:szCs w:val="16"/>
    </w:rPr>
  </w:style>
  <w:style w:type="paragraph" w:styleId="Zhlav">
    <w:name w:val="header"/>
    <w:basedOn w:val="Normln"/>
    <w:rsid w:val="00E32528"/>
    <w:pPr>
      <w:tabs>
        <w:tab w:val="center" w:pos="4536"/>
        <w:tab w:val="right" w:pos="9072"/>
      </w:tabs>
    </w:pPr>
  </w:style>
  <w:style w:type="paragraph" w:styleId="Zpat">
    <w:name w:val="footer"/>
    <w:basedOn w:val="Normln"/>
    <w:rsid w:val="00E32528"/>
    <w:pPr>
      <w:tabs>
        <w:tab w:val="center" w:pos="4536"/>
        <w:tab w:val="right" w:pos="9072"/>
      </w:tabs>
    </w:pPr>
  </w:style>
  <w:style w:type="character" w:styleId="slostrnky">
    <w:name w:val="page number"/>
    <w:basedOn w:val="Standardnpsmoodstavce"/>
    <w:rsid w:val="00E32528"/>
  </w:style>
  <w:style w:type="paragraph" w:styleId="Nzev">
    <w:name w:val="Title"/>
    <w:basedOn w:val="Normln"/>
    <w:qFormat/>
    <w:rsid w:val="00E32528"/>
    <w:pPr>
      <w:jc w:val="center"/>
    </w:pPr>
    <w:rPr>
      <w:rFonts w:ascii="Arial" w:hAnsi="Arial" w:cs="Arial"/>
      <w:b/>
      <w:bCs/>
      <w:sz w:val="28"/>
      <w:szCs w:val="48"/>
    </w:rPr>
  </w:style>
  <w:style w:type="paragraph" w:customStyle="1" w:styleId="VetvtextuRVPZVCharPed3b">
    <w:name w:val="V˝čet v textu_RVPZV Char + Před:  3 b."/>
    <w:basedOn w:val="Normln"/>
    <w:rsid w:val="00E32528"/>
    <w:pPr>
      <w:numPr>
        <w:numId w:val="1"/>
      </w:numPr>
      <w:tabs>
        <w:tab w:val="left" w:pos="567"/>
      </w:tabs>
      <w:spacing w:before="60"/>
      <w:ind w:right="113"/>
    </w:pPr>
    <w:rPr>
      <w:sz w:val="22"/>
      <w:szCs w:val="22"/>
    </w:rPr>
  </w:style>
  <w:style w:type="paragraph" w:styleId="Zkladntext">
    <w:name w:val="Body Text"/>
    <w:basedOn w:val="Normln"/>
    <w:rsid w:val="00E32528"/>
    <w:pPr>
      <w:jc w:val="center"/>
    </w:pPr>
    <w:rPr>
      <w:b/>
      <w:bCs/>
      <w:caps/>
      <w:sz w:val="44"/>
      <w:szCs w:val="44"/>
    </w:rPr>
  </w:style>
  <w:style w:type="paragraph" w:customStyle="1" w:styleId="CleodrkyRVPZVTun">
    <w:name w:val="CÃle odr∑žky_RVPZVTučnÈ"/>
    <w:basedOn w:val="Normln"/>
    <w:rsid w:val="00E32528"/>
    <w:pPr>
      <w:numPr>
        <w:numId w:val="2"/>
      </w:numPr>
      <w:tabs>
        <w:tab w:val="left" w:pos="567"/>
      </w:tabs>
      <w:jc w:val="left"/>
    </w:pPr>
    <w:rPr>
      <w:b/>
      <w:bCs/>
      <w:sz w:val="28"/>
      <w:szCs w:val="28"/>
    </w:rPr>
  </w:style>
  <w:style w:type="paragraph" w:customStyle="1" w:styleId="VetvtextuRVPZVCharCharChar">
    <w:name w:val="V˝čet v textu_RVPZV Char Char Char"/>
    <w:basedOn w:val="Normln"/>
    <w:rsid w:val="00E32528"/>
    <w:pPr>
      <w:tabs>
        <w:tab w:val="left" w:pos="567"/>
        <w:tab w:val="num" w:pos="926"/>
      </w:tabs>
      <w:spacing w:before="60"/>
      <w:ind w:left="926" w:hanging="360"/>
    </w:pPr>
    <w:rPr>
      <w:sz w:val="22"/>
      <w:szCs w:val="22"/>
    </w:rPr>
  </w:style>
  <w:style w:type="paragraph" w:customStyle="1" w:styleId="VetvtextuRVPZVCharChar">
    <w:name w:val="V˝čet v textu_RVPZV Char Char"/>
    <w:basedOn w:val="Normln"/>
    <w:rsid w:val="00E32528"/>
    <w:pPr>
      <w:tabs>
        <w:tab w:val="left" w:pos="567"/>
      </w:tabs>
      <w:spacing w:before="60"/>
    </w:pPr>
    <w:rPr>
      <w:sz w:val="22"/>
      <w:szCs w:val="22"/>
    </w:rPr>
  </w:style>
  <w:style w:type="paragraph" w:styleId="Zkladntext2">
    <w:name w:val="Body Text 2"/>
    <w:basedOn w:val="Normln"/>
    <w:rsid w:val="00E32528"/>
    <w:pPr>
      <w:jc w:val="left"/>
    </w:pPr>
    <w:rPr>
      <w:sz w:val="28"/>
      <w:szCs w:val="28"/>
    </w:rPr>
  </w:style>
  <w:style w:type="paragraph" w:styleId="Zkladntext3">
    <w:name w:val="Body Text 3"/>
    <w:basedOn w:val="Normln"/>
    <w:rsid w:val="00E32528"/>
  </w:style>
  <w:style w:type="paragraph" w:styleId="Zkladntextodsazen3">
    <w:name w:val="Body Text Indent 3"/>
    <w:basedOn w:val="Normln"/>
    <w:rsid w:val="00E32528"/>
    <w:pPr>
      <w:ind w:firstLine="708"/>
    </w:pPr>
  </w:style>
  <w:style w:type="paragraph" w:customStyle="1" w:styleId="zsady">
    <w:name w:val="z∑sady"/>
    <w:basedOn w:val="Normln"/>
    <w:rsid w:val="00E32528"/>
    <w:pPr>
      <w:tabs>
        <w:tab w:val="left" w:pos="567"/>
      </w:tabs>
      <w:spacing w:before="20"/>
      <w:ind w:left="567"/>
    </w:pPr>
    <w:rPr>
      <w:sz w:val="22"/>
      <w:szCs w:val="22"/>
    </w:rPr>
  </w:style>
  <w:style w:type="paragraph" w:customStyle="1" w:styleId="TextodkrajeRVPZV">
    <w:name w:val="Text_od kraje_RVPZV"/>
    <w:basedOn w:val="Zkladntextodsazen2"/>
    <w:rsid w:val="00E32528"/>
    <w:pPr>
      <w:spacing w:before="60" w:after="0" w:line="240" w:lineRule="auto"/>
      <w:ind w:left="0"/>
    </w:pPr>
    <w:rPr>
      <w:i/>
      <w:iCs/>
    </w:rPr>
  </w:style>
  <w:style w:type="character" w:customStyle="1" w:styleId="StylTextodkrajeRVPZVnenKurzvaCharCharCharCharCharCharCharCharCharCharCharCharCharCharCharChar">
    <w:name w:val="Styl Text_od kraje_RVPZV + nenÃ KurzÃva Char Char Char Char Char Char Char Char Char Char Char Char Char Char Char Char"/>
    <w:rsid w:val="00E32528"/>
    <w:rPr>
      <w:i/>
      <w:iCs/>
      <w:noProof w:val="0"/>
      <w:sz w:val="24"/>
      <w:szCs w:val="24"/>
      <w:lang w:val="cs-CZ" w:eastAsia="cs-CZ"/>
    </w:rPr>
  </w:style>
  <w:style w:type="paragraph" w:styleId="Zkladntextodsazen2">
    <w:name w:val="Body Text Indent 2"/>
    <w:basedOn w:val="Normln"/>
    <w:rsid w:val="00E32528"/>
    <w:pPr>
      <w:spacing w:after="120" w:line="480" w:lineRule="auto"/>
      <w:ind w:left="283"/>
    </w:pPr>
  </w:style>
  <w:style w:type="paragraph" w:styleId="Obsah1">
    <w:name w:val="toc 1"/>
    <w:basedOn w:val="Normln"/>
    <w:next w:val="Normln"/>
    <w:autoRedefine/>
    <w:uiPriority w:val="39"/>
    <w:rsid w:val="002E7E53"/>
    <w:pPr>
      <w:tabs>
        <w:tab w:val="left" w:pos="480"/>
        <w:tab w:val="right" w:leader="dot" w:pos="9344"/>
      </w:tabs>
      <w:spacing w:before="240"/>
      <w:jc w:val="left"/>
    </w:pPr>
    <w:rPr>
      <w:rFonts w:cs="Arial"/>
      <w:b/>
      <w:bCs/>
      <w:caps/>
    </w:rPr>
  </w:style>
  <w:style w:type="paragraph" w:styleId="Obsah2">
    <w:name w:val="toc 2"/>
    <w:basedOn w:val="Normln"/>
    <w:next w:val="Normln"/>
    <w:autoRedefine/>
    <w:uiPriority w:val="39"/>
    <w:rsid w:val="002E7E53"/>
    <w:pPr>
      <w:tabs>
        <w:tab w:val="left" w:pos="720"/>
        <w:tab w:val="right" w:leader="dot" w:pos="9344"/>
      </w:tabs>
      <w:spacing w:before="240"/>
      <w:ind w:firstLine="180"/>
      <w:jc w:val="left"/>
    </w:pPr>
    <w:rPr>
      <w:b/>
      <w:bCs/>
      <w:sz w:val="20"/>
      <w:szCs w:val="20"/>
    </w:rPr>
  </w:style>
  <w:style w:type="paragraph" w:styleId="Obsah3">
    <w:name w:val="toc 3"/>
    <w:basedOn w:val="Normln"/>
    <w:next w:val="Normln"/>
    <w:autoRedefine/>
    <w:uiPriority w:val="39"/>
    <w:rsid w:val="002E7E53"/>
    <w:pPr>
      <w:tabs>
        <w:tab w:val="left" w:pos="960"/>
        <w:tab w:val="right" w:leader="dot" w:pos="9344"/>
      </w:tabs>
      <w:ind w:left="240" w:firstLine="120"/>
      <w:jc w:val="left"/>
    </w:pPr>
    <w:rPr>
      <w:sz w:val="20"/>
      <w:szCs w:val="20"/>
    </w:rPr>
  </w:style>
  <w:style w:type="paragraph" w:styleId="Obsah4">
    <w:name w:val="toc 4"/>
    <w:basedOn w:val="Normln"/>
    <w:next w:val="Normln"/>
    <w:autoRedefine/>
    <w:semiHidden/>
    <w:rsid w:val="00E32528"/>
    <w:pPr>
      <w:ind w:left="480"/>
      <w:jc w:val="left"/>
    </w:pPr>
    <w:rPr>
      <w:sz w:val="20"/>
      <w:szCs w:val="20"/>
    </w:rPr>
  </w:style>
  <w:style w:type="character" w:styleId="Hypertextovodkaz">
    <w:name w:val="Hyperlink"/>
    <w:rsid w:val="00E32528"/>
    <w:rPr>
      <w:color w:val="0000FF"/>
      <w:u w:val="single"/>
    </w:rPr>
  </w:style>
  <w:style w:type="paragraph" w:styleId="Obsah5">
    <w:name w:val="toc 5"/>
    <w:basedOn w:val="Normln"/>
    <w:next w:val="Normln"/>
    <w:autoRedefine/>
    <w:semiHidden/>
    <w:rsid w:val="00E32528"/>
    <w:pPr>
      <w:ind w:left="720"/>
      <w:jc w:val="left"/>
    </w:pPr>
    <w:rPr>
      <w:sz w:val="20"/>
      <w:szCs w:val="20"/>
    </w:rPr>
  </w:style>
  <w:style w:type="paragraph" w:styleId="Obsah6">
    <w:name w:val="toc 6"/>
    <w:basedOn w:val="Normln"/>
    <w:next w:val="Normln"/>
    <w:autoRedefine/>
    <w:semiHidden/>
    <w:rsid w:val="00E32528"/>
    <w:pPr>
      <w:ind w:left="960"/>
      <w:jc w:val="left"/>
    </w:pPr>
    <w:rPr>
      <w:sz w:val="20"/>
      <w:szCs w:val="20"/>
    </w:rPr>
  </w:style>
  <w:style w:type="paragraph" w:styleId="Obsah7">
    <w:name w:val="toc 7"/>
    <w:basedOn w:val="Normln"/>
    <w:next w:val="Normln"/>
    <w:autoRedefine/>
    <w:semiHidden/>
    <w:rsid w:val="00E32528"/>
    <w:pPr>
      <w:ind w:left="1200"/>
      <w:jc w:val="left"/>
    </w:pPr>
    <w:rPr>
      <w:sz w:val="20"/>
      <w:szCs w:val="20"/>
    </w:rPr>
  </w:style>
  <w:style w:type="paragraph" w:styleId="Obsah8">
    <w:name w:val="toc 8"/>
    <w:basedOn w:val="Normln"/>
    <w:next w:val="Normln"/>
    <w:autoRedefine/>
    <w:semiHidden/>
    <w:rsid w:val="00E32528"/>
    <w:pPr>
      <w:ind w:left="1440"/>
      <w:jc w:val="left"/>
    </w:pPr>
    <w:rPr>
      <w:sz w:val="20"/>
      <w:szCs w:val="20"/>
    </w:rPr>
  </w:style>
  <w:style w:type="paragraph" w:styleId="Obsah9">
    <w:name w:val="toc 9"/>
    <w:basedOn w:val="Normln"/>
    <w:next w:val="Normln"/>
    <w:autoRedefine/>
    <w:semiHidden/>
    <w:rsid w:val="00E32528"/>
    <w:pPr>
      <w:ind w:left="1680"/>
      <w:jc w:val="left"/>
    </w:pPr>
    <w:rPr>
      <w:sz w:val="20"/>
      <w:szCs w:val="20"/>
    </w:rPr>
  </w:style>
  <w:style w:type="character" w:customStyle="1" w:styleId="OdstavecChar">
    <w:name w:val="Odstavec Char"/>
    <w:rsid w:val="00E32528"/>
    <w:rPr>
      <w:noProof w:val="0"/>
      <w:sz w:val="24"/>
      <w:szCs w:val="24"/>
      <w:lang w:val="cs-CZ" w:eastAsia="cs-CZ" w:bidi="ar-SA"/>
    </w:rPr>
  </w:style>
  <w:style w:type="paragraph" w:customStyle="1" w:styleId="Odsr">
    <w:name w:val="Odsr"/>
    <w:basedOn w:val="Normln"/>
    <w:rsid w:val="00E32528"/>
  </w:style>
  <w:style w:type="paragraph" w:customStyle="1" w:styleId="zsady0">
    <w:name w:val="zásady"/>
    <w:basedOn w:val="Normln"/>
    <w:rsid w:val="00E32528"/>
    <w:pPr>
      <w:tabs>
        <w:tab w:val="left" w:pos="567"/>
      </w:tabs>
      <w:spacing w:before="20"/>
      <w:ind w:left="567"/>
    </w:pPr>
    <w:rPr>
      <w:sz w:val="22"/>
      <w:szCs w:val="22"/>
    </w:rPr>
  </w:style>
  <w:style w:type="paragraph" w:styleId="Zkladntextodsazen">
    <w:name w:val="Body Text Indent"/>
    <w:basedOn w:val="Normln"/>
    <w:rsid w:val="00E32528"/>
    <w:pPr>
      <w:ind w:left="360"/>
    </w:pPr>
    <w:rPr>
      <w:rFonts w:ascii="Arial" w:hAnsi="Arial"/>
      <w:szCs w:val="20"/>
    </w:rPr>
  </w:style>
  <w:style w:type="paragraph" w:customStyle="1" w:styleId="Tabulkanad3">
    <w:name w:val="Tabulka nad3"/>
    <w:basedOn w:val="Tabulkatext"/>
    <w:rsid w:val="00E32528"/>
    <w:pPr>
      <w:jc w:val="center"/>
    </w:pPr>
    <w:rPr>
      <w:b/>
      <w:bCs/>
      <w:sz w:val="22"/>
    </w:rPr>
  </w:style>
  <w:style w:type="character" w:styleId="Sledovanodkaz">
    <w:name w:val="FollowedHyperlink"/>
    <w:rsid w:val="00E32528"/>
    <w:rPr>
      <w:color w:val="800080"/>
      <w:u w:val="single"/>
    </w:rPr>
  </w:style>
  <w:style w:type="paragraph" w:customStyle="1" w:styleId="odst">
    <w:name w:val="odst"/>
    <w:basedOn w:val="Normln"/>
    <w:rsid w:val="00E32528"/>
  </w:style>
  <w:style w:type="paragraph" w:styleId="Rozloendokumentu">
    <w:name w:val="Document Map"/>
    <w:basedOn w:val="Normln"/>
    <w:semiHidden/>
    <w:rsid w:val="007A3402"/>
    <w:pPr>
      <w:shd w:val="clear" w:color="auto" w:fill="000080"/>
    </w:pPr>
    <w:rPr>
      <w:rFonts w:ascii="Tahoma" w:hAnsi="Tahoma" w:cs="Tahoma"/>
      <w:sz w:val="20"/>
      <w:szCs w:val="20"/>
    </w:rPr>
  </w:style>
  <w:style w:type="table" w:styleId="Mkatabulky">
    <w:name w:val="Table Grid"/>
    <w:basedOn w:val="Normlntabulka"/>
    <w:rsid w:val="007F3B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eznamsodrkami2">
    <w:name w:val="RVP seznam s odrážkami 2"/>
    <w:basedOn w:val="Normln"/>
    <w:rsid w:val="00616E68"/>
    <w:pPr>
      <w:numPr>
        <w:numId w:val="10"/>
      </w:numPr>
      <w:jc w:val="left"/>
    </w:pPr>
  </w:style>
  <w:style w:type="paragraph" w:customStyle="1" w:styleId="Styl1">
    <w:name w:val="Styl1"/>
    <w:basedOn w:val="Nadpis4"/>
    <w:rsid w:val="00B63B43"/>
    <w:pPr>
      <w:ind w:left="74"/>
    </w:pPr>
    <w:rPr>
      <w:rFonts w:cs="Arial"/>
      <w:szCs w:val="20"/>
      <w:u w:val="single"/>
    </w:rPr>
  </w:style>
  <w:style w:type="paragraph" w:customStyle="1" w:styleId="Styl2">
    <w:name w:val="Styl2"/>
    <w:basedOn w:val="Nadpis4"/>
    <w:autoRedefine/>
    <w:rsid w:val="00B63B43"/>
    <w:pPr>
      <w:ind w:left="74"/>
      <w:jc w:val="left"/>
    </w:pPr>
    <w:rPr>
      <w:rFonts w:cs="Arial"/>
      <w:sz w:val="20"/>
      <w:szCs w:val="20"/>
      <w:u w:val="single"/>
    </w:rPr>
  </w:style>
  <w:style w:type="paragraph" w:customStyle="1" w:styleId="StylArial10bTunPodtrenVlevo013cmPed6b">
    <w:name w:val="Styl Arial 10 b. Tučné Podtržení Vlevo:  013 cm Před:  6 b."/>
    <w:basedOn w:val="Nadpis4"/>
    <w:next w:val="Zkladntext"/>
    <w:autoRedefine/>
    <w:rsid w:val="00B63B43"/>
    <w:pPr>
      <w:ind w:left="74"/>
      <w:jc w:val="left"/>
    </w:pPr>
    <w:rPr>
      <w:bCs w:val="0"/>
      <w:szCs w:val="20"/>
      <w:u w:val="single"/>
    </w:rPr>
  </w:style>
  <w:style w:type="paragraph" w:customStyle="1" w:styleId="RVPseznamsodrkami1">
    <w:name w:val="RVP seznam s odrážkami 1"/>
    <w:basedOn w:val="RVPseznamsodrkami2"/>
    <w:rsid w:val="008067E9"/>
    <w:pPr>
      <w:numPr>
        <w:numId w:val="0"/>
      </w:numPr>
      <w:tabs>
        <w:tab w:val="num" w:pos="720"/>
      </w:tabs>
      <w:spacing w:before="60"/>
      <w:ind w:left="720" w:right="85" w:hanging="85"/>
    </w:pPr>
    <w:rPr>
      <w:sz w:val="20"/>
      <w:szCs w:val="20"/>
    </w:rPr>
  </w:style>
  <w:style w:type="paragraph" w:styleId="Seznamsodrkami">
    <w:name w:val="List Bullet"/>
    <w:basedOn w:val="Normln"/>
    <w:autoRedefine/>
    <w:rsid w:val="00C92E8D"/>
    <w:pPr>
      <w:numPr>
        <w:numId w:val="14"/>
      </w:numPr>
      <w:jc w:val="left"/>
    </w:pPr>
  </w:style>
  <w:style w:type="paragraph" w:customStyle="1" w:styleId="Zkladntext4">
    <w:name w:val="Základní text 4"/>
    <w:basedOn w:val="Normln"/>
    <w:rsid w:val="00C92E8D"/>
    <w:pPr>
      <w:jc w:val="left"/>
    </w:pPr>
    <w:rPr>
      <w:sz w:val="20"/>
    </w:rPr>
  </w:style>
  <w:style w:type="paragraph" w:styleId="Textbubliny">
    <w:name w:val="Balloon Text"/>
    <w:basedOn w:val="Normln"/>
    <w:link w:val="TextbublinyChar"/>
    <w:rsid w:val="009829E4"/>
    <w:rPr>
      <w:rFonts w:ascii="Tahoma" w:hAnsi="Tahoma" w:cs="Tahoma"/>
      <w:sz w:val="16"/>
      <w:szCs w:val="16"/>
    </w:rPr>
  </w:style>
  <w:style w:type="character" w:customStyle="1" w:styleId="TextbublinyChar">
    <w:name w:val="Text bubliny Char"/>
    <w:link w:val="Textbubliny"/>
    <w:rsid w:val="009829E4"/>
    <w:rPr>
      <w:rFonts w:ascii="Tahoma" w:hAnsi="Tahoma" w:cs="Tahoma"/>
      <w:sz w:val="16"/>
      <w:szCs w:val="16"/>
    </w:rPr>
  </w:style>
  <w:style w:type="character" w:styleId="Siln">
    <w:name w:val="Strong"/>
    <w:qFormat/>
    <w:rsid w:val="00D940AD"/>
    <w:rPr>
      <w:b/>
      <w:bCs/>
    </w:rPr>
  </w:style>
  <w:style w:type="paragraph" w:customStyle="1" w:styleId="odstavecaut">
    <w:name w:val="odstavecaut"/>
    <w:basedOn w:val="Normln"/>
    <w:rsid w:val="00FA4C92"/>
    <w:pPr>
      <w:spacing w:before="100" w:beforeAutospacing="1" w:after="100" w:afterAutospacing="1"/>
      <w:jc w:val="left"/>
    </w:pPr>
  </w:style>
  <w:style w:type="paragraph" w:customStyle="1" w:styleId="psmeno">
    <w:name w:val="psmeno"/>
    <w:basedOn w:val="Normln"/>
    <w:rsid w:val="00FA4C92"/>
    <w:pPr>
      <w:spacing w:before="100" w:beforeAutospacing="1" w:after="100" w:afterAutospacing="1"/>
      <w:jc w:val="left"/>
    </w:pPr>
  </w:style>
  <w:style w:type="paragraph" w:customStyle="1" w:styleId="TextodstavecRVPZV11bZarovnatdoblokuPrvn">
    <w:name w:val="Text odstavec_RVPZV 11 b. Zarovnat do bloku První"/>
    <w:basedOn w:val="Normln"/>
    <w:rsid w:val="007D125A"/>
    <w:pPr>
      <w:autoSpaceDE w:val="0"/>
      <w:autoSpaceDN w:val="0"/>
      <w:spacing w:before="120"/>
      <w:ind w:firstLine="567"/>
    </w:pPr>
    <w:rPr>
      <w:sz w:val="22"/>
      <w:szCs w:val="22"/>
    </w:rPr>
  </w:style>
  <w:style w:type="paragraph" w:styleId="Normlnweb">
    <w:name w:val="Normal (Web)"/>
    <w:basedOn w:val="Normln"/>
    <w:rsid w:val="00890B30"/>
    <w:pPr>
      <w:spacing w:before="100" w:beforeAutospacing="1" w:after="100" w:afterAutospacing="1"/>
      <w:jc w:val="left"/>
    </w:pPr>
  </w:style>
  <w:style w:type="paragraph" w:customStyle="1" w:styleId="Default">
    <w:name w:val="Default"/>
    <w:rsid w:val="006A4906"/>
    <w:pPr>
      <w:widowControl w:val="0"/>
      <w:autoSpaceDE w:val="0"/>
      <w:autoSpaceDN w:val="0"/>
      <w:adjustRightInd w:val="0"/>
    </w:pPr>
    <w:rPr>
      <w:rFonts w:ascii="T T 2257o 00" w:hAnsi="T T 2257o 00"/>
      <w:color w:val="000000"/>
      <w:sz w:val="24"/>
      <w:szCs w:val="24"/>
    </w:rPr>
  </w:style>
  <w:style w:type="paragraph" w:customStyle="1" w:styleId="CM1">
    <w:name w:val="CM1"/>
    <w:basedOn w:val="Default"/>
    <w:next w:val="Default"/>
    <w:rsid w:val="006A4906"/>
    <w:rPr>
      <w:color w:val="auto"/>
    </w:rPr>
  </w:style>
  <w:style w:type="paragraph" w:styleId="Odstavecseseznamem">
    <w:name w:val="List Paragraph"/>
    <w:basedOn w:val="Normln"/>
    <w:uiPriority w:val="34"/>
    <w:qFormat/>
    <w:rsid w:val="001049F7"/>
    <w:pPr>
      <w:ind w:left="720"/>
      <w:contextualSpacing/>
    </w:pPr>
  </w:style>
  <w:style w:type="paragraph" w:customStyle="1" w:styleId="Styl11bTunKurzvaVpravo02cmPed1b">
    <w:name w:val="Styl 11 b. Tučné Kurzíva Vpravo:  02 cm Před:  1 b."/>
    <w:basedOn w:val="Normln"/>
    <w:link w:val="Styl11bTunKurzvaVpravo02cmPed1bChar"/>
    <w:rsid w:val="001A0954"/>
    <w:pPr>
      <w:numPr>
        <w:numId w:val="29"/>
      </w:numPr>
      <w:autoSpaceDE w:val="0"/>
      <w:autoSpaceDN w:val="0"/>
      <w:spacing w:before="20"/>
      <w:ind w:right="113"/>
      <w:jc w:val="left"/>
    </w:pPr>
    <w:rPr>
      <w:b/>
      <w:bCs/>
      <w:i/>
      <w:iCs/>
      <w:sz w:val="22"/>
      <w:szCs w:val="22"/>
    </w:rPr>
  </w:style>
  <w:style w:type="character" w:customStyle="1" w:styleId="Styl11bTunKurzvaVpravo02cmPed1bChar">
    <w:name w:val="Styl 11 b. Tučné Kurzíva Vpravo:  02 cm Před:  1 b. Char"/>
    <w:link w:val="Styl11bTunKurzvaVpravo02cmPed1b"/>
    <w:rsid w:val="001A0954"/>
    <w:rPr>
      <w:b/>
      <w:bCs/>
      <w:i/>
      <w:iCs/>
      <w:sz w:val="22"/>
      <w:szCs w:val="22"/>
    </w:rPr>
  </w:style>
  <w:style w:type="paragraph" w:customStyle="1" w:styleId="Text">
    <w:name w:val="Text"/>
    <w:basedOn w:val="Normln"/>
    <w:rsid w:val="00CE642B"/>
    <w:pPr>
      <w:spacing w:before="120"/>
      <w:ind w:firstLine="851"/>
    </w:pPr>
    <w:rPr>
      <w:rFonts w:ascii="Calibri" w:hAnsi="Calibri"/>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3549A3"/>
    <w:pPr>
      <w:jc w:val="both"/>
    </w:pPr>
    <w:rPr>
      <w:sz w:val="24"/>
      <w:szCs w:val="24"/>
    </w:rPr>
  </w:style>
  <w:style w:type="paragraph" w:styleId="Nadpis1">
    <w:name w:val="heading 1"/>
    <w:basedOn w:val="Normln"/>
    <w:next w:val="Normln"/>
    <w:autoRedefine/>
    <w:qFormat/>
    <w:rsid w:val="00F13B4D"/>
    <w:pPr>
      <w:widowControl w:val="0"/>
      <w:numPr>
        <w:numId w:val="19"/>
      </w:numPr>
      <w:jc w:val="left"/>
      <w:outlineLvl w:val="0"/>
    </w:pPr>
    <w:rPr>
      <w:b/>
      <w:bCs/>
      <w:kern w:val="32"/>
      <w:sz w:val="36"/>
      <w:szCs w:val="32"/>
    </w:rPr>
  </w:style>
  <w:style w:type="paragraph" w:styleId="Nadpis2">
    <w:name w:val="heading 2"/>
    <w:basedOn w:val="Normln"/>
    <w:next w:val="Normln"/>
    <w:autoRedefine/>
    <w:qFormat/>
    <w:rsid w:val="00E25D98"/>
    <w:pPr>
      <w:keepNext/>
      <w:numPr>
        <w:ilvl w:val="1"/>
        <w:numId w:val="19"/>
      </w:numPr>
      <w:spacing w:before="240" w:after="120"/>
      <w:jc w:val="left"/>
      <w:outlineLvl w:val="1"/>
    </w:pPr>
    <w:rPr>
      <w:b/>
      <w:bCs/>
      <w:iCs/>
      <w:sz w:val="32"/>
      <w:szCs w:val="32"/>
    </w:rPr>
  </w:style>
  <w:style w:type="paragraph" w:styleId="Nadpis3">
    <w:name w:val="heading 3"/>
    <w:basedOn w:val="Normln"/>
    <w:next w:val="Normln"/>
    <w:qFormat/>
    <w:rsid w:val="00134998"/>
    <w:pPr>
      <w:keepNext/>
      <w:numPr>
        <w:ilvl w:val="2"/>
        <w:numId w:val="19"/>
      </w:numPr>
      <w:spacing w:before="240" w:after="60"/>
      <w:outlineLvl w:val="2"/>
    </w:pPr>
    <w:rPr>
      <w:rFonts w:ascii="Arial" w:hAnsi="Arial" w:cs="Arial"/>
      <w:b/>
      <w:bCs/>
      <w:sz w:val="28"/>
      <w:szCs w:val="26"/>
    </w:rPr>
  </w:style>
  <w:style w:type="paragraph" w:styleId="Nadpis4">
    <w:name w:val="heading 4"/>
    <w:basedOn w:val="Normln"/>
    <w:next w:val="Normln"/>
    <w:autoRedefine/>
    <w:qFormat/>
    <w:rsid w:val="00134998"/>
    <w:pPr>
      <w:keepNext/>
      <w:numPr>
        <w:ilvl w:val="3"/>
        <w:numId w:val="19"/>
      </w:numPr>
      <w:spacing w:before="120"/>
      <w:outlineLvl w:val="3"/>
    </w:pPr>
    <w:rPr>
      <w:b/>
      <w:bCs/>
      <w:sz w:val="26"/>
      <w:szCs w:val="28"/>
    </w:rPr>
  </w:style>
  <w:style w:type="paragraph" w:styleId="Nadpis5">
    <w:name w:val="heading 5"/>
    <w:basedOn w:val="Normln"/>
    <w:next w:val="Normln"/>
    <w:qFormat/>
    <w:rsid w:val="00134998"/>
    <w:pPr>
      <w:numPr>
        <w:ilvl w:val="4"/>
        <w:numId w:val="19"/>
      </w:numPr>
      <w:spacing w:before="120" w:after="60"/>
      <w:outlineLvl w:val="4"/>
    </w:pPr>
    <w:rPr>
      <w:b/>
      <w:bCs/>
      <w:i/>
      <w:iCs/>
      <w:sz w:val="26"/>
      <w:szCs w:val="26"/>
    </w:rPr>
  </w:style>
  <w:style w:type="paragraph" w:styleId="Nadpis6">
    <w:name w:val="heading 6"/>
    <w:basedOn w:val="Normln"/>
    <w:next w:val="Normln"/>
    <w:qFormat/>
    <w:rsid w:val="00134998"/>
    <w:pPr>
      <w:numPr>
        <w:ilvl w:val="5"/>
        <w:numId w:val="19"/>
      </w:numPr>
      <w:spacing w:before="240" w:after="60"/>
      <w:outlineLvl w:val="5"/>
    </w:pPr>
    <w:rPr>
      <w:b/>
      <w:bCs/>
      <w:szCs w:val="22"/>
    </w:rPr>
  </w:style>
  <w:style w:type="paragraph" w:styleId="Nadpis7">
    <w:name w:val="heading 7"/>
    <w:basedOn w:val="Normln"/>
    <w:next w:val="Normln"/>
    <w:qFormat/>
    <w:rsid w:val="00134998"/>
    <w:pPr>
      <w:numPr>
        <w:ilvl w:val="6"/>
        <w:numId w:val="19"/>
      </w:numPr>
      <w:spacing w:before="240" w:after="60"/>
      <w:outlineLvl w:val="6"/>
    </w:pPr>
  </w:style>
  <w:style w:type="paragraph" w:styleId="Nadpis8">
    <w:name w:val="heading 8"/>
    <w:basedOn w:val="Normln"/>
    <w:next w:val="Normln"/>
    <w:qFormat/>
    <w:rsid w:val="00134998"/>
    <w:pPr>
      <w:numPr>
        <w:ilvl w:val="7"/>
        <w:numId w:val="19"/>
      </w:numPr>
      <w:spacing w:before="240" w:after="60"/>
      <w:outlineLvl w:val="7"/>
    </w:pPr>
    <w:rPr>
      <w:i/>
      <w:iCs/>
    </w:rPr>
  </w:style>
  <w:style w:type="paragraph" w:styleId="Nadpis9">
    <w:name w:val="heading 9"/>
    <w:basedOn w:val="Normln"/>
    <w:next w:val="Normln"/>
    <w:qFormat/>
    <w:rsid w:val="00134998"/>
    <w:pPr>
      <w:keepNext/>
      <w:numPr>
        <w:ilvl w:val="8"/>
        <w:numId w:val="19"/>
      </w:numPr>
      <w:outlineLvl w:val="8"/>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
    <w:name w:val="Odstavec"/>
    <w:basedOn w:val="Normln"/>
    <w:rsid w:val="00E32528"/>
    <w:pPr>
      <w:spacing w:before="120" w:after="120"/>
      <w:ind w:firstLine="709"/>
    </w:pPr>
  </w:style>
  <w:style w:type="paragraph" w:customStyle="1" w:styleId="Tabulkatext">
    <w:name w:val="Tabulka text"/>
    <w:basedOn w:val="Normln"/>
    <w:rsid w:val="00E32528"/>
    <w:pPr>
      <w:jc w:val="left"/>
    </w:pPr>
    <w:rPr>
      <w:rFonts w:ascii="Arial" w:hAnsi="Arial"/>
      <w:sz w:val="20"/>
    </w:rPr>
  </w:style>
  <w:style w:type="paragraph" w:customStyle="1" w:styleId="Tabnad1">
    <w:name w:val="Tabnad1"/>
    <w:basedOn w:val="Tabulkatext"/>
    <w:rsid w:val="00E32528"/>
    <w:pPr>
      <w:jc w:val="center"/>
    </w:pPr>
    <w:rPr>
      <w:b/>
      <w:sz w:val="28"/>
    </w:rPr>
  </w:style>
  <w:style w:type="paragraph" w:customStyle="1" w:styleId="Tabnad2">
    <w:name w:val="Tabnad2"/>
    <w:basedOn w:val="Tabnad1"/>
    <w:rsid w:val="00E32528"/>
    <w:pPr>
      <w:spacing w:before="240"/>
    </w:pPr>
    <w:rPr>
      <w:sz w:val="24"/>
    </w:rPr>
  </w:style>
  <w:style w:type="paragraph" w:customStyle="1" w:styleId="Odrazky">
    <w:name w:val="Odrazky"/>
    <w:basedOn w:val="Normln"/>
    <w:autoRedefine/>
    <w:rsid w:val="00E32528"/>
    <w:pPr>
      <w:numPr>
        <w:numId w:val="7"/>
      </w:numPr>
      <w:tabs>
        <w:tab w:val="clear" w:pos="1440"/>
        <w:tab w:val="left" w:pos="189"/>
      </w:tabs>
      <w:ind w:left="189" w:hanging="180"/>
      <w:jc w:val="left"/>
    </w:pPr>
    <w:rPr>
      <w:rFonts w:ascii="Arial" w:hAnsi="Arial" w:cs="Arial"/>
      <w:sz w:val="20"/>
      <w:szCs w:val="20"/>
    </w:rPr>
  </w:style>
  <w:style w:type="paragraph" w:customStyle="1" w:styleId="Textbubliny1">
    <w:name w:val="Text bubliny1"/>
    <w:basedOn w:val="Normln"/>
    <w:semiHidden/>
    <w:rsid w:val="00E32528"/>
    <w:rPr>
      <w:rFonts w:ascii="Tahoma" w:hAnsi="Tahoma" w:cs="Tahoma"/>
      <w:sz w:val="16"/>
      <w:szCs w:val="16"/>
    </w:rPr>
  </w:style>
  <w:style w:type="paragraph" w:styleId="Zhlav">
    <w:name w:val="header"/>
    <w:basedOn w:val="Normln"/>
    <w:rsid w:val="00E32528"/>
    <w:pPr>
      <w:tabs>
        <w:tab w:val="center" w:pos="4536"/>
        <w:tab w:val="right" w:pos="9072"/>
      </w:tabs>
    </w:pPr>
  </w:style>
  <w:style w:type="paragraph" w:styleId="Zpat">
    <w:name w:val="footer"/>
    <w:basedOn w:val="Normln"/>
    <w:rsid w:val="00E32528"/>
    <w:pPr>
      <w:tabs>
        <w:tab w:val="center" w:pos="4536"/>
        <w:tab w:val="right" w:pos="9072"/>
      </w:tabs>
    </w:pPr>
  </w:style>
  <w:style w:type="character" w:styleId="slostrnky">
    <w:name w:val="page number"/>
    <w:basedOn w:val="Standardnpsmoodstavce"/>
    <w:rsid w:val="00E32528"/>
  </w:style>
  <w:style w:type="paragraph" w:styleId="Nzev">
    <w:name w:val="Title"/>
    <w:basedOn w:val="Normln"/>
    <w:qFormat/>
    <w:rsid w:val="00E32528"/>
    <w:pPr>
      <w:jc w:val="center"/>
    </w:pPr>
    <w:rPr>
      <w:rFonts w:ascii="Arial" w:hAnsi="Arial" w:cs="Arial"/>
      <w:b/>
      <w:bCs/>
      <w:sz w:val="28"/>
      <w:szCs w:val="48"/>
    </w:rPr>
  </w:style>
  <w:style w:type="paragraph" w:customStyle="1" w:styleId="VetvtextuRVPZVCharPed3b">
    <w:name w:val="V˝čet v textu_RVPZV Char + Před:  3 b."/>
    <w:basedOn w:val="Normln"/>
    <w:rsid w:val="00E32528"/>
    <w:pPr>
      <w:numPr>
        <w:numId w:val="1"/>
      </w:numPr>
      <w:tabs>
        <w:tab w:val="left" w:pos="567"/>
      </w:tabs>
      <w:spacing w:before="60"/>
      <w:ind w:right="113"/>
    </w:pPr>
    <w:rPr>
      <w:sz w:val="22"/>
      <w:szCs w:val="22"/>
    </w:rPr>
  </w:style>
  <w:style w:type="paragraph" w:styleId="Zkladntext">
    <w:name w:val="Body Text"/>
    <w:basedOn w:val="Normln"/>
    <w:rsid w:val="00E32528"/>
    <w:pPr>
      <w:jc w:val="center"/>
    </w:pPr>
    <w:rPr>
      <w:b/>
      <w:bCs/>
      <w:caps/>
      <w:sz w:val="44"/>
      <w:szCs w:val="44"/>
    </w:rPr>
  </w:style>
  <w:style w:type="paragraph" w:customStyle="1" w:styleId="CleodrkyRVPZVTun">
    <w:name w:val="CÃle odr∑žky_RVPZVTučnÈ"/>
    <w:basedOn w:val="Normln"/>
    <w:rsid w:val="00E32528"/>
    <w:pPr>
      <w:numPr>
        <w:numId w:val="2"/>
      </w:numPr>
      <w:tabs>
        <w:tab w:val="left" w:pos="567"/>
      </w:tabs>
      <w:jc w:val="left"/>
    </w:pPr>
    <w:rPr>
      <w:b/>
      <w:bCs/>
      <w:sz w:val="28"/>
      <w:szCs w:val="28"/>
    </w:rPr>
  </w:style>
  <w:style w:type="paragraph" w:customStyle="1" w:styleId="VetvtextuRVPZVCharCharChar">
    <w:name w:val="V˝čet v textu_RVPZV Char Char Char"/>
    <w:basedOn w:val="Normln"/>
    <w:rsid w:val="00E32528"/>
    <w:pPr>
      <w:tabs>
        <w:tab w:val="left" w:pos="567"/>
        <w:tab w:val="num" w:pos="926"/>
      </w:tabs>
      <w:spacing w:before="60"/>
      <w:ind w:left="926" w:hanging="360"/>
    </w:pPr>
    <w:rPr>
      <w:sz w:val="22"/>
      <w:szCs w:val="22"/>
    </w:rPr>
  </w:style>
  <w:style w:type="paragraph" w:customStyle="1" w:styleId="VetvtextuRVPZVCharChar">
    <w:name w:val="V˝čet v textu_RVPZV Char Char"/>
    <w:basedOn w:val="Normln"/>
    <w:rsid w:val="00E32528"/>
    <w:pPr>
      <w:tabs>
        <w:tab w:val="left" w:pos="567"/>
      </w:tabs>
      <w:spacing w:before="60"/>
    </w:pPr>
    <w:rPr>
      <w:sz w:val="22"/>
      <w:szCs w:val="22"/>
    </w:rPr>
  </w:style>
  <w:style w:type="paragraph" w:styleId="Zkladntext2">
    <w:name w:val="Body Text 2"/>
    <w:basedOn w:val="Normln"/>
    <w:rsid w:val="00E32528"/>
    <w:pPr>
      <w:jc w:val="left"/>
    </w:pPr>
    <w:rPr>
      <w:sz w:val="28"/>
      <w:szCs w:val="28"/>
    </w:rPr>
  </w:style>
  <w:style w:type="paragraph" w:styleId="Zkladntext3">
    <w:name w:val="Body Text 3"/>
    <w:basedOn w:val="Normln"/>
    <w:rsid w:val="00E32528"/>
  </w:style>
  <w:style w:type="paragraph" w:styleId="Zkladntextodsazen3">
    <w:name w:val="Body Text Indent 3"/>
    <w:basedOn w:val="Normln"/>
    <w:rsid w:val="00E32528"/>
    <w:pPr>
      <w:ind w:firstLine="708"/>
    </w:pPr>
  </w:style>
  <w:style w:type="paragraph" w:customStyle="1" w:styleId="zsady">
    <w:name w:val="z∑sady"/>
    <w:basedOn w:val="Normln"/>
    <w:rsid w:val="00E32528"/>
    <w:pPr>
      <w:tabs>
        <w:tab w:val="left" w:pos="567"/>
      </w:tabs>
      <w:spacing w:before="20"/>
      <w:ind w:left="567"/>
    </w:pPr>
    <w:rPr>
      <w:sz w:val="22"/>
      <w:szCs w:val="22"/>
    </w:rPr>
  </w:style>
  <w:style w:type="paragraph" w:customStyle="1" w:styleId="TextodkrajeRVPZV">
    <w:name w:val="Text_od kraje_RVPZV"/>
    <w:basedOn w:val="Zkladntextodsazen2"/>
    <w:rsid w:val="00E32528"/>
    <w:pPr>
      <w:spacing w:before="60" w:after="0" w:line="240" w:lineRule="auto"/>
      <w:ind w:left="0"/>
    </w:pPr>
    <w:rPr>
      <w:i/>
      <w:iCs/>
    </w:rPr>
  </w:style>
  <w:style w:type="character" w:customStyle="1" w:styleId="StylTextodkrajeRVPZVnenKurzvaCharCharCharCharCharCharCharCharCharCharCharCharCharCharCharChar">
    <w:name w:val="Styl Text_od kraje_RVPZV + nenÃ KurzÃva Char Char Char Char Char Char Char Char Char Char Char Char Char Char Char Char"/>
    <w:rsid w:val="00E32528"/>
    <w:rPr>
      <w:i/>
      <w:iCs/>
      <w:noProof w:val="0"/>
      <w:sz w:val="24"/>
      <w:szCs w:val="24"/>
      <w:lang w:val="cs-CZ" w:eastAsia="cs-CZ"/>
    </w:rPr>
  </w:style>
  <w:style w:type="paragraph" w:styleId="Zkladntextodsazen2">
    <w:name w:val="Body Text Indent 2"/>
    <w:basedOn w:val="Normln"/>
    <w:rsid w:val="00E32528"/>
    <w:pPr>
      <w:spacing w:after="120" w:line="480" w:lineRule="auto"/>
      <w:ind w:left="283"/>
    </w:pPr>
  </w:style>
  <w:style w:type="paragraph" w:styleId="Obsah1">
    <w:name w:val="toc 1"/>
    <w:basedOn w:val="Normln"/>
    <w:next w:val="Normln"/>
    <w:autoRedefine/>
    <w:uiPriority w:val="39"/>
    <w:rsid w:val="002E7E53"/>
    <w:pPr>
      <w:tabs>
        <w:tab w:val="left" w:pos="480"/>
        <w:tab w:val="right" w:leader="dot" w:pos="9344"/>
      </w:tabs>
      <w:spacing w:before="240"/>
      <w:jc w:val="left"/>
    </w:pPr>
    <w:rPr>
      <w:rFonts w:cs="Arial"/>
      <w:b/>
      <w:bCs/>
      <w:caps/>
    </w:rPr>
  </w:style>
  <w:style w:type="paragraph" w:styleId="Obsah2">
    <w:name w:val="toc 2"/>
    <w:basedOn w:val="Normln"/>
    <w:next w:val="Normln"/>
    <w:autoRedefine/>
    <w:uiPriority w:val="39"/>
    <w:rsid w:val="002E7E53"/>
    <w:pPr>
      <w:tabs>
        <w:tab w:val="left" w:pos="720"/>
        <w:tab w:val="right" w:leader="dot" w:pos="9344"/>
      </w:tabs>
      <w:spacing w:before="240"/>
      <w:ind w:firstLine="180"/>
      <w:jc w:val="left"/>
    </w:pPr>
    <w:rPr>
      <w:b/>
      <w:bCs/>
      <w:sz w:val="20"/>
      <w:szCs w:val="20"/>
    </w:rPr>
  </w:style>
  <w:style w:type="paragraph" w:styleId="Obsah3">
    <w:name w:val="toc 3"/>
    <w:basedOn w:val="Normln"/>
    <w:next w:val="Normln"/>
    <w:autoRedefine/>
    <w:uiPriority w:val="39"/>
    <w:rsid w:val="002E7E53"/>
    <w:pPr>
      <w:tabs>
        <w:tab w:val="left" w:pos="960"/>
        <w:tab w:val="right" w:leader="dot" w:pos="9344"/>
      </w:tabs>
      <w:ind w:left="240" w:firstLine="120"/>
      <w:jc w:val="left"/>
    </w:pPr>
    <w:rPr>
      <w:sz w:val="20"/>
      <w:szCs w:val="20"/>
    </w:rPr>
  </w:style>
  <w:style w:type="paragraph" w:styleId="Obsah4">
    <w:name w:val="toc 4"/>
    <w:basedOn w:val="Normln"/>
    <w:next w:val="Normln"/>
    <w:autoRedefine/>
    <w:semiHidden/>
    <w:rsid w:val="00E32528"/>
    <w:pPr>
      <w:ind w:left="480"/>
      <w:jc w:val="left"/>
    </w:pPr>
    <w:rPr>
      <w:sz w:val="20"/>
      <w:szCs w:val="20"/>
    </w:rPr>
  </w:style>
  <w:style w:type="character" w:styleId="Hypertextovodkaz">
    <w:name w:val="Hyperlink"/>
    <w:rsid w:val="00E32528"/>
    <w:rPr>
      <w:color w:val="0000FF"/>
      <w:u w:val="single"/>
    </w:rPr>
  </w:style>
  <w:style w:type="paragraph" w:styleId="Obsah5">
    <w:name w:val="toc 5"/>
    <w:basedOn w:val="Normln"/>
    <w:next w:val="Normln"/>
    <w:autoRedefine/>
    <w:semiHidden/>
    <w:rsid w:val="00E32528"/>
    <w:pPr>
      <w:ind w:left="720"/>
      <w:jc w:val="left"/>
    </w:pPr>
    <w:rPr>
      <w:sz w:val="20"/>
      <w:szCs w:val="20"/>
    </w:rPr>
  </w:style>
  <w:style w:type="paragraph" w:styleId="Obsah6">
    <w:name w:val="toc 6"/>
    <w:basedOn w:val="Normln"/>
    <w:next w:val="Normln"/>
    <w:autoRedefine/>
    <w:semiHidden/>
    <w:rsid w:val="00E32528"/>
    <w:pPr>
      <w:ind w:left="960"/>
      <w:jc w:val="left"/>
    </w:pPr>
    <w:rPr>
      <w:sz w:val="20"/>
      <w:szCs w:val="20"/>
    </w:rPr>
  </w:style>
  <w:style w:type="paragraph" w:styleId="Obsah7">
    <w:name w:val="toc 7"/>
    <w:basedOn w:val="Normln"/>
    <w:next w:val="Normln"/>
    <w:autoRedefine/>
    <w:semiHidden/>
    <w:rsid w:val="00E32528"/>
    <w:pPr>
      <w:ind w:left="1200"/>
      <w:jc w:val="left"/>
    </w:pPr>
    <w:rPr>
      <w:sz w:val="20"/>
      <w:szCs w:val="20"/>
    </w:rPr>
  </w:style>
  <w:style w:type="paragraph" w:styleId="Obsah8">
    <w:name w:val="toc 8"/>
    <w:basedOn w:val="Normln"/>
    <w:next w:val="Normln"/>
    <w:autoRedefine/>
    <w:semiHidden/>
    <w:rsid w:val="00E32528"/>
    <w:pPr>
      <w:ind w:left="1440"/>
      <w:jc w:val="left"/>
    </w:pPr>
    <w:rPr>
      <w:sz w:val="20"/>
      <w:szCs w:val="20"/>
    </w:rPr>
  </w:style>
  <w:style w:type="paragraph" w:styleId="Obsah9">
    <w:name w:val="toc 9"/>
    <w:basedOn w:val="Normln"/>
    <w:next w:val="Normln"/>
    <w:autoRedefine/>
    <w:semiHidden/>
    <w:rsid w:val="00E32528"/>
    <w:pPr>
      <w:ind w:left="1680"/>
      <w:jc w:val="left"/>
    </w:pPr>
    <w:rPr>
      <w:sz w:val="20"/>
      <w:szCs w:val="20"/>
    </w:rPr>
  </w:style>
  <w:style w:type="character" w:customStyle="1" w:styleId="OdstavecChar">
    <w:name w:val="Odstavec Char"/>
    <w:rsid w:val="00E32528"/>
    <w:rPr>
      <w:noProof w:val="0"/>
      <w:sz w:val="24"/>
      <w:szCs w:val="24"/>
      <w:lang w:val="cs-CZ" w:eastAsia="cs-CZ" w:bidi="ar-SA"/>
    </w:rPr>
  </w:style>
  <w:style w:type="paragraph" w:customStyle="1" w:styleId="Odsr">
    <w:name w:val="Odsr"/>
    <w:basedOn w:val="Normln"/>
    <w:rsid w:val="00E32528"/>
  </w:style>
  <w:style w:type="paragraph" w:customStyle="1" w:styleId="zsady0">
    <w:name w:val="zásady"/>
    <w:basedOn w:val="Normln"/>
    <w:rsid w:val="00E32528"/>
    <w:pPr>
      <w:tabs>
        <w:tab w:val="left" w:pos="567"/>
      </w:tabs>
      <w:spacing w:before="20"/>
      <w:ind w:left="567"/>
    </w:pPr>
    <w:rPr>
      <w:sz w:val="22"/>
      <w:szCs w:val="22"/>
    </w:rPr>
  </w:style>
  <w:style w:type="paragraph" w:styleId="Zkladntextodsazen">
    <w:name w:val="Body Text Indent"/>
    <w:basedOn w:val="Normln"/>
    <w:rsid w:val="00E32528"/>
    <w:pPr>
      <w:ind w:left="360"/>
    </w:pPr>
    <w:rPr>
      <w:rFonts w:ascii="Arial" w:hAnsi="Arial"/>
      <w:szCs w:val="20"/>
    </w:rPr>
  </w:style>
  <w:style w:type="paragraph" w:customStyle="1" w:styleId="Tabulkanad3">
    <w:name w:val="Tabulka nad3"/>
    <w:basedOn w:val="Tabulkatext"/>
    <w:rsid w:val="00E32528"/>
    <w:pPr>
      <w:jc w:val="center"/>
    </w:pPr>
    <w:rPr>
      <w:b/>
      <w:bCs/>
      <w:sz w:val="22"/>
    </w:rPr>
  </w:style>
  <w:style w:type="character" w:styleId="Sledovanodkaz">
    <w:name w:val="FollowedHyperlink"/>
    <w:rsid w:val="00E32528"/>
    <w:rPr>
      <w:color w:val="800080"/>
      <w:u w:val="single"/>
    </w:rPr>
  </w:style>
  <w:style w:type="paragraph" w:customStyle="1" w:styleId="odst">
    <w:name w:val="odst"/>
    <w:basedOn w:val="Normln"/>
    <w:rsid w:val="00E32528"/>
  </w:style>
  <w:style w:type="paragraph" w:styleId="Rozloendokumentu">
    <w:name w:val="Document Map"/>
    <w:basedOn w:val="Normln"/>
    <w:semiHidden/>
    <w:rsid w:val="007A3402"/>
    <w:pPr>
      <w:shd w:val="clear" w:color="auto" w:fill="000080"/>
    </w:pPr>
    <w:rPr>
      <w:rFonts w:ascii="Tahoma" w:hAnsi="Tahoma" w:cs="Tahoma"/>
      <w:sz w:val="20"/>
      <w:szCs w:val="20"/>
    </w:rPr>
  </w:style>
  <w:style w:type="table" w:styleId="Mkatabulky">
    <w:name w:val="Table Grid"/>
    <w:basedOn w:val="Normlntabulka"/>
    <w:rsid w:val="007F3B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eznamsodrkami2">
    <w:name w:val="RVP seznam s odrážkami 2"/>
    <w:basedOn w:val="Normln"/>
    <w:rsid w:val="00616E68"/>
    <w:pPr>
      <w:numPr>
        <w:numId w:val="10"/>
      </w:numPr>
      <w:jc w:val="left"/>
    </w:pPr>
  </w:style>
  <w:style w:type="paragraph" w:customStyle="1" w:styleId="Styl1">
    <w:name w:val="Styl1"/>
    <w:basedOn w:val="Nadpis4"/>
    <w:rsid w:val="00B63B43"/>
    <w:pPr>
      <w:ind w:left="74"/>
    </w:pPr>
    <w:rPr>
      <w:rFonts w:cs="Arial"/>
      <w:szCs w:val="20"/>
      <w:u w:val="single"/>
    </w:rPr>
  </w:style>
  <w:style w:type="paragraph" w:customStyle="1" w:styleId="Styl2">
    <w:name w:val="Styl2"/>
    <w:basedOn w:val="Nadpis4"/>
    <w:autoRedefine/>
    <w:rsid w:val="00B63B43"/>
    <w:pPr>
      <w:ind w:left="74"/>
      <w:jc w:val="left"/>
    </w:pPr>
    <w:rPr>
      <w:rFonts w:cs="Arial"/>
      <w:sz w:val="20"/>
      <w:szCs w:val="20"/>
      <w:u w:val="single"/>
    </w:rPr>
  </w:style>
  <w:style w:type="paragraph" w:customStyle="1" w:styleId="StylArial10bTunPodtrenVlevo013cmPed6b">
    <w:name w:val="Styl Arial 10 b. Tučné Podtržení Vlevo:  013 cm Před:  6 b."/>
    <w:basedOn w:val="Nadpis4"/>
    <w:next w:val="Zkladntext"/>
    <w:autoRedefine/>
    <w:rsid w:val="00B63B43"/>
    <w:pPr>
      <w:ind w:left="74"/>
      <w:jc w:val="left"/>
    </w:pPr>
    <w:rPr>
      <w:bCs w:val="0"/>
      <w:szCs w:val="20"/>
      <w:u w:val="single"/>
    </w:rPr>
  </w:style>
  <w:style w:type="paragraph" w:customStyle="1" w:styleId="RVPseznamsodrkami1">
    <w:name w:val="RVP seznam s odrážkami 1"/>
    <w:basedOn w:val="RVPseznamsodrkami2"/>
    <w:rsid w:val="008067E9"/>
    <w:pPr>
      <w:numPr>
        <w:numId w:val="0"/>
      </w:numPr>
      <w:tabs>
        <w:tab w:val="num" w:pos="720"/>
      </w:tabs>
      <w:spacing w:before="60"/>
      <w:ind w:left="720" w:right="85" w:hanging="85"/>
    </w:pPr>
    <w:rPr>
      <w:sz w:val="20"/>
      <w:szCs w:val="20"/>
    </w:rPr>
  </w:style>
  <w:style w:type="paragraph" w:styleId="Seznamsodrkami">
    <w:name w:val="List Bullet"/>
    <w:basedOn w:val="Normln"/>
    <w:autoRedefine/>
    <w:rsid w:val="00C92E8D"/>
    <w:pPr>
      <w:numPr>
        <w:numId w:val="14"/>
      </w:numPr>
      <w:jc w:val="left"/>
    </w:pPr>
  </w:style>
  <w:style w:type="paragraph" w:customStyle="1" w:styleId="Zkladntext4">
    <w:name w:val="Základní text 4"/>
    <w:basedOn w:val="Normln"/>
    <w:rsid w:val="00C92E8D"/>
    <w:pPr>
      <w:jc w:val="left"/>
    </w:pPr>
    <w:rPr>
      <w:sz w:val="20"/>
    </w:rPr>
  </w:style>
  <w:style w:type="paragraph" w:styleId="Textbubliny">
    <w:name w:val="Balloon Text"/>
    <w:basedOn w:val="Normln"/>
    <w:link w:val="TextbublinyChar"/>
    <w:rsid w:val="009829E4"/>
    <w:rPr>
      <w:rFonts w:ascii="Tahoma" w:hAnsi="Tahoma" w:cs="Tahoma"/>
      <w:sz w:val="16"/>
      <w:szCs w:val="16"/>
    </w:rPr>
  </w:style>
  <w:style w:type="character" w:customStyle="1" w:styleId="TextbublinyChar">
    <w:name w:val="Text bubliny Char"/>
    <w:link w:val="Textbubliny"/>
    <w:rsid w:val="009829E4"/>
    <w:rPr>
      <w:rFonts w:ascii="Tahoma" w:hAnsi="Tahoma" w:cs="Tahoma"/>
      <w:sz w:val="16"/>
      <w:szCs w:val="16"/>
    </w:rPr>
  </w:style>
  <w:style w:type="character" w:styleId="Siln">
    <w:name w:val="Strong"/>
    <w:qFormat/>
    <w:rsid w:val="00D940AD"/>
    <w:rPr>
      <w:b/>
      <w:bCs/>
    </w:rPr>
  </w:style>
  <w:style w:type="paragraph" w:customStyle="1" w:styleId="odstavecaut">
    <w:name w:val="odstavecaut"/>
    <w:basedOn w:val="Normln"/>
    <w:rsid w:val="00FA4C92"/>
    <w:pPr>
      <w:spacing w:before="100" w:beforeAutospacing="1" w:after="100" w:afterAutospacing="1"/>
      <w:jc w:val="left"/>
    </w:pPr>
  </w:style>
  <w:style w:type="paragraph" w:customStyle="1" w:styleId="psmeno">
    <w:name w:val="psmeno"/>
    <w:basedOn w:val="Normln"/>
    <w:rsid w:val="00FA4C92"/>
    <w:pPr>
      <w:spacing w:before="100" w:beforeAutospacing="1" w:after="100" w:afterAutospacing="1"/>
      <w:jc w:val="left"/>
    </w:pPr>
  </w:style>
  <w:style w:type="paragraph" w:customStyle="1" w:styleId="TextodstavecRVPZV11bZarovnatdoblokuPrvn">
    <w:name w:val="Text odstavec_RVPZV 11 b. Zarovnat do bloku První"/>
    <w:basedOn w:val="Normln"/>
    <w:rsid w:val="007D125A"/>
    <w:pPr>
      <w:autoSpaceDE w:val="0"/>
      <w:autoSpaceDN w:val="0"/>
      <w:spacing w:before="120"/>
      <w:ind w:firstLine="567"/>
    </w:pPr>
    <w:rPr>
      <w:sz w:val="22"/>
      <w:szCs w:val="22"/>
    </w:rPr>
  </w:style>
  <w:style w:type="paragraph" w:styleId="Normlnweb">
    <w:name w:val="Normal (Web)"/>
    <w:basedOn w:val="Normln"/>
    <w:rsid w:val="00890B30"/>
    <w:pPr>
      <w:spacing w:before="100" w:beforeAutospacing="1" w:after="100" w:afterAutospacing="1"/>
      <w:jc w:val="left"/>
    </w:pPr>
  </w:style>
  <w:style w:type="paragraph" w:customStyle="1" w:styleId="Default">
    <w:name w:val="Default"/>
    <w:rsid w:val="006A4906"/>
    <w:pPr>
      <w:widowControl w:val="0"/>
      <w:autoSpaceDE w:val="0"/>
      <w:autoSpaceDN w:val="0"/>
      <w:adjustRightInd w:val="0"/>
    </w:pPr>
    <w:rPr>
      <w:rFonts w:ascii="T T 2257o 00" w:hAnsi="T T 2257o 00"/>
      <w:color w:val="000000"/>
      <w:sz w:val="24"/>
      <w:szCs w:val="24"/>
    </w:rPr>
  </w:style>
  <w:style w:type="paragraph" w:customStyle="1" w:styleId="CM1">
    <w:name w:val="CM1"/>
    <w:basedOn w:val="Default"/>
    <w:next w:val="Default"/>
    <w:rsid w:val="006A4906"/>
    <w:rPr>
      <w:color w:val="auto"/>
    </w:rPr>
  </w:style>
  <w:style w:type="paragraph" w:styleId="Odstavecseseznamem">
    <w:name w:val="List Paragraph"/>
    <w:basedOn w:val="Normln"/>
    <w:uiPriority w:val="34"/>
    <w:qFormat/>
    <w:rsid w:val="001049F7"/>
    <w:pPr>
      <w:ind w:left="720"/>
      <w:contextualSpacing/>
    </w:pPr>
  </w:style>
  <w:style w:type="paragraph" w:customStyle="1" w:styleId="Styl11bTunKurzvaVpravo02cmPed1b">
    <w:name w:val="Styl 11 b. Tučné Kurzíva Vpravo:  02 cm Před:  1 b."/>
    <w:basedOn w:val="Normln"/>
    <w:link w:val="Styl11bTunKurzvaVpravo02cmPed1bChar"/>
    <w:rsid w:val="001A0954"/>
    <w:pPr>
      <w:numPr>
        <w:numId w:val="29"/>
      </w:numPr>
      <w:autoSpaceDE w:val="0"/>
      <w:autoSpaceDN w:val="0"/>
      <w:spacing w:before="20"/>
      <w:ind w:right="113"/>
      <w:jc w:val="left"/>
    </w:pPr>
    <w:rPr>
      <w:b/>
      <w:bCs/>
      <w:i/>
      <w:iCs/>
      <w:sz w:val="22"/>
      <w:szCs w:val="22"/>
    </w:rPr>
  </w:style>
  <w:style w:type="character" w:customStyle="1" w:styleId="Styl11bTunKurzvaVpravo02cmPed1bChar">
    <w:name w:val="Styl 11 b. Tučné Kurzíva Vpravo:  02 cm Před:  1 b. Char"/>
    <w:link w:val="Styl11bTunKurzvaVpravo02cmPed1b"/>
    <w:rsid w:val="001A0954"/>
    <w:rPr>
      <w:b/>
      <w:bCs/>
      <w:i/>
      <w:iCs/>
      <w:sz w:val="22"/>
      <w:szCs w:val="22"/>
    </w:rPr>
  </w:style>
  <w:style w:type="paragraph" w:customStyle="1" w:styleId="Text">
    <w:name w:val="Text"/>
    <w:basedOn w:val="Normln"/>
    <w:rsid w:val="00CE642B"/>
    <w:pPr>
      <w:spacing w:before="120"/>
      <w:ind w:firstLine="851"/>
    </w:pPr>
    <w:rPr>
      <w:rFonts w:ascii="Calibri" w:hAnsi="Calibr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6805648">
      <w:bodyDiv w:val="1"/>
      <w:marLeft w:val="0"/>
      <w:marRight w:val="0"/>
      <w:marTop w:val="0"/>
      <w:marBottom w:val="0"/>
      <w:divBdr>
        <w:top w:val="none" w:sz="0" w:space="0" w:color="auto"/>
        <w:left w:val="none" w:sz="0" w:space="0" w:color="auto"/>
        <w:bottom w:val="none" w:sz="0" w:space="0" w:color="auto"/>
        <w:right w:val="none" w:sz="0" w:space="0" w:color="auto"/>
      </w:divBdr>
    </w:div>
    <w:div w:id="824128604">
      <w:bodyDiv w:val="1"/>
      <w:marLeft w:val="0"/>
      <w:marRight w:val="0"/>
      <w:marTop w:val="0"/>
      <w:marBottom w:val="0"/>
      <w:divBdr>
        <w:top w:val="none" w:sz="0" w:space="0" w:color="auto"/>
        <w:left w:val="none" w:sz="0" w:space="0" w:color="auto"/>
        <w:bottom w:val="none" w:sz="0" w:space="0" w:color="auto"/>
        <w:right w:val="none" w:sz="0" w:space="0" w:color="auto"/>
      </w:divBdr>
    </w:div>
    <w:div w:id="1191379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oleObject" Target="embeddings/oleObject1.bin"/><Relationship Id="rId3" Type="http://schemas.microsoft.com/office/2007/relationships/stylesWithEffects" Target="stylesWithEffect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info@zsvizovice.eu" TargetMode="External"/><Relationship Id="rId25" Type="http://schemas.openxmlformats.org/officeDocument/2006/relationships/image" Target="media/image4.wmf"/><Relationship Id="rId2" Type="http://schemas.openxmlformats.org/officeDocument/2006/relationships/styles" Target="styles.xml"/><Relationship Id="rId16" Type="http://schemas.openxmlformats.org/officeDocument/2006/relationships/hyperlink" Target="mailto:sekretari&#225;t@mestovizovice.cz" TargetMode="External"/><Relationship Id="rId20" Type="http://schemas.openxmlformats.org/officeDocument/2006/relationships/footer" Target="footer5.xml"/><Relationship Id="rId29" Type="http://schemas.openxmlformats.org/officeDocument/2006/relationships/oleObject" Target="embeddings/oleObject3.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8.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oleObject" Target="embeddings/oleObject2.bin"/><Relationship Id="rId10" Type="http://schemas.openxmlformats.org/officeDocument/2006/relationships/header" Target="header1.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image" Target="media/image5.wmf"/><Relationship Id="rId30" Type="http://schemas.openxmlformats.org/officeDocument/2006/relationships/footer" Target="footer9.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filda\Data%20aplikac&#237;\Microsoft\&#352;ablony\SVP.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SVP.dot</Template>
  <TotalTime>450</TotalTime>
  <Pages>213</Pages>
  <Words>60495</Words>
  <Characters>356922</Characters>
  <Application>Microsoft Office Word</Application>
  <DocSecurity>0</DocSecurity>
  <Lines>2974</Lines>
  <Paragraphs>833</Paragraphs>
  <ScaleCrop>false</ScaleCrop>
  <HeadingPairs>
    <vt:vector size="2" baseType="variant">
      <vt:variant>
        <vt:lpstr>Název</vt:lpstr>
      </vt:variant>
      <vt:variant>
        <vt:i4>1</vt:i4>
      </vt:variant>
    </vt:vector>
  </HeadingPairs>
  <TitlesOfParts>
    <vt:vector size="1" baseType="lpstr">
      <vt:lpstr>Oblast:</vt:lpstr>
    </vt:vector>
  </TitlesOfParts>
  <Company>Londynska</Company>
  <LinksUpToDate>false</LinksUpToDate>
  <CharactersWithSpaces>416584</CharactersWithSpaces>
  <SharedDoc>false</SharedDoc>
  <HLinks>
    <vt:vector size="12" baseType="variant">
      <vt:variant>
        <vt:i4>3211270</vt:i4>
      </vt:variant>
      <vt:variant>
        <vt:i4>294</vt:i4>
      </vt:variant>
      <vt:variant>
        <vt:i4>0</vt:i4>
      </vt:variant>
      <vt:variant>
        <vt:i4>5</vt:i4>
      </vt:variant>
      <vt:variant>
        <vt:lpwstr>mailto:info@zsvizovice.eu</vt:lpwstr>
      </vt:variant>
      <vt:variant>
        <vt:lpwstr/>
      </vt:variant>
      <vt:variant>
        <vt:i4>8061148</vt:i4>
      </vt:variant>
      <vt:variant>
        <vt:i4>291</vt:i4>
      </vt:variant>
      <vt:variant>
        <vt:i4>0</vt:i4>
      </vt:variant>
      <vt:variant>
        <vt:i4>5</vt:i4>
      </vt:variant>
      <vt:variant>
        <vt:lpwstr>mailto:sekretariát@mestovizovice.cz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Oblast:</dc:title>
  <dc:creator>Filda</dc:creator>
  <cp:lastModifiedBy>pcnt05</cp:lastModifiedBy>
  <cp:revision>69</cp:revision>
  <cp:lastPrinted>2013-09-09T02:03:00Z</cp:lastPrinted>
  <dcterms:created xsi:type="dcterms:W3CDTF">2013-08-17T04:16:00Z</dcterms:created>
  <dcterms:modified xsi:type="dcterms:W3CDTF">2013-09-30T11:31:00Z</dcterms:modified>
</cp:coreProperties>
</file>