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D4BA4" w:rsidRPr="00DF564F" w:rsidRDefault="00DD4BA4" w:rsidP="005B2B0D">
      <w:pPr>
        <w:jc w:val="both"/>
      </w:pPr>
      <w:r w:rsidRPr="00DF564F">
        <w:t>Základní škola Koberovy, okres Jablonec nad Nisou, příspěvková organizace</w:t>
      </w:r>
    </w:p>
    <w:p w:rsidR="00DD4BA4" w:rsidRPr="00DF564F" w:rsidRDefault="00DD4BA4" w:rsidP="005B2B0D">
      <w:pPr>
        <w:jc w:val="both"/>
      </w:pPr>
    </w:p>
    <w:p w:rsidR="00DD4BA4" w:rsidRPr="00DF564F" w:rsidRDefault="00F51F1F" w:rsidP="005B2B0D">
      <w:pPr>
        <w:jc w:val="both"/>
      </w:pPr>
      <w:r>
        <w:t>Č.j. SVP4/2017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sz w:val="32"/>
          <w:szCs w:val="32"/>
        </w:rPr>
      </w:pPr>
      <w:r w:rsidRPr="00DF564F">
        <w:rPr>
          <w:sz w:val="32"/>
          <w:szCs w:val="32"/>
        </w:rPr>
        <w:t>ŠKOLNÍ VZDĚLÁVACÍ PROGRAM PRO ŠKOLNÍ DRUŽINU PŘI</w:t>
      </w:r>
    </w:p>
    <w:p w:rsidR="00DD4BA4" w:rsidRPr="00DF564F" w:rsidRDefault="00DD4BA4" w:rsidP="005B2B0D">
      <w:pPr>
        <w:jc w:val="both"/>
        <w:rPr>
          <w:sz w:val="32"/>
          <w:szCs w:val="32"/>
        </w:rPr>
      </w:pPr>
    </w:p>
    <w:p w:rsidR="00DD4BA4" w:rsidRPr="00DF564F" w:rsidRDefault="00DD4BA4" w:rsidP="005B2B0D">
      <w:pPr>
        <w:jc w:val="both"/>
        <w:rPr>
          <w:sz w:val="32"/>
          <w:szCs w:val="32"/>
        </w:rPr>
      </w:pPr>
      <w:r w:rsidRPr="00DF564F">
        <w:rPr>
          <w:sz w:val="32"/>
          <w:szCs w:val="32"/>
        </w:rPr>
        <w:t>ZŠ KOBEROVY</w:t>
      </w:r>
    </w:p>
    <w:p w:rsidR="00DD4BA4" w:rsidRPr="00DF564F" w:rsidRDefault="00DD4BA4" w:rsidP="005B2B0D">
      <w:pPr>
        <w:jc w:val="both"/>
        <w:rPr>
          <w:sz w:val="32"/>
          <w:szCs w:val="32"/>
        </w:rPr>
      </w:pPr>
    </w:p>
    <w:p w:rsidR="00DD4BA4" w:rsidRPr="00DF564F" w:rsidRDefault="00DD4BA4" w:rsidP="005B2B0D">
      <w:pPr>
        <w:jc w:val="both"/>
        <w:rPr>
          <w:sz w:val="32"/>
          <w:szCs w:val="32"/>
        </w:rPr>
      </w:pPr>
      <w:r w:rsidRPr="00DF564F">
        <w:rPr>
          <w:sz w:val="32"/>
          <w:szCs w:val="32"/>
        </w:rPr>
        <w:t>„RÁKOSNÍČEK“</w:t>
      </w:r>
    </w:p>
    <w:p w:rsidR="00DD4BA4" w:rsidRPr="00DF564F" w:rsidRDefault="00DD4BA4" w:rsidP="005B2B0D">
      <w:pPr>
        <w:jc w:val="both"/>
        <w:rPr>
          <w:sz w:val="32"/>
          <w:szCs w:val="32"/>
        </w:rPr>
      </w:pPr>
    </w:p>
    <w:p w:rsidR="00DD4BA4" w:rsidRPr="00DF564F" w:rsidRDefault="00A5005B" w:rsidP="005B2B0D">
      <w:pPr>
        <w:jc w:val="both"/>
        <w:rPr>
          <w:sz w:val="32"/>
          <w:szCs w:val="32"/>
        </w:rPr>
      </w:pPr>
      <w:r w:rsidRPr="00DF564F"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1718310</wp:posOffset>
            </wp:positionH>
            <wp:positionV relativeFrom="paragraph">
              <wp:posOffset>3175</wp:posOffset>
            </wp:positionV>
            <wp:extent cx="2324735" cy="227774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61" t="20493" r="23537" b="7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227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BA4" w:rsidRPr="00DF564F">
        <w:rPr>
          <w:sz w:val="32"/>
          <w:szCs w:val="32"/>
        </w:rPr>
        <w:t xml:space="preserve"> </w:t>
      </w:r>
    </w:p>
    <w:p w:rsidR="00DD4BA4" w:rsidRPr="00DF564F" w:rsidRDefault="00DD4BA4" w:rsidP="005B2B0D">
      <w:pPr>
        <w:jc w:val="both"/>
        <w:rPr>
          <w:sz w:val="32"/>
          <w:szCs w:val="32"/>
        </w:rPr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  <w:r w:rsidRPr="00DF564F">
        <w:rPr>
          <w:sz w:val="28"/>
          <w:szCs w:val="28"/>
          <w:u w:val="single"/>
        </w:rPr>
        <w:t>Identifikační údaje:</w:t>
      </w:r>
    </w:p>
    <w:p w:rsidR="00DD4BA4" w:rsidRPr="00DF564F" w:rsidRDefault="00DD4BA4" w:rsidP="005B2B0D">
      <w:pPr>
        <w:jc w:val="both"/>
        <w:rPr>
          <w:sz w:val="28"/>
          <w:szCs w:val="28"/>
          <w:u w:val="single"/>
        </w:rPr>
      </w:pPr>
    </w:p>
    <w:p w:rsidR="00DD4BA4" w:rsidRPr="00DF564F" w:rsidRDefault="00DD4BA4" w:rsidP="005B2B0D">
      <w:pPr>
        <w:jc w:val="both"/>
        <w:rPr>
          <w:sz w:val="28"/>
          <w:szCs w:val="28"/>
        </w:rPr>
      </w:pPr>
      <w:r w:rsidRPr="00DF564F">
        <w:rPr>
          <w:sz w:val="28"/>
          <w:szCs w:val="28"/>
        </w:rPr>
        <w:t xml:space="preserve">Název </w:t>
      </w:r>
      <w:proofErr w:type="gramStart"/>
      <w:r w:rsidRPr="00DF564F">
        <w:rPr>
          <w:sz w:val="28"/>
          <w:szCs w:val="28"/>
        </w:rPr>
        <w:t xml:space="preserve">zařízení:   </w:t>
      </w:r>
      <w:proofErr w:type="gramEnd"/>
      <w:r w:rsidRPr="00DF564F">
        <w:rPr>
          <w:sz w:val="28"/>
          <w:szCs w:val="28"/>
        </w:rPr>
        <w:t xml:space="preserve">                Školní družina ZŠ Koberovy 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proofErr w:type="gramStart"/>
      <w:r w:rsidRPr="00DF564F">
        <w:rPr>
          <w:sz w:val="28"/>
          <w:szCs w:val="28"/>
        </w:rPr>
        <w:t xml:space="preserve">Sídlo:   </w:t>
      </w:r>
      <w:proofErr w:type="gramEnd"/>
      <w:r w:rsidRPr="00DF564F">
        <w:rPr>
          <w:sz w:val="28"/>
          <w:szCs w:val="28"/>
        </w:rPr>
        <w:t xml:space="preserve">                               Koberovy 1, 46822 Železný Brod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r w:rsidRPr="00DF564F">
        <w:rPr>
          <w:sz w:val="28"/>
          <w:szCs w:val="28"/>
        </w:rPr>
        <w:t xml:space="preserve">IČ </w:t>
      </w:r>
      <w:proofErr w:type="gramStart"/>
      <w:r w:rsidRPr="00DF564F">
        <w:rPr>
          <w:sz w:val="28"/>
          <w:szCs w:val="28"/>
        </w:rPr>
        <w:t xml:space="preserve">školy:   </w:t>
      </w:r>
      <w:proofErr w:type="gramEnd"/>
      <w:r w:rsidRPr="00DF564F">
        <w:rPr>
          <w:sz w:val="28"/>
          <w:szCs w:val="28"/>
        </w:rPr>
        <w:t xml:space="preserve">                          70695041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r w:rsidRPr="00DF564F">
        <w:rPr>
          <w:sz w:val="28"/>
          <w:szCs w:val="28"/>
        </w:rPr>
        <w:t xml:space="preserve">IZO </w:t>
      </w:r>
      <w:proofErr w:type="gramStart"/>
      <w:r w:rsidRPr="00DF564F">
        <w:rPr>
          <w:sz w:val="28"/>
          <w:szCs w:val="28"/>
        </w:rPr>
        <w:t xml:space="preserve">ŠD:   </w:t>
      </w:r>
      <w:proofErr w:type="gramEnd"/>
      <w:r w:rsidRPr="00DF564F">
        <w:rPr>
          <w:sz w:val="28"/>
          <w:szCs w:val="28"/>
        </w:rPr>
        <w:t xml:space="preserve">                           600078299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r w:rsidRPr="00DF564F">
        <w:rPr>
          <w:sz w:val="28"/>
          <w:szCs w:val="28"/>
        </w:rPr>
        <w:t xml:space="preserve">Ředitel </w:t>
      </w:r>
      <w:proofErr w:type="gramStart"/>
      <w:r w:rsidRPr="00DF564F">
        <w:rPr>
          <w:sz w:val="28"/>
          <w:szCs w:val="28"/>
        </w:rPr>
        <w:t xml:space="preserve">školy:   </w:t>
      </w:r>
      <w:proofErr w:type="gramEnd"/>
      <w:r w:rsidRPr="00DF564F">
        <w:rPr>
          <w:sz w:val="28"/>
          <w:szCs w:val="28"/>
        </w:rPr>
        <w:t xml:space="preserve">                  Mgr. Petr Flégr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proofErr w:type="gramStart"/>
      <w:r w:rsidRPr="00DF564F">
        <w:rPr>
          <w:sz w:val="28"/>
          <w:szCs w:val="28"/>
        </w:rPr>
        <w:t xml:space="preserve">Vychovatelka:   </w:t>
      </w:r>
      <w:proofErr w:type="gramEnd"/>
      <w:r w:rsidRPr="00DF564F">
        <w:rPr>
          <w:sz w:val="28"/>
          <w:szCs w:val="28"/>
        </w:rPr>
        <w:t xml:space="preserve">                </w:t>
      </w:r>
      <w:r w:rsidR="003D1330" w:rsidRPr="00DF564F">
        <w:rPr>
          <w:sz w:val="28"/>
          <w:szCs w:val="28"/>
        </w:rPr>
        <w:t>Bc.</w:t>
      </w:r>
      <w:r w:rsidRPr="00DF564F">
        <w:rPr>
          <w:sz w:val="28"/>
          <w:szCs w:val="28"/>
        </w:rPr>
        <w:t xml:space="preserve"> </w:t>
      </w:r>
      <w:r w:rsidR="00297072" w:rsidRPr="00DF564F">
        <w:rPr>
          <w:sz w:val="28"/>
          <w:szCs w:val="28"/>
        </w:rPr>
        <w:t>Jana Kopalová</w:t>
      </w:r>
      <w:r w:rsidR="003D1330" w:rsidRPr="00DF564F">
        <w:rPr>
          <w:sz w:val="28"/>
          <w:szCs w:val="28"/>
        </w:rPr>
        <w:t xml:space="preserve"> D</w:t>
      </w:r>
      <w:r w:rsidR="00DF564F" w:rsidRPr="00DF564F">
        <w:rPr>
          <w:sz w:val="28"/>
          <w:szCs w:val="28"/>
        </w:rPr>
        <w:t>I</w:t>
      </w:r>
      <w:r w:rsidR="003D1330" w:rsidRPr="00DF564F">
        <w:rPr>
          <w:sz w:val="28"/>
          <w:szCs w:val="28"/>
        </w:rPr>
        <w:t>S.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r w:rsidRPr="00DF564F">
        <w:rPr>
          <w:sz w:val="28"/>
          <w:szCs w:val="28"/>
        </w:rPr>
        <w:t xml:space="preserve">Telefon </w:t>
      </w:r>
      <w:proofErr w:type="gramStart"/>
      <w:r w:rsidRPr="00DF564F">
        <w:rPr>
          <w:sz w:val="28"/>
          <w:szCs w:val="28"/>
        </w:rPr>
        <w:t xml:space="preserve">školy:   </w:t>
      </w:r>
      <w:proofErr w:type="gramEnd"/>
      <w:r w:rsidRPr="00DF564F">
        <w:rPr>
          <w:sz w:val="28"/>
          <w:szCs w:val="28"/>
        </w:rPr>
        <w:t xml:space="preserve">                 487354612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r w:rsidRPr="00DF564F">
        <w:rPr>
          <w:sz w:val="28"/>
          <w:szCs w:val="28"/>
        </w:rPr>
        <w:t xml:space="preserve">E-mail školy a </w:t>
      </w:r>
      <w:proofErr w:type="gramStart"/>
      <w:r w:rsidRPr="00DF564F">
        <w:rPr>
          <w:sz w:val="28"/>
          <w:szCs w:val="28"/>
        </w:rPr>
        <w:t xml:space="preserve">ŠD:   </w:t>
      </w:r>
      <w:proofErr w:type="gramEnd"/>
      <w:r w:rsidRPr="00DF564F">
        <w:rPr>
          <w:sz w:val="28"/>
          <w:szCs w:val="28"/>
        </w:rPr>
        <w:t xml:space="preserve">         </w:t>
      </w:r>
      <w:hyperlink r:id="rId6" w:history="1">
        <w:r w:rsidRPr="00DF564F">
          <w:rPr>
            <w:rStyle w:val="Hypertextovodkaz"/>
            <w:sz w:val="28"/>
            <w:szCs w:val="28"/>
          </w:rPr>
          <w:t>zskoberovy@koberovy.cz</w:t>
        </w:r>
      </w:hyperlink>
    </w:p>
    <w:p w:rsidR="00DD4BA4" w:rsidRPr="00DF564F" w:rsidRDefault="00DD4BA4" w:rsidP="005B2B0D">
      <w:pPr>
        <w:jc w:val="both"/>
        <w:rPr>
          <w:sz w:val="28"/>
          <w:szCs w:val="28"/>
        </w:rPr>
      </w:pPr>
      <w:proofErr w:type="gramStart"/>
      <w:r w:rsidRPr="00DF564F">
        <w:rPr>
          <w:sz w:val="28"/>
          <w:szCs w:val="28"/>
        </w:rPr>
        <w:t xml:space="preserve">Zřizovatel:   </w:t>
      </w:r>
      <w:proofErr w:type="gramEnd"/>
      <w:r w:rsidRPr="00DF564F">
        <w:rPr>
          <w:sz w:val="28"/>
          <w:szCs w:val="28"/>
        </w:rPr>
        <w:t xml:space="preserve">                      OÚ Koberovy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  <w:r w:rsidRPr="00DF564F">
        <w:rPr>
          <w:sz w:val="28"/>
          <w:szCs w:val="28"/>
        </w:rPr>
        <w:t xml:space="preserve">Sídlo </w:t>
      </w:r>
      <w:proofErr w:type="gramStart"/>
      <w:r w:rsidRPr="00DF564F">
        <w:rPr>
          <w:sz w:val="28"/>
          <w:szCs w:val="28"/>
        </w:rPr>
        <w:t xml:space="preserve">zřizovatele:   </w:t>
      </w:r>
      <w:proofErr w:type="gramEnd"/>
      <w:r w:rsidRPr="00DF564F">
        <w:rPr>
          <w:sz w:val="28"/>
          <w:szCs w:val="28"/>
        </w:rPr>
        <w:t xml:space="preserve">           Koberovy 140, 46822 Železný Brod</w:t>
      </w:r>
    </w:p>
    <w:p w:rsidR="00DD4BA4" w:rsidRPr="00DF564F" w:rsidRDefault="00DD4BA4" w:rsidP="005B2B0D">
      <w:pPr>
        <w:jc w:val="both"/>
        <w:rPr>
          <w:sz w:val="28"/>
          <w:szCs w:val="28"/>
        </w:rPr>
      </w:pPr>
    </w:p>
    <w:p w:rsidR="00DD4BA4" w:rsidRPr="00DF564F" w:rsidRDefault="00DD4BA4" w:rsidP="005B2B0D">
      <w:pPr>
        <w:jc w:val="both"/>
        <w:rPr>
          <w:sz w:val="28"/>
          <w:szCs w:val="28"/>
        </w:rPr>
      </w:pPr>
    </w:p>
    <w:p w:rsidR="00DD4BA4" w:rsidRPr="00DF564F" w:rsidRDefault="00DD4BA4" w:rsidP="005B2B0D">
      <w:pPr>
        <w:jc w:val="both"/>
        <w:rPr>
          <w:sz w:val="28"/>
          <w:szCs w:val="28"/>
        </w:rPr>
      </w:pPr>
    </w:p>
    <w:p w:rsidR="00297072" w:rsidRPr="00DF564F" w:rsidRDefault="008B0925" w:rsidP="005B2B0D">
      <w:pPr>
        <w:jc w:val="both"/>
        <w:rPr>
          <w:sz w:val="28"/>
          <w:szCs w:val="28"/>
        </w:rPr>
      </w:pPr>
      <w:r>
        <w:rPr>
          <w:sz w:val="28"/>
          <w:szCs w:val="28"/>
        </w:rPr>
        <w:t>Č.j. SVP4/2017</w:t>
      </w:r>
    </w:p>
    <w:p w:rsidR="00DD4BA4" w:rsidRPr="00DF564F" w:rsidRDefault="00DD4BA4" w:rsidP="005B2B0D">
      <w:pPr>
        <w:jc w:val="both"/>
      </w:pPr>
      <w:r w:rsidRPr="00DF564F">
        <w:rPr>
          <w:sz w:val="28"/>
          <w:szCs w:val="28"/>
        </w:rPr>
        <w:t>Platnost Školního vzdělávacího programu ŠD: od 1. září 201</w:t>
      </w:r>
      <w:r w:rsidR="003D1330" w:rsidRPr="00DF564F">
        <w:rPr>
          <w:sz w:val="28"/>
          <w:szCs w:val="28"/>
        </w:rPr>
        <w:t>7</w:t>
      </w:r>
    </w:p>
    <w:p w:rsidR="00DD4BA4" w:rsidRPr="00DF564F" w:rsidRDefault="00DD4BA4" w:rsidP="005B2B0D">
      <w:pPr>
        <w:jc w:val="both"/>
      </w:pPr>
    </w:p>
    <w:p w:rsidR="00C70201" w:rsidRPr="00DF564F" w:rsidRDefault="00C70201" w:rsidP="005B2B0D">
      <w:pPr>
        <w:jc w:val="both"/>
        <w:rPr>
          <w:b/>
          <w:i/>
          <w:sz w:val="36"/>
          <w:szCs w:val="36"/>
          <w:u w:val="single"/>
        </w:rPr>
      </w:pPr>
    </w:p>
    <w:p w:rsidR="00C70201" w:rsidRPr="00DF564F" w:rsidRDefault="00C70201" w:rsidP="005B2B0D">
      <w:pPr>
        <w:jc w:val="both"/>
        <w:rPr>
          <w:b/>
          <w:i/>
          <w:sz w:val="36"/>
          <w:szCs w:val="36"/>
          <w:u w:val="single"/>
        </w:rPr>
      </w:pPr>
    </w:p>
    <w:p w:rsidR="00BC5E85" w:rsidRPr="00DF564F" w:rsidRDefault="00BC5E85" w:rsidP="005B2B0D">
      <w:pPr>
        <w:jc w:val="both"/>
        <w:rPr>
          <w:b/>
          <w:i/>
          <w:sz w:val="36"/>
          <w:szCs w:val="36"/>
          <w:u w:val="single"/>
        </w:rPr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i/>
          <w:sz w:val="36"/>
          <w:szCs w:val="36"/>
          <w:u w:val="single"/>
        </w:rPr>
        <w:lastRenderedPageBreak/>
        <w:t>1.Charakteristika zařízení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jc w:val="both"/>
      </w:pPr>
      <w:r w:rsidRPr="00DF564F">
        <w:t xml:space="preserve">Školní družina je součástí základní školy. Má jedno oddělení, které se naplňuje do počtu </w:t>
      </w:r>
      <w:r w:rsidR="00297072" w:rsidRPr="00DF564F">
        <w:t>30</w:t>
      </w:r>
      <w:r w:rsidRPr="00DF564F">
        <w:t xml:space="preserve"> </w:t>
      </w:r>
      <w:r w:rsidR="00297072" w:rsidRPr="00DF564F">
        <w:t>žáků</w:t>
      </w:r>
      <w:r w:rsidRPr="00DF564F">
        <w:t>. V prvním patře budovy školy využívá vlastní prostory – hernu a malou učebnu s připojením na internet. Herna je rozdělena na část odpočinkovou a hrací s kobercem, která slouží i k drobným pohybovým aktivitám. K zájmovým a převážně k tvořivým činnostem se využívají prostory vedlejší učebny, kde je laminátová podlaha. Materiální podmínky v družině jsou dobré, veškeré pomůcky a potřebný materiál jsou průběžně dle potřeby doplňovány. Větší pohybové aktivity probíhají na hřišti s umělým povrchem, které se nachází 50 metrů od školy, nebo na travnatém fotbalovém hřišti v </w:t>
      </w:r>
      <w:proofErr w:type="spellStart"/>
      <w:r w:rsidRPr="00DF564F">
        <w:t>Zahajčí</w:t>
      </w:r>
      <w:proofErr w:type="spellEnd"/>
      <w:r w:rsidRPr="00DF564F">
        <w:t>. Družina může též využít velkou počítačovou učebnu v podkroví školy, kde je k dispozici interaktivní tabule. Velkou výhodou je, že družina může využívat dle potřeby prakticky kteroukoliv část budovy školy.</w:t>
      </w:r>
    </w:p>
    <w:p w:rsidR="00DD4BA4" w:rsidRPr="00DF564F" w:rsidRDefault="00DD4BA4" w:rsidP="005B2B0D">
      <w:pPr>
        <w:jc w:val="both"/>
      </w:pPr>
      <w:r w:rsidRPr="00DF564F">
        <w:t>Stravování dětí probíhá ve školní jídelně v Mateřské škole, takže na obědy děti přechází do jiné budovy. Pitný režim je zajišťován částečně vlastními zdroji</w:t>
      </w:r>
      <w:r w:rsidR="003D1330" w:rsidRPr="00DF564F">
        <w:t>, taktéž nápojovým automatem na pitnou vodu.</w:t>
      </w:r>
    </w:p>
    <w:p w:rsidR="00DD4BA4" w:rsidRPr="00DF564F" w:rsidRDefault="00DD4BA4" w:rsidP="005B2B0D">
      <w:pPr>
        <w:jc w:val="both"/>
      </w:pPr>
    </w:p>
    <w:p w:rsidR="00297072" w:rsidRPr="00DF564F" w:rsidRDefault="00297072" w:rsidP="005B2B0D">
      <w:pPr>
        <w:jc w:val="both"/>
        <w:rPr>
          <w:u w:val="single"/>
        </w:rPr>
      </w:pPr>
      <w:r w:rsidRPr="00DF564F">
        <w:rPr>
          <w:b/>
          <w:sz w:val="28"/>
          <w:szCs w:val="28"/>
          <w:u w:val="single"/>
        </w:rPr>
        <w:t>Organizace a provozní doba ŠD</w:t>
      </w:r>
    </w:p>
    <w:p w:rsidR="00297072" w:rsidRPr="00DF564F" w:rsidRDefault="00297072" w:rsidP="005B2B0D">
      <w:pPr>
        <w:jc w:val="both"/>
        <w:rPr>
          <w:u w:val="single"/>
        </w:rPr>
      </w:pPr>
    </w:p>
    <w:p w:rsidR="003D1330" w:rsidRPr="00DF564F" w:rsidRDefault="00297072" w:rsidP="005B2B0D">
      <w:pPr>
        <w:jc w:val="both"/>
      </w:pPr>
      <w:r w:rsidRPr="00DF564F">
        <w:t xml:space="preserve">Družina má celkovou kapacitu 30 žáků. Žák navštěvuje ŠD na základě řádně vyplněné a odevzdané přihlášky. Je přijat a vztahují se na něho veškerá práva a povinnosti účastníka zájmového vzdělávání. Dodržuje řád školní družiny. Při výrazném porušení kázně, pořádku, ohrožování zdraví a bezpečnosti ostatních může být ze ŠD vyloučen. Jakékoliv předčasné ukončení docházky do ŠD musí být na základě písemné odhlášky – omluvenky. </w:t>
      </w:r>
    </w:p>
    <w:p w:rsidR="00297072" w:rsidRPr="00DF564F" w:rsidRDefault="00297072" w:rsidP="005B2B0D">
      <w:pPr>
        <w:jc w:val="both"/>
      </w:pPr>
      <w:r w:rsidRPr="00DF564F">
        <w:t>Ranní družina začíná v 6,30 hodin. V 7,30 hodin děti odchází na vyučování. Odpolední provoz ŠD končí v 15,45 hodin.</w:t>
      </w:r>
    </w:p>
    <w:p w:rsidR="00297072" w:rsidRPr="00DF564F" w:rsidRDefault="00297072" w:rsidP="005B2B0D">
      <w:pPr>
        <w:jc w:val="both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6"/>
        <w:gridCol w:w="1556"/>
      </w:tblGrid>
      <w:tr w:rsidR="00297072" w:rsidRPr="00DF564F" w:rsidTr="00DD4BA4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Čas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Pondělí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Úterý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Středa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Čtvrtek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Pátek</w:t>
            </w:r>
          </w:p>
        </w:tc>
      </w:tr>
      <w:tr w:rsidR="00297072" w:rsidRPr="00DF564F" w:rsidTr="00DD4BA4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6.30-7,30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Odpočinkové činnosti – individuální činnost</w:t>
            </w:r>
          </w:p>
          <w:p w:rsidR="00297072" w:rsidRPr="00DF564F" w:rsidRDefault="00297072" w:rsidP="005B2B0D">
            <w:pPr>
              <w:jc w:val="both"/>
            </w:pPr>
            <w:r w:rsidRPr="00DF564F">
              <w:t>- stolní a společenské hry, práce s knihou a časopisem, výtvarné činnosti</w:t>
            </w:r>
          </w:p>
        </w:tc>
      </w:tr>
      <w:tr w:rsidR="00297072" w:rsidRPr="00DF564F" w:rsidTr="00DD4BA4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12,15-13,00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Odpočinkové a rekreační činnosti</w:t>
            </w:r>
          </w:p>
          <w:p w:rsidR="00297072" w:rsidRPr="00DF564F" w:rsidRDefault="00297072" w:rsidP="005B2B0D">
            <w:pPr>
              <w:jc w:val="both"/>
            </w:pPr>
            <w:r w:rsidRPr="00DF564F">
              <w:t>- stolní a společenské hry, stavebnice, hračky, čtení, pohádky</w:t>
            </w:r>
          </w:p>
        </w:tc>
      </w:tr>
      <w:tr w:rsidR="00297072" w:rsidRPr="00DF564F" w:rsidTr="00DD4BA4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13,00-14,15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Zájmové činnosti, pobyt venku</w:t>
            </w:r>
          </w:p>
          <w:p w:rsidR="00297072" w:rsidRPr="00DF564F" w:rsidRDefault="00297072" w:rsidP="005B2B0D">
            <w:pPr>
              <w:jc w:val="both"/>
            </w:pPr>
            <w:r w:rsidRPr="00DF564F">
              <w:t>- pracovně-technická, přírodovědná, hudební, výtvarná, společensko-vědní, sportovní činnost</w:t>
            </w:r>
          </w:p>
        </w:tc>
      </w:tr>
      <w:tr w:rsidR="00297072" w:rsidRPr="00DF564F" w:rsidTr="00DD4BA4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14,15-14,30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Příprava na vyučování</w:t>
            </w:r>
          </w:p>
          <w:p w:rsidR="00297072" w:rsidRPr="00DF564F" w:rsidRDefault="00297072" w:rsidP="005B2B0D">
            <w:pPr>
              <w:jc w:val="both"/>
            </w:pPr>
            <w:r w:rsidRPr="00DF564F">
              <w:t>- odpolední svačina, domácí úkoly, didaktické hry</w:t>
            </w:r>
          </w:p>
        </w:tc>
      </w:tr>
      <w:tr w:rsidR="00297072" w:rsidRPr="00DF564F" w:rsidTr="00DD4BA4">
        <w:trPr>
          <w:trHeight w:val="276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14,30-15,45</w:t>
            </w:r>
          </w:p>
        </w:tc>
        <w:tc>
          <w:tcPr>
            <w:tcW w:w="7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072" w:rsidRPr="00DF564F" w:rsidRDefault="00297072" w:rsidP="005B2B0D">
            <w:pPr>
              <w:jc w:val="both"/>
            </w:pPr>
            <w:r w:rsidRPr="00DF564F">
              <w:t>Individuální činnost dle výběru dětí</w:t>
            </w:r>
          </w:p>
        </w:tc>
      </w:tr>
    </w:tbl>
    <w:p w:rsidR="00297072" w:rsidRPr="00DF564F" w:rsidRDefault="00297072" w:rsidP="005B2B0D">
      <w:pPr>
        <w:jc w:val="both"/>
      </w:pPr>
    </w:p>
    <w:p w:rsidR="003D1330" w:rsidRPr="00DF564F" w:rsidRDefault="003D1330" w:rsidP="005B2B0D">
      <w:pPr>
        <w:jc w:val="both"/>
        <w:rPr>
          <w:b/>
        </w:rPr>
      </w:pPr>
    </w:p>
    <w:p w:rsidR="003D1330" w:rsidRPr="00DF564F" w:rsidRDefault="003D1330" w:rsidP="005B2B0D">
      <w:pPr>
        <w:jc w:val="both"/>
        <w:rPr>
          <w:b/>
          <w:u w:val="single"/>
        </w:rPr>
      </w:pPr>
      <w:r w:rsidRPr="00DF564F">
        <w:rPr>
          <w:b/>
          <w:u w:val="single"/>
        </w:rPr>
        <w:t>REŽIM DNE:</w:t>
      </w:r>
    </w:p>
    <w:p w:rsidR="003D1330" w:rsidRPr="00DF564F" w:rsidRDefault="003D1330" w:rsidP="005B2B0D">
      <w:pPr>
        <w:jc w:val="both"/>
        <w:rPr>
          <w:b/>
          <w:u w:val="single"/>
        </w:rPr>
      </w:pPr>
    </w:p>
    <w:p w:rsidR="003D1330" w:rsidRPr="00DF564F" w:rsidRDefault="003D1330" w:rsidP="005B2B0D">
      <w:pPr>
        <w:jc w:val="both"/>
      </w:pPr>
      <w:r w:rsidRPr="00DF564F">
        <w:t xml:space="preserve">V době od </w:t>
      </w:r>
      <w:r w:rsidRPr="00DF564F">
        <w:rPr>
          <w:b/>
        </w:rPr>
        <w:t>6:30</w:t>
      </w:r>
      <w:r w:rsidRPr="00DF564F">
        <w:t xml:space="preserve"> do </w:t>
      </w:r>
      <w:r w:rsidRPr="00DF564F">
        <w:rPr>
          <w:b/>
        </w:rPr>
        <w:t>7:30</w:t>
      </w:r>
    </w:p>
    <w:p w:rsidR="003D1330" w:rsidRPr="00DF564F" w:rsidRDefault="003D1330" w:rsidP="005B2B0D">
      <w:pPr>
        <w:pStyle w:val="Odstavecseseznamem"/>
        <w:numPr>
          <w:ilvl w:val="0"/>
          <w:numId w:val="46"/>
        </w:numPr>
        <w:jc w:val="both"/>
        <w:rPr>
          <w:rFonts w:ascii="Times New Roman" w:hAnsi="Times New Roman"/>
          <w:lang w:val="cs-CZ"/>
        </w:rPr>
      </w:pPr>
      <w:r w:rsidRPr="00DF564F">
        <w:rPr>
          <w:rFonts w:ascii="Times New Roman" w:hAnsi="Times New Roman"/>
          <w:lang w:val="cs-CZ"/>
        </w:rPr>
        <w:t>příchod do ranní družiny</w:t>
      </w:r>
    </w:p>
    <w:p w:rsidR="003D1330" w:rsidRPr="00DF564F" w:rsidRDefault="003D1330" w:rsidP="005B2B0D">
      <w:pPr>
        <w:pStyle w:val="Odstavecseseznamem"/>
        <w:numPr>
          <w:ilvl w:val="0"/>
          <w:numId w:val="46"/>
        </w:numPr>
        <w:jc w:val="both"/>
        <w:rPr>
          <w:rFonts w:ascii="Times New Roman" w:hAnsi="Times New Roman"/>
          <w:lang w:val="cs-CZ"/>
        </w:rPr>
      </w:pPr>
      <w:r w:rsidRPr="00DF564F">
        <w:rPr>
          <w:rFonts w:ascii="Times New Roman" w:hAnsi="Times New Roman"/>
          <w:lang w:val="cs-CZ"/>
        </w:rPr>
        <w:t>odpočinkové činnosti</w:t>
      </w:r>
    </w:p>
    <w:p w:rsidR="003D1330" w:rsidRPr="00DF564F" w:rsidRDefault="003D1330" w:rsidP="005B2B0D">
      <w:pPr>
        <w:pStyle w:val="Odstavecseseznamem"/>
        <w:numPr>
          <w:ilvl w:val="0"/>
          <w:numId w:val="46"/>
        </w:numPr>
        <w:jc w:val="both"/>
        <w:rPr>
          <w:rFonts w:ascii="Times New Roman" w:hAnsi="Times New Roman"/>
          <w:lang w:val="cs-CZ"/>
        </w:rPr>
      </w:pPr>
      <w:r w:rsidRPr="00DF564F">
        <w:rPr>
          <w:rFonts w:ascii="Times New Roman" w:hAnsi="Times New Roman"/>
          <w:lang w:val="cs-CZ"/>
        </w:rPr>
        <w:t>odchod do vyučování</w:t>
      </w:r>
    </w:p>
    <w:p w:rsidR="003D1330" w:rsidRPr="00DF564F" w:rsidRDefault="003D1330" w:rsidP="005B2B0D">
      <w:pPr>
        <w:jc w:val="both"/>
      </w:pPr>
    </w:p>
    <w:tbl>
      <w:tblPr>
        <w:tblStyle w:val="Mkatabulky"/>
        <w:tblW w:w="1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325"/>
      </w:tblGrid>
      <w:tr w:rsidR="003D1330" w:rsidRPr="00DF564F" w:rsidTr="00730E31">
        <w:tc>
          <w:tcPr>
            <w:tcW w:w="9781" w:type="dxa"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V době od </w:t>
            </w:r>
            <w:r w:rsidRPr="00DF564F">
              <w:rPr>
                <w:rFonts w:ascii="Times New Roman" w:hAnsi="Times New Roman"/>
                <w:b/>
                <w:lang w:val="cs-CZ"/>
              </w:rPr>
              <w:t>11:40</w:t>
            </w:r>
            <w:r w:rsidRPr="00DF564F">
              <w:rPr>
                <w:rFonts w:ascii="Times New Roman" w:hAnsi="Times New Roman"/>
                <w:lang w:val="cs-CZ"/>
              </w:rPr>
              <w:t xml:space="preserve"> do </w:t>
            </w:r>
            <w:r w:rsidRPr="00DF564F">
              <w:rPr>
                <w:rFonts w:ascii="Times New Roman" w:hAnsi="Times New Roman"/>
                <w:b/>
                <w:lang w:val="cs-CZ"/>
              </w:rPr>
              <w:t>12:30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přebírání dětí 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úklid aktovek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toaleta, základní hygiena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nástup na oběd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stolování 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oběd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lastRenderedPageBreak/>
              <w:t>příchod do ŠD</w:t>
            </w:r>
          </w:p>
          <w:p w:rsidR="003D1330" w:rsidRPr="00DF564F" w:rsidRDefault="003D1330" w:rsidP="005B2B0D">
            <w:pPr>
              <w:jc w:val="both"/>
              <w:rPr>
                <w:rFonts w:ascii="Times New Roman" w:hAnsi="Times New Roman"/>
                <w:lang w:val="cs-CZ"/>
              </w:rPr>
            </w:pPr>
          </w:p>
          <w:p w:rsidR="003D1330" w:rsidRPr="00DF564F" w:rsidRDefault="003D1330" w:rsidP="005B2B0D">
            <w:p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V době od </w:t>
            </w:r>
            <w:r w:rsidRPr="00DF564F">
              <w:rPr>
                <w:rFonts w:ascii="Times New Roman" w:hAnsi="Times New Roman"/>
                <w:b/>
                <w:lang w:val="cs-CZ"/>
              </w:rPr>
              <w:t>12:30</w:t>
            </w:r>
            <w:r w:rsidRPr="00DF564F">
              <w:rPr>
                <w:rFonts w:ascii="Times New Roman" w:hAnsi="Times New Roman"/>
                <w:lang w:val="cs-CZ"/>
              </w:rPr>
              <w:t xml:space="preserve"> do </w:t>
            </w:r>
            <w:r w:rsidRPr="00DF564F">
              <w:rPr>
                <w:rFonts w:ascii="Times New Roman" w:hAnsi="Times New Roman"/>
                <w:b/>
                <w:lang w:val="cs-CZ"/>
              </w:rPr>
              <w:t>13:00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odpočinkové činnosti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rekreační činnosti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ind w:right="-3020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odchody dětí samostatně či v doprovodu zákonných zástupců                 </w:t>
            </w:r>
          </w:p>
          <w:p w:rsidR="003D1330" w:rsidRPr="00DF564F" w:rsidRDefault="003D1330" w:rsidP="005B2B0D">
            <w:pPr>
              <w:jc w:val="both"/>
              <w:rPr>
                <w:rFonts w:ascii="Times New Roman" w:hAnsi="Times New Roman"/>
                <w:lang w:val="cs-CZ"/>
              </w:rPr>
            </w:pPr>
          </w:p>
          <w:p w:rsidR="003D1330" w:rsidRPr="00DF564F" w:rsidRDefault="003D1330" w:rsidP="005B2B0D">
            <w:p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V době od </w:t>
            </w:r>
            <w:r w:rsidRPr="00DF564F">
              <w:rPr>
                <w:rFonts w:ascii="Times New Roman" w:hAnsi="Times New Roman"/>
                <w:b/>
                <w:lang w:val="cs-CZ"/>
              </w:rPr>
              <w:t xml:space="preserve">13:00 </w:t>
            </w:r>
            <w:r w:rsidRPr="00DF564F">
              <w:rPr>
                <w:rFonts w:ascii="Times New Roman" w:hAnsi="Times New Roman"/>
                <w:lang w:val="cs-CZ"/>
              </w:rPr>
              <w:t xml:space="preserve">do </w:t>
            </w:r>
            <w:r w:rsidRPr="00DF564F">
              <w:rPr>
                <w:rFonts w:ascii="Times New Roman" w:hAnsi="Times New Roman"/>
                <w:b/>
                <w:lang w:val="cs-CZ"/>
              </w:rPr>
              <w:t>14:30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zájmová a rekreační činnost (řídí se tematickým plánem)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zájmové kroužky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úklid a převlékání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odchod ven na dětské hřiště, </w:t>
            </w:r>
            <w:r w:rsidR="00C70201" w:rsidRPr="00DF564F">
              <w:rPr>
                <w:rFonts w:ascii="Times New Roman" w:hAnsi="Times New Roman"/>
                <w:lang w:val="cs-CZ"/>
              </w:rPr>
              <w:t>sportovní</w:t>
            </w:r>
            <w:r w:rsidRPr="00DF564F">
              <w:rPr>
                <w:rFonts w:ascii="Times New Roman" w:hAnsi="Times New Roman"/>
                <w:lang w:val="cs-CZ"/>
              </w:rPr>
              <w:t xml:space="preserve"> hřiště, procházku okolím</w:t>
            </w:r>
          </w:p>
          <w:p w:rsidR="003D1330" w:rsidRPr="00DF564F" w:rsidRDefault="003D1330" w:rsidP="005B2B0D">
            <w:pPr>
              <w:jc w:val="both"/>
              <w:rPr>
                <w:rFonts w:ascii="Times New Roman" w:hAnsi="Times New Roman"/>
                <w:lang w:val="cs-CZ"/>
              </w:rPr>
            </w:pPr>
          </w:p>
          <w:p w:rsidR="003D1330" w:rsidRPr="00DF564F" w:rsidRDefault="003D1330" w:rsidP="005B2B0D">
            <w:p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V </w:t>
            </w:r>
            <w:r w:rsidRPr="00DF564F">
              <w:rPr>
                <w:rFonts w:ascii="Times New Roman" w:hAnsi="Times New Roman"/>
                <w:b/>
                <w:lang w:val="cs-CZ"/>
              </w:rPr>
              <w:t>14:30 – 15:45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odchody dětí samostatně či v doprovodu zákonných zástupců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hry dle vlastní volby dětí, úklid hraček, úklid šatny, rozloučení, odchody dětí domů</w:t>
            </w:r>
          </w:p>
        </w:tc>
        <w:tc>
          <w:tcPr>
            <w:tcW w:w="4325" w:type="dxa"/>
          </w:tcPr>
          <w:p w:rsidR="003D1330" w:rsidRPr="00DF564F" w:rsidRDefault="003D1330" w:rsidP="005B2B0D">
            <w:pPr>
              <w:pStyle w:val="Odstavecseseznamem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lang w:val="cs-CZ"/>
              </w:rPr>
            </w:pPr>
          </w:p>
        </w:tc>
      </w:tr>
    </w:tbl>
    <w:p w:rsidR="003D1330" w:rsidRPr="00DF564F" w:rsidRDefault="003D1330" w:rsidP="005B2B0D">
      <w:pPr>
        <w:jc w:val="both"/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sz w:val="28"/>
          <w:szCs w:val="28"/>
          <w:u w:val="single"/>
        </w:rPr>
        <w:t>Hygienické a bezpečnostní podmínky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jc w:val="both"/>
      </w:pPr>
      <w:r w:rsidRPr="00DF564F">
        <w:t>Místnosti ŠD jsou vybaveny bezpečným nábytkem, odpovídajícím osvětlením, pravidelně vysávaným kobercem a plovoucí podlahou. Místnosti jsou pravidelně uklízeny.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t>Na počátku školního roku jsou žáci poučeni o bezpečnostních a společenských normách ve všech prostorách využívaných školní družinou, při společných akcích. V případě úrazu jsou žáci opětovně po</w:t>
      </w:r>
      <w:r w:rsidR="00C70201" w:rsidRPr="00DF564F">
        <w:t>učeni o prevenci a bezpečnosti.</w:t>
      </w:r>
      <w:r w:rsidRPr="00DF564F">
        <w:t xml:space="preserve"> Drobné úrazy se zaznamenávají do knihy drobných úrazů a sděleny rodičům. O nemoci nebo větším úrazu vychovatelka okamžitě informuje telefonicky rodiče žáka. Seznam s telefonními čísly je umístěn na nástěnce v ŠD a u obou telefonních přístrojů.  Lékárnička je k dispozici ve školní sborovně. Vychovatelka zvládá zásady poskytování první pomoci. 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sz w:val="28"/>
          <w:szCs w:val="28"/>
          <w:u w:val="single"/>
        </w:rPr>
        <w:t>Podmínky pro činnost dětí se speciálními vzdělávacími potřebami a dětí mimořádně nadaných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jc w:val="both"/>
      </w:pPr>
      <w:r w:rsidRPr="00DF564F">
        <w:t>Pro děti vyžadující specifický pedagogický přístup přizpůsobujeme zájmové vzdělávání potřebám, které vyplývají z jejich zdravotního oslabení nebo postižení.</w:t>
      </w:r>
      <w:r w:rsidR="00297072" w:rsidRPr="00DF564F">
        <w:t xml:space="preserve"> </w:t>
      </w:r>
      <w:r w:rsidRPr="00DF564F">
        <w:t>Do ŠD jsou začleňovány také děti s oslabeným rodinným zázemím nebo děti pocházející z jazykově odlišného prostředí. Dětem se speciálními vzdělávacími potřebami bude při jejich začleňování do volnočasových aktivit věnována průběžná zvláštní pozornost podle charakteru jejich znevýhodnění.</w:t>
      </w:r>
    </w:p>
    <w:p w:rsidR="00DD4BA4" w:rsidRPr="00DF564F" w:rsidRDefault="00DD4BA4" w:rsidP="005B2B0D">
      <w:pPr>
        <w:jc w:val="both"/>
      </w:pPr>
      <w:r w:rsidRPr="00DF564F">
        <w:t>Pro rozvoj talentovaných dětí bude nabízet školní družina další doplňkové aktivity v oblastech jiných zájmů.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sz w:val="28"/>
          <w:szCs w:val="28"/>
          <w:u w:val="single"/>
        </w:rPr>
        <w:t>Spolupráce s ostatními subjekty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jc w:val="both"/>
      </w:pPr>
      <w:r w:rsidRPr="00DF564F">
        <w:t>- MŠ spolupracuje při společných akcích, např. rozsvícení vánočního stromu, besídky a společná vystoupení</w:t>
      </w:r>
    </w:p>
    <w:p w:rsidR="00DD4BA4" w:rsidRPr="00DF564F" w:rsidRDefault="00DD4BA4" w:rsidP="005B2B0D">
      <w:pPr>
        <w:jc w:val="both"/>
      </w:pPr>
      <w:r w:rsidRPr="00DF564F">
        <w:t>- ZŠ – konzultace s ostatními vyučujícími, výchovným poradcem</w:t>
      </w:r>
    </w:p>
    <w:p w:rsidR="00DD4BA4" w:rsidRPr="00DF564F" w:rsidRDefault="00DD4BA4" w:rsidP="005B2B0D">
      <w:pPr>
        <w:jc w:val="both"/>
      </w:pPr>
      <w:r w:rsidRPr="00DF564F">
        <w:t>- s rodiči – rozhovory, společné akce, dárky, výrobky domů, kostýmy</w:t>
      </w:r>
    </w:p>
    <w:p w:rsidR="00DD4BA4" w:rsidRPr="00DF564F" w:rsidRDefault="00DD4BA4" w:rsidP="005B2B0D">
      <w:pPr>
        <w:jc w:val="both"/>
      </w:pPr>
      <w:r w:rsidRPr="00DF564F">
        <w:t>- s OÚ – kulturní pásma při vítání občánků, vystoupení při výročích</w:t>
      </w:r>
    </w:p>
    <w:p w:rsidR="00DD4BA4" w:rsidRPr="00DF564F" w:rsidRDefault="00DD4BA4" w:rsidP="005B2B0D">
      <w:pPr>
        <w:jc w:val="both"/>
      </w:pPr>
      <w:r w:rsidRPr="00DF564F">
        <w:t>- s místní knihovnou – besedy</w:t>
      </w:r>
    </w:p>
    <w:p w:rsidR="00DD4BA4" w:rsidRPr="00DF564F" w:rsidRDefault="00DD4BA4" w:rsidP="005B2B0D">
      <w:pPr>
        <w:jc w:val="both"/>
      </w:pPr>
      <w:r w:rsidRPr="00DF564F">
        <w:t>- s okolními ŠD – vzájemné návštěvy vychovatelek, metodická spolupráce, konzultace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ind w:left="360"/>
        <w:jc w:val="both"/>
      </w:pPr>
    </w:p>
    <w:p w:rsidR="00252D87" w:rsidRDefault="00252D87" w:rsidP="005B2B0D">
      <w:pPr>
        <w:jc w:val="both"/>
        <w:rPr>
          <w:b/>
          <w:i/>
          <w:sz w:val="36"/>
          <w:szCs w:val="36"/>
          <w:u w:val="single"/>
        </w:rPr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i/>
          <w:sz w:val="36"/>
          <w:szCs w:val="36"/>
          <w:u w:val="single"/>
        </w:rPr>
        <w:lastRenderedPageBreak/>
        <w:t>2. Cíle výchovně vzdělávací činnosti</w:t>
      </w:r>
    </w:p>
    <w:p w:rsidR="00DD4BA4" w:rsidRPr="00DF564F" w:rsidRDefault="00DD4BA4" w:rsidP="005B2B0D">
      <w:pPr>
        <w:ind w:left="426"/>
        <w:jc w:val="both"/>
        <w:rPr>
          <w:u w:val="single"/>
        </w:rPr>
      </w:pPr>
    </w:p>
    <w:p w:rsidR="00DD4BA4" w:rsidRPr="00DF564F" w:rsidRDefault="00DD4BA4" w:rsidP="005B2B0D">
      <w:pPr>
        <w:ind w:left="426"/>
        <w:jc w:val="both"/>
      </w:pPr>
      <w:r w:rsidRPr="00DF564F">
        <w:t xml:space="preserve">Vycházejí z pojetí a obecných cílů vzdělávání, navazují na výchovu v rodině, v předškolním </w:t>
      </w:r>
      <w:proofErr w:type="gramStart"/>
      <w:r w:rsidRPr="00DF564F">
        <w:t>zařízení</w:t>
      </w:r>
      <w:proofErr w:type="gramEnd"/>
      <w:r w:rsidRPr="00DF564F">
        <w:t xml:space="preserve"> a především na cíle stanovené v ŠVP ZŠ Koberovy</w:t>
      </w:r>
    </w:p>
    <w:p w:rsidR="00DD4BA4" w:rsidRPr="00DF564F" w:rsidRDefault="00DD4BA4" w:rsidP="005B2B0D">
      <w:pPr>
        <w:numPr>
          <w:ilvl w:val="0"/>
          <w:numId w:val="23"/>
        </w:numPr>
        <w:ind w:left="426"/>
        <w:jc w:val="both"/>
      </w:pPr>
      <w:r w:rsidRPr="00DF564F">
        <w:t>rozvoj osobnosti člověka</w:t>
      </w:r>
    </w:p>
    <w:p w:rsidR="00DD4BA4" w:rsidRPr="00DF564F" w:rsidRDefault="00DD4BA4" w:rsidP="005B2B0D">
      <w:pPr>
        <w:numPr>
          <w:ilvl w:val="0"/>
          <w:numId w:val="23"/>
        </w:numPr>
        <w:ind w:left="426"/>
        <w:jc w:val="both"/>
      </w:pPr>
      <w:r w:rsidRPr="00DF564F">
        <w:t>získání všeobecného přehledu</w:t>
      </w:r>
    </w:p>
    <w:p w:rsidR="00DD4BA4" w:rsidRPr="00DF564F" w:rsidRDefault="00DD4BA4" w:rsidP="005B2B0D">
      <w:pPr>
        <w:numPr>
          <w:ilvl w:val="0"/>
          <w:numId w:val="23"/>
        </w:numPr>
        <w:ind w:left="426"/>
        <w:jc w:val="both"/>
      </w:pPr>
      <w:r w:rsidRPr="00DF564F">
        <w:t>umět vyžívat získané poznatky v praxi</w:t>
      </w:r>
    </w:p>
    <w:p w:rsidR="00DD4BA4" w:rsidRPr="00DF564F" w:rsidRDefault="00DD4BA4" w:rsidP="005B2B0D">
      <w:pPr>
        <w:numPr>
          <w:ilvl w:val="0"/>
          <w:numId w:val="23"/>
        </w:numPr>
        <w:ind w:left="426"/>
        <w:jc w:val="both"/>
      </w:pPr>
      <w:r w:rsidRPr="00DF564F">
        <w:t>ochrana fyzického, duševního a sociálního zdraví</w:t>
      </w:r>
    </w:p>
    <w:p w:rsidR="00DD4BA4" w:rsidRPr="00DF564F" w:rsidRDefault="00EE43F7" w:rsidP="005B2B0D">
      <w:pPr>
        <w:numPr>
          <w:ilvl w:val="0"/>
          <w:numId w:val="23"/>
        </w:numPr>
        <w:ind w:left="426"/>
        <w:jc w:val="both"/>
      </w:pPr>
      <w:r w:rsidRPr="00DF564F">
        <w:t xml:space="preserve">citlivě vnímat </w:t>
      </w:r>
      <w:r w:rsidR="00DD4BA4" w:rsidRPr="00DF564F">
        <w:t>prostředí a přírodu</w:t>
      </w:r>
    </w:p>
    <w:p w:rsidR="00DD4BA4" w:rsidRPr="00DF564F" w:rsidRDefault="00DD4BA4" w:rsidP="005B2B0D">
      <w:pPr>
        <w:numPr>
          <w:ilvl w:val="0"/>
          <w:numId w:val="23"/>
        </w:numPr>
        <w:ind w:left="426"/>
        <w:jc w:val="both"/>
      </w:pPr>
      <w:r w:rsidRPr="00DF564F">
        <w:t>utváření vědomí národní a státní příslušnosti</w:t>
      </w:r>
    </w:p>
    <w:p w:rsidR="00DD4BA4" w:rsidRPr="00DF564F" w:rsidRDefault="00DD4BA4" w:rsidP="005B2B0D">
      <w:pPr>
        <w:numPr>
          <w:ilvl w:val="0"/>
          <w:numId w:val="23"/>
        </w:numPr>
        <w:ind w:left="426"/>
        <w:jc w:val="both"/>
      </w:pPr>
      <w:r w:rsidRPr="00DF564F">
        <w:t>pochopení a uplatňování principu rovnosti mužů a žen</w:t>
      </w:r>
    </w:p>
    <w:p w:rsidR="00DD4BA4" w:rsidRPr="00DF564F" w:rsidRDefault="00DD4BA4" w:rsidP="005B2B0D">
      <w:pPr>
        <w:numPr>
          <w:ilvl w:val="0"/>
          <w:numId w:val="23"/>
        </w:numPr>
        <w:ind w:left="426"/>
        <w:jc w:val="both"/>
      </w:pPr>
      <w:r w:rsidRPr="00DF564F">
        <w:t>dodržování bezpečnosti a ochrana zdraví</w:t>
      </w:r>
    </w:p>
    <w:p w:rsidR="00DD4BA4" w:rsidRPr="00DF564F" w:rsidRDefault="00DD4BA4" w:rsidP="005B2B0D">
      <w:pPr>
        <w:ind w:left="426"/>
        <w:jc w:val="both"/>
      </w:pPr>
    </w:p>
    <w:p w:rsidR="00DD4BA4" w:rsidRPr="00DF564F" w:rsidRDefault="00DD4BA4" w:rsidP="005B2B0D">
      <w:pPr>
        <w:ind w:left="142"/>
        <w:jc w:val="both"/>
      </w:pPr>
      <w:r w:rsidRPr="00DF564F">
        <w:t>Úkolem zájmového vzdělávání v ŠD je rozvíjet osobnost dítěte, podporovat jeho tělesný růst a zdraví, jeho osobní spokojenost a pohodu, napomáhat mu v chápání okolního světa a motivovat jej k dalšímu poznávání a učení, utvářet jeho vědomí národní a státní příslušnosti, ale i k respektu k jiné etnické, kulturní a náboženské skupině, učit dítě žít ve společnosti ostatních, pochopit princip rovnosti žen a mužů.</w:t>
      </w:r>
      <w:r w:rsidR="00EE43F7" w:rsidRPr="00DF564F">
        <w:t xml:space="preserve"> </w:t>
      </w:r>
      <w:r w:rsidRPr="00DF564F">
        <w:t>Činnost ŠD ústí v získávání určitých kompetencí (dovedností, schopností, vědomostí, postojů).</w:t>
      </w:r>
    </w:p>
    <w:p w:rsidR="00DD4BA4" w:rsidRPr="00DF564F" w:rsidRDefault="00DD4BA4" w:rsidP="005B2B0D">
      <w:pPr>
        <w:ind w:left="360"/>
        <w:jc w:val="both"/>
      </w:pPr>
    </w:p>
    <w:p w:rsidR="00DD4BA4" w:rsidRPr="00DF564F" w:rsidRDefault="00DD4BA4" w:rsidP="005B2B0D">
      <w:pPr>
        <w:ind w:left="360"/>
        <w:jc w:val="both"/>
      </w:pPr>
      <w:r w:rsidRPr="00DF564F">
        <w:rPr>
          <w:b/>
        </w:rPr>
        <w:t>Kompetence k učení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učí se s chutí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započatou práci dokončí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klade si otázky a hledá na ně odpovědi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umí zhodnotit své výkony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učí se nejen spontánně,</w:t>
      </w:r>
      <w:r w:rsidR="00730E31" w:rsidRPr="00DF564F">
        <w:t xml:space="preserve"> </w:t>
      </w:r>
      <w:r w:rsidRPr="00DF564F">
        <w:t>ale i vědomě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získané vědomosti dává do souvislostí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získané zkušenosti uplatňuje v praxi</w:t>
      </w:r>
    </w:p>
    <w:p w:rsidR="00DD4BA4" w:rsidRPr="00DF564F" w:rsidRDefault="00DD4BA4" w:rsidP="005B2B0D">
      <w:pPr>
        <w:numPr>
          <w:ilvl w:val="0"/>
          <w:numId w:val="18"/>
        </w:numPr>
        <w:jc w:val="both"/>
      </w:pPr>
      <w:r w:rsidRPr="00DF564F">
        <w:t>rozvíjí schopnost přemýšlet a rozhodovat se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t xml:space="preserve">     </w:t>
      </w:r>
      <w:r w:rsidRPr="00DF564F">
        <w:rPr>
          <w:b/>
        </w:rPr>
        <w:t>Kompetence k řešení problémů</w:t>
      </w:r>
    </w:p>
    <w:p w:rsidR="00DD4BA4" w:rsidRPr="00DF564F" w:rsidRDefault="00DD4BA4" w:rsidP="005B2B0D">
      <w:pPr>
        <w:numPr>
          <w:ilvl w:val="0"/>
          <w:numId w:val="7"/>
        </w:numPr>
        <w:jc w:val="both"/>
      </w:pPr>
      <w:r w:rsidRPr="00DF564F">
        <w:t xml:space="preserve">všímá si problémů a dění </w:t>
      </w:r>
    </w:p>
    <w:p w:rsidR="00DD4BA4" w:rsidRPr="00DF564F" w:rsidRDefault="00DD4BA4" w:rsidP="005B2B0D">
      <w:pPr>
        <w:numPr>
          <w:ilvl w:val="0"/>
          <w:numId w:val="7"/>
        </w:numPr>
        <w:jc w:val="both"/>
      </w:pPr>
      <w:r w:rsidRPr="00DF564F">
        <w:t>chápe, že vyhýbání se problémům nevede k cíli</w:t>
      </w:r>
    </w:p>
    <w:p w:rsidR="00DD4BA4" w:rsidRPr="00DF564F" w:rsidRDefault="00DD4BA4" w:rsidP="005B2B0D">
      <w:pPr>
        <w:numPr>
          <w:ilvl w:val="0"/>
          <w:numId w:val="7"/>
        </w:numPr>
        <w:jc w:val="both"/>
      </w:pPr>
      <w:r w:rsidRPr="00DF564F">
        <w:t>rozlišuje správná a chybná řešení</w:t>
      </w:r>
    </w:p>
    <w:p w:rsidR="00DD4BA4" w:rsidRPr="00DF564F" w:rsidRDefault="00DD4BA4" w:rsidP="005B2B0D">
      <w:pPr>
        <w:numPr>
          <w:ilvl w:val="0"/>
          <w:numId w:val="7"/>
        </w:numPr>
        <w:jc w:val="both"/>
      </w:pPr>
      <w:r w:rsidRPr="00DF564F">
        <w:t>vymýšlí nová řešení</w:t>
      </w:r>
    </w:p>
    <w:p w:rsidR="00DD4BA4" w:rsidRPr="00DF564F" w:rsidRDefault="00DD4BA4" w:rsidP="005B2B0D">
      <w:pPr>
        <w:numPr>
          <w:ilvl w:val="0"/>
          <w:numId w:val="7"/>
        </w:numPr>
        <w:jc w:val="both"/>
      </w:pPr>
      <w:r w:rsidRPr="00DF564F">
        <w:t>započaté činnosti dokončuje</w:t>
      </w:r>
    </w:p>
    <w:p w:rsidR="00DD4BA4" w:rsidRPr="00DF564F" w:rsidRDefault="00DD4BA4" w:rsidP="005B2B0D">
      <w:pPr>
        <w:numPr>
          <w:ilvl w:val="0"/>
          <w:numId w:val="7"/>
        </w:numPr>
        <w:jc w:val="both"/>
      </w:pPr>
      <w:r w:rsidRPr="00DF564F">
        <w:t>přijímá odpovědnost za výsledek řešení problémů</w:t>
      </w:r>
    </w:p>
    <w:p w:rsidR="00DD4BA4" w:rsidRPr="00DF564F" w:rsidRDefault="00DD4BA4" w:rsidP="005B2B0D">
      <w:pPr>
        <w:numPr>
          <w:ilvl w:val="0"/>
          <w:numId w:val="7"/>
        </w:numPr>
        <w:jc w:val="both"/>
      </w:pPr>
      <w:r w:rsidRPr="00DF564F">
        <w:t>nenechá se odradit neúspěchem a vytrvale směřuje k řešení</w:t>
      </w:r>
    </w:p>
    <w:p w:rsidR="00DD4BA4" w:rsidRPr="00DF564F" w:rsidRDefault="00DD4BA4" w:rsidP="005B2B0D">
      <w:pPr>
        <w:ind w:left="360"/>
        <w:jc w:val="both"/>
      </w:pPr>
    </w:p>
    <w:p w:rsidR="00DD4BA4" w:rsidRPr="00DF564F" w:rsidRDefault="00DD4BA4" w:rsidP="005B2B0D">
      <w:pPr>
        <w:jc w:val="both"/>
      </w:pPr>
      <w:r w:rsidRPr="00DF564F">
        <w:rPr>
          <w:b/>
        </w:rPr>
        <w:t xml:space="preserve">    Kompetence komunikativní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naslouchá druhým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vyjadřuje vhodně souvislými větami myšlenky, sdělení, otázky a odpovědi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komunikuje bez ostychu s vrstevníky i s dospělými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dokáže vyjádřit své pocity gestem, řečí i dalšími prostředky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komunikuje kultivovaně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využívá ke komunikaci telefon, internet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zapojí se aktivně do společenského dění školy i obce</w:t>
      </w:r>
    </w:p>
    <w:p w:rsidR="00DD4BA4" w:rsidRPr="00DF564F" w:rsidRDefault="00DD4BA4" w:rsidP="005B2B0D">
      <w:pPr>
        <w:numPr>
          <w:ilvl w:val="0"/>
          <w:numId w:val="3"/>
        </w:numPr>
        <w:jc w:val="both"/>
      </w:pPr>
      <w:r w:rsidRPr="00DF564F">
        <w:t>rozvíjí slovní zásobu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t xml:space="preserve">    </w:t>
      </w:r>
      <w:r w:rsidRPr="00DF564F">
        <w:rPr>
          <w:b/>
        </w:rPr>
        <w:t>Kompetence sociální a interpersonální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t>je odpovědný za své chování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t>je tolerantní k odlišnostem jiných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t>dokáže si poradit nebo požádat o pomoc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lastRenderedPageBreak/>
        <w:t>rozpoznává vhodné i nevhodné chování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t>dokáže se prosadit i podřídit, přijmout kompromis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t>ve skupině spolupracuje, dělí se o pomůcky a materiál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t>chápe pravidla společenského chování a běžně se jimi řídí</w:t>
      </w:r>
    </w:p>
    <w:p w:rsidR="00DD4BA4" w:rsidRPr="00DF564F" w:rsidRDefault="00DD4BA4" w:rsidP="005B2B0D">
      <w:pPr>
        <w:numPr>
          <w:ilvl w:val="0"/>
          <w:numId w:val="24"/>
        </w:numPr>
        <w:jc w:val="both"/>
      </w:pPr>
      <w:r w:rsidRPr="00DF564F">
        <w:t>respektuje zájmy jiných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rPr>
          <w:b/>
        </w:rPr>
        <w:t>Kompetence činnostní a občanské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uvědomuje si svá práva a povinnosti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chová se zodpovědně k sobě i k druhým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dbá o své zdraví a bezpečí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odhaduje rizika svého jednání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vnímá krásy přírody a cíleně o ně pečuje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aktivně se zapojuje do prospěšných a charitativních akcí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učí se plánovat, organizovat a řídit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ctí a chrání kulturní a duchovní hodnoty a tradice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chová se zodpovědně při krizových situacích</w:t>
      </w:r>
    </w:p>
    <w:p w:rsidR="00DD4BA4" w:rsidRPr="00DF564F" w:rsidRDefault="00DD4BA4" w:rsidP="005B2B0D">
      <w:pPr>
        <w:numPr>
          <w:ilvl w:val="0"/>
          <w:numId w:val="29"/>
        </w:numPr>
        <w:jc w:val="both"/>
      </w:pPr>
      <w:r w:rsidRPr="00DF564F">
        <w:t>aktivně se zapojuje do zlepšování školního prostředí</w:t>
      </w:r>
    </w:p>
    <w:p w:rsidR="00EE43F7" w:rsidRPr="00DF564F" w:rsidRDefault="00EE43F7" w:rsidP="005B2B0D">
      <w:pPr>
        <w:jc w:val="both"/>
        <w:rPr>
          <w:b/>
        </w:rPr>
      </w:pPr>
    </w:p>
    <w:p w:rsidR="00DD4BA4" w:rsidRPr="00DF564F" w:rsidRDefault="00DD4BA4" w:rsidP="005B2B0D">
      <w:pPr>
        <w:jc w:val="both"/>
      </w:pPr>
      <w:r w:rsidRPr="00DF564F">
        <w:rPr>
          <w:b/>
        </w:rPr>
        <w:t>Kompetence pracovní a trávení volného času</w:t>
      </w:r>
    </w:p>
    <w:p w:rsidR="00DD4BA4" w:rsidRPr="00DF564F" w:rsidRDefault="00DD4BA4" w:rsidP="005B2B0D">
      <w:pPr>
        <w:numPr>
          <w:ilvl w:val="0"/>
          <w:numId w:val="25"/>
        </w:numPr>
        <w:jc w:val="both"/>
      </w:pPr>
      <w:r w:rsidRPr="00DF564F">
        <w:t>umí si vybrat zájmovou činnost</w:t>
      </w:r>
    </w:p>
    <w:p w:rsidR="00DD4BA4" w:rsidRPr="00DF564F" w:rsidRDefault="00DD4BA4" w:rsidP="005B2B0D">
      <w:pPr>
        <w:numPr>
          <w:ilvl w:val="0"/>
          <w:numId w:val="25"/>
        </w:numPr>
        <w:jc w:val="both"/>
      </w:pPr>
      <w:r w:rsidRPr="00DF564F">
        <w:t>dokáže se zapojit a uplatnit v kolektivu</w:t>
      </w:r>
    </w:p>
    <w:p w:rsidR="00DD4BA4" w:rsidRPr="00DF564F" w:rsidRDefault="00DD4BA4" w:rsidP="005B2B0D">
      <w:pPr>
        <w:numPr>
          <w:ilvl w:val="0"/>
          <w:numId w:val="25"/>
        </w:numPr>
        <w:jc w:val="both"/>
      </w:pPr>
      <w:r w:rsidRPr="00DF564F">
        <w:t>své zájmy rozvíjí v individuálních a skupinových činnostech</w:t>
      </w:r>
    </w:p>
    <w:p w:rsidR="00DD4BA4" w:rsidRPr="00DF564F" w:rsidRDefault="00DD4BA4" w:rsidP="005B2B0D">
      <w:pPr>
        <w:numPr>
          <w:ilvl w:val="0"/>
          <w:numId w:val="25"/>
        </w:numPr>
        <w:jc w:val="both"/>
      </w:pPr>
      <w:r w:rsidRPr="00DF564F">
        <w:t>plánuje, organizuje a řídí jednoduché činnosti používá bezpečně nástroje, materiály a vybavení</w:t>
      </w:r>
    </w:p>
    <w:p w:rsidR="00C70201" w:rsidRPr="00DF564F" w:rsidRDefault="00C70201" w:rsidP="005B2B0D">
      <w:pPr>
        <w:jc w:val="both"/>
        <w:rPr>
          <w:b/>
          <w:i/>
          <w:sz w:val="36"/>
          <w:szCs w:val="36"/>
          <w:u w:val="single"/>
        </w:rPr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i/>
          <w:sz w:val="36"/>
          <w:szCs w:val="36"/>
          <w:u w:val="single"/>
        </w:rPr>
        <w:t>3.Formy vzdělávání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jc w:val="both"/>
        <w:rPr>
          <w:b/>
        </w:rPr>
      </w:pPr>
      <w:r w:rsidRPr="00DF564F">
        <w:rPr>
          <w:b/>
        </w:rPr>
        <w:t>Pravidelné</w:t>
      </w:r>
      <w:r w:rsidRPr="00DF564F">
        <w:t xml:space="preserve"> – každodenní činnost přihlášených žáků v ŠD, v zájmových útvarech zřizovaných ŠD </w:t>
      </w:r>
    </w:p>
    <w:p w:rsidR="00DD4BA4" w:rsidRPr="00DF564F" w:rsidRDefault="00DD4BA4" w:rsidP="005B2B0D">
      <w:pPr>
        <w:jc w:val="both"/>
        <w:rPr>
          <w:b/>
        </w:rPr>
      </w:pPr>
      <w:r w:rsidRPr="00DF564F">
        <w:rPr>
          <w:b/>
        </w:rPr>
        <w:t>Příležitostné</w:t>
      </w:r>
      <w:r w:rsidRPr="00DF564F">
        <w:t xml:space="preserve"> – sportovní dny, vystoupení,</w:t>
      </w:r>
      <w:r w:rsidR="00730E31" w:rsidRPr="00DF564F">
        <w:t xml:space="preserve"> </w:t>
      </w:r>
      <w:r w:rsidRPr="00DF564F">
        <w:t>slavnosti,</w:t>
      </w:r>
      <w:r w:rsidR="00730E31" w:rsidRPr="00DF564F">
        <w:t xml:space="preserve"> </w:t>
      </w:r>
      <w:r w:rsidRPr="00DF564F">
        <w:t>výlety, exkurze, kulturní akce, sportov</w:t>
      </w:r>
      <w:r w:rsidR="00EE43F7" w:rsidRPr="00DF564F">
        <w:t>ní soutěže, charitativní akce (</w:t>
      </w:r>
      <w:r w:rsidRPr="00DF564F">
        <w:t>účastní se nejen přihlášení žáci ŠD, ale i další osoby – rodinní příslušníci</w:t>
      </w:r>
      <w:r w:rsidR="00EE43F7" w:rsidRPr="00DF564F">
        <w:t>)</w:t>
      </w:r>
    </w:p>
    <w:p w:rsidR="00DD4BA4" w:rsidRPr="00DF564F" w:rsidRDefault="00DD4BA4" w:rsidP="005B2B0D">
      <w:pPr>
        <w:jc w:val="both"/>
      </w:pPr>
      <w:r w:rsidRPr="00DF564F">
        <w:rPr>
          <w:b/>
        </w:rPr>
        <w:t>Spontánní</w:t>
      </w:r>
      <w:r w:rsidRPr="00DF564F">
        <w:t xml:space="preserve"> – ve ŠD jsou zahrnuty do denního režimu (hry, klidové činnosti, aktivní odpočinek)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t>Veškeré činnosti ve ŠD jsou dány Vyhláškou č. 74/205 Sb. Všechny aktivity dětí jsou přizpůsobeny věku a momentální náladě dětí. Vykonávají je dobrovolně, na základě vzbuzeného zájmu a motivace, měly by jim přinášet kladné emoce, radost a uspokojení.</w:t>
      </w:r>
    </w:p>
    <w:p w:rsidR="00DD4BA4" w:rsidRPr="00DF564F" w:rsidRDefault="00DD4BA4" w:rsidP="005B2B0D">
      <w:pPr>
        <w:jc w:val="both"/>
      </w:pPr>
      <w:r w:rsidRPr="00DF564F">
        <w:t>ŠD svou funkci naplňuje činnostmi odpočinkovými, rekreačními, zájmovými a přípravou na vyučování. Obsahově nelze mezi nimi vést přesnou hranici. Řízené a spontánní činnosti na sebe přirozeně navazují.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rPr>
          <w:b/>
        </w:rPr>
        <w:t>Odpočinkové činnosti</w:t>
      </w:r>
    </w:p>
    <w:p w:rsidR="00DD4BA4" w:rsidRPr="00DF564F" w:rsidRDefault="00DD4BA4" w:rsidP="005B2B0D">
      <w:pPr>
        <w:numPr>
          <w:ilvl w:val="0"/>
          <w:numId w:val="25"/>
        </w:numPr>
        <w:jc w:val="both"/>
      </w:pPr>
      <w:r w:rsidRPr="00DF564F">
        <w:t>mají odstranit únavu, do denního režimu se zařazují nejčastěji po obědě, před vyučováním ráno pro děti, které brzy vstávají a dále dle potřeby kdykoliv během dne</w:t>
      </w:r>
    </w:p>
    <w:p w:rsidR="00DD4BA4" w:rsidRPr="00DF564F" w:rsidRDefault="00DD4BA4" w:rsidP="005B2B0D">
      <w:pPr>
        <w:numPr>
          <w:ilvl w:val="0"/>
          <w:numId w:val="25"/>
        </w:numPr>
        <w:jc w:val="both"/>
      </w:pPr>
      <w:r w:rsidRPr="00DF564F">
        <w:t>stolní společenské hry, námětové hry, klidné zájmové činnosti – poslech, předčítání, četba dětských časopisů apod.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rPr>
          <w:b/>
        </w:rPr>
        <w:t>Rekreační činnosti</w:t>
      </w:r>
    </w:p>
    <w:p w:rsidR="00DD4BA4" w:rsidRPr="00DF564F" w:rsidRDefault="00DD4BA4" w:rsidP="005B2B0D">
      <w:pPr>
        <w:numPr>
          <w:ilvl w:val="0"/>
          <w:numId w:val="28"/>
        </w:numPr>
        <w:jc w:val="both"/>
      </w:pPr>
      <w:r w:rsidRPr="00DF564F">
        <w:t>slouží k regeneraci sil,</w:t>
      </w:r>
      <w:r w:rsidR="00730E31" w:rsidRPr="00DF564F">
        <w:t xml:space="preserve"> </w:t>
      </w:r>
      <w:r w:rsidRPr="00DF564F">
        <w:t>převažuje aktivní odpočinek s náročnějšími pohybovými, sportovními, turistickými nebo manuálními prvky</w:t>
      </w:r>
      <w:r w:rsidR="00EE43F7" w:rsidRPr="00DF564F">
        <w:t xml:space="preserve"> j</w:t>
      </w:r>
      <w:r w:rsidRPr="00DF564F">
        <w:t>sou realizovány převážně venku</w:t>
      </w:r>
    </w:p>
    <w:p w:rsidR="00DD4BA4" w:rsidRPr="00DF564F" w:rsidRDefault="00DD4BA4" w:rsidP="005B2B0D">
      <w:pPr>
        <w:numPr>
          <w:ilvl w:val="0"/>
          <w:numId w:val="28"/>
        </w:numPr>
        <w:jc w:val="both"/>
      </w:pPr>
      <w:r w:rsidRPr="00DF564F">
        <w:t xml:space="preserve">hry a spontánní činnosti mohou být rušnější, což lze považovat za možnou relaxaci po soustředění po </w:t>
      </w:r>
      <w:proofErr w:type="gramStart"/>
      <w:r w:rsidRPr="00DF564F">
        <w:t>vyučování</w:t>
      </w:r>
      <w:proofErr w:type="gramEnd"/>
      <w:r w:rsidRPr="00DF564F">
        <w:t xml:space="preserve"> a ne za nekázeň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rPr>
          <w:b/>
        </w:rPr>
        <w:t>Zájmové činnosti</w:t>
      </w:r>
    </w:p>
    <w:p w:rsidR="00DD4BA4" w:rsidRPr="00DF564F" w:rsidRDefault="00DD4BA4" w:rsidP="005B2B0D">
      <w:pPr>
        <w:numPr>
          <w:ilvl w:val="0"/>
          <w:numId w:val="10"/>
        </w:numPr>
        <w:jc w:val="both"/>
      </w:pPr>
      <w:r w:rsidRPr="00DF564F">
        <w:lastRenderedPageBreak/>
        <w:t>rozvíjejí osobnost dítěte, umožňují jeho seberealizaci, další poznávání a další rozvoj pohybových dovedností</w:t>
      </w:r>
    </w:p>
    <w:p w:rsidR="00DD4BA4" w:rsidRPr="00DF564F" w:rsidRDefault="00DD4BA4" w:rsidP="005B2B0D">
      <w:pPr>
        <w:numPr>
          <w:ilvl w:val="0"/>
          <w:numId w:val="10"/>
        </w:numPr>
        <w:jc w:val="both"/>
      </w:pPr>
      <w:r w:rsidRPr="00DF564F">
        <w:t>zařazují se jako činnost skupinová nebo individuální, jako organizovaná nebo spontánní aktivita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  <w:r w:rsidRPr="00DF564F">
        <w:rPr>
          <w:b/>
        </w:rPr>
        <w:t xml:space="preserve">Příprava na vyučování </w:t>
      </w:r>
    </w:p>
    <w:p w:rsidR="00DD4BA4" w:rsidRPr="00DF564F" w:rsidRDefault="00DD4BA4" w:rsidP="005B2B0D">
      <w:pPr>
        <w:numPr>
          <w:ilvl w:val="0"/>
          <w:numId w:val="6"/>
        </w:numPr>
        <w:jc w:val="both"/>
      </w:pPr>
      <w:r w:rsidRPr="00DF564F">
        <w:t>didaktické hry a další činnosti, které rozšiřují a upevňují poznatky získané při vyučování</w:t>
      </w:r>
    </w:p>
    <w:p w:rsidR="00DD4BA4" w:rsidRPr="00DF564F" w:rsidRDefault="00DD4BA4" w:rsidP="005B2B0D">
      <w:pPr>
        <w:numPr>
          <w:ilvl w:val="0"/>
          <w:numId w:val="6"/>
        </w:numPr>
        <w:jc w:val="both"/>
      </w:pPr>
      <w:r w:rsidRPr="00DF564F">
        <w:t>vypracovávání domácích úkolů se souhlasem rodičů</w:t>
      </w:r>
    </w:p>
    <w:p w:rsidR="00730E31" w:rsidRPr="00DF564F" w:rsidRDefault="00730E31" w:rsidP="005B2B0D">
      <w:pPr>
        <w:jc w:val="both"/>
        <w:rPr>
          <w:b/>
          <w:i/>
          <w:sz w:val="36"/>
          <w:szCs w:val="36"/>
          <w:u w:val="single"/>
        </w:rPr>
      </w:pPr>
    </w:p>
    <w:p w:rsidR="00730E31" w:rsidRPr="00DF564F" w:rsidRDefault="00730E31" w:rsidP="005B2B0D">
      <w:pPr>
        <w:jc w:val="both"/>
        <w:rPr>
          <w:b/>
          <w:i/>
          <w:sz w:val="36"/>
          <w:szCs w:val="36"/>
          <w:u w:val="single"/>
        </w:rPr>
      </w:pPr>
    </w:p>
    <w:p w:rsidR="00DD4BA4" w:rsidRPr="00DF564F" w:rsidRDefault="00DD4BA4" w:rsidP="005B2B0D">
      <w:pPr>
        <w:jc w:val="both"/>
        <w:rPr>
          <w:sz w:val="32"/>
          <w:szCs w:val="32"/>
          <w:u w:val="single"/>
        </w:rPr>
      </w:pPr>
      <w:r w:rsidRPr="00DF564F">
        <w:rPr>
          <w:b/>
          <w:i/>
          <w:sz w:val="36"/>
          <w:szCs w:val="36"/>
          <w:u w:val="single"/>
        </w:rPr>
        <w:t>4.Výchovné a vzdělávací oblasti</w:t>
      </w:r>
      <w:r w:rsidRPr="00DF564F">
        <w:rPr>
          <w:sz w:val="32"/>
          <w:szCs w:val="32"/>
          <w:u w:val="single"/>
        </w:rPr>
        <w:t>.</w:t>
      </w:r>
    </w:p>
    <w:p w:rsidR="00DD4BA4" w:rsidRPr="00DF564F" w:rsidRDefault="00DD4BA4" w:rsidP="005B2B0D">
      <w:pPr>
        <w:jc w:val="both"/>
        <w:rPr>
          <w:sz w:val="32"/>
          <w:szCs w:val="32"/>
          <w:u w:val="single"/>
        </w:rPr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i/>
          <w:sz w:val="28"/>
          <w:szCs w:val="28"/>
          <w:u w:val="single"/>
        </w:rPr>
        <w:t>Člověk a jeho svět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numPr>
          <w:ilvl w:val="0"/>
          <w:numId w:val="12"/>
        </w:numPr>
        <w:jc w:val="both"/>
        <w:rPr>
          <w:u w:val="single"/>
        </w:rPr>
      </w:pPr>
      <w:r w:rsidRPr="00DF564F">
        <w:rPr>
          <w:b/>
          <w:u w:val="single"/>
        </w:rPr>
        <w:t>Místo, kde žijeme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numPr>
          <w:ilvl w:val="1"/>
          <w:numId w:val="12"/>
        </w:numPr>
        <w:tabs>
          <w:tab w:val="clear" w:pos="1440"/>
        </w:tabs>
        <w:ind w:left="709" w:hanging="283"/>
        <w:jc w:val="both"/>
      </w:pPr>
      <w:r w:rsidRPr="00DF564F">
        <w:t>domov, prostředí domova, orientace v místě bydliště</w:t>
      </w:r>
    </w:p>
    <w:p w:rsidR="00DD4BA4" w:rsidRPr="00DF564F" w:rsidRDefault="00DD4BA4" w:rsidP="005B2B0D">
      <w:pPr>
        <w:numPr>
          <w:ilvl w:val="1"/>
          <w:numId w:val="12"/>
        </w:numPr>
        <w:tabs>
          <w:tab w:val="clear" w:pos="1440"/>
        </w:tabs>
        <w:ind w:left="709" w:hanging="283"/>
        <w:jc w:val="both"/>
      </w:pPr>
      <w:r w:rsidRPr="00DF564F">
        <w:t>škola, prostředí školy a školní družiny, okolí školy, bezpečná cesta do školy</w:t>
      </w:r>
    </w:p>
    <w:p w:rsidR="00DD4BA4" w:rsidRPr="00DF564F" w:rsidRDefault="00DD4BA4" w:rsidP="005B2B0D">
      <w:pPr>
        <w:numPr>
          <w:ilvl w:val="1"/>
          <w:numId w:val="12"/>
        </w:numPr>
        <w:tabs>
          <w:tab w:val="clear" w:pos="1440"/>
        </w:tabs>
        <w:ind w:left="709" w:hanging="283"/>
        <w:jc w:val="both"/>
      </w:pPr>
      <w:r w:rsidRPr="00DF564F">
        <w:t>obec, místní krajina a její části, poloha v krajině, minulost a současnost obce, významné budovy</w:t>
      </w:r>
    </w:p>
    <w:p w:rsidR="00DD4BA4" w:rsidRPr="00DF564F" w:rsidRDefault="00DD4BA4" w:rsidP="005B2B0D">
      <w:pPr>
        <w:numPr>
          <w:ilvl w:val="1"/>
          <w:numId w:val="12"/>
        </w:numPr>
        <w:tabs>
          <w:tab w:val="clear" w:pos="1440"/>
        </w:tabs>
        <w:ind w:left="709" w:hanging="283"/>
        <w:jc w:val="both"/>
      </w:pPr>
      <w:r w:rsidRPr="00DF564F">
        <w:t>okolní krajina – zemský povrch, vodstvo, půda, rostliny a živočichové, vliv krajiny na život lidí, světové strany, orientace</w:t>
      </w:r>
    </w:p>
    <w:p w:rsidR="00DD4BA4" w:rsidRPr="00DF564F" w:rsidRDefault="00DD4BA4" w:rsidP="005B2B0D">
      <w:pPr>
        <w:numPr>
          <w:ilvl w:val="1"/>
          <w:numId w:val="12"/>
        </w:numPr>
        <w:tabs>
          <w:tab w:val="clear" w:pos="1440"/>
        </w:tabs>
        <w:ind w:left="709" w:hanging="283"/>
        <w:jc w:val="both"/>
      </w:pPr>
      <w:r w:rsidRPr="00DF564F">
        <w:t>naše vlast, domov, krajina, národ, státní zřízení, symboly</w:t>
      </w:r>
    </w:p>
    <w:p w:rsidR="00DD4BA4" w:rsidRPr="00DF564F" w:rsidRDefault="00DD4BA4" w:rsidP="005B2B0D">
      <w:pPr>
        <w:numPr>
          <w:ilvl w:val="1"/>
          <w:numId w:val="12"/>
        </w:numPr>
        <w:tabs>
          <w:tab w:val="clear" w:pos="1440"/>
        </w:tabs>
        <w:ind w:left="709" w:hanging="283"/>
        <w:jc w:val="both"/>
      </w:pPr>
      <w:r w:rsidRPr="00DF564F">
        <w:t>Evropa a svět, kontinenty, cestování</w:t>
      </w:r>
    </w:p>
    <w:p w:rsidR="00DD4BA4" w:rsidRPr="00DF564F" w:rsidRDefault="00DD4BA4" w:rsidP="005B2B0D">
      <w:pPr>
        <w:numPr>
          <w:ilvl w:val="1"/>
          <w:numId w:val="12"/>
        </w:numPr>
        <w:tabs>
          <w:tab w:val="clear" w:pos="1440"/>
        </w:tabs>
        <w:ind w:left="709" w:hanging="283"/>
        <w:jc w:val="both"/>
      </w:pPr>
      <w:r w:rsidRPr="00DF564F">
        <w:t>Zeměpisné mapy, poznat ČR, Evropu</w:t>
      </w:r>
    </w:p>
    <w:p w:rsidR="00DD4BA4" w:rsidRPr="00DF564F" w:rsidRDefault="00DD4BA4" w:rsidP="005B2B0D">
      <w:pPr>
        <w:ind w:left="360"/>
        <w:jc w:val="both"/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numPr>
          <w:ilvl w:val="0"/>
          <w:numId w:val="12"/>
        </w:numPr>
        <w:jc w:val="both"/>
        <w:rPr>
          <w:u w:val="single"/>
        </w:rPr>
      </w:pPr>
      <w:r w:rsidRPr="00DF564F">
        <w:rPr>
          <w:b/>
          <w:u w:val="single"/>
        </w:rPr>
        <w:t>Lidé kolem nás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numPr>
          <w:ilvl w:val="0"/>
          <w:numId w:val="19"/>
        </w:numPr>
        <w:jc w:val="both"/>
      </w:pPr>
      <w:r w:rsidRPr="00DF564F">
        <w:t xml:space="preserve"> Rodina, postavení jedince v rodině, role členů rodiny, příbuzenské vztahy, život a funkce rodiny, práce fyzická a duševní, zaměstnání</w:t>
      </w:r>
    </w:p>
    <w:p w:rsidR="00DD4BA4" w:rsidRPr="00DF564F" w:rsidRDefault="00DD4BA4" w:rsidP="005B2B0D">
      <w:pPr>
        <w:numPr>
          <w:ilvl w:val="0"/>
          <w:numId w:val="19"/>
        </w:numPr>
        <w:jc w:val="both"/>
      </w:pPr>
      <w:r w:rsidRPr="00DF564F">
        <w:t>Soužití lidí, mezilidské vztahy, komunikace, obchodní firmy, zájmové spolky, politické strany, církve, pomoc sociálně slabým, nemocným</w:t>
      </w:r>
    </w:p>
    <w:p w:rsidR="00DD4BA4" w:rsidRPr="00DF564F" w:rsidRDefault="00DD4BA4" w:rsidP="005B2B0D">
      <w:pPr>
        <w:numPr>
          <w:ilvl w:val="0"/>
          <w:numId w:val="19"/>
        </w:numPr>
        <w:jc w:val="both"/>
      </w:pPr>
      <w:r w:rsidRPr="00DF564F">
        <w:t>Chování lidí, vlastnosti lidí, pravidla slušného chování</w:t>
      </w:r>
    </w:p>
    <w:p w:rsidR="00DD4BA4" w:rsidRPr="00DF564F" w:rsidRDefault="00DD4BA4" w:rsidP="005B2B0D">
      <w:pPr>
        <w:numPr>
          <w:ilvl w:val="0"/>
          <w:numId w:val="19"/>
        </w:numPr>
        <w:jc w:val="both"/>
      </w:pPr>
      <w:r w:rsidRPr="00DF564F">
        <w:t>Vlastnictví, soukromé, veřejné, osobní, společné, peníze</w:t>
      </w:r>
    </w:p>
    <w:p w:rsidR="00DD4BA4" w:rsidRPr="00DF564F" w:rsidRDefault="00DD4BA4" w:rsidP="005B2B0D">
      <w:pPr>
        <w:numPr>
          <w:ilvl w:val="0"/>
          <w:numId w:val="19"/>
        </w:numPr>
        <w:jc w:val="both"/>
      </w:pPr>
      <w:r w:rsidRPr="00DF564F">
        <w:t xml:space="preserve">Právo a spravedlnost, základní lidská práva dítěte, práva a povinnosti žáků školy, protiprávní jednání, právní ochrana majetku a občanů, soukromého vlastnictví, duševních hodnot </w:t>
      </w:r>
    </w:p>
    <w:p w:rsidR="00DD4BA4" w:rsidRPr="00DF564F" w:rsidRDefault="00DD4BA4" w:rsidP="005B2B0D">
      <w:pPr>
        <w:numPr>
          <w:ilvl w:val="0"/>
          <w:numId w:val="19"/>
        </w:numPr>
        <w:jc w:val="both"/>
      </w:pPr>
      <w:r w:rsidRPr="00DF564F">
        <w:t>Kultura, podoba a projevy kultury, kulturní instituce, masová kultura</w:t>
      </w:r>
    </w:p>
    <w:p w:rsidR="00DD4BA4" w:rsidRPr="00DF564F" w:rsidRDefault="00DD4BA4" w:rsidP="005B2B0D">
      <w:pPr>
        <w:numPr>
          <w:ilvl w:val="0"/>
          <w:numId w:val="19"/>
        </w:numPr>
        <w:jc w:val="both"/>
      </w:pPr>
      <w:r w:rsidRPr="00DF564F">
        <w:t>Základní globální problémy, významné sociální problémy, problémy konzumní společnosti, nesnášenlivost mezi lidmi, globální problémy životního prostředí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b/>
        </w:rPr>
      </w:pPr>
    </w:p>
    <w:p w:rsidR="00DD4BA4" w:rsidRPr="00DF564F" w:rsidRDefault="00DD4BA4" w:rsidP="005B2B0D">
      <w:pPr>
        <w:jc w:val="both"/>
      </w:pPr>
      <w:r w:rsidRPr="00DF564F">
        <w:rPr>
          <w:b/>
        </w:rPr>
        <w:t xml:space="preserve">     3.    </w:t>
      </w:r>
      <w:r w:rsidRPr="00DF564F">
        <w:rPr>
          <w:b/>
          <w:u w:val="single"/>
        </w:rPr>
        <w:t>Lidé a čas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numPr>
          <w:ilvl w:val="0"/>
          <w:numId w:val="9"/>
        </w:numPr>
        <w:jc w:val="both"/>
      </w:pPr>
      <w:r w:rsidRPr="00DF564F">
        <w:t>Orientace v čase a časový řád, určování času, dějiny jako časový sled událostí, kalendáře, letopočet, režim dne, roční období</w:t>
      </w:r>
    </w:p>
    <w:p w:rsidR="00DD4BA4" w:rsidRPr="00DF564F" w:rsidRDefault="00DD4BA4" w:rsidP="005B2B0D">
      <w:pPr>
        <w:numPr>
          <w:ilvl w:val="0"/>
          <w:numId w:val="9"/>
        </w:numPr>
        <w:jc w:val="both"/>
      </w:pPr>
      <w:r w:rsidRPr="00DF564F">
        <w:t>Současnost a minulost v našem životě, proměny způsobu života, bydlení, předměty denní potřeby, průběh lidského života, státní svátky a významné dny</w:t>
      </w:r>
    </w:p>
    <w:p w:rsidR="00DD4BA4" w:rsidRPr="00DF564F" w:rsidRDefault="00DD4BA4" w:rsidP="005B2B0D">
      <w:pPr>
        <w:numPr>
          <w:ilvl w:val="0"/>
          <w:numId w:val="9"/>
        </w:numPr>
        <w:jc w:val="both"/>
      </w:pPr>
      <w:r w:rsidRPr="00DF564F">
        <w:t>Regionální památky, péče o památky, lidé a obory zkoumající minulost</w:t>
      </w:r>
    </w:p>
    <w:p w:rsidR="00DD4BA4" w:rsidRPr="00DF564F" w:rsidRDefault="00DD4BA4" w:rsidP="005B2B0D">
      <w:pPr>
        <w:numPr>
          <w:ilvl w:val="0"/>
          <w:numId w:val="9"/>
        </w:numPr>
        <w:jc w:val="both"/>
      </w:pPr>
      <w:r w:rsidRPr="00DF564F">
        <w:t>Báje, mýty, pověsti, minulost kraje a předků, domov, vlast, rodný kraj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b/>
          <w:i/>
          <w:sz w:val="28"/>
          <w:szCs w:val="28"/>
          <w:u w:val="single"/>
        </w:rPr>
      </w:pPr>
      <w:r w:rsidRPr="00DF564F">
        <w:rPr>
          <w:b/>
          <w:i/>
          <w:sz w:val="28"/>
          <w:szCs w:val="28"/>
          <w:u w:val="single"/>
        </w:rPr>
        <w:t>Člověk a jeho zdraví</w:t>
      </w:r>
    </w:p>
    <w:p w:rsidR="00DD4BA4" w:rsidRPr="00DF564F" w:rsidRDefault="00DD4BA4" w:rsidP="005B2B0D">
      <w:pPr>
        <w:jc w:val="both"/>
        <w:rPr>
          <w:b/>
          <w:i/>
          <w:sz w:val="28"/>
          <w:szCs w:val="28"/>
          <w:u w:val="single"/>
        </w:rPr>
      </w:pP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Péče o zdraví, zdravá výživa, otužování, předcházení nemocem a úrazům,</w:t>
      </w:r>
      <w:r w:rsidR="00730E31" w:rsidRPr="00DF564F">
        <w:t xml:space="preserve"> </w:t>
      </w:r>
      <w:r w:rsidRPr="00DF564F">
        <w:t>osobní a duševní hygiena, účelné plánování svého času, denní režim, zdravá strava, pohybový režim, pitný režim, první pomoc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Návykové látky a zdraví, odmítání návykových látek (alkohol, kouření, drogy), hracích automatů a počítačových her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Osobní bezpečí, bezpečné chování v rizikovém prostředí (šatny, schodiště, tělocvična, hřiště), bezpečné chování v silničním provozu (dopravní značky, pravidla) v roli chodce a cyklisty, chování ve veřejných dopravních prostředcích, krizové situace (šikana, týrání), setkání s neznámými lidmi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Situace hromadného ohrožení (požáry, povodně, nebezpečí), umět používat telefonické tísňové linky, práce hasičů, policie, armády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Správné držení těla, průpravná a relaxační cvičení, vhodné oblečení a obuv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Rozvoj rychlosti a síly, pohybové aktivity, koordinace pohybů, pohotovosti, cvičení rovnováhy, organizace práce a volních vlastností (vytrvalosti, čestnosti, kázně, sebeovládání, rozhodnosti, odvahy a samostatnosti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Pohybové hry, využití hraček a náčiní při cvičení, pohybová tvořivost, hra fair play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Rytmická a kondiční cvičení, cvičení s hudbou a rytmickým doprovodem, vyjádření melodie a rytmu pohybem, taneční kroky,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 xml:space="preserve">Průpravné </w:t>
      </w:r>
      <w:proofErr w:type="gramStart"/>
      <w:r w:rsidRPr="00DF564F">
        <w:t>úpoly ,</w:t>
      </w:r>
      <w:proofErr w:type="gramEnd"/>
      <w:r w:rsidRPr="00DF564F">
        <w:t xml:space="preserve"> přetahy a přetlaky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Základy gymnastiky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Základy atletiky, hod míčkem, zdolávání překážek, štafety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Základy sportovních her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Turistika a pobyt v přírodě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Bobování, bruslení, hry na sněhu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Další pohybové hry se švihadlem a s míčem</w:t>
      </w:r>
    </w:p>
    <w:p w:rsidR="00DD4BA4" w:rsidRPr="00DF564F" w:rsidRDefault="00DD4BA4" w:rsidP="005B2B0D">
      <w:pPr>
        <w:numPr>
          <w:ilvl w:val="0"/>
          <w:numId w:val="4"/>
        </w:numPr>
        <w:jc w:val="both"/>
      </w:pPr>
      <w:r w:rsidRPr="00DF564F">
        <w:t>Základní tělocvičné názvosloví, povely, signály,</w:t>
      </w:r>
      <w:r w:rsidR="00730E31" w:rsidRPr="00DF564F">
        <w:t xml:space="preserve"> </w:t>
      </w:r>
      <w:r w:rsidRPr="00DF564F">
        <w:t>měření, pravidla her, soutěží a závodů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i/>
          <w:sz w:val="28"/>
          <w:szCs w:val="28"/>
          <w:u w:val="single"/>
        </w:rPr>
        <w:t>Člověk a příroda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Voda, vzduch, koloběh vody v přírodě, význam pro život</w:t>
      </w: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Nerosty, horniny a půda, význam pro rostliny, polní práce</w:t>
      </w: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Vesmír a Země, sluneční soustava, den a noc</w:t>
      </w: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Rostliny, houby a živočichové, životní potřeby a projevy, význam pro člověka, druhy ovoce a zeleniny, listnaté a jehličnaté stromy, domácí a volně žijící zvířata a ptáci, zvířata v ZOO, jedovaté rostliny, škůdci, hmyz, sběr hub, léčivých rostlin</w:t>
      </w: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Životní podmínky, rozmanitost podmínek života na Zemi, význam ovzduší, vodstva, půd, rostlinstva a živočišstva na Zemi, podnebí a počasí</w:t>
      </w: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Rovnováha v přírodě, vztahy mezi organismy, základní společenstva</w:t>
      </w: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Ohleduplné chování k přírodě a ochrana přírody, odpovědnost lidí, ochrana a tvorba životního prostředí, ochrana rostlin a živočichů, likvidace odpadů, živelné pohromy a ekologické katastrofy</w:t>
      </w:r>
    </w:p>
    <w:p w:rsidR="00DD4BA4" w:rsidRPr="00DF564F" w:rsidRDefault="00DD4BA4" w:rsidP="005B2B0D">
      <w:pPr>
        <w:numPr>
          <w:ilvl w:val="0"/>
          <w:numId w:val="8"/>
        </w:numPr>
        <w:jc w:val="both"/>
      </w:pPr>
      <w:r w:rsidRPr="00DF564F">
        <w:t>Propojení s výtvarnými a pracovními činnostmi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u w:val="single"/>
        </w:rPr>
      </w:pPr>
      <w:r w:rsidRPr="00DF564F">
        <w:rPr>
          <w:b/>
          <w:i/>
          <w:sz w:val="28"/>
          <w:szCs w:val="28"/>
          <w:u w:val="single"/>
        </w:rPr>
        <w:t>Člověk a svět práce</w:t>
      </w:r>
    </w:p>
    <w:p w:rsidR="00DD4BA4" w:rsidRPr="00DF564F" w:rsidRDefault="00DD4BA4" w:rsidP="005B2B0D">
      <w:pPr>
        <w:jc w:val="both"/>
        <w:rPr>
          <w:u w:val="single"/>
        </w:rPr>
      </w:pPr>
    </w:p>
    <w:p w:rsidR="00DD4BA4" w:rsidRPr="00DF564F" w:rsidRDefault="00DD4BA4" w:rsidP="005B2B0D">
      <w:pPr>
        <w:numPr>
          <w:ilvl w:val="0"/>
          <w:numId w:val="15"/>
        </w:numPr>
        <w:jc w:val="both"/>
      </w:pPr>
      <w:r w:rsidRPr="00DF564F">
        <w:t>Rozvíjení jemné motoriky</w:t>
      </w:r>
    </w:p>
    <w:p w:rsidR="00DD4BA4" w:rsidRPr="00DF564F" w:rsidRDefault="00DD4BA4" w:rsidP="005B2B0D">
      <w:pPr>
        <w:numPr>
          <w:ilvl w:val="0"/>
          <w:numId w:val="15"/>
        </w:numPr>
        <w:jc w:val="both"/>
      </w:pPr>
      <w:r w:rsidRPr="00DF564F">
        <w:t>Dodržování pracovní kázně</w:t>
      </w:r>
    </w:p>
    <w:p w:rsidR="00DD4BA4" w:rsidRPr="00DF564F" w:rsidRDefault="00DD4BA4" w:rsidP="005B2B0D">
      <w:pPr>
        <w:numPr>
          <w:ilvl w:val="0"/>
          <w:numId w:val="15"/>
        </w:numPr>
        <w:jc w:val="both"/>
      </w:pPr>
      <w:r w:rsidRPr="00DF564F">
        <w:t>Tvořivost a vytrvalost</w:t>
      </w:r>
    </w:p>
    <w:p w:rsidR="00DD4BA4" w:rsidRPr="00DF564F" w:rsidRDefault="00DD4BA4" w:rsidP="005B2B0D">
      <w:pPr>
        <w:numPr>
          <w:ilvl w:val="0"/>
          <w:numId w:val="15"/>
        </w:numPr>
        <w:jc w:val="both"/>
      </w:pPr>
      <w:r w:rsidRPr="00DF564F">
        <w:t>Práce s drobným materiálem (modelína, přírodniny, textil,</w:t>
      </w:r>
      <w:r w:rsidR="00EE43F7" w:rsidRPr="00DF564F">
        <w:t xml:space="preserve"> karton, látky, dráty, krabičky)</w:t>
      </w:r>
    </w:p>
    <w:p w:rsidR="00DD4BA4" w:rsidRPr="00DF564F" w:rsidRDefault="00DD4BA4" w:rsidP="005B2B0D">
      <w:pPr>
        <w:jc w:val="both"/>
      </w:pPr>
    </w:p>
    <w:p w:rsidR="00297072" w:rsidRPr="00DF564F" w:rsidRDefault="00297072" w:rsidP="005B2B0D">
      <w:pPr>
        <w:jc w:val="both"/>
      </w:pPr>
    </w:p>
    <w:p w:rsidR="00DD4BA4" w:rsidRPr="00DF564F" w:rsidRDefault="00DD4BA4" w:rsidP="005B2B0D">
      <w:pPr>
        <w:jc w:val="both"/>
        <w:rPr>
          <w:b/>
          <w:i/>
          <w:sz w:val="28"/>
          <w:szCs w:val="28"/>
          <w:u w:val="single"/>
        </w:rPr>
      </w:pPr>
      <w:r w:rsidRPr="00DF564F">
        <w:rPr>
          <w:b/>
          <w:i/>
          <w:sz w:val="28"/>
          <w:szCs w:val="28"/>
          <w:u w:val="single"/>
        </w:rPr>
        <w:t>Člověk, umění a kultura</w:t>
      </w:r>
    </w:p>
    <w:p w:rsidR="00DD4BA4" w:rsidRPr="00DF564F" w:rsidRDefault="00DD4BA4" w:rsidP="005B2B0D">
      <w:pPr>
        <w:jc w:val="both"/>
        <w:rPr>
          <w:b/>
          <w:i/>
          <w:sz w:val="28"/>
          <w:szCs w:val="28"/>
          <w:u w:val="single"/>
        </w:rPr>
      </w:pPr>
    </w:p>
    <w:p w:rsidR="00DD4BA4" w:rsidRPr="00DF564F" w:rsidRDefault="00DD4BA4" w:rsidP="005B2B0D">
      <w:pPr>
        <w:numPr>
          <w:ilvl w:val="0"/>
          <w:numId w:val="26"/>
        </w:numPr>
        <w:jc w:val="both"/>
      </w:pPr>
      <w:r w:rsidRPr="00DF564F">
        <w:t>Kultura chování, stolování, oblékání, cestování</w:t>
      </w:r>
    </w:p>
    <w:p w:rsidR="00DD4BA4" w:rsidRPr="00DF564F" w:rsidRDefault="00DD4BA4" w:rsidP="005B2B0D">
      <w:pPr>
        <w:numPr>
          <w:ilvl w:val="0"/>
          <w:numId w:val="26"/>
        </w:numPr>
        <w:jc w:val="both"/>
      </w:pPr>
      <w:r w:rsidRPr="00DF564F">
        <w:t>Osvojení estetiky, vnímání světa a okolí tvořivě a citlivě</w:t>
      </w:r>
    </w:p>
    <w:p w:rsidR="00DD4BA4" w:rsidRPr="00DF564F" w:rsidRDefault="00DD4BA4" w:rsidP="005B2B0D">
      <w:pPr>
        <w:numPr>
          <w:ilvl w:val="0"/>
          <w:numId w:val="26"/>
        </w:numPr>
        <w:jc w:val="both"/>
      </w:pPr>
      <w:r w:rsidRPr="00DF564F">
        <w:t>Neverbální vyjádření pomocí linie, tvaru, barvy, gesta, mimiky</w:t>
      </w:r>
    </w:p>
    <w:p w:rsidR="00DD4BA4" w:rsidRPr="00DF564F" w:rsidRDefault="00DD4BA4" w:rsidP="005B2B0D">
      <w:pPr>
        <w:numPr>
          <w:ilvl w:val="0"/>
          <w:numId w:val="26"/>
        </w:numPr>
        <w:jc w:val="both"/>
      </w:pPr>
      <w:r w:rsidRPr="00DF564F">
        <w:t>Umění se vyjádřit jazykem, dramatická výchova</w:t>
      </w:r>
    </w:p>
    <w:p w:rsidR="00DD4BA4" w:rsidRPr="00DF564F" w:rsidRDefault="00DD4BA4" w:rsidP="005B2B0D">
      <w:pPr>
        <w:numPr>
          <w:ilvl w:val="0"/>
          <w:numId w:val="26"/>
        </w:numPr>
        <w:jc w:val="both"/>
      </w:pPr>
      <w:r w:rsidRPr="00DF564F">
        <w:t>Nácvik kulturního pásma, dramatizace různých situací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  <w:rPr>
          <w:b/>
          <w:i/>
          <w:sz w:val="28"/>
          <w:szCs w:val="28"/>
          <w:u w:val="single"/>
        </w:rPr>
      </w:pPr>
      <w:r w:rsidRPr="00DF564F">
        <w:rPr>
          <w:b/>
          <w:i/>
          <w:sz w:val="28"/>
          <w:szCs w:val="28"/>
          <w:u w:val="single"/>
        </w:rPr>
        <w:t>Informační a komunikační technologie</w:t>
      </w:r>
    </w:p>
    <w:p w:rsidR="00DD4BA4" w:rsidRPr="00DF564F" w:rsidRDefault="00DD4BA4" w:rsidP="005B2B0D">
      <w:pPr>
        <w:jc w:val="both"/>
        <w:rPr>
          <w:b/>
          <w:i/>
          <w:sz w:val="28"/>
          <w:szCs w:val="28"/>
          <w:u w:val="single"/>
        </w:rPr>
      </w:pPr>
    </w:p>
    <w:p w:rsidR="00DD4BA4" w:rsidRPr="00DF564F" w:rsidRDefault="00DD4BA4" w:rsidP="005B2B0D">
      <w:pPr>
        <w:numPr>
          <w:ilvl w:val="0"/>
          <w:numId w:val="2"/>
        </w:numPr>
        <w:jc w:val="both"/>
      </w:pPr>
      <w:r w:rsidRPr="00DF564F">
        <w:t>Základy práce s počítačem</w:t>
      </w:r>
    </w:p>
    <w:p w:rsidR="00DD4BA4" w:rsidRPr="00DF564F" w:rsidRDefault="00DD4BA4" w:rsidP="005B2B0D">
      <w:pPr>
        <w:numPr>
          <w:ilvl w:val="0"/>
          <w:numId w:val="2"/>
        </w:numPr>
        <w:jc w:val="both"/>
      </w:pPr>
      <w:r w:rsidRPr="00DF564F">
        <w:t>Vyhledávání informací a komunikace (internet)</w:t>
      </w:r>
    </w:p>
    <w:p w:rsidR="00DD4BA4" w:rsidRPr="00DF564F" w:rsidRDefault="00DD4BA4" w:rsidP="005B2B0D">
      <w:pPr>
        <w:numPr>
          <w:ilvl w:val="0"/>
          <w:numId w:val="2"/>
        </w:numPr>
        <w:jc w:val="both"/>
      </w:pPr>
      <w:r w:rsidRPr="00DF564F">
        <w:t>Zpracování a využití informací, práce s textem a obrázky</w:t>
      </w:r>
    </w:p>
    <w:p w:rsidR="00DD4BA4" w:rsidRPr="00DF564F" w:rsidRDefault="00DD4BA4" w:rsidP="005B2B0D">
      <w:pPr>
        <w:jc w:val="both"/>
      </w:pPr>
    </w:p>
    <w:p w:rsidR="00DD4BA4" w:rsidRPr="00DF564F" w:rsidRDefault="005B2B0D" w:rsidP="005B2B0D">
      <w:pPr>
        <w:jc w:val="both"/>
        <w:rPr>
          <w:b/>
          <w:i/>
          <w:sz w:val="36"/>
          <w:szCs w:val="36"/>
          <w:u w:val="single"/>
        </w:rPr>
      </w:pPr>
      <w:r w:rsidRPr="00DF564F">
        <w:rPr>
          <w:b/>
          <w:i/>
          <w:sz w:val="36"/>
          <w:szCs w:val="36"/>
          <w:u w:val="single"/>
        </w:rPr>
        <w:t xml:space="preserve">5. </w:t>
      </w:r>
      <w:r w:rsidR="00DD4BA4" w:rsidRPr="00DF564F">
        <w:rPr>
          <w:b/>
          <w:i/>
          <w:sz w:val="36"/>
          <w:szCs w:val="36"/>
          <w:u w:val="single"/>
        </w:rPr>
        <w:t>Hodnocení a autoevaluace</w:t>
      </w:r>
    </w:p>
    <w:p w:rsidR="00DD4BA4" w:rsidRPr="00DF564F" w:rsidRDefault="00DD4BA4" w:rsidP="005B2B0D">
      <w:pPr>
        <w:jc w:val="both"/>
        <w:rPr>
          <w:b/>
          <w:u w:val="single"/>
        </w:rPr>
      </w:pPr>
    </w:p>
    <w:p w:rsidR="00DD4BA4" w:rsidRPr="00DF564F" w:rsidRDefault="00DD4BA4" w:rsidP="005B2B0D">
      <w:pPr>
        <w:jc w:val="both"/>
      </w:pPr>
      <w:r w:rsidRPr="00DF564F">
        <w:t>Cílem evaluace je ověřovat a zlepšovat kvalitu veškerých činností v ŠD.</w:t>
      </w:r>
    </w:p>
    <w:p w:rsidR="00DD4BA4" w:rsidRPr="00DF564F" w:rsidRDefault="00DD4BA4" w:rsidP="005B2B0D">
      <w:pPr>
        <w:jc w:val="both"/>
      </w:pPr>
      <w:r w:rsidRPr="00DF564F">
        <w:t>Vnitřní evaluace:</w:t>
      </w:r>
    </w:p>
    <w:p w:rsidR="00DD4BA4" w:rsidRPr="00DF564F" w:rsidRDefault="00DD4BA4" w:rsidP="005B2B0D">
      <w:pPr>
        <w:numPr>
          <w:ilvl w:val="0"/>
          <w:numId w:val="13"/>
        </w:numPr>
        <w:jc w:val="both"/>
      </w:pPr>
      <w:r w:rsidRPr="00DF564F">
        <w:t>průběžné hodnocení práce vychovatelky</w:t>
      </w:r>
    </w:p>
    <w:p w:rsidR="00DD4BA4" w:rsidRPr="00DF564F" w:rsidRDefault="00DD4BA4" w:rsidP="005B2B0D">
      <w:pPr>
        <w:numPr>
          <w:ilvl w:val="0"/>
          <w:numId w:val="13"/>
        </w:numPr>
        <w:jc w:val="both"/>
      </w:pPr>
      <w:r w:rsidRPr="00DF564F">
        <w:t>hodnocení výchovné práce ředite</w:t>
      </w:r>
      <w:r w:rsidR="00EE43F7" w:rsidRPr="00DF564F">
        <w:t>lem</w:t>
      </w:r>
      <w:r w:rsidRPr="00DF564F">
        <w:t xml:space="preserve"> školy</w:t>
      </w:r>
    </w:p>
    <w:p w:rsidR="00DD4BA4" w:rsidRPr="00DF564F" w:rsidRDefault="00DD4BA4" w:rsidP="005B2B0D">
      <w:pPr>
        <w:numPr>
          <w:ilvl w:val="0"/>
          <w:numId w:val="13"/>
        </w:numPr>
        <w:jc w:val="both"/>
      </w:pPr>
      <w:r w:rsidRPr="00DF564F">
        <w:t>hodnocení třídními učitelkami</w:t>
      </w:r>
    </w:p>
    <w:p w:rsidR="00DD4BA4" w:rsidRPr="00DF564F" w:rsidRDefault="00DD4BA4" w:rsidP="005B2B0D">
      <w:pPr>
        <w:numPr>
          <w:ilvl w:val="0"/>
          <w:numId w:val="13"/>
        </w:numPr>
        <w:jc w:val="both"/>
      </w:pPr>
      <w:r w:rsidRPr="00DF564F">
        <w:t>hodnocení atmosféry v družině</w:t>
      </w:r>
    </w:p>
    <w:p w:rsidR="00DD4BA4" w:rsidRPr="00DF564F" w:rsidRDefault="00DD4BA4" w:rsidP="005B2B0D">
      <w:pPr>
        <w:numPr>
          <w:ilvl w:val="0"/>
          <w:numId w:val="13"/>
        </w:numPr>
        <w:jc w:val="both"/>
      </w:pPr>
      <w:r w:rsidRPr="00DF564F">
        <w:t>hodnocení realizace ŠVP</w:t>
      </w:r>
    </w:p>
    <w:p w:rsidR="00DD4BA4" w:rsidRPr="00DF564F" w:rsidRDefault="00DD4BA4" w:rsidP="005B2B0D">
      <w:pPr>
        <w:jc w:val="both"/>
      </w:pPr>
      <w:r w:rsidRPr="00DF564F">
        <w:t>Vnější evaluace:</w:t>
      </w:r>
    </w:p>
    <w:p w:rsidR="00DD4BA4" w:rsidRPr="00DF564F" w:rsidRDefault="00DD4BA4" w:rsidP="005B2B0D">
      <w:pPr>
        <w:ind w:left="360"/>
        <w:jc w:val="both"/>
      </w:pPr>
      <w:r w:rsidRPr="00DF564F">
        <w:t>-     zpětná vazba od rodičů a dětí</w:t>
      </w:r>
    </w:p>
    <w:p w:rsidR="00DD4BA4" w:rsidRPr="00DF564F" w:rsidRDefault="00DD4BA4" w:rsidP="005B2B0D">
      <w:pPr>
        <w:numPr>
          <w:ilvl w:val="0"/>
          <w:numId w:val="13"/>
        </w:numPr>
        <w:jc w:val="both"/>
      </w:pPr>
      <w:r w:rsidRPr="00DF564F">
        <w:t>hodnocení zřizovatele</w:t>
      </w:r>
    </w:p>
    <w:p w:rsidR="00DD4BA4" w:rsidRPr="00DF564F" w:rsidRDefault="00DD4BA4" w:rsidP="005B2B0D">
      <w:pPr>
        <w:numPr>
          <w:ilvl w:val="0"/>
          <w:numId w:val="13"/>
        </w:numPr>
        <w:jc w:val="both"/>
      </w:pPr>
      <w:r w:rsidRPr="00DF564F">
        <w:t>hodnocení ostatní veřejnosti dle prezentace výsledků ŠD</w:t>
      </w:r>
    </w:p>
    <w:p w:rsidR="00DD4BA4" w:rsidRPr="00DF564F" w:rsidRDefault="00DD4BA4" w:rsidP="005B2B0D">
      <w:pPr>
        <w:ind w:left="360"/>
        <w:jc w:val="both"/>
      </w:pPr>
    </w:p>
    <w:p w:rsidR="00DD4BA4" w:rsidRPr="00DF564F" w:rsidRDefault="00DD4BA4" w:rsidP="005B2B0D">
      <w:pPr>
        <w:ind w:left="360"/>
        <w:jc w:val="both"/>
      </w:pPr>
      <w:r w:rsidRPr="00DF564F">
        <w:rPr>
          <w:b/>
        </w:rPr>
        <w:t>Evaluace práce ŠD a jejího ŠVP se zabývá:</w:t>
      </w:r>
    </w:p>
    <w:p w:rsidR="00DD4BA4" w:rsidRPr="00DF564F" w:rsidRDefault="00DD4BA4" w:rsidP="005B2B0D">
      <w:pPr>
        <w:ind w:left="360"/>
        <w:jc w:val="both"/>
      </w:pPr>
      <w:r w:rsidRPr="00DF564F">
        <w:t>- činností družiny jako specifického zařízení</w:t>
      </w:r>
    </w:p>
    <w:p w:rsidR="00DD4BA4" w:rsidRPr="00DF564F" w:rsidRDefault="00DD4BA4" w:rsidP="005B2B0D">
      <w:pPr>
        <w:ind w:left="360"/>
        <w:jc w:val="both"/>
      </w:pPr>
      <w:r w:rsidRPr="00DF564F">
        <w:t>- kvalitou a efektivitou práce v ŠD</w:t>
      </w:r>
    </w:p>
    <w:p w:rsidR="00DD4BA4" w:rsidRPr="00DF564F" w:rsidRDefault="00DD4BA4" w:rsidP="005B2B0D">
      <w:pPr>
        <w:ind w:left="360"/>
        <w:jc w:val="both"/>
      </w:pPr>
      <w:r w:rsidRPr="00DF564F">
        <w:t>- působením vychovatelky na jednotlivé děti</w:t>
      </w:r>
    </w:p>
    <w:p w:rsidR="00DD4BA4" w:rsidRPr="00DF564F" w:rsidRDefault="00DD4BA4" w:rsidP="005B2B0D">
      <w:pPr>
        <w:ind w:left="360"/>
        <w:jc w:val="both"/>
      </w:pPr>
      <w:r w:rsidRPr="00DF564F">
        <w:t>- stavem materiálních podmínek</w:t>
      </w:r>
    </w:p>
    <w:p w:rsidR="00DD4BA4" w:rsidRPr="00DF564F" w:rsidRDefault="00DD4BA4" w:rsidP="005B2B0D">
      <w:pPr>
        <w:ind w:left="360"/>
        <w:jc w:val="both"/>
      </w:pPr>
      <w:r w:rsidRPr="00DF564F">
        <w:t>- zajištěním bezpečnosti a ochrany zdraví</w:t>
      </w:r>
    </w:p>
    <w:p w:rsidR="00DD4BA4" w:rsidRPr="00DF564F" w:rsidRDefault="00DD4BA4" w:rsidP="005B2B0D">
      <w:pPr>
        <w:ind w:left="360"/>
        <w:jc w:val="both"/>
      </w:pPr>
    </w:p>
    <w:p w:rsidR="00DD4BA4" w:rsidRPr="00DF564F" w:rsidRDefault="00DD4BA4" w:rsidP="005B2B0D">
      <w:pPr>
        <w:ind w:left="360"/>
        <w:jc w:val="both"/>
      </w:pPr>
      <w:r w:rsidRPr="00DF564F">
        <w:rPr>
          <w:b/>
        </w:rPr>
        <w:t>Techniky a metody:</w:t>
      </w:r>
    </w:p>
    <w:p w:rsidR="00DD4BA4" w:rsidRPr="00DF564F" w:rsidRDefault="00DD4BA4" w:rsidP="005B2B0D">
      <w:pPr>
        <w:ind w:left="360"/>
        <w:jc w:val="both"/>
      </w:pPr>
      <w:r w:rsidRPr="00DF564F">
        <w:t>- denní hodnocení všech činností v ŠD</w:t>
      </w:r>
    </w:p>
    <w:p w:rsidR="00DD4BA4" w:rsidRPr="00DF564F" w:rsidRDefault="00DD4BA4" w:rsidP="005B2B0D">
      <w:pPr>
        <w:ind w:left="360"/>
        <w:jc w:val="both"/>
      </w:pPr>
      <w:r w:rsidRPr="00DF564F">
        <w:t>- hodnocení dětí – pochvala, ocenění</w:t>
      </w:r>
    </w:p>
    <w:p w:rsidR="00DD4BA4" w:rsidRPr="00DF564F" w:rsidRDefault="00DD4BA4" w:rsidP="005B2B0D">
      <w:pPr>
        <w:ind w:left="360"/>
        <w:jc w:val="both"/>
      </w:pPr>
      <w:r w:rsidRPr="00DF564F">
        <w:t>- pozorování děti a rozhovory s nimi</w:t>
      </w:r>
    </w:p>
    <w:p w:rsidR="00DD4BA4" w:rsidRPr="00DF564F" w:rsidRDefault="00DD4BA4" w:rsidP="005B2B0D">
      <w:pPr>
        <w:ind w:left="360"/>
        <w:jc w:val="both"/>
      </w:pPr>
      <w:r w:rsidRPr="00DF564F">
        <w:t xml:space="preserve">- prezentace ŠD ve </w:t>
      </w:r>
      <w:proofErr w:type="spellStart"/>
      <w:r w:rsidRPr="00DF564F">
        <w:t>fotokronice</w:t>
      </w:r>
      <w:proofErr w:type="spellEnd"/>
      <w:r w:rsidRPr="00DF564F">
        <w:t>, na školním webu, ve videonahrávkách z akcí ŠD</w:t>
      </w:r>
    </w:p>
    <w:p w:rsidR="00DD4BA4" w:rsidRPr="00DF564F" w:rsidRDefault="00DD4BA4" w:rsidP="005B2B0D">
      <w:pPr>
        <w:ind w:left="360"/>
        <w:jc w:val="both"/>
      </w:pPr>
      <w:r w:rsidRPr="00DF564F">
        <w:t>- ohlasy rodičů</w:t>
      </w:r>
    </w:p>
    <w:p w:rsidR="00DD4BA4" w:rsidRPr="00DF564F" w:rsidRDefault="00DD4BA4" w:rsidP="005B2B0D">
      <w:pPr>
        <w:ind w:left="360"/>
        <w:jc w:val="both"/>
      </w:pPr>
      <w:r w:rsidRPr="00DF564F">
        <w:t>- rozbor příčin neúspěchů (vandalismus, šikana)</w:t>
      </w:r>
    </w:p>
    <w:p w:rsidR="00DD4BA4" w:rsidRPr="00DF564F" w:rsidRDefault="00DD4BA4" w:rsidP="005B2B0D">
      <w:pPr>
        <w:ind w:left="360"/>
        <w:jc w:val="both"/>
      </w:pPr>
      <w:r w:rsidRPr="00DF564F">
        <w:t>- rozbor pedagogické dokumentace</w:t>
      </w:r>
    </w:p>
    <w:p w:rsidR="00DD4BA4" w:rsidRPr="00DF564F" w:rsidRDefault="00DD4BA4" w:rsidP="005B2B0D">
      <w:pPr>
        <w:jc w:val="both"/>
      </w:pPr>
    </w:p>
    <w:p w:rsidR="00DD4BA4" w:rsidRPr="00DF564F" w:rsidRDefault="000A4E7E" w:rsidP="005B2B0D">
      <w:pPr>
        <w:jc w:val="both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6</w:t>
      </w:r>
      <w:r w:rsidR="00DD4BA4" w:rsidRPr="00DF564F">
        <w:rPr>
          <w:b/>
          <w:i/>
          <w:sz w:val="36"/>
          <w:szCs w:val="36"/>
          <w:u w:val="single"/>
        </w:rPr>
        <w:t>. Závěr</w:t>
      </w:r>
    </w:p>
    <w:p w:rsidR="00DD4BA4" w:rsidRPr="00DF564F" w:rsidRDefault="00DD4BA4" w:rsidP="005B2B0D">
      <w:pPr>
        <w:jc w:val="both"/>
        <w:rPr>
          <w:b/>
          <w:i/>
          <w:sz w:val="36"/>
          <w:szCs w:val="36"/>
          <w:u w:val="single"/>
        </w:rPr>
      </w:pPr>
    </w:p>
    <w:p w:rsidR="00DD4BA4" w:rsidRPr="00DF564F" w:rsidRDefault="00DD4BA4" w:rsidP="005B2B0D">
      <w:pPr>
        <w:jc w:val="both"/>
      </w:pPr>
      <w:r w:rsidRPr="00DF564F">
        <w:t>„Radost dítěte je obrovská odměna, které můžeme dosáhnout jen tehdy, když budeme dětem nablízku, budeme s nimi rozmlouvat, naslouchat jim a vnímat to, co nám sdělují slovy, mimikou, pohledem i gesty.“</w:t>
      </w:r>
    </w:p>
    <w:p w:rsidR="00DD4BA4" w:rsidRPr="00DF564F" w:rsidRDefault="00DD4BA4" w:rsidP="005B2B0D">
      <w:pPr>
        <w:jc w:val="both"/>
      </w:pPr>
    </w:p>
    <w:p w:rsidR="00DD4BA4" w:rsidRPr="00DF564F" w:rsidRDefault="00DD4BA4" w:rsidP="005B2B0D">
      <w:pPr>
        <w:jc w:val="both"/>
      </w:pPr>
    </w:p>
    <w:p w:rsidR="009810C0" w:rsidRDefault="00DD4BA4" w:rsidP="009810C0">
      <w:pPr>
        <w:jc w:val="both"/>
        <w:rPr>
          <w:b/>
          <w:sz w:val="32"/>
          <w:szCs w:val="32"/>
          <w:u w:val="single"/>
        </w:rPr>
      </w:pPr>
      <w:r w:rsidRPr="00DF564F">
        <w:rPr>
          <w:b/>
          <w:sz w:val="32"/>
          <w:szCs w:val="32"/>
          <w:u w:val="single"/>
        </w:rPr>
        <w:lastRenderedPageBreak/>
        <w:t xml:space="preserve">Plán zájmového vzdělávání a činností </w:t>
      </w:r>
    </w:p>
    <w:p w:rsidR="003D1330" w:rsidRPr="009810C0" w:rsidRDefault="003D1330" w:rsidP="009810C0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  <w:r w:rsidRPr="00DF564F">
        <w:rPr>
          <w:b/>
          <w:u w:val="single"/>
        </w:rPr>
        <w:t>ROČNÍ TEMATICKÝ PLÁN:</w:t>
      </w:r>
    </w:p>
    <w:p w:rsidR="003D1330" w:rsidRPr="00DF564F" w:rsidRDefault="003D1330" w:rsidP="005B2B0D">
      <w:pPr>
        <w:spacing w:after="200" w:line="276" w:lineRule="auto"/>
        <w:jc w:val="both"/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5"/>
        <w:gridCol w:w="2598"/>
        <w:gridCol w:w="5224"/>
      </w:tblGrid>
      <w:tr w:rsidR="003D1330" w:rsidRPr="00DF564F" w:rsidTr="003D1330">
        <w:trPr>
          <w:trHeight w:val="415"/>
        </w:trPr>
        <w:tc>
          <w:tcPr>
            <w:tcW w:w="10912" w:type="dxa"/>
            <w:gridSpan w:val="3"/>
          </w:tcPr>
          <w:p w:rsidR="003D1330" w:rsidRPr="00DF564F" w:rsidRDefault="003D1330" w:rsidP="005B2B0D">
            <w:pPr>
              <w:tabs>
                <w:tab w:val="left" w:pos="46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cs-CZ" w:eastAsia="cs-CZ"/>
              </w:rPr>
            </w:pPr>
            <w:r w:rsidRPr="00DF564F">
              <w:rPr>
                <w:rFonts w:ascii="Times New Roman" w:hAnsi="Times New Roman"/>
                <w:lang w:val="cs-CZ" w:eastAsia="cs-CZ"/>
              </w:rPr>
              <w:tab/>
            </w:r>
            <w:r w:rsidRPr="00DF564F">
              <w:rPr>
                <w:rFonts w:ascii="Times New Roman" w:hAnsi="Times New Roman"/>
                <w:b/>
                <w:sz w:val="28"/>
                <w:szCs w:val="28"/>
                <w:u w:val="single"/>
                <w:lang w:val="cs-CZ" w:eastAsia="cs-CZ"/>
              </w:rPr>
              <w:t>PODZIM</w:t>
            </w:r>
          </w:p>
        </w:tc>
      </w:tr>
      <w:tr w:rsidR="003D1330" w:rsidRPr="00DF564F" w:rsidTr="003D1330"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ZÁŘÍ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Rozmanitost přírody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Podzim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1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Vycházky do přírody – pozorování změn v přírodě 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1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Zásady správného oblékání na podzim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1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Výtvarné a pracovní činnosti s podzimní tématikou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1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Využití přírodních materiálů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Místo, kde žijeme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Naše škola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Seznámení se s vnitřním a vnějším prostředím budovy školy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2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Seznámení se s vnitřním řádem ŠD, rozvrhem činností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Místo, kde žijeme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Cesta do školy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Poučení o bezpečnosti, přecházení silnice, semafory, dopravní značky, (pozor na kontakt s cizími lidmi) 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3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Vycházka do okolí školy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9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Seznamujeme se státními svátky, vysvětlujeme si jejich význam</w:t>
            </w:r>
          </w:p>
          <w:p w:rsidR="003D1330" w:rsidRPr="00DF564F" w:rsidRDefault="003D1330" w:rsidP="005B2B0D">
            <w:pPr>
              <w:pStyle w:val="Bezmezer"/>
              <w:spacing w:line="276" w:lineRule="auto"/>
              <w:ind w:left="720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Můj kamarád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Seznamovací hry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Sestavování pravidel soužití, prohlubování kamarádský vztahů formou hry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Hygiena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Základní hygienické návyky (čistota rukou, kapesníky, čistota oděvu)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Hygienické zásady při kašli, kýchání, použití WC, </w:t>
            </w:r>
            <w:proofErr w:type="gramStart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stolování,</w:t>
            </w:r>
            <w:proofErr w:type="gramEnd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 atd.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Rozhovor – osobní hygiena a její význam </w:t>
            </w:r>
          </w:p>
        </w:tc>
      </w:tr>
      <w:tr w:rsidR="003D1330" w:rsidRPr="00DF564F" w:rsidTr="003D1330"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ŘÍJEN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Místo, kde žijeme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Naše obec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5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Vycházka – seznámení se zajímavostmi naší obce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5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proofErr w:type="spellStart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Celodružinová</w:t>
            </w:r>
            <w:proofErr w:type="spellEnd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 hra Hledání pirátského pokladu s mapou obce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5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Malujeme, kreslíme významné budovy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Pravidla slušného chování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Kouzelná slova – význam, hrajeme scénky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Řešíme správné chování – na úřadech, v jídelně (stolování), v dopravním prostředku</w:t>
            </w:r>
            <w:r w:rsidRPr="00DF564F">
              <w:rPr>
                <w:rFonts w:ascii="Times New Roman" w:eastAsia="Times New Roman" w:hAnsi="Times New Roman"/>
                <w:color w:val="000000"/>
                <w:szCs w:val="24"/>
                <w:lang w:val="cs-CZ" w:eastAsia="cs-CZ"/>
              </w:rPr>
              <w:t xml:space="preserve"> – dopady nevhodného chování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Moje rodina/můj domov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proofErr w:type="gramStart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Pantomima - povolání</w:t>
            </w:r>
            <w:proofErr w:type="gramEnd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 rodičů 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Povídání o prarodičích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6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Sestavování rodinného rodokmenu – příbuzenské vztahy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Hodiny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Učíme se budovat správný režim dne a jeho dodržování – rozhovory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Hry, soutěže a skupinové činnosti na čas a s využitím času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 xml:space="preserve">Seznamujeme se, se státními svátky, vysvětlujeme si jejich význam </w:t>
            </w:r>
          </w:p>
          <w:p w:rsidR="003D1330" w:rsidRPr="00DF564F" w:rsidRDefault="003D1330" w:rsidP="005B2B0D">
            <w:pPr>
              <w:pStyle w:val="Bezmezer"/>
              <w:spacing w:line="276" w:lineRule="auto"/>
              <w:ind w:left="720"/>
              <w:jc w:val="both"/>
              <w:rPr>
                <w:szCs w:val="24"/>
                <w:lang w:val="cs-CZ" w:eastAsia="cs-CZ"/>
              </w:rPr>
            </w:pP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- 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- </w:t>
            </w:r>
            <w:r w:rsidRPr="00DF564F">
              <w:rPr>
                <w:rFonts w:ascii="Times New Roman" w:hAnsi="Times New Roman"/>
                <w:i/>
                <w:lang w:val="cs-CZ"/>
              </w:rPr>
              <w:t>Situace hromadného ohrožení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Rozhovor – správné chování při požáru, dopravní nehodě, vyhlášení poplachu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Skupinové hry – situace hromadného ohrožení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Důležitá telefonní čísla</w:t>
            </w:r>
          </w:p>
        </w:tc>
      </w:tr>
      <w:tr w:rsidR="003D1330" w:rsidRPr="00DF564F" w:rsidTr="003D1330">
        <w:tc>
          <w:tcPr>
            <w:tcW w:w="1668" w:type="dxa"/>
            <w:vMerge w:val="restart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LISTOPAD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- </w:t>
            </w:r>
            <w:r w:rsidRPr="00DF564F">
              <w:rPr>
                <w:rFonts w:ascii="Times New Roman" w:hAnsi="Times New Roman"/>
                <w:i/>
                <w:lang w:val="cs-CZ"/>
              </w:rPr>
              <w:t>Nejsme všichni stejní   -tolerance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szCs w:val="24"/>
                <w:lang w:val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szCs w:val="24"/>
                <w:lang w:val="cs-CZ" w:eastAsia="cs-CZ"/>
              </w:rPr>
              <w:t>Beseda – kladné vztahy ke spolužákům, dospělým, ke společenským hodnotám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Minulost, přítomnost, budoucnost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Porovnávání života dnes a za časů našich babiček 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Rozhovor, obrázky, vycházka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Prohlížení rodinných fotografií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-</w:t>
            </w:r>
            <w:r w:rsidRPr="00DF564F">
              <w:rPr>
                <w:rFonts w:ascii="Times New Roman" w:hAnsi="Times New Roman"/>
                <w:i/>
                <w:lang w:val="cs-CZ"/>
              </w:rPr>
              <w:t>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Seznamujeme se, se státními svátky, vysvětlujeme si jejich význam</w:t>
            </w:r>
          </w:p>
          <w:p w:rsidR="003D1330" w:rsidRPr="00DF564F" w:rsidRDefault="003D1330" w:rsidP="005B2B0D">
            <w:pPr>
              <w:pStyle w:val="Bezmezer"/>
              <w:spacing w:line="276" w:lineRule="auto"/>
              <w:ind w:left="720"/>
              <w:jc w:val="both"/>
              <w:rPr>
                <w:szCs w:val="24"/>
                <w:lang w:val="cs-CZ" w:eastAsia="cs-CZ"/>
              </w:rPr>
            </w:pPr>
          </w:p>
        </w:tc>
      </w:tr>
      <w:tr w:rsidR="003D1330" w:rsidRPr="00DF564F" w:rsidTr="003D1330">
        <w:trPr>
          <w:trHeight w:val="1397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Zdravý životní styl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Odstavecseseznamem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Ovoce a zelenina – význam, výtvarné činnosti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Zdravé a méně zdravé potraviny – rozhovor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Zdravý jídelníček – obrázky potravin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Vaření zdravého pokrmu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Péče o chrup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proofErr w:type="gramStart"/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Pohyb- pouštění</w:t>
            </w:r>
            <w:proofErr w:type="gramEnd"/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draků</w:t>
            </w:r>
          </w:p>
        </w:tc>
      </w:tr>
      <w:tr w:rsidR="003D1330" w:rsidRPr="00DF564F" w:rsidTr="003D1330">
        <w:trPr>
          <w:trHeight w:val="950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- 1. pomoc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rozhovor s žáky o poskytování první pomoci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1. pomoc – krvácení, zlomeniny, odřeniny, popáleniny, drobná poranění, kousnutí a bodnutí hmyzem </w:t>
            </w:r>
          </w:p>
        </w:tc>
      </w:tr>
    </w:tbl>
    <w:p w:rsidR="003D1330" w:rsidRPr="00DF564F" w:rsidRDefault="003D1330" w:rsidP="005B2B0D">
      <w:pPr>
        <w:spacing w:line="276" w:lineRule="auto"/>
        <w:jc w:val="both"/>
        <w:rPr>
          <w:b/>
          <w:u w:val="single"/>
        </w:rPr>
      </w:pPr>
    </w:p>
    <w:p w:rsidR="003D1330" w:rsidRPr="00DF564F" w:rsidRDefault="003D1330" w:rsidP="005B2B0D">
      <w:pPr>
        <w:spacing w:after="200" w:line="276" w:lineRule="auto"/>
        <w:jc w:val="both"/>
        <w:rPr>
          <w:b/>
          <w:u w:val="single"/>
        </w:rPr>
      </w:pPr>
      <w:r w:rsidRPr="00DF564F">
        <w:rPr>
          <w:b/>
          <w:u w:val="single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6"/>
        <w:gridCol w:w="2592"/>
        <w:gridCol w:w="5279"/>
      </w:tblGrid>
      <w:tr w:rsidR="003D1330" w:rsidRPr="00DF564F" w:rsidTr="003D1330">
        <w:tc>
          <w:tcPr>
            <w:tcW w:w="10912" w:type="dxa"/>
            <w:gridSpan w:val="3"/>
          </w:tcPr>
          <w:p w:rsidR="003D1330" w:rsidRPr="00DF564F" w:rsidRDefault="003D1330" w:rsidP="005B2B0D">
            <w:pPr>
              <w:pStyle w:val="Bezmezer"/>
              <w:tabs>
                <w:tab w:val="left" w:pos="5010"/>
              </w:tabs>
              <w:spacing w:line="276" w:lineRule="auto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lastRenderedPageBreak/>
              <w:t xml:space="preserve">                                                                      </w:t>
            </w:r>
            <w:r w:rsidRPr="00DF564F">
              <w:rPr>
                <w:rFonts w:ascii="Times New Roman" w:hAnsi="Times New Roman"/>
                <w:b/>
                <w:sz w:val="28"/>
                <w:szCs w:val="28"/>
                <w:u w:val="single"/>
                <w:lang w:val="cs-CZ" w:eastAsia="cs-CZ"/>
              </w:rPr>
              <w:t>ZIMA</w:t>
            </w:r>
          </w:p>
        </w:tc>
      </w:tr>
      <w:tr w:rsidR="003D1330" w:rsidRPr="00DF564F" w:rsidTr="003D1330"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PROSINEC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Rozmanitost přírody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Zima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Vycházky do přírody – pozorování změn v přírodě (fauna – stopy ve sněhu, flora, počasí, lidská činnost)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zásady správného oblékání v zimě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Výtvarné a pracovní činnosti se zimní tématikou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Hry na sněhu a zimní sporty, stavění sněhuláků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Zimní krmení zvířat a ptáků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Moje rodina/můj domov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Rozhovor – členové mojí rodiny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Zjišťování narozenin a jmenin členů rodiny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8"/>
              </w:numPr>
              <w:spacing w:line="276" w:lineRule="auto"/>
              <w:jc w:val="both"/>
              <w:rPr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Sestavování rodinného rodokmenu – příbuzenské vztahy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Svět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Multikulturní výchova – zvyky a tradice jiných zemí (Vánoce, nový rok)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Seznamujeme se, se státními svátky, vysvětlujeme si jejich význam</w:t>
            </w:r>
            <w:r w:rsidRPr="00DF564F">
              <w:rPr>
                <w:rFonts w:ascii="Times New Roman" w:hAnsi="Times New Roman"/>
                <w:szCs w:val="24"/>
                <w:lang w:val="cs-CZ"/>
              </w:rPr>
              <w:t xml:space="preserve"> -</w:t>
            </w:r>
            <w:r w:rsidR="00361735" w:rsidRPr="00DF564F">
              <w:rPr>
                <w:rFonts w:ascii="Times New Roman" w:hAnsi="Times New Roman"/>
                <w:szCs w:val="24"/>
                <w:lang w:val="cs-CZ"/>
              </w:rPr>
              <w:t xml:space="preserve"> </w:t>
            </w:r>
            <w:r w:rsidRPr="00DF564F">
              <w:rPr>
                <w:rFonts w:ascii="Times New Roman" w:hAnsi="Times New Roman"/>
                <w:szCs w:val="24"/>
                <w:lang w:val="cs-CZ"/>
              </w:rPr>
              <w:t xml:space="preserve"> </w:t>
            </w: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Advent a Vánoce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0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</w:t>
            </w:r>
            <w:r w:rsidR="00361735"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ýroba vánočních přání a dárků </w:t>
            </w:r>
          </w:p>
        </w:tc>
      </w:tr>
      <w:tr w:rsidR="003D1330" w:rsidRPr="00DF564F" w:rsidTr="003D1330"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LEDEN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Minulost, přítomnost, budoucnost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szCs w:val="24"/>
                <w:lang w:val="cs-CZ" w:eastAsia="cs-CZ"/>
              </w:rPr>
              <w:t>Mediální výchova – vyhledávání informací, obrázků, významné osobnosti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szCs w:val="24"/>
                <w:lang w:val="cs-CZ" w:eastAsia="cs-CZ"/>
              </w:rPr>
              <w:t xml:space="preserve">Seznamování s hudebními, výtvarnými a literárními díly minulosti a současnosti 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szCs w:val="24"/>
                <w:lang w:val="cs-CZ" w:eastAsia="cs-CZ"/>
              </w:rPr>
              <w:t>Seznámení s kronikou obce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Moje tělo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Části lidského těla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Výtvarné činnosti – kresba postavy, portrét, otisky rukou a prstů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proofErr w:type="gramStart"/>
            <w:r w:rsidRPr="00DF564F">
              <w:rPr>
                <w:rFonts w:ascii="Times New Roman" w:hAnsi="Times New Roman"/>
                <w:lang w:val="cs-CZ"/>
              </w:rPr>
              <w:t>Místo</w:t>
            </w:r>
            <w:proofErr w:type="gramEnd"/>
            <w:r w:rsidRPr="00DF564F">
              <w:rPr>
                <w:rFonts w:ascii="Times New Roman" w:hAnsi="Times New Roman"/>
                <w:lang w:val="cs-CZ"/>
              </w:rPr>
              <w:t xml:space="preserve"> kde žijeme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Naše škola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Povídání o historii školy – prohlížení fotografií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Tvoříme plán školy (nákresy, modely, plány)</w:t>
            </w:r>
          </w:p>
        </w:tc>
      </w:tr>
      <w:tr w:rsidR="003D1330" w:rsidRPr="00DF564F" w:rsidTr="003D1330">
        <w:trPr>
          <w:trHeight w:val="890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Naše smysly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Lidské smysly a jejich význam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Didaktické hry (poznávání zvuků, různé chutě, vůně, poznávání předmětů po hmatu)</w:t>
            </w:r>
          </w:p>
        </w:tc>
      </w:tr>
      <w:tr w:rsidR="003D1330" w:rsidRPr="00DF564F" w:rsidTr="003D1330">
        <w:trPr>
          <w:trHeight w:val="790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- 1. pomoc</w:t>
            </w:r>
          </w:p>
        </w:tc>
        <w:tc>
          <w:tcPr>
            <w:tcW w:w="6268" w:type="dxa"/>
          </w:tcPr>
          <w:p w:rsidR="003D1330" w:rsidRPr="00DF564F" w:rsidRDefault="00361735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Ošetření zraněného</w:t>
            </w:r>
          </w:p>
        </w:tc>
      </w:tr>
      <w:tr w:rsidR="003D1330" w:rsidRPr="00DF564F" w:rsidTr="003D1330"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ÚNOR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Můj kamarád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1"/>
              </w:numPr>
              <w:spacing w:line="276" w:lineRule="auto"/>
              <w:jc w:val="both"/>
              <w:rPr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Portrét kamaráda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1"/>
              </w:numPr>
              <w:spacing w:line="276" w:lineRule="auto"/>
              <w:jc w:val="both"/>
              <w:rPr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Lidské vlastnosti (dobré i špatné – učíme se je rozlišovat)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Pravidla slušného chování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2"/>
              </w:numPr>
              <w:spacing w:line="276" w:lineRule="auto"/>
              <w:jc w:val="both"/>
              <w:rPr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Vztahy – mezi chlapci, mezi dívkami, mezi dívkami a chlapci, mezi dospělým a dítětem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Moje tělo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Individuální rozlišnosti mezi lidmi/mezi chlapci a děvčaty-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Valentýnská pošta 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Hry se zapojením celého těla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Naše smysly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Orientace v prostoru, pravolevá orientace, hry po slepu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Rozvoj jemné motoricky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Rozhovor a hry – „když nám jeden smysl chybí“</w:t>
            </w:r>
          </w:p>
        </w:tc>
      </w:tr>
      <w:tr w:rsidR="003D1330" w:rsidRPr="00DF564F" w:rsidTr="003D1330"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- 1. pomoc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Beseda se zdravotníkem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Vybavení lékárničky</w:t>
            </w:r>
          </w:p>
        </w:tc>
      </w:tr>
    </w:tbl>
    <w:p w:rsidR="003D1330" w:rsidRPr="00DF564F" w:rsidRDefault="003D1330" w:rsidP="005B2B0D">
      <w:pPr>
        <w:spacing w:line="276" w:lineRule="auto"/>
        <w:jc w:val="both"/>
        <w:rPr>
          <w:b/>
          <w:u w:val="single"/>
        </w:rPr>
      </w:pPr>
    </w:p>
    <w:p w:rsidR="003D1330" w:rsidRPr="00DF564F" w:rsidRDefault="003D1330" w:rsidP="005B2B0D">
      <w:pPr>
        <w:spacing w:line="276" w:lineRule="auto"/>
        <w:jc w:val="both"/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3"/>
        <w:gridCol w:w="2583"/>
        <w:gridCol w:w="5341"/>
      </w:tblGrid>
      <w:tr w:rsidR="003D1330" w:rsidRPr="00DF564F" w:rsidTr="003D1330">
        <w:trPr>
          <w:trHeight w:val="267"/>
        </w:trPr>
        <w:tc>
          <w:tcPr>
            <w:tcW w:w="10912" w:type="dxa"/>
            <w:gridSpan w:val="3"/>
          </w:tcPr>
          <w:p w:rsidR="003D1330" w:rsidRPr="00DF564F" w:rsidRDefault="003D1330" w:rsidP="005B2B0D">
            <w:pPr>
              <w:pStyle w:val="Bezmezer"/>
              <w:tabs>
                <w:tab w:val="left" w:pos="4485"/>
              </w:tabs>
              <w:spacing w:line="276" w:lineRule="auto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ab/>
            </w:r>
            <w:r w:rsidRPr="00DF564F">
              <w:rPr>
                <w:rFonts w:ascii="Times New Roman" w:hAnsi="Times New Roman"/>
                <w:b/>
                <w:sz w:val="28"/>
                <w:szCs w:val="28"/>
                <w:u w:val="single"/>
                <w:lang w:val="cs-CZ" w:eastAsia="cs-CZ"/>
              </w:rPr>
              <w:t>JARO</w:t>
            </w:r>
          </w:p>
        </w:tc>
      </w:tr>
      <w:tr w:rsidR="003D1330" w:rsidRPr="00DF564F" w:rsidTr="003D1330"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BŘEZEN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Rozmanitost přírody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Jaro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44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Vycházky do přírody – pozorování změn v přírodě (fauna, flora, počasí, lidská činnost)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4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Zásady správného oblékání na jaře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4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Výtvarné a pracovní činnosti s jarní tématikou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44"/>
              </w:numPr>
              <w:spacing w:line="276" w:lineRule="auto"/>
              <w:jc w:val="both"/>
              <w:rPr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Vytvoření </w:t>
            </w:r>
            <w:proofErr w:type="gramStart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herbáře - první</w:t>
            </w:r>
            <w:proofErr w:type="gramEnd"/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 rostliny, chráněné druhy</w:t>
            </w:r>
          </w:p>
        </w:tc>
      </w:tr>
      <w:tr w:rsidR="003D1330" w:rsidRPr="00DF564F" w:rsidTr="003D1330">
        <w:trPr>
          <w:trHeight w:val="1376"/>
        </w:trPr>
        <w:tc>
          <w:tcPr>
            <w:tcW w:w="1668" w:type="dxa"/>
            <w:vMerge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proofErr w:type="gramStart"/>
            <w:r w:rsidRPr="00DF564F">
              <w:rPr>
                <w:rFonts w:ascii="Times New Roman" w:hAnsi="Times New Roman"/>
                <w:lang w:val="cs-CZ"/>
              </w:rPr>
              <w:t>Místo</w:t>
            </w:r>
            <w:proofErr w:type="gramEnd"/>
            <w:r w:rsidRPr="00DF564F">
              <w:rPr>
                <w:rFonts w:ascii="Times New Roman" w:hAnsi="Times New Roman"/>
                <w:lang w:val="cs-CZ"/>
              </w:rPr>
              <w:t xml:space="preserve"> kde žijeme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Naše obec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Odstavecseseznamem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Seznámení s historií obce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Obecní úřad – beseda, prohlídka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Knihovna – beseda, prohlídka, možnost založení průkazu čtenáře</w:t>
            </w:r>
          </w:p>
          <w:p w:rsidR="003D1330" w:rsidRPr="00DF564F" w:rsidRDefault="003D1330" w:rsidP="005B2B0D">
            <w:pPr>
              <w:pStyle w:val="Odstavecseseznamem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DF564F">
              <w:rPr>
                <w:rFonts w:ascii="Times New Roman" w:eastAsia="Times New Roman" w:hAnsi="Times New Roman"/>
                <w:color w:val="000000"/>
                <w:lang w:val="cs-CZ" w:eastAsia="cs-CZ"/>
              </w:rPr>
              <w:t>Pošta – hra na poštu</w:t>
            </w:r>
          </w:p>
        </w:tc>
      </w:tr>
      <w:tr w:rsidR="003D1330" w:rsidRPr="00DF564F" w:rsidTr="003D1330">
        <w:tc>
          <w:tcPr>
            <w:tcW w:w="1668" w:type="dxa"/>
            <w:vMerge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 xml:space="preserve">- </w:t>
            </w:r>
            <w:r w:rsidRPr="00DF564F">
              <w:rPr>
                <w:rFonts w:ascii="Times New Roman" w:hAnsi="Times New Roman"/>
                <w:i/>
                <w:lang w:val="cs-CZ"/>
              </w:rPr>
              <w:t xml:space="preserve">Nejsme všichni </w:t>
            </w:r>
            <w:proofErr w:type="gramStart"/>
            <w:r w:rsidRPr="00DF564F">
              <w:rPr>
                <w:rFonts w:ascii="Times New Roman" w:hAnsi="Times New Roman"/>
                <w:i/>
                <w:lang w:val="cs-CZ"/>
              </w:rPr>
              <w:t>stejní - tolerance</w:t>
            </w:r>
            <w:proofErr w:type="gramEnd"/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/>
              </w:rPr>
              <w:t>Přemýšlíme o vandalismu – opravujeme poškozené hry, uklízíme si školní tašku, věnujeme se sebeobslužné práci</w:t>
            </w:r>
          </w:p>
        </w:tc>
      </w:tr>
      <w:tr w:rsidR="003D1330" w:rsidRPr="00DF564F" w:rsidTr="003D1330">
        <w:tc>
          <w:tcPr>
            <w:tcW w:w="1668" w:type="dxa"/>
            <w:vMerge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Seznamujeme se, se státními svátky, vysvětlujeme si jejich význam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Měsíc knihy</w:t>
            </w:r>
          </w:p>
        </w:tc>
      </w:tr>
      <w:tr w:rsidR="003D1330" w:rsidRPr="00DF564F" w:rsidTr="003D1330">
        <w:trPr>
          <w:trHeight w:val="798"/>
        </w:trPr>
        <w:tc>
          <w:tcPr>
            <w:tcW w:w="1668" w:type="dxa"/>
            <w:vMerge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Člověk a jeho zdraví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- 1. pomoc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Postup při volání záchranné služby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Hraní situací s tematikou 1. pomoci 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DUBEN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Seznamujeme se státními svátky, vysvětlujeme si jejich význam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Velikonoce – barvení kraslic, velikonoční výzdoba školy a družiny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Den Země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Čarodějnice – čarodějnický rej</w:t>
            </w:r>
          </w:p>
        </w:tc>
      </w:tr>
      <w:tr w:rsidR="003D1330" w:rsidRPr="00DF564F" w:rsidTr="003D1330">
        <w:trPr>
          <w:trHeight w:val="559"/>
        </w:trPr>
        <w:tc>
          <w:tcPr>
            <w:tcW w:w="1668" w:type="dxa"/>
            <w:vMerge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Místo, kde žijeme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-Cesta do školy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Hrajeme si na cestu v dopravním prostředku</w:t>
            </w:r>
          </w:p>
        </w:tc>
      </w:tr>
      <w:tr w:rsidR="003D1330" w:rsidRPr="00DF564F" w:rsidTr="003D1330">
        <w:trPr>
          <w:trHeight w:val="625"/>
        </w:trPr>
        <w:tc>
          <w:tcPr>
            <w:tcW w:w="1668" w:type="dxa"/>
            <w:vMerge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-Svět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Multikulturní výchova – zvyky a tradice jiných zemí (Velikonoce)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-Pravidla slušného chování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Rozhovor – pochvala a trest (individuální představy žáků)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Řešíme správné chování – na úřadech, v jídelně (stolování), v dopravním prostředku – dopady nevhodného chování (testy)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Sledování DVD o slušném chování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lastRenderedPageBreak/>
              <w:t>KVĚTEN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Seznamujeme se státními svátky, vysvětlujeme si jejich význam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 xml:space="preserve">Den matek. </w:t>
            </w:r>
          </w:p>
        </w:tc>
      </w:tr>
      <w:tr w:rsidR="003D1330" w:rsidRPr="00DF564F" w:rsidTr="003D1330">
        <w:trPr>
          <w:trHeight w:val="647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-</w:t>
            </w:r>
            <w:r w:rsidRPr="00DF564F">
              <w:rPr>
                <w:rFonts w:ascii="Times New Roman" w:hAnsi="Times New Roman"/>
                <w:i/>
                <w:lang w:val="cs-CZ"/>
              </w:rPr>
              <w:t>Moje rodina/můj domov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Den matek – výroba dárků, učíme se básničku/písničku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-Hodiny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Učíme se poznávat čas na hodinách – využití hodin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Ukázka – druhy hodin (náramkové, nástěnné budík, kostelní, stopky)</w:t>
            </w:r>
          </w:p>
        </w:tc>
      </w:tr>
    </w:tbl>
    <w:p w:rsidR="003D1330" w:rsidRPr="00DF564F" w:rsidRDefault="003D1330" w:rsidP="005B2B0D">
      <w:pPr>
        <w:spacing w:line="276" w:lineRule="auto"/>
        <w:jc w:val="both"/>
        <w:rPr>
          <w:b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spacing w:after="200" w:line="276" w:lineRule="auto"/>
        <w:jc w:val="both"/>
        <w:rPr>
          <w:b/>
          <w:u w:val="single"/>
        </w:rPr>
      </w:pPr>
      <w:r w:rsidRPr="00DF564F">
        <w:rPr>
          <w:b/>
          <w:u w:val="single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2"/>
        <w:gridCol w:w="2601"/>
        <w:gridCol w:w="5324"/>
      </w:tblGrid>
      <w:tr w:rsidR="003D1330" w:rsidRPr="00DF564F" w:rsidTr="003D1330">
        <w:trPr>
          <w:trHeight w:val="384"/>
        </w:trPr>
        <w:tc>
          <w:tcPr>
            <w:tcW w:w="10912" w:type="dxa"/>
            <w:gridSpan w:val="3"/>
          </w:tcPr>
          <w:p w:rsidR="003D1330" w:rsidRPr="00DF564F" w:rsidRDefault="003D1330" w:rsidP="005B2B0D">
            <w:pPr>
              <w:pStyle w:val="Bezmezer"/>
              <w:tabs>
                <w:tab w:val="left" w:pos="4755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lastRenderedPageBreak/>
              <w:t xml:space="preserve">                                                                                   </w:t>
            </w:r>
            <w:r w:rsidRPr="00DF564F">
              <w:rPr>
                <w:rFonts w:ascii="Times New Roman" w:hAnsi="Times New Roman"/>
                <w:b/>
                <w:sz w:val="28"/>
                <w:szCs w:val="28"/>
                <w:u w:val="single"/>
                <w:lang w:val="cs-CZ" w:eastAsia="cs-CZ"/>
              </w:rPr>
              <w:t>LÉTO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 w:val="restart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b/>
                <w:lang w:val="cs-CZ"/>
              </w:rPr>
            </w:pPr>
            <w:r w:rsidRPr="00DF564F">
              <w:rPr>
                <w:rFonts w:ascii="Times New Roman" w:hAnsi="Times New Roman"/>
                <w:b/>
                <w:lang w:val="cs-CZ"/>
              </w:rPr>
              <w:t>ČERVEN</w:t>
            </w: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Rozmanitost přírody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-Léto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Vycházky do přírody – pozorování změn v přírodě (fauna, flora, počasí lidská činnost)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Zásady správného oblékání v létě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Dodržujeme pitný režim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Výtvarné a pracovní činnosti s letní tématikou</w:t>
            </w:r>
          </w:p>
        </w:tc>
      </w:tr>
      <w:tr w:rsidR="003D1330" w:rsidRPr="00DF564F" w:rsidTr="003D1330">
        <w:trPr>
          <w:trHeight w:val="974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-Státní svátky a významné dny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Seznamujeme se státními svátky, vysvětlujeme si jejich význam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Den dětí</w:t>
            </w:r>
          </w:p>
        </w:tc>
      </w:tr>
      <w:tr w:rsidR="003D1330" w:rsidRPr="00DF564F" w:rsidTr="003D1330">
        <w:trPr>
          <w:trHeight w:val="607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Místo, kde žijeme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-Cesta do školy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Soutěžíme ve znalostech dopravní výchovy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-Moje rodina/můj domov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Znám svoji adresu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Popis našeho domu a zahrady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Kreslíme a malujeme náš dům a rodinu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Stavíme dům ze stavebnic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Rozhovor – domácí práce a povinnosti jednotlivých členů rodiny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-Svět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Rozhovor – světadíly, země a lidé, kteří v nich žijí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Čtení pohádek z různých světadílů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Multikulturní výchova – zvyky a tradice jiných zemí (Vánoce, Velikonoce, Nový rok)</w:t>
            </w:r>
          </w:p>
        </w:tc>
      </w:tr>
      <w:tr w:rsidR="003D1330" w:rsidRPr="00DF564F" w:rsidTr="003D1330">
        <w:trPr>
          <w:trHeight w:val="1058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kolem nás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 xml:space="preserve">-Nejsme všichni </w:t>
            </w:r>
            <w:proofErr w:type="gramStart"/>
            <w:r w:rsidRPr="00DF564F">
              <w:rPr>
                <w:rFonts w:ascii="Times New Roman" w:hAnsi="Times New Roman"/>
                <w:i/>
                <w:lang w:val="cs-CZ"/>
              </w:rPr>
              <w:t>stejní - tolerance</w:t>
            </w:r>
            <w:proofErr w:type="gramEnd"/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Uvědomujeme si, v čem a jak jsou znevýhodněni někteří lidé (psychicky či fyzicky)</w:t>
            </w:r>
          </w:p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Hry – zkoušíme naše smysly (uvědomujeme si jejich důležitost)</w:t>
            </w:r>
          </w:p>
        </w:tc>
      </w:tr>
      <w:tr w:rsidR="003D1330" w:rsidRPr="00DF564F" w:rsidTr="003D1330">
        <w:trPr>
          <w:trHeight w:val="693"/>
        </w:trPr>
        <w:tc>
          <w:tcPr>
            <w:tcW w:w="1668" w:type="dxa"/>
            <w:vMerge/>
          </w:tcPr>
          <w:p w:rsidR="003D1330" w:rsidRPr="00DF564F" w:rsidRDefault="003D1330" w:rsidP="005B2B0D">
            <w:pPr>
              <w:jc w:val="both"/>
              <w:rPr>
                <w:rFonts w:ascii="Times New Roman" w:hAnsi="Times New Roman"/>
                <w:b/>
                <w:lang w:val="cs-CZ"/>
              </w:rPr>
            </w:pPr>
          </w:p>
        </w:tc>
        <w:tc>
          <w:tcPr>
            <w:tcW w:w="2976" w:type="dxa"/>
            <w:vAlign w:val="center"/>
          </w:tcPr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lang w:val="cs-CZ"/>
              </w:rPr>
            </w:pPr>
            <w:r w:rsidRPr="00DF564F">
              <w:rPr>
                <w:rFonts w:ascii="Times New Roman" w:hAnsi="Times New Roman"/>
                <w:lang w:val="cs-CZ"/>
              </w:rPr>
              <w:t>Lidé a čas</w:t>
            </w:r>
          </w:p>
          <w:p w:rsidR="003D1330" w:rsidRPr="00DF564F" w:rsidRDefault="003D1330" w:rsidP="005B2B0D">
            <w:pPr>
              <w:spacing w:line="276" w:lineRule="auto"/>
              <w:jc w:val="both"/>
              <w:rPr>
                <w:rFonts w:ascii="Times New Roman" w:hAnsi="Times New Roman"/>
                <w:i/>
                <w:lang w:val="cs-CZ"/>
              </w:rPr>
            </w:pPr>
            <w:r w:rsidRPr="00DF564F">
              <w:rPr>
                <w:rFonts w:ascii="Times New Roman" w:hAnsi="Times New Roman"/>
                <w:i/>
                <w:lang w:val="cs-CZ"/>
              </w:rPr>
              <w:t>-Náš volný čas</w:t>
            </w:r>
          </w:p>
        </w:tc>
        <w:tc>
          <w:tcPr>
            <w:tcW w:w="6268" w:type="dxa"/>
          </w:tcPr>
          <w:p w:rsidR="003D1330" w:rsidRPr="00DF564F" w:rsidRDefault="003D1330" w:rsidP="005B2B0D">
            <w:pPr>
              <w:pStyle w:val="Bezmezer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/>
                <w:szCs w:val="24"/>
                <w:lang w:val="cs-CZ" w:eastAsia="cs-CZ"/>
              </w:rPr>
            </w:pPr>
            <w:r w:rsidRPr="00DF564F">
              <w:rPr>
                <w:rFonts w:ascii="Times New Roman" w:hAnsi="Times New Roman"/>
                <w:szCs w:val="24"/>
                <w:lang w:val="cs-CZ" w:eastAsia="cs-CZ"/>
              </w:rPr>
              <w:t>Beseda – možnosti správného využití volného času (pozitivní a negativní vliv)</w:t>
            </w:r>
          </w:p>
        </w:tc>
      </w:tr>
    </w:tbl>
    <w:p w:rsidR="003D1330" w:rsidRPr="00DF564F" w:rsidRDefault="003D1330" w:rsidP="005B2B0D">
      <w:pPr>
        <w:jc w:val="both"/>
        <w:rPr>
          <w:b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p w:rsidR="003D1330" w:rsidRPr="00DF564F" w:rsidRDefault="003D1330" w:rsidP="005B2B0D">
      <w:pPr>
        <w:jc w:val="both"/>
        <w:rPr>
          <w:b/>
          <w:sz w:val="32"/>
          <w:szCs w:val="32"/>
          <w:u w:val="single"/>
        </w:rPr>
      </w:pPr>
    </w:p>
    <w:sectPr w:rsidR="003D1330" w:rsidRPr="00DF564F" w:rsidSect="00BC5E85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0B46356E"/>
    <w:multiLevelType w:val="hybridMultilevel"/>
    <w:tmpl w:val="708289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FF77C3"/>
    <w:multiLevelType w:val="hybridMultilevel"/>
    <w:tmpl w:val="98B607F0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8B0ABE"/>
    <w:multiLevelType w:val="hybridMultilevel"/>
    <w:tmpl w:val="5458368C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59C2F4C"/>
    <w:multiLevelType w:val="hybridMultilevel"/>
    <w:tmpl w:val="713EB426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653205"/>
    <w:multiLevelType w:val="hybridMultilevel"/>
    <w:tmpl w:val="4CA0F7C0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5011AB"/>
    <w:multiLevelType w:val="hybridMultilevel"/>
    <w:tmpl w:val="191C9C6A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B950BA"/>
    <w:multiLevelType w:val="hybridMultilevel"/>
    <w:tmpl w:val="5CCC6186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A14EF8"/>
    <w:multiLevelType w:val="hybridMultilevel"/>
    <w:tmpl w:val="82FC759E"/>
    <w:lvl w:ilvl="0" w:tplc="952642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9B254C"/>
    <w:multiLevelType w:val="hybridMultilevel"/>
    <w:tmpl w:val="042A1E64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DB35DC"/>
    <w:multiLevelType w:val="hybridMultilevel"/>
    <w:tmpl w:val="BE82FC56"/>
    <w:lvl w:ilvl="0" w:tplc="27681A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7A5E6F"/>
    <w:multiLevelType w:val="hybridMultilevel"/>
    <w:tmpl w:val="0376362E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C51E5D"/>
    <w:multiLevelType w:val="hybridMultilevel"/>
    <w:tmpl w:val="114E391A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6752D1"/>
    <w:multiLevelType w:val="hybridMultilevel"/>
    <w:tmpl w:val="33CA1EA4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3A3A9B"/>
    <w:multiLevelType w:val="hybridMultilevel"/>
    <w:tmpl w:val="5A5624DE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04096F"/>
    <w:multiLevelType w:val="hybridMultilevel"/>
    <w:tmpl w:val="4D4831B6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113041"/>
    <w:multiLevelType w:val="hybridMultilevel"/>
    <w:tmpl w:val="05AABE14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A634EB"/>
    <w:multiLevelType w:val="hybridMultilevel"/>
    <w:tmpl w:val="73D29FE2"/>
    <w:lvl w:ilvl="0" w:tplc="952642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313045"/>
    <w:multiLevelType w:val="hybridMultilevel"/>
    <w:tmpl w:val="678A791C"/>
    <w:lvl w:ilvl="0" w:tplc="F370D0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F23CCB"/>
    <w:multiLevelType w:val="hybridMultilevel"/>
    <w:tmpl w:val="E42C028E"/>
    <w:lvl w:ilvl="0" w:tplc="DD989A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6"/>
  </w:num>
  <w:num w:numId="32">
    <w:abstractNumId w:val="31"/>
  </w:num>
  <w:num w:numId="33">
    <w:abstractNumId w:val="40"/>
  </w:num>
  <w:num w:numId="34">
    <w:abstractNumId w:val="47"/>
  </w:num>
  <w:num w:numId="35">
    <w:abstractNumId w:val="44"/>
  </w:num>
  <w:num w:numId="36">
    <w:abstractNumId w:val="35"/>
  </w:num>
  <w:num w:numId="37">
    <w:abstractNumId w:val="43"/>
  </w:num>
  <w:num w:numId="38">
    <w:abstractNumId w:val="32"/>
  </w:num>
  <w:num w:numId="39">
    <w:abstractNumId w:val="34"/>
  </w:num>
  <w:num w:numId="40">
    <w:abstractNumId w:val="42"/>
  </w:num>
  <w:num w:numId="41">
    <w:abstractNumId w:val="33"/>
  </w:num>
  <w:num w:numId="42">
    <w:abstractNumId w:val="38"/>
  </w:num>
  <w:num w:numId="43">
    <w:abstractNumId w:val="45"/>
  </w:num>
  <w:num w:numId="44">
    <w:abstractNumId w:val="41"/>
  </w:num>
  <w:num w:numId="45">
    <w:abstractNumId w:val="46"/>
  </w:num>
  <w:num w:numId="46">
    <w:abstractNumId w:val="37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28"/>
    <w:rsid w:val="000A4E7E"/>
    <w:rsid w:val="00252D87"/>
    <w:rsid w:val="00297072"/>
    <w:rsid w:val="00336CE3"/>
    <w:rsid w:val="00361735"/>
    <w:rsid w:val="003D1330"/>
    <w:rsid w:val="005B2B0D"/>
    <w:rsid w:val="007006FF"/>
    <w:rsid w:val="00730E31"/>
    <w:rsid w:val="00770DE8"/>
    <w:rsid w:val="008B0925"/>
    <w:rsid w:val="00901627"/>
    <w:rsid w:val="009810C0"/>
    <w:rsid w:val="009C6FB7"/>
    <w:rsid w:val="00A5005B"/>
    <w:rsid w:val="00BC5E85"/>
    <w:rsid w:val="00C21728"/>
    <w:rsid w:val="00C70201"/>
    <w:rsid w:val="00DD4BA4"/>
    <w:rsid w:val="00DF564F"/>
    <w:rsid w:val="00EA0364"/>
    <w:rsid w:val="00EE43F7"/>
    <w:rsid w:val="00F5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D84C89"/>
  <w15:chartTrackingRefBased/>
  <w15:docId w15:val="{A3342518-C5BE-46B7-9F09-FD8A993F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Wingdings" w:hAnsi="Wingdings" w:cs="Wingdings"/>
    </w:rPr>
  </w:style>
  <w:style w:type="character" w:customStyle="1" w:styleId="WW8Num30z2">
    <w:name w:val="WW8Num30z2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abovChar">
    <w:name w:val="tab ov Char"/>
    <w:rPr>
      <w:b/>
      <w:bCs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abov">
    <w:name w:val="tab ov"/>
    <w:basedOn w:val="Normln"/>
    <w:pPr>
      <w:tabs>
        <w:tab w:val="left" w:pos="567"/>
      </w:tabs>
      <w:spacing w:before="60"/>
      <w:ind w:left="57"/>
    </w:pPr>
    <w:rPr>
      <w:b/>
      <w:bCs/>
      <w:sz w:val="22"/>
      <w:szCs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3D1330"/>
    <w:pPr>
      <w:suppressAutoHyphens w:val="0"/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Bezmezer">
    <w:name w:val="No Spacing"/>
    <w:basedOn w:val="Normln"/>
    <w:uiPriority w:val="1"/>
    <w:qFormat/>
    <w:rsid w:val="003D1330"/>
    <w:pPr>
      <w:suppressAutoHyphens w:val="0"/>
    </w:pPr>
    <w:rPr>
      <w:rFonts w:asciiTheme="minorHAnsi" w:eastAsiaTheme="minorHAnsi" w:hAnsiTheme="minorHAnsi"/>
      <w:szCs w:val="32"/>
      <w:lang w:val="en-US" w:eastAsia="en-US" w:bidi="en-US"/>
    </w:rPr>
  </w:style>
  <w:style w:type="table" w:styleId="Mkatabulky">
    <w:name w:val="Table Grid"/>
    <w:basedOn w:val="Normlntabulka"/>
    <w:uiPriority w:val="59"/>
    <w:rsid w:val="003D1330"/>
    <w:rPr>
      <w:rFonts w:asciiTheme="minorHAnsi" w:eastAsiaTheme="minorHAnsi" w:hAnsiTheme="minorHAns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koberovy@koberov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3566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zařízení</vt:lpstr>
    </vt:vector>
  </TitlesOfParts>
  <Company/>
  <LinksUpToDate>false</LinksUpToDate>
  <CharactersWithSpaces>24559</CharactersWithSpaces>
  <SharedDoc>false</SharedDoc>
  <HLinks>
    <vt:vector size="6" baseType="variant">
      <vt:variant>
        <vt:i4>2752518</vt:i4>
      </vt:variant>
      <vt:variant>
        <vt:i4>0</vt:i4>
      </vt:variant>
      <vt:variant>
        <vt:i4>0</vt:i4>
      </vt:variant>
      <vt:variant>
        <vt:i4>5</vt:i4>
      </vt:variant>
      <vt:variant>
        <vt:lpwstr>mailto:zskoberovy@koberovy.cz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zařízení</dc:title>
  <dc:subject/>
  <dc:creator>Athlon</dc:creator>
  <cp:keywords/>
  <cp:lastModifiedBy>Petr Flegr</cp:lastModifiedBy>
  <cp:revision>5</cp:revision>
  <cp:lastPrinted>2012-09-19T06:16:00Z</cp:lastPrinted>
  <dcterms:created xsi:type="dcterms:W3CDTF">2018-10-04T09:11:00Z</dcterms:created>
  <dcterms:modified xsi:type="dcterms:W3CDTF">2018-10-04T09:16:00Z</dcterms:modified>
</cp:coreProperties>
</file>