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FE" w:rsidRPr="007728FE" w:rsidRDefault="007728FE" w:rsidP="007728FE">
      <w:pPr>
        <w:keepNext/>
        <w:tabs>
          <w:tab w:val="num" w:pos="0"/>
        </w:tabs>
        <w:suppressAutoHyphens/>
        <w:spacing w:after="0" w:line="240" w:lineRule="auto"/>
        <w:ind w:left="432" w:hanging="432"/>
        <w:jc w:val="center"/>
        <w:outlineLvl w:val="0"/>
        <w:rPr>
          <w:rFonts w:ascii="Times New Roman" w:eastAsia="Times New Roman" w:hAnsi="Times New Roman" w:cs="Times New Roman"/>
          <w:b/>
          <w:bCs/>
          <w:sz w:val="44"/>
          <w:szCs w:val="24"/>
          <w:lang w:eastAsia="ar-SA"/>
        </w:rPr>
      </w:pPr>
      <w:bookmarkStart w:id="0" w:name="_Toc510769195"/>
      <w:bookmarkStart w:id="1" w:name="_Toc510787929"/>
      <w:r w:rsidRPr="007728FE">
        <w:rPr>
          <w:rFonts w:ascii="Times New Roman" w:eastAsia="Times New Roman" w:hAnsi="Times New Roman" w:cs="Times New Roman"/>
          <w:b/>
          <w:bCs/>
          <w:sz w:val="44"/>
          <w:szCs w:val="24"/>
          <w:lang w:eastAsia="ar-SA"/>
        </w:rPr>
        <w:t>Základní škola a mateřská škola Kladky</w:t>
      </w:r>
      <w:bookmarkEnd w:id="0"/>
      <w:bookmarkEnd w:id="1"/>
    </w:p>
    <w:p w:rsidR="007728FE" w:rsidRPr="007728FE" w:rsidRDefault="007728FE" w:rsidP="007728FE">
      <w:pPr>
        <w:suppressAutoHyphens/>
        <w:spacing w:after="0" w:line="240" w:lineRule="auto"/>
        <w:jc w:val="center"/>
        <w:rPr>
          <w:rFonts w:ascii="Times New Roman" w:eastAsia="Times New Roman" w:hAnsi="Times New Roman" w:cs="Times New Roman"/>
          <w:b/>
          <w:sz w:val="36"/>
          <w:szCs w:val="36"/>
          <w:lang w:eastAsia="ar-SA"/>
        </w:rPr>
      </w:pPr>
      <w:r w:rsidRPr="007728FE">
        <w:rPr>
          <w:rFonts w:ascii="Times New Roman" w:eastAsia="Times New Roman" w:hAnsi="Times New Roman" w:cs="Times New Roman"/>
          <w:b/>
          <w:sz w:val="36"/>
          <w:szCs w:val="36"/>
          <w:lang w:eastAsia="ar-SA"/>
        </w:rPr>
        <w:t>příspěvková organizace</w:t>
      </w:r>
    </w:p>
    <w:p w:rsidR="007728FE" w:rsidRPr="007728FE" w:rsidRDefault="007728FE" w:rsidP="007728FE">
      <w:pPr>
        <w:suppressAutoHyphens/>
        <w:spacing w:after="0" w:line="240" w:lineRule="auto"/>
        <w:rPr>
          <w:rFonts w:ascii="Times New Roman" w:eastAsia="Times New Roman" w:hAnsi="Times New Roman" w:cs="Times New Roman"/>
          <w:sz w:val="24"/>
          <w:szCs w:val="24"/>
          <w:lang w:eastAsia="ar-SA"/>
        </w:rPr>
      </w:pPr>
    </w:p>
    <w:p w:rsidR="007728FE" w:rsidRPr="007728FE" w:rsidRDefault="007728FE" w:rsidP="007728FE">
      <w:pPr>
        <w:keepNext/>
        <w:numPr>
          <w:ilvl w:val="1"/>
          <w:numId w:val="0"/>
        </w:numPr>
        <w:pBdr>
          <w:bottom w:val="single" w:sz="8" w:space="1" w:color="000000"/>
        </w:pBdr>
        <w:tabs>
          <w:tab w:val="num" w:pos="0"/>
        </w:tabs>
        <w:suppressAutoHyphens/>
        <w:spacing w:after="0" w:line="240" w:lineRule="auto"/>
        <w:ind w:left="576" w:hanging="576"/>
        <w:outlineLvl w:val="1"/>
        <w:rPr>
          <w:rFonts w:ascii="Times New Roman" w:eastAsia="Times New Roman" w:hAnsi="Times New Roman" w:cs="Times New Roman"/>
          <w:b/>
          <w:bCs/>
          <w:sz w:val="28"/>
          <w:szCs w:val="24"/>
          <w:lang w:eastAsia="ar-SA"/>
        </w:rPr>
      </w:pPr>
      <w:bookmarkStart w:id="2" w:name="_Toc510769196"/>
      <w:bookmarkStart w:id="3" w:name="_Toc510787930"/>
      <w:r w:rsidRPr="007728FE">
        <w:rPr>
          <w:rFonts w:ascii="Times New Roman" w:eastAsia="Times New Roman" w:hAnsi="Times New Roman" w:cs="Times New Roman"/>
          <w:b/>
          <w:bCs/>
          <w:sz w:val="28"/>
          <w:szCs w:val="24"/>
          <w:lang w:eastAsia="ar-SA"/>
        </w:rPr>
        <w:t xml:space="preserve">Kladky č. 178        PSČ  798 54               IČO </w:t>
      </w:r>
      <w:proofErr w:type="gramStart"/>
      <w:r w:rsidRPr="007728FE">
        <w:rPr>
          <w:rFonts w:ascii="Times New Roman" w:eastAsia="Times New Roman" w:hAnsi="Times New Roman" w:cs="Times New Roman"/>
          <w:b/>
          <w:bCs/>
          <w:sz w:val="28"/>
          <w:szCs w:val="24"/>
          <w:lang w:eastAsia="ar-SA"/>
        </w:rPr>
        <w:t>75023733       telefon</w:t>
      </w:r>
      <w:proofErr w:type="gramEnd"/>
      <w:r w:rsidRPr="007728FE">
        <w:rPr>
          <w:rFonts w:ascii="Times New Roman" w:eastAsia="Times New Roman" w:hAnsi="Times New Roman" w:cs="Times New Roman"/>
          <w:b/>
          <w:bCs/>
          <w:sz w:val="28"/>
          <w:szCs w:val="24"/>
          <w:lang w:eastAsia="ar-SA"/>
        </w:rPr>
        <w:t xml:space="preserve"> 582383430</w:t>
      </w:r>
      <w:bookmarkEnd w:id="2"/>
      <w:bookmarkEnd w:id="3"/>
    </w:p>
    <w:p w:rsidR="007728FE" w:rsidRPr="007728FE" w:rsidRDefault="007728FE" w:rsidP="007728FE">
      <w:pPr>
        <w:suppressAutoHyphens/>
        <w:spacing w:after="0" w:line="240" w:lineRule="auto"/>
        <w:rPr>
          <w:rFonts w:ascii="Times New Roman" w:eastAsia="Times New Roman" w:hAnsi="Times New Roman" w:cs="Times New Roman"/>
          <w:sz w:val="24"/>
          <w:szCs w:val="24"/>
          <w:lang w:eastAsia="ar-SA"/>
        </w:rPr>
      </w:pPr>
    </w:p>
    <w:p w:rsidR="007728FE" w:rsidRPr="007728FE" w:rsidRDefault="007728FE" w:rsidP="007728FE">
      <w:pPr>
        <w:suppressAutoHyphens/>
        <w:spacing w:after="0" w:line="240" w:lineRule="auto"/>
        <w:jc w:val="center"/>
        <w:rPr>
          <w:rFonts w:ascii="Times New Roman" w:eastAsia="Times New Roman" w:hAnsi="Times New Roman" w:cs="Times New Roman"/>
          <w:sz w:val="24"/>
          <w:szCs w:val="24"/>
          <w:lang w:eastAsia="ar-SA"/>
        </w:rPr>
      </w:pPr>
    </w:p>
    <w:p w:rsidR="007728FE" w:rsidRPr="007728FE" w:rsidRDefault="007728FE" w:rsidP="007728FE">
      <w:pPr>
        <w:suppressAutoHyphens/>
        <w:spacing w:after="0" w:line="240" w:lineRule="auto"/>
        <w:rPr>
          <w:rFonts w:ascii="Times New Roman" w:eastAsia="Times New Roman" w:hAnsi="Times New Roman" w:cs="Times New Roman"/>
          <w:sz w:val="24"/>
          <w:szCs w:val="24"/>
          <w:lang w:eastAsia="ar-SA"/>
        </w:rPr>
      </w:pPr>
    </w:p>
    <w:p w:rsidR="00156E83" w:rsidRPr="007728FE" w:rsidRDefault="007728FE" w:rsidP="007728FE">
      <w:pP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32"/>
          <w:szCs w:val="32"/>
          <w:lang w:eastAsia="ar-SA"/>
        </w:rPr>
        <w:t>ŠKOLNÍ VZDĚLÁVACÍ PROGRAM</w:t>
      </w:r>
    </w:p>
    <w:p w:rsidR="007728FE" w:rsidRDefault="007728FE" w:rsidP="007728FE">
      <w:pP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MATEŘSKÉ ŠKOLY</w:t>
      </w:r>
    </w:p>
    <w:p w:rsidR="007728FE" w:rsidRDefault="007728FE" w:rsidP="007728FE">
      <w:pPr>
        <w:jc w:val="center"/>
        <w:rPr>
          <w:rFonts w:ascii="Times New Roman" w:eastAsia="Times New Roman" w:hAnsi="Times New Roman" w:cs="Times New Roman"/>
          <w:b/>
          <w:sz w:val="32"/>
          <w:szCs w:val="32"/>
          <w:lang w:eastAsia="ar-SA"/>
        </w:rPr>
      </w:pPr>
    </w:p>
    <w:p w:rsidR="007728FE" w:rsidRDefault="007728FE" w:rsidP="007728FE">
      <w:pPr>
        <w:jc w:val="center"/>
        <w:rPr>
          <w:rFonts w:ascii="Times New Roman" w:eastAsia="Times New Roman" w:hAnsi="Times New Roman" w:cs="Times New Roman"/>
          <w:b/>
          <w:sz w:val="32"/>
          <w:szCs w:val="32"/>
          <w:lang w:eastAsia="ar-SA"/>
        </w:rPr>
      </w:pPr>
    </w:p>
    <w:p w:rsidR="007728FE" w:rsidRDefault="007728FE" w:rsidP="007728FE">
      <w:pPr>
        <w:jc w:val="center"/>
        <w:rPr>
          <w:rFonts w:ascii="Times New Roman" w:eastAsia="Times New Roman" w:hAnsi="Times New Roman" w:cs="Times New Roman"/>
          <w:b/>
          <w:sz w:val="32"/>
          <w:szCs w:val="32"/>
          <w:lang w:eastAsia="ar-SA"/>
        </w:rPr>
      </w:pPr>
    </w:p>
    <w:p w:rsidR="007728FE" w:rsidRDefault="007728FE" w:rsidP="00756C2F">
      <w:pP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w:t>
      </w:r>
      <w:r w:rsidR="00756C2F">
        <w:rPr>
          <w:rFonts w:ascii="Times New Roman" w:eastAsia="Times New Roman" w:hAnsi="Times New Roman" w:cs="Times New Roman"/>
          <w:b/>
          <w:sz w:val="32"/>
          <w:szCs w:val="32"/>
          <w:lang w:eastAsia="ar-SA"/>
        </w:rPr>
        <w:t xml:space="preserve">   </w:t>
      </w:r>
      <w:r>
        <w:rPr>
          <w:rFonts w:ascii="Times New Roman" w:eastAsia="Times New Roman" w:hAnsi="Times New Roman" w:cs="Times New Roman"/>
          <w:b/>
          <w:sz w:val="32"/>
          <w:szCs w:val="32"/>
          <w:lang w:eastAsia="ar-SA"/>
        </w:rPr>
        <w:t xml:space="preserve"> „JARO, LÉTO, PODZIM, </w:t>
      </w:r>
      <w:proofErr w:type="gramStart"/>
      <w:r>
        <w:rPr>
          <w:rFonts w:ascii="Times New Roman" w:eastAsia="Times New Roman" w:hAnsi="Times New Roman" w:cs="Times New Roman"/>
          <w:b/>
          <w:sz w:val="32"/>
          <w:szCs w:val="32"/>
          <w:lang w:eastAsia="ar-SA"/>
        </w:rPr>
        <w:t>ZIMA –  S KAM</w:t>
      </w:r>
      <w:r w:rsidR="00E4424A">
        <w:rPr>
          <w:rFonts w:ascii="Times New Roman" w:eastAsia="Times New Roman" w:hAnsi="Times New Roman" w:cs="Times New Roman"/>
          <w:b/>
          <w:sz w:val="32"/>
          <w:szCs w:val="32"/>
          <w:lang w:eastAsia="ar-SA"/>
        </w:rPr>
        <w:t>A</w:t>
      </w:r>
      <w:r>
        <w:rPr>
          <w:rFonts w:ascii="Times New Roman" w:eastAsia="Times New Roman" w:hAnsi="Times New Roman" w:cs="Times New Roman"/>
          <w:b/>
          <w:sz w:val="32"/>
          <w:szCs w:val="32"/>
          <w:lang w:eastAsia="ar-SA"/>
        </w:rPr>
        <w:t>RÁDY</w:t>
      </w:r>
      <w:proofErr w:type="gramEnd"/>
      <w:r>
        <w:rPr>
          <w:rFonts w:ascii="Times New Roman" w:eastAsia="Times New Roman" w:hAnsi="Times New Roman" w:cs="Times New Roman"/>
          <w:b/>
          <w:sz w:val="32"/>
          <w:szCs w:val="32"/>
          <w:lang w:eastAsia="ar-SA"/>
        </w:rPr>
        <w:t xml:space="preserve"> JE</w:t>
      </w:r>
      <w:r w:rsidR="00756C2F">
        <w:rPr>
          <w:rFonts w:ascii="Times New Roman" w:eastAsia="Times New Roman" w:hAnsi="Times New Roman" w:cs="Times New Roman"/>
          <w:b/>
          <w:sz w:val="32"/>
          <w:szCs w:val="32"/>
          <w:lang w:eastAsia="ar-SA"/>
        </w:rPr>
        <w:t xml:space="preserve">  </w:t>
      </w:r>
    </w:p>
    <w:p w:rsidR="007728FE" w:rsidRDefault="00756C2F" w:rsidP="00756C2F">
      <w:pP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w:t>
      </w:r>
      <w:r w:rsidR="007728FE">
        <w:rPr>
          <w:rFonts w:ascii="Times New Roman" w:eastAsia="Times New Roman" w:hAnsi="Times New Roman" w:cs="Times New Roman"/>
          <w:b/>
          <w:sz w:val="32"/>
          <w:szCs w:val="32"/>
          <w:lang w:eastAsia="ar-SA"/>
        </w:rPr>
        <w:t>VŽDY PRIMA“</w:t>
      </w:r>
    </w:p>
    <w:p w:rsidR="007728FE" w:rsidRDefault="007728FE" w:rsidP="007728FE">
      <w:pPr>
        <w:jc w:val="center"/>
        <w:rPr>
          <w:rFonts w:ascii="Times New Roman" w:eastAsia="Times New Roman" w:hAnsi="Times New Roman" w:cs="Times New Roman"/>
          <w:b/>
          <w:sz w:val="32"/>
          <w:szCs w:val="32"/>
          <w:lang w:eastAsia="ar-SA"/>
        </w:rPr>
      </w:pPr>
    </w:p>
    <w:p w:rsidR="007728FE" w:rsidRDefault="007728FE" w:rsidP="007728FE">
      <w:pPr>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2018</w:t>
      </w:r>
    </w:p>
    <w:p w:rsidR="007728FE" w:rsidRDefault="007728FE" w:rsidP="007728FE">
      <w:pPr>
        <w:jc w:val="center"/>
        <w:rPr>
          <w:rFonts w:ascii="Times New Roman" w:eastAsia="Times New Roman" w:hAnsi="Times New Roman" w:cs="Times New Roman"/>
          <w:b/>
          <w:sz w:val="32"/>
          <w:szCs w:val="32"/>
          <w:lang w:eastAsia="ar-SA"/>
        </w:rPr>
      </w:pPr>
    </w:p>
    <w:p w:rsidR="007728FE" w:rsidRDefault="007728FE" w:rsidP="007728FE">
      <w:pPr>
        <w:jc w:val="center"/>
        <w:rPr>
          <w:rFonts w:ascii="Times New Roman" w:eastAsia="Times New Roman" w:hAnsi="Times New Roman" w:cs="Times New Roman"/>
          <w:b/>
          <w:sz w:val="32"/>
          <w:szCs w:val="32"/>
          <w:lang w:eastAsia="ar-SA"/>
        </w:rPr>
      </w:pPr>
    </w:p>
    <w:p w:rsidR="007728FE" w:rsidRPr="007728FE" w:rsidRDefault="007728FE" w:rsidP="007728FE">
      <w:pPr>
        <w:jc w:val="center"/>
        <w:rPr>
          <w:rFonts w:ascii="Times New Roman" w:eastAsia="Times New Roman" w:hAnsi="Times New Roman" w:cs="Times New Roman"/>
          <w:b/>
          <w:sz w:val="24"/>
          <w:szCs w:val="24"/>
          <w:lang w:eastAsia="ar-SA"/>
        </w:rPr>
      </w:pPr>
      <w:r w:rsidRPr="007728FE">
        <w:rPr>
          <w:rFonts w:ascii="Times New Roman" w:eastAsia="Times New Roman" w:hAnsi="Times New Roman" w:cs="Times New Roman"/>
          <w:b/>
          <w:sz w:val="24"/>
          <w:szCs w:val="24"/>
          <w:lang w:eastAsia="ar-SA"/>
        </w:rPr>
        <w:t>Jaro léto, podzim, zima,</w:t>
      </w:r>
    </w:p>
    <w:p w:rsidR="007728FE" w:rsidRPr="007728FE" w:rsidRDefault="007728FE" w:rsidP="007728FE">
      <w:pPr>
        <w:jc w:val="center"/>
        <w:rPr>
          <w:rFonts w:ascii="Times New Roman" w:eastAsia="Times New Roman" w:hAnsi="Times New Roman" w:cs="Times New Roman"/>
          <w:b/>
          <w:sz w:val="24"/>
          <w:szCs w:val="24"/>
          <w:lang w:eastAsia="ar-SA"/>
        </w:rPr>
      </w:pPr>
      <w:r w:rsidRPr="007728FE">
        <w:rPr>
          <w:rFonts w:ascii="Times New Roman" w:eastAsia="Times New Roman" w:hAnsi="Times New Roman" w:cs="Times New Roman"/>
          <w:b/>
          <w:sz w:val="24"/>
          <w:szCs w:val="24"/>
          <w:lang w:eastAsia="ar-SA"/>
        </w:rPr>
        <w:t>Ve školce je přece prima.</w:t>
      </w:r>
    </w:p>
    <w:p w:rsidR="007728FE" w:rsidRPr="007728FE" w:rsidRDefault="007728FE" w:rsidP="007728FE">
      <w:pPr>
        <w:jc w:val="center"/>
        <w:rPr>
          <w:rFonts w:ascii="Times New Roman" w:eastAsia="Times New Roman" w:hAnsi="Times New Roman" w:cs="Times New Roman"/>
          <w:b/>
          <w:sz w:val="24"/>
          <w:szCs w:val="24"/>
          <w:lang w:eastAsia="ar-SA"/>
        </w:rPr>
      </w:pPr>
      <w:r w:rsidRPr="007728FE">
        <w:rPr>
          <w:rFonts w:ascii="Times New Roman" w:eastAsia="Times New Roman" w:hAnsi="Times New Roman" w:cs="Times New Roman"/>
          <w:b/>
          <w:sz w:val="24"/>
          <w:szCs w:val="24"/>
          <w:lang w:eastAsia="ar-SA"/>
        </w:rPr>
        <w:t>Hop a skok, hop a skok,</w:t>
      </w:r>
    </w:p>
    <w:p w:rsidR="007728FE" w:rsidRDefault="007728FE" w:rsidP="007728FE">
      <w:pPr>
        <w:jc w:val="center"/>
        <w:rPr>
          <w:rFonts w:ascii="Times New Roman" w:eastAsia="Times New Roman" w:hAnsi="Times New Roman" w:cs="Times New Roman"/>
          <w:b/>
          <w:sz w:val="24"/>
          <w:szCs w:val="24"/>
          <w:lang w:eastAsia="ar-SA"/>
        </w:rPr>
      </w:pPr>
      <w:r w:rsidRPr="007728FE">
        <w:rPr>
          <w:rFonts w:ascii="Times New Roman" w:eastAsia="Times New Roman" w:hAnsi="Times New Roman" w:cs="Times New Roman"/>
          <w:b/>
          <w:sz w:val="24"/>
          <w:szCs w:val="24"/>
          <w:lang w:eastAsia="ar-SA"/>
        </w:rPr>
        <w:t>Prožijeme spolu rok.</w:t>
      </w:r>
    </w:p>
    <w:p w:rsidR="008D4E80" w:rsidRDefault="008D4E80" w:rsidP="007728FE">
      <w:pPr>
        <w:jc w:val="center"/>
        <w:rPr>
          <w:rFonts w:ascii="Times New Roman" w:eastAsia="Times New Roman" w:hAnsi="Times New Roman" w:cs="Times New Roman"/>
          <w:b/>
          <w:sz w:val="24"/>
          <w:szCs w:val="24"/>
          <w:lang w:eastAsia="ar-SA"/>
        </w:rPr>
      </w:pPr>
    </w:p>
    <w:p w:rsidR="008D4E80" w:rsidRDefault="008D4E80" w:rsidP="007728FE">
      <w:pPr>
        <w:jc w:val="center"/>
        <w:rPr>
          <w:rFonts w:ascii="Times New Roman" w:eastAsia="Times New Roman" w:hAnsi="Times New Roman" w:cs="Times New Roman"/>
          <w:b/>
          <w:sz w:val="24"/>
          <w:szCs w:val="24"/>
          <w:lang w:eastAsia="ar-SA"/>
        </w:rPr>
      </w:pPr>
    </w:p>
    <w:p w:rsidR="008D4E80" w:rsidRDefault="008D4E80" w:rsidP="007728FE">
      <w:pPr>
        <w:jc w:val="center"/>
        <w:rPr>
          <w:rFonts w:ascii="Times New Roman" w:eastAsia="Times New Roman" w:hAnsi="Times New Roman" w:cs="Times New Roman"/>
          <w:b/>
          <w:sz w:val="24"/>
          <w:szCs w:val="24"/>
          <w:lang w:eastAsia="ar-SA"/>
        </w:rPr>
      </w:pPr>
    </w:p>
    <w:p w:rsidR="008D4E80" w:rsidRDefault="008D4E80" w:rsidP="007728FE">
      <w:pPr>
        <w:jc w:val="center"/>
        <w:rPr>
          <w:rFonts w:ascii="Times New Roman" w:eastAsia="Times New Roman" w:hAnsi="Times New Roman" w:cs="Times New Roman"/>
          <w:b/>
          <w:sz w:val="24"/>
          <w:szCs w:val="24"/>
          <w:lang w:eastAsia="ar-SA"/>
        </w:rPr>
      </w:pPr>
    </w:p>
    <w:p w:rsidR="008D4E80" w:rsidRDefault="008D4E80" w:rsidP="007728FE">
      <w:pPr>
        <w:jc w:val="center"/>
        <w:rPr>
          <w:rFonts w:ascii="Times New Roman" w:eastAsia="Times New Roman" w:hAnsi="Times New Roman" w:cs="Times New Roman"/>
          <w:b/>
          <w:sz w:val="24"/>
          <w:szCs w:val="24"/>
          <w:lang w:eastAsia="ar-SA"/>
        </w:rPr>
      </w:pPr>
    </w:p>
    <w:p w:rsidR="008D4E80" w:rsidRDefault="008D4E80" w:rsidP="007728FE">
      <w:pPr>
        <w:jc w:val="center"/>
        <w:rPr>
          <w:rFonts w:ascii="Times New Roman" w:eastAsia="Times New Roman" w:hAnsi="Times New Roman" w:cs="Times New Roman"/>
          <w:b/>
          <w:sz w:val="24"/>
          <w:szCs w:val="24"/>
          <w:lang w:eastAsia="ar-SA"/>
        </w:rPr>
      </w:pPr>
    </w:p>
    <w:sdt>
      <w:sdtPr>
        <w:rPr>
          <w:rFonts w:asciiTheme="minorHAnsi" w:eastAsiaTheme="minorHAnsi" w:hAnsiTheme="minorHAnsi" w:cstheme="minorBidi"/>
          <w:b w:val="0"/>
          <w:bCs w:val="0"/>
          <w:color w:val="auto"/>
          <w:sz w:val="22"/>
          <w:szCs w:val="22"/>
        </w:rPr>
        <w:id w:val="217454108"/>
        <w:docPartObj>
          <w:docPartGallery w:val="Table of Contents"/>
          <w:docPartUnique/>
        </w:docPartObj>
      </w:sdtPr>
      <w:sdtEndPr/>
      <w:sdtContent>
        <w:p w:rsidR="00170FFE" w:rsidRDefault="007511A1" w:rsidP="009E4B66">
          <w:pPr>
            <w:pStyle w:val="Nadpisobsahu"/>
            <w:rPr>
              <w:noProof/>
            </w:rPr>
          </w:pPr>
          <w:r>
            <w:t>Obsah</w:t>
          </w:r>
          <w:r>
            <w:fldChar w:fldCharType="begin"/>
          </w:r>
          <w:r>
            <w:instrText xml:space="preserve"> TOC \o "1-3" \h \z \u </w:instrText>
          </w:r>
          <w:r>
            <w:fldChar w:fldCharType="separate"/>
          </w:r>
        </w:p>
        <w:p w:rsidR="00170FFE" w:rsidRDefault="007A3467">
          <w:pPr>
            <w:pStyle w:val="Obsah1"/>
            <w:tabs>
              <w:tab w:val="right" w:leader="dot" w:pos="9062"/>
            </w:tabs>
            <w:rPr>
              <w:rFonts w:eastAsiaTheme="minorEastAsia"/>
              <w:noProof/>
              <w:lang w:eastAsia="cs-CZ"/>
            </w:rPr>
          </w:pPr>
          <w:hyperlink w:anchor="_Toc510787931" w:history="1">
            <w:r w:rsidR="00170FFE" w:rsidRPr="00A808D3">
              <w:rPr>
                <w:rStyle w:val="Hypertextovodkaz"/>
                <w:rFonts w:eastAsia="Times New Roman"/>
                <w:noProof/>
                <w:bdr w:val="none" w:sz="0" w:space="0" w:color="auto" w:frame="1"/>
                <w:lang w:eastAsia="cs-CZ"/>
              </w:rPr>
              <w:t>1. Identifikační údaje</w:t>
            </w:r>
            <w:r w:rsidR="00170FFE">
              <w:rPr>
                <w:noProof/>
                <w:webHidden/>
              </w:rPr>
              <w:tab/>
            </w:r>
            <w:r w:rsidR="00170FFE">
              <w:rPr>
                <w:noProof/>
                <w:webHidden/>
              </w:rPr>
              <w:fldChar w:fldCharType="begin"/>
            </w:r>
            <w:r w:rsidR="00170FFE">
              <w:rPr>
                <w:noProof/>
                <w:webHidden/>
              </w:rPr>
              <w:instrText xml:space="preserve"> PAGEREF _Toc510787931 \h </w:instrText>
            </w:r>
            <w:r w:rsidR="00170FFE">
              <w:rPr>
                <w:noProof/>
                <w:webHidden/>
              </w:rPr>
            </w:r>
            <w:r w:rsidR="00170FFE">
              <w:rPr>
                <w:noProof/>
                <w:webHidden/>
              </w:rPr>
              <w:fldChar w:fldCharType="separate"/>
            </w:r>
            <w:r w:rsidR="00DC0435">
              <w:rPr>
                <w:noProof/>
                <w:webHidden/>
              </w:rPr>
              <w:t>1</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32" w:history="1">
            <w:r w:rsidR="00170FFE" w:rsidRPr="00A808D3">
              <w:rPr>
                <w:rStyle w:val="Hypertextovodkaz"/>
                <w:rFonts w:eastAsia="Times New Roman"/>
                <w:noProof/>
                <w:bdr w:val="none" w:sz="0" w:space="0" w:color="auto" w:frame="1"/>
                <w:lang w:eastAsia="cs-CZ"/>
              </w:rPr>
              <w:t>2. Obecná charakteristika školy</w:t>
            </w:r>
            <w:r w:rsidR="00170FFE">
              <w:rPr>
                <w:noProof/>
                <w:webHidden/>
              </w:rPr>
              <w:tab/>
            </w:r>
            <w:r w:rsidR="00170FFE">
              <w:rPr>
                <w:noProof/>
                <w:webHidden/>
              </w:rPr>
              <w:fldChar w:fldCharType="begin"/>
            </w:r>
            <w:r w:rsidR="00170FFE">
              <w:rPr>
                <w:noProof/>
                <w:webHidden/>
              </w:rPr>
              <w:instrText xml:space="preserve"> PAGEREF _Toc510787932 \h </w:instrText>
            </w:r>
            <w:r w:rsidR="00170FFE">
              <w:rPr>
                <w:noProof/>
                <w:webHidden/>
              </w:rPr>
            </w:r>
            <w:r w:rsidR="00170FFE">
              <w:rPr>
                <w:noProof/>
                <w:webHidden/>
              </w:rPr>
              <w:fldChar w:fldCharType="separate"/>
            </w:r>
            <w:r w:rsidR="00DC0435">
              <w:rPr>
                <w:noProof/>
                <w:webHidden/>
              </w:rPr>
              <w:t>1</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3" w:history="1">
            <w:r w:rsidR="00170FFE" w:rsidRPr="00A808D3">
              <w:rPr>
                <w:rStyle w:val="Hypertextovodkaz"/>
                <w:noProof/>
              </w:rPr>
              <w:t>2.1. Počet a kapacita školy</w:t>
            </w:r>
            <w:r w:rsidR="00170FFE">
              <w:rPr>
                <w:noProof/>
                <w:webHidden/>
              </w:rPr>
              <w:tab/>
            </w:r>
            <w:r w:rsidR="00170FFE">
              <w:rPr>
                <w:noProof/>
                <w:webHidden/>
              </w:rPr>
              <w:fldChar w:fldCharType="begin"/>
            </w:r>
            <w:r w:rsidR="00170FFE">
              <w:rPr>
                <w:noProof/>
                <w:webHidden/>
              </w:rPr>
              <w:instrText xml:space="preserve"> PAGEREF _Toc510787933 \h </w:instrText>
            </w:r>
            <w:r w:rsidR="00170FFE">
              <w:rPr>
                <w:noProof/>
                <w:webHidden/>
              </w:rPr>
            </w:r>
            <w:r w:rsidR="00170FFE">
              <w:rPr>
                <w:noProof/>
                <w:webHidden/>
              </w:rPr>
              <w:fldChar w:fldCharType="separate"/>
            </w:r>
            <w:r w:rsidR="00DC0435">
              <w:rPr>
                <w:noProof/>
                <w:webHidden/>
              </w:rPr>
              <w:t>1</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4" w:history="1">
            <w:r w:rsidR="00170FFE" w:rsidRPr="00A808D3">
              <w:rPr>
                <w:rStyle w:val="Hypertextovodkaz"/>
                <w:noProof/>
              </w:rPr>
              <w:t>2.2. Počet pracovníků</w:t>
            </w:r>
            <w:r w:rsidR="00170FFE">
              <w:rPr>
                <w:noProof/>
                <w:webHidden/>
              </w:rPr>
              <w:tab/>
            </w:r>
            <w:r w:rsidR="00170FFE">
              <w:rPr>
                <w:noProof/>
                <w:webHidden/>
              </w:rPr>
              <w:fldChar w:fldCharType="begin"/>
            </w:r>
            <w:r w:rsidR="00170FFE">
              <w:rPr>
                <w:noProof/>
                <w:webHidden/>
              </w:rPr>
              <w:instrText xml:space="preserve"> PAGEREF _Toc510787934 \h </w:instrText>
            </w:r>
            <w:r w:rsidR="00170FFE">
              <w:rPr>
                <w:noProof/>
                <w:webHidden/>
              </w:rPr>
            </w:r>
            <w:r w:rsidR="00170FFE">
              <w:rPr>
                <w:noProof/>
                <w:webHidden/>
              </w:rPr>
              <w:fldChar w:fldCharType="separate"/>
            </w:r>
            <w:r w:rsidR="00DC0435">
              <w:rPr>
                <w:noProof/>
                <w:webHidden/>
              </w:rPr>
              <w:t>1</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5" w:history="1">
            <w:r w:rsidR="00170FFE" w:rsidRPr="00A808D3">
              <w:rPr>
                <w:rStyle w:val="Hypertextovodkaz"/>
                <w:noProof/>
              </w:rPr>
              <w:t>2.3. Charakter a specifika budovy</w:t>
            </w:r>
            <w:r w:rsidR="00170FFE">
              <w:rPr>
                <w:noProof/>
                <w:webHidden/>
              </w:rPr>
              <w:tab/>
            </w:r>
            <w:r w:rsidR="00170FFE">
              <w:rPr>
                <w:noProof/>
                <w:webHidden/>
              </w:rPr>
              <w:fldChar w:fldCharType="begin"/>
            </w:r>
            <w:r w:rsidR="00170FFE">
              <w:rPr>
                <w:noProof/>
                <w:webHidden/>
              </w:rPr>
              <w:instrText xml:space="preserve"> PAGEREF _Toc510787935 \h </w:instrText>
            </w:r>
            <w:r w:rsidR="00170FFE">
              <w:rPr>
                <w:noProof/>
                <w:webHidden/>
              </w:rPr>
            </w:r>
            <w:r w:rsidR="00170FFE">
              <w:rPr>
                <w:noProof/>
                <w:webHidden/>
              </w:rPr>
              <w:fldChar w:fldCharType="separate"/>
            </w:r>
            <w:r w:rsidR="00DC0435">
              <w:rPr>
                <w:noProof/>
                <w:webHidden/>
              </w:rPr>
              <w:t>1</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36" w:history="1">
            <w:r w:rsidR="00170FFE" w:rsidRPr="00A808D3">
              <w:rPr>
                <w:rStyle w:val="Hypertextovodkaz"/>
                <w:rFonts w:eastAsia="Calibri"/>
                <w:noProof/>
              </w:rPr>
              <w:t>3. Podmínky vzdělávání</w:t>
            </w:r>
            <w:r w:rsidR="00170FFE">
              <w:rPr>
                <w:noProof/>
                <w:webHidden/>
              </w:rPr>
              <w:tab/>
            </w:r>
            <w:r w:rsidR="00170FFE">
              <w:rPr>
                <w:noProof/>
                <w:webHidden/>
              </w:rPr>
              <w:fldChar w:fldCharType="begin"/>
            </w:r>
            <w:r w:rsidR="00170FFE">
              <w:rPr>
                <w:noProof/>
                <w:webHidden/>
              </w:rPr>
              <w:instrText xml:space="preserve"> PAGEREF _Toc510787936 \h </w:instrText>
            </w:r>
            <w:r w:rsidR="00170FFE">
              <w:rPr>
                <w:noProof/>
                <w:webHidden/>
              </w:rPr>
            </w:r>
            <w:r w:rsidR="00170FFE">
              <w:rPr>
                <w:noProof/>
                <w:webHidden/>
              </w:rPr>
              <w:fldChar w:fldCharType="separate"/>
            </w:r>
            <w:r w:rsidR="00DC0435">
              <w:rPr>
                <w:noProof/>
                <w:webHidden/>
              </w:rPr>
              <w:t>2</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7" w:history="1">
            <w:r w:rsidR="00170FFE" w:rsidRPr="00A808D3">
              <w:rPr>
                <w:rStyle w:val="Hypertextovodkaz"/>
                <w:rFonts w:eastAsia="Calibri"/>
                <w:noProof/>
              </w:rPr>
              <w:t>3.1. Věcné podmínky</w:t>
            </w:r>
            <w:r w:rsidR="00170FFE">
              <w:rPr>
                <w:noProof/>
                <w:webHidden/>
              </w:rPr>
              <w:tab/>
            </w:r>
            <w:r w:rsidR="00170FFE">
              <w:rPr>
                <w:noProof/>
                <w:webHidden/>
              </w:rPr>
              <w:fldChar w:fldCharType="begin"/>
            </w:r>
            <w:r w:rsidR="00170FFE">
              <w:rPr>
                <w:noProof/>
                <w:webHidden/>
              </w:rPr>
              <w:instrText xml:space="preserve"> PAGEREF _Toc510787937 \h </w:instrText>
            </w:r>
            <w:r w:rsidR="00170FFE">
              <w:rPr>
                <w:noProof/>
                <w:webHidden/>
              </w:rPr>
            </w:r>
            <w:r w:rsidR="00170FFE">
              <w:rPr>
                <w:noProof/>
                <w:webHidden/>
              </w:rPr>
              <w:fldChar w:fldCharType="separate"/>
            </w:r>
            <w:r w:rsidR="00DC0435">
              <w:rPr>
                <w:noProof/>
                <w:webHidden/>
              </w:rPr>
              <w:t>2</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8" w:history="1">
            <w:r w:rsidR="00170FFE" w:rsidRPr="00A808D3">
              <w:rPr>
                <w:rStyle w:val="Hypertextovodkaz"/>
                <w:rFonts w:eastAsia="Calibri"/>
                <w:noProof/>
              </w:rPr>
              <w:t>3.2. Životospráva</w:t>
            </w:r>
            <w:r w:rsidR="00170FFE">
              <w:rPr>
                <w:noProof/>
                <w:webHidden/>
              </w:rPr>
              <w:tab/>
            </w:r>
            <w:r w:rsidR="00170FFE">
              <w:rPr>
                <w:noProof/>
                <w:webHidden/>
              </w:rPr>
              <w:fldChar w:fldCharType="begin"/>
            </w:r>
            <w:r w:rsidR="00170FFE">
              <w:rPr>
                <w:noProof/>
                <w:webHidden/>
              </w:rPr>
              <w:instrText xml:space="preserve"> PAGEREF _Toc510787938 \h </w:instrText>
            </w:r>
            <w:r w:rsidR="00170FFE">
              <w:rPr>
                <w:noProof/>
                <w:webHidden/>
              </w:rPr>
            </w:r>
            <w:r w:rsidR="00170FFE">
              <w:rPr>
                <w:noProof/>
                <w:webHidden/>
              </w:rPr>
              <w:fldChar w:fldCharType="separate"/>
            </w:r>
            <w:r w:rsidR="00DC0435">
              <w:rPr>
                <w:noProof/>
                <w:webHidden/>
              </w:rPr>
              <w:t>2</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39" w:history="1">
            <w:r w:rsidR="00170FFE" w:rsidRPr="00A808D3">
              <w:rPr>
                <w:rStyle w:val="Hypertextovodkaz"/>
                <w:rFonts w:eastAsia="Calibri"/>
                <w:noProof/>
              </w:rPr>
              <w:t>3.3. Psychosociální podmínky</w:t>
            </w:r>
            <w:r w:rsidR="00170FFE">
              <w:rPr>
                <w:noProof/>
                <w:webHidden/>
              </w:rPr>
              <w:tab/>
            </w:r>
            <w:r w:rsidR="00170FFE">
              <w:rPr>
                <w:noProof/>
                <w:webHidden/>
              </w:rPr>
              <w:fldChar w:fldCharType="begin"/>
            </w:r>
            <w:r w:rsidR="00170FFE">
              <w:rPr>
                <w:noProof/>
                <w:webHidden/>
              </w:rPr>
              <w:instrText xml:space="preserve"> PAGEREF _Toc510787939 \h </w:instrText>
            </w:r>
            <w:r w:rsidR="00170FFE">
              <w:rPr>
                <w:noProof/>
                <w:webHidden/>
              </w:rPr>
            </w:r>
            <w:r w:rsidR="00170FFE">
              <w:rPr>
                <w:noProof/>
                <w:webHidden/>
              </w:rPr>
              <w:fldChar w:fldCharType="separate"/>
            </w:r>
            <w:r w:rsidR="00DC0435">
              <w:rPr>
                <w:noProof/>
                <w:webHidden/>
              </w:rPr>
              <w:t>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0" w:history="1">
            <w:r w:rsidR="00170FFE" w:rsidRPr="00A808D3">
              <w:rPr>
                <w:rStyle w:val="Hypertextovodkaz"/>
                <w:rFonts w:eastAsia="Calibri"/>
                <w:noProof/>
              </w:rPr>
              <w:t>3.4. Organizace</w:t>
            </w:r>
            <w:r w:rsidR="00170FFE">
              <w:rPr>
                <w:noProof/>
                <w:webHidden/>
              </w:rPr>
              <w:tab/>
            </w:r>
            <w:r w:rsidR="00170FFE">
              <w:rPr>
                <w:noProof/>
                <w:webHidden/>
              </w:rPr>
              <w:fldChar w:fldCharType="begin"/>
            </w:r>
            <w:r w:rsidR="00170FFE">
              <w:rPr>
                <w:noProof/>
                <w:webHidden/>
              </w:rPr>
              <w:instrText xml:space="preserve"> PAGEREF _Toc510787940 \h </w:instrText>
            </w:r>
            <w:r w:rsidR="00170FFE">
              <w:rPr>
                <w:noProof/>
                <w:webHidden/>
              </w:rPr>
            </w:r>
            <w:r w:rsidR="00170FFE">
              <w:rPr>
                <w:noProof/>
                <w:webHidden/>
              </w:rPr>
              <w:fldChar w:fldCharType="separate"/>
            </w:r>
            <w:r w:rsidR="00DC0435">
              <w:rPr>
                <w:noProof/>
                <w:webHidden/>
              </w:rPr>
              <w:t>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1" w:history="1">
            <w:r w:rsidR="00170FFE" w:rsidRPr="00A808D3">
              <w:rPr>
                <w:rStyle w:val="Hypertextovodkaz"/>
                <w:rFonts w:eastAsia="Calibri"/>
                <w:noProof/>
              </w:rPr>
              <w:t>3.5. Řízení mateřské školy</w:t>
            </w:r>
            <w:r w:rsidR="00170FFE">
              <w:rPr>
                <w:noProof/>
                <w:webHidden/>
              </w:rPr>
              <w:tab/>
            </w:r>
            <w:r w:rsidR="00170FFE">
              <w:rPr>
                <w:noProof/>
                <w:webHidden/>
              </w:rPr>
              <w:fldChar w:fldCharType="begin"/>
            </w:r>
            <w:r w:rsidR="00170FFE">
              <w:rPr>
                <w:noProof/>
                <w:webHidden/>
              </w:rPr>
              <w:instrText xml:space="preserve"> PAGEREF _Toc510787941 \h </w:instrText>
            </w:r>
            <w:r w:rsidR="00170FFE">
              <w:rPr>
                <w:noProof/>
                <w:webHidden/>
              </w:rPr>
            </w:r>
            <w:r w:rsidR="00170FFE">
              <w:rPr>
                <w:noProof/>
                <w:webHidden/>
              </w:rPr>
              <w:fldChar w:fldCharType="separate"/>
            </w:r>
            <w:r w:rsidR="00DC0435">
              <w:rPr>
                <w:noProof/>
                <w:webHidden/>
              </w:rPr>
              <w:t>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2" w:history="1">
            <w:r w:rsidR="00170FFE" w:rsidRPr="00A808D3">
              <w:rPr>
                <w:rStyle w:val="Hypertextovodkaz"/>
                <w:rFonts w:eastAsia="Calibri"/>
                <w:noProof/>
              </w:rPr>
              <w:t>3.6. Organizační a řídící formy</w:t>
            </w:r>
            <w:r w:rsidR="00170FFE">
              <w:rPr>
                <w:noProof/>
                <w:webHidden/>
              </w:rPr>
              <w:tab/>
            </w:r>
            <w:r w:rsidR="00170FFE">
              <w:rPr>
                <w:noProof/>
                <w:webHidden/>
              </w:rPr>
              <w:fldChar w:fldCharType="begin"/>
            </w:r>
            <w:r w:rsidR="00170FFE">
              <w:rPr>
                <w:noProof/>
                <w:webHidden/>
              </w:rPr>
              <w:instrText xml:space="preserve"> PAGEREF _Toc510787942 \h </w:instrText>
            </w:r>
            <w:r w:rsidR="00170FFE">
              <w:rPr>
                <w:noProof/>
                <w:webHidden/>
              </w:rPr>
            </w:r>
            <w:r w:rsidR="00170FFE">
              <w:rPr>
                <w:noProof/>
                <w:webHidden/>
              </w:rPr>
              <w:fldChar w:fldCharType="separate"/>
            </w:r>
            <w:r w:rsidR="00DC0435">
              <w:rPr>
                <w:noProof/>
                <w:webHidden/>
              </w:rPr>
              <w:t>4</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3" w:history="1">
            <w:r w:rsidR="00170FFE" w:rsidRPr="00A808D3">
              <w:rPr>
                <w:rStyle w:val="Hypertextovodkaz"/>
                <w:rFonts w:eastAsia="Calibri"/>
                <w:noProof/>
              </w:rPr>
              <w:t>3.6. Personální a pedagogické zajištění</w:t>
            </w:r>
            <w:r w:rsidR="00170FFE">
              <w:rPr>
                <w:noProof/>
                <w:webHidden/>
              </w:rPr>
              <w:tab/>
            </w:r>
            <w:r w:rsidR="00170FFE">
              <w:rPr>
                <w:noProof/>
                <w:webHidden/>
              </w:rPr>
              <w:fldChar w:fldCharType="begin"/>
            </w:r>
            <w:r w:rsidR="00170FFE">
              <w:rPr>
                <w:noProof/>
                <w:webHidden/>
              </w:rPr>
              <w:instrText xml:space="preserve"> PAGEREF _Toc510787943 \h </w:instrText>
            </w:r>
            <w:r w:rsidR="00170FFE">
              <w:rPr>
                <w:noProof/>
                <w:webHidden/>
              </w:rPr>
            </w:r>
            <w:r w:rsidR="00170FFE">
              <w:rPr>
                <w:noProof/>
                <w:webHidden/>
              </w:rPr>
              <w:fldChar w:fldCharType="separate"/>
            </w:r>
            <w:r w:rsidR="00DC0435">
              <w:rPr>
                <w:noProof/>
                <w:webHidden/>
              </w:rPr>
              <w:t>5</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4" w:history="1">
            <w:r w:rsidR="00170FFE" w:rsidRPr="00A808D3">
              <w:rPr>
                <w:rStyle w:val="Hypertextovodkaz"/>
                <w:rFonts w:eastAsia="Calibri"/>
                <w:noProof/>
              </w:rPr>
              <w:t>3.7. Spoluúčast rodičů</w:t>
            </w:r>
            <w:r w:rsidR="00170FFE">
              <w:rPr>
                <w:noProof/>
                <w:webHidden/>
              </w:rPr>
              <w:tab/>
            </w:r>
            <w:r w:rsidR="00170FFE">
              <w:rPr>
                <w:noProof/>
                <w:webHidden/>
              </w:rPr>
              <w:fldChar w:fldCharType="begin"/>
            </w:r>
            <w:r w:rsidR="00170FFE">
              <w:rPr>
                <w:noProof/>
                <w:webHidden/>
              </w:rPr>
              <w:instrText xml:space="preserve"> PAGEREF _Toc510787944 \h </w:instrText>
            </w:r>
            <w:r w:rsidR="00170FFE">
              <w:rPr>
                <w:noProof/>
                <w:webHidden/>
              </w:rPr>
            </w:r>
            <w:r w:rsidR="00170FFE">
              <w:rPr>
                <w:noProof/>
                <w:webHidden/>
              </w:rPr>
              <w:fldChar w:fldCharType="separate"/>
            </w:r>
            <w:r w:rsidR="00DC0435">
              <w:rPr>
                <w:noProof/>
                <w:webHidden/>
              </w:rPr>
              <w:t>5</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5" w:history="1">
            <w:r w:rsidR="00170FFE" w:rsidRPr="00A808D3">
              <w:rPr>
                <w:rStyle w:val="Hypertextovodkaz"/>
                <w:rFonts w:eastAsia="Calibri"/>
                <w:noProof/>
              </w:rPr>
              <w:t>3.8. Podmínky pro vzdělávání dětí se speciálními vzdělávacími potřebami</w:t>
            </w:r>
            <w:r w:rsidR="00170FFE">
              <w:rPr>
                <w:noProof/>
                <w:webHidden/>
              </w:rPr>
              <w:tab/>
            </w:r>
            <w:r w:rsidR="00170FFE">
              <w:rPr>
                <w:noProof/>
                <w:webHidden/>
              </w:rPr>
              <w:fldChar w:fldCharType="begin"/>
            </w:r>
            <w:r w:rsidR="00170FFE">
              <w:rPr>
                <w:noProof/>
                <w:webHidden/>
              </w:rPr>
              <w:instrText xml:space="preserve"> PAGEREF _Toc510787945 \h </w:instrText>
            </w:r>
            <w:r w:rsidR="00170FFE">
              <w:rPr>
                <w:noProof/>
                <w:webHidden/>
              </w:rPr>
            </w:r>
            <w:r w:rsidR="00170FFE">
              <w:rPr>
                <w:noProof/>
                <w:webHidden/>
              </w:rPr>
              <w:fldChar w:fldCharType="separate"/>
            </w:r>
            <w:r w:rsidR="00DC0435">
              <w:rPr>
                <w:noProof/>
                <w:webHidden/>
              </w:rPr>
              <w:t>6</w:t>
            </w:r>
            <w:r w:rsidR="00170FFE">
              <w:rPr>
                <w:noProof/>
                <w:webHidden/>
              </w:rPr>
              <w:fldChar w:fldCharType="end"/>
            </w:r>
          </w:hyperlink>
        </w:p>
        <w:p w:rsidR="00170FFE" w:rsidRDefault="007A3467">
          <w:pPr>
            <w:pStyle w:val="Obsah3"/>
            <w:tabs>
              <w:tab w:val="right" w:leader="dot" w:pos="9062"/>
            </w:tabs>
            <w:rPr>
              <w:rFonts w:eastAsiaTheme="minorEastAsia"/>
              <w:noProof/>
              <w:lang w:eastAsia="cs-CZ"/>
            </w:rPr>
          </w:pPr>
          <w:hyperlink w:anchor="_Toc510787946" w:history="1">
            <w:r w:rsidR="00170FFE" w:rsidRPr="00A808D3">
              <w:rPr>
                <w:rStyle w:val="Hypertextovodkaz"/>
                <w:rFonts w:eastAsia="Calibri"/>
                <w:noProof/>
              </w:rPr>
              <w:t>3.8.1. Pojetí vzdělávání dětí s přiznanými podpůrnými opatřeními</w:t>
            </w:r>
            <w:r w:rsidR="00170FFE">
              <w:rPr>
                <w:noProof/>
                <w:webHidden/>
              </w:rPr>
              <w:tab/>
            </w:r>
            <w:r w:rsidR="00170FFE">
              <w:rPr>
                <w:noProof/>
                <w:webHidden/>
              </w:rPr>
              <w:fldChar w:fldCharType="begin"/>
            </w:r>
            <w:r w:rsidR="00170FFE">
              <w:rPr>
                <w:noProof/>
                <w:webHidden/>
              </w:rPr>
              <w:instrText xml:space="preserve"> PAGEREF _Toc510787946 \h </w:instrText>
            </w:r>
            <w:r w:rsidR="00170FFE">
              <w:rPr>
                <w:noProof/>
                <w:webHidden/>
              </w:rPr>
            </w:r>
            <w:r w:rsidR="00170FFE">
              <w:rPr>
                <w:noProof/>
                <w:webHidden/>
              </w:rPr>
              <w:fldChar w:fldCharType="separate"/>
            </w:r>
            <w:r w:rsidR="00DC0435">
              <w:rPr>
                <w:noProof/>
                <w:webHidden/>
              </w:rPr>
              <w:t>6</w:t>
            </w:r>
            <w:r w:rsidR="00170FFE">
              <w:rPr>
                <w:noProof/>
                <w:webHidden/>
              </w:rPr>
              <w:fldChar w:fldCharType="end"/>
            </w:r>
          </w:hyperlink>
        </w:p>
        <w:p w:rsidR="00170FFE" w:rsidRDefault="007A3467">
          <w:pPr>
            <w:pStyle w:val="Obsah3"/>
            <w:tabs>
              <w:tab w:val="right" w:leader="dot" w:pos="9062"/>
            </w:tabs>
            <w:rPr>
              <w:rFonts w:eastAsiaTheme="minorEastAsia"/>
              <w:noProof/>
              <w:lang w:eastAsia="cs-CZ"/>
            </w:rPr>
          </w:pPr>
          <w:hyperlink w:anchor="_Toc510787947" w:history="1">
            <w:r w:rsidR="00170FFE" w:rsidRPr="00A808D3">
              <w:rPr>
                <w:rStyle w:val="Hypertextovodkaz"/>
                <w:rFonts w:eastAsia="Calibri"/>
                <w:noProof/>
              </w:rPr>
              <w:t>3.8.2. Systém péče o děti s přiznanými podpůrnými opatřeními v mateřské škole</w:t>
            </w:r>
            <w:r w:rsidR="00170FFE">
              <w:rPr>
                <w:noProof/>
                <w:webHidden/>
              </w:rPr>
              <w:tab/>
            </w:r>
            <w:r w:rsidR="00170FFE">
              <w:rPr>
                <w:noProof/>
                <w:webHidden/>
              </w:rPr>
              <w:fldChar w:fldCharType="begin"/>
            </w:r>
            <w:r w:rsidR="00170FFE">
              <w:rPr>
                <w:noProof/>
                <w:webHidden/>
              </w:rPr>
              <w:instrText xml:space="preserve"> PAGEREF _Toc510787947 \h </w:instrText>
            </w:r>
            <w:r w:rsidR="00170FFE">
              <w:rPr>
                <w:noProof/>
                <w:webHidden/>
              </w:rPr>
            </w:r>
            <w:r w:rsidR="00170FFE">
              <w:rPr>
                <w:noProof/>
                <w:webHidden/>
              </w:rPr>
              <w:fldChar w:fldCharType="separate"/>
            </w:r>
            <w:r w:rsidR="00DC0435">
              <w:rPr>
                <w:noProof/>
                <w:webHidden/>
              </w:rPr>
              <w:t>7</w:t>
            </w:r>
            <w:r w:rsidR="00170FFE">
              <w:rPr>
                <w:noProof/>
                <w:webHidden/>
              </w:rPr>
              <w:fldChar w:fldCharType="end"/>
            </w:r>
          </w:hyperlink>
        </w:p>
        <w:p w:rsidR="00170FFE" w:rsidRDefault="007A3467">
          <w:pPr>
            <w:pStyle w:val="Obsah3"/>
            <w:tabs>
              <w:tab w:val="right" w:leader="dot" w:pos="9062"/>
            </w:tabs>
            <w:rPr>
              <w:rFonts w:eastAsiaTheme="minorEastAsia"/>
              <w:noProof/>
              <w:lang w:eastAsia="cs-CZ"/>
            </w:rPr>
          </w:pPr>
          <w:hyperlink w:anchor="_Toc510787948" w:history="1">
            <w:r w:rsidR="00170FFE" w:rsidRPr="00A808D3">
              <w:rPr>
                <w:rStyle w:val="Hypertextovodkaz"/>
                <w:rFonts w:eastAsia="Calibri"/>
                <w:noProof/>
              </w:rPr>
              <w:t>3.8.3. Podmínky vzdělávání dětí s přiznanými podpůrnými opatřeními</w:t>
            </w:r>
            <w:r w:rsidR="00170FFE">
              <w:rPr>
                <w:noProof/>
                <w:webHidden/>
              </w:rPr>
              <w:tab/>
            </w:r>
            <w:r w:rsidR="00170FFE">
              <w:rPr>
                <w:noProof/>
                <w:webHidden/>
              </w:rPr>
              <w:fldChar w:fldCharType="begin"/>
            </w:r>
            <w:r w:rsidR="00170FFE">
              <w:rPr>
                <w:noProof/>
                <w:webHidden/>
              </w:rPr>
              <w:instrText xml:space="preserve"> PAGEREF _Toc510787948 \h </w:instrText>
            </w:r>
            <w:r w:rsidR="00170FFE">
              <w:rPr>
                <w:noProof/>
                <w:webHidden/>
              </w:rPr>
            </w:r>
            <w:r w:rsidR="00170FFE">
              <w:rPr>
                <w:noProof/>
                <w:webHidden/>
              </w:rPr>
              <w:fldChar w:fldCharType="separate"/>
            </w:r>
            <w:r w:rsidR="00DC0435">
              <w:rPr>
                <w:noProof/>
                <w:webHidden/>
              </w:rPr>
              <w:t>8</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49" w:history="1">
            <w:r w:rsidR="00170FFE" w:rsidRPr="00A808D3">
              <w:rPr>
                <w:rStyle w:val="Hypertextovodkaz"/>
                <w:rFonts w:eastAsia="Calibri"/>
                <w:noProof/>
              </w:rPr>
              <w:t>3.9. Podmínky vzdělávání dětí nadaných</w:t>
            </w:r>
            <w:r w:rsidR="00170FFE">
              <w:rPr>
                <w:noProof/>
                <w:webHidden/>
              </w:rPr>
              <w:tab/>
            </w:r>
            <w:r w:rsidR="00170FFE">
              <w:rPr>
                <w:noProof/>
                <w:webHidden/>
              </w:rPr>
              <w:fldChar w:fldCharType="begin"/>
            </w:r>
            <w:r w:rsidR="00170FFE">
              <w:rPr>
                <w:noProof/>
                <w:webHidden/>
              </w:rPr>
              <w:instrText xml:space="preserve"> PAGEREF _Toc510787949 \h </w:instrText>
            </w:r>
            <w:r w:rsidR="00170FFE">
              <w:rPr>
                <w:noProof/>
                <w:webHidden/>
              </w:rPr>
            </w:r>
            <w:r w:rsidR="00170FFE">
              <w:rPr>
                <w:noProof/>
                <w:webHidden/>
              </w:rPr>
              <w:fldChar w:fldCharType="separate"/>
            </w:r>
            <w:r w:rsidR="00DC0435">
              <w:rPr>
                <w:noProof/>
                <w:webHidden/>
              </w:rPr>
              <w:t>9</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0" w:history="1">
            <w:r w:rsidR="00170FFE" w:rsidRPr="00A808D3">
              <w:rPr>
                <w:rStyle w:val="Hypertextovodkaz"/>
                <w:rFonts w:eastAsia="Calibri"/>
                <w:noProof/>
              </w:rPr>
              <w:t>3.10. Podmínky vzdělávání dětí od dvou do tří let</w:t>
            </w:r>
            <w:r w:rsidR="00170FFE">
              <w:rPr>
                <w:noProof/>
                <w:webHidden/>
              </w:rPr>
              <w:tab/>
            </w:r>
            <w:r w:rsidR="00170FFE">
              <w:rPr>
                <w:noProof/>
                <w:webHidden/>
              </w:rPr>
              <w:fldChar w:fldCharType="begin"/>
            </w:r>
            <w:r w:rsidR="00170FFE">
              <w:rPr>
                <w:noProof/>
                <w:webHidden/>
              </w:rPr>
              <w:instrText xml:space="preserve"> PAGEREF _Toc510787950 \h </w:instrText>
            </w:r>
            <w:r w:rsidR="00170FFE">
              <w:rPr>
                <w:noProof/>
                <w:webHidden/>
              </w:rPr>
            </w:r>
            <w:r w:rsidR="00170FFE">
              <w:rPr>
                <w:noProof/>
                <w:webHidden/>
              </w:rPr>
              <w:fldChar w:fldCharType="separate"/>
            </w:r>
            <w:r w:rsidR="00DC0435">
              <w:rPr>
                <w:noProof/>
                <w:webHidden/>
              </w:rPr>
              <w:t>9</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51" w:history="1">
            <w:r w:rsidR="00170FFE" w:rsidRPr="00A808D3">
              <w:rPr>
                <w:rStyle w:val="Hypertextovodkaz"/>
                <w:rFonts w:eastAsia="Calibri"/>
                <w:noProof/>
              </w:rPr>
              <w:t>4. Organizace vzdělávání</w:t>
            </w:r>
            <w:r w:rsidR="00170FFE">
              <w:rPr>
                <w:noProof/>
                <w:webHidden/>
              </w:rPr>
              <w:tab/>
            </w:r>
            <w:r w:rsidR="00170FFE">
              <w:rPr>
                <w:noProof/>
                <w:webHidden/>
              </w:rPr>
              <w:fldChar w:fldCharType="begin"/>
            </w:r>
            <w:r w:rsidR="00170FFE">
              <w:rPr>
                <w:noProof/>
                <w:webHidden/>
              </w:rPr>
              <w:instrText xml:space="preserve"> PAGEREF _Toc510787951 \h </w:instrText>
            </w:r>
            <w:r w:rsidR="00170FFE">
              <w:rPr>
                <w:noProof/>
                <w:webHidden/>
              </w:rPr>
            </w:r>
            <w:r w:rsidR="00170FFE">
              <w:rPr>
                <w:noProof/>
                <w:webHidden/>
              </w:rPr>
              <w:fldChar w:fldCharType="separate"/>
            </w:r>
            <w:r w:rsidR="00DC0435">
              <w:rPr>
                <w:noProof/>
                <w:webHidden/>
              </w:rPr>
              <w:t>10</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2" w:history="1">
            <w:r w:rsidR="00170FFE" w:rsidRPr="00A808D3">
              <w:rPr>
                <w:rStyle w:val="Hypertextovodkaz"/>
                <w:rFonts w:eastAsia="Calibri"/>
                <w:noProof/>
              </w:rPr>
              <w:t>4.1. Charakteristika třídy</w:t>
            </w:r>
            <w:r w:rsidR="00170FFE">
              <w:rPr>
                <w:noProof/>
                <w:webHidden/>
              </w:rPr>
              <w:tab/>
            </w:r>
            <w:r w:rsidR="00170FFE">
              <w:rPr>
                <w:noProof/>
                <w:webHidden/>
              </w:rPr>
              <w:fldChar w:fldCharType="begin"/>
            </w:r>
            <w:r w:rsidR="00170FFE">
              <w:rPr>
                <w:noProof/>
                <w:webHidden/>
              </w:rPr>
              <w:instrText xml:space="preserve"> PAGEREF _Toc510787952 \h </w:instrText>
            </w:r>
            <w:r w:rsidR="00170FFE">
              <w:rPr>
                <w:noProof/>
                <w:webHidden/>
              </w:rPr>
            </w:r>
            <w:r w:rsidR="00170FFE">
              <w:rPr>
                <w:noProof/>
                <w:webHidden/>
              </w:rPr>
              <w:fldChar w:fldCharType="separate"/>
            </w:r>
            <w:r w:rsidR="00DC0435">
              <w:rPr>
                <w:noProof/>
                <w:webHidden/>
              </w:rPr>
              <w:t>10</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3" w:history="1">
            <w:r w:rsidR="00170FFE" w:rsidRPr="00A808D3">
              <w:rPr>
                <w:rStyle w:val="Hypertextovodkaz"/>
                <w:rFonts w:eastAsia="Calibri"/>
                <w:noProof/>
              </w:rPr>
              <w:t>4.2. Přijímaní k předškolnímu vzdělávání</w:t>
            </w:r>
            <w:r w:rsidR="00170FFE">
              <w:rPr>
                <w:noProof/>
                <w:webHidden/>
              </w:rPr>
              <w:tab/>
            </w:r>
            <w:r w:rsidR="00170FFE">
              <w:rPr>
                <w:noProof/>
                <w:webHidden/>
              </w:rPr>
              <w:fldChar w:fldCharType="begin"/>
            </w:r>
            <w:r w:rsidR="00170FFE">
              <w:rPr>
                <w:noProof/>
                <w:webHidden/>
              </w:rPr>
              <w:instrText xml:space="preserve"> PAGEREF _Toc510787953 \h </w:instrText>
            </w:r>
            <w:r w:rsidR="00170FFE">
              <w:rPr>
                <w:noProof/>
                <w:webHidden/>
              </w:rPr>
            </w:r>
            <w:r w:rsidR="00170FFE">
              <w:rPr>
                <w:noProof/>
                <w:webHidden/>
              </w:rPr>
              <w:fldChar w:fldCharType="separate"/>
            </w:r>
            <w:r w:rsidR="00DC0435">
              <w:rPr>
                <w:noProof/>
                <w:webHidden/>
              </w:rPr>
              <w:t>10</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4" w:history="1">
            <w:r w:rsidR="00170FFE" w:rsidRPr="00A808D3">
              <w:rPr>
                <w:rStyle w:val="Hypertextovodkaz"/>
                <w:rFonts w:eastAsia="Calibri"/>
                <w:noProof/>
              </w:rPr>
              <w:t>4.3. Povinné předškolní vzdělávání dle § 34a školského zákona</w:t>
            </w:r>
            <w:r w:rsidR="00170FFE">
              <w:rPr>
                <w:noProof/>
                <w:webHidden/>
              </w:rPr>
              <w:tab/>
            </w:r>
            <w:r w:rsidR="00170FFE">
              <w:rPr>
                <w:noProof/>
                <w:webHidden/>
              </w:rPr>
              <w:fldChar w:fldCharType="begin"/>
            </w:r>
            <w:r w:rsidR="00170FFE">
              <w:rPr>
                <w:noProof/>
                <w:webHidden/>
              </w:rPr>
              <w:instrText xml:space="preserve"> PAGEREF _Toc510787954 \h </w:instrText>
            </w:r>
            <w:r w:rsidR="00170FFE">
              <w:rPr>
                <w:noProof/>
                <w:webHidden/>
              </w:rPr>
            </w:r>
            <w:r w:rsidR="00170FFE">
              <w:rPr>
                <w:noProof/>
                <w:webHidden/>
              </w:rPr>
              <w:fldChar w:fldCharType="separate"/>
            </w:r>
            <w:r w:rsidR="00DC0435">
              <w:rPr>
                <w:noProof/>
                <w:webHidden/>
              </w:rPr>
              <w:t>11</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5" w:history="1">
            <w:r w:rsidR="00170FFE" w:rsidRPr="00A808D3">
              <w:rPr>
                <w:rStyle w:val="Hypertextovodkaz"/>
                <w:rFonts w:eastAsia="Calibri"/>
                <w:noProof/>
              </w:rPr>
              <w:t>4.4. Individuální vzdělávání dle § 34b školského zákona</w:t>
            </w:r>
            <w:r w:rsidR="00170FFE">
              <w:rPr>
                <w:noProof/>
                <w:webHidden/>
              </w:rPr>
              <w:tab/>
            </w:r>
            <w:r w:rsidR="00170FFE">
              <w:rPr>
                <w:noProof/>
                <w:webHidden/>
              </w:rPr>
              <w:fldChar w:fldCharType="begin"/>
            </w:r>
            <w:r w:rsidR="00170FFE">
              <w:rPr>
                <w:noProof/>
                <w:webHidden/>
              </w:rPr>
              <w:instrText xml:space="preserve"> PAGEREF _Toc510787955 \h </w:instrText>
            </w:r>
            <w:r w:rsidR="00170FFE">
              <w:rPr>
                <w:noProof/>
                <w:webHidden/>
              </w:rPr>
            </w:r>
            <w:r w:rsidR="00170FFE">
              <w:rPr>
                <w:noProof/>
                <w:webHidden/>
              </w:rPr>
              <w:fldChar w:fldCharType="separate"/>
            </w:r>
            <w:r w:rsidR="00DC0435">
              <w:rPr>
                <w:noProof/>
                <w:webHidden/>
              </w:rPr>
              <w:t>12</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56" w:history="1">
            <w:r w:rsidR="00170FFE" w:rsidRPr="00A808D3">
              <w:rPr>
                <w:rStyle w:val="Hypertextovodkaz"/>
                <w:rFonts w:eastAsia="Calibri"/>
                <w:noProof/>
              </w:rPr>
              <w:t>5. Charakteristika vzdělávacího programu</w:t>
            </w:r>
            <w:r w:rsidR="00170FFE">
              <w:rPr>
                <w:noProof/>
                <w:webHidden/>
              </w:rPr>
              <w:tab/>
            </w:r>
            <w:r w:rsidR="00170FFE">
              <w:rPr>
                <w:noProof/>
                <w:webHidden/>
              </w:rPr>
              <w:fldChar w:fldCharType="begin"/>
            </w:r>
            <w:r w:rsidR="00170FFE">
              <w:rPr>
                <w:noProof/>
                <w:webHidden/>
              </w:rPr>
              <w:instrText xml:space="preserve"> PAGEREF _Toc510787956 \h </w:instrText>
            </w:r>
            <w:r w:rsidR="00170FFE">
              <w:rPr>
                <w:noProof/>
                <w:webHidden/>
              </w:rPr>
            </w:r>
            <w:r w:rsidR="00170FFE">
              <w:rPr>
                <w:noProof/>
                <w:webHidden/>
              </w:rPr>
              <w:fldChar w:fldCharType="separate"/>
            </w:r>
            <w:r w:rsidR="00DC0435">
              <w:rPr>
                <w:noProof/>
                <w:webHidden/>
              </w:rPr>
              <w:t>13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7" w:history="1">
            <w:r w:rsidR="00170FFE" w:rsidRPr="00A808D3">
              <w:rPr>
                <w:rStyle w:val="Hypertextovodkaz"/>
                <w:rFonts w:eastAsia="Calibri"/>
                <w:noProof/>
              </w:rPr>
              <w:t>5.1. Vzdělávací cíle a záměry</w:t>
            </w:r>
            <w:r w:rsidR="00170FFE">
              <w:rPr>
                <w:noProof/>
                <w:webHidden/>
              </w:rPr>
              <w:tab/>
            </w:r>
            <w:r w:rsidR="00170FFE">
              <w:rPr>
                <w:noProof/>
                <w:webHidden/>
              </w:rPr>
              <w:fldChar w:fldCharType="begin"/>
            </w:r>
            <w:r w:rsidR="00170FFE">
              <w:rPr>
                <w:noProof/>
                <w:webHidden/>
              </w:rPr>
              <w:instrText xml:space="preserve"> PAGEREF _Toc510787957 \h </w:instrText>
            </w:r>
            <w:r w:rsidR="00170FFE">
              <w:rPr>
                <w:noProof/>
                <w:webHidden/>
              </w:rPr>
            </w:r>
            <w:r w:rsidR="00170FFE">
              <w:rPr>
                <w:noProof/>
                <w:webHidden/>
              </w:rPr>
              <w:fldChar w:fldCharType="separate"/>
            </w:r>
            <w:r w:rsidR="00DC0435">
              <w:rPr>
                <w:noProof/>
                <w:webHidden/>
              </w:rPr>
              <w:t>13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58" w:history="1">
            <w:r w:rsidR="00170FFE" w:rsidRPr="00A808D3">
              <w:rPr>
                <w:rStyle w:val="Hypertextovodkaz"/>
                <w:rFonts w:eastAsia="Calibri"/>
                <w:noProof/>
              </w:rPr>
              <w:t>5.2. Přístupy, formy a metody práce</w:t>
            </w:r>
            <w:r w:rsidR="00170FFE">
              <w:rPr>
                <w:noProof/>
                <w:webHidden/>
              </w:rPr>
              <w:tab/>
            </w:r>
            <w:r w:rsidR="00170FFE">
              <w:rPr>
                <w:noProof/>
                <w:webHidden/>
              </w:rPr>
              <w:fldChar w:fldCharType="begin"/>
            </w:r>
            <w:r w:rsidR="00170FFE">
              <w:rPr>
                <w:noProof/>
                <w:webHidden/>
              </w:rPr>
              <w:instrText xml:space="preserve"> PAGEREF _Toc510787958 \h </w:instrText>
            </w:r>
            <w:r w:rsidR="00170FFE">
              <w:rPr>
                <w:noProof/>
                <w:webHidden/>
              </w:rPr>
            </w:r>
            <w:r w:rsidR="00170FFE">
              <w:rPr>
                <w:noProof/>
                <w:webHidden/>
              </w:rPr>
              <w:fldChar w:fldCharType="separate"/>
            </w:r>
            <w:r w:rsidR="00DC0435">
              <w:rPr>
                <w:noProof/>
                <w:webHidden/>
              </w:rPr>
              <w:t>15</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59" w:history="1">
            <w:r w:rsidR="00170FFE" w:rsidRPr="00A808D3">
              <w:rPr>
                <w:rStyle w:val="Hypertextovodkaz"/>
                <w:rFonts w:eastAsia="Calibri"/>
                <w:noProof/>
              </w:rPr>
              <w:t>6. Vzdělávací obsah</w:t>
            </w:r>
            <w:r w:rsidR="00170FFE">
              <w:rPr>
                <w:noProof/>
                <w:webHidden/>
              </w:rPr>
              <w:tab/>
            </w:r>
            <w:r w:rsidR="00170FFE">
              <w:rPr>
                <w:noProof/>
                <w:webHidden/>
              </w:rPr>
              <w:fldChar w:fldCharType="begin"/>
            </w:r>
            <w:r w:rsidR="00170FFE">
              <w:rPr>
                <w:noProof/>
                <w:webHidden/>
              </w:rPr>
              <w:instrText xml:space="preserve"> PAGEREF _Toc510787959 \h </w:instrText>
            </w:r>
            <w:r w:rsidR="00170FFE">
              <w:rPr>
                <w:noProof/>
                <w:webHidden/>
              </w:rPr>
            </w:r>
            <w:r w:rsidR="00170FFE">
              <w:rPr>
                <w:noProof/>
                <w:webHidden/>
              </w:rPr>
              <w:fldChar w:fldCharType="separate"/>
            </w:r>
            <w:r w:rsidR="00DC0435">
              <w:rPr>
                <w:noProof/>
                <w:webHidden/>
              </w:rPr>
              <w:t>15</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0" w:history="1">
            <w:r w:rsidR="00170FFE" w:rsidRPr="00A808D3">
              <w:rPr>
                <w:rStyle w:val="Hypertextovodkaz"/>
                <w:rFonts w:eastAsia="Calibri"/>
                <w:noProof/>
              </w:rPr>
              <w:t>6.1. Klíčové kompetence</w:t>
            </w:r>
            <w:r w:rsidR="00170FFE">
              <w:rPr>
                <w:noProof/>
                <w:webHidden/>
              </w:rPr>
              <w:tab/>
            </w:r>
            <w:r w:rsidR="00170FFE">
              <w:rPr>
                <w:noProof/>
                <w:webHidden/>
              </w:rPr>
              <w:fldChar w:fldCharType="begin"/>
            </w:r>
            <w:r w:rsidR="00170FFE">
              <w:rPr>
                <w:noProof/>
                <w:webHidden/>
              </w:rPr>
              <w:instrText xml:space="preserve"> PAGEREF _Toc510787960 \h </w:instrText>
            </w:r>
            <w:r w:rsidR="00170FFE">
              <w:rPr>
                <w:noProof/>
                <w:webHidden/>
              </w:rPr>
            </w:r>
            <w:r w:rsidR="00170FFE">
              <w:rPr>
                <w:noProof/>
                <w:webHidden/>
              </w:rPr>
              <w:fldChar w:fldCharType="separate"/>
            </w:r>
            <w:r w:rsidR="00DC0435">
              <w:rPr>
                <w:noProof/>
                <w:webHidden/>
              </w:rPr>
              <w:t>15</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1" w:history="1">
            <w:r w:rsidR="00170FFE" w:rsidRPr="00A808D3">
              <w:rPr>
                <w:rStyle w:val="Hypertextovodkaz"/>
                <w:rFonts w:eastAsia="Calibri"/>
                <w:noProof/>
              </w:rPr>
              <w:t>6.2. Témata a obsah integrovaných bloků</w:t>
            </w:r>
            <w:r w:rsidR="00170FFE">
              <w:rPr>
                <w:noProof/>
                <w:webHidden/>
              </w:rPr>
              <w:tab/>
            </w:r>
            <w:r w:rsidR="00170FFE">
              <w:rPr>
                <w:noProof/>
                <w:webHidden/>
              </w:rPr>
              <w:fldChar w:fldCharType="begin"/>
            </w:r>
            <w:r w:rsidR="00170FFE">
              <w:rPr>
                <w:noProof/>
                <w:webHidden/>
              </w:rPr>
              <w:instrText xml:space="preserve"> PAGEREF _Toc510787961 \h </w:instrText>
            </w:r>
            <w:r w:rsidR="00170FFE">
              <w:rPr>
                <w:noProof/>
                <w:webHidden/>
              </w:rPr>
            </w:r>
            <w:r w:rsidR="00170FFE">
              <w:rPr>
                <w:noProof/>
                <w:webHidden/>
              </w:rPr>
              <w:fldChar w:fldCharType="separate"/>
            </w:r>
            <w:r w:rsidR="00DC0435">
              <w:rPr>
                <w:noProof/>
                <w:webHidden/>
              </w:rPr>
              <w:t>19</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62" w:history="1">
            <w:r w:rsidR="00170FFE" w:rsidRPr="00A808D3">
              <w:rPr>
                <w:rStyle w:val="Hypertextovodkaz"/>
                <w:rFonts w:eastAsia="Calibri"/>
                <w:noProof/>
              </w:rPr>
              <w:t>7. Evaluační systém a pedagogická diagnostika</w:t>
            </w:r>
            <w:r w:rsidR="00170FFE">
              <w:rPr>
                <w:noProof/>
                <w:webHidden/>
              </w:rPr>
              <w:tab/>
            </w:r>
            <w:r w:rsidR="00170FFE">
              <w:rPr>
                <w:noProof/>
                <w:webHidden/>
              </w:rPr>
              <w:fldChar w:fldCharType="begin"/>
            </w:r>
            <w:r w:rsidR="00170FFE">
              <w:rPr>
                <w:noProof/>
                <w:webHidden/>
              </w:rPr>
              <w:instrText xml:space="preserve"> PAGEREF _Toc510787962 \h </w:instrText>
            </w:r>
            <w:r w:rsidR="00170FFE">
              <w:rPr>
                <w:noProof/>
                <w:webHidden/>
              </w:rPr>
            </w:r>
            <w:r w:rsidR="00170FFE">
              <w:rPr>
                <w:noProof/>
                <w:webHidden/>
              </w:rPr>
              <w:fldChar w:fldCharType="separate"/>
            </w:r>
            <w:r w:rsidR="00DC0435">
              <w:rPr>
                <w:noProof/>
                <w:webHidden/>
              </w:rPr>
              <w:t>32</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3" w:history="1">
            <w:r w:rsidR="00170FFE" w:rsidRPr="00A808D3">
              <w:rPr>
                <w:rStyle w:val="Hypertextovodkaz"/>
                <w:rFonts w:eastAsia="Calibri"/>
                <w:noProof/>
              </w:rPr>
              <w:t>7.1. Kontrolní činnost</w:t>
            </w:r>
            <w:r w:rsidR="00170FFE">
              <w:rPr>
                <w:noProof/>
                <w:webHidden/>
              </w:rPr>
              <w:tab/>
            </w:r>
            <w:r w:rsidR="00170FFE">
              <w:rPr>
                <w:noProof/>
                <w:webHidden/>
              </w:rPr>
              <w:fldChar w:fldCharType="begin"/>
            </w:r>
            <w:r w:rsidR="00170FFE">
              <w:rPr>
                <w:noProof/>
                <w:webHidden/>
              </w:rPr>
              <w:instrText xml:space="preserve"> PAGEREF _Toc510787963 \h </w:instrText>
            </w:r>
            <w:r w:rsidR="00170FFE">
              <w:rPr>
                <w:noProof/>
                <w:webHidden/>
              </w:rPr>
            </w:r>
            <w:r w:rsidR="00170FFE">
              <w:rPr>
                <w:noProof/>
                <w:webHidden/>
              </w:rPr>
              <w:fldChar w:fldCharType="separate"/>
            </w:r>
            <w:r w:rsidR="00DC0435">
              <w:rPr>
                <w:noProof/>
                <w:webHidden/>
              </w:rPr>
              <w:t>32</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4" w:history="1">
            <w:r w:rsidR="00170FFE" w:rsidRPr="00A808D3">
              <w:rPr>
                <w:rStyle w:val="Hypertextovodkaz"/>
                <w:rFonts w:eastAsia="Calibri"/>
                <w:noProof/>
              </w:rPr>
              <w:t>7.2. Autoevaluace mateřské školy a hodnocení dětí</w:t>
            </w:r>
            <w:r w:rsidR="00170FFE">
              <w:rPr>
                <w:noProof/>
                <w:webHidden/>
              </w:rPr>
              <w:tab/>
            </w:r>
            <w:r w:rsidR="00170FFE">
              <w:rPr>
                <w:noProof/>
                <w:webHidden/>
              </w:rPr>
              <w:fldChar w:fldCharType="begin"/>
            </w:r>
            <w:r w:rsidR="00170FFE">
              <w:rPr>
                <w:noProof/>
                <w:webHidden/>
              </w:rPr>
              <w:instrText xml:space="preserve"> PAGEREF _Toc510787964 \h </w:instrText>
            </w:r>
            <w:r w:rsidR="00170FFE">
              <w:rPr>
                <w:noProof/>
                <w:webHidden/>
              </w:rPr>
            </w:r>
            <w:r w:rsidR="00170FFE">
              <w:rPr>
                <w:noProof/>
                <w:webHidden/>
              </w:rPr>
              <w:fldChar w:fldCharType="separate"/>
            </w:r>
            <w:r w:rsidR="00DC0435">
              <w:rPr>
                <w:noProof/>
                <w:webHidden/>
              </w:rPr>
              <w:t>33</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5" w:history="1">
            <w:r w:rsidR="00170FFE" w:rsidRPr="00A808D3">
              <w:rPr>
                <w:rStyle w:val="Hypertextovodkaz"/>
                <w:rFonts w:eastAsia="Times New Roman"/>
                <w:noProof/>
                <w:bdr w:val="none" w:sz="0" w:space="0" w:color="auto" w:frame="1"/>
                <w:lang w:eastAsia="cs-CZ"/>
              </w:rPr>
              <w:t>7.3. Pravidla vnitřní evaluace a hodnocení mateřské školy</w:t>
            </w:r>
            <w:r w:rsidR="00170FFE">
              <w:rPr>
                <w:noProof/>
                <w:webHidden/>
              </w:rPr>
              <w:tab/>
            </w:r>
            <w:r w:rsidR="00170FFE">
              <w:rPr>
                <w:noProof/>
                <w:webHidden/>
              </w:rPr>
              <w:fldChar w:fldCharType="begin"/>
            </w:r>
            <w:r w:rsidR="00170FFE">
              <w:rPr>
                <w:noProof/>
                <w:webHidden/>
              </w:rPr>
              <w:instrText xml:space="preserve"> PAGEREF _Toc510787965 \h </w:instrText>
            </w:r>
            <w:r w:rsidR="00170FFE">
              <w:rPr>
                <w:noProof/>
                <w:webHidden/>
              </w:rPr>
            </w:r>
            <w:r w:rsidR="00170FFE">
              <w:rPr>
                <w:noProof/>
                <w:webHidden/>
              </w:rPr>
              <w:fldChar w:fldCharType="separate"/>
            </w:r>
            <w:r w:rsidR="00DC0435">
              <w:rPr>
                <w:noProof/>
                <w:webHidden/>
              </w:rPr>
              <w:t>34</w:t>
            </w:r>
            <w:r w:rsidR="00170FFE">
              <w:rPr>
                <w:noProof/>
                <w:webHidden/>
              </w:rPr>
              <w:fldChar w:fldCharType="end"/>
            </w:r>
          </w:hyperlink>
        </w:p>
        <w:p w:rsidR="00170FFE" w:rsidRDefault="007A3467">
          <w:pPr>
            <w:pStyle w:val="Obsah1"/>
            <w:tabs>
              <w:tab w:val="right" w:leader="dot" w:pos="9062"/>
            </w:tabs>
            <w:rPr>
              <w:rFonts w:eastAsiaTheme="minorEastAsia"/>
              <w:noProof/>
              <w:lang w:eastAsia="cs-CZ"/>
            </w:rPr>
          </w:pPr>
          <w:hyperlink w:anchor="_Toc510787966" w:history="1">
            <w:r w:rsidR="00170FFE" w:rsidRPr="00A808D3">
              <w:rPr>
                <w:rStyle w:val="Hypertextovodkaz"/>
                <w:rFonts w:eastAsia="Times New Roman"/>
                <w:noProof/>
                <w:bdr w:val="none" w:sz="0" w:space="0" w:color="auto" w:frame="1"/>
                <w:lang w:eastAsia="cs-CZ"/>
              </w:rPr>
              <w:t>8. Součásti ŠVP</w:t>
            </w:r>
            <w:r w:rsidR="00170FFE">
              <w:rPr>
                <w:noProof/>
                <w:webHidden/>
              </w:rPr>
              <w:tab/>
            </w:r>
            <w:r w:rsidR="00170FFE">
              <w:rPr>
                <w:noProof/>
                <w:webHidden/>
              </w:rPr>
              <w:fldChar w:fldCharType="begin"/>
            </w:r>
            <w:r w:rsidR="00170FFE">
              <w:rPr>
                <w:noProof/>
                <w:webHidden/>
              </w:rPr>
              <w:instrText xml:space="preserve"> PAGEREF _Toc510787966 \h </w:instrText>
            </w:r>
            <w:r w:rsidR="00170FFE">
              <w:rPr>
                <w:noProof/>
                <w:webHidden/>
              </w:rPr>
            </w:r>
            <w:r w:rsidR="00170FFE">
              <w:rPr>
                <w:noProof/>
                <w:webHidden/>
              </w:rPr>
              <w:fldChar w:fldCharType="separate"/>
            </w:r>
            <w:r w:rsidR="00DC0435">
              <w:rPr>
                <w:noProof/>
                <w:webHidden/>
              </w:rPr>
              <w:t>34</w:t>
            </w:r>
            <w:r w:rsidR="00170FFE">
              <w:rPr>
                <w:noProof/>
                <w:webHidden/>
              </w:rPr>
              <w:fldChar w:fldCharType="end"/>
            </w:r>
          </w:hyperlink>
        </w:p>
        <w:p w:rsidR="00170FFE" w:rsidRDefault="007A3467">
          <w:pPr>
            <w:pStyle w:val="Obsah2"/>
            <w:tabs>
              <w:tab w:val="right" w:leader="dot" w:pos="9062"/>
            </w:tabs>
            <w:rPr>
              <w:rFonts w:eastAsiaTheme="minorEastAsia"/>
              <w:noProof/>
              <w:lang w:eastAsia="cs-CZ"/>
            </w:rPr>
          </w:pPr>
          <w:hyperlink w:anchor="_Toc510787967" w:history="1">
            <w:r w:rsidR="00170FFE" w:rsidRPr="00A808D3">
              <w:rPr>
                <w:rStyle w:val="Hypertextovodkaz"/>
                <w:rFonts w:eastAsia="Times New Roman"/>
                <w:noProof/>
                <w:bdr w:val="none" w:sz="0" w:space="0" w:color="auto" w:frame="1"/>
                <w:lang w:eastAsia="cs-CZ"/>
              </w:rPr>
              <w:t>8.1. Třídní vzdělávací program</w:t>
            </w:r>
            <w:r w:rsidR="00170FFE">
              <w:rPr>
                <w:noProof/>
                <w:webHidden/>
              </w:rPr>
              <w:tab/>
            </w:r>
            <w:r w:rsidR="00170FFE">
              <w:rPr>
                <w:noProof/>
                <w:webHidden/>
              </w:rPr>
              <w:fldChar w:fldCharType="begin"/>
            </w:r>
            <w:r w:rsidR="00170FFE">
              <w:rPr>
                <w:noProof/>
                <w:webHidden/>
              </w:rPr>
              <w:instrText xml:space="preserve"> PAGEREF _Toc510787967 \h </w:instrText>
            </w:r>
            <w:r w:rsidR="00170FFE">
              <w:rPr>
                <w:noProof/>
                <w:webHidden/>
              </w:rPr>
            </w:r>
            <w:r w:rsidR="00170FFE">
              <w:rPr>
                <w:noProof/>
                <w:webHidden/>
              </w:rPr>
              <w:fldChar w:fldCharType="separate"/>
            </w:r>
            <w:r w:rsidR="00DC0435">
              <w:rPr>
                <w:noProof/>
                <w:webHidden/>
              </w:rPr>
              <w:t>34</w:t>
            </w:r>
            <w:r w:rsidR="00170FFE">
              <w:rPr>
                <w:noProof/>
                <w:webHidden/>
              </w:rPr>
              <w:fldChar w:fldCharType="end"/>
            </w:r>
          </w:hyperlink>
        </w:p>
        <w:p w:rsidR="00170FFE" w:rsidRDefault="007A3467">
          <w:pPr>
            <w:pStyle w:val="Obsah2"/>
            <w:tabs>
              <w:tab w:val="right" w:leader="dot" w:pos="9062"/>
            </w:tabs>
            <w:rPr>
              <w:noProof/>
            </w:rPr>
          </w:pPr>
          <w:hyperlink w:anchor="_Toc510787968" w:history="1">
            <w:r w:rsidR="00170FFE" w:rsidRPr="00A808D3">
              <w:rPr>
                <w:rStyle w:val="Hypertextovodkaz"/>
                <w:rFonts w:eastAsia="Calibri"/>
                <w:noProof/>
              </w:rPr>
              <w:t>8.2. Povinnosti učitele mateřské školy</w:t>
            </w:r>
            <w:r w:rsidR="00170FFE">
              <w:rPr>
                <w:noProof/>
                <w:webHidden/>
              </w:rPr>
              <w:tab/>
            </w:r>
            <w:r w:rsidR="00170FFE">
              <w:rPr>
                <w:noProof/>
                <w:webHidden/>
              </w:rPr>
              <w:fldChar w:fldCharType="begin"/>
            </w:r>
            <w:r w:rsidR="00170FFE">
              <w:rPr>
                <w:noProof/>
                <w:webHidden/>
              </w:rPr>
              <w:instrText xml:space="preserve"> PAGEREF _Toc510787968 \h </w:instrText>
            </w:r>
            <w:r w:rsidR="00170FFE">
              <w:rPr>
                <w:noProof/>
                <w:webHidden/>
              </w:rPr>
            </w:r>
            <w:r w:rsidR="00170FFE">
              <w:rPr>
                <w:noProof/>
                <w:webHidden/>
              </w:rPr>
              <w:fldChar w:fldCharType="separate"/>
            </w:r>
            <w:r w:rsidR="00DC0435">
              <w:rPr>
                <w:noProof/>
                <w:webHidden/>
              </w:rPr>
              <w:t>35</w:t>
            </w:r>
            <w:r w:rsidR="00170FFE">
              <w:rPr>
                <w:noProof/>
                <w:webHidden/>
              </w:rPr>
              <w:fldChar w:fldCharType="end"/>
            </w:r>
          </w:hyperlink>
        </w:p>
        <w:p w:rsidR="00DC0435" w:rsidRPr="00DC0435" w:rsidRDefault="00DC0435" w:rsidP="00DC0435">
          <w:pPr>
            <w:rPr>
              <w:noProof/>
            </w:rPr>
          </w:pPr>
          <w:r>
            <w:rPr>
              <w:noProof/>
            </w:rPr>
            <w:t xml:space="preserve">    8.3. Platnost dokumentu</w:t>
          </w:r>
          <w:r w:rsidR="002E7256">
            <w:rPr>
              <w:noProof/>
            </w:rPr>
            <w:t>………………………………………………………………………………………………………………35</w:t>
          </w:r>
          <w:bookmarkStart w:id="4" w:name="_GoBack"/>
          <w:bookmarkEnd w:id="4"/>
        </w:p>
        <w:p w:rsidR="00B23234" w:rsidRPr="00536813" w:rsidRDefault="007511A1">
          <w:pPr>
            <w:sectPr w:rsidR="00B23234" w:rsidRPr="00536813" w:rsidSect="00BE55B7">
              <w:pgSz w:w="11906" w:h="16838"/>
              <w:pgMar w:top="1417" w:right="1417" w:bottom="1417" w:left="1417" w:header="708" w:footer="708" w:gutter="0"/>
              <w:cols w:space="708"/>
              <w:docGrid w:linePitch="360"/>
            </w:sectPr>
          </w:pPr>
          <w:r>
            <w:fldChar w:fldCharType="end"/>
          </w:r>
        </w:p>
      </w:sdtContent>
    </w:sdt>
    <w:p w:rsidR="00756C2F" w:rsidRPr="00BD2C03" w:rsidRDefault="00756C2F" w:rsidP="007511A1">
      <w:pPr>
        <w:pStyle w:val="Nadpis1"/>
        <w:rPr>
          <w:rFonts w:eastAsia="Times New Roman"/>
          <w:bdr w:val="none" w:sz="0" w:space="0" w:color="auto" w:frame="1"/>
          <w:lang w:eastAsia="cs-CZ"/>
        </w:rPr>
      </w:pPr>
      <w:bookmarkStart w:id="5" w:name="_Toc510787931"/>
      <w:r w:rsidRPr="00BD2C03">
        <w:rPr>
          <w:rFonts w:eastAsia="Times New Roman"/>
          <w:bdr w:val="none" w:sz="0" w:space="0" w:color="auto" w:frame="1"/>
          <w:lang w:eastAsia="cs-CZ"/>
        </w:rPr>
        <w:lastRenderedPageBreak/>
        <w:t>1. Identifikační údaje</w:t>
      </w:r>
      <w:bookmarkEnd w:id="5"/>
    </w:p>
    <w:p w:rsidR="00756C2F" w:rsidRPr="00584B38" w:rsidRDefault="00756C2F" w:rsidP="00756C2F">
      <w:pPr>
        <w:spacing w:after="0" w:line="300" w:lineRule="atLeast"/>
        <w:textAlignment w:val="baseline"/>
        <w:rPr>
          <w:rFonts w:ascii="Times New Roman" w:eastAsia="Times New Roman" w:hAnsi="Times New Roman" w:cs="Times New Roman"/>
          <w:b/>
          <w:bCs/>
          <w:sz w:val="24"/>
          <w:szCs w:val="24"/>
          <w:bdr w:val="none" w:sz="0" w:space="0" w:color="auto" w:frame="1"/>
          <w:lang w:eastAsia="cs-CZ"/>
        </w:rPr>
      </w:pPr>
    </w:p>
    <w:p w:rsidR="00756C2F" w:rsidRPr="006E5385" w:rsidRDefault="00756C2F" w:rsidP="00FC79FA">
      <w:pPr>
        <w:spacing w:after="0" w:line="300" w:lineRule="atLeast"/>
        <w:jc w:val="both"/>
        <w:textAlignment w:val="baseline"/>
        <w:rPr>
          <w:rFonts w:ascii="Times New Roman" w:eastAsia="Times New Roman" w:hAnsi="Times New Roman" w:cs="Times New Roman"/>
          <w:bCs/>
          <w:sz w:val="24"/>
          <w:szCs w:val="24"/>
          <w:bdr w:val="none" w:sz="0" w:space="0" w:color="auto" w:frame="1"/>
          <w:lang w:eastAsia="cs-CZ"/>
        </w:rPr>
      </w:pPr>
      <w:r w:rsidRPr="00687942">
        <w:rPr>
          <w:rFonts w:ascii="Times New Roman" w:eastAsia="Times New Roman" w:hAnsi="Times New Roman" w:cs="Times New Roman"/>
          <w:b/>
          <w:bCs/>
          <w:i/>
          <w:sz w:val="24"/>
          <w:szCs w:val="24"/>
          <w:bdr w:val="none" w:sz="0" w:space="0" w:color="auto" w:frame="1"/>
          <w:lang w:eastAsia="cs-CZ"/>
        </w:rPr>
        <w:t>Název školy</w:t>
      </w:r>
      <w:r w:rsidRPr="006E5385">
        <w:rPr>
          <w:rFonts w:ascii="Times New Roman" w:eastAsia="Times New Roman" w:hAnsi="Times New Roman" w:cs="Times New Roman"/>
          <w:bCs/>
          <w:sz w:val="24"/>
          <w:szCs w:val="24"/>
          <w:bdr w:val="none" w:sz="0" w:space="0" w:color="auto" w:frame="1"/>
          <w:lang w:eastAsia="cs-CZ"/>
        </w:rPr>
        <w:t xml:space="preserve">: </w:t>
      </w:r>
      <w:r w:rsidR="00584B38" w:rsidRPr="006E5385">
        <w:rPr>
          <w:rFonts w:ascii="Times New Roman" w:eastAsia="Times New Roman" w:hAnsi="Times New Roman" w:cs="Times New Roman"/>
          <w:bCs/>
          <w:sz w:val="24"/>
          <w:szCs w:val="24"/>
          <w:bdr w:val="none" w:sz="0" w:space="0" w:color="auto" w:frame="1"/>
          <w:lang w:eastAsia="cs-CZ"/>
        </w:rPr>
        <w:t>Základní škola a mateřská škola Kladky příspěvková organizace</w:t>
      </w:r>
    </w:p>
    <w:p w:rsidR="00584B38" w:rsidRPr="006E5385" w:rsidRDefault="00584B38" w:rsidP="00FC79FA">
      <w:pPr>
        <w:spacing w:after="0" w:line="300" w:lineRule="atLeast"/>
        <w:jc w:val="both"/>
        <w:textAlignment w:val="baseline"/>
        <w:rPr>
          <w:rFonts w:ascii="Times New Roman" w:eastAsia="Times New Roman" w:hAnsi="Times New Roman" w:cs="Times New Roman"/>
          <w:bCs/>
          <w:sz w:val="24"/>
          <w:szCs w:val="24"/>
          <w:bdr w:val="none" w:sz="0" w:space="0" w:color="auto" w:frame="1"/>
          <w:lang w:eastAsia="cs-CZ"/>
        </w:rPr>
      </w:pPr>
      <w:r w:rsidRPr="00687942">
        <w:rPr>
          <w:rFonts w:ascii="Times New Roman" w:eastAsia="Times New Roman" w:hAnsi="Times New Roman" w:cs="Times New Roman"/>
          <w:b/>
          <w:bCs/>
          <w:i/>
          <w:sz w:val="24"/>
          <w:szCs w:val="24"/>
          <w:bdr w:val="none" w:sz="0" w:space="0" w:color="auto" w:frame="1"/>
          <w:lang w:eastAsia="cs-CZ"/>
        </w:rPr>
        <w:t>Sídlo</w:t>
      </w:r>
      <w:r w:rsidR="00687942">
        <w:rPr>
          <w:rFonts w:ascii="Times New Roman" w:eastAsia="Times New Roman" w:hAnsi="Times New Roman" w:cs="Times New Roman"/>
          <w:bCs/>
          <w:sz w:val="24"/>
          <w:szCs w:val="24"/>
          <w:bdr w:val="none" w:sz="0" w:space="0" w:color="auto" w:frame="1"/>
          <w:lang w:eastAsia="cs-CZ"/>
        </w:rPr>
        <w:t xml:space="preserve">: </w:t>
      </w:r>
      <w:r w:rsidRPr="006E5385">
        <w:rPr>
          <w:rFonts w:ascii="Times New Roman" w:eastAsia="Times New Roman" w:hAnsi="Times New Roman" w:cs="Times New Roman"/>
          <w:bCs/>
          <w:sz w:val="24"/>
          <w:szCs w:val="24"/>
          <w:bdr w:val="none" w:sz="0" w:space="0" w:color="auto" w:frame="1"/>
          <w:lang w:eastAsia="cs-CZ"/>
        </w:rPr>
        <w:t>Kladky č. 178</w:t>
      </w:r>
    </w:p>
    <w:p w:rsidR="006E5385" w:rsidRPr="006E5385" w:rsidRDefault="006E5385" w:rsidP="00FC79FA">
      <w:pPr>
        <w:spacing w:after="0" w:line="300" w:lineRule="atLeast"/>
        <w:jc w:val="both"/>
        <w:textAlignment w:val="baseline"/>
        <w:rPr>
          <w:rFonts w:ascii="Times New Roman" w:eastAsia="Times New Roman" w:hAnsi="Times New Roman" w:cs="Times New Roman"/>
          <w:bCs/>
          <w:sz w:val="24"/>
          <w:szCs w:val="24"/>
          <w:bdr w:val="none" w:sz="0" w:space="0" w:color="auto" w:frame="1"/>
          <w:lang w:eastAsia="cs-CZ"/>
        </w:rPr>
      </w:pPr>
      <w:r w:rsidRPr="00687942">
        <w:rPr>
          <w:rFonts w:ascii="Times New Roman" w:eastAsia="Times New Roman" w:hAnsi="Times New Roman" w:cs="Times New Roman"/>
          <w:b/>
          <w:bCs/>
          <w:i/>
          <w:sz w:val="24"/>
          <w:szCs w:val="24"/>
          <w:bdr w:val="none" w:sz="0" w:space="0" w:color="auto" w:frame="1"/>
          <w:lang w:eastAsia="cs-CZ"/>
        </w:rPr>
        <w:t>Právní postavení</w:t>
      </w:r>
      <w:r w:rsidRPr="006E5385">
        <w:rPr>
          <w:rFonts w:ascii="Times New Roman" w:eastAsia="Times New Roman" w:hAnsi="Times New Roman" w:cs="Times New Roman"/>
          <w:bCs/>
          <w:sz w:val="24"/>
          <w:szCs w:val="24"/>
          <w:bdr w:val="none" w:sz="0" w:space="0" w:color="auto" w:frame="1"/>
          <w:lang w:eastAsia="cs-CZ"/>
        </w:rPr>
        <w:t>: příspěvková organizace</w:t>
      </w:r>
    </w:p>
    <w:p w:rsidR="006E5385" w:rsidRPr="006E5385" w:rsidRDefault="006E5385" w:rsidP="00FC79FA">
      <w:pPr>
        <w:spacing w:after="0" w:line="300" w:lineRule="atLeast"/>
        <w:jc w:val="both"/>
        <w:textAlignment w:val="baseline"/>
        <w:rPr>
          <w:rFonts w:ascii="Times New Roman" w:eastAsia="Times New Roman" w:hAnsi="Times New Roman" w:cs="Times New Roman"/>
          <w:bCs/>
          <w:sz w:val="24"/>
          <w:szCs w:val="24"/>
          <w:bdr w:val="none" w:sz="0" w:space="0" w:color="auto" w:frame="1"/>
          <w:lang w:eastAsia="cs-CZ"/>
        </w:rPr>
      </w:pPr>
      <w:r w:rsidRPr="00687942">
        <w:rPr>
          <w:rFonts w:ascii="Times New Roman" w:eastAsia="Times New Roman" w:hAnsi="Times New Roman" w:cs="Times New Roman"/>
          <w:b/>
          <w:bCs/>
          <w:i/>
          <w:sz w:val="24"/>
          <w:szCs w:val="24"/>
          <w:bdr w:val="none" w:sz="0" w:space="0" w:color="auto" w:frame="1"/>
          <w:lang w:eastAsia="cs-CZ"/>
        </w:rPr>
        <w:t>Kontakty</w:t>
      </w:r>
      <w:r w:rsidRPr="006E5385">
        <w:rPr>
          <w:rFonts w:ascii="Times New Roman" w:eastAsia="Times New Roman" w:hAnsi="Times New Roman" w:cs="Times New Roman"/>
          <w:bCs/>
          <w:sz w:val="24"/>
          <w:szCs w:val="24"/>
          <w:bdr w:val="none" w:sz="0" w:space="0" w:color="auto" w:frame="1"/>
          <w:lang w:eastAsia="cs-CZ"/>
        </w:rPr>
        <w:t>: tel. 582 383 430, e-mail</w:t>
      </w:r>
      <w:r>
        <w:rPr>
          <w:rFonts w:ascii="Times New Roman" w:eastAsia="Times New Roman" w:hAnsi="Times New Roman" w:cs="Times New Roman"/>
          <w:bCs/>
          <w:sz w:val="24"/>
          <w:szCs w:val="24"/>
          <w:bdr w:val="none" w:sz="0" w:space="0" w:color="auto" w:frame="1"/>
          <w:lang w:eastAsia="cs-CZ"/>
        </w:rPr>
        <w:t>:</w:t>
      </w:r>
      <w:r w:rsidRPr="006E5385">
        <w:rPr>
          <w:rFonts w:ascii="Times New Roman" w:eastAsia="Times New Roman" w:hAnsi="Times New Roman" w:cs="Times New Roman"/>
          <w:bCs/>
          <w:sz w:val="24"/>
          <w:szCs w:val="24"/>
          <w:bdr w:val="none" w:sz="0" w:space="0" w:color="auto" w:frame="1"/>
          <w:lang w:eastAsia="cs-CZ"/>
        </w:rPr>
        <w:t xml:space="preserve"> zskladky</w:t>
      </w:r>
      <w:r w:rsidR="00FC79FA" w:rsidRPr="00FC79FA">
        <w:rPr>
          <w:rFonts w:ascii="Times New Roman" w:eastAsia="Times New Roman" w:hAnsi="Times New Roman" w:cs="Times New Roman"/>
          <w:bCs/>
          <w:sz w:val="24"/>
          <w:szCs w:val="24"/>
          <w:bdr w:val="none" w:sz="0" w:space="0" w:color="auto" w:frame="1"/>
          <w:lang w:eastAsia="cs-CZ"/>
        </w:rPr>
        <w:t>@</w:t>
      </w:r>
      <w:r w:rsidR="00FC79FA">
        <w:rPr>
          <w:rFonts w:ascii="Times New Roman" w:eastAsia="Times New Roman" w:hAnsi="Times New Roman" w:cs="Times New Roman"/>
          <w:bCs/>
          <w:sz w:val="24"/>
          <w:szCs w:val="24"/>
          <w:bdr w:val="none" w:sz="0" w:space="0" w:color="auto" w:frame="1"/>
          <w:lang w:eastAsia="cs-CZ"/>
        </w:rPr>
        <w:t>post.cz</w:t>
      </w:r>
      <w:r>
        <w:rPr>
          <w:rFonts w:ascii="Times New Roman" w:eastAsia="Times New Roman" w:hAnsi="Times New Roman" w:cs="Times New Roman"/>
          <w:bCs/>
          <w:sz w:val="24"/>
          <w:szCs w:val="24"/>
          <w:bdr w:val="none" w:sz="0" w:space="0" w:color="auto" w:frame="1"/>
          <w:lang w:eastAsia="cs-CZ"/>
        </w:rPr>
        <w:t>, IČO: 75023733</w:t>
      </w:r>
    </w:p>
    <w:p w:rsidR="006E5385" w:rsidRPr="006E5385" w:rsidRDefault="006E5385" w:rsidP="00FC79FA">
      <w:pPr>
        <w:spacing w:after="0" w:line="300" w:lineRule="atLeast"/>
        <w:jc w:val="both"/>
        <w:textAlignment w:val="baseline"/>
        <w:rPr>
          <w:rFonts w:ascii="Times New Roman" w:eastAsia="Times New Roman" w:hAnsi="Times New Roman" w:cs="Times New Roman"/>
          <w:sz w:val="24"/>
          <w:szCs w:val="24"/>
          <w:lang w:eastAsia="cs-CZ"/>
        </w:rPr>
      </w:pPr>
      <w:r w:rsidRPr="00687942">
        <w:rPr>
          <w:rFonts w:ascii="Times New Roman" w:eastAsia="Times New Roman" w:hAnsi="Times New Roman" w:cs="Times New Roman"/>
          <w:b/>
          <w:bCs/>
          <w:i/>
          <w:sz w:val="24"/>
          <w:szCs w:val="24"/>
          <w:bdr w:val="none" w:sz="0" w:space="0" w:color="auto" w:frame="1"/>
          <w:lang w:eastAsia="cs-CZ"/>
        </w:rPr>
        <w:t>Zřizovatel</w:t>
      </w:r>
      <w:r w:rsidRPr="006E5385">
        <w:rPr>
          <w:rFonts w:ascii="Times New Roman" w:eastAsia="Times New Roman" w:hAnsi="Times New Roman" w:cs="Times New Roman"/>
          <w:bCs/>
          <w:sz w:val="24"/>
          <w:szCs w:val="24"/>
          <w:bdr w:val="none" w:sz="0" w:space="0" w:color="auto" w:frame="1"/>
          <w:lang w:eastAsia="cs-CZ"/>
        </w:rPr>
        <w:t>: Obec Kladky</w:t>
      </w:r>
    </w:p>
    <w:p w:rsidR="00BD2C03" w:rsidRPr="00BD2C03" w:rsidRDefault="00BD2C03" w:rsidP="007511A1">
      <w:pPr>
        <w:pStyle w:val="Nadpis1"/>
      </w:pPr>
      <w:bookmarkStart w:id="6" w:name="_Toc510787932"/>
      <w:r w:rsidRPr="00BD2C03">
        <w:rPr>
          <w:rFonts w:eastAsia="Times New Roman"/>
          <w:bdr w:val="none" w:sz="0" w:space="0" w:color="auto" w:frame="1"/>
          <w:lang w:eastAsia="cs-CZ"/>
        </w:rPr>
        <w:t>2. Obecná charakteristika školy</w:t>
      </w:r>
      <w:bookmarkEnd w:id="6"/>
    </w:p>
    <w:p w:rsidR="006E5385" w:rsidRDefault="006E5385" w:rsidP="007511A1">
      <w:pPr>
        <w:pStyle w:val="Nadpis2"/>
      </w:pPr>
      <w:bookmarkStart w:id="7" w:name="_Toc510787933"/>
      <w:r w:rsidRPr="006E5385">
        <w:t>2.1. Počet a kapacita školy</w:t>
      </w:r>
      <w:bookmarkEnd w:id="7"/>
    </w:p>
    <w:p w:rsidR="006E5385" w:rsidRPr="00687942" w:rsidRDefault="006E5385" w:rsidP="00FE0AD1">
      <w:pPr>
        <w:pStyle w:val="Odstavecseseznamem"/>
        <w:numPr>
          <w:ilvl w:val="0"/>
          <w:numId w:val="28"/>
        </w:numPr>
        <w:rPr>
          <w:rFonts w:ascii="Times New Roman" w:hAnsi="Times New Roman" w:cs="Times New Roman"/>
          <w:sz w:val="24"/>
          <w:szCs w:val="24"/>
        </w:rPr>
      </w:pPr>
      <w:r w:rsidRPr="00687942">
        <w:rPr>
          <w:rFonts w:ascii="Times New Roman" w:hAnsi="Times New Roman" w:cs="Times New Roman"/>
          <w:sz w:val="24"/>
          <w:szCs w:val="24"/>
        </w:rPr>
        <w:t>1 heterogenní třída</w:t>
      </w:r>
      <w:r w:rsidR="00FA6992" w:rsidRPr="00687942">
        <w:rPr>
          <w:rFonts w:ascii="Times New Roman" w:hAnsi="Times New Roman" w:cs="Times New Roman"/>
          <w:sz w:val="24"/>
          <w:szCs w:val="24"/>
        </w:rPr>
        <w:t xml:space="preserve"> s celodenním provozem</w:t>
      </w:r>
    </w:p>
    <w:p w:rsidR="006E5385" w:rsidRPr="00687942" w:rsidRDefault="00687942" w:rsidP="00FE0AD1">
      <w:pPr>
        <w:pStyle w:val="Odstavecseseznamem"/>
        <w:numPr>
          <w:ilvl w:val="0"/>
          <w:numId w:val="28"/>
        </w:numPr>
        <w:rPr>
          <w:rFonts w:ascii="Times New Roman" w:hAnsi="Times New Roman" w:cs="Times New Roman"/>
          <w:sz w:val="24"/>
          <w:szCs w:val="24"/>
        </w:rPr>
      </w:pPr>
      <w:r>
        <w:rPr>
          <w:rFonts w:ascii="Times New Roman" w:hAnsi="Times New Roman" w:cs="Times New Roman"/>
          <w:sz w:val="24"/>
          <w:szCs w:val="24"/>
        </w:rPr>
        <w:t>p</w:t>
      </w:r>
      <w:r w:rsidR="006E5385" w:rsidRPr="00687942">
        <w:rPr>
          <w:rFonts w:ascii="Times New Roman" w:hAnsi="Times New Roman" w:cs="Times New Roman"/>
          <w:sz w:val="24"/>
          <w:szCs w:val="24"/>
        </w:rPr>
        <w:t>očet dětí: 20</w:t>
      </w:r>
    </w:p>
    <w:p w:rsidR="00FA6992" w:rsidRDefault="00FA6992" w:rsidP="00687942">
      <w:pPr>
        <w:ind w:firstLine="360"/>
        <w:rPr>
          <w:rFonts w:ascii="Times New Roman" w:hAnsi="Times New Roman" w:cs="Times New Roman"/>
          <w:sz w:val="24"/>
          <w:szCs w:val="24"/>
        </w:rPr>
      </w:pPr>
      <w:r>
        <w:rPr>
          <w:rFonts w:ascii="Times New Roman" w:hAnsi="Times New Roman" w:cs="Times New Roman"/>
          <w:sz w:val="24"/>
          <w:szCs w:val="24"/>
        </w:rPr>
        <w:t>Do školy dochází mimo místních dětí z Kladek také děti z okolních vesnic – Dětkovi</w:t>
      </w:r>
      <w:r w:rsidR="00687942">
        <w:rPr>
          <w:rFonts w:ascii="Times New Roman" w:hAnsi="Times New Roman" w:cs="Times New Roman"/>
          <w:sz w:val="24"/>
          <w:szCs w:val="24"/>
        </w:rPr>
        <w:t xml:space="preserve">c, Ludmírova, </w:t>
      </w:r>
      <w:proofErr w:type="spellStart"/>
      <w:r w:rsidR="00687942">
        <w:rPr>
          <w:rFonts w:ascii="Times New Roman" w:hAnsi="Times New Roman" w:cs="Times New Roman"/>
          <w:sz w:val="24"/>
          <w:szCs w:val="24"/>
        </w:rPr>
        <w:t>Ospělova</w:t>
      </w:r>
      <w:proofErr w:type="spellEnd"/>
      <w:r w:rsidR="00687942">
        <w:rPr>
          <w:rFonts w:ascii="Times New Roman" w:hAnsi="Times New Roman" w:cs="Times New Roman"/>
          <w:sz w:val="24"/>
          <w:szCs w:val="24"/>
        </w:rPr>
        <w:t xml:space="preserve">, </w:t>
      </w:r>
      <w:proofErr w:type="spellStart"/>
      <w:r w:rsidR="00687942">
        <w:rPr>
          <w:rFonts w:ascii="Times New Roman" w:hAnsi="Times New Roman" w:cs="Times New Roman"/>
          <w:sz w:val="24"/>
          <w:szCs w:val="24"/>
        </w:rPr>
        <w:t>Ponikve</w:t>
      </w:r>
      <w:proofErr w:type="spellEnd"/>
      <w:r w:rsidR="00687942">
        <w:rPr>
          <w:rFonts w:ascii="Times New Roman" w:hAnsi="Times New Roman" w:cs="Times New Roman"/>
          <w:sz w:val="24"/>
          <w:szCs w:val="24"/>
        </w:rPr>
        <w:t xml:space="preserve"> a</w:t>
      </w:r>
      <w:r>
        <w:rPr>
          <w:rFonts w:ascii="Times New Roman" w:hAnsi="Times New Roman" w:cs="Times New Roman"/>
          <w:sz w:val="24"/>
          <w:szCs w:val="24"/>
        </w:rPr>
        <w:t xml:space="preserve"> Vysoké.</w:t>
      </w:r>
    </w:p>
    <w:p w:rsidR="006E5385" w:rsidRDefault="006E5385" w:rsidP="007511A1">
      <w:pPr>
        <w:pStyle w:val="Nadpis2"/>
      </w:pPr>
      <w:bookmarkStart w:id="8" w:name="_Toc510787934"/>
      <w:r w:rsidRPr="006E5385">
        <w:t>2.2. Počet pracovníků</w:t>
      </w:r>
      <w:bookmarkEnd w:id="8"/>
    </w:p>
    <w:p w:rsidR="006E5385" w:rsidRDefault="006E5385" w:rsidP="00687942">
      <w:pPr>
        <w:ind w:firstLine="708"/>
        <w:rPr>
          <w:rFonts w:ascii="Times New Roman" w:hAnsi="Times New Roman" w:cs="Times New Roman"/>
          <w:sz w:val="24"/>
          <w:szCs w:val="24"/>
        </w:rPr>
      </w:pPr>
      <w:r w:rsidRPr="00FD30EB">
        <w:rPr>
          <w:rFonts w:ascii="Times New Roman" w:hAnsi="Times New Roman" w:cs="Times New Roman"/>
          <w:sz w:val="24"/>
          <w:szCs w:val="24"/>
        </w:rPr>
        <w:t>V mateřské škole pracují celkem 2 pedagogové, oba pedagogové splňují pedagogickou i odbornou způsobilost v souladu se zákonem č. 379/</w:t>
      </w:r>
      <w:r w:rsidR="00FD30EB" w:rsidRPr="00FD30EB">
        <w:rPr>
          <w:rFonts w:ascii="Times New Roman" w:hAnsi="Times New Roman" w:cs="Times New Roman"/>
          <w:sz w:val="24"/>
          <w:szCs w:val="24"/>
        </w:rPr>
        <w:t>2015 Sb., kterým se mění zákon č. 563/2004 Sb., o pedagogických pracovnících a o změně některých zákonů ve znění pozdějších.</w:t>
      </w:r>
      <w:r w:rsidR="00FD30EB">
        <w:rPr>
          <w:rFonts w:ascii="Times New Roman" w:hAnsi="Times New Roman" w:cs="Times New Roman"/>
          <w:sz w:val="24"/>
          <w:szCs w:val="24"/>
        </w:rPr>
        <w:t xml:space="preserve"> Dále celkem 4 nepedagogičtí pracovníci – kuchařka, školnice-uklízečka, vedoucí školní jídelny, topič.</w:t>
      </w:r>
    </w:p>
    <w:p w:rsidR="00FD30EB" w:rsidRDefault="00FD30EB" w:rsidP="00687942">
      <w:pPr>
        <w:ind w:firstLine="708"/>
        <w:rPr>
          <w:rFonts w:ascii="Times New Roman" w:hAnsi="Times New Roman" w:cs="Times New Roman"/>
          <w:sz w:val="24"/>
          <w:szCs w:val="24"/>
        </w:rPr>
      </w:pPr>
      <w:r>
        <w:rPr>
          <w:rFonts w:ascii="Times New Roman" w:hAnsi="Times New Roman" w:cs="Times New Roman"/>
          <w:sz w:val="24"/>
          <w:szCs w:val="24"/>
        </w:rPr>
        <w:t>Kolektiv zaměstnanců je stabilní a všichni vytváří přátelské prostředí, které je pro život v mateřské škole nezbytnou podmínkou. Pořádáme mimoškolní aktivity nad rámec pracovních povinností zaměstnanců.</w:t>
      </w:r>
    </w:p>
    <w:p w:rsidR="00DD5C16" w:rsidRDefault="00DD5C16" w:rsidP="007511A1">
      <w:pPr>
        <w:pStyle w:val="Nadpis2"/>
      </w:pPr>
      <w:bookmarkStart w:id="9" w:name="_Toc510787935"/>
      <w:r w:rsidRPr="00DD5C16">
        <w:t>2.3. Charakter a specifika budovy</w:t>
      </w:r>
      <w:bookmarkEnd w:id="9"/>
    </w:p>
    <w:p w:rsidR="00DD5C16" w:rsidRDefault="00DD5C16" w:rsidP="00BD2C03">
      <w:pPr>
        <w:ind w:firstLine="708"/>
        <w:rPr>
          <w:rFonts w:ascii="Times New Roman" w:hAnsi="Times New Roman" w:cs="Times New Roman"/>
          <w:sz w:val="24"/>
          <w:szCs w:val="24"/>
        </w:rPr>
      </w:pPr>
      <w:r>
        <w:rPr>
          <w:rFonts w:ascii="Times New Roman" w:hAnsi="Times New Roman" w:cs="Times New Roman"/>
          <w:sz w:val="24"/>
          <w:szCs w:val="24"/>
        </w:rPr>
        <w:t>Mateřská škola je od roku 2004 umístěna v budově ZŠ a je její součástí. Budova školy se nachází na dobře situovaném místě, uprostřed obce Kladky.</w:t>
      </w:r>
    </w:p>
    <w:p w:rsidR="00DD5C16" w:rsidRDefault="00DD5C16" w:rsidP="00BD2C03">
      <w:pPr>
        <w:ind w:firstLine="708"/>
        <w:rPr>
          <w:rFonts w:ascii="Times New Roman" w:hAnsi="Times New Roman" w:cs="Times New Roman"/>
          <w:sz w:val="24"/>
          <w:szCs w:val="24"/>
        </w:rPr>
      </w:pPr>
      <w:r>
        <w:rPr>
          <w:rFonts w:ascii="Times New Roman" w:hAnsi="Times New Roman" w:cs="Times New Roman"/>
          <w:sz w:val="24"/>
          <w:szCs w:val="24"/>
        </w:rPr>
        <w:t>Budova školy má dvě patra – v prvním poschodí je umístěna mateřská škola a školní družina, ve druhém poschodí se nachází třídy prvního stupně základní školy</w:t>
      </w:r>
      <w:r w:rsidR="009D1937">
        <w:rPr>
          <w:rFonts w:ascii="Times New Roman" w:hAnsi="Times New Roman" w:cs="Times New Roman"/>
          <w:sz w:val="24"/>
          <w:szCs w:val="24"/>
        </w:rPr>
        <w:t xml:space="preserve"> prvního až pátého ročníku.</w:t>
      </w:r>
    </w:p>
    <w:p w:rsidR="009D1937" w:rsidRDefault="009D1937" w:rsidP="00BD2C03">
      <w:pPr>
        <w:ind w:firstLine="567"/>
        <w:rPr>
          <w:rFonts w:ascii="Times New Roman" w:hAnsi="Times New Roman" w:cs="Times New Roman"/>
          <w:sz w:val="24"/>
          <w:szCs w:val="24"/>
        </w:rPr>
      </w:pPr>
      <w:r>
        <w:rPr>
          <w:rFonts w:ascii="Times New Roman" w:hAnsi="Times New Roman" w:cs="Times New Roman"/>
          <w:sz w:val="24"/>
          <w:szCs w:val="24"/>
        </w:rPr>
        <w:t>V přízemí budovy se nacházejí šatny, tělocvična, ředitelna, sborovna a keramická dílna. Škola má vlastní školní jídelnu</w:t>
      </w:r>
      <w:r w:rsidR="002E1A62">
        <w:rPr>
          <w:rFonts w:ascii="Times New Roman" w:hAnsi="Times New Roman" w:cs="Times New Roman"/>
          <w:sz w:val="24"/>
          <w:szCs w:val="24"/>
        </w:rPr>
        <w:t>, která disponuje moderním vybavením a nabízí dětem výškově odlišné stoly pro děti MŠ a ZŠ.</w:t>
      </w:r>
    </w:p>
    <w:p w:rsidR="00B23234" w:rsidRDefault="002E1A62" w:rsidP="00BD2C03">
      <w:pPr>
        <w:spacing w:after="240"/>
        <w:ind w:firstLine="567"/>
        <w:jc w:val="both"/>
        <w:rPr>
          <w:rFonts w:ascii="Times New Roman" w:eastAsia="Calibri" w:hAnsi="Times New Roman" w:cs="Times New Roman"/>
          <w:sz w:val="24"/>
          <w:szCs w:val="24"/>
        </w:rPr>
        <w:sectPr w:rsidR="00B23234" w:rsidSect="00536813">
          <w:footerReference w:type="default" r:id="rId9"/>
          <w:pgSz w:w="11906" w:h="16838"/>
          <w:pgMar w:top="1417" w:right="1417" w:bottom="1417" w:left="1417" w:header="708" w:footer="708" w:gutter="0"/>
          <w:pgNumType w:start="1"/>
          <w:cols w:space="708"/>
          <w:docGrid w:linePitch="360"/>
        </w:sectPr>
      </w:pPr>
      <w:r w:rsidRPr="002E1A62">
        <w:rPr>
          <w:rFonts w:ascii="Times New Roman" w:eastAsia="Calibri" w:hAnsi="Times New Roman" w:cs="Times New Roman"/>
          <w:sz w:val="24"/>
          <w:szCs w:val="24"/>
        </w:rPr>
        <w:t>Přímo před budovou školy je zastávka, na které staví autobusy z obou směrů jízdy,</w:t>
      </w:r>
      <w:r w:rsidR="00FC79FA">
        <w:rPr>
          <w:rFonts w:ascii="Times New Roman" w:eastAsia="Calibri" w:hAnsi="Times New Roman" w:cs="Times New Roman"/>
          <w:sz w:val="24"/>
          <w:szCs w:val="24"/>
        </w:rPr>
        <w:t xml:space="preserve"> při cestě </w:t>
      </w:r>
      <w:r w:rsidR="00BD2C03">
        <w:rPr>
          <w:rFonts w:ascii="Times New Roman" w:eastAsia="Calibri" w:hAnsi="Times New Roman" w:cs="Times New Roman"/>
          <w:sz w:val="24"/>
          <w:szCs w:val="24"/>
        </w:rPr>
        <w:t xml:space="preserve">na autobus </w:t>
      </w:r>
      <w:r w:rsidRPr="002E1A62">
        <w:rPr>
          <w:rFonts w:ascii="Times New Roman" w:eastAsia="Calibri" w:hAnsi="Times New Roman" w:cs="Times New Roman"/>
          <w:sz w:val="24"/>
          <w:szCs w:val="24"/>
        </w:rPr>
        <w:t xml:space="preserve">a z něj tedy děti nepřechází silnici. </w:t>
      </w:r>
      <w:r w:rsidRPr="002E1A62">
        <w:rPr>
          <w:rFonts w:ascii="Times New Roman" w:eastAsia="Calibri" w:hAnsi="Times New Roman" w:cs="Times New Roman"/>
          <w:sz w:val="24"/>
          <w:szCs w:val="24"/>
        </w:rPr>
        <w:br/>
        <w:t xml:space="preserve">Za školou je k dispozici areál širokého využití, najdeme tu hřiště TJ Sokol, tenisový kurt, dětské hřiště OÚ s prolézačkami, skluzavkou, houpačkami a malé hřiště. Vlastní školní </w:t>
      </w:r>
    </w:p>
    <w:p w:rsidR="002E1A62" w:rsidRDefault="002E1A62" w:rsidP="00BD2C03">
      <w:pPr>
        <w:spacing w:after="240"/>
        <w:ind w:firstLine="567"/>
        <w:jc w:val="both"/>
        <w:rPr>
          <w:rFonts w:ascii="Times New Roman" w:eastAsia="Calibri" w:hAnsi="Times New Roman" w:cs="Times New Roman"/>
          <w:sz w:val="24"/>
          <w:szCs w:val="24"/>
        </w:rPr>
      </w:pPr>
      <w:r w:rsidRPr="002E1A62">
        <w:rPr>
          <w:rFonts w:ascii="Times New Roman" w:eastAsia="Calibri" w:hAnsi="Times New Roman" w:cs="Times New Roman"/>
          <w:sz w:val="24"/>
          <w:szCs w:val="24"/>
        </w:rPr>
        <w:lastRenderedPageBreak/>
        <w:t>zahrada je vybavena pískovištěm, zahradním domkem, pružinovými houpačkami</w:t>
      </w:r>
      <w:r>
        <w:rPr>
          <w:rFonts w:ascii="Times New Roman" w:eastAsia="Calibri" w:hAnsi="Times New Roman" w:cs="Times New Roman"/>
          <w:sz w:val="24"/>
          <w:szCs w:val="24"/>
        </w:rPr>
        <w:t xml:space="preserve">, </w:t>
      </w:r>
      <w:r w:rsidRPr="002E1A62">
        <w:rPr>
          <w:rFonts w:ascii="Times New Roman" w:eastAsia="Calibri" w:hAnsi="Times New Roman" w:cs="Times New Roman"/>
          <w:sz w:val="24"/>
          <w:szCs w:val="24"/>
        </w:rPr>
        <w:t>věž</w:t>
      </w:r>
      <w:r>
        <w:rPr>
          <w:rFonts w:ascii="Times New Roman" w:eastAsia="Calibri" w:hAnsi="Times New Roman" w:cs="Times New Roman"/>
          <w:sz w:val="24"/>
          <w:szCs w:val="24"/>
        </w:rPr>
        <w:t>í</w:t>
      </w:r>
      <w:r w:rsidRPr="002E1A62">
        <w:rPr>
          <w:rFonts w:ascii="Times New Roman" w:eastAsia="Calibri" w:hAnsi="Times New Roman" w:cs="Times New Roman"/>
          <w:sz w:val="24"/>
          <w:szCs w:val="24"/>
        </w:rPr>
        <w:t xml:space="preserve"> se skluzavkou a lezeckou stěnou, vahadlovou houpačku a </w:t>
      </w:r>
      <w:r w:rsidR="00010B84" w:rsidRPr="002E1A62">
        <w:rPr>
          <w:rFonts w:ascii="Times New Roman" w:eastAsia="Calibri" w:hAnsi="Times New Roman" w:cs="Times New Roman"/>
          <w:sz w:val="24"/>
          <w:szCs w:val="24"/>
        </w:rPr>
        <w:t>další</w:t>
      </w:r>
      <w:r w:rsidR="00010B84">
        <w:rPr>
          <w:rFonts w:ascii="Times New Roman" w:eastAsia="Calibri" w:hAnsi="Times New Roman" w:cs="Times New Roman"/>
          <w:sz w:val="24"/>
          <w:szCs w:val="24"/>
        </w:rPr>
        <w:t>mi pružinovými</w:t>
      </w:r>
      <w:r>
        <w:rPr>
          <w:rFonts w:ascii="Times New Roman" w:eastAsia="Calibri" w:hAnsi="Times New Roman" w:cs="Times New Roman"/>
          <w:sz w:val="24"/>
          <w:szCs w:val="24"/>
        </w:rPr>
        <w:t xml:space="preserve"> houpačkami.</w:t>
      </w:r>
    </w:p>
    <w:p w:rsidR="00010B84" w:rsidRPr="00BD2C03" w:rsidRDefault="00010B84" w:rsidP="007511A1">
      <w:pPr>
        <w:pStyle w:val="Nadpis1"/>
        <w:rPr>
          <w:rFonts w:eastAsia="Calibri"/>
        </w:rPr>
      </w:pPr>
      <w:bookmarkStart w:id="10" w:name="_Toc510787936"/>
      <w:r w:rsidRPr="00BD2C03">
        <w:rPr>
          <w:rFonts w:eastAsia="Calibri"/>
        </w:rPr>
        <w:t>3. Podmínky vzdělávání</w:t>
      </w:r>
      <w:bookmarkEnd w:id="10"/>
    </w:p>
    <w:p w:rsidR="00010B84" w:rsidRPr="00010B84" w:rsidRDefault="00010B84" w:rsidP="007511A1">
      <w:pPr>
        <w:pStyle w:val="Nadpis2"/>
        <w:rPr>
          <w:rFonts w:eastAsia="Calibri"/>
        </w:rPr>
      </w:pPr>
      <w:bookmarkStart w:id="11" w:name="_Toc510787937"/>
      <w:r w:rsidRPr="00010B84">
        <w:rPr>
          <w:rFonts w:eastAsia="Calibri"/>
        </w:rPr>
        <w:t>3.1. Věcné podmínky</w:t>
      </w:r>
      <w:bookmarkEnd w:id="11"/>
    </w:p>
    <w:p w:rsidR="00010B84" w:rsidRPr="00010B84" w:rsidRDefault="00010B84" w:rsidP="00BD2C03">
      <w:pPr>
        <w:spacing w:after="240" w:line="240" w:lineRule="auto"/>
        <w:ind w:firstLine="708"/>
        <w:jc w:val="both"/>
        <w:rPr>
          <w:rFonts w:ascii="Times New Roman" w:eastAsia="Calibri" w:hAnsi="Times New Roman" w:cs="Times New Roman"/>
          <w:sz w:val="24"/>
          <w:szCs w:val="24"/>
        </w:rPr>
      </w:pPr>
      <w:r w:rsidRPr="00010B84">
        <w:rPr>
          <w:rFonts w:ascii="Times New Roman" w:eastAsia="Calibri" w:hAnsi="Times New Roman" w:cs="Times New Roman"/>
          <w:sz w:val="24"/>
          <w:szCs w:val="24"/>
        </w:rPr>
        <w:t>Věcné (materiální) podmínky jsou vyhovující. Dostatečně velké prostory (třída s hernou) vyhovuje skupinovým i individuálním činnostem dětí.</w:t>
      </w:r>
    </w:p>
    <w:p w:rsidR="00010B84" w:rsidRPr="00010B84" w:rsidRDefault="00010B84" w:rsidP="00BD2C03">
      <w:pPr>
        <w:spacing w:after="240" w:line="240" w:lineRule="auto"/>
        <w:ind w:firstLine="708"/>
        <w:jc w:val="both"/>
        <w:rPr>
          <w:rFonts w:ascii="Times New Roman" w:eastAsia="Calibri" w:hAnsi="Times New Roman" w:cs="Times New Roman"/>
          <w:sz w:val="24"/>
          <w:szCs w:val="24"/>
        </w:rPr>
      </w:pPr>
      <w:r w:rsidRPr="00010B84">
        <w:rPr>
          <w:rFonts w:ascii="Times New Roman" w:eastAsia="Calibri" w:hAnsi="Times New Roman" w:cs="Times New Roman"/>
          <w:sz w:val="24"/>
          <w:szCs w:val="24"/>
        </w:rPr>
        <w:t>Dětský</w:t>
      </w:r>
      <w:r w:rsidRPr="00010B84">
        <w:rPr>
          <w:rFonts w:ascii="Times New Roman" w:eastAsia="Calibri" w:hAnsi="Times New Roman" w:cs="Times New Roman"/>
          <w:i/>
          <w:iCs/>
          <w:sz w:val="24"/>
          <w:szCs w:val="24"/>
        </w:rPr>
        <w:t xml:space="preserve"> </w:t>
      </w:r>
      <w:r w:rsidRPr="00010B84">
        <w:rPr>
          <w:rFonts w:ascii="Times New Roman" w:eastAsia="Calibri" w:hAnsi="Times New Roman" w:cs="Times New Roman"/>
          <w:sz w:val="24"/>
          <w:szCs w:val="24"/>
        </w:rPr>
        <w:t>nábytek, tělocvičné nářadí, zdravotně hygienické zařízení (umývárny, toalety)</w:t>
      </w:r>
      <w:r w:rsidRPr="00010B84">
        <w:rPr>
          <w:rFonts w:ascii="Times New Roman" w:eastAsia="Calibri" w:hAnsi="Times New Roman" w:cs="Times New Roman"/>
          <w:sz w:val="24"/>
          <w:szCs w:val="24"/>
        </w:rPr>
        <w:br/>
        <w:t>i vybavení pro odpočinek dětí (plastová lehátka) jsou přizpůsobeny požadavkům (zdravotně nezávadné a bezpečné).</w:t>
      </w:r>
    </w:p>
    <w:p w:rsidR="00010B84" w:rsidRPr="00010B84" w:rsidRDefault="00010B84" w:rsidP="00BD2C03">
      <w:pPr>
        <w:spacing w:after="240" w:line="240" w:lineRule="auto"/>
        <w:ind w:firstLine="708"/>
        <w:jc w:val="both"/>
        <w:rPr>
          <w:rFonts w:ascii="Times New Roman" w:eastAsia="Calibri" w:hAnsi="Times New Roman" w:cs="Times New Roman"/>
          <w:sz w:val="24"/>
          <w:szCs w:val="24"/>
        </w:rPr>
      </w:pPr>
      <w:r w:rsidRPr="00010B84">
        <w:rPr>
          <w:rFonts w:ascii="Times New Roman" w:eastAsia="Calibri" w:hAnsi="Times New Roman" w:cs="Times New Roman"/>
          <w:sz w:val="24"/>
          <w:szCs w:val="24"/>
        </w:rPr>
        <w:t>Vybavení hračkami, pomůckami, náčiním, materiály a doplňky odpovídá počtu dětí i jejich věku; je průběžně obnovováno a doplňováno a pedagogy plně využíváno.</w:t>
      </w:r>
    </w:p>
    <w:p w:rsidR="00010B84" w:rsidRPr="00010B84" w:rsidRDefault="00010B84" w:rsidP="00BD2C03">
      <w:pPr>
        <w:spacing w:after="240" w:line="240" w:lineRule="auto"/>
        <w:ind w:firstLine="708"/>
        <w:jc w:val="both"/>
        <w:rPr>
          <w:rFonts w:ascii="Times New Roman" w:eastAsia="Calibri" w:hAnsi="Times New Roman" w:cs="Times New Roman"/>
          <w:sz w:val="24"/>
          <w:szCs w:val="24"/>
        </w:rPr>
      </w:pPr>
      <w:r w:rsidRPr="00010B84">
        <w:rPr>
          <w:rFonts w:ascii="Times New Roman" w:eastAsia="Calibri" w:hAnsi="Times New Roman" w:cs="Times New Roman"/>
          <w:sz w:val="24"/>
          <w:szCs w:val="24"/>
        </w:rPr>
        <w:t>Podstatná část hraček, pomůcek  je umístěna tak, aby je děti dobře viděly, mohly si je samostatně brát a zároveň se vyznaly v jejich uložení. Jsou stanovena pravidla pro jejich využívání pedagogy i dětmi.</w:t>
      </w:r>
    </w:p>
    <w:p w:rsidR="00010B84" w:rsidRDefault="00010B84" w:rsidP="00BD2C03">
      <w:pPr>
        <w:spacing w:after="240"/>
        <w:ind w:firstLine="708"/>
        <w:jc w:val="both"/>
        <w:rPr>
          <w:rFonts w:ascii="Times New Roman" w:eastAsia="Calibri" w:hAnsi="Times New Roman" w:cs="Times New Roman"/>
          <w:sz w:val="24"/>
          <w:szCs w:val="24"/>
        </w:rPr>
      </w:pPr>
      <w:r w:rsidRPr="00010B84">
        <w:rPr>
          <w:rFonts w:ascii="Times New Roman" w:eastAsia="Calibri" w:hAnsi="Times New Roman" w:cs="Times New Roman"/>
          <w:sz w:val="24"/>
          <w:szCs w:val="24"/>
        </w:rPr>
        <w:t>Všechny vnitřní i venkovní prostory mateřské školy splňují bezpečnostní a hygienické normy dle platných předpisů (týkajících se např. čistoty, teploty, vlhkosti vzduchu, osvětlení, hlučnosti, světla a stínu, alergizujících či jedovatých látek a rostlin).</w:t>
      </w:r>
    </w:p>
    <w:p w:rsidR="001624A8" w:rsidRDefault="001624A8" w:rsidP="007511A1">
      <w:pPr>
        <w:pStyle w:val="Nadpis2"/>
        <w:rPr>
          <w:rFonts w:eastAsia="Calibri"/>
        </w:rPr>
      </w:pPr>
      <w:bookmarkStart w:id="12" w:name="_Toc510787938"/>
      <w:r w:rsidRPr="001624A8">
        <w:rPr>
          <w:rFonts w:eastAsia="Calibri"/>
        </w:rPr>
        <w:t>3.2. Životospráva</w:t>
      </w:r>
      <w:bookmarkEnd w:id="12"/>
    </w:p>
    <w:p w:rsidR="001624A8" w:rsidRPr="001624A8" w:rsidRDefault="001624A8" w:rsidP="003E437C">
      <w:pPr>
        <w:spacing w:after="0"/>
        <w:ind w:firstLine="708"/>
        <w:jc w:val="both"/>
        <w:rPr>
          <w:rFonts w:ascii="Times New Roman" w:eastAsia="Calibri" w:hAnsi="Times New Roman" w:cs="Times New Roman"/>
          <w:sz w:val="24"/>
          <w:szCs w:val="24"/>
        </w:rPr>
      </w:pPr>
      <w:r w:rsidRPr="001624A8">
        <w:rPr>
          <w:rFonts w:ascii="Times New Roman" w:eastAsia="Calibri" w:hAnsi="Times New Roman" w:cs="Times New Roman"/>
          <w:sz w:val="24"/>
          <w:szCs w:val="24"/>
        </w:rPr>
        <w:t xml:space="preserve">Dětem je poskytována plnohodnotná a vyvážená strava dle příslušných předpisů. </w:t>
      </w:r>
    </w:p>
    <w:p w:rsidR="001624A8" w:rsidRDefault="001624A8" w:rsidP="00BD2C03">
      <w:pPr>
        <w:spacing w:after="0"/>
        <w:jc w:val="both"/>
        <w:rPr>
          <w:rFonts w:ascii="Times New Roman" w:eastAsia="Calibri" w:hAnsi="Times New Roman" w:cs="Times New Roman"/>
          <w:sz w:val="24"/>
          <w:szCs w:val="24"/>
        </w:rPr>
      </w:pPr>
      <w:r w:rsidRPr="001624A8">
        <w:rPr>
          <w:rFonts w:ascii="Times New Roman" w:eastAsia="Calibri" w:hAnsi="Times New Roman" w:cs="Times New Roman"/>
          <w:sz w:val="24"/>
          <w:szCs w:val="24"/>
        </w:rPr>
        <w:t>Stravování 3 x denně – svačina, oběd, svačina. Je zajištěn pitný režim během celého dne. Mezi jednotlivými jídly jsou dodržovány vhodné intervaly, které jsou přizpůsobeny organizaci dne v MŠ (společná jídelna se ZŠ). Děti do jídla nikdy nenutíme, ale snažíme se, aby alespoň ochutnaly a postupně si zvykaly na školní stravu.</w:t>
      </w:r>
      <w:r w:rsidRPr="001624A8">
        <w:rPr>
          <w:rFonts w:ascii="Arial" w:eastAsia="Times New Roman" w:hAnsi="Arial" w:cs="Arial"/>
          <w:sz w:val="28"/>
          <w:szCs w:val="28"/>
          <w:lang w:eastAsia="cs-CZ"/>
        </w:rPr>
        <w:t xml:space="preserve"> </w:t>
      </w:r>
      <w:r w:rsidRPr="001624A8">
        <w:rPr>
          <w:rFonts w:ascii="Times New Roman" w:eastAsia="Calibri" w:hAnsi="Times New Roman" w:cs="Times New Roman"/>
          <w:sz w:val="24"/>
          <w:szCs w:val="24"/>
        </w:rPr>
        <w:t>Pravidelný denní rytmus je flexibilní k potřebám dětí.</w:t>
      </w:r>
    </w:p>
    <w:p w:rsidR="00BD2C03" w:rsidRPr="001624A8" w:rsidRDefault="00BD2C03" w:rsidP="00BD2C03">
      <w:pPr>
        <w:spacing w:after="0"/>
        <w:jc w:val="both"/>
        <w:rPr>
          <w:rFonts w:ascii="Times New Roman" w:eastAsia="Calibri" w:hAnsi="Times New Roman" w:cs="Times New Roman"/>
          <w:sz w:val="24"/>
          <w:szCs w:val="24"/>
        </w:rPr>
      </w:pPr>
    </w:p>
    <w:p w:rsidR="001624A8" w:rsidRDefault="001624A8" w:rsidP="00BD2C03">
      <w:pPr>
        <w:spacing w:after="0"/>
        <w:ind w:firstLine="567"/>
        <w:jc w:val="both"/>
        <w:rPr>
          <w:rFonts w:ascii="Times New Roman" w:eastAsia="Calibri" w:hAnsi="Times New Roman" w:cs="Times New Roman"/>
          <w:sz w:val="24"/>
          <w:szCs w:val="24"/>
        </w:rPr>
      </w:pPr>
      <w:r w:rsidRPr="001624A8">
        <w:rPr>
          <w:rFonts w:ascii="Times New Roman" w:eastAsia="Calibri" w:hAnsi="Times New Roman" w:cs="Times New Roman"/>
          <w:sz w:val="24"/>
          <w:szCs w:val="24"/>
        </w:rPr>
        <w:t>Děti mají dostatek volného pohybu v přírodě, na zahradě i ve třídách MŠ. Program denních činností je přizpůsobován okamžité kvalitě ovzduší. V denním programu jsou respektovány individuální potřeby dětí (spánek, odpočinek, akt</w:t>
      </w:r>
      <w:r w:rsidR="00BD2C03">
        <w:rPr>
          <w:rFonts w:ascii="Times New Roman" w:eastAsia="Calibri" w:hAnsi="Times New Roman" w:cs="Times New Roman"/>
          <w:sz w:val="24"/>
          <w:szCs w:val="24"/>
        </w:rPr>
        <w:t>ivity…</w:t>
      </w:r>
      <w:r w:rsidRPr="001624A8">
        <w:rPr>
          <w:rFonts w:ascii="Times New Roman" w:eastAsia="Calibri" w:hAnsi="Times New Roman" w:cs="Times New Roman"/>
          <w:sz w:val="24"/>
          <w:szCs w:val="24"/>
        </w:rPr>
        <w:t>). Děti se ke spánku po obědě nenutí</w:t>
      </w:r>
      <w:r>
        <w:rPr>
          <w:rFonts w:ascii="Times New Roman" w:eastAsia="Calibri" w:hAnsi="Times New Roman" w:cs="Times New Roman"/>
          <w:sz w:val="24"/>
          <w:szCs w:val="24"/>
        </w:rPr>
        <w:t xml:space="preserve"> a po dvaceti minutách na lehátku jsou dětem nabídnuty náhradní činnosti</w:t>
      </w:r>
      <w:r w:rsidRPr="001624A8">
        <w:rPr>
          <w:rFonts w:ascii="Times New Roman" w:eastAsia="Calibri" w:hAnsi="Times New Roman" w:cs="Times New Roman"/>
          <w:sz w:val="24"/>
          <w:szCs w:val="24"/>
        </w:rPr>
        <w:t>. Pedagogové svým přístupem a příkladem vedou děti k zásadám zdravého životního stylu.</w:t>
      </w:r>
    </w:p>
    <w:p w:rsidR="008E3C79" w:rsidRDefault="008E3C79" w:rsidP="00BD2C03">
      <w:pPr>
        <w:spacing w:after="0"/>
        <w:ind w:firstLine="567"/>
        <w:jc w:val="both"/>
        <w:rPr>
          <w:rFonts w:ascii="Times New Roman" w:eastAsia="Calibri" w:hAnsi="Times New Roman" w:cs="Times New Roman"/>
          <w:sz w:val="24"/>
          <w:szCs w:val="24"/>
        </w:rPr>
      </w:pPr>
    </w:p>
    <w:p w:rsidR="008E3C79" w:rsidRPr="008E3C79" w:rsidRDefault="008E3C79" w:rsidP="00BD2C03">
      <w:pPr>
        <w:spacing w:after="0" w:line="360" w:lineRule="auto"/>
        <w:ind w:firstLine="567"/>
        <w:jc w:val="both"/>
        <w:rPr>
          <w:rFonts w:ascii="Times New Roman" w:eastAsia="Calibri" w:hAnsi="Times New Roman" w:cs="Times New Roman"/>
          <w:sz w:val="24"/>
          <w:szCs w:val="24"/>
        </w:rPr>
      </w:pPr>
      <w:r w:rsidRPr="008E3C79">
        <w:rPr>
          <w:rFonts w:ascii="Times New Roman" w:eastAsia="Calibri" w:hAnsi="Times New Roman" w:cs="Times New Roman"/>
          <w:sz w:val="24"/>
          <w:szCs w:val="24"/>
        </w:rPr>
        <w:t>Denní rytmus a řád je natolik flexibilní, aby umožňoval činnosti v průběhu dne přizpůsobit potřebám a aktuální situaci (</w:t>
      </w:r>
      <w:r w:rsidRPr="008E3C79">
        <w:rPr>
          <w:rFonts w:ascii="Times New Roman" w:eastAsia="Calibri" w:hAnsi="Times New Roman" w:cs="Times New Roman"/>
          <w:i/>
          <w:iCs/>
          <w:sz w:val="24"/>
          <w:szCs w:val="24"/>
        </w:rPr>
        <w:t>rodiče mohou děti přivádět podle svých možností, oslavy narozenin, náhlá změna počasí aj</w:t>
      </w:r>
      <w:r w:rsidRPr="008E3C79">
        <w:rPr>
          <w:rFonts w:ascii="Times New Roman" w:eastAsia="Calibri" w:hAnsi="Times New Roman" w:cs="Times New Roman"/>
          <w:sz w:val="24"/>
          <w:szCs w:val="24"/>
        </w:rPr>
        <w:t>.).</w:t>
      </w:r>
    </w:p>
    <w:p w:rsidR="008E3C79" w:rsidRDefault="008E3C79" w:rsidP="00BD2C03">
      <w:pPr>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Dětem jsou nad rámec nabízeny zájmové kroužky například kroužek anglického jazyka, tvořivý kroužek pro předškolní děti, dramatický kroužek, pohybově-taneční kroužek. Kroužky zajišťují pedagogové školy v odpoledních hodinách.</w:t>
      </w:r>
    </w:p>
    <w:p w:rsidR="008E3C79" w:rsidRPr="001624A8" w:rsidRDefault="008E3C79" w:rsidP="007511A1">
      <w:pPr>
        <w:pStyle w:val="Nadpis2"/>
        <w:rPr>
          <w:rFonts w:eastAsia="Calibri"/>
        </w:rPr>
      </w:pPr>
      <w:bookmarkStart w:id="13" w:name="_Toc510787939"/>
      <w:r w:rsidRPr="008E3C79">
        <w:rPr>
          <w:rFonts w:eastAsia="Calibri"/>
        </w:rPr>
        <w:lastRenderedPageBreak/>
        <w:t>3.3. Psychosociální podmínky</w:t>
      </w:r>
      <w:bookmarkEnd w:id="13"/>
    </w:p>
    <w:p w:rsidR="008E3C79" w:rsidRDefault="008E3C79" w:rsidP="00BD2C03">
      <w:pPr>
        <w:spacing w:after="0"/>
        <w:ind w:firstLine="708"/>
        <w:jc w:val="both"/>
        <w:rPr>
          <w:rFonts w:ascii="Times New Roman" w:eastAsia="Calibri" w:hAnsi="Times New Roman" w:cs="Times New Roman"/>
          <w:sz w:val="24"/>
          <w:szCs w:val="24"/>
        </w:rPr>
      </w:pPr>
      <w:r w:rsidRPr="008E3C79">
        <w:rPr>
          <w:rFonts w:ascii="Times New Roman" w:eastAsia="Calibri" w:hAnsi="Times New Roman" w:cs="Times New Roman"/>
          <w:sz w:val="24"/>
          <w:szCs w:val="24"/>
        </w:rPr>
        <w:t xml:space="preserve">Děti i dospělí se cítí ve škole dobře, spokojeně, jistě a bezpečně. Děti nejsou zatěžovány spěchem a chvatem, všechny mají rovnocenné postavení, projevy zesměšňování </w:t>
      </w:r>
      <w:r>
        <w:rPr>
          <w:rFonts w:ascii="Times New Roman" w:eastAsia="Calibri" w:hAnsi="Times New Roman" w:cs="Times New Roman"/>
          <w:sz w:val="24"/>
          <w:szCs w:val="24"/>
        </w:rPr>
        <w:t>či podceňování jsou nepřípustné.</w:t>
      </w:r>
    </w:p>
    <w:p w:rsidR="008E3C79" w:rsidRDefault="008E3C79" w:rsidP="007511A1">
      <w:pPr>
        <w:pStyle w:val="Nadpis2"/>
        <w:rPr>
          <w:rFonts w:eastAsia="Calibri"/>
        </w:rPr>
      </w:pPr>
      <w:bookmarkStart w:id="14" w:name="_Toc510787940"/>
      <w:r w:rsidRPr="008E3C79">
        <w:rPr>
          <w:rFonts w:eastAsia="Calibri"/>
        </w:rPr>
        <w:t>3.4. Organizace</w:t>
      </w:r>
      <w:bookmarkEnd w:id="14"/>
    </w:p>
    <w:p w:rsidR="00B95446" w:rsidRDefault="00B95446" w:rsidP="003E437C">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Denní řád je dostatečně pružný, umožňuje reagovat na individuální možnosti dětí, na jejich potřeby.</w:t>
      </w:r>
      <w:r w:rsidR="00BD2C03">
        <w:rPr>
          <w:rFonts w:ascii="Times New Roman" w:eastAsia="Calibri" w:hAnsi="Times New Roman" w:cs="Times New Roman"/>
          <w:sz w:val="24"/>
          <w:szCs w:val="24"/>
        </w:rPr>
        <w:t xml:space="preserve"> </w:t>
      </w:r>
      <w:r w:rsidRPr="00B95446">
        <w:rPr>
          <w:rFonts w:ascii="Times New Roman" w:eastAsia="Calibri" w:hAnsi="Times New Roman" w:cs="Times New Roman"/>
          <w:sz w:val="24"/>
          <w:szCs w:val="24"/>
        </w:rPr>
        <w:t>Do denního programu jsou zařazovány řízené zdravotně preventivní</w:t>
      </w:r>
      <w:r w:rsidR="00BD2C03">
        <w:rPr>
          <w:rFonts w:ascii="Times New Roman" w:eastAsia="Calibri" w:hAnsi="Times New Roman" w:cs="Times New Roman"/>
          <w:sz w:val="24"/>
          <w:szCs w:val="24"/>
        </w:rPr>
        <w:t xml:space="preserve"> pohybové aktivity (cvičení s</w:t>
      </w:r>
      <w:r w:rsidR="003449F9">
        <w:rPr>
          <w:rFonts w:ascii="Times New Roman" w:eastAsia="Calibri" w:hAnsi="Times New Roman" w:cs="Times New Roman"/>
          <w:sz w:val="24"/>
          <w:szCs w:val="24"/>
        </w:rPr>
        <w:t> </w:t>
      </w:r>
      <w:proofErr w:type="spellStart"/>
      <w:r w:rsidR="00BD2C03">
        <w:rPr>
          <w:rFonts w:ascii="Times New Roman" w:eastAsia="Calibri" w:hAnsi="Times New Roman" w:cs="Times New Roman"/>
          <w:sz w:val="24"/>
          <w:szCs w:val="24"/>
        </w:rPr>
        <w:t>ove</w:t>
      </w:r>
      <w:r w:rsidRPr="00B95446">
        <w:rPr>
          <w:rFonts w:ascii="Times New Roman" w:eastAsia="Calibri" w:hAnsi="Times New Roman" w:cs="Times New Roman"/>
          <w:sz w:val="24"/>
          <w:szCs w:val="24"/>
        </w:rPr>
        <w:t>rbal</w:t>
      </w:r>
      <w:r w:rsidR="00BD2C03">
        <w:rPr>
          <w:rFonts w:ascii="Times New Roman" w:eastAsia="Calibri" w:hAnsi="Times New Roman" w:cs="Times New Roman"/>
          <w:sz w:val="24"/>
          <w:szCs w:val="24"/>
        </w:rPr>
        <w:t>l</w:t>
      </w:r>
      <w:r w:rsidR="003449F9">
        <w:rPr>
          <w:rFonts w:ascii="Times New Roman" w:eastAsia="Calibri" w:hAnsi="Times New Roman" w:cs="Times New Roman"/>
          <w:sz w:val="24"/>
          <w:szCs w:val="24"/>
        </w:rPr>
        <w:t>y</w:t>
      </w:r>
      <w:proofErr w:type="spellEnd"/>
      <w:r w:rsidR="003449F9">
        <w:rPr>
          <w:rFonts w:ascii="Times New Roman" w:eastAsia="Calibri" w:hAnsi="Times New Roman" w:cs="Times New Roman"/>
          <w:sz w:val="24"/>
          <w:szCs w:val="24"/>
        </w:rPr>
        <w:t xml:space="preserve"> </w:t>
      </w:r>
      <w:r w:rsidRPr="00B95446">
        <w:rPr>
          <w:rFonts w:ascii="Times New Roman" w:eastAsia="Calibri" w:hAnsi="Times New Roman" w:cs="Times New Roman"/>
          <w:sz w:val="24"/>
          <w:szCs w:val="24"/>
        </w:rPr>
        <w:t>a různým náčiním, protahování a posilování těla, vhodné pohybové a relaxační hry).</w:t>
      </w:r>
    </w:p>
    <w:p w:rsidR="003E437C" w:rsidRPr="00B95446" w:rsidRDefault="003E437C" w:rsidP="00BD2C03">
      <w:pPr>
        <w:spacing w:after="0"/>
        <w:ind w:firstLine="708"/>
        <w:jc w:val="both"/>
        <w:rPr>
          <w:rFonts w:ascii="Times New Roman" w:eastAsia="Calibri" w:hAnsi="Times New Roman" w:cs="Times New Roman"/>
          <w:sz w:val="24"/>
          <w:szCs w:val="24"/>
        </w:rPr>
      </w:pPr>
    </w:p>
    <w:p w:rsidR="00B95446" w:rsidRPr="00B95446" w:rsidRDefault="00B95446" w:rsidP="003E437C">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Děti nacházejí potřebné zázemí, klid, bezpečí i soukromí.</w:t>
      </w:r>
      <w:r w:rsidR="003E437C">
        <w:rPr>
          <w:rFonts w:ascii="Times New Roman" w:eastAsia="Calibri" w:hAnsi="Times New Roman" w:cs="Times New Roman"/>
          <w:sz w:val="24"/>
          <w:szCs w:val="24"/>
        </w:rPr>
        <w:t xml:space="preserve"> </w:t>
      </w:r>
      <w:r w:rsidRPr="00B95446">
        <w:rPr>
          <w:rFonts w:ascii="Times New Roman" w:eastAsia="Calibri" w:hAnsi="Times New Roman" w:cs="Times New Roman"/>
          <w:sz w:val="24"/>
          <w:szCs w:val="24"/>
        </w:rPr>
        <w:t>Při vstupu dítěte do mateřské školy je uplatňován individuálně přizpůsobený adaptační režim (přivítání s učitelkou a nabídkou  hry u stolečku či zapojení do malé skupinky  2 – 3 dětí nebo do větší skupiny).</w:t>
      </w:r>
    </w:p>
    <w:p w:rsidR="00B95446" w:rsidRDefault="00B95446" w:rsidP="00BD2C03">
      <w:pPr>
        <w:spacing w:after="0"/>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Poměr spontánních a řízených činností je v denním programu vyvážený, a to včetně aktivit, které mateřská škola organizuje nad rámec běžného programu.</w:t>
      </w:r>
    </w:p>
    <w:p w:rsidR="003E437C" w:rsidRPr="00B95446" w:rsidRDefault="003E437C" w:rsidP="00BD2C03">
      <w:pPr>
        <w:spacing w:after="0"/>
        <w:jc w:val="both"/>
        <w:rPr>
          <w:rFonts w:ascii="Times New Roman" w:eastAsia="Calibri" w:hAnsi="Times New Roman" w:cs="Times New Roman"/>
          <w:sz w:val="24"/>
          <w:szCs w:val="24"/>
        </w:rPr>
      </w:pPr>
    </w:p>
    <w:p w:rsidR="00B95446" w:rsidRDefault="00B95446" w:rsidP="003E437C">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Děti mají dostatek času i prostoru pro spontánní hru, aby ji mohly dokončit nebo v ní později pokračovat. Veškeré aktivity jsou organizovány tak, aby děti byly podněcovány k vlastní aktivitě a pracovaly svým tempem.</w:t>
      </w:r>
    </w:p>
    <w:p w:rsidR="003E437C" w:rsidRPr="00B95446" w:rsidRDefault="003E437C" w:rsidP="003E437C">
      <w:pPr>
        <w:spacing w:after="0"/>
        <w:ind w:firstLine="708"/>
        <w:jc w:val="both"/>
        <w:rPr>
          <w:rFonts w:ascii="Times New Roman" w:eastAsia="Calibri" w:hAnsi="Times New Roman" w:cs="Times New Roman"/>
          <w:sz w:val="24"/>
          <w:szCs w:val="24"/>
        </w:rPr>
      </w:pPr>
    </w:p>
    <w:p w:rsidR="00B95446" w:rsidRPr="00B95446" w:rsidRDefault="00B95446" w:rsidP="003E437C">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Jsou vytvářeny podmínky pro individuální, skupinové i frontální činnosti, děti mají možnost účastnit se společných činností v malých, středně velkých i velkých skupinách.</w:t>
      </w:r>
    </w:p>
    <w:p w:rsidR="00B95446" w:rsidRDefault="00B95446" w:rsidP="00BD2C03">
      <w:pPr>
        <w:spacing w:after="0"/>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Je dostatečně dbáno na osobní soukromí dětí. Pokud to děti potřebují, mají možnost uchýlit se do klidného koutku a neúčastnit se společných činností, stejně tak i možnost soukromí při osobní hygieně apod.</w:t>
      </w:r>
    </w:p>
    <w:p w:rsidR="003E437C" w:rsidRPr="00B95446" w:rsidRDefault="003E437C" w:rsidP="00BD2C03">
      <w:pPr>
        <w:spacing w:after="0"/>
        <w:jc w:val="both"/>
        <w:rPr>
          <w:rFonts w:ascii="Times New Roman" w:eastAsia="Calibri" w:hAnsi="Times New Roman" w:cs="Times New Roman"/>
          <w:sz w:val="24"/>
          <w:szCs w:val="24"/>
        </w:rPr>
      </w:pPr>
    </w:p>
    <w:p w:rsidR="00B95446" w:rsidRDefault="00B95446" w:rsidP="003E437C">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Plánování činností vychází z potřeb a zájmů dětí, vyhovuje individuálním vzdělávacím potřebám a možnostem dětí.</w:t>
      </w:r>
      <w:r w:rsidR="003E437C">
        <w:rPr>
          <w:rFonts w:ascii="Times New Roman" w:eastAsia="Calibri" w:hAnsi="Times New Roman" w:cs="Times New Roman"/>
          <w:sz w:val="24"/>
          <w:szCs w:val="24"/>
        </w:rPr>
        <w:t xml:space="preserve"> </w:t>
      </w:r>
      <w:r w:rsidRPr="00B95446">
        <w:rPr>
          <w:rFonts w:ascii="Times New Roman" w:eastAsia="Calibri" w:hAnsi="Times New Roman" w:cs="Times New Roman"/>
          <w:sz w:val="24"/>
          <w:szCs w:val="24"/>
        </w:rPr>
        <w:t>Pro realizaci plánovaných činností jsou vytvářeny vhodné materiální podmínky (věcné vybavení prostředí je dostatečné a kvalitní, pomůcky jsou připravovány včas).</w:t>
      </w:r>
    </w:p>
    <w:p w:rsidR="003E437C" w:rsidRPr="00B95446" w:rsidRDefault="003E437C" w:rsidP="003E437C">
      <w:pPr>
        <w:spacing w:after="0"/>
        <w:ind w:firstLine="708"/>
        <w:jc w:val="both"/>
        <w:rPr>
          <w:rFonts w:ascii="Times New Roman" w:eastAsia="Calibri" w:hAnsi="Times New Roman" w:cs="Times New Roman"/>
          <w:sz w:val="24"/>
          <w:szCs w:val="24"/>
        </w:rPr>
      </w:pPr>
    </w:p>
    <w:p w:rsidR="003E437C" w:rsidRDefault="00B95446" w:rsidP="00DD4C85">
      <w:pPr>
        <w:spacing w:after="0"/>
        <w:ind w:firstLine="708"/>
        <w:jc w:val="both"/>
        <w:rPr>
          <w:rFonts w:ascii="Times New Roman" w:eastAsia="Calibri" w:hAnsi="Times New Roman" w:cs="Times New Roman"/>
          <w:sz w:val="24"/>
          <w:szCs w:val="24"/>
        </w:rPr>
      </w:pPr>
      <w:r w:rsidRPr="00B95446">
        <w:rPr>
          <w:rFonts w:ascii="Times New Roman" w:eastAsia="Calibri" w:hAnsi="Times New Roman" w:cs="Times New Roman"/>
          <w:sz w:val="24"/>
          <w:szCs w:val="24"/>
        </w:rPr>
        <w:t>Nejsou překračovány stanovené počty dětí ve třídě</w:t>
      </w:r>
      <w:r>
        <w:rPr>
          <w:rFonts w:ascii="Times New Roman" w:eastAsia="Calibri" w:hAnsi="Times New Roman" w:cs="Times New Roman"/>
          <w:sz w:val="24"/>
          <w:szCs w:val="24"/>
        </w:rPr>
        <w:t xml:space="preserve">. </w:t>
      </w:r>
      <w:r w:rsidRPr="00B95446">
        <w:rPr>
          <w:rFonts w:ascii="Times New Roman" w:eastAsia="Calibri" w:hAnsi="Times New Roman" w:cs="Times New Roman"/>
          <w:sz w:val="24"/>
          <w:szCs w:val="24"/>
        </w:rPr>
        <w:t>Plánovaná i neplánovaná nepřítomnost učitelky je</w:t>
      </w:r>
      <w:r>
        <w:rPr>
          <w:rFonts w:ascii="Times New Roman" w:eastAsia="Calibri" w:hAnsi="Times New Roman" w:cs="Times New Roman"/>
          <w:sz w:val="24"/>
          <w:szCs w:val="24"/>
        </w:rPr>
        <w:t xml:space="preserve"> řešena zástupem jiné učitelky.</w:t>
      </w:r>
    </w:p>
    <w:p w:rsidR="0047120C" w:rsidRDefault="0047120C" w:rsidP="007511A1">
      <w:pPr>
        <w:pStyle w:val="Nadpis2"/>
        <w:rPr>
          <w:rFonts w:eastAsia="Calibri"/>
        </w:rPr>
      </w:pPr>
      <w:bookmarkStart w:id="15" w:name="_Toc510787941"/>
      <w:r w:rsidRPr="0047120C">
        <w:rPr>
          <w:rFonts w:eastAsia="Calibri"/>
        </w:rPr>
        <w:t>3.5. Řízení mateřské školy</w:t>
      </w:r>
      <w:bookmarkEnd w:id="15"/>
    </w:p>
    <w:p w:rsidR="002C0428" w:rsidRDefault="00E626D8" w:rsidP="003E437C">
      <w:pPr>
        <w:spacing w:after="0"/>
        <w:ind w:firstLine="708"/>
        <w:jc w:val="both"/>
        <w:rPr>
          <w:rFonts w:ascii="Times New Roman" w:eastAsia="Calibri" w:hAnsi="Times New Roman" w:cs="Times New Roman"/>
          <w:sz w:val="24"/>
          <w:szCs w:val="24"/>
        </w:rPr>
      </w:pPr>
      <w:r w:rsidRPr="00E626D8">
        <w:rPr>
          <w:rFonts w:ascii="Times New Roman" w:eastAsia="Calibri" w:hAnsi="Times New Roman" w:cs="Times New Roman"/>
          <w:sz w:val="24"/>
          <w:szCs w:val="24"/>
        </w:rPr>
        <w:t>Povinnosti, pravomoci</w:t>
      </w:r>
      <w:r>
        <w:rPr>
          <w:rFonts w:ascii="Times New Roman" w:eastAsia="Calibri" w:hAnsi="Times New Roman" w:cs="Times New Roman"/>
          <w:sz w:val="24"/>
          <w:szCs w:val="24"/>
        </w:rPr>
        <w:t xml:space="preserve"> a úkoly všech zaměstnanců jsou jasně vymezeny. Je vytvořen funkční informační systém, a to jak uvnitř mateřské školy tak navenek.</w:t>
      </w:r>
    </w:p>
    <w:p w:rsidR="003E437C" w:rsidRDefault="003E437C" w:rsidP="003E437C">
      <w:pPr>
        <w:spacing w:after="0"/>
        <w:ind w:firstLine="708"/>
        <w:jc w:val="both"/>
        <w:rPr>
          <w:rFonts w:ascii="Times New Roman" w:eastAsia="Calibri" w:hAnsi="Times New Roman" w:cs="Times New Roman"/>
          <w:sz w:val="24"/>
          <w:szCs w:val="24"/>
        </w:rPr>
      </w:pPr>
    </w:p>
    <w:p w:rsidR="00E626D8" w:rsidRDefault="00D258B6" w:rsidP="003E437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Při vedení zaměstnanců ředitel vytváří ovzduší vzájemné důvěry a tolerance, zapojuje spolupracovníky do řízení mateřské školy, ponechává jim dostatek pravomoci a respektuje jejich názor. Ředitel vyhodnocuje práci všech zaměstnanců, podporuje vzájemnou spolupráci a pozitivně pracovníky motivuje. Vedoucí učitelka vypracovává školní vzdělávací program ve spolupráci s ředitelem a učitelkou mateřské školy.</w:t>
      </w:r>
    </w:p>
    <w:p w:rsidR="003E437C" w:rsidRDefault="003E437C" w:rsidP="003E437C">
      <w:pPr>
        <w:spacing w:after="0"/>
        <w:ind w:firstLine="708"/>
        <w:jc w:val="both"/>
        <w:rPr>
          <w:rFonts w:ascii="Times New Roman" w:eastAsia="Calibri" w:hAnsi="Times New Roman" w:cs="Times New Roman"/>
          <w:sz w:val="24"/>
          <w:szCs w:val="24"/>
        </w:rPr>
      </w:pPr>
    </w:p>
    <w:p w:rsidR="0046424E" w:rsidRDefault="0046424E" w:rsidP="003E437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Evaluač</w:t>
      </w:r>
      <w:r w:rsidR="00FA1E5F">
        <w:rPr>
          <w:rFonts w:ascii="Times New Roman" w:eastAsia="Calibri" w:hAnsi="Times New Roman" w:cs="Times New Roman"/>
          <w:sz w:val="24"/>
          <w:szCs w:val="24"/>
        </w:rPr>
        <w:t>ní a kontrolní činnosti zahrnují všechny stránku chodu mateřské školy, jsou smysluplné, užitečné a podnětné k další práci.</w:t>
      </w:r>
    </w:p>
    <w:p w:rsidR="003E437C" w:rsidRDefault="003E437C" w:rsidP="003E437C">
      <w:pPr>
        <w:spacing w:after="0"/>
        <w:ind w:firstLine="708"/>
        <w:jc w:val="both"/>
        <w:rPr>
          <w:rFonts w:ascii="Times New Roman" w:eastAsia="Calibri" w:hAnsi="Times New Roman" w:cs="Times New Roman"/>
          <w:sz w:val="24"/>
          <w:szCs w:val="24"/>
        </w:rPr>
      </w:pPr>
    </w:p>
    <w:p w:rsidR="005D4601" w:rsidRDefault="005D4601" w:rsidP="00BD2C03">
      <w:pPr>
        <w:spacing w:after="0"/>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Kompetence: </w:t>
      </w:r>
      <w:r w:rsidRPr="005D4601">
        <w:rPr>
          <w:rFonts w:ascii="Times New Roman" w:eastAsia="Calibri" w:hAnsi="Times New Roman" w:cs="Times New Roman"/>
          <w:sz w:val="24"/>
          <w:szCs w:val="24"/>
          <w:u w:val="single"/>
        </w:rPr>
        <w:t>ředitelka školy</w:t>
      </w:r>
    </w:p>
    <w:p w:rsidR="003E437C" w:rsidRDefault="003E437C" w:rsidP="00BD2C03">
      <w:pPr>
        <w:spacing w:after="0"/>
        <w:jc w:val="both"/>
        <w:rPr>
          <w:rFonts w:ascii="Times New Roman" w:eastAsia="Calibri" w:hAnsi="Times New Roman" w:cs="Times New Roman"/>
          <w:sz w:val="24"/>
          <w:szCs w:val="24"/>
        </w:rPr>
      </w:pP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řídí ostatní pracovníky školy a koordinuje jejich práci, koordinace se uskutečňuje zejména prostřednictvím porad vedení školy a pedagogických a provozních porad</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jedná ve všech záležitostech jménem školy</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sestavuje všem pracovníkům školy jejich pracovní náplň, s pracovní náplní jsou pracovnice seznámeny před vstupem do pracovního poměru</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odpovídá za kvalitu práce zaměstnanců</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rozhoduje o majetku a ostatních prostředcích svěřených škole, a zajišťuje účinné využívání prostředků k diferencovanému odměňování pracovnic, podle výsledků jejich práce</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schvaluje všechny dokumenty a materiály, které tvoří výstupy ze školy</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je při výkonu své funkce oprávněna písemně pověřit zástupkyni školy, aby za ni v době její nepřítomnosti činila vymezené právní úkony</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schvaluje organizační strukturu školy a školní program, plánuje, organizuje a kontroluje úkoly a opatření, která směřují k zabezpečení činnosti školy</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odpovídá za odbornou a pedagogickou úroveň výchovně vzdělávací práce</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vytváří podmínky pro výkon školní inspekce</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seznamuje zaměstnance s právními předpisy, s předpisy Bezpečnosti a ochrany zdraví při práci a Požární ochranou (dále jen BOZP a PO)</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zabezpečuje uvádění začínajících pedagogických pracovníků do praxe</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zajišťuje péči o děti se specifickými vývojovými poruchami</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vytváří podmínky pro další vzdělávání pedagogických pracovníků</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Rozděluje úkoly vedení mezi</w:t>
      </w:r>
      <w:r>
        <w:rPr>
          <w:rFonts w:ascii="Times New Roman" w:eastAsia="Calibri" w:hAnsi="Times New Roman" w:cs="Times New Roman"/>
          <w:sz w:val="24"/>
          <w:szCs w:val="24"/>
        </w:rPr>
        <w:t xml:space="preserve"> sebe a vedoucí učitelku MŠ</w:t>
      </w:r>
      <w:r w:rsidRPr="005D4601">
        <w:rPr>
          <w:rFonts w:ascii="Times New Roman" w:eastAsia="Calibri" w:hAnsi="Times New Roman" w:cs="Times New Roman"/>
          <w:sz w:val="24"/>
          <w:szCs w:val="24"/>
        </w:rPr>
        <w:t xml:space="preserve"> podle popisů práce.</w:t>
      </w:r>
    </w:p>
    <w:p w:rsidR="005D4601" w:rsidRPr="005D4601" w:rsidRDefault="005D4601" w:rsidP="00FE0AD1">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usměrňuje koncepci výuky a výchovy na škole, přijímá a propouští zaměstnance školy</w:t>
      </w:r>
    </w:p>
    <w:p w:rsidR="005D4601" w:rsidRPr="00C50AD9" w:rsidRDefault="005D4601" w:rsidP="00C50AD9">
      <w:pPr>
        <w:numPr>
          <w:ilvl w:val="0"/>
          <w:numId w:val="6"/>
        </w:numPr>
        <w:spacing w:after="0"/>
        <w:jc w:val="both"/>
        <w:rPr>
          <w:rFonts w:ascii="Times New Roman" w:eastAsia="Calibri" w:hAnsi="Times New Roman" w:cs="Times New Roman"/>
          <w:sz w:val="24"/>
          <w:szCs w:val="24"/>
        </w:rPr>
      </w:pPr>
      <w:r w:rsidRPr="005D4601">
        <w:rPr>
          <w:rFonts w:ascii="Times New Roman" w:eastAsia="Calibri" w:hAnsi="Times New Roman" w:cs="Times New Roman"/>
          <w:sz w:val="24"/>
          <w:szCs w:val="24"/>
        </w:rPr>
        <w:t>sestavuje prázdninový provoz školy a zpracovává přehledy požadavků pracovnic na dovolené</w:t>
      </w:r>
    </w:p>
    <w:p w:rsidR="009D093A" w:rsidRDefault="009D093A" w:rsidP="007511A1">
      <w:pPr>
        <w:pStyle w:val="Nadpis2"/>
        <w:rPr>
          <w:rFonts w:eastAsia="Calibri"/>
        </w:rPr>
      </w:pPr>
      <w:bookmarkStart w:id="16" w:name="_Toc510787942"/>
      <w:r w:rsidRPr="009D093A">
        <w:rPr>
          <w:rFonts w:eastAsia="Calibri"/>
        </w:rPr>
        <w:t>3.6. Organizační a řídící formy</w:t>
      </w:r>
      <w:bookmarkEnd w:id="16"/>
    </w:p>
    <w:p w:rsidR="009D093A" w:rsidRDefault="009D093A" w:rsidP="003E437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Pedagogická dokumentace je vedena podle pokynů vedení školy. Dle těchto pokynů vedou pedagogické pracovnice </w:t>
      </w:r>
      <w:r w:rsidR="00F964CF">
        <w:rPr>
          <w:rFonts w:ascii="Times New Roman" w:eastAsia="Calibri" w:hAnsi="Times New Roman" w:cs="Times New Roman"/>
          <w:sz w:val="24"/>
          <w:szCs w:val="24"/>
        </w:rPr>
        <w:t xml:space="preserve">třídní knihy, docházku dětí, evidenční listy dětí, IVP, evaluaci dětí, omluvenky dětí v posledním ročníku MŠ a další třídní dokumentaci. Dokumentace je uložena ve třídě mateřské </w:t>
      </w:r>
      <w:r w:rsidR="00E27E41">
        <w:rPr>
          <w:rFonts w:ascii="Times New Roman" w:eastAsia="Calibri" w:hAnsi="Times New Roman" w:cs="Times New Roman"/>
          <w:sz w:val="24"/>
          <w:szCs w:val="24"/>
        </w:rPr>
        <w:t>školy, vyřazená</w:t>
      </w:r>
      <w:r w:rsidR="00F964CF">
        <w:rPr>
          <w:rFonts w:ascii="Times New Roman" w:eastAsia="Calibri" w:hAnsi="Times New Roman" w:cs="Times New Roman"/>
          <w:sz w:val="24"/>
          <w:szCs w:val="24"/>
        </w:rPr>
        <w:t xml:space="preserve"> dokumentace je uložena v archivu.</w:t>
      </w:r>
    </w:p>
    <w:p w:rsidR="003E437C" w:rsidRDefault="003E437C" w:rsidP="003E437C">
      <w:pPr>
        <w:spacing w:after="0"/>
        <w:ind w:firstLine="708"/>
        <w:jc w:val="both"/>
        <w:rPr>
          <w:rFonts w:ascii="Times New Roman" w:eastAsia="Calibri" w:hAnsi="Times New Roman" w:cs="Times New Roman"/>
          <w:sz w:val="24"/>
          <w:szCs w:val="24"/>
        </w:rPr>
      </w:pPr>
    </w:p>
    <w:p w:rsidR="00E27E41" w:rsidRDefault="00E27E41" w:rsidP="00BD2C03">
      <w:pPr>
        <w:spacing w:after="0"/>
        <w:jc w:val="both"/>
        <w:rPr>
          <w:rFonts w:ascii="Times New Roman" w:eastAsia="Calibri" w:hAnsi="Times New Roman" w:cs="Times New Roman"/>
          <w:i/>
          <w:sz w:val="24"/>
          <w:szCs w:val="24"/>
        </w:rPr>
      </w:pPr>
      <w:r w:rsidRPr="003E437C">
        <w:rPr>
          <w:rFonts w:ascii="Times New Roman" w:eastAsia="Calibri" w:hAnsi="Times New Roman" w:cs="Times New Roman"/>
          <w:i/>
          <w:sz w:val="24"/>
          <w:szCs w:val="24"/>
        </w:rPr>
        <w:t>Dokumentace v mateřské škole:</w:t>
      </w:r>
    </w:p>
    <w:p w:rsidR="003E437C" w:rsidRPr="003E437C" w:rsidRDefault="003E437C" w:rsidP="00BD2C03">
      <w:pPr>
        <w:spacing w:after="0"/>
        <w:jc w:val="both"/>
        <w:rPr>
          <w:rFonts w:ascii="Times New Roman" w:eastAsia="Calibri" w:hAnsi="Times New Roman" w:cs="Times New Roman"/>
          <w:i/>
          <w:sz w:val="24"/>
          <w:szCs w:val="24"/>
        </w:rPr>
      </w:pPr>
    </w:p>
    <w:p w:rsidR="00E27E41" w:rsidRPr="003E437C" w:rsidRDefault="00E27E41"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Základní dokumentace příspěvkové organizace</w:t>
      </w:r>
    </w:p>
    <w:p w:rsidR="00E27E41" w:rsidRPr="003E437C" w:rsidRDefault="00E27E41"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Řády školy – školní řád a vnitřní řád, zásady provozního řádu</w:t>
      </w:r>
    </w:p>
    <w:p w:rsidR="00E27E41" w:rsidRPr="003E437C" w:rsidRDefault="00E27E41"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Třídní kniha, docházka dětí</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Evidenční listy dětí</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lastRenderedPageBreak/>
        <w:t>Záznamy o dětech (zprávy z PPP, SPC, pediatrem, logopedem)</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Rozhodnutí o zařazení dítěte do mateřské školy</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Rozhodnutí o ukončení docházky do mateřské školy</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Záznamy z kontrol</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Školní vzdělávací program</w:t>
      </w:r>
    </w:p>
    <w:p w:rsidR="002C4BAF" w:rsidRPr="003E437C"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Třídní vzdělávací programy</w:t>
      </w:r>
    </w:p>
    <w:p w:rsidR="002C4BAF" w:rsidRDefault="002C4BAF" w:rsidP="00FE0AD1">
      <w:pPr>
        <w:pStyle w:val="Odstavecseseznamem"/>
        <w:numPr>
          <w:ilvl w:val="0"/>
          <w:numId w:val="27"/>
        </w:numPr>
        <w:spacing w:after="0"/>
        <w:jc w:val="both"/>
        <w:rPr>
          <w:rFonts w:ascii="Times New Roman" w:eastAsia="Calibri" w:hAnsi="Times New Roman" w:cs="Times New Roman"/>
          <w:sz w:val="24"/>
          <w:szCs w:val="24"/>
        </w:rPr>
      </w:pPr>
      <w:r w:rsidRPr="003E437C">
        <w:rPr>
          <w:rFonts w:ascii="Times New Roman" w:eastAsia="Calibri" w:hAnsi="Times New Roman" w:cs="Times New Roman"/>
          <w:sz w:val="24"/>
          <w:szCs w:val="24"/>
        </w:rPr>
        <w:t>Personální a hospodářská evidence související s provozem (pracovní smlouvy a pracovní náplně zaměstnanců)</w:t>
      </w:r>
    </w:p>
    <w:p w:rsidR="003E437C" w:rsidRPr="003E437C" w:rsidRDefault="003E437C" w:rsidP="003E437C">
      <w:pPr>
        <w:pStyle w:val="Odstavecseseznamem"/>
        <w:spacing w:after="0"/>
        <w:jc w:val="both"/>
        <w:rPr>
          <w:rFonts w:ascii="Times New Roman" w:eastAsia="Calibri" w:hAnsi="Times New Roman" w:cs="Times New Roman"/>
          <w:sz w:val="24"/>
          <w:szCs w:val="24"/>
        </w:rPr>
      </w:pPr>
    </w:p>
    <w:p w:rsidR="003E437C" w:rsidRPr="00C50AD9" w:rsidRDefault="002C4BAF" w:rsidP="00C50AD9">
      <w:pPr>
        <w:pStyle w:val="Nadpis2"/>
        <w:rPr>
          <w:rFonts w:eastAsia="Calibri"/>
        </w:rPr>
      </w:pPr>
      <w:bookmarkStart w:id="17" w:name="_Toc510787943"/>
      <w:r w:rsidRPr="002C4BAF">
        <w:rPr>
          <w:rFonts w:eastAsia="Calibri"/>
        </w:rPr>
        <w:t>3.6. Personální a pedagogické zajištění</w:t>
      </w:r>
      <w:bookmarkEnd w:id="17"/>
    </w:p>
    <w:p w:rsidR="00804523" w:rsidRDefault="00804523" w:rsidP="003E437C">
      <w:pPr>
        <w:spacing w:after="0"/>
        <w:ind w:firstLine="708"/>
        <w:jc w:val="both"/>
        <w:rPr>
          <w:rFonts w:ascii="Times New Roman" w:eastAsia="Calibri" w:hAnsi="Times New Roman" w:cs="Times New Roman"/>
          <w:sz w:val="24"/>
          <w:szCs w:val="24"/>
        </w:rPr>
      </w:pPr>
      <w:r w:rsidRPr="00804523">
        <w:rPr>
          <w:rFonts w:ascii="Times New Roman" w:eastAsia="Calibri" w:hAnsi="Times New Roman" w:cs="Times New Roman"/>
          <w:sz w:val="24"/>
          <w:szCs w:val="24"/>
        </w:rPr>
        <w:t>Všichni zaměstnanci, kteří pracují v mateřské škole jako pedagogičtí pracovníci, mají předepsanou odbornou kvalifikaci.</w:t>
      </w:r>
    </w:p>
    <w:p w:rsidR="003E437C" w:rsidRPr="00804523" w:rsidRDefault="003E437C" w:rsidP="003E437C">
      <w:pPr>
        <w:spacing w:after="0"/>
        <w:ind w:firstLine="708"/>
        <w:jc w:val="both"/>
        <w:rPr>
          <w:rFonts w:ascii="Times New Roman" w:eastAsia="Calibri" w:hAnsi="Times New Roman" w:cs="Times New Roman"/>
          <w:sz w:val="24"/>
          <w:szCs w:val="24"/>
        </w:rPr>
      </w:pPr>
    </w:p>
    <w:p w:rsidR="00804523" w:rsidRDefault="00804523" w:rsidP="00BD2C03">
      <w:pPr>
        <w:spacing w:after="0"/>
        <w:jc w:val="both"/>
        <w:rPr>
          <w:rFonts w:ascii="Times New Roman" w:eastAsia="Calibri" w:hAnsi="Times New Roman" w:cs="Times New Roman"/>
          <w:sz w:val="24"/>
          <w:szCs w:val="24"/>
        </w:rPr>
      </w:pPr>
      <w:r w:rsidRPr="00804523">
        <w:rPr>
          <w:rFonts w:ascii="Times New Roman" w:eastAsia="Calibri" w:hAnsi="Times New Roman" w:cs="Times New Roman"/>
          <w:sz w:val="24"/>
          <w:szCs w:val="24"/>
        </w:rPr>
        <w:t>Pedagogický sbor, resp. pracovní tým funguje na základě jasně vymezených a</w:t>
      </w:r>
      <w:r w:rsidR="003E437C">
        <w:rPr>
          <w:rFonts w:ascii="Times New Roman" w:eastAsia="Calibri" w:hAnsi="Times New Roman" w:cs="Times New Roman"/>
          <w:sz w:val="24"/>
          <w:szCs w:val="24"/>
        </w:rPr>
        <w:t xml:space="preserve"> společně vytvořených pravidel. </w:t>
      </w:r>
      <w:r w:rsidRPr="00804523">
        <w:rPr>
          <w:rFonts w:ascii="Times New Roman" w:eastAsia="Calibri" w:hAnsi="Times New Roman" w:cs="Times New Roman"/>
          <w:sz w:val="24"/>
          <w:szCs w:val="24"/>
        </w:rPr>
        <w:t>Pedagogičtí pracovníci se sebevzdělávají, ke svému dalšímu vzdělávání přistupují aktivně.</w:t>
      </w:r>
    </w:p>
    <w:p w:rsidR="003E437C" w:rsidRPr="00804523" w:rsidRDefault="003E437C" w:rsidP="00BD2C03">
      <w:pPr>
        <w:spacing w:after="0"/>
        <w:jc w:val="both"/>
        <w:rPr>
          <w:rFonts w:ascii="Times New Roman" w:eastAsia="Calibri" w:hAnsi="Times New Roman" w:cs="Times New Roman"/>
          <w:sz w:val="24"/>
          <w:szCs w:val="24"/>
        </w:rPr>
      </w:pPr>
    </w:p>
    <w:p w:rsidR="00804523" w:rsidRDefault="00804523" w:rsidP="003E437C">
      <w:pPr>
        <w:spacing w:after="0"/>
        <w:ind w:firstLine="708"/>
        <w:jc w:val="both"/>
        <w:rPr>
          <w:rFonts w:ascii="Times New Roman" w:eastAsia="Calibri" w:hAnsi="Times New Roman" w:cs="Times New Roman"/>
          <w:sz w:val="24"/>
          <w:szCs w:val="24"/>
        </w:rPr>
      </w:pPr>
      <w:r w:rsidRPr="00804523">
        <w:rPr>
          <w:rFonts w:ascii="Times New Roman" w:eastAsia="Calibri" w:hAnsi="Times New Roman" w:cs="Times New Roman"/>
          <w:sz w:val="24"/>
          <w:szCs w:val="24"/>
        </w:rPr>
        <w:t>Služby učitelů jsou organizovány takovým způsobem, aby byla vždy a při všech činnostech zajištěna optimální pedagogická péče o děti.</w:t>
      </w:r>
    </w:p>
    <w:p w:rsidR="003E437C" w:rsidRDefault="003E437C" w:rsidP="003E437C">
      <w:pPr>
        <w:spacing w:after="0"/>
        <w:ind w:firstLine="708"/>
        <w:jc w:val="both"/>
        <w:rPr>
          <w:rFonts w:ascii="Times New Roman" w:eastAsia="Calibri" w:hAnsi="Times New Roman" w:cs="Times New Roman"/>
          <w:sz w:val="24"/>
          <w:szCs w:val="24"/>
        </w:rPr>
      </w:pPr>
    </w:p>
    <w:p w:rsidR="0059466E" w:rsidRDefault="0059466E" w:rsidP="003E437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Je zajištěno překrývá</w:t>
      </w:r>
      <w:r w:rsidR="00804523">
        <w:rPr>
          <w:rFonts w:ascii="Times New Roman" w:eastAsia="Calibri" w:hAnsi="Times New Roman" w:cs="Times New Roman"/>
          <w:sz w:val="24"/>
          <w:szCs w:val="24"/>
        </w:rPr>
        <w:t>ní přímé pedagogické činnosti učitelů každý den v rozsahu minimálně dvou hodin.</w:t>
      </w:r>
      <w:r w:rsidR="003E437C">
        <w:rPr>
          <w:rFonts w:ascii="Times New Roman" w:eastAsia="Calibri" w:hAnsi="Times New Roman" w:cs="Times New Roman"/>
          <w:sz w:val="24"/>
          <w:szCs w:val="24"/>
        </w:rPr>
        <w:t xml:space="preserve"> </w:t>
      </w:r>
      <w:r w:rsidRPr="0059466E">
        <w:rPr>
          <w:rFonts w:ascii="Times New Roman" w:eastAsia="Calibri" w:hAnsi="Times New Roman" w:cs="Times New Roman"/>
          <w:sz w:val="24"/>
          <w:szCs w:val="24"/>
        </w:rPr>
        <w:t>Zaměstnanci jednají, chovají se a pracují profesionálním způsobem (v souladu se společenskými pravidly a pedagogickými a metodickými zásadami výchovy a vzdělávání předškolních dětí).</w:t>
      </w:r>
    </w:p>
    <w:p w:rsidR="003E437C" w:rsidRDefault="003E437C" w:rsidP="003E437C">
      <w:pPr>
        <w:spacing w:after="0"/>
        <w:ind w:firstLine="708"/>
        <w:jc w:val="both"/>
        <w:rPr>
          <w:rFonts w:ascii="Times New Roman" w:eastAsia="Calibri" w:hAnsi="Times New Roman" w:cs="Times New Roman"/>
          <w:sz w:val="24"/>
          <w:szCs w:val="24"/>
        </w:rPr>
      </w:pPr>
    </w:p>
    <w:p w:rsidR="003E437C" w:rsidRPr="00C50AD9" w:rsidRDefault="00FE1061" w:rsidP="00C50AD9">
      <w:pPr>
        <w:pStyle w:val="Nadpis2"/>
        <w:rPr>
          <w:rFonts w:eastAsia="Calibri"/>
        </w:rPr>
      </w:pPr>
      <w:bookmarkStart w:id="18" w:name="_Toc510787944"/>
      <w:r w:rsidRPr="00FE1061">
        <w:rPr>
          <w:rFonts w:eastAsia="Calibri"/>
        </w:rPr>
        <w:t>3.7. Spoluúčast rodičů</w:t>
      </w:r>
      <w:bookmarkEnd w:id="18"/>
    </w:p>
    <w:p w:rsidR="00FE1061" w:rsidRDefault="00FE1061" w:rsidP="00BD2C03">
      <w:pPr>
        <w:spacing w:after="0"/>
        <w:jc w:val="both"/>
        <w:rPr>
          <w:rFonts w:ascii="Times New Roman" w:eastAsia="Calibri" w:hAnsi="Times New Roman" w:cs="Times New Roman"/>
          <w:i/>
          <w:iCs/>
          <w:sz w:val="24"/>
          <w:szCs w:val="24"/>
        </w:rPr>
      </w:pPr>
      <w:r w:rsidRPr="00FE1061">
        <w:rPr>
          <w:rFonts w:ascii="Times New Roman" w:eastAsia="Calibri" w:hAnsi="Times New Roman" w:cs="Times New Roman"/>
          <w:i/>
          <w:iCs/>
          <w:sz w:val="24"/>
          <w:szCs w:val="24"/>
        </w:rPr>
        <w:t>Nejbližšími spolupracovníky školy jsou rodiče.</w:t>
      </w:r>
    </w:p>
    <w:p w:rsidR="00ED5A2F" w:rsidRPr="00FE1061" w:rsidRDefault="00ED5A2F" w:rsidP="00BD2C03">
      <w:pPr>
        <w:spacing w:after="0"/>
        <w:jc w:val="both"/>
        <w:rPr>
          <w:rFonts w:ascii="Times New Roman" w:eastAsia="Calibri" w:hAnsi="Times New Roman" w:cs="Times New Roman"/>
          <w:sz w:val="24"/>
          <w:szCs w:val="24"/>
        </w:rPr>
      </w:pPr>
    </w:p>
    <w:p w:rsidR="00FE1061" w:rsidRDefault="00FE1061" w:rsidP="00ED5A2F">
      <w:pPr>
        <w:spacing w:after="0"/>
        <w:ind w:firstLine="708"/>
        <w:jc w:val="both"/>
        <w:rPr>
          <w:rFonts w:ascii="Times New Roman" w:eastAsia="Calibri" w:hAnsi="Times New Roman" w:cs="Times New Roman"/>
          <w:sz w:val="24"/>
          <w:szCs w:val="24"/>
        </w:rPr>
      </w:pPr>
      <w:r w:rsidRPr="00FE1061">
        <w:rPr>
          <w:rFonts w:ascii="Times New Roman" w:eastAsia="Calibri" w:hAnsi="Times New Roman" w:cs="Times New Roman"/>
          <w:sz w:val="24"/>
          <w:szCs w:val="24"/>
        </w:rPr>
        <w:t xml:space="preserve">Spolupráce funguje na základě partnerství – oboustranná důvěra a otevřenost, vstřícnost, porozumění, </w:t>
      </w:r>
      <w:r w:rsidR="00ED5A2F">
        <w:rPr>
          <w:rFonts w:ascii="Times New Roman" w:eastAsia="Calibri" w:hAnsi="Times New Roman" w:cs="Times New Roman"/>
          <w:sz w:val="24"/>
          <w:szCs w:val="24"/>
        </w:rPr>
        <w:t xml:space="preserve">respekt a ochota spolupracovat. </w:t>
      </w:r>
      <w:r w:rsidRPr="00FE1061">
        <w:rPr>
          <w:rFonts w:ascii="Times New Roman" w:eastAsia="Calibri" w:hAnsi="Times New Roman" w:cs="Times New Roman"/>
          <w:sz w:val="24"/>
          <w:szCs w:val="24"/>
        </w:rPr>
        <w:t>Rodiče jsou pravidelně a dostatečně informováni o všem, co se v mateřské škole děje (osobně, formou nástěnek, letáčků).</w:t>
      </w:r>
    </w:p>
    <w:p w:rsidR="00ED5A2F" w:rsidRPr="00FE1061" w:rsidRDefault="00ED5A2F" w:rsidP="00BD2C03">
      <w:pPr>
        <w:spacing w:after="0"/>
        <w:jc w:val="both"/>
        <w:rPr>
          <w:rFonts w:ascii="Times New Roman" w:eastAsia="Calibri" w:hAnsi="Times New Roman" w:cs="Times New Roman"/>
          <w:sz w:val="24"/>
          <w:szCs w:val="24"/>
        </w:rPr>
      </w:pPr>
    </w:p>
    <w:p w:rsidR="00FE1061" w:rsidRDefault="00FE1061" w:rsidP="00ED5A2F">
      <w:pPr>
        <w:spacing w:after="0"/>
        <w:ind w:firstLine="708"/>
        <w:jc w:val="both"/>
        <w:rPr>
          <w:rFonts w:ascii="Times New Roman" w:eastAsia="Calibri" w:hAnsi="Times New Roman" w:cs="Times New Roman"/>
          <w:sz w:val="24"/>
          <w:szCs w:val="24"/>
        </w:rPr>
      </w:pPr>
      <w:r w:rsidRPr="00FE1061">
        <w:rPr>
          <w:rFonts w:ascii="Times New Roman" w:eastAsia="Calibri" w:hAnsi="Times New Roman" w:cs="Times New Roman"/>
          <w:sz w:val="24"/>
          <w:szCs w:val="24"/>
        </w:rPr>
        <w:t>Pedagogové chrání soukromí rodiny a zachovávají patřičnou mlčenlivost o jejich vnitřních záležitostech. Jednají s rodiči ohleduplně, taktně, diskrétně a s vědomím, že pracují s důvěrnými informacemi. Do života a soukromí rodiny nezasahují (vyvarují se přílišné horlivosti a poskytování nevyžádaných rad).</w:t>
      </w:r>
    </w:p>
    <w:p w:rsidR="00ED5A2F" w:rsidRPr="00FE1061" w:rsidRDefault="00ED5A2F" w:rsidP="00ED5A2F">
      <w:pPr>
        <w:spacing w:after="0"/>
        <w:ind w:firstLine="708"/>
        <w:jc w:val="both"/>
        <w:rPr>
          <w:rFonts w:ascii="Times New Roman" w:eastAsia="Calibri" w:hAnsi="Times New Roman" w:cs="Times New Roman"/>
          <w:sz w:val="24"/>
          <w:szCs w:val="24"/>
        </w:rPr>
      </w:pPr>
    </w:p>
    <w:p w:rsidR="00FE1061" w:rsidRDefault="00FE1061" w:rsidP="00ED5A2F">
      <w:pPr>
        <w:spacing w:after="0"/>
        <w:ind w:firstLine="708"/>
        <w:jc w:val="both"/>
        <w:rPr>
          <w:rFonts w:ascii="Times New Roman" w:eastAsia="Calibri" w:hAnsi="Times New Roman" w:cs="Times New Roman"/>
          <w:sz w:val="24"/>
          <w:szCs w:val="24"/>
        </w:rPr>
      </w:pPr>
      <w:r w:rsidRPr="00FE1061">
        <w:rPr>
          <w:rFonts w:ascii="Times New Roman" w:eastAsia="Calibri" w:hAnsi="Times New Roman" w:cs="Times New Roman"/>
          <w:sz w:val="24"/>
          <w:szCs w:val="24"/>
        </w:rPr>
        <w:t>Rodiče mají možnost podílet se na dění v mateřské škole, účastnit se různých programů, podle svého zájmu zde vstupovat do her svých dětí. Jsou prav</w:t>
      </w:r>
      <w:r w:rsidR="00ED5A2F">
        <w:rPr>
          <w:rFonts w:ascii="Times New Roman" w:eastAsia="Calibri" w:hAnsi="Times New Roman" w:cs="Times New Roman"/>
          <w:sz w:val="24"/>
          <w:szCs w:val="24"/>
        </w:rPr>
        <w:t xml:space="preserve">idelně a dostatečně informováni </w:t>
      </w:r>
      <w:r w:rsidRPr="00FE1061">
        <w:rPr>
          <w:rFonts w:ascii="Times New Roman" w:eastAsia="Calibri" w:hAnsi="Times New Roman" w:cs="Times New Roman"/>
          <w:sz w:val="24"/>
          <w:szCs w:val="24"/>
        </w:rPr>
        <w:t>o všem, co se v mateřské škole děje.</w:t>
      </w:r>
    </w:p>
    <w:p w:rsidR="00ED5A2F" w:rsidRPr="00FE1061" w:rsidRDefault="00ED5A2F" w:rsidP="00ED5A2F">
      <w:pPr>
        <w:spacing w:after="0"/>
        <w:ind w:firstLine="708"/>
        <w:jc w:val="both"/>
        <w:rPr>
          <w:rFonts w:ascii="Times New Roman" w:eastAsia="Calibri" w:hAnsi="Times New Roman" w:cs="Times New Roman"/>
          <w:sz w:val="24"/>
          <w:szCs w:val="24"/>
        </w:rPr>
      </w:pPr>
    </w:p>
    <w:p w:rsidR="00FE1061" w:rsidRPr="00FE1061" w:rsidRDefault="00FE1061" w:rsidP="00ED5A2F">
      <w:pPr>
        <w:spacing w:after="0"/>
        <w:ind w:firstLine="708"/>
        <w:jc w:val="both"/>
        <w:rPr>
          <w:rFonts w:ascii="Times New Roman" w:eastAsia="Calibri" w:hAnsi="Times New Roman" w:cs="Times New Roman"/>
          <w:sz w:val="24"/>
          <w:szCs w:val="24"/>
        </w:rPr>
      </w:pPr>
      <w:r w:rsidRPr="00FE1061">
        <w:rPr>
          <w:rFonts w:ascii="Times New Roman" w:eastAsia="Calibri" w:hAnsi="Times New Roman" w:cs="Times New Roman"/>
          <w:sz w:val="24"/>
          <w:szCs w:val="24"/>
        </w:rPr>
        <w:t>Rodiče si mohou sjednat schůzku s učitelkou i za přítomnosti ředitelky školy.</w:t>
      </w:r>
    </w:p>
    <w:p w:rsidR="00FE1061" w:rsidRDefault="00FE1061" w:rsidP="00BD2C03">
      <w:pPr>
        <w:spacing w:after="0"/>
        <w:jc w:val="both"/>
        <w:rPr>
          <w:rFonts w:ascii="Times New Roman" w:eastAsia="Calibri" w:hAnsi="Times New Roman" w:cs="Times New Roman"/>
          <w:sz w:val="24"/>
          <w:szCs w:val="24"/>
        </w:rPr>
      </w:pPr>
      <w:r w:rsidRPr="00FE1061">
        <w:rPr>
          <w:rFonts w:ascii="Times New Roman" w:eastAsia="Calibri" w:hAnsi="Times New Roman" w:cs="Times New Roman"/>
          <w:sz w:val="24"/>
          <w:szCs w:val="24"/>
        </w:rPr>
        <w:lastRenderedPageBreak/>
        <w:t>Mateřská škola podporuje rodinnou výchovu a pomáhá rodičům v péči o dítě; nabízí rodičům poradenský servis i nejrůznější osvětové aktivity v otázkách výchovy a vzdělávání předškolních dětí.</w:t>
      </w:r>
    </w:p>
    <w:p w:rsidR="00ED5A2F" w:rsidRDefault="00ED5A2F" w:rsidP="00BD2C03">
      <w:pPr>
        <w:spacing w:after="0"/>
        <w:jc w:val="both"/>
        <w:rPr>
          <w:rFonts w:ascii="Times New Roman" w:eastAsia="Calibri" w:hAnsi="Times New Roman" w:cs="Times New Roman"/>
          <w:sz w:val="24"/>
          <w:szCs w:val="24"/>
        </w:rPr>
      </w:pPr>
    </w:p>
    <w:p w:rsidR="00FE1061" w:rsidRDefault="00FE1061" w:rsidP="00ED5A2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Společné schůzky rodičů budou probíhat ve třídě mateřské školy za účasti obou učitelek (vždy na podzim a na jaře). </w:t>
      </w:r>
      <w:r w:rsidR="00D20EF3">
        <w:rPr>
          <w:rFonts w:ascii="Times New Roman" w:eastAsia="Calibri" w:hAnsi="Times New Roman" w:cs="Times New Roman"/>
          <w:sz w:val="24"/>
          <w:szCs w:val="24"/>
        </w:rPr>
        <w:t>Spolupráce se SPC</w:t>
      </w:r>
      <w:r>
        <w:rPr>
          <w:rFonts w:ascii="Times New Roman" w:eastAsia="Calibri" w:hAnsi="Times New Roman" w:cs="Times New Roman"/>
          <w:sz w:val="24"/>
          <w:szCs w:val="24"/>
        </w:rPr>
        <w:t>, PPP, pediatry dětí podle potřeby, Dle potřeby jsou dětem se speciálními vzdělávacími potřebami navrhovány další odborná vyšetření.</w:t>
      </w:r>
    </w:p>
    <w:p w:rsidR="00ED5A2F" w:rsidRPr="00C50AD9" w:rsidRDefault="00D20EF3" w:rsidP="00C50AD9">
      <w:pPr>
        <w:pStyle w:val="Nadpis2"/>
        <w:rPr>
          <w:rFonts w:eastAsia="Calibri"/>
        </w:rPr>
      </w:pPr>
      <w:bookmarkStart w:id="19" w:name="_Toc510787945"/>
      <w:r w:rsidRPr="00D20EF3">
        <w:rPr>
          <w:rFonts w:eastAsia="Calibri"/>
        </w:rPr>
        <w:t>3.8. Podmínky pro vzdělávání dětí se speciálními vzdělávacími potřebami</w:t>
      </w:r>
      <w:bookmarkEnd w:id="19"/>
    </w:p>
    <w:p w:rsidR="00D20EF3" w:rsidRDefault="00D20EF3" w:rsidP="00ED5A2F">
      <w:pPr>
        <w:spacing w:after="0"/>
        <w:ind w:firstLine="708"/>
        <w:jc w:val="both"/>
        <w:rPr>
          <w:rFonts w:ascii="Times New Roman" w:eastAsia="Calibri" w:hAnsi="Times New Roman" w:cs="Times New Roman"/>
          <w:b/>
          <w:bCs/>
          <w:i/>
          <w:iCs/>
          <w:sz w:val="24"/>
          <w:szCs w:val="24"/>
        </w:rPr>
      </w:pPr>
      <w:r w:rsidRPr="00D20EF3">
        <w:rPr>
          <w:rFonts w:ascii="Times New Roman" w:eastAsia="Calibri" w:hAnsi="Times New Roman" w:cs="Times New Roman"/>
          <w:b/>
          <w:bCs/>
          <w:i/>
          <w:iCs/>
          <w:sz w:val="24"/>
          <w:szCs w:val="24"/>
        </w:rPr>
        <w:t xml:space="preserve">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w:t>
      </w:r>
    </w:p>
    <w:p w:rsidR="00ED5A2F" w:rsidRPr="00D20EF3" w:rsidRDefault="00ED5A2F" w:rsidP="00ED5A2F">
      <w:pPr>
        <w:spacing w:after="0"/>
        <w:ind w:firstLine="708"/>
        <w:jc w:val="both"/>
        <w:rPr>
          <w:rFonts w:ascii="Times New Roman" w:eastAsia="Calibri" w:hAnsi="Times New Roman" w:cs="Times New Roman"/>
          <w:sz w:val="24"/>
          <w:szCs w:val="24"/>
        </w:rPr>
      </w:pPr>
    </w:p>
    <w:p w:rsidR="00D20EF3" w:rsidRDefault="00D20EF3" w:rsidP="00ED5A2F">
      <w:pPr>
        <w:spacing w:after="0"/>
        <w:ind w:firstLine="708"/>
        <w:jc w:val="both"/>
        <w:rPr>
          <w:rFonts w:ascii="Times New Roman" w:eastAsia="Calibri" w:hAnsi="Times New Roman" w:cs="Times New Roman"/>
          <w:sz w:val="24"/>
          <w:szCs w:val="24"/>
        </w:rPr>
      </w:pPr>
      <w:r w:rsidRPr="00D20EF3">
        <w:rPr>
          <w:rFonts w:ascii="Times New Roman" w:eastAsia="Calibri" w:hAnsi="Times New Roman" w:cs="Times New Roman"/>
          <w:sz w:val="24"/>
          <w:szCs w:val="24"/>
        </w:rPr>
        <w:t>Podpůrná opatření se podle organizační, pedagogické a finanční náročnosti člení do pěti stupňů. Podpůrná opatření prvního stupně uplatňuje škola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w:t>
      </w:r>
    </w:p>
    <w:p w:rsidR="00ED5A2F" w:rsidRDefault="00ED5A2F" w:rsidP="00ED5A2F">
      <w:pPr>
        <w:spacing w:after="0"/>
        <w:ind w:firstLine="708"/>
        <w:jc w:val="both"/>
        <w:rPr>
          <w:rFonts w:ascii="Times New Roman" w:eastAsia="Calibri" w:hAnsi="Times New Roman" w:cs="Times New Roman"/>
          <w:sz w:val="24"/>
          <w:szCs w:val="24"/>
        </w:rPr>
      </w:pPr>
    </w:p>
    <w:p w:rsidR="00ED5A2F" w:rsidRPr="00C50AD9" w:rsidRDefault="00D20EF3" w:rsidP="00C50AD9">
      <w:pPr>
        <w:pStyle w:val="Nadpis3"/>
        <w:rPr>
          <w:rFonts w:eastAsia="Calibri"/>
        </w:rPr>
      </w:pPr>
      <w:bookmarkStart w:id="20" w:name="_Toc510787946"/>
      <w:r w:rsidRPr="00D20EF3">
        <w:rPr>
          <w:rFonts w:eastAsia="Calibri"/>
        </w:rPr>
        <w:t>3.8.1. Pojetí vzdělávání dětí s přiznanými podpůrnými opatřeními</w:t>
      </w:r>
      <w:bookmarkEnd w:id="20"/>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i/>
          <w:iCs/>
          <w:sz w:val="24"/>
          <w:szCs w:val="24"/>
        </w:rPr>
        <w:t>Rámcové cíle a záměry předškolního vzdělávání jsou pro vzdělávání všech dětí společné</w:t>
      </w:r>
      <w:r w:rsidRPr="00AA1C50">
        <w:rPr>
          <w:rFonts w:ascii="Times New Roman" w:eastAsia="Calibri" w:hAnsi="Times New Roman" w:cs="Times New Roman"/>
          <w:sz w:val="24"/>
          <w:szCs w:val="24"/>
        </w:rPr>
        <w:t xml:space="preserve">. Při vzdělávání dětí se speciálními vzdělávacími potřebami je třeba jejich naplňování přizpůsobovat tak, aby maximálně vyhovovalo dětem, jejich potřebám i možnostem. Snahou pedagogů je stejně jako ve vzdělávání dětí, které speciální vzdělávací potřeby nemají – </w:t>
      </w:r>
      <w:r w:rsidRPr="00AA1C50">
        <w:rPr>
          <w:rFonts w:ascii="Times New Roman" w:eastAsia="Calibri" w:hAnsi="Times New Roman" w:cs="Times New Roman"/>
          <w:i/>
          <w:iCs/>
          <w:sz w:val="24"/>
          <w:szCs w:val="24"/>
        </w:rPr>
        <w:t>vytvoření optimálních podmínek k rozvoji osobnosti každého dítěte,</w:t>
      </w:r>
      <w:r w:rsidRPr="00AA1C50">
        <w:rPr>
          <w:rFonts w:ascii="Times New Roman" w:eastAsia="Calibri" w:hAnsi="Times New Roman" w:cs="Times New Roman"/>
          <w:sz w:val="24"/>
          <w:szCs w:val="24"/>
        </w:rPr>
        <w:t xml:space="preserve"> k učení i ke komunikaci s ostatními a pomoci mu, aby dosáhlo co největší samostatnosti.</w:t>
      </w:r>
    </w:p>
    <w:p w:rsidR="00ED5A2F" w:rsidRPr="00AA1C50" w:rsidRDefault="00ED5A2F" w:rsidP="00ED5A2F">
      <w:pPr>
        <w:spacing w:after="0"/>
        <w:ind w:firstLine="708"/>
        <w:jc w:val="both"/>
        <w:rPr>
          <w:rFonts w:ascii="Times New Roman" w:eastAsia="Calibri" w:hAnsi="Times New Roman" w:cs="Times New Roman"/>
          <w:sz w:val="24"/>
          <w:szCs w:val="24"/>
        </w:rPr>
      </w:pPr>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učitelka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w:t>
      </w:r>
    </w:p>
    <w:p w:rsidR="00ED5A2F" w:rsidRPr="00AA1C50" w:rsidRDefault="00ED5A2F" w:rsidP="00BD2C03">
      <w:pPr>
        <w:spacing w:after="0"/>
        <w:jc w:val="both"/>
        <w:rPr>
          <w:rFonts w:ascii="Times New Roman" w:eastAsia="Calibri" w:hAnsi="Times New Roman" w:cs="Times New Roman"/>
          <w:sz w:val="24"/>
          <w:szCs w:val="24"/>
        </w:rPr>
      </w:pPr>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xml:space="preserve">Pro děti s přiznanými podpůrnými opatřeními prvního stupně je ŠVP podkladem pro zpracování </w:t>
      </w:r>
      <w:r w:rsidRPr="00AA1C50">
        <w:rPr>
          <w:rFonts w:ascii="Times New Roman" w:eastAsia="Calibri" w:hAnsi="Times New Roman" w:cs="Times New Roman"/>
          <w:b/>
          <w:bCs/>
          <w:sz w:val="24"/>
          <w:szCs w:val="24"/>
        </w:rPr>
        <w:t>PLPP</w:t>
      </w:r>
      <w:r w:rsidRPr="00AA1C50">
        <w:rPr>
          <w:rFonts w:ascii="Times New Roman" w:eastAsia="Calibri" w:hAnsi="Times New Roman" w:cs="Times New Roman"/>
          <w:sz w:val="24"/>
          <w:szCs w:val="24"/>
        </w:rPr>
        <w:t xml:space="preserve"> (plán pedagogické podpory) a pro děti s přiznanými podpůrnými </w:t>
      </w:r>
      <w:r w:rsidRPr="00AA1C50">
        <w:rPr>
          <w:rFonts w:ascii="Times New Roman" w:eastAsia="Calibri" w:hAnsi="Times New Roman" w:cs="Times New Roman"/>
          <w:sz w:val="24"/>
          <w:szCs w:val="24"/>
        </w:rPr>
        <w:lastRenderedPageBreak/>
        <w:t>opatřeními od druhého stupně podkladem pro tvorbu</w:t>
      </w:r>
      <w:r w:rsidRPr="00AA1C50">
        <w:rPr>
          <w:rFonts w:ascii="Times New Roman" w:eastAsia="Calibri" w:hAnsi="Times New Roman" w:cs="Times New Roman"/>
          <w:b/>
          <w:bCs/>
          <w:sz w:val="24"/>
          <w:szCs w:val="24"/>
        </w:rPr>
        <w:t xml:space="preserve"> IVP </w:t>
      </w:r>
      <w:r w:rsidRPr="00AA1C50">
        <w:rPr>
          <w:rFonts w:ascii="Times New Roman" w:eastAsia="Calibri" w:hAnsi="Times New Roman" w:cs="Times New Roman"/>
          <w:sz w:val="24"/>
          <w:szCs w:val="24"/>
        </w:rPr>
        <w:t>(individuální vzdělávací plán). PLPP zpracovává škola samostatně, IVP zpracovává škola na základě doporučení ŠPZ.</w:t>
      </w:r>
    </w:p>
    <w:p w:rsidR="00ED5A2F" w:rsidRPr="00AA1C50" w:rsidRDefault="00ED5A2F" w:rsidP="00BD2C03">
      <w:pPr>
        <w:spacing w:after="0"/>
        <w:jc w:val="both"/>
        <w:rPr>
          <w:rFonts w:ascii="Times New Roman" w:eastAsia="Calibri" w:hAnsi="Times New Roman" w:cs="Times New Roman"/>
          <w:sz w:val="24"/>
          <w:szCs w:val="24"/>
        </w:rPr>
      </w:pPr>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w:t>
      </w:r>
      <w:r w:rsidRPr="00AA1C50">
        <w:rPr>
          <w:rFonts w:ascii="Times New Roman" w:eastAsia="Calibri" w:hAnsi="Times New Roman" w:cs="Times New Roman"/>
          <w:i/>
          <w:iCs/>
          <w:sz w:val="24"/>
          <w:szCs w:val="24"/>
        </w:rPr>
        <w:t>uplatňování vysoce profesionálních postojů</w:t>
      </w:r>
      <w:r w:rsidRPr="00AA1C50">
        <w:rPr>
          <w:rFonts w:ascii="Times New Roman" w:eastAsia="Calibri" w:hAnsi="Times New Roman" w:cs="Times New Roman"/>
          <w:sz w:val="24"/>
          <w:szCs w:val="24"/>
        </w:rPr>
        <w:t xml:space="preserve">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Proto je nutné vytvořit podmínky pro jejich pozitivní přijetí. K tomu je nutné, mimo jiné, navázat úzkou spolupráci s rodiči všech dětí, citlivě s nimi komunikovat a předávat potřebné informace.</w:t>
      </w:r>
    </w:p>
    <w:p w:rsidR="00ED5A2F" w:rsidRPr="00AA1C50" w:rsidRDefault="00ED5A2F" w:rsidP="00BD2C03">
      <w:pPr>
        <w:spacing w:after="0"/>
        <w:jc w:val="both"/>
        <w:rPr>
          <w:rFonts w:ascii="Times New Roman" w:eastAsia="Calibri" w:hAnsi="Times New Roman" w:cs="Times New Roman"/>
          <w:sz w:val="24"/>
          <w:szCs w:val="24"/>
        </w:rPr>
      </w:pPr>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Při vzdělávání dětí se speciálními vzdělávacími potřebami spolupracuje učitel s dalšími odborníky, využívá služby</w:t>
      </w:r>
      <w:r w:rsidRPr="00AA1C50">
        <w:rPr>
          <w:rFonts w:ascii="Times New Roman" w:eastAsia="Calibri" w:hAnsi="Times New Roman" w:cs="Times New Roman"/>
          <w:i/>
          <w:iCs/>
          <w:sz w:val="24"/>
          <w:szCs w:val="24"/>
        </w:rPr>
        <w:t xml:space="preserve"> </w:t>
      </w:r>
      <w:r w:rsidRPr="00AA1C50">
        <w:rPr>
          <w:rFonts w:ascii="Times New Roman" w:eastAsia="Calibri" w:hAnsi="Times New Roman" w:cs="Times New Roman"/>
          <w:sz w:val="24"/>
          <w:szCs w:val="24"/>
        </w:rPr>
        <w:t>školských poradenských zařízení.</w:t>
      </w:r>
    </w:p>
    <w:p w:rsidR="00ED5A2F" w:rsidRPr="00AA1C50" w:rsidRDefault="00ED5A2F" w:rsidP="00BD2C03">
      <w:pPr>
        <w:spacing w:after="0"/>
        <w:jc w:val="both"/>
        <w:rPr>
          <w:rFonts w:ascii="Times New Roman" w:eastAsia="Calibri" w:hAnsi="Times New Roman" w:cs="Times New Roman"/>
          <w:sz w:val="24"/>
          <w:szCs w:val="24"/>
        </w:rPr>
      </w:pPr>
    </w:p>
    <w:p w:rsidR="00ED5A2F" w:rsidRPr="00C50AD9" w:rsidRDefault="00AA1C50" w:rsidP="00C50AD9">
      <w:pPr>
        <w:pStyle w:val="Nadpis3"/>
        <w:rPr>
          <w:rFonts w:eastAsia="Calibri"/>
        </w:rPr>
      </w:pPr>
      <w:bookmarkStart w:id="21" w:name="_Toc510787947"/>
      <w:r w:rsidRPr="00AA1C50">
        <w:rPr>
          <w:rFonts w:eastAsia="Calibri"/>
        </w:rPr>
        <w:t>3.8.2. Systém péče o děti s přiznanými podpůrnými opatřeními v mateřské škole</w:t>
      </w:r>
      <w:bookmarkEnd w:id="21"/>
      <w:r w:rsidRPr="00AA1C50">
        <w:rPr>
          <w:rFonts w:eastAsia="Calibri"/>
        </w:rPr>
        <w:t xml:space="preserve"> </w:t>
      </w:r>
    </w:p>
    <w:p w:rsidR="00AA1C50" w:rsidRDefault="00AA1C50" w:rsidP="00BD2C03">
      <w:pPr>
        <w:spacing w:after="0"/>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Podpůrná opatření (PO) se v mateřské šk</w:t>
      </w:r>
      <w:r w:rsidR="00ED5A2F">
        <w:rPr>
          <w:rFonts w:ascii="Times New Roman" w:eastAsia="Calibri" w:hAnsi="Times New Roman" w:cs="Times New Roman"/>
          <w:sz w:val="24"/>
          <w:szCs w:val="24"/>
        </w:rPr>
        <w:t>ole poskytují ve dvou oblastech:</w:t>
      </w:r>
    </w:p>
    <w:p w:rsidR="00ED5A2F" w:rsidRPr="00AA1C50" w:rsidRDefault="00ED5A2F" w:rsidP="00BD2C03">
      <w:pPr>
        <w:spacing w:after="0"/>
        <w:jc w:val="both"/>
        <w:rPr>
          <w:rFonts w:ascii="Times New Roman" w:eastAsia="Calibri" w:hAnsi="Times New Roman" w:cs="Times New Roman"/>
          <w:sz w:val="24"/>
          <w:szCs w:val="24"/>
        </w:rPr>
      </w:pPr>
    </w:p>
    <w:p w:rsidR="00AA1C50" w:rsidRPr="00ED5A2F" w:rsidRDefault="00AA1C50" w:rsidP="00FE0AD1">
      <w:pPr>
        <w:pStyle w:val="Odstavecseseznamem"/>
        <w:numPr>
          <w:ilvl w:val="0"/>
          <w:numId w:val="29"/>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u w:val="single"/>
        </w:rPr>
        <w:t>Charakteristika 1. stupně podpory:</w:t>
      </w:r>
    </w:p>
    <w:p w:rsidR="00AA1C50" w:rsidRPr="00AA1C50" w:rsidRDefault="00AA1C50" w:rsidP="00ED5A2F">
      <w:pPr>
        <w:spacing w:after="0"/>
        <w:ind w:left="708" w:firstLine="12"/>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škola – identifikuje speciální potřeby dítěte</w:t>
      </w:r>
    </w:p>
    <w:p w:rsidR="00AA1C50" w:rsidRP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xml:space="preserve">-   navrhne </w:t>
      </w:r>
      <w:proofErr w:type="gramStart"/>
      <w:r w:rsidRPr="00AA1C50">
        <w:rPr>
          <w:rFonts w:ascii="Times New Roman" w:eastAsia="Calibri" w:hAnsi="Times New Roman" w:cs="Times New Roman"/>
          <w:sz w:val="24"/>
          <w:szCs w:val="24"/>
        </w:rPr>
        <w:t>PO 1.stupně</w:t>
      </w:r>
      <w:proofErr w:type="gramEnd"/>
    </w:p>
    <w:p w:rsidR="00AA1C50" w:rsidRPr="00AA1C50" w:rsidRDefault="00404137" w:rsidP="00ED5A2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vedoucí učitelka vypracuje</w:t>
      </w:r>
      <w:r w:rsidR="00AA1C50" w:rsidRPr="00AA1C50">
        <w:rPr>
          <w:rFonts w:ascii="Times New Roman" w:eastAsia="Calibri" w:hAnsi="Times New Roman" w:cs="Times New Roman"/>
          <w:sz w:val="24"/>
          <w:szCs w:val="24"/>
        </w:rPr>
        <w:t xml:space="preserve"> plán pedagogické podpory (PLPP)</w:t>
      </w:r>
    </w:p>
    <w:p w:rsidR="00AA1C50" w:rsidRP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realizuje PO dle PLPP</w:t>
      </w:r>
    </w:p>
    <w:p w:rsid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vyhodnocuje průběžně</w:t>
      </w:r>
    </w:p>
    <w:p w:rsidR="00ED5A2F" w:rsidRPr="00AA1C50" w:rsidRDefault="00ED5A2F" w:rsidP="00ED5A2F">
      <w:pPr>
        <w:spacing w:after="0"/>
        <w:ind w:firstLine="708"/>
        <w:jc w:val="both"/>
        <w:rPr>
          <w:rFonts w:ascii="Times New Roman" w:eastAsia="Calibri" w:hAnsi="Times New Roman" w:cs="Times New Roman"/>
          <w:sz w:val="24"/>
          <w:szCs w:val="24"/>
        </w:rPr>
      </w:pPr>
    </w:p>
    <w:p w:rsidR="00AA1C50" w:rsidRDefault="00AA1C50" w:rsidP="00ED5A2F">
      <w:pPr>
        <w:spacing w:after="0"/>
        <w:ind w:left="708"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Když škola zjistí, že tato PO stačí k naplnění speciálně vzdělávacích potřeb dítěte, používá PO do té doby, po kterou jsou efektivní. Když dítě po 3 a nejdéle po 6 ti měsících selhává, nenastane očekávané zlepšení ve výkonech, škola kontaktuje prostřednictvím zákonného zástupce dítěte školské poradenské zařízení (PPP, SPC).</w:t>
      </w:r>
    </w:p>
    <w:p w:rsidR="00ED5A2F" w:rsidRPr="00AA1C50" w:rsidRDefault="00ED5A2F" w:rsidP="00ED5A2F">
      <w:pPr>
        <w:spacing w:after="0"/>
        <w:ind w:left="708" w:firstLine="708"/>
        <w:jc w:val="both"/>
        <w:rPr>
          <w:rFonts w:ascii="Times New Roman" w:eastAsia="Calibri" w:hAnsi="Times New Roman" w:cs="Times New Roman"/>
          <w:sz w:val="24"/>
          <w:szCs w:val="24"/>
        </w:rPr>
      </w:pPr>
    </w:p>
    <w:p w:rsidR="00AA1C50" w:rsidRPr="00ED5A2F" w:rsidRDefault="00AA1C50" w:rsidP="00FE0AD1">
      <w:pPr>
        <w:pStyle w:val="Odstavecseseznamem"/>
        <w:numPr>
          <w:ilvl w:val="0"/>
          <w:numId w:val="29"/>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u w:val="single"/>
        </w:rPr>
        <w:t>Charakteristika 2. – 5. stupně podpory:</w:t>
      </w:r>
    </w:p>
    <w:p w:rsidR="00AA1C50" w:rsidRP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xml:space="preserve">školské poradenské zařízení (např. </w:t>
      </w:r>
      <w:proofErr w:type="gramStart"/>
      <w:r w:rsidRPr="00AA1C50">
        <w:rPr>
          <w:rFonts w:ascii="Times New Roman" w:eastAsia="Calibri" w:hAnsi="Times New Roman" w:cs="Times New Roman"/>
          <w:sz w:val="24"/>
          <w:szCs w:val="24"/>
        </w:rPr>
        <w:t>SPC.PPP</w:t>
      </w:r>
      <w:proofErr w:type="gramEnd"/>
      <w:r w:rsidRPr="00AA1C50">
        <w:rPr>
          <w:rFonts w:ascii="Times New Roman" w:eastAsia="Calibri" w:hAnsi="Times New Roman" w:cs="Times New Roman"/>
          <w:sz w:val="24"/>
          <w:szCs w:val="24"/>
        </w:rPr>
        <w:t>) – identifikuje speciální potřeby dítěte</w:t>
      </w:r>
    </w:p>
    <w:p w:rsidR="00AA1C50" w:rsidRPr="00AA1C50" w:rsidRDefault="00AA1C50" w:rsidP="00ED5A2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sidRPr="00AA1C50">
        <w:rPr>
          <w:rFonts w:ascii="Times New Roman" w:eastAsia="Calibri" w:hAnsi="Times New Roman" w:cs="Times New Roman"/>
          <w:sz w:val="24"/>
          <w:szCs w:val="24"/>
        </w:rPr>
        <w:t>navrhuje PO ve 2. – 5. stupni</w:t>
      </w:r>
    </w:p>
    <w:p w:rsidR="00AA1C50" w:rsidRPr="00AA1C50" w:rsidRDefault="00AA1C50" w:rsidP="00ED5A2F">
      <w:pPr>
        <w:spacing w:after="0"/>
        <w:ind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spolupracuje se školou, metodicky vede při</w:t>
      </w:r>
      <w:r w:rsidR="00ED5A2F">
        <w:rPr>
          <w:rFonts w:ascii="Times New Roman" w:eastAsia="Calibri" w:hAnsi="Times New Roman" w:cs="Times New Roman"/>
          <w:sz w:val="24"/>
          <w:szCs w:val="24"/>
        </w:rPr>
        <w:t xml:space="preserve"> </w:t>
      </w:r>
      <w:r w:rsidRPr="00AA1C50">
        <w:rPr>
          <w:rFonts w:ascii="Times New Roman" w:eastAsia="Calibri" w:hAnsi="Times New Roman" w:cs="Times New Roman"/>
          <w:sz w:val="24"/>
          <w:szCs w:val="24"/>
        </w:rPr>
        <w:t>realizaci PO</w:t>
      </w:r>
    </w:p>
    <w:p w:rsidR="00AA1C50" w:rsidRDefault="00AA1C50" w:rsidP="00ED5A2F">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sidRPr="00AA1C50">
        <w:rPr>
          <w:rFonts w:ascii="Times New Roman" w:eastAsia="Calibri" w:hAnsi="Times New Roman" w:cs="Times New Roman"/>
          <w:sz w:val="24"/>
          <w:szCs w:val="24"/>
        </w:rPr>
        <w:t>vyhodnocuje efektivitu navržených PO</w:t>
      </w:r>
    </w:p>
    <w:p w:rsidR="00ED5A2F" w:rsidRPr="00AA1C50" w:rsidRDefault="00ED5A2F" w:rsidP="00ED5A2F">
      <w:pPr>
        <w:spacing w:after="0"/>
        <w:ind w:firstLine="708"/>
        <w:jc w:val="both"/>
        <w:rPr>
          <w:rFonts w:ascii="Times New Roman" w:eastAsia="Calibri" w:hAnsi="Times New Roman" w:cs="Times New Roman"/>
          <w:sz w:val="24"/>
          <w:szCs w:val="24"/>
        </w:rPr>
      </w:pPr>
    </w:p>
    <w:p w:rsidR="00AA1C50" w:rsidRDefault="00AA1C50" w:rsidP="00ED5A2F">
      <w:pPr>
        <w:spacing w:after="0"/>
        <w:ind w:left="708" w:firstLine="708"/>
        <w:jc w:val="both"/>
        <w:rPr>
          <w:rFonts w:ascii="Times New Roman" w:eastAsia="Calibri" w:hAnsi="Times New Roman" w:cs="Times New Roman"/>
          <w:sz w:val="24"/>
          <w:szCs w:val="24"/>
        </w:rPr>
      </w:pPr>
      <w:r w:rsidRPr="00AA1C50">
        <w:rPr>
          <w:rFonts w:ascii="Times New Roman" w:eastAsia="Calibri" w:hAnsi="Times New Roman" w:cs="Times New Roman"/>
          <w:sz w:val="24"/>
          <w:szCs w:val="24"/>
        </w:rPr>
        <w:t xml:space="preserve">Škola obdrží „Doporučení školského poradenského zařízení“ a </w:t>
      </w:r>
      <w:r w:rsidRPr="00AA1C50">
        <w:rPr>
          <w:rFonts w:ascii="Times New Roman" w:eastAsia="Calibri" w:hAnsi="Times New Roman" w:cs="Times New Roman"/>
          <w:b/>
          <w:bCs/>
          <w:i/>
          <w:iCs/>
          <w:sz w:val="24"/>
          <w:szCs w:val="24"/>
        </w:rPr>
        <w:t xml:space="preserve">dle doporučení vypracuje individuální vzdělávací plán </w:t>
      </w:r>
      <w:r w:rsidRPr="00AA1C50">
        <w:rPr>
          <w:rFonts w:ascii="Times New Roman" w:eastAsia="Calibri" w:hAnsi="Times New Roman" w:cs="Times New Roman"/>
          <w:sz w:val="24"/>
          <w:szCs w:val="24"/>
        </w:rPr>
        <w:t xml:space="preserve">(IVP) a metodicky s dítětem pracuje. </w:t>
      </w:r>
    </w:p>
    <w:p w:rsidR="00ED5A2F" w:rsidRDefault="00ED5A2F" w:rsidP="00ED5A2F">
      <w:pPr>
        <w:spacing w:after="0"/>
        <w:ind w:left="708"/>
        <w:jc w:val="both"/>
        <w:rPr>
          <w:rFonts w:ascii="Times New Roman" w:eastAsia="Calibri" w:hAnsi="Times New Roman" w:cs="Times New Roman"/>
          <w:sz w:val="24"/>
          <w:szCs w:val="24"/>
        </w:rPr>
      </w:pPr>
    </w:p>
    <w:p w:rsidR="00C50AD9" w:rsidRDefault="00C50AD9" w:rsidP="00ED5A2F">
      <w:pPr>
        <w:spacing w:after="0"/>
        <w:ind w:left="708"/>
        <w:jc w:val="both"/>
        <w:rPr>
          <w:rFonts w:ascii="Times New Roman" w:eastAsia="Calibri" w:hAnsi="Times New Roman" w:cs="Times New Roman"/>
          <w:sz w:val="24"/>
          <w:szCs w:val="24"/>
        </w:rPr>
      </w:pPr>
    </w:p>
    <w:p w:rsidR="00C50AD9" w:rsidRDefault="00C50AD9" w:rsidP="00ED5A2F">
      <w:pPr>
        <w:spacing w:after="0"/>
        <w:ind w:left="708"/>
        <w:jc w:val="both"/>
        <w:rPr>
          <w:rFonts w:ascii="Times New Roman" w:eastAsia="Calibri" w:hAnsi="Times New Roman" w:cs="Times New Roman"/>
          <w:sz w:val="24"/>
          <w:szCs w:val="24"/>
        </w:rPr>
      </w:pPr>
    </w:p>
    <w:p w:rsidR="00404137" w:rsidRDefault="00404137" w:rsidP="007511A1">
      <w:pPr>
        <w:pStyle w:val="Nadpis3"/>
        <w:rPr>
          <w:rFonts w:eastAsia="Calibri"/>
        </w:rPr>
      </w:pPr>
      <w:bookmarkStart w:id="22" w:name="_Toc510787948"/>
      <w:r w:rsidRPr="00404137">
        <w:rPr>
          <w:rFonts w:eastAsia="Calibri"/>
        </w:rPr>
        <w:lastRenderedPageBreak/>
        <w:t>3.8.3. Podmínky vzdělávání dětí s přiznanými podpůrnými opatřeními</w:t>
      </w:r>
      <w:bookmarkEnd w:id="22"/>
      <w:r w:rsidRPr="00404137">
        <w:rPr>
          <w:rFonts w:eastAsia="Calibri"/>
        </w:rPr>
        <w:t xml:space="preserve"> </w:t>
      </w:r>
    </w:p>
    <w:p w:rsidR="00404137" w:rsidRDefault="00404137" w:rsidP="00ED5A2F">
      <w:pPr>
        <w:spacing w:after="0"/>
        <w:ind w:firstLine="708"/>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Podmínky pro vzdělávání dětí musí vždy odpovídat individuálním potřebám dětí.  Učitelky zajišťují tyto podmínky s ohledem na vývojová a osobnostní specifika těchto dětí a jsou vzdělány v oblasti speciální pedagogiky.</w:t>
      </w:r>
    </w:p>
    <w:p w:rsidR="00ED5A2F" w:rsidRPr="00404137" w:rsidRDefault="00ED5A2F" w:rsidP="00ED5A2F">
      <w:pPr>
        <w:spacing w:after="0"/>
        <w:ind w:firstLine="708"/>
        <w:jc w:val="both"/>
        <w:rPr>
          <w:rFonts w:ascii="Times New Roman" w:eastAsia="Calibri" w:hAnsi="Times New Roman" w:cs="Times New Roman"/>
          <w:sz w:val="24"/>
          <w:szCs w:val="24"/>
        </w:rPr>
      </w:pPr>
    </w:p>
    <w:p w:rsidR="00404137" w:rsidRPr="00404137" w:rsidRDefault="00404137" w:rsidP="00ED5A2F">
      <w:p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Pro úspěšné vzdělávání dětí s přiznanými podpůrnými opatřeními je zabezpečeno:</w:t>
      </w:r>
    </w:p>
    <w:p w:rsidR="00404137" w:rsidRPr="00ED5A2F" w:rsidRDefault="00404137" w:rsidP="00FE0AD1">
      <w:pPr>
        <w:pStyle w:val="Odstavecseseznamem"/>
        <w:numPr>
          <w:ilvl w:val="0"/>
          <w:numId w:val="30"/>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rPr>
        <w:t>uplatňování principu diferenciace a individualizace vzdělávacího procesu při plánování a organizaci činností, včetně určování obsahu, forem i metod vzdělávání</w:t>
      </w:r>
    </w:p>
    <w:p w:rsidR="00404137" w:rsidRPr="00ED5A2F" w:rsidRDefault="00404137" w:rsidP="00FE0AD1">
      <w:pPr>
        <w:pStyle w:val="Odstavecseseznamem"/>
        <w:numPr>
          <w:ilvl w:val="0"/>
          <w:numId w:val="30"/>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rPr>
        <w:t>realizace stanovených podpůrných opatření 1. – 3. stupně při vzdělávání dětí</w:t>
      </w:r>
    </w:p>
    <w:p w:rsidR="00404137" w:rsidRPr="00ED5A2F" w:rsidRDefault="00404137" w:rsidP="00FE0AD1">
      <w:pPr>
        <w:pStyle w:val="Odstavecseseznamem"/>
        <w:numPr>
          <w:ilvl w:val="0"/>
          <w:numId w:val="30"/>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rPr>
        <w:t>osvojení specifických dovedností v úrovni odpovídající individuálním potřebám</w:t>
      </w:r>
      <w:r w:rsidRPr="00ED5A2F">
        <w:rPr>
          <w:rFonts w:ascii="Times New Roman" w:eastAsia="Calibri" w:hAnsi="Times New Roman" w:cs="Times New Roman"/>
          <w:sz w:val="24"/>
          <w:szCs w:val="24"/>
        </w:rPr>
        <w:br/>
        <w:t>a možnostem dítěte zaměřených na samostatnost, sebeobsluhu a základní hygienické návyky v úrovni odpovídající věku dítěte a stupni postižení</w:t>
      </w:r>
    </w:p>
    <w:p w:rsidR="00404137" w:rsidRPr="00ED5A2F" w:rsidRDefault="00404137" w:rsidP="00FE0AD1">
      <w:pPr>
        <w:pStyle w:val="Odstavecseseznamem"/>
        <w:numPr>
          <w:ilvl w:val="0"/>
          <w:numId w:val="30"/>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rPr>
        <w:t>spolupráce se zákonnými zástupci dítěte, školskými poradenskými zařízeními, v případě potřeby spolupráci s odborníky mimo oblast školství</w:t>
      </w:r>
    </w:p>
    <w:p w:rsidR="00404137" w:rsidRDefault="00404137" w:rsidP="00FE0AD1">
      <w:pPr>
        <w:pStyle w:val="Odstavecseseznamem"/>
        <w:numPr>
          <w:ilvl w:val="0"/>
          <w:numId w:val="30"/>
        </w:numPr>
        <w:spacing w:after="0"/>
        <w:jc w:val="both"/>
        <w:rPr>
          <w:rFonts w:ascii="Times New Roman" w:eastAsia="Calibri" w:hAnsi="Times New Roman" w:cs="Times New Roman"/>
          <w:sz w:val="24"/>
          <w:szCs w:val="24"/>
        </w:rPr>
      </w:pPr>
      <w:r w:rsidRPr="00ED5A2F">
        <w:rPr>
          <w:rFonts w:ascii="Times New Roman" w:eastAsia="Calibri" w:hAnsi="Times New Roman" w:cs="Times New Roman"/>
          <w:sz w:val="24"/>
          <w:szCs w:val="24"/>
        </w:rPr>
        <w:t>přítomnost asistenta pedagoga podle stupně přiznaného podpůrného opatření</w:t>
      </w:r>
    </w:p>
    <w:p w:rsidR="00ED5A2F" w:rsidRPr="00ED5A2F" w:rsidRDefault="00ED5A2F" w:rsidP="00ED5A2F">
      <w:pPr>
        <w:pStyle w:val="Odstavecseseznamem"/>
        <w:spacing w:after="0"/>
        <w:jc w:val="both"/>
        <w:rPr>
          <w:rFonts w:ascii="Times New Roman" w:eastAsia="Calibri" w:hAnsi="Times New Roman" w:cs="Times New Roman"/>
          <w:sz w:val="24"/>
          <w:szCs w:val="24"/>
        </w:rPr>
      </w:pPr>
    </w:p>
    <w:p w:rsidR="00404137" w:rsidRDefault="00404137" w:rsidP="00ED5A2F">
      <w:pPr>
        <w:spacing w:after="0"/>
        <w:ind w:firstLine="360"/>
        <w:jc w:val="both"/>
        <w:rPr>
          <w:rFonts w:ascii="Times New Roman" w:eastAsia="Calibri" w:hAnsi="Times New Roman" w:cs="Times New Roman"/>
          <w:i/>
          <w:iCs/>
          <w:sz w:val="24"/>
          <w:szCs w:val="24"/>
        </w:rPr>
      </w:pPr>
      <w:r w:rsidRPr="00404137">
        <w:rPr>
          <w:rFonts w:ascii="Times New Roman" w:eastAsia="Calibri" w:hAnsi="Times New Roman" w:cs="Times New Roman"/>
          <w:sz w:val="24"/>
          <w:szCs w:val="24"/>
        </w:rPr>
        <w:t xml:space="preserve">Vzdělávání dětí se speciálními vzdělávacími potřebami v mateřských školách zřízených podle § 16 odst. 9 školského zákona se uskutečňuje na základě </w:t>
      </w:r>
      <w:r w:rsidRPr="00404137">
        <w:rPr>
          <w:rFonts w:ascii="Times New Roman" w:eastAsia="Calibri" w:hAnsi="Times New Roman" w:cs="Times New Roman"/>
          <w:i/>
          <w:iCs/>
          <w:sz w:val="24"/>
          <w:szCs w:val="24"/>
        </w:rPr>
        <w:t xml:space="preserve">školních vzdělávacích programů upravených podle speciálních vzdělávacích potřeb dětí. </w:t>
      </w:r>
    </w:p>
    <w:p w:rsidR="00ED5A2F" w:rsidRPr="00404137" w:rsidRDefault="00ED5A2F" w:rsidP="00ED5A2F">
      <w:pPr>
        <w:spacing w:after="0"/>
        <w:ind w:firstLine="360"/>
        <w:jc w:val="both"/>
        <w:rPr>
          <w:rFonts w:ascii="Times New Roman" w:eastAsia="Calibri" w:hAnsi="Times New Roman" w:cs="Times New Roman"/>
          <w:sz w:val="24"/>
          <w:szCs w:val="24"/>
        </w:rPr>
      </w:pPr>
    </w:p>
    <w:p w:rsidR="00404137" w:rsidRDefault="00404137" w:rsidP="00ED5A2F">
      <w:pPr>
        <w:spacing w:after="0"/>
        <w:ind w:firstLine="36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Rámcové cíle a záměry předškolního vzdělávání jsou pro vzdělávání všech dětí společné. Při vzdělávání dětí se speciálními vzdělávacími potřebami se jejich naplňování přizpůsobuje tak, aby maximálně vyhovělo dětem, jejich potřebám i možnostem, děti jsou integrovány podle možností i do běžných tříd školy.</w:t>
      </w:r>
    </w:p>
    <w:p w:rsidR="00E13898" w:rsidRPr="00404137" w:rsidRDefault="00E13898" w:rsidP="00ED5A2F">
      <w:pPr>
        <w:spacing w:after="0"/>
        <w:ind w:firstLine="360"/>
        <w:jc w:val="both"/>
        <w:rPr>
          <w:rFonts w:ascii="Times New Roman" w:eastAsia="Calibri" w:hAnsi="Times New Roman" w:cs="Times New Roman"/>
          <w:sz w:val="24"/>
          <w:szCs w:val="24"/>
        </w:rPr>
      </w:pPr>
    </w:p>
    <w:p w:rsidR="00404137" w:rsidRPr="00404137" w:rsidRDefault="00404137" w:rsidP="00BD2C03">
      <w:pPr>
        <w:spacing w:after="0"/>
        <w:jc w:val="both"/>
        <w:rPr>
          <w:rFonts w:ascii="Times New Roman" w:eastAsia="Calibri" w:hAnsi="Times New Roman" w:cs="Times New Roman"/>
          <w:sz w:val="24"/>
          <w:szCs w:val="24"/>
        </w:rPr>
      </w:pPr>
      <w:r w:rsidRPr="00404137">
        <w:rPr>
          <w:rFonts w:ascii="Times New Roman" w:eastAsia="Calibri" w:hAnsi="Times New Roman" w:cs="Times New Roman"/>
          <w:i/>
          <w:iCs/>
          <w:sz w:val="24"/>
          <w:szCs w:val="24"/>
        </w:rPr>
        <w:t>Ve třídě je potřeba dětem s poruchami pozornosti a vnímání a s poruchami řeči zajistit:</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osvojení specifických dovedností</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zklidňující klima prostředí</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zvýšený bezpečnostní dohled</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důsledný individuální přístup pedagoga k dítěti</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dostatek kompenzačních (technické a didaktické) pomůcek a hraček a jejich využívání</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kvalitní průběžnou logopedickou péči</w:t>
      </w:r>
    </w:p>
    <w:p w:rsidR="00404137" w:rsidRP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těsnou spolupráci s odborníky a s rodiči dítěte</w:t>
      </w:r>
    </w:p>
    <w:p w:rsidR="00404137" w:rsidRDefault="00404137" w:rsidP="00BD2C03">
      <w:pPr>
        <w:numPr>
          <w:ilvl w:val="0"/>
          <w:numId w:val="1"/>
        </w:numPr>
        <w:spacing w:after="0"/>
        <w:jc w:val="both"/>
        <w:rPr>
          <w:rFonts w:ascii="Times New Roman" w:eastAsia="Calibri" w:hAnsi="Times New Roman" w:cs="Times New Roman"/>
          <w:sz w:val="24"/>
          <w:szCs w:val="24"/>
        </w:rPr>
      </w:pPr>
      <w:r w:rsidRPr="00404137">
        <w:rPr>
          <w:rFonts w:ascii="Times New Roman" w:eastAsia="Calibri" w:hAnsi="Times New Roman" w:cs="Times New Roman"/>
          <w:sz w:val="24"/>
          <w:szCs w:val="24"/>
        </w:rPr>
        <w:t>dobrou spolupráci s pedagogy i ostatními zaměstnanci školy</w:t>
      </w:r>
    </w:p>
    <w:p w:rsidR="00E13898" w:rsidRPr="00404137" w:rsidRDefault="00E13898" w:rsidP="00E13898">
      <w:pPr>
        <w:spacing w:after="0"/>
        <w:ind w:left="720"/>
        <w:jc w:val="both"/>
        <w:rPr>
          <w:rFonts w:ascii="Times New Roman" w:eastAsia="Calibri" w:hAnsi="Times New Roman" w:cs="Times New Roman"/>
          <w:sz w:val="24"/>
          <w:szCs w:val="24"/>
        </w:rPr>
      </w:pPr>
    </w:p>
    <w:p w:rsidR="002922F5" w:rsidRDefault="00404137" w:rsidP="00E13898">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404137">
        <w:rPr>
          <w:rFonts w:ascii="Times New Roman" w:eastAsia="Calibri" w:hAnsi="Times New Roman" w:cs="Times New Roman"/>
          <w:sz w:val="24"/>
          <w:szCs w:val="24"/>
        </w:rPr>
        <w:t xml:space="preserve">edagog pracuje dle platné legislativy – vyhlášek, sleduje jejich novelizaci, </w:t>
      </w:r>
      <w:proofErr w:type="gramStart"/>
      <w:r w:rsidRPr="00404137">
        <w:rPr>
          <w:rFonts w:ascii="Times New Roman" w:eastAsia="Calibri" w:hAnsi="Times New Roman" w:cs="Times New Roman"/>
          <w:sz w:val="24"/>
          <w:szCs w:val="24"/>
        </w:rPr>
        <w:t>spolupracuje s SPC</w:t>
      </w:r>
      <w:proofErr w:type="gramEnd"/>
      <w:r w:rsidRPr="00404137">
        <w:rPr>
          <w:rFonts w:ascii="Times New Roman" w:eastAsia="Calibri" w:hAnsi="Times New Roman" w:cs="Times New Roman"/>
          <w:sz w:val="24"/>
          <w:szCs w:val="24"/>
        </w:rPr>
        <w:t>, PPP a dalšími odborníky, účastní se vzdělávání v této oblasti, které uplatňuje při výchovně vzdělávání, zpracovává podklady ke statistice, rozpočtům a podává informace ředitelce k dalšímu zpracování pro zřizovatele, KÚ aj.</w:t>
      </w:r>
    </w:p>
    <w:p w:rsidR="00C50AD9" w:rsidRDefault="00C50AD9" w:rsidP="00C50AD9">
      <w:pPr>
        <w:pStyle w:val="Nadpis2"/>
        <w:rPr>
          <w:rFonts w:eastAsia="Calibri"/>
        </w:rPr>
      </w:pPr>
    </w:p>
    <w:p w:rsidR="002922F5" w:rsidRPr="00C50AD9" w:rsidRDefault="002922F5" w:rsidP="00C50AD9">
      <w:pPr>
        <w:pStyle w:val="Nadpis2"/>
        <w:rPr>
          <w:rFonts w:eastAsia="Calibri"/>
        </w:rPr>
      </w:pPr>
      <w:bookmarkStart w:id="23" w:name="_Toc510787949"/>
      <w:r w:rsidRPr="002922F5">
        <w:rPr>
          <w:rFonts w:eastAsia="Calibri"/>
        </w:rPr>
        <w:t>3.9. Podmínky vzdělávání dětí nadaných</w:t>
      </w:r>
      <w:bookmarkEnd w:id="23"/>
    </w:p>
    <w:p w:rsidR="002922F5" w:rsidRDefault="002922F5" w:rsidP="00E13898">
      <w:pPr>
        <w:spacing w:after="0"/>
        <w:ind w:firstLine="708"/>
        <w:jc w:val="both"/>
        <w:rPr>
          <w:rFonts w:ascii="Times New Roman" w:eastAsia="Calibri" w:hAnsi="Times New Roman" w:cs="Times New Roman"/>
          <w:sz w:val="24"/>
          <w:szCs w:val="24"/>
        </w:rPr>
      </w:pPr>
      <w:r w:rsidRPr="002922F5">
        <w:rPr>
          <w:rFonts w:ascii="Times New Roman" w:eastAsia="Calibri" w:hAnsi="Times New Roman" w:cs="Times New Roman"/>
          <w:sz w:val="24"/>
          <w:szCs w:val="24"/>
        </w:rPr>
        <w:t>Mateřská škola vytváří podmínky k co největšímu využití potenciálu každého dítěte s ohledem na jeho individuální možnosti. To platí v plné míře i pro vzdělávání dětí nadaných. Dítě, které vykazuje známky nadání, musí být dále podporováno.</w:t>
      </w:r>
    </w:p>
    <w:p w:rsidR="00E13898" w:rsidRPr="002922F5" w:rsidRDefault="00E13898" w:rsidP="00E13898">
      <w:pPr>
        <w:spacing w:after="0"/>
        <w:ind w:firstLine="708"/>
        <w:jc w:val="both"/>
        <w:rPr>
          <w:rFonts w:ascii="Times New Roman" w:eastAsia="Calibri" w:hAnsi="Times New Roman" w:cs="Times New Roman"/>
          <w:sz w:val="24"/>
          <w:szCs w:val="24"/>
        </w:rPr>
      </w:pPr>
    </w:p>
    <w:p w:rsidR="002922F5" w:rsidRDefault="002922F5" w:rsidP="00E13898">
      <w:pPr>
        <w:spacing w:after="0"/>
        <w:ind w:firstLine="708"/>
        <w:jc w:val="both"/>
        <w:rPr>
          <w:rFonts w:ascii="Times New Roman" w:eastAsia="Calibri" w:hAnsi="Times New Roman" w:cs="Times New Roman"/>
          <w:sz w:val="24"/>
          <w:szCs w:val="24"/>
        </w:rPr>
      </w:pPr>
      <w:r w:rsidRPr="002922F5">
        <w:rPr>
          <w:rFonts w:ascii="Times New Roman" w:eastAsia="Calibri" w:hAnsi="Times New Roman" w:cs="Times New Roman"/>
          <w:sz w:val="24"/>
          <w:szCs w:val="24"/>
        </w:rPr>
        <w:t>V mateřské škole se často nesetkáme s nadaným dítětem.  A pokud některé vyniká v nějaké činnosti, tak většinou se jedná o výtvarnou nebo hudební oblast. Upozorníme rodiče a po konzultaci navrhneme zapojení dítět</w:t>
      </w:r>
      <w:r>
        <w:rPr>
          <w:rFonts w:ascii="Times New Roman" w:eastAsia="Calibri" w:hAnsi="Times New Roman" w:cs="Times New Roman"/>
          <w:sz w:val="24"/>
          <w:szCs w:val="24"/>
        </w:rPr>
        <w:t>e do mimoškolních kroužků.</w:t>
      </w:r>
    </w:p>
    <w:p w:rsidR="00AA7E2D" w:rsidRDefault="00AA7E2D" w:rsidP="00BD2C03">
      <w:pPr>
        <w:spacing w:after="0"/>
        <w:jc w:val="both"/>
        <w:rPr>
          <w:rFonts w:ascii="Times New Roman" w:eastAsia="Calibri" w:hAnsi="Times New Roman" w:cs="Times New Roman"/>
          <w:b/>
          <w:bCs/>
          <w:sz w:val="24"/>
          <w:szCs w:val="24"/>
        </w:rPr>
      </w:pPr>
    </w:p>
    <w:p w:rsidR="000F2CD3" w:rsidRDefault="000F2CD3" w:rsidP="007511A1">
      <w:pPr>
        <w:pStyle w:val="Nadpis2"/>
        <w:rPr>
          <w:rFonts w:eastAsia="Calibri"/>
        </w:rPr>
      </w:pPr>
      <w:bookmarkStart w:id="24" w:name="_Toc510787950"/>
      <w:r w:rsidRPr="000F2CD3">
        <w:rPr>
          <w:rFonts w:eastAsia="Calibri"/>
        </w:rPr>
        <w:t>3.10. Podmínky vzdělávání dětí od dvou do tří let</w:t>
      </w:r>
      <w:bookmarkEnd w:id="24"/>
    </w:p>
    <w:p w:rsidR="000F2CD3" w:rsidRDefault="000F2CD3" w:rsidP="00E13898">
      <w:pPr>
        <w:spacing w:after="0"/>
        <w:ind w:firstLine="708"/>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Předškolní vzdělávání lze organizovat pro děti od dvou let věku. Rámcové cíle a záměry vzdělávání jsou vhodné i pro vzdělávání dětí od dvou do tří let. Je však nezbytné uvědomovat si specifika, související s dosahovanou úrovní ve všech oblastech vývoje dítěte.</w:t>
      </w:r>
    </w:p>
    <w:p w:rsidR="00E13898" w:rsidRPr="000F2CD3" w:rsidRDefault="00E13898" w:rsidP="00E13898">
      <w:pPr>
        <w:spacing w:after="0"/>
        <w:ind w:firstLine="708"/>
        <w:jc w:val="both"/>
        <w:rPr>
          <w:rFonts w:ascii="Times New Roman" w:eastAsia="Calibri" w:hAnsi="Times New Roman" w:cs="Times New Roman"/>
          <w:sz w:val="24"/>
          <w:szCs w:val="24"/>
        </w:rPr>
      </w:pPr>
    </w:p>
    <w:p w:rsidR="000F2CD3" w:rsidRDefault="000F2CD3" w:rsidP="00D83D7D">
      <w:pPr>
        <w:spacing w:after="0"/>
        <w:ind w:firstLine="708"/>
        <w:jc w:val="both"/>
        <w:rPr>
          <w:rFonts w:ascii="Times New Roman" w:eastAsia="Calibri" w:hAnsi="Times New Roman" w:cs="Times New Roman"/>
          <w:b/>
          <w:bCs/>
          <w:i/>
          <w:iCs/>
          <w:sz w:val="24"/>
          <w:szCs w:val="24"/>
        </w:rPr>
      </w:pPr>
      <w:r w:rsidRPr="000F2CD3">
        <w:rPr>
          <w:rFonts w:ascii="Times New Roman" w:eastAsia="Calibri" w:hAnsi="Times New Roman" w:cs="Times New Roman"/>
          <w:b/>
          <w:bCs/>
          <w:i/>
          <w:iCs/>
          <w:sz w:val="24"/>
          <w:szCs w:val="24"/>
        </w:rPr>
        <w:t>Dvouleté dítě projevuje velkou touhu po poznání, experimentuje, objevuje. Poznává všemi smysly</w:t>
      </w:r>
      <w:r w:rsidRPr="000F2CD3">
        <w:rPr>
          <w:rFonts w:ascii="Times New Roman" w:eastAsia="Calibri" w:hAnsi="Times New Roman" w:cs="Times New Roman"/>
          <w:i/>
          <w:iCs/>
          <w:sz w:val="24"/>
          <w:szCs w:val="24"/>
        </w:rPr>
        <w:t>.</w:t>
      </w:r>
      <w:r w:rsidRPr="000F2CD3">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 xml:space="preserve">Vymezuje se vůči ostatním, osamostatňuje se, bývá silně egocentrické. Neorientuje se v prostoru a čase, žije přítomností a situacemi, které ji naplňují. </w:t>
      </w:r>
      <w:r w:rsidR="00D83D7D">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 xml:space="preserve">V pohybových aktivitách je méně obratné. Proti starším dětem má výrazně méně zkušeností. Rozdíly v jednotlivých oblastech vývoje dětí tohoto věku jsou velmi výrazné. </w:t>
      </w:r>
    </w:p>
    <w:p w:rsidR="00D83D7D" w:rsidRPr="000F2CD3" w:rsidRDefault="00D83D7D" w:rsidP="00D83D7D">
      <w:pPr>
        <w:spacing w:after="0"/>
        <w:ind w:firstLine="708"/>
        <w:jc w:val="both"/>
        <w:rPr>
          <w:rFonts w:ascii="Times New Roman" w:eastAsia="Calibri" w:hAnsi="Times New Roman" w:cs="Times New Roman"/>
          <w:sz w:val="24"/>
          <w:szCs w:val="24"/>
        </w:rPr>
      </w:pPr>
    </w:p>
    <w:p w:rsidR="000F2CD3" w:rsidRDefault="000F2CD3" w:rsidP="00D83D7D">
      <w:pPr>
        <w:spacing w:after="0"/>
        <w:ind w:firstLine="708"/>
        <w:jc w:val="both"/>
        <w:rPr>
          <w:rFonts w:ascii="Times New Roman" w:eastAsia="Calibri" w:hAnsi="Times New Roman" w:cs="Times New Roman"/>
          <w:b/>
          <w:bCs/>
          <w:i/>
          <w:iCs/>
          <w:sz w:val="24"/>
          <w:szCs w:val="24"/>
        </w:rPr>
      </w:pPr>
      <w:r w:rsidRPr="000F2CD3">
        <w:rPr>
          <w:rFonts w:ascii="Times New Roman" w:eastAsia="Calibri" w:hAnsi="Times New Roman" w:cs="Times New Roman"/>
          <w:sz w:val="24"/>
          <w:szCs w:val="24"/>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w:t>
      </w:r>
      <w:r w:rsidRPr="000F2CD3">
        <w:rPr>
          <w:rFonts w:ascii="Times New Roman" w:eastAsia="Calibri" w:hAnsi="Times New Roman" w:cs="Times New Roman"/>
          <w:b/>
          <w:bCs/>
          <w:i/>
          <w:iCs/>
          <w:sz w:val="24"/>
          <w:szCs w:val="24"/>
        </w:rPr>
        <w:t>Učitel zastává velmi významnou pozici, stává se zástupcem rodiče, jistotou a oporou dítěte</w:t>
      </w:r>
      <w:r w:rsidRPr="000F2CD3">
        <w:rPr>
          <w:rFonts w:ascii="Times New Roman" w:eastAsia="Calibri" w:hAnsi="Times New Roman" w:cs="Times New Roman"/>
          <w:sz w:val="24"/>
          <w:szCs w:val="24"/>
        </w:rPr>
        <w:t xml:space="preserve"> v běžném dění i v budování vztahů s vrstevníky.</w:t>
      </w:r>
      <w:r w:rsidR="00D83D7D">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Dvouleté děti se nejvíce učí nápodobou, situačním učením, vlastním prožitkem a především hrou. Často vyžadují opakování činností, potřebují pravidelné rituály, zpravidla udrží</w:t>
      </w:r>
      <w:r w:rsidR="00D83D7D">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pozornost jen velmi krátkou dobu. Podmínkou úspěš</w:t>
      </w:r>
      <w:r w:rsidR="00D83D7D">
        <w:rPr>
          <w:rFonts w:ascii="Times New Roman" w:eastAsia="Calibri" w:hAnsi="Times New Roman" w:cs="Times New Roman"/>
          <w:b/>
          <w:bCs/>
          <w:i/>
          <w:iCs/>
          <w:sz w:val="24"/>
          <w:szCs w:val="24"/>
        </w:rPr>
        <w:t>né pedagogické práce je citlivé</w:t>
      </w:r>
      <w:r w:rsidR="00D83D7D">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přizpůsobování organizace se střídáním nabídky činností, trénováním návyků a praktických</w:t>
      </w:r>
      <w:r w:rsidR="00D83D7D">
        <w:rPr>
          <w:rFonts w:ascii="Times New Roman" w:eastAsia="Calibri" w:hAnsi="Times New Roman" w:cs="Times New Roman"/>
          <w:sz w:val="24"/>
          <w:szCs w:val="24"/>
        </w:rPr>
        <w:t xml:space="preserve"> </w:t>
      </w:r>
      <w:r w:rsidRPr="000F2CD3">
        <w:rPr>
          <w:rFonts w:ascii="Times New Roman" w:eastAsia="Calibri" w:hAnsi="Times New Roman" w:cs="Times New Roman"/>
          <w:b/>
          <w:bCs/>
          <w:i/>
          <w:iCs/>
          <w:sz w:val="24"/>
          <w:szCs w:val="24"/>
        </w:rPr>
        <w:t xml:space="preserve">dovedností, ponecháním co největšího prostoru pro volné hry a pohybové aktivity. </w:t>
      </w:r>
    </w:p>
    <w:p w:rsidR="00D83D7D" w:rsidRPr="000F2CD3" w:rsidRDefault="00D83D7D" w:rsidP="00D83D7D">
      <w:pPr>
        <w:spacing w:after="0"/>
        <w:ind w:firstLine="708"/>
        <w:jc w:val="both"/>
        <w:rPr>
          <w:rFonts w:ascii="Times New Roman" w:eastAsia="Calibri" w:hAnsi="Times New Roman" w:cs="Times New Roman"/>
          <w:sz w:val="24"/>
          <w:szCs w:val="24"/>
        </w:rPr>
      </w:pP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mateřská škola není vybavena dostatečným množstvím podnětných a bezpečných hraček a pomůcek vhodných pro dvouleté děti – bude průběžně vybavováno</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prostředí bude upraveno tak, aby poskytovalo dostatečný prostor pro volný pohyb a hru dětí, umožňovalo variabilitu v uspořádání prostoru a zabezpečovalo možnost naplnění potřeby průběžného odpočinku</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mateřská škola není vybavena dostatečným zázemím pro zajištění hygieny 2 letých dětí</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šatna není vybavena dostatečně velkým úložným prostorem na náhradní oblečení a hygienické potřeby</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lastRenderedPageBreak/>
        <w:t>zajištění vyhovujícího režimu dne, který respektuje potřeby dětí (zejména pravidelnost, dostatek času na realizaci činností, úprava času stravování, dostatečný odpočinek) není problém</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mateřská škola vytváří podmínky pro adaptaci dítěte v souladu s jeho individuálními potřebami</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dítěti je umožněno používání specifických pomůcek pro zajištění pocitu bezpečí a jistoty</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vzdělávací činnosti jsou realizovány v menších skupinách či individuálně, podle potřeb a volby dětí</w:t>
      </w:r>
    </w:p>
    <w:p w:rsidR="000F2CD3" w:rsidRP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učitelka uplatňuje k dítěti laskavě důsledný přístup</w:t>
      </w:r>
    </w:p>
    <w:p w:rsidR="000F2CD3" w:rsidRDefault="000F2CD3" w:rsidP="00BD2C03">
      <w:pPr>
        <w:numPr>
          <w:ilvl w:val="0"/>
          <w:numId w:val="2"/>
        </w:numPr>
        <w:spacing w:after="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v mateřské škole jsou aktivně podněcovány pozitivní vztahy, které vedou k oboustranné důvěře a spolupráci s</w:t>
      </w:r>
      <w:r w:rsidR="00D83D7D">
        <w:rPr>
          <w:rFonts w:ascii="Times New Roman" w:eastAsia="Calibri" w:hAnsi="Times New Roman" w:cs="Times New Roman"/>
          <w:sz w:val="24"/>
          <w:szCs w:val="24"/>
        </w:rPr>
        <w:t> </w:t>
      </w:r>
      <w:r w:rsidRPr="000F2CD3">
        <w:rPr>
          <w:rFonts w:ascii="Times New Roman" w:eastAsia="Calibri" w:hAnsi="Times New Roman" w:cs="Times New Roman"/>
          <w:sz w:val="24"/>
          <w:szCs w:val="24"/>
        </w:rPr>
        <w:t>rodinou</w:t>
      </w:r>
    </w:p>
    <w:p w:rsidR="00D83D7D" w:rsidRPr="000F2CD3" w:rsidRDefault="00D83D7D" w:rsidP="00D83D7D">
      <w:pPr>
        <w:spacing w:after="0"/>
        <w:ind w:left="720"/>
        <w:jc w:val="both"/>
        <w:rPr>
          <w:rFonts w:ascii="Times New Roman" w:eastAsia="Calibri" w:hAnsi="Times New Roman" w:cs="Times New Roman"/>
          <w:sz w:val="24"/>
          <w:szCs w:val="24"/>
        </w:rPr>
      </w:pPr>
    </w:p>
    <w:p w:rsidR="00D83D7D" w:rsidRPr="000F2CD3" w:rsidRDefault="000F2CD3" w:rsidP="00C50AD9">
      <w:pPr>
        <w:spacing w:after="0"/>
        <w:ind w:firstLine="360"/>
        <w:jc w:val="both"/>
        <w:rPr>
          <w:rFonts w:ascii="Times New Roman" w:eastAsia="Calibri" w:hAnsi="Times New Roman" w:cs="Times New Roman"/>
          <w:sz w:val="24"/>
          <w:szCs w:val="24"/>
        </w:rPr>
      </w:pPr>
      <w:r w:rsidRPr="000F2CD3">
        <w:rPr>
          <w:rFonts w:ascii="Times New Roman" w:eastAsia="Calibri" w:hAnsi="Times New Roman" w:cs="Times New Roman"/>
          <w:sz w:val="24"/>
          <w:szCs w:val="24"/>
        </w:rPr>
        <w:t>Péče o děti od dvou do tří let musí být organizačně a provozně zajištěna v souladu s platnými právními předpisy, učitelky budou odborně proškoleny pro práci s dvouletými dětmi.</w:t>
      </w:r>
    </w:p>
    <w:p w:rsidR="00C50AD9" w:rsidRPr="00170FFE" w:rsidRDefault="0088786C" w:rsidP="00170FFE">
      <w:pPr>
        <w:pStyle w:val="Nadpis1"/>
        <w:rPr>
          <w:rFonts w:eastAsia="Calibri"/>
        </w:rPr>
      </w:pPr>
      <w:bookmarkStart w:id="25" w:name="_Toc510787951"/>
      <w:r w:rsidRPr="00D83D7D">
        <w:rPr>
          <w:rFonts w:eastAsia="Calibri"/>
        </w:rPr>
        <w:t>4. Organizace vzdělávání</w:t>
      </w:r>
      <w:bookmarkEnd w:id="25"/>
    </w:p>
    <w:p w:rsidR="0088786C" w:rsidRDefault="0088786C" w:rsidP="007511A1">
      <w:pPr>
        <w:pStyle w:val="Nadpis2"/>
        <w:rPr>
          <w:rFonts w:eastAsia="Calibri"/>
        </w:rPr>
      </w:pPr>
      <w:bookmarkStart w:id="26" w:name="_Toc510787952"/>
      <w:r>
        <w:rPr>
          <w:rFonts w:eastAsia="Calibri"/>
        </w:rPr>
        <w:t>4.1. Charakteristika třídy</w:t>
      </w:r>
      <w:bookmarkEnd w:id="26"/>
    </w:p>
    <w:p w:rsidR="0088786C" w:rsidRDefault="003A4CDC" w:rsidP="00D83D7D">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Jedna běžná heterogenní třída (věkově smíšená) do třídy zařazujeme děti od 2 let podle požadavků a přání rodičů. Kapacita třídy je 20 dětí a počet dětí není přesahován. Ve třídě působí dvě učitelky. Souběžně působí při pobytu venku tj. na vycházce, na školní zahradě, hřišti, </w:t>
      </w:r>
      <w:r w:rsidR="0078431E">
        <w:rPr>
          <w:rFonts w:ascii="Times New Roman" w:eastAsia="Calibri" w:hAnsi="Times New Roman" w:cs="Times New Roman"/>
          <w:sz w:val="24"/>
          <w:szCs w:val="24"/>
        </w:rPr>
        <w:t>v tělocvičně, výletech, exkurzích, návštěvě divadla a při cestování v dopravních prostředcích.</w:t>
      </w:r>
    </w:p>
    <w:p w:rsidR="00D83D7D" w:rsidRDefault="00D83D7D" w:rsidP="00D83D7D">
      <w:pPr>
        <w:spacing w:after="0"/>
        <w:ind w:firstLine="708"/>
        <w:jc w:val="both"/>
        <w:rPr>
          <w:rFonts w:ascii="Times New Roman" w:eastAsia="Calibri" w:hAnsi="Times New Roman" w:cs="Times New Roman"/>
          <w:sz w:val="24"/>
          <w:szCs w:val="24"/>
        </w:rPr>
      </w:pPr>
    </w:p>
    <w:p w:rsidR="00D83D7D" w:rsidRPr="00C50AD9" w:rsidRDefault="00B8588A" w:rsidP="00C50AD9">
      <w:pPr>
        <w:pStyle w:val="Nadpis2"/>
        <w:rPr>
          <w:rFonts w:eastAsia="Calibri"/>
        </w:rPr>
      </w:pPr>
      <w:bookmarkStart w:id="27" w:name="_Toc510787953"/>
      <w:r w:rsidRPr="00B8588A">
        <w:rPr>
          <w:rFonts w:eastAsia="Calibri"/>
        </w:rPr>
        <w:t>4.2. Přijímaní k předškolnímu vzdělávání</w:t>
      </w:r>
      <w:bookmarkEnd w:id="27"/>
    </w:p>
    <w:p w:rsidR="00D83D7D" w:rsidRPr="00C50AD9" w:rsidRDefault="00B8588A" w:rsidP="00BD2C03">
      <w:pPr>
        <w:spacing w:after="0"/>
        <w:jc w:val="both"/>
        <w:rPr>
          <w:rFonts w:ascii="Times New Roman" w:eastAsia="Calibri" w:hAnsi="Times New Roman" w:cs="Times New Roman"/>
          <w:b/>
          <w:bCs/>
          <w:sz w:val="24"/>
          <w:szCs w:val="24"/>
        </w:rPr>
      </w:pPr>
      <w:r w:rsidRPr="00B8588A">
        <w:rPr>
          <w:rFonts w:ascii="Times New Roman" w:eastAsia="Calibri" w:hAnsi="Times New Roman" w:cs="Times New Roman"/>
          <w:b/>
          <w:bCs/>
          <w:sz w:val="24"/>
          <w:szCs w:val="24"/>
        </w:rPr>
        <w:t>Přijímání k předškolnímu vzdělávání</w:t>
      </w:r>
    </w:p>
    <w:p w:rsidR="00B8588A" w:rsidRDefault="00B8588A" w:rsidP="00D83D7D">
      <w:pPr>
        <w:spacing w:after="0"/>
        <w:ind w:firstLine="708"/>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 xml:space="preserve">O přijetí </w:t>
      </w:r>
      <w:r>
        <w:rPr>
          <w:rFonts w:ascii="Times New Roman" w:eastAsia="Calibri" w:hAnsi="Times New Roman" w:cs="Times New Roman"/>
          <w:sz w:val="24"/>
          <w:szCs w:val="24"/>
        </w:rPr>
        <w:t>dítěte do Mateřské školy Kladky</w:t>
      </w:r>
      <w:r w:rsidRPr="00B8588A">
        <w:rPr>
          <w:rFonts w:ascii="Times New Roman" w:eastAsia="Calibri" w:hAnsi="Times New Roman" w:cs="Times New Roman"/>
          <w:sz w:val="24"/>
          <w:szCs w:val="24"/>
        </w:rPr>
        <w:t xml:space="preserve">, </w:t>
      </w:r>
      <w:r>
        <w:rPr>
          <w:rFonts w:ascii="Times New Roman" w:eastAsia="Calibri" w:hAnsi="Times New Roman" w:cs="Times New Roman"/>
          <w:sz w:val="24"/>
          <w:szCs w:val="24"/>
        </w:rPr>
        <w:t>Kladky 178.</w:t>
      </w:r>
      <w:r w:rsidRPr="00B8588A">
        <w:rPr>
          <w:rFonts w:ascii="Times New Roman" w:eastAsia="Calibri" w:hAnsi="Times New Roman" w:cs="Times New Roman"/>
          <w:sz w:val="24"/>
          <w:szCs w:val="24"/>
        </w:rPr>
        <w:t xml:space="preserve">, </w:t>
      </w:r>
      <w:r>
        <w:rPr>
          <w:rFonts w:ascii="Times New Roman" w:eastAsia="Calibri" w:hAnsi="Times New Roman" w:cs="Times New Roman"/>
          <w:sz w:val="24"/>
          <w:szCs w:val="24"/>
        </w:rPr>
        <w:t>79852</w:t>
      </w:r>
      <w:r w:rsidRPr="00B8588A">
        <w:rPr>
          <w:rFonts w:ascii="Times New Roman" w:eastAsia="Calibri" w:hAnsi="Times New Roman" w:cs="Times New Roman"/>
          <w:sz w:val="24"/>
          <w:szCs w:val="24"/>
        </w:rPr>
        <w:t xml:space="preserve">, příspěvková organizace, rozhoduje ředitelka školy dle § 34 Zákona č. 561/2004 Sb. o předškolním, základním, středním, vyšším odborném a jiném vzdělávání (dále jen školský zákon) rozhodnutím vydaným ve správním řízení podle zákona 500/2004 Sb., Zápis do mateřské školy se dle § 34 </w:t>
      </w:r>
      <w:proofErr w:type="spellStart"/>
      <w:r w:rsidRPr="00B8588A">
        <w:rPr>
          <w:rFonts w:ascii="Times New Roman" w:eastAsia="Calibri" w:hAnsi="Times New Roman" w:cs="Times New Roman"/>
          <w:sz w:val="24"/>
          <w:szCs w:val="24"/>
        </w:rPr>
        <w:t>ods</w:t>
      </w:r>
      <w:proofErr w:type="spellEnd"/>
      <w:r w:rsidRPr="00B8588A">
        <w:rPr>
          <w:rFonts w:ascii="Times New Roman" w:eastAsia="Calibri" w:hAnsi="Times New Roman" w:cs="Times New Roman"/>
          <w:sz w:val="24"/>
          <w:szCs w:val="24"/>
        </w:rPr>
        <w:t>. 2. školského zákona uskuteční v období od 2. května do 16. května. Přesný termín a místo zápisu stanoví ředitelka školy v dohodě se zřizovatelem. Termín zápisu j</w:t>
      </w:r>
      <w:r>
        <w:rPr>
          <w:rFonts w:ascii="Times New Roman" w:eastAsia="Calibri" w:hAnsi="Times New Roman" w:cs="Times New Roman"/>
          <w:sz w:val="24"/>
          <w:szCs w:val="24"/>
        </w:rPr>
        <w:t>e zveřejněn na webových stránkách</w:t>
      </w:r>
      <w:r w:rsidRPr="00B8588A">
        <w:rPr>
          <w:rFonts w:ascii="Times New Roman" w:eastAsia="Calibri" w:hAnsi="Times New Roman" w:cs="Times New Roman"/>
          <w:sz w:val="24"/>
          <w:szCs w:val="24"/>
        </w:rPr>
        <w:t xml:space="preserve"> a případně dalšími způsoby v místě obvyklými. V případě většího počtu žadatelů o umístění než je předpokládaný počet volných míst v mateřské škole pro nadcházející školní rok, rozhodne ředitelka školy o přijetí či nepřijetí dítěte v souladu s kritérii pro přijímání dětí k předškolnímu vzdělávání, která jsou zveřejněna na zápisovém portálu způsobem v místě obvyklým.</w:t>
      </w:r>
    </w:p>
    <w:p w:rsidR="00D83D7D" w:rsidRPr="00B8588A" w:rsidRDefault="00D83D7D" w:rsidP="00D83D7D">
      <w:pPr>
        <w:spacing w:after="0"/>
        <w:ind w:firstLine="708"/>
        <w:jc w:val="both"/>
        <w:rPr>
          <w:rFonts w:ascii="Times New Roman" w:eastAsia="Calibri" w:hAnsi="Times New Roman" w:cs="Times New Roman"/>
          <w:sz w:val="24"/>
          <w:szCs w:val="24"/>
        </w:rPr>
      </w:pPr>
    </w:p>
    <w:p w:rsidR="00B8588A" w:rsidRDefault="00B8588A" w:rsidP="00D83D7D">
      <w:pPr>
        <w:spacing w:after="0"/>
        <w:ind w:firstLine="708"/>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 xml:space="preserve">Do mateřské školy může být přijato pouze dítě, které se podrobilo povinnému očkování dle očkovacího kalendáře, nebo má doklad, že je vůči nákaze imunní, nebo se </w:t>
      </w:r>
      <w:r w:rsidRPr="00B8588A">
        <w:rPr>
          <w:rFonts w:ascii="Times New Roman" w:eastAsia="Calibri" w:hAnsi="Times New Roman" w:cs="Times New Roman"/>
          <w:sz w:val="24"/>
          <w:szCs w:val="24"/>
        </w:rPr>
        <w:lastRenderedPageBreak/>
        <w:t>nemůže očkování podrobit pro trvalou kontraindikaci dle § 50 zákona č. 258/2000Sb., o ochraně veřejného zdraví ve znění pozdějších předpisů.</w:t>
      </w:r>
    </w:p>
    <w:p w:rsidR="00D83D7D" w:rsidRPr="00B8588A" w:rsidRDefault="00D83D7D" w:rsidP="00D83D7D">
      <w:pPr>
        <w:spacing w:after="0"/>
        <w:ind w:firstLine="708"/>
        <w:jc w:val="both"/>
        <w:rPr>
          <w:rFonts w:ascii="Times New Roman" w:eastAsia="Calibri" w:hAnsi="Times New Roman" w:cs="Times New Roman"/>
          <w:sz w:val="24"/>
          <w:szCs w:val="24"/>
        </w:rPr>
      </w:pPr>
    </w:p>
    <w:p w:rsidR="00B8588A" w:rsidRDefault="00B8588A" w:rsidP="00D83D7D">
      <w:pPr>
        <w:spacing w:after="0"/>
        <w:ind w:firstLine="708"/>
        <w:jc w:val="both"/>
        <w:rPr>
          <w:rFonts w:ascii="Times New Roman" w:eastAsia="Calibri" w:hAnsi="Times New Roman" w:cs="Times New Roman"/>
          <w:sz w:val="24"/>
          <w:szCs w:val="24"/>
        </w:rPr>
      </w:pPr>
      <w:r w:rsidRPr="00B8588A">
        <w:rPr>
          <w:rFonts w:ascii="Times New Roman" w:eastAsia="Calibri" w:hAnsi="Times New Roman" w:cs="Times New Roman"/>
          <w:b/>
          <w:bCs/>
          <w:sz w:val="24"/>
          <w:szCs w:val="24"/>
        </w:rPr>
        <w:t>Od počátku školního roku, který následuje po dni, kdy dítě dosáhne pátého roku věku, je pro dítě předškolní vzdělávání povinné až do zahájení povinné školní docházky v základní škole</w:t>
      </w:r>
      <w:r w:rsidRPr="00B8588A">
        <w:rPr>
          <w:rFonts w:ascii="Times New Roman" w:eastAsia="Calibri" w:hAnsi="Times New Roman" w:cs="Times New Roman"/>
          <w:sz w:val="24"/>
          <w:szCs w:val="24"/>
        </w:rPr>
        <w:t>. Tato povinnost se od 1. 9. 2017 nevztahuje na děti s hlubokým mentálním postižením. Podrobnosti povinného předškolního vzdělávání jsou rozpracovány ve školním řádu školy.</w:t>
      </w:r>
    </w:p>
    <w:p w:rsidR="00D83D7D" w:rsidRPr="00B8588A" w:rsidRDefault="00D83D7D" w:rsidP="00BD2C03">
      <w:pPr>
        <w:spacing w:after="0"/>
        <w:jc w:val="both"/>
        <w:rPr>
          <w:rFonts w:ascii="Times New Roman" w:eastAsia="Calibri" w:hAnsi="Times New Roman" w:cs="Times New Roman"/>
          <w:sz w:val="24"/>
          <w:szCs w:val="24"/>
        </w:rPr>
      </w:pPr>
    </w:p>
    <w:p w:rsidR="00B8588A" w:rsidRDefault="00B8588A" w:rsidP="00D83D7D">
      <w:pPr>
        <w:spacing w:after="0"/>
        <w:ind w:firstLine="708"/>
        <w:jc w:val="both"/>
        <w:rPr>
          <w:rFonts w:ascii="Times New Roman" w:eastAsia="Calibri" w:hAnsi="Times New Roman" w:cs="Times New Roman"/>
          <w:b/>
          <w:bCs/>
          <w:sz w:val="24"/>
          <w:szCs w:val="24"/>
        </w:rPr>
      </w:pPr>
      <w:r w:rsidRPr="00B8588A">
        <w:rPr>
          <w:rFonts w:ascii="Times New Roman" w:eastAsia="Calibri" w:hAnsi="Times New Roman" w:cs="Times New Roman"/>
          <w:b/>
          <w:bCs/>
          <w:sz w:val="24"/>
          <w:szCs w:val="24"/>
        </w:rPr>
        <w:t>Školský zákon definuje přednostní přijetí dítěte do mateřské školy s různým datem účinnosti takto:</w:t>
      </w:r>
    </w:p>
    <w:p w:rsidR="00D83D7D" w:rsidRPr="00B8588A" w:rsidRDefault="00D83D7D" w:rsidP="00D83D7D">
      <w:pPr>
        <w:spacing w:after="0"/>
        <w:ind w:firstLine="708"/>
        <w:jc w:val="both"/>
        <w:rPr>
          <w:rFonts w:ascii="Times New Roman" w:eastAsia="Calibri" w:hAnsi="Times New Roman" w:cs="Times New Roman"/>
          <w:sz w:val="24"/>
          <w:szCs w:val="24"/>
        </w:rPr>
      </w:pPr>
    </w:p>
    <w:p w:rsidR="00D83D7D" w:rsidRDefault="00B8588A" w:rsidP="00FE0AD1">
      <w:pPr>
        <w:pStyle w:val="Odstavecseseznamem"/>
        <w:numPr>
          <w:ilvl w:val="0"/>
          <w:numId w:val="31"/>
        </w:numPr>
        <w:spacing w:after="0"/>
        <w:jc w:val="both"/>
        <w:rPr>
          <w:rFonts w:ascii="Times New Roman" w:eastAsia="Calibri" w:hAnsi="Times New Roman" w:cs="Times New Roman"/>
          <w:sz w:val="24"/>
          <w:szCs w:val="24"/>
        </w:rPr>
      </w:pPr>
      <w:r w:rsidRPr="00D83D7D">
        <w:rPr>
          <w:rFonts w:ascii="Times New Roman" w:eastAsia="Calibri" w:hAnsi="Times New Roman" w:cs="Times New Roman"/>
          <w:sz w:val="24"/>
          <w:szCs w:val="24"/>
        </w:rPr>
        <w:t xml:space="preserve">od 1. 9. 2017 přednostní přijetí 4letého dítěte, od 1. 9. 2018 přednostní přijetí 3letého dítěte </w:t>
      </w:r>
    </w:p>
    <w:p w:rsidR="00B8588A" w:rsidRPr="00D83D7D" w:rsidRDefault="00B8588A" w:rsidP="00FE0AD1">
      <w:pPr>
        <w:pStyle w:val="Odstavecseseznamem"/>
        <w:numPr>
          <w:ilvl w:val="0"/>
          <w:numId w:val="31"/>
        </w:numPr>
        <w:spacing w:after="0"/>
        <w:jc w:val="both"/>
        <w:rPr>
          <w:rFonts w:ascii="Times New Roman" w:eastAsia="Calibri" w:hAnsi="Times New Roman" w:cs="Times New Roman"/>
          <w:sz w:val="24"/>
          <w:szCs w:val="24"/>
        </w:rPr>
      </w:pPr>
      <w:r w:rsidRPr="00D83D7D">
        <w:rPr>
          <w:rFonts w:ascii="Times New Roman" w:eastAsia="Calibri" w:hAnsi="Times New Roman" w:cs="Times New Roman"/>
          <w:sz w:val="24"/>
          <w:szCs w:val="24"/>
        </w:rPr>
        <w:t>od 1. 9. 2020 přednostní přijetí 2letého dítěte.</w:t>
      </w:r>
    </w:p>
    <w:p w:rsidR="00D83D7D" w:rsidRPr="00B8588A" w:rsidRDefault="00D83D7D" w:rsidP="00BD2C03">
      <w:pPr>
        <w:spacing w:after="0"/>
        <w:jc w:val="both"/>
        <w:rPr>
          <w:rFonts w:ascii="Times New Roman" w:eastAsia="Calibri" w:hAnsi="Times New Roman" w:cs="Times New Roman"/>
          <w:sz w:val="24"/>
          <w:szCs w:val="24"/>
        </w:rPr>
      </w:pPr>
    </w:p>
    <w:p w:rsidR="00B8588A" w:rsidRPr="00B8588A" w:rsidRDefault="00B8588A" w:rsidP="00D83D7D">
      <w:pPr>
        <w:spacing w:after="0"/>
        <w:ind w:firstLine="360"/>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Dítě může být přijato k předškolnímu vzdělávání i v průběhu školního roku, pokud je volná kapacita školy.</w:t>
      </w:r>
    </w:p>
    <w:p w:rsidR="00B8588A" w:rsidRPr="00B8588A" w:rsidRDefault="00B8588A" w:rsidP="00BD2C03">
      <w:pPr>
        <w:spacing w:after="0"/>
        <w:jc w:val="both"/>
        <w:rPr>
          <w:rFonts w:ascii="Times New Roman" w:eastAsia="Calibri" w:hAnsi="Times New Roman" w:cs="Times New Roman"/>
          <w:sz w:val="24"/>
          <w:szCs w:val="24"/>
        </w:rPr>
      </w:pPr>
    </w:p>
    <w:p w:rsidR="00B8588A" w:rsidRDefault="00B8588A" w:rsidP="00BD2C03">
      <w:pPr>
        <w:spacing w:after="0"/>
        <w:jc w:val="both"/>
        <w:rPr>
          <w:rFonts w:ascii="Times New Roman" w:eastAsia="Calibri" w:hAnsi="Times New Roman" w:cs="Times New Roman"/>
          <w:b/>
          <w:bCs/>
          <w:sz w:val="24"/>
          <w:szCs w:val="24"/>
        </w:rPr>
      </w:pPr>
      <w:r w:rsidRPr="00B8588A">
        <w:rPr>
          <w:rFonts w:ascii="Times New Roman" w:eastAsia="Calibri" w:hAnsi="Times New Roman" w:cs="Times New Roman"/>
          <w:b/>
          <w:bCs/>
          <w:sz w:val="24"/>
          <w:szCs w:val="24"/>
        </w:rPr>
        <w:t>Ukončení předškolního vzdělávání</w:t>
      </w:r>
    </w:p>
    <w:p w:rsidR="00D83D7D" w:rsidRPr="00B8588A" w:rsidRDefault="00D83D7D" w:rsidP="00BD2C03">
      <w:pPr>
        <w:spacing w:after="0"/>
        <w:jc w:val="both"/>
        <w:rPr>
          <w:rFonts w:ascii="Times New Roman" w:eastAsia="Calibri" w:hAnsi="Times New Roman" w:cs="Times New Roman"/>
          <w:sz w:val="24"/>
          <w:szCs w:val="24"/>
        </w:rPr>
      </w:pPr>
    </w:p>
    <w:p w:rsidR="00B8588A" w:rsidRPr="00B8588A" w:rsidRDefault="00B8588A" w:rsidP="00D83D7D">
      <w:pPr>
        <w:spacing w:after="0"/>
        <w:ind w:firstLine="708"/>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Předškolní vzdělávání může ukončit ředitelka školy na základě písemné žádosti rodičů nebo dle § 35 odst. 1 školského zákona.  Ředitelka školy může po předchozím písemném upozornění zákonného zástupce dítěte rozhodnout o ukončení předškolního vzdělávání dítěte jestliže:</w:t>
      </w:r>
    </w:p>
    <w:p w:rsidR="00B8588A" w:rsidRPr="00B8588A" w:rsidRDefault="00B8588A" w:rsidP="00BD2C03">
      <w:pPr>
        <w:spacing w:after="0"/>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a)     dítě se bez omluvy zákonných zástupců neúčastní předškolního vzdělávání po dobu delší než dva po sobě jdoucí týdny,</w:t>
      </w:r>
    </w:p>
    <w:p w:rsidR="00B8588A" w:rsidRPr="00B8588A" w:rsidRDefault="00B8588A" w:rsidP="00BD2C03">
      <w:pPr>
        <w:spacing w:after="0"/>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b)     zákonný zástupce závažným způsobem opakovaně narušuje provoz MŠ,</w:t>
      </w:r>
    </w:p>
    <w:p w:rsidR="00B8588A" w:rsidRPr="00B8588A" w:rsidRDefault="00B8588A" w:rsidP="00BD2C03">
      <w:pPr>
        <w:spacing w:after="0"/>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c)      ukončení doporučí v průběhu zkušebního pobytu dítěte lékař nebo školské poradenské zařízení,</w:t>
      </w:r>
    </w:p>
    <w:p w:rsidR="00B8588A" w:rsidRDefault="00B8588A" w:rsidP="00BD2C03">
      <w:pPr>
        <w:spacing w:after="0"/>
        <w:jc w:val="both"/>
        <w:rPr>
          <w:rFonts w:ascii="Times New Roman" w:eastAsia="Calibri" w:hAnsi="Times New Roman" w:cs="Times New Roman"/>
          <w:sz w:val="24"/>
          <w:szCs w:val="24"/>
        </w:rPr>
      </w:pPr>
      <w:r w:rsidRPr="00B8588A">
        <w:rPr>
          <w:rFonts w:ascii="Times New Roman" w:eastAsia="Calibri" w:hAnsi="Times New Roman" w:cs="Times New Roman"/>
          <w:sz w:val="24"/>
          <w:szCs w:val="24"/>
        </w:rPr>
        <w:t>d)      zákonný zástupce opakovaně neuhradí úplatu za školní stravování ve stanoveném termínu a nedohodne si s ředitelem školy jiný termín úhrady.</w:t>
      </w:r>
    </w:p>
    <w:p w:rsidR="00D83D7D" w:rsidRPr="00B8588A" w:rsidRDefault="00D83D7D" w:rsidP="00BD2C03">
      <w:pPr>
        <w:spacing w:after="0"/>
        <w:jc w:val="both"/>
        <w:rPr>
          <w:rFonts w:ascii="Times New Roman" w:eastAsia="Calibri" w:hAnsi="Times New Roman" w:cs="Times New Roman"/>
          <w:sz w:val="24"/>
          <w:szCs w:val="24"/>
        </w:rPr>
      </w:pPr>
    </w:p>
    <w:p w:rsidR="00B8588A" w:rsidRPr="00B8588A" w:rsidRDefault="00B8588A" w:rsidP="00D83D7D">
      <w:pPr>
        <w:spacing w:after="0"/>
        <w:ind w:firstLine="708"/>
        <w:jc w:val="both"/>
        <w:rPr>
          <w:rFonts w:ascii="Times New Roman" w:eastAsia="Calibri" w:hAnsi="Times New Roman" w:cs="Times New Roman"/>
          <w:sz w:val="24"/>
          <w:szCs w:val="24"/>
        </w:rPr>
      </w:pPr>
      <w:r w:rsidRPr="00B8588A">
        <w:rPr>
          <w:rFonts w:ascii="Times New Roman" w:eastAsia="Calibri" w:hAnsi="Times New Roman" w:cs="Times New Roman"/>
          <w:b/>
          <w:bCs/>
          <w:sz w:val="24"/>
          <w:szCs w:val="24"/>
        </w:rPr>
        <w:t>Ukončit předškolní vzdělávání nelze v případě dětí vzdělávajících se povinně tj. dětí v posledním roce před zahájením povinné školní docházky.</w:t>
      </w:r>
    </w:p>
    <w:p w:rsidR="00FE1061" w:rsidRPr="00D20EF3" w:rsidRDefault="00FE1061" w:rsidP="00BD2C03">
      <w:pPr>
        <w:spacing w:after="0"/>
        <w:jc w:val="both"/>
        <w:rPr>
          <w:rFonts w:ascii="Times New Roman" w:eastAsia="Calibri" w:hAnsi="Times New Roman" w:cs="Times New Roman"/>
          <w:b/>
          <w:sz w:val="24"/>
          <w:szCs w:val="24"/>
        </w:rPr>
      </w:pPr>
    </w:p>
    <w:p w:rsidR="00D83D7D" w:rsidRPr="00C50AD9" w:rsidRDefault="00983563" w:rsidP="00C50AD9">
      <w:pPr>
        <w:pStyle w:val="Nadpis2"/>
        <w:rPr>
          <w:rFonts w:eastAsia="Calibri"/>
        </w:rPr>
      </w:pPr>
      <w:bookmarkStart w:id="28" w:name="_Toc510787954"/>
      <w:r w:rsidRPr="00983563">
        <w:rPr>
          <w:rFonts w:eastAsia="Calibri"/>
        </w:rPr>
        <w:t>4.3. Povinné předškolní vzdělávání dle § 34a školského zákona</w:t>
      </w:r>
      <w:bookmarkEnd w:id="28"/>
    </w:p>
    <w:p w:rsidR="00983563" w:rsidRDefault="00983563" w:rsidP="00BD2C03">
      <w:p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S účinností od 1. 1. 2017 je předškolní vzdělávání od počátku školního roku, který následuje po dni, kdy dítě dosáhne pátého roku věku, do zahájení povinné školní docházky, povinné.</w:t>
      </w:r>
    </w:p>
    <w:p w:rsidR="00D83D7D" w:rsidRPr="00983563" w:rsidRDefault="00D83D7D" w:rsidP="00BD2C03">
      <w:pPr>
        <w:spacing w:after="0"/>
        <w:jc w:val="both"/>
        <w:rPr>
          <w:rFonts w:ascii="Times New Roman" w:eastAsia="Calibri" w:hAnsi="Times New Roman" w:cs="Times New Roman"/>
          <w:sz w:val="24"/>
          <w:szCs w:val="24"/>
        </w:rPr>
      </w:pPr>
    </w:p>
    <w:p w:rsidR="00983563" w:rsidRPr="00983563" w:rsidRDefault="00983563" w:rsidP="00BD2C03">
      <w:pPr>
        <w:numPr>
          <w:ilvl w:val="0"/>
          <w:numId w:val="3"/>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povinné pro občany ČR a cizince s pobytem na území ČR déle než 90 dnů a je bezplatné</w:t>
      </w:r>
    </w:p>
    <w:p w:rsidR="00983563" w:rsidRPr="00983563" w:rsidRDefault="00983563" w:rsidP="00BD2C03">
      <w:pPr>
        <w:numPr>
          <w:ilvl w:val="0"/>
          <w:numId w:val="3"/>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nevztahuje se na děti s hlubokým mentálním postižením</w:t>
      </w:r>
    </w:p>
    <w:p w:rsidR="00983563" w:rsidRPr="00983563" w:rsidRDefault="00983563" w:rsidP="00BD2C03">
      <w:pPr>
        <w:numPr>
          <w:ilvl w:val="0"/>
          <w:numId w:val="3"/>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lastRenderedPageBreak/>
        <w:t>zákonný zástupce je povinen přihlásit dítě k předškolnímu vzdělávání v době zápisu, pokud ještě nedochází do MŠ</w:t>
      </w:r>
    </w:p>
    <w:p w:rsidR="00983563" w:rsidRPr="00983563" w:rsidRDefault="00983563" w:rsidP="00BD2C03">
      <w:pPr>
        <w:numPr>
          <w:ilvl w:val="0"/>
          <w:numId w:val="3"/>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 xml:space="preserve">pravidelná denní docházka v pracovní dny se stanovuje v rozsahu nepřetržitých 4 hodin ve dnech, v nichž je dána povinnost předškolního vzdělávání, mimo dny školních prázdnin v souladu s organizací školního roku v základních a středních školách </w:t>
      </w:r>
    </w:p>
    <w:p w:rsidR="00983563" w:rsidRPr="00D83D7D" w:rsidRDefault="00983563" w:rsidP="00BD2C03">
      <w:pPr>
        <w:numPr>
          <w:ilvl w:val="1"/>
          <w:numId w:val="3"/>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u w:val="single"/>
        </w:rPr>
        <w:t xml:space="preserve">podmínky pro uvolňování dětí ze vzdělávání a omlouvání jejich neúčasti ve vzdělávání může </w:t>
      </w:r>
      <w:r w:rsidRPr="00983563">
        <w:rPr>
          <w:rFonts w:ascii="Times New Roman" w:eastAsia="Calibri" w:hAnsi="Times New Roman" w:cs="Times New Roman"/>
          <w:bCs/>
          <w:sz w:val="24"/>
          <w:szCs w:val="24"/>
          <w:u w:val="single"/>
        </w:rPr>
        <w:t>zákonný zástupce e-mailem (požádá o uvolnění, bude povoleno nebo zamítnuto e-mailem), písemně předat učitelce ve třídě (bude potvrzena kopie)</w:t>
      </w:r>
      <w:r w:rsidRPr="00983563">
        <w:rPr>
          <w:rFonts w:ascii="Times New Roman" w:eastAsia="Calibri" w:hAnsi="Times New Roman" w:cs="Times New Roman"/>
          <w:sz w:val="24"/>
          <w:szCs w:val="24"/>
          <w:u w:val="single"/>
        </w:rPr>
        <w:t xml:space="preserve"> – ředitelka je oprávněna požadovat doložení důvodů nepřítomnosti dítěte a zákonný zástupce je povinen doložit důvody nepřítomnosti dítěte nejpozději do tří dnů ode dne výzvy</w:t>
      </w:r>
    </w:p>
    <w:p w:rsidR="00D83D7D" w:rsidRPr="00983563" w:rsidRDefault="00D83D7D" w:rsidP="00D83D7D">
      <w:pPr>
        <w:spacing w:after="0"/>
        <w:ind w:left="1440"/>
        <w:jc w:val="both"/>
        <w:rPr>
          <w:rFonts w:ascii="Times New Roman" w:eastAsia="Calibri" w:hAnsi="Times New Roman" w:cs="Times New Roman"/>
          <w:sz w:val="24"/>
          <w:szCs w:val="24"/>
        </w:rPr>
      </w:pPr>
    </w:p>
    <w:p w:rsidR="00983563" w:rsidRDefault="00983563" w:rsidP="00BD2C03">
      <w:p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Rozsah povinného předškolního vzdělávání v mateřské škole je stanoven ve školním řádu.</w:t>
      </w:r>
    </w:p>
    <w:p w:rsidR="00D83D7D" w:rsidRPr="00983563" w:rsidRDefault="00D83D7D" w:rsidP="00BD2C03">
      <w:pPr>
        <w:spacing w:after="0"/>
        <w:jc w:val="both"/>
        <w:rPr>
          <w:rFonts w:ascii="Times New Roman" w:eastAsia="Calibri" w:hAnsi="Times New Roman" w:cs="Times New Roman"/>
          <w:sz w:val="24"/>
          <w:szCs w:val="24"/>
        </w:rPr>
      </w:pPr>
    </w:p>
    <w:p w:rsidR="00D83D7D" w:rsidRPr="00C50AD9" w:rsidRDefault="00983563" w:rsidP="00C50AD9">
      <w:pPr>
        <w:pStyle w:val="Nadpis2"/>
        <w:rPr>
          <w:rFonts w:eastAsia="Calibri"/>
        </w:rPr>
      </w:pPr>
      <w:bookmarkStart w:id="29" w:name="_Toc510787955"/>
      <w:r w:rsidRPr="00983563">
        <w:rPr>
          <w:rFonts w:eastAsia="Calibri"/>
        </w:rPr>
        <w:t>4.4. Individuální vzdělávání dle § 34b školského zákona</w:t>
      </w:r>
      <w:bookmarkEnd w:id="29"/>
    </w:p>
    <w:p w:rsidR="00983563" w:rsidRDefault="00983563" w:rsidP="00D83D7D">
      <w:pPr>
        <w:spacing w:after="0"/>
        <w:ind w:firstLine="36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Individuální vzdělávání je jednou z možných forem plnění povinného předškolního vzdělávání. Může probíhat celý školní rok nebo jen po jeho určitou část.</w:t>
      </w:r>
    </w:p>
    <w:p w:rsidR="00263947" w:rsidRPr="00983563" w:rsidRDefault="00263947" w:rsidP="00D83D7D">
      <w:pPr>
        <w:spacing w:after="0"/>
        <w:ind w:firstLine="360"/>
        <w:jc w:val="both"/>
        <w:rPr>
          <w:rFonts w:ascii="Times New Roman" w:eastAsia="Calibri" w:hAnsi="Times New Roman" w:cs="Times New Roman"/>
          <w:sz w:val="24"/>
          <w:szCs w:val="24"/>
        </w:rPr>
      </w:pP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zákonný zástupce oznámí škole nejpozději tři měsíce před začátkem školního roku svůj záměr individuálně své dítě vzdělávat</w:t>
      </w: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oznámení obsahuje identifikační údaje dítěte, období, po které bude dítě individuálně vzděláváno a důvody pro individuální vzdělávání</w:t>
      </w: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ředitelka doporučí zákonnému zástupci oblasti z RVP PV (vytiskne ŠVP PV a Desatero pro rodiče), ve kterých má být dítě rozvíjeno</w:t>
      </w: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mateřská škola ověřuje, jak si dítě osvojuje očekávané výstupy (schopnosti a dovednosti) v doporučených oblastech</w:t>
      </w: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zákonný zástupce se s dítětem musí dostavit k ověření, pokud se nedostaví ani v náhradním termínu, ředitelka mateřské školy ukončí individuální vzdělávání a dítě tak musí neprodleně zahájit docházku do mateřské školy, ve které je zapsáno</w:t>
      </w:r>
    </w:p>
    <w:p w:rsidR="00983563" w:rsidRP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pokud je individuální vzdělávání ukončeno ze strany ředitelky mateřské školy, není již možné dítě opětovně individuálně vzdělávat</w:t>
      </w:r>
    </w:p>
    <w:p w:rsidR="00983563" w:rsidRDefault="00983563" w:rsidP="00BD2C03">
      <w:pPr>
        <w:numPr>
          <w:ilvl w:val="0"/>
          <w:numId w:val="4"/>
        </w:numPr>
        <w:spacing w:after="0"/>
        <w:jc w:val="both"/>
        <w:rPr>
          <w:rFonts w:ascii="Times New Roman" w:eastAsia="Calibri" w:hAnsi="Times New Roman" w:cs="Times New Roman"/>
          <w:sz w:val="24"/>
          <w:szCs w:val="24"/>
        </w:rPr>
      </w:pPr>
      <w:r w:rsidRPr="00983563">
        <w:rPr>
          <w:rFonts w:ascii="Times New Roman" w:eastAsia="Calibri" w:hAnsi="Times New Roman" w:cs="Times New Roman"/>
          <w:sz w:val="24"/>
          <w:szCs w:val="24"/>
        </w:rPr>
        <w:t>výdaje, které vzniknou při individuálním vzdělávání (didaktické hry a pomůcky) hradí zákonný zástupce (pokud se jedná o dítě se speciálními vzdělávacími potřebami, hradí pořízení těchto pomůcek stát – jedná se o pomůcky doporučené školským poradenským zařízením na základě podpůrného opatření)</w:t>
      </w:r>
    </w:p>
    <w:p w:rsidR="00263947" w:rsidRDefault="00263947" w:rsidP="00263947">
      <w:pPr>
        <w:spacing w:after="0"/>
        <w:ind w:left="720"/>
        <w:jc w:val="both"/>
        <w:rPr>
          <w:rFonts w:ascii="Times New Roman" w:eastAsia="Calibri" w:hAnsi="Times New Roman" w:cs="Times New Roman"/>
          <w:sz w:val="24"/>
          <w:szCs w:val="24"/>
        </w:rPr>
      </w:pPr>
    </w:p>
    <w:p w:rsidR="00C50AD9" w:rsidRDefault="00C50AD9" w:rsidP="00263947">
      <w:pPr>
        <w:spacing w:after="0"/>
        <w:ind w:left="720"/>
        <w:jc w:val="both"/>
        <w:rPr>
          <w:rFonts w:ascii="Times New Roman" w:eastAsia="Calibri" w:hAnsi="Times New Roman" w:cs="Times New Roman"/>
          <w:sz w:val="24"/>
          <w:szCs w:val="24"/>
        </w:rPr>
      </w:pPr>
    </w:p>
    <w:p w:rsidR="00C50AD9" w:rsidRDefault="00C50AD9" w:rsidP="00263947">
      <w:pPr>
        <w:spacing w:after="0"/>
        <w:ind w:left="720"/>
        <w:jc w:val="both"/>
        <w:rPr>
          <w:rFonts w:ascii="Times New Roman" w:eastAsia="Calibri" w:hAnsi="Times New Roman" w:cs="Times New Roman"/>
          <w:sz w:val="24"/>
          <w:szCs w:val="24"/>
        </w:rPr>
      </w:pPr>
    </w:p>
    <w:p w:rsidR="00263947" w:rsidRPr="00C50AD9" w:rsidRDefault="00073AAE" w:rsidP="00C50AD9">
      <w:pPr>
        <w:pStyle w:val="Nadpis1"/>
        <w:rPr>
          <w:rFonts w:eastAsia="Calibri"/>
        </w:rPr>
      </w:pPr>
      <w:bookmarkStart w:id="30" w:name="_Toc510787956"/>
      <w:r w:rsidRPr="00073AAE">
        <w:rPr>
          <w:rFonts w:eastAsia="Calibri"/>
        </w:rPr>
        <w:lastRenderedPageBreak/>
        <w:t>5. Charakteristika vzdělávacího programu</w:t>
      </w:r>
      <w:bookmarkEnd w:id="30"/>
    </w:p>
    <w:p w:rsidR="00073AAE" w:rsidRDefault="00073AAE" w:rsidP="00263947">
      <w:pPr>
        <w:spacing w:after="0"/>
        <w:ind w:firstLine="360"/>
        <w:jc w:val="both"/>
        <w:rPr>
          <w:rFonts w:ascii="Times New Roman" w:eastAsia="Calibri" w:hAnsi="Times New Roman" w:cs="Times New Roman"/>
          <w:sz w:val="24"/>
          <w:szCs w:val="24"/>
        </w:rPr>
      </w:pPr>
      <w:r w:rsidRPr="00073AAE">
        <w:rPr>
          <w:rFonts w:ascii="Times New Roman" w:eastAsia="Calibri" w:hAnsi="Times New Roman" w:cs="Times New Roman"/>
          <w:sz w:val="24"/>
          <w:szCs w:val="24"/>
        </w:rPr>
        <w:t>ŠVP s názvem „</w:t>
      </w:r>
      <w:r w:rsidRPr="00073AAE">
        <w:rPr>
          <w:rFonts w:ascii="Times New Roman" w:eastAsia="Calibri" w:hAnsi="Times New Roman" w:cs="Times New Roman"/>
          <w:i/>
          <w:sz w:val="24"/>
          <w:szCs w:val="24"/>
        </w:rPr>
        <w:t>Jaro, léto, podzim, zima – s kamarády je vždy prima</w:t>
      </w:r>
      <w:r w:rsidRPr="00073AAE">
        <w:rPr>
          <w:rFonts w:ascii="Times New Roman" w:eastAsia="Calibri" w:hAnsi="Times New Roman" w:cs="Times New Roman"/>
          <w:sz w:val="24"/>
          <w:szCs w:val="24"/>
        </w:rPr>
        <w:t>“ je školský dokument, který je aktualizací předchozího ŠVP „</w:t>
      </w:r>
      <w:r w:rsidRPr="00073AAE">
        <w:rPr>
          <w:rFonts w:ascii="Times New Roman" w:eastAsia="Calibri" w:hAnsi="Times New Roman" w:cs="Times New Roman"/>
          <w:i/>
          <w:sz w:val="24"/>
          <w:szCs w:val="24"/>
        </w:rPr>
        <w:t>Rok v mateřské škole</w:t>
      </w:r>
      <w:r w:rsidRPr="00073AAE">
        <w:rPr>
          <w:rFonts w:ascii="Times New Roman" w:eastAsia="Calibri" w:hAnsi="Times New Roman" w:cs="Times New Roman"/>
          <w:sz w:val="24"/>
          <w:szCs w:val="24"/>
        </w:rPr>
        <w:t xml:space="preserve">“. </w:t>
      </w:r>
    </w:p>
    <w:p w:rsidR="00263947" w:rsidRPr="00073AAE" w:rsidRDefault="00263947" w:rsidP="00263947">
      <w:pPr>
        <w:spacing w:after="0"/>
        <w:ind w:firstLine="360"/>
        <w:jc w:val="both"/>
        <w:rPr>
          <w:rFonts w:ascii="Times New Roman" w:eastAsia="Calibri" w:hAnsi="Times New Roman" w:cs="Times New Roman"/>
          <w:sz w:val="24"/>
          <w:szCs w:val="24"/>
        </w:rPr>
      </w:pPr>
    </w:p>
    <w:p w:rsidR="00073AAE" w:rsidRDefault="00073AAE" w:rsidP="00263947">
      <w:pPr>
        <w:spacing w:after="0"/>
        <w:ind w:firstLine="360"/>
        <w:jc w:val="both"/>
        <w:rPr>
          <w:rFonts w:ascii="Times New Roman" w:eastAsia="Calibri" w:hAnsi="Times New Roman" w:cs="Times New Roman"/>
          <w:sz w:val="24"/>
          <w:szCs w:val="24"/>
        </w:rPr>
      </w:pPr>
      <w:r w:rsidRPr="00073AAE">
        <w:rPr>
          <w:rFonts w:ascii="Times New Roman" w:eastAsia="Calibri" w:hAnsi="Times New Roman" w:cs="Times New Roman"/>
          <w:sz w:val="24"/>
          <w:szCs w:val="24"/>
        </w:rPr>
        <w:t xml:space="preserve">ŠVP je vytvořen tak, aby přirozeným způsobem doplňoval pod odborným vedením rodinnou výchovu a formou hry a příjemných zážitků v MŠ vytvářel základy do života </w:t>
      </w:r>
      <w:r w:rsidRPr="00073AAE">
        <w:rPr>
          <w:rFonts w:ascii="Times New Roman" w:eastAsia="Calibri" w:hAnsi="Times New Roman" w:cs="Times New Roman"/>
          <w:sz w:val="24"/>
          <w:szCs w:val="24"/>
        </w:rPr>
        <w:br/>
        <w:t xml:space="preserve">i k dalšímu vzdělávání. Naším hlavním záměrem je předávat a zprostředkovávat dětem základní životní zkušenosti v přirozeném prostředí skupin vrstevníků založené na principu uspokojování individuálních potřeb a zájmů. Chceme vytvářet vstřícné a estetické prostředí, podporovat rozvoj zdravého sebevědomí, tvořivosti a také samostatnost dětí. </w:t>
      </w:r>
    </w:p>
    <w:p w:rsidR="00263947" w:rsidRPr="00073AAE" w:rsidRDefault="00263947" w:rsidP="00263947">
      <w:pPr>
        <w:spacing w:after="0"/>
        <w:ind w:firstLine="360"/>
        <w:jc w:val="both"/>
        <w:rPr>
          <w:rFonts w:ascii="Times New Roman" w:eastAsia="Calibri" w:hAnsi="Times New Roman" w:cs="Times New Roman"/>
          <w:sz w:val="24"/>
          <w:szCs w:val="24"/>
        </w:rPr>
      </w:pPr>
    </w:p>
    <w:p w:rsidR="00263947" w:rsidRPr="00C50AD9" w:rsidRDefault="00073AAE" w:rsidP="00C50AD9">
      <w:pPr>
        <w:pStyle w:val="Nadpis2"/>
        <w:rPr>
          <w:rFonts w:eastAsia="Calibri"/>
        </w:rPr>
      </w:pPr>
      <w:bookmarkStart w:id="31" w:name="_Toc510787957"/>
      <w:r w:rsidRPr="00832A72">
        <w:rPr>
          <w:rFonts w:eastAsia="Calibri"/>
        </w:rPr>
        <w:t>5.1. V</w:t>
      </w:r>
      <w:r w:rsidR="00832A72">
        <w:rPr>
          <w:rFonts w:eastAsia="Calibri"/>
        </w:rPr>
        <w:t>z</w:t>
      </w:r>
      <w:r w:rsidRPr="00832A72">
        <w:rPr>
          <w:rFonts w:eastAsia="Calibri"/>
        </w:rPr>
        <w:t>dělávací cíle a záměry</w:t>
      </w:r>
      <w:bookmarkEnd w:id="31"/>
    </w:p>
    <w:p w:rsidR="00832A72" w:rsidRDefault="00832A72" w:rsidP="00FE0AD1">
      <w:pPr>
        <w:numPr>
          <w:ilvl w:val="0"/>
          <w:numId w:val="5"/>
        </w:numPr>
        <w:tabs>
          <w:tab w:val="num" w:pos="284"/>
        </w:tabs>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 xml:space="preserve">cíl: </w:t>
      </w:r>
      <w:r w:rsidRPr="00832A72">
        <w:rPr>
          <w:rFonts w:ascii="Times New Roman" w:eastAsia="Calibri" w:hAnsi="Times New Roman" w:cs="Times New Roman"/>
          <w:i/>
          <w:sz w:val="24"/>
          <w:szCs w:val="24"/>
        </w:rPr>
        <w:t>rozvíjení dítěte, jeho schopnosti učení a poznání</w:t>
      </w:r>
      <w:r w:rsidRPr="00832A72">
        <w:rPr>
          <w:rFonts w:ascii="Times New Roman" w:eastAsia="Calibri" w:hAnsi="Times New Roman" w:cs="Times New Roman"/>
          <w:sz w:val="24"/>
          <w:szCs w:val="24"/>
        </w:rPr>
        <w:t xml:space="preserve"> – předpokladem naplňování je:</w:t>
      </w:r>
    </w:p>
    <w:p w:rsidR="00263947" w:rsidRPr="00832A72" w:rsidRDefault="00263947" w:rsidP="00263947">
      <w:pPr>
        <w:spacing w:after="0"/>
        <w:ind w:left="360"/>
        <w:jc w:val="both"/>
        <w:rPr>
          <w:rFonts w:ascii="Times New Roman" w:eastAsia="Calibri" w:hAnsi="Times New Roman" w:cs="Times New Roman"/>
          <w:sz w:val="24"/>
          <w:szCs w:val="24"/>
        </w:rPr>
      </w:pP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podporovat tělesný rozvoj a zdraví dítěte, jeho osobní spokojenost a pohodu</w:t>
      </w: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 xml:space="preserve">systematicky rozvíjet řeč dítěte a cvičit schopnosti a dovednosti, které umožňují </w:t>
      </w:r>
      <w:r w:rsidRPr="00832A72">
        <w:rPr>
          <w:rFonts w:ascii="Times New Roman" w:eastAsia="Calibri" w:hAnsi="Times New Roman" w:cs="Times New Roman"/>
          <w:sz w:val="24"/>
          <w:szCs w:val="24"/>
        </w:rPr>
        <w:br/>
        <w:t>a usnadňují dítěti proces jeho dalšího rozvoje a učení</w:t>
      </w: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podporovat stále dokonalejší chápání okolního světa i dětskou radost z rozšiřujících se možností zasahovat do jeho dění, motivovat dítě k aktivnímu poznávání, povzbuzovat jeho chuť k učení, objevovat neznámé, porozumět věcem a jevům kolem sebe</w:t>
      </w: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rozvíjet schopnost přemýšlet a rozhodovat se, rozvíjet všechny poznávací a tvůrčí schopnosti dětí, jejich fantazii, zájmy a nadání</w:t>
      </w: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vytvářet dostatečně podnětné prostředí – dostatek informačních zdrojů, motivace, propojení informací se skutečným životem</w:t>
      </w:r>
    </w:p>
    <w:p w:rsidR="00832A72" w:rsidRP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převaha kladného hodnocení</w:t>
      </w:r>
    </w:p>
    <w:p w:rsidR="00832A72" w:rsidRDefault="00832A72" w:rsidP="00FE0AD1">
      <w:pPr>
        <w:numPr>
          <w:ilvl w:val="1"/>
          <w:numId w:val="32"/>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netradiční metody a formy práce</w:t>
      </w:r>
    </w:p>
    <w:p w:rsidR="00263947" w:rsidRPr="00832A72" w:rsidRDefault="00263947" w:rsidP="00263947">
      <w:pPr>
        <w:spacing w:after="0"/>
        <w:ind w:left="1440"/>
        <w:jc w:val="both"/>
        <w:rPr>
          <w:rFonts w:ascii="Times New Roman" w:eastAsia="Calibri" w:hAnsi="Times New Roman" w:cs="Times New Roman"/>
          <w:sz w:val="24"/>
          <w:szCs w:val="24"/>
        </w:rPr>
      </w:pPr>
    </w:p>
    <w:p w:rsidR="00263947" w:rsidRPr="00263947" w:rsidRDefault="00832A72" w:rsidP="00FE0AD1">
      <w:pPr>
        <w:pStyle w:val="Odstavecseseznamem"/>
        <w:numPr>
          <w:ilvl w:val="0"/>
          <w:numId w:val="32"/>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cíl: </w:t>
      </w:r>
      <w:r w:rsidRPr="00263947">
        <w:rPr>
          <w:rFonts w:ascii="Times New Roman" w:eastAsia="Calibri" w:hAnsi="Times New Roman" w:cs="Times New Roman"/>
          <w:i/>
          <w:sz w:val="24"/>
          <w:szCs w:val="24"/>
        </w:rPr>
        <w:t>osvojení si základů hodnot, na nichž je založena naše společnost</w:t>
      </w:r>
      <w:r w:rsidRPr="00263947">
        <w:rPr>
          <w:rFonts w:ascii="Times New Roman" w:eastAsia="Calibri" w:hAnsi="Times New Roman" w:cs="Times New Roman"/>
          <w:sz w:val="24"/>
          <w:szCs w:val="24"/>
        </w:rPr>
        <w:t xml:space="preserve"> – předpokladem </w:t>
      </w:r>
      <w:r w:rsidR="00263947" w:rsidRPr="00263947">
        <w:rPr>
          <w:rFonts w:ascii="Times New Roman" w:eastAsia="Calibri" w:hAnsi="Times New Roman" w:cs="Times New Roman"/>
          <w:sz w:val="24"/>
          <w:szCs w:val="24"/>
        </w:rPr>
        <w:t xml:space="preserve">   </w:t>
      </w:r>
    </w:p>
    <w:p w:rsidR="00832A72" w:rsidRDefault="00263947" w:rsidP="00263947">
      <w:pPr>
        <w:spacing w:after="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32A72" w:rsidRPr="00263947">
        <w:rPr>
          <w:rFonts w:ascii="Times New Roman" w:eastAsia="Calibri" w:hAnsi="Times New Roman" w:cs="Times New Roman"/>
          <w:sz w:val="24"/>
          <w:szCs w:val="24"/>
        </w:rPr>
        <w:t>naplňování je:</w:t>
      </w:r>
    </w:p>
    <w:p w:rsidR="00263947" w:rsidRPr="00263947" w:rsidRDefault="00263947" w:rsidP="00263947">
      <w:pPr>
        <w:spacing w:after="0"/>
        <w:ind w:left="360"/>
        <w:jc w:val="both"/>
        <w:rPr>
          <w:rFonts w:ascii="Times New Roman" w:eastAsia="Calibri" w:hAnsi="Times New Roman" w:cs="Times New Roman"/>
          <w:sz w:val="24"/>
          <w:szCs w:val="24"/>
        </w:rPr>
      </w:pPr>
    </w:p>
    <w:p w:rsidR="00832A72" w:rsidRPr="00832A72" w:rsidRDefault="00832A72" w:rsidP="00FE0AD1">
      <w:pPr>
        <w:numPr>
          <w:ilvl w:val="1"/>
          <w:numId w:val="33"/>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 xml:space="preserve">poskytovat dítěti možnost poznávat takové hodnoty, jako je nedotknutelnost lidských práv, individuální svoboda, stejná hodnota a rovnost všech lidí, soucítění, solidarita se slabými </w:t>
      </w:r>
      <w:r w:rsidRPr="00832A72">
        <w:rPr>
          <w:rFonts w:ascii="Times New Roman" w:eastAsia="Calibri" w:hAnsi="Times New Roman" w:cs="Times New Roman"/>
          <w:sz w:val="24"/>
          <w:szCs w:val="24"/>
        </w:rPr>
        <w:br/>
        <w:t>a ohroženými, péče o druhé a ohled na jiné, hodnoty spojené se zdravým životem, životním prostředím a důstojnými vztahy mezi lidmi</w:t>
      </w:r>
    </w:p>
    <w:p w:rsidR="00832A72" w:rsidRPr="00832A72" w:rsidRDefault="00832A72" w:rsidP="00FE0AD1">
      <w:pPr>
        <w:numPr>
          <w:ilvl w:val="1"/>
          <w:numId w:val="33"/>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 rozsahu dětských možností přispívat k předávání kulturního dědictví, jeho hodnot, tradic, jazyka a poznání</w:t>
      </w:r>
    </w:p>
    <w:p w:rsidR="00832A72" w:rsidRPr="00832A72" w:rsidRDefault="00832A72" w:rsidP="00FE0AD1">
      <w:pPr>
        <w:numPr>
          <w:ilvl w:val="1"/>
          <w:numId w:val="33"/>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 xml:space="preserve">rozvíjet schopnost komunikovat, spolupracovat, spolupodílet se na činnostech </w:t>
      </w:r>
      <w:r w:rsidRPr="00832A72">
        <w:rPr>
          <w:rFonts w:ascii="Times New Roman" w:eastAsia="Calibri" w:hAnsi="Times New Roman" w:cs="Times New Roman"/>
          <w:sz w:val="24"/>
          <w:szCs w:val="24"/>
        </w:rPr>
        <w:br/>
        <w:t>a rozhodnutích</w:t>
      </w:r>
    </w:p>
    <w:p w:rsidR="00832A72" w:rsidRDefault="00832A72" w:rsidP="00FE0AD1">
      <w:pPr>
        <w:numPr>
          <w:ilvl w:val="1"/>
          <w:numId w:val="33"/>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lastRenderedPageBreak/>
        <w:t>vést děti k sociální soudržnosti, připravovat je na život v multikulturní společnosti</w:t>
      </w:r>
    </w:p>
    <w:p w:rsidR="00263947" w:rsidRPr="00832A72" w:rsidRDefault="00263947" w:rsidP="00263947">
      <w:pPr>
        <w:spacing w:after="0"/>
        <w:ind w:left="1440"/>
        <w:jc w:val="both"/>
        <w:rPr>
          <w:rFonts w:ascii="Times New Roman" w:eastAsia="Calibri" w:hAnsi="Times New Roman" w:cs="Times New Roman"/>
          <w:sz w:val="24"/>
          <w:szCs w:val="24"/>
        </w:rPr>
      </w:pPr>
    </w:p>
    <w:p w:rsidR="00263947" w:rsidRDefault="00832A72" w:rsidP="00FE0AD1">
      <w:pPr>
        <w:pStyle w:val="Odstavecseseznamem"/>
        <w:numPr>
          <w:ilvl w:val="0"/>
          <w:numId w:val="32"/>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cíl: </w:t>
      </w:r>
      <w:r w:rsidRPr="00263947">
        <w:rPr>
          <w:rFonts w:ascii="Times New Roman" w:eastAsia="Calibri" w:hAnsi="Times New Roman" w:cs="Times New Roman"/>
          <w:i/>
          <w:sz w:val="24"/>
          <w:szCs w:val="24"/>
        </w:rPr>
        <w:t>získání osobní samostatnosti a schopnosti projevovat se jako samostatná osobnost působící na své okolí</w:t>
      </w:r>
      <w:r w:rsidRPr="00263947">
        <w:rPr>
          <w:rFonts w:ascii="Times New Roman" w:eastAsia="Calibri" w:hAnsi="Times New Roman" w:cs="Times New Roman"/>
          <w:sz w:val="24"/>
          <w:szCs w:val="24"/>
        </w:rPr>
        <w:t xml:space="preserve"> – předpokladem naplňování je:</w:t>
      </w:r>
    </w:p>
    <w:p w:rsidR="00263947" w:rsidRPr="00263947" w:rsidRDefault="00263947" w:rsidP="00263947">
      <w:pPr>
        <w:pStyle w:val="Odstavecseseznamem"/>
        <w:spacing w:after="0"/>
        <w:jc w:val="both"/>
        <w:rPr>
          <w:rFonts w:ascii="Times New Roman" w:eastAsia="Calibri" w:hAnsi="Times New Roman" w:cs="Times New Roman"/>
          <w:sz w:val="24"/>
          <w:szCs w:val="24"/>
        </w:rPr>
      </w:pP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rozvíjet poznávání sebe sama, vlastních zájmů, možností a potřeb</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 xml:space="preserve"> vhodná organizace denního režimu, zajištění bezpečnosti, estetičnosti a čistoty prostředí </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vytvářet příležitosti k rozvoji sebevědomí a získání zdravé sebedůvěry</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vést dítě k zájmu podílet se na společném životě a činnostech ve škole i v rodině (učit je spolupracovat, spoluodpovídat, akceptovat a tolerovat druhé</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vést dítě k poznání, že může svou životní situaci ovlivňovat, že může jednat svobodně, ale za to, jak se rozhodne a co udělá, odpovídá</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prevence násilí, šikany</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respektování individuálních potřeb</w:t>
      </w:r>
    </w:p>
    <w:p w:rsidR="00832A72" w:rsidRP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vést děti k ohleduplnosti k slabším, starým, nemocným</w:t>
      </w:r>
    </w:p>
    <w:p w:rsidR="00832A72" w:rsidRDefault="00832A72" w:rsidP="00FE0AD1">
      <w:pPr>
        <w:numPr>
          <w:ilvl w:val="1"/>
          <w:numId w:val="34"/>
        </w:numPr>
        <w:spacing w:after="0"/>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osvojování základních pracovních dovedností</w:t>
      </w:r>
    </w:p>
    <w:p w:rsidR="00263947" w:rsidRPr="00832A72" w:rsidRDefault="00263947" w:rsidP="00263947">
      <w:pPr>
        <w:spacing w:after="0"/>
        <w:ind w:left="1440"/>
        <w:jc w:val="both"/>
        <w:rPr>
          <w:rFonts w:ascii="Times New Roman" w:eastAsia="Calibri" w:hAnsi="Times New Roman" w:cs="Times New Roman"/>
          <w:sz w:val="24"/>
          <w:szCs w:val="24"/>
        </w:rPr>
      </w:pPr>
    </w:p>
    <w:p w:rsidR="00832A72" w:rsidRDefault="00832A72" w:rsidP="00263947">
      <w:pPr>
        <w:spacing w:after="0"/>
        <w:ind w:firstLine="708"/>
        <w:jc w:val="both"/>
        <w:rPr>
          <w:rFonts w:ascii="Times New Roman" w:eastAsia="Calibri" w:hAnsi="Times New Roman" w:cs="Times New Roman"/>
          <w:bCs/>
          <w:sz w:val="24"/>
          <w:szCs w:val="24"/>
        </w:rPr>
      </w:pPr>
      <w:r w:rsidRPr="00832A72">
        <w:rPr>
          <w:rFonts w:ascii="Times New Roman" w:eastAsia="Calibri" w:hAnsi="Times New Roman" w:cs="Times New Roman"/>
          <w:sz w:val="24"/>
          <w:szCs w:val="24"/>
        </w:rPr>
        <w:t xml:space="preserve">Při vzdělávacích činnostech </w:t>
      </w:r>
      <w:r w:rsidRPr="00832A72">
        <w:rPr>
          <w:rFonts w:ascii="Times New Roman" w:eastAsia="Calibri" w:hAnsi="Times New Roman" w:cs="Times New Roman"/>
          <w:bCs/>
          <w:sz w:val="24"/>
          <w:szCs w:val="24"/>
        </w:rPr>
        <w:t>vycházíme z pěti oblastí  RVP PV:</w:t>
      </w:r>
    </w:p>
    <w:p w:rsidR="00263947" w:rsidRPr="00832A72" w:rsidRDefault="00263947" w:rsidP="00263947">
      <w:pPr>
        <w:spacing w:after="0"/>
        <w:ind w:firstLine="708"/>
        <w:jc w:val="both"/>
        <w:rPr>
          <w:rFonts w:ascii="Times New Roman" w:eastAsia="Calibri" w:hAnsi="Times New Roman" w:cs="Times New Roman"/>
          <w:bCs/>
          <w:sz w:val="24"/>
          <w:szCs w:val="24"/>
        </w:rPr>
      </w:pPr>
    </w:p>
    <w:p w:rsidR="00832A72" w:rsidRPr="00263947" w:rsidRDefault="00832A72" w:rsidP="00FE0AD1">
      <w:pPr>
        <w:pStyle w:val="Odstavecseseznamem"/>
        <w:numPr>
          <w:ilvl w:val="0"/>
          <w:numId w:val="35"/>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Dítě a jeho tělo </w:t>
      </w:r>
    </w:p>
    <w:p w:rsidR="00832A72" w:rsidRPr="00263947" w:rsidRDefault="00832A72" w:rsidP="00FE0AD1">
      <w:pPr>
        <w:pStyle w:val="Odstavecseseznamem"/>
        <w:numPr>
          <w:ilvl w:val="0"/>
          <w:numId w:val="35"/>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Dítě a jeho psychika </w:t>
      </w:r>
    </w:p>
    <w:p w:rsidR="00832A72" w:rsidRPr="00263947" w:rsidRDefault="00832A72" w:rsidP="00FE0AD1">
      <w:pPr>
        <w:pStyle w:val="Odstavecseseznamem"/>
        <w:numPr>
          <w:ilvl w:val="0"/>
          <w:numId w:val="35"/>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Dítě a ten druhý </w:t>
      </w:r>
    </w:p>
    <w:p w:rsidR="00832A72" w:rsidRPr="00263947" w:rsidRDefault="00832A72" w:rsidP="00FE0AD1">
      <w:pPr>
        <w:pStyle w:val="Odstavecseseznamem"/>
        <w:numPr>
          <w:ilvl w:val="0"/>
          <w:numId w:val="35"/>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Dítě a společnost </w:t>
      </w:r>
    </w:p>
    <w:p w:rsidR="00832A72" w:rsidRPr="00263947" w:rsidRDefault="00832A72" w:rsidP="00FE0AD1">
      <w:pPr>
        <w:pStyle w:val="Odstavecseseznamem"/>
        <w:numPr>
          <w:ilvl w:val="0"/>
          <w:numId w:val="35"/>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 xml:space="preserve">Dítě a svět </w:t>
      </w:r>
    </w:p>
    <w:p w:rsidR="00832A72" w:rsidRPr="00832A72" w:rsidRDefault="00832A72" w:rsidP="00BD2C03">
      <w:pPr>
        <w:spacing w:after="0"/>
        <w:jc w:val="both"/>
        <w:rPr>
          <w:rFonts w:ascii="Times New Roman" w:eastAsia="Calibri" w:hAnsi="Times New Roman" w:cs="Times New Roman"/>
          <w:sz w:val="24"/>
          <w:szCs w:val="24"/>
        </w:rPr>
      </w:pPr>
    </w:p>
    <w:p w:rsidR="00832A72" w:rsidRPr="00832A72" w:rsidRDefault="00832A72" w:rsidP="00263947">
      <w:pPr>
        <w:spacing w:after="0"/>
        <w:ind w:firstLine="708"/>
        <w:jc w:val="both"/>
        <w:rPr>
          <w:rFonts w:ascii="Times New Roman" w:eastAsia="Calibri" w:hAnsi="Times New Roman" w:cs="Times New Roman"/>
          <w:sz w:val="24"/>
          <w:szCs w:val="24"/>
        </w:rPr>
      </w:pPr>
      <w:r w:rsidRPr="00832A72">
        <w:rPr>
          <w:rFonts w:ascii="Times New Roman" w:eastAsia="Calibri" w:hAnsi="Times New Roman" w:cs="Times New Roman"/>
          <w:sz w:val="24"/>
          <w:szCs w:val="24"/>
        </w:rPr>
        <w:t>Poslání naší MŠ: být spolu, společně si hrát, vzájemně si pomáhat, učit se „mít rád…“ Děti navštěvující MŠ spolu většinou později docházejí do stejné ZŠ, účastní se společných akcí ve vesnici a mnohdy spolu tráví volný čas. Proto se snažíme nenásilnou formou u dětí podporovat trvalé kamarádské vztahy, vedeme děti ke vzájemné úctě, pomoci a toleranci. Naším záměrem je dovést dítě na konci předškolního období k tomu, aby dle svých osobních předpokladů získalo přiměřenou fyzickou, psychickou i sociální samostatnost a základy důležité pro jeho další rozvoj a vzdělávání.</w:t>
      </w:r>
    </w:p>
    <w:p w:rsidR="00E27E41" w:rsidRPr="00832A72" w:rsidRDefault="00E27E41" w:rsidP="00BD2C03">
      <w:pPr>
        <w:spacing w:after="0"/>
        <w:jc w:val="both"/>
        <w:rPr>
          <w:rFonts w:ascii="Times New Roman" w:eastAsia="Calibri" w:hAnsi="Times New Roman" w:cs="Times New Roman"/>
          <w:sz w:val="24"/>
          <w:szCs w:val="24"/>
        </w:rPr>
      </w:pPr>
    </w:p>
    <w:p w:rsidR="0047120C" w:rsidRDefault="0047120C" w:rsidP="00BD2C03">
      <w:pPr>
        <w:spacing w:after="0"/>
        <w:jc w:val="both"/>
        <w:rPr>
          <w:rFonts w:ascii="Times New Roman" w:eastAsia="Calibri" w:hAnsi="Times New Roman" w:cs="Times New Roman"/>
          <w:sz w:val="24"/>
          <w:szCs w:val="24"/>
        </w:rPr>
      </w:pPr>
    </w:p>
    <w:p w:rsidR="00C50AD9" w:rsidRDefault="00C50AD9" w:rsidP="00BD2C03">
      <w:pPr>
        <w:spacing w:after="0"/>
        <w:jc w:val="both"/>
        <w:rPr>
          <w:rFonts w:ascii="Times New Roman" w:eastAsia="Calibri" w:hAnsi="Times New Roman" w:cs="Times New Roman"/>
          <w:sz w:val="24"/>
          <w:szCs w:val="24"/>
        </w:rPr>
      </w:pPr>
    </w:p>
    <w:p w:rsidR="00C50AD9" w:rsidRDefault="00C50AD9" w:rsidP="00BD2C03">
      <w:pPr>
        <w:spacing w:after="0"/>
        <w:jc w:val="both"/>
        <w:rPr>
          <w:rFonts w:ascii="Times New Roman" w:eastAsia="Calibri" w:hAnsi="Times New Roman" w:cs="Times New Roman"/>
          <w:sz w:val="24"/>
          <w:szCs w:val="24"/>
        </w:rPr>
      </w:pPr>
    </w:p>
    <w:p w:rsidR="00C50AD9" w:rsidRDefault="00C50AD9" w:rsidP="00BD2C03">
      <w:pPr>
        <w:spacing w:after="0"/>
        <w:jc w:val="both"/>
        <w:rPr>
          <w:rFonts w:ascii="Times New Roman" w:eastAsia="Calibri" w:hAnsi="Times New Roman" w:cs="Times New Roman"/>
          <w:sz w:val="24"/>
          <w:szCs w:val="24"/>
        </w:rPr>
      </w:pPr>
    </w:p>
    <w:p w:rsidR="00C50AD9" w:rsidRDefault="00C50AD9" w:rsidP="00BD2C03">
      <w:pPr>
        <w:spacing w:after="0"/>
        <w:jc w:val="both"/>
        <w:rPr>
          <w:rFonts w:ascii="Times New Roman" w:eastAsia="Calibri" w:hAnsi="Times New Roman" w:cs="Times New Roman"/>
          <w:sz w:val="24"/>
          <w:szCs w:val="24"/>
        </w:rPr>
      </w:pPr>
    </w:p>
    <w:p w:rsidR="00C50AD9" w:rsidRPr="00832A72" w:rsidRDefault="00C50AD9" w:rsidP="00BD2C03">
      <w:pPr>
        <w:spacing w:after="0"/>
        <w:jc w:val="both"/>
        <w:rPr>
          <w:rFonts w:ascii="Times New Roman" w:eastAsia="Calibri" w:hAnsi="Times New Roman" w:cs="Times New Roman"/>
          <w:sz w:val="24"/>
          <w:szCs w:val="24"/>
        </w:rPr>
      </w:pPr>
    </w:p>
    <w:p w:rsidR="008E3C79" w:rsidRDefault="00B40A52" w:rsidP="007511A1">
      <w:pPr>
        <w:pStyle w:val="Nadpis2"/>
        <w:rPr>
          <w:rFonts w:eastAsia="Calibri"/>
        </w:rPr>
      </w:pPr>
      <w:bookmarkStart w:id="32" w:name="_Toc510787958"/>
      <w:r w:rsidRPr="00B40A52">
        <w:rPr>
          <w:rFonts w:eastAsia="Calibri"/>
        </w:rPr>
        <w:lastRenderedPageBreak/>
        <w:t>5.2. Přístupy, formy a metody práce</w:t>
      </w:r>
      <w:bookmarkEnd w:id="32"/>
    </w:p>
    <w:p w:rsidR="005F5055" w:rsidRDefault="005F5055" w:rsidP="00263947">
      <w:pPr>
        <w:spacing w:after="0"/>
        <w:ind w:firstLine="708"/>
        <w:jc w:val="both"/>
        <w:rPr>
          <w:rFonts w:ascii="Times New Roman" w:eastAsia="Calibri" w:hAnsi="Times New Roman" w:cs="Times New Roman"/>
          <w:sz w:val="24"/>
          <w:szCs w:val="24"/>
        </w:rPr>
      </w:pPr>
      <w:r w:rsidRPr="00765737">
        <w:rPr>
          <w:rFonts w:ascii="Times New Roman" w:eastAsia="Calibri" w:hAnsi="Times New Roman" w:cs="Times New Roman"/>
          <w:sz w:val="24"/>
          <w:szCs w:val="24"/>
        </w:rPr>
        <w:t>Formy vzdělávání mají charakter hry, zábavy a zajímavých činností pro děti. Probouzejí aktivní zájem v dítěti a chuť dívat se kolem sebe, naslouchat a objevovat. Jsou založeny na přímých zážitcích dítěte, na vyváženosti spontánních aktivit, řízených činností v menších, či větších skupinách nebo individuálně, vycházejí z dětské volby, zvídavosti a potřeby objevovat.</w:t>
      </w:r>
    </w:p>
    <w:p w:rsidR="00263947" w:rsidRPr="00765737" w:rsidRDefault="00263947" w:rsidP="00263947">
      <w:pPr>
        <w:spacing w:after="0"/>
        <w:ind w:firstLine="708"/>
        <w:jc w:val="both"/>
        <w:rPr>
          <w:rFonts w:ascii="Times New Roman" w:eastAsia="Calibri" w:hAnsi="Times New Roman" w:cs="Times New Roman"/>
          <w:sz w:val="24"/>
          <w:szCs w:val="24"/>
        </w:rPr>
      </w:pPr>
    </w:p>
    <w:p w:rsidR="005F5055" w:rsidRDefault="005F5055" w:rsidP="00263947">
      <w:pPr>
        <w:spacing w:after="0"/>
        <w:ind w:firstLine="708"/>
        <w:jc w:val="both"/>
        <w:rPr>
          <w:rFonts w:ascii="Times New Roman" w:eastAsia="Calibri" w:hAnsi="Times New Roman" w:cs="Times New Roman"/>
          <w:iCs/>
          <w:sz w:val="24"/>
          <w:szCs w:val="24"/>
        </w:rPr>
      </w:pPr>
      <w:r w:rsidRPr="00765737">
        <w:rPr>
          <w:rFonts w:ascii="Times New Roman" w:eastAsia="Calibri" w:hAnsi="Times New Roman" w:cs="Times New Roman"/>
          <w:sz w:val="24"/>
          <w:szCs w:val="24"/>
        </w:rPr>
        <w:t xml:space="preserve">Vzdělávání bude probíhat v jednotlivých třídách vzhledem ke specifickým potřebám dětí a to na základě zpracovaného třídního vzdělávacího programu, který je rozvržen na určité časové úseky. Vzdělávání se bude </w:t>
      </w:r>
      <w:r w:rsidRPr="00765737">
        <w:rPr>
          <w:rFonts w:ascii="Times New Roman" w:eastAsia="Calibri" w:hAnsi="Times New Roman" w:cs="Times New Roman"/>
          <w:iCs/>
          <w:sz w:val="24"/>
          <w:szCs w:val="24"/>
        </w:rPr>
        <w:t>přizpůsobovat vývojovým kognitivním, sociálním a emocionálním potřebám dětí každé věkové skupiny, vývojová specifika budou při vzdělávání dětí v plné míře respektována.</w:t>
      </w:r>
      <w:r w:rsidRPr="00765737">
        <w:rPr>
          <w:rFonts w:ascii="Times New Roman" w:eastAsia="Calibri" w:hAnsi="Times New Roman" w:cs="Times New Roman"/>
          <w:sz w:val="24"/>
          <w:szCs w:val="24"/>
        </w:rPr>
        <w:t xml:space="preserve"> Dětem je zajištěno dle možností </w:t>
      </w:r>
      <w:r w:rsidRPr="00765737">
        <w:rPr>
          <w:rFonts w:ascii="Times New Roman" w:eastAsia="Calibri" w:hAnsi="Times New Roman" w:cs="Times New Roman"/>
          <w:iCs/>
          <w:sz w:val="24"/>
          <w:szCs w:val="24"/>
        </w:rPr>
        <w:t>prostředí s dostatkem mnohostranných a přiměřených podnětů k jejich aktivnímu rozvoji a učení.</w:t>
      </w:r>
      <w:r w:rsidRPr="00765737">
        <w:rPr>
          <w:rFonts w:ascii="Times New Roman" w:eastAsia="Calibri" w:hAnsi="Times New Roman" w:cs="Times New Roman"/>
          <w:sz w:val="24"/>
          <w:szCs w:val="24"/>
        </w:rPr>
        <w:t xml:space="preserve"> </w:t>
      </w:r>
      <w:r w:rsidRPr="00765737">
        <w:rPr>
          <w:rFonts w:ascii="Times New Roman" w:eastAsia="Calibri" w:hAnsi="Times New Roman" w:cs="Times New Roman"/>
          <w:iCs/>
          <w:sz w:val="24"/>
          <w:szCs w:val="24"/>
        </w:rPr>
        <w:t>Vzdělávání je vázáno jak k obecným potřebám daným věkem, tak k individuálním</w:t>
      </w:r>
      <w:r w:rsidRPr="00765737">
        <w:rPr>
          <w:rFonts w:ascii="Times New Roman" w:eastAsia="Calibri" w:hAnsi="Times New Roman" w:cs="Times New Roman"/>
          <w:sz w:val="24"/>
          <w:szCs w:val="24"/>
        </w:rPr>
        <w:t xml:space="preserve"> (různým potřebám a možnostem jednotlivých dětí). Vzdělávání se orientuje k oblastem působení, které vycházejí od dítěte a mezi nimiž je </w:t>
      </w:r>
      <w:r w:rsidRPr="00765737">
        <w:rPr>
          <w:rFonts w:ascii="Times New Roman" w:eastAsia="Calibri" w:hAnsi="Times New Roman" w:cs="Times New Roman"/>
          <w:iCs/>
          <w:sz w:val="24"/>
          <w:szCs w:val="24"/>
        </w:rPr>
        <w:t>vše vzájemně provázáno a propojeno.</w:t>
      </w:r>
    </w:p>
    <w:p w:rsidR="00263947" w:rsidRDefault="00263947" w:rsidP="00263947">
      <w:pPr>
        <w:spacing w:after="0"/>
        <w:ind w:firstLine="708"/>
        <w:jc w:val="both"/>
        <w:rPr>
          <w:rFonts w:ascii="Times New Roman" w:eastAsia="Calibri" w:hAnsi="Times New Roman" w:cs="Times New Roman"/>
          <w:iCs/>
          <w:sz w:val="24"/>
          <w:szCs w:val="24"/>
        </w:rPr>
      </w:pPr>
    </w:p>
    <w:p w:rsidR="0016196A" w:rsidRPr="00765737" w:rsidRDefault="001A383D" w:rsidP="00263947">
      <w:pPr>
        <w:spacing w:after="0"/>
        <w:ind w:firstLine="708"/>
        <w:jc w:val="both"/>
        <w:rPr>
          <w:rFonts w:ascii="Times New Roman" w:eastAsia="Calibri" w:hAnsi="Times New Roman" w:cs="Times New Roman"/>
          <w:sz w:val="24"/>
          <w:szCs w:val="24"/>
        </w:rPr>
      </w:pPr>
      <w:r w:rsidRPr="001A383D">
        <w:rPr>
          <w:rFonts w:ascii="Times New Roman" w:eastAsia="Calibri" w:hAnsi="Times New Roman" w:cs="Times New Roman"/>
          <w:iCs/>
          <w:sz w:val="24"/>
          <w:szCs w:val="24"/>
        </w:rPr>
        <w:t>Jednou z forem vzdělávání jsou i činnosti zájmových kroužků pod vedením pedagogů školy</w:t>
      </w:r>
      <w:r>
        <w:rPr>
          <w:rFonts w:ascii="Times New Roman" w:eastAsia="Calibri" w:hAnsi="Times New Roman" w:cs="Times New Roman"/>
          <w:iCs/>
          <w:sz w:val="24"/>
          <w:szCs w:val="24"/>
        </w:rPr>
        <w:t>.</w:t>
      </w:r>
      <w:r w:rsidR="00263947">
        <w:rPr>
          <w:rFonts w:ascii="Times New Roman" w:eastAsia="Calibri" w:hAnsi="Times New Roman" w:cs="Times New Roman"/>
          <w:sz w:val="24"/>
          <w:szCs w:val="24"/>
        </w:rPr>
        <w:t xml:space="preserve"> </w:t>
      </w:r>
      <w:r w:rsidR="0016196A" w:rsidRPr="00765737">
        <w:rPr>
          <w:rFonts w:ascii="Times New Roman" w:eastAsia="Calibri" w:hAnsi="Times New Roman" w:cs="Times New Roman"/>
          <w:sz w:val="24"/>
          <w:szCs w:val="24"/>
        </w:rPr>
        <w:t>V zimním období</w:t>
      </w:r>
      <w:r w:rsidR="00765737" w:rsidRPr="00765737">
        <w:rPr>
          <w:rFonts w:ascii="Times New Roman" w:eastAsia="Calibri" w:hAnsi="Times New Roman" w:cs="Times New Roman"/>
          <w:sz w:val="24"/>
          <w:szCs w:val="24"/>
        </w:rPr>
        <w:t xml:space="preserve"> probíhá</w:t>
      </w:r>
      <w:r w:rsidR="0016196A" w:rsidRPr="00765737">
        <w:rPr>
          <w:rFonts w:ascii="Times New Roman" w:eastAsia="Calibri" w:hAnsi="Times New Roman" w:cs="Times New Roman"/>
          <w:sz w:val="24"/>
          <w:szCs w:val="24"/>
        </w:rPr>
        <w:t xml:space="preserve"> </w:t>
      </w:r>
      <w:r w:rsidR="0016196A" w:rsidRPr="00765737">
        <w:rPr>
          <w:rFonts w:ascii="Times New Roman" w:eastAsia="Calibri" w:hAnsi="Times New Roman" w:cs="Times New Roman"/>
          <w:iCs/>
          <w:sz w:val="24"/>
          <w:szCs w:val="24"/>
        </w:rPr>
        <w:t>lyžařský výcvik dětí</w:t>
      </w:r>
      <w:r w:rsidR="00765737" w:rsidRPr="00765737">
        <w:rPr>
          <w:rFonts w:ascii="Times New Roman" w:eastAsia="Calibri" w:hAnsi="Times New Roman" w:cs="Times New Roman"/>
          <w:sz w:val="24"/>
          <w:szCs w:val="24"/>
        </w:rPr>
        <w:t xml:space="preserve"> přímo v lyžařském areálu Kladky. </w:t>
      </w:r>
    </w:p>
    <w:p w:rsidR="0016196A" w:rsidRDefault="0016196A" w:rsidP="00BD2C03">
      <w:pPr>
        <w:spacing w:after="0"/>
        <w:jc w:val="both"/>
        <w:rPr>
          <w:rFonts w:ascii="Times New Roman" w:eastAsia="Calibri" w:hAnsi="Times New Roman" w:cs="Times New Roman"/>
          <w:sz w:val="24"/>
          <w:szCs w:val="24"/>
        </w:rPr>
      </w:pPr>
      <w:r w:rsidRPr="00765737">
        <w:rPr>
          <w:rFonts w:ascii="Times New Roman" w:eastAsia="Calibri" w:hAnsi="Times New Roman" w:cs="Times New Roman"/>
          <w:sz w:val="24"/>
          <w:szCs w:val="24"/>
        </w:rPr>
        <w:t xml:space="preserve">Vzdělávání probíhá rovněž formou polodenních, celodenních </w:t>
      </w:r>
      <w:r w:rsidRPr="00765737">
        <w:rPr>
          <w:rFonts w:ascii="Times New Roman" w:eastAsia="Calibri" w:hAnsi="Times New Roman" w:cs="Times New Roman"/>
          <w:iCs/>
          <w:sz w:val="24"/>
          <w:szCs w:val="24"/>
        </w:rPr>
        <w:t>výletů</w:t>
      </w:r>
      <w:r w:rsidRPr="00765737">
        <w:rPr>
          <w:rFonts w:ascii="Times New Roman" w:eastAsia="Calibri" w:hAnsi="Times New Roman" w:cs="Times New Roman"/>
          <w:sz w:val="24"/>
          <w:szCs w:val="24"/>
        </w:rPr>
        <w:t>, kterým přikládám</w:t>
      </w:r>
      <w:r w:rsidR="00765737">
        <w:rPr>
          <w:rFonts w:ascii="Times New Roman" w:eastAsia="Calibri" w:hAnsi="Times New Roman" w:cs="Times New Roman"/>
          <w:sz w:val="24"/>
          <w:szCs w:val="24"/>
        </w:rPr>
        <w:t>e velký význam</w:t>
      </w:r>
      <w:r w:rsidRPr="00765737">
        <w:rPr>
          <w:rFonts w:ascii="Times New Roman" w:eastAsia="Calibri" w:hAnsi="Times New Roman" w:cs="Times New Roman"/>
          <w:sz w:val="24"/>
          <w:szCs w:val="24"/>
        </w:rPr>
        <w:t>.</w:t>
      </w:r>
    </w:p>
    <w:p w:rsidR="00263947" w:rsidRPr="00765737" w:rsidRDefault="00263947" w:rsidP="00BD2C03">
      <w:pPr>
        <w:spacing w:after="0"/>
        <w:jc w:val="both"/>
        <w:rPr>
          <w:rFonts w:ascii="Times New Roman" w:eastAsia="Calibri" w:hAnsi="Times New Roman" w:cs="Times New Roman"/>
          <w:sz w:val="24"/>
          <w:szCs w:val="24"/>
        </w:rPr>
      </w:pPr>
    </w:p>
    <w:p w:rsidR="007105E2" w:rsidRDefault="0016196A" w:rsidP="00263947">
      <w:pPr>
        <w:spacing w:after="0"/>
        <w:ind w:firstLine="708"/>
        <w:jc w:val="both"/>
        <w:rPr>
          <w:rFonts w:ascii="Times New Roman" w:eastAsia="Calibri" w:hAnsi="Times New Roman" w:cs="Times New Roman"/>
          <w:iCs/>
          <w:sz w:val="24"/>
          <w:szCs w:val="24"/>
        </w:rPr>
      </w:pPr>
      <w:r w:rsidRPr="00765737">
        <w:rPr>
          <w:rFonts w:ascii="Times New Roman" w:eastAsia="Calibri" w:hAnsi="Times New Roman" w:cs="Times New Roman"/>
          <w:sz w:val="24"/>
          <w:szCs w:val="24"/>
        </w:rPr>
        <w:t xml:space="preserve">Velmi častá je návštěva </w:t>
      </w:r>
      <w:r w:rsidRPr="00765737">
        <w:rPr>
          <w:rFonts w:ascii="Times New Roman" w:eastAsia="Calibri" w:hAnsi="Times New Roman" w:cs="Times New Roman"/>
          <w:iCs/>
          <w:sz w:val="24"/>
          <w:szCs w:val="24"/>
        </w:rPr>
        <w:t>divadla, </w:t>
      </w:r>
      <w:r w:rsidR="00765737">
        <w:rPr>
          <w:rFonts w:ascii="Times New Roman" w:eastAsia="Calibri" w:hAnsi="Times New Roman" w:cs="Times New Roman"/>
          <w:iCs/>
          <w:sz w:val="24"/>
          <w:szCs w:val="24"/>
        </w:rPr>
        <w:t>dopravního centra,</w:t>
      </w:r>
      <w:r w:rsidRPr="00765737">
        <w:rPr>
          <w:rFonts w:ascii="Times New Roman" w:eastAsia="Calibri" w:hAnsi="Times New Roman" w:cs="Times New Roman"/>
          <w:iCs/>
          <w:sz w:val="24"/>
          <w:szCs w:val="24"/>
        </w:rPr>
        <w:t xml:space="preserve"> účast na pěveckých soutěžích a akcích pro děti pořádaných různými organizacemi</w:t>
      </w:r>
      <w:r w:rsidR="00765737">
        <w:rPr>
          <w:rFonts w:ascii="Times New Roman" w:eastAsia="Calibri" w:hAnsi="Times New Roman" w:cs="Times New Roman"/>
          <w:iCs/>
          <w:sz w:val="24"/>
          <w:szCs w:val="24"/>
        </w:rPr>
        <w:t>.</w:t>
      </w:r>
    </w:p>
    <w:p w:rsidR="00263947" w:rsidRPr="007105E2" w:rsidRDefault="00263947" w:rsidP="00263947">
      <w:pPr>
        <w:spacing w:after="0"/>
        <w:ind w:firstLine="708"/>
        <w:jc w:val="both"/>
        <w:rPr>
          <w:rFonts w:ascii="Times New Roman" w:eastAsia="Calibri" w:hAnsi="Times New Roman" w:cs="Times New Roman"/>
          <w:iCs/>
          <w:sz w:val="24"/>
          <w:szCs w:val="24"/>
        </w:rPr>
      </w:pPr>
    </w:p>
    <w:p w:rsidR="00263947" w:rsidRPr="00BD285F" w:rsidRDefault="007105E2" w:rsidP="00BD285F">
      <w:pPr>
        <w:pStyle w:val="Nadpis1"/>
        <w:rPr>
          <w:rFonts w:eastAsia="Calibri"/>
        </w:rPr>
      </w:pPr>
      <w:bookmarkStart w:id="33" w:name="_Toc510787959"/>
      <w:r w:rsidRPr="00263947">
        <w:rPr>
          <w:rFonts w:eastAsia="Calibri"/>
        </w:rPr>
        <w:t>6. Vzdělávací obsah</w:t>
      </w:r>
      <w:bookmarkEnd w:id="33"/>
    </w:p>
    <w:p w:rsidR="00263947" w:rsidRPr="00170FFE" w:rsidRDefault="007105E2" w:rsidP="00170FFE">
      <w:pPr>
        <w:pStyle w:val="Nadpis2"/>
        <w:rPr>
          <w:rFonts w:eastAsia="Calibri"/>
        </w:rPr>
      </w:pPr>
      <w:bookmarkStart w:id="34" w:name="_Toc510787960"/>
      <w:r w:rsidRPr="007105E2">
        <w:rPr>
          <w:rFonts w:eastAsia="Calibri"/>
        </w:rPr>
        <w:t>6.1. Klíčové kompetence</w:t>
      </w:r>
      <w:bookmarkEnd w:id="34"/>
    </w:p>
    <w:p w:rsidR="007105E2" w:rsidRDefault="007105E2" w:rsidP="00263947">
      <w:pPr>
        <w:spacing w:after="0"/>
        <w:ind w:firstLine="36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Jsou to převážně soubory předpokládaných vědomostí, dovedností, schopností, postojů a hodnot důležitých pro osobní rozvoj a uplatnění každého dítěte. Kompetence jsou činnosti, které se propojují a doplňují.</w:t>
      </w:r>
    </w:p>
    <w:p w:rsidR="00263947" w:rsidRPr="007105E2" w:rsidRDefault="00263947" w:rsidP="00263947">
      <w:pPr>
        <w:spacing w:after="0"/>
        <w:ind w:firstLine="360"/>
        <w:jc w:val="both"/>
        <w:rPr>
          <w:rFonts w:ascii="Times New Roman" w:eastAsia="Calibri" w:hAnsi="Times New Roman" w:cs="Times New Roman"/>
          <w:sz w:val="24"/>
          <w:szCs w:val="24"/>
        </w:rPr>
      </w:pP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pohybových dovedností v oblasti hrubé i jemné motoriky</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a užívání všech smyslů</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vytváření zdravých životních návyků a postojů</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řečových schopností a komunikativních dovedností</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smyslového vnímání, paměti, pozornosti, představivosti a fantazie</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tvořivosti a posilování přirozených poznávacích citů</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pozitivních citů dítěte ke vztahu k sobě, k ostatním lidem a k okolí</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rozvoj schopností a dovedností vyjádřit pocity, dojmy a prožitky</w:t>
      </w:r>
    </w:p>
    <w:p w:rsidR="007105E2" w:rsidRPr="007105E2" w:rsidRDefault="007105E2" w:rsidP="00FE0AD1">
      <w:pPr>
        <w:numPr>
          <w:ilvl w:val="0"/>
          <w:numId w:val="7"/>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rozvoj mravního a estetického vnímání a vztahu ke světu, životu, kultuře </w:t>
      </w:r>
    </w:p>
    <w:p w:rsidR="007105E2" w:rsidRPr="00263947" w:rsidRDefault="007105E2" w:rsidP="00FE0AD1">
      <w:pPr>
        <w:pStyle w:val="Odstavecseseznamem"/>
        <w:numPr>
          <w:ilvl w:val="0"/>
          <w:numId w:val="36"/>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rozvoj schopnosti žít ve společenství ostatních lidí, přizpůsobit se a spolupracovat</w:t>
      </w:r>
    </w:p>
    <w:p w:rsidR="007105E2" w:rsidRDefault="007105E2" w:rsidP="00FE0AD1">
      <w:pPr>
        <w:pStyle w:val="Odstavecseseznamem"/>
        <w:numPr>
          <w:ilvl w:val="0"/>
          <w:numId w:val="36"/>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lastRenderedPageBreak/>
        <w:t>vytvoření povědomí o vlastní sounáležitosti se světem</w:t>
      </w:r>
    </w:p>
    <w:p w:rsidR="00263947" w:rsidRPr="00263947" w:rsidRDefault="00263947" w:rsidP="00263947">
      <w:pPr>
        <w:pStyle w:val="Odstavecseseznamem"/>
        <w:spacing w:after="0"/>
        <w:jc w:val="both"/>
        <w:rPr>
          <w:rFonts w:ascii="Times New Roman" w:eastAsia="Calibri" w:hAnsi="Times New Roman" w:cs="Times New Roman"/>
          <w:sz w:val="24"/>
          <w:szCs w:val="24"/>
        </w:rPr>
      </w:pPr>
    </w:p>
    <w:p w:rsidR="007105E2" w:rsidRDefault="007105E2" w:rsidP="00263947">
      <w:pPr>
        <w:spacing w:after="0"/>
        <w:ind w:firstLine="36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Výše uvedené cíle jsou dlouhodobější a prolínají se všemi činnosti v mateřské škole pro děti od 2 do 6 ti let.</w:t>
      </w:r>
    </w:p>
    <w:p w:rsidR="00263947" w:rsidRPr="007105E2" w:rsidRDefault="00263947" w:rsidP="00BD2C03">
      <w:pPr>
        <w:spacing w:after="0"/>
        <w:jc w:val="both"/>
        <w:rPr>
          <w:rFonts w:ascii="Times New Roman" w:eastAsia="Calibri" w:hAnsi="Times New Roman" w:cs="Times New Roman"/>
          <w:sz w:val="24"/>
          <w:szCs w:val="24"/>
        </w:rPr>
      </w:pPr>
    </w:p>
    <w:p w:rsidR="007105E2" w:rsidRDefault="007105E2" w:rsidP="00263947">
      <w:pPr>
        <w:spacing w:after="0"/>
        <w:ind w:firstLine="360"/>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Kompetence, které jsou považovány za klíčové pro etapu předškolního vzdělávání a které jsou obsaženy ve třídních vzdělávacích programech:</w:t>
      </w:r>
    </w:p>
    <w:p w:rsidR="00263947" w:rsidRPr="007105E2" w:rsidRDefault="00263947" w:rsidP="00263947">
      <w:pPr>
        <w:spacing w:after="0"/>
        <w:ind w:firstLine="360"/>
        <w:jc w:val="both"/>
        <w:rPr>
          <w:rFonts w:ascii="Times New Roman" w:eastAsia="Calibri" w:hAnsi="Times New Roman" w:cs="Times New Roman"/>
          <w:sz w:val="24"/>
          <w:szCs w:val="24"/>
        </w:rPr>
      </w:pPr>
    </w:p>
    <w:p w:rsidR="007105E2" w:rsidRPr="00263947" w:rsidRDefault="007105E2" w:rsidP="00FE0AD1">
      <w:pPr>
        <w:pStyle w:val="Odstavecseseznamem"/>
        <w:numPr>
          <w:ilvl w:val="0"/>
          <w:numId w:val="37"/>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kompetence k učení</w:t>
      </w:r>
    </w:p>
    <w:p w:rsidR="007105E2" w:rsidRPr="00263947" w:rsidRDefault="007105E2" w:rsidP="00FE0AD1">
      <w:pPr>
        <w:pStyle w:val="Odstavecseseznamem"/>
        <w:numPr>
          <w:ilvl w:val="0"/>
          <w:numId w:val="37"/>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kompetence k řešení problémů</w:t>
      </w:r>
    </w:p>
    <w:p w:rsidR="007105E2" w:rsidRPr="00263947" w:rsidRDefault="007105E2" w:rsidP="00FE0AD1">
      <w:pPr>
        <w:pStyle w:val="Odstavecseseznamem"/>
        <w:numPr>
          <w:ilvl w:val="0"/>
          <w:numId w:val="37"/>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kompetence komunikativní</w:t>
      </w:r>
    </w:p>
    <w:p w:rsidR="007105E2" w:rsidRPr="00263947" w:rsidRDefault="007105E2" w:rsidP="00FE0AD1">
      <w:pPr>
        <w:pStyle w:val="Odstavecseseznamem"/>
        <w:numPr>
          <w:ilvl w:val="0"/>
          <w:numId w:val="37"/>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kompetence sociální a personální</w:t>
      </w:r>
    </w:p>
    <w:p w:rsidR="007105E2" w:rsidRDefault="007105E2" w:rsidP="00FE0AD1">
      <w:pPr>
        <w:pStyle w:val="Odstavecseseznamem"/>
        <w:numPr>
          <w:ilvl w:val="0"/>
          <w:numId w:val="37"/>
        </w:numPr>
        <w:spacing w:after="0"/>
        <w:jc w:val="both"/>
        <w:rPr>
          <w:rFonts w:ascii="Times New Roman" w:eastAsia="Calibri" w:hAnsi="Times New Roman" w:cs="Times New Roman"/>
          <w:sz w:val="24"/>
          <w:szCs w:val="24"/>
        </w:rPr>
      </w:pPr>
      <w:r w:rsidRPr="00263947">
        <w:rPr>
          <w:rFonts w:ascii="Times New Roman" w:eastAsia="Calibri" w:hAnsi="Times New Roman" w:cs="Times New Roman"/>
          <w:sz w:val="24"/>
          <w:szCs w:val="24"/>
        </w:rPr>
        <w:t>kompetence činnostní a občanské</w:t>
      </w:r>
    </w:p>
    <w:p w:rsidR="00263947" w:rsidRPr="00263947" w:rsidRDefault="00263947" w:rsidP="00263947">
      <w:pPr>
        <w:pStyle w:val="Odstavecseseznamem"/>
        <w:spacing w:after="0"/>
        <w:jc w:val="both"/>
        <w:rPr>
          <w:rFonts w:ascii="Times New Roman" w:eastAsia="Calibri" w:hAnsi="Times New Roman" w:cs="Times New Roman"/>
          <w:sz w:val="24"/>
          <w:szCs w:val="24"/>
        </w:rPr>
      </w:pPr>
    </w:p>
    <w:p w:rsidR="007105E2" w:rsidRDefault="007105E2" w:rsidP="00263947">
      <w:pPr>
        <w:spacing w:after="0"/>
        <w:ind w:firstLine="360"/>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Dítě ukončující předškolní vzdělávání by mělo zvládnout:</w:t>
      </w:r>
    </w:p>
    <w:p w:rsidR="00263947" w:rsidRPr="007105E2" w:rsidRDefault="00263947" w:rsidP="00263947">
      <w:pPr>
        <w:spacing w:after="0"/>
        <w:ind w:firstLine="360"/>
        <w:jc w:val="both"/>
        <w:rPr>
          <w:rFonts w:ascii="Times New Roman" w:eastAsia="Calibri" w:hAnsi="Times New Roman" w:cs="Times New Roman"/>
          <w:sz w:val="24"/>
          <w:szCs w:val="24"/>
        </w:rPr>
      </w:pPr>
    </w:p>
    <w:p w:rsidR="007105E2" w:rsidRDefault="007105E2" w:rsidP="00263947">
      <w:pPr>
        <w:spacing w:after="0"/>
        <w:ind w:firstLine="708"/>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Kompetence k</w:t>
      </w:r>
      <w:r w:rsidR="00263947">
        <w:rPr>
          <w:rFonts w:ascii="Times New Roman" w:eastAsia="Calibri" w:hAnsi="Times New Roman" w:cs="Times New Roman"/>
          <w:b/>
          <w:bCs/>
          <w:sz w:val="24"/>
          <w:szCs w:val="24"/>
        </w:rPr>
        <w:t> </w:t>
      </w:r>
      <w:r w:rsidRPr="007105E2">
        <w:rPr>
          <w:rFonts w:ascii="Times New Roman" w:eastAsia="Calibri" w:hAnsi="Times New Roman" w:cs="Times New Roman"/>
          <w:b/>
          <w:bCs/>
          <w:sz w:val="24"/>
          <w:szCs w:val="24"/>
        </w:rPr>
        <w:t>učení</w:t>
      </w:r>
    </w:p>
    <w:p w:rsidR="00263947" w:rsidRPr="007105E2" w:rsidRDefault="00263947" w:rsidP="00263947">
      <w:pPr>
        <w:spacing w:after="0"/>
        <w:ind w:firstLine="708"/>
        <w:jc w:val="both"/>
        <w:rPr>
          <w:rFonts w:ascii="Times New Roman" w:eastAsia="Calibri" w:hAnsi="Times New Roman" w:cs="Times New Roman"/>
          <w:sz w:val="24"/>
          <w:szCs w:val="24"/>
        </w:rPr>
      </w:pPr>
    </w:p>
    <w:p w:rsidR="007105E2" w:rsidRPr="007105E2" w:rsidRDefault="007105E2" w:rsidP="00FE0AD1">
      <w:pPr>
        <w:numPr>
          <w:ilvl w:val="0"/>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sou</w:t>
      </w:r>
      <w:r w:rsidR="00766FA5">
        <w:rPr>
          <w:rFonts w:ascii="Times New Roman" w:eastAsia="Calibri" w:hAnsi="Times New Roman" w:cs="Times New Roman"/>
          <w:sz w:val="24"/>
          <w:szCs w:val="24"/>
        </w:rPr>
        <w:t>středěně pozoruje, zkoumá</w:t>
      </w:r>
      <w:r w:rsidRPr="007105E2">
        <w:rPr>
          <w:rFonts w:ascii="Times New Roman" w:eastAsia="Calibri" w:hAnsi="Times New Roman" w:cs="Times New Roman"/>
          <w:sz w:val="24"/>
          <w:szCs w:val="24"/>
        </w:rPr>
        <w:t>, objevuje, všímá si souvislostí, experimentuje a užívá při tom jednoduchých pojmů, znaků a symbolů</w:t>
      </w:r>
    </w:p>
    <w:p w:rsidR="007105E2" w:rsidRPr="007105E2" w:rsidRDefault="007105E2" w:rsidP="00FE0AD1">
      <w:pPr>
        <w:numPr>
          <w:ilvl w:val="0"/>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získanou zkušenost uplatňuje v praktických situacích a v dalším učení </w:t>
      </w:r>
    </w:p>
    <w:p w:rsidR="007105E2" w:rsidRPr="007105E2" w:rsidRDefault="007105E2" w:rsidP="00FE0AD1">
      <w:pPr>
        <w:numPr>
          <w:ilvl w:val="1"/>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má elementární poznatky o světě lidí, kultury, přírody a techniky, který dítě obklopuje, o jeho rozmanitostech a proměnách, orientuje se v řádu a dění v prostředí, ve kterém žije</w:t>
      </w:r>
    </w:p>
    <w:p w:rsidR="007105E2" w:rsidRPr="007105E2" w:rsidRDefault="007105E2" w:rsidP="00FE0AD1">
      <w:pPr>
        <w:numPr>
          <w:ilvl w:val="1"/>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rsidR="007105E2" w:rsidRPr="007105E2" w:rsidRDefault="007105E2" w:rsidP="00FE0AD1">
      <w:pPr>
        <w:numPr>
          <w:ilvl w:val="1"/>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učí se nejen spontánně, ale i vědomě, vyvine úsilí, soustředí se na činnost a záměrně si zapamatuje, při zadané práci </w:t>
      </w:r>
      <w:proofErr w:type="gramStart"/>
      <w:r w:rsidRPr="007105E2">
        <w:rPr>
          <w:rFonts w:ascii="Times New Roman" w:eastAsia="Calibri" w:hAnsi="Times New Roman" w:cs="Times New Roman"/>
          <w:sz w:val="24"/>
          <w:szCs w:val="24"/>
        </w:rPr>
        <w:t>dokončí co</w:t>
      </w:r>
      <w:proofErr w:type="gramEnd"/>
      <w:r w:rsidRPr="007105E2">
        <w:rPr>
          <w:rFonts w:ascii="Times New Roman" w:eastAsia="Calibri" w:hAnsi="Times New Roman" w:cs="Times New Roman"/>
          <w:sz w:val="24"/>
          <w:szCs w:val="24"/>
        </w:rPr>
        <w:t xml:space="preserve"> započalo, dovede postupovat podle instrukcí a pokynů, je schopno dobrat se k výsledkům</w:t>
      </w:r>
    </w:p>
    <w:p w:rsidR="007105E2" w:rsidRPr="007105E2" w:rsidRDefault="007105E2" w:rsidP="00FE0AD1">
      <w:pPr>
        <w:numPr>
          <w:ilvl w:val="1"/>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odhaduje své síly, učí se hodnotit svoje osobní pokroky i oceňovat výkony druhých</w:t>
      </w:r>
    </w:p>
    <w:p w:rsidR="007105E2" w:rsidRDefault="007105E2" w:rsidP="00FE0AD1">
      <w:pPr>
        <w:numPr>
          <w:ilvl w:val="1"/>
          <w:numId w:val="8"/>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pokud se mu dostává uznání a ocenění, učí se s</w:t>
      </w:r>
      <w:r w:rsidR="00263947">
        <w:rPr>
          <w:rFonts w:ascii="Times New Roman" w:eastAsia="Calibri" w:hAnsi="Times New Roman" w:cs="Times New Roman"/>
          <w:sz w:val="24"/>
          <w:szCs w:val="24"/>
        </w:rPr>
        <w:t> </w:t>
      </w:r>
      <w:r w:rsidRPr="007105E2">
        <w:rPr>
          <w:rFonts w:ascii="Times New Roman" w:eastAsia="Calibri" w:hAnsi="Times New Roman" w:cs="Times New Roman"/>
          <w:sz w:val="24"/>
          <w:szCs w:val="24"/>
        </w:rPr>
        <w:t>chutí</w:t>
      </w:r>
    </w:p>
    <w:p w:rsidR="00263947" w:rsidRPr="007105E2" w:rsidRDefault="00263947" w:rsidP="00263947">
      <w:pPr>
        <w:spacing w:after="0"/>
        <w:ind w:left="1788"/>
        <w:jc w:val="both"/>
        <w:rPr>
          <w:rFonts w:ascii="Times New Roman" w:eastAsia="Calibri" w:hAnsi="Times New Roman" w:cs="Times New Roman"/>
          <w:sz w:val="24"/>
          <w:szCs w:val="24"/>
        </w:rPr>
      </w:pPr>
    </w:p>
    <w:p w:rsidR="007105E2" w:rsidRDefault="007105E2" w:rsidP="00263947">
      <w:pPr>
        <w:spacing w:after="0"/>
        <w:ind w:firstLine="708"/>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Kompetence k řešení problémů</w:t>
      </w:r>
    </w:p>
    <w:p w:rsidR="00263947" w:rsidRPr="007105E2" w:rsidRDefault="00263947" w:rsidP="00263947">
      <w:pPr>
        <w:spacing w:after="0"/>
        <w:ind w:firstLine="708"/>
        <w:jc w:val="both"/>
        <w:rPr>
          <w:rFonts w:ascii="Times New Roman" w:eastAsia="Calibri" w:hAnsi="Times New Roman" w:cs="Times New Roman"/>
          <w:sz w:val="24"/>
          <w:szCs w:val="24"/>
        </w:rPr>
      </w:pP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všímá si dění i problémů v bezprostředním okolí, přirozenou motivací k řešení dalších problémů a situací je pro něj pozitivní odezva a aktivní zájem</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řeší problémy, na které stačí, známé a opakující se situace se snaží řešit samostatně (na základě nápodoby či opakování), náročnější s oporou a pomocí dospělého</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problémy řeší na základě bezprostřední zkušenosti, postupuje cestou pokusu a omylu, zkouší, experimentuje, vymýšlí nová řešení problémů a situací, hledá různé </w:t>
      </w:r>
      <w:r w:rsidRPr="007105E2">
        <w:rPr>
          <w:rFonts w:ascii="Times New Roman" w:eastAsia="Calibri" w:hAnsi="Times New Roman" w:cs="Times New Roman"/>
          <w:sz w:val="24"/>
          <w:szCs w:val="24"/>
        </w:rPr>
        <w:lastRenderedPageBreak/>
        <w:t>možnosti a varianty (má vlastní originální nápady), využívá při tom dosavadních zkušeností, fantazie a představivosti</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při řešení myšlenkových i praktických problémů užívá logických, matematických i empirických postupů, pochopí i jednoduché algoritmy řešení různých úloh a situací a využívá je v dalších situacích</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zpřesňuje si početní představy, využívá číselných a matematických pojmů, vnímá elementární matematické souvislosti</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rozlišuje řešení, která jsou funkční, (vedoucí k cíli) a řešení, která funkční nejsou, dokáže volit mezi nimi</w:t>
      </w:r>
    </w:p>
    <w:p w:rsidR="007105E2" w:rsidRP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chápe, že vyhýbat se řešení problémů nevede k cíli, ale že jejich včasné a uvážlivé řešení je naopak výhodou, uvědomuje si, že svou aktivitou a iniciativou může situaci ovlivnit</w:t>
      </w:r>
    </w:p>
    <w:p w:rsidR="007105E2" w:rsidRDefault="007105E2" w:rsidP="00FE0AD1">
      <w:pPr>
        <w:numPr>
          <w:ilvl w:val="0"/>
          <w:numId w:val="9"/>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nebojí se chybovat, pokud nachází pozitivní ocenění nejen za úspěch, ale i za snahu</w:t>
      </w:r>
    </w:p>
    <w:p w:rsidR="00263947" w:rsidRPr="007105E2" w:rsidRDefault="00263947" w:rsidP="00263947">
      <w:pPr>
        <w:spacing w:after="0"/>
        <w:ind w:left="1068"/>
        <w:jc w:val="both"/>
        <w:rPr>
          <w:rFonts w:ascii="Times New Roman" w:eastAsia="Calibri" w:hAnsi="Times New Roman" w:cs="Times New Roman"/>
          <w:sz w:val="24"/>
          <w:szCs w:val="24"/>
        </w:rPr>
      </w:pPr>
    </w:p>
    <w:p w:rsidR="007105E2" w:rsidRDefault="007105E2" w:rsidP="00263947">
      <w:pPr>
        <w:spacing w:after="0"/>
        <w:ind w:firstLine="708"/>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Komunikativní kompetence</w:t>
      </w:r>
    </w:p>
    <w:p w:rsidR="00263947" w:rsidRPr="007105E2" w:rsidRDefault="00263947" w:rsidP="00263947">
      <w:pPr>
        <w:spacing w:after="0"/>
        <w:ind w:firstLine="708"/>
        <w:jc w:val="both"/>
        <w:rPr>
          <w:rFonts w:ascii="Times New Roman" w:eastAsia="Calibri" w:hAnsi="Times New Roman" w:cs="Times New Roman"/>
          <w:sz w:val="24"/>
          <w:szCs w:val="24"/>
        </w:rPr>
      </w:pPr>
    </w:p>
    <w:p w:rsidR="007105E2" w:rsidRPr="007105E2" w:rsidRDefault="007105E2" w:rsidP="00FE0AD1">
      <w:pPr>
        <w:numPr>
          <w:ilvl w:val="0"/>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ovládá řeč, hovoří ve vhodně formulovaných větách, samostatně vyjadřuje své myšlenky, sdělení, otázky a odpovědi, rozumí slyšenému, slovně reaguje a vede smysluplný dialog</w:t>
      </w:r>
    </w:p>
    <w:p w:rsidR="007105E2" w:rsidRPr="007105E2" w:rsidRDefault="007105E2" w:rsidP="00FE0AD1">
      <w:pPr>
        <w:numPr>
          <w:ilvl w:val="0"/>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dokáže se vyjadřovat a slovně sdělovat své prožitky, pocity a nálady různými prostředky (řečovými, výtvarnými, hudebními, dramatickými…)</w:t>
      </w:r>
    </w:p>
    <w:p w:rsidR="007105E2" w:rsidRPr="007105E2" w:rsidRDefault="007105E2" w:rsidP="00FE0AD1">
      <w:pPr>
        <w:numPr>
          <w:ilvl w:val="0"/>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domlouvá se gesty i slovy, rozlišuje některé symboly, rozumí jejich významu i funkci, v běžných situacích komunikuje bez zábran a ostychu s dětmi i s dospělými, chápe, že být komunikativní, vstřícné a iniciativní je výhodou</w:t>
      </w:r>
    </w:p>
    <w:p w:rsidR="007105E2" w:rsidRPr="007105E2" w:rsidRDefault="007105E2" w:rsidP="00FE0AD1">
      <w:pPr>
        <w:numPr>
          <w:ilvl w:val="0"/>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ovládá dovednosti předcházející čtení a psaní </w:t>
      </w:r>
    </w:p>
    <w:p w:rsidR="007105E2" w:rsidRPr="007105E2" w:rsidRDefault="007105E2" w:rsidP="00FE0AD1">
      <w:pPr>
        <w:numPr>
          <w:ilvl w:val="1"/>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průběžně rozšiřuje svou slovní zásobu a aktivně jí používá k dokonalejší komunikaci s okolím</w:t>
      </w:r>
    </w:p>
    <w:p w:rsidR="007105E2" w:rsidRPr="007105E2" w:rsidRDefault="007105E2" w:rsidP="00FE0AD1">
      <w:pPr>
        <w:numPr>
          <w:ilvl w:val="1"/>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dovede využít informativní a komunikativní prostředky, se kterými se běžně setkává (knížky, počítač, encyklopedie, audiovizuální technika, telefon…)</w:t>
      </w:r>
    </w:p>
    <w:p w:rsidR="007105E2" w:rsidRPr="007105E2" w:rsidRDefault="007105E2" w:rsidP="00FE0AD1">
      <w:pPr>
        <w:numPr>
          <w:ilvl w:val="1"/>
          <w:numId w:val="10"/>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ví, že lidé se dorozumívají i jinými jazyky a že je možno se jim učit, má vytvořeny elementární předpoklady k učení se cizímu jazyku</w:t>
      </w:r>
    </w:p>
    <w:p w:rsidR="008529F4" w:rsidRDefault="008529F4" w:rsidP="00BD2C03">
      <w:pPr>
        <w:spacing w:after="0"/>
        <w:jc w:val="both"/>
        <w:rPr>
          <w:rFonts w:ascii="Times New Roman" w:eastAsia="Calibri" w:hAnsi="Times New Roman" w:cs="Times New Roman"/>
          <w:b/>
          <w:bCs/>
          <w:sz w:val="24"/>
          <w:szCs w:val="24"/>
        </w:rPr>
      </w:pPr>
    </w:p>
    <w:p w:rsidR="00E4029E" w:rsidRDefault="00E4029E" w:rsidP="00BD2C03">
      <w:pPr>
        <w:spacing w:after="0"/>
        <w:jc w:val="both"/>
        <w:rPr>
          <w:rFonts w:ascii="Times New Roman" w:eastAsia="Calibri" w:hAnsi="Times New Roman" w:cs="Times New Roman"/>
          <w:b/>
          <w:bCs/>
          <w:sz w:val="24"/>
          <w:szCs w:val="24"/>
        </w:rPr>
      </w:pPr>
    </w:p>
    <w:p w:rsidR="00E4029E" w:rsidRDefault="00E4029E"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BD285F" w:rsidRDefault="00BD285F" w:rsidP="00BD2C03">
      <w:pPr>
        <w:spacing w:after="0"/>
        <w:jc w:val="both"/>
        <w:rPr>
          <w:rFonts w:ascii="Times New Roman" w:eastAsia="Calibri" w:hAnsi="Times New Roman" w:cs="Times New Roman"/>
          <w:b/>
          <w:bCs/>
          <w:sz w:val="24"/>
          <w:szCs w:val="24"/>
        </w:rPr>
      </w:pPr>
    </w:p>
    <w:p w:rsidR="00170FFE" w:rsidRDefault="00170FFE" w:rsidP="00E4029E">
      <w:pPr>
        <w:spacing w:after="0"/>
        <w:ind w:firstLine="708"/>
        <w:jc w:val="both"/>
        <w:rPr>
          <w:rFonts w:ascii="Times New Roman" w:eastAsia="Calibri" w:hAnsi="Times New Roman" w:cs="Times New Roman"/>
          <w:b/>
          <w:bCs/>
          <w:sz w:val="24"/>
          <w:szCs w:val="24"/>
        </w:rPr>
      </w:pPr>
    </w:p>
    <w:p w:rsidR="00170FFE" w:rsidRDefault="00170FFE" w:rsidP="00E4029E">
      <w:pPr>
        <w:spacing w:after="0"/>
        <w:ind w:firstLine="708"/>
        <w:jc w:val="both"/>
        <w:rPr>
          <w:rFonts w:ascii="Times New Roman" w:eastAsia="Calibri" w:hAnsi="Times New Roman" w:cs="Times New Roman"/>
          <w:b/>
          <w:bCs/>
          <w:sz w:val="24"/>
          <w:szCs w:val="24"/>
        </w:rPr>
      </w:pPr>
    </w:p>
    <w:p w:rsidR="007105E2" w:rsidRDefault="007105E2" w:rsidP="00E4029E">
      <w:pPr>
        <w:spacing w:after="0"/>
        <w:ind w:firstLine="708"/>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lastRenderedPageBreak/>
        <w:t>Sociální a personální kompetence</w:t>
      </w:r>
    </w:p>
    <w:p w:rsidR="00E4029E" w:rsidRPr="007105E2" w:rsidRDefault="00E4029E" w:rsidP="00E4029E">
      <w:pPr>
        <w:spacing w:after="0"/>
        <w:ind w:firstLine="708"/>
        <w:jc w:val="both"/>
        <w:rPr>
          <w:rFonts w:ascii="Times New Roman" w:eastAsia="Calibri" w:hAnsi="Times New Roman" w:cs="Times New Roman"/>
          <w:sz w:val="24"/>
          <w:szCs w:val="24"/>
        </w:rPr>
      </w:pPr>
    </w:p>
    <w:p w:rsidR="007105E2" w:rsidRPr="007105E2" w:rsidRDefault="007105E2" w:rsidP="00FE0AD1">
      <w:pPr>
        <w:numPr>
          <w:ilvl w:val="0"/>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samostatně rozhoduje o svých činnostech, umí si vytvořit svůj názor a vyjádřit jej</w:t>
      </w:r>
    </w:p>
    <w:p w:rsidR="007105E2" w:rsidRPr="007105E2" w:rsidRDefault="007105E2" w:rsidP="00FE0AD1">
      <w:pPr>
        <w:numPr>
          <w:ilvl w:val="0"/>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uvědomuje si, že za sebe i své jednání odpovídá a nese důsledky </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dětským způsobem projevuje citlivost a ohleduplnost k druhým, pomoc slabším, rozpozná nevhodné chování, vnímá nespravedlnost, ubližování, agresivitu a lhostejnost</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ve skupině se dokáže prosadit, ale i podřídit, při společných činnostech se domlouvá a spolupracuje, v běžných situacích uplatňuje základní návyky a pravidla společenského styku, je schopné respektovat druhé, vyjednávat, přijímat a uzavírat kompromisy</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napodobuje modely prosociálního chování a mezilidských vztahů, které nachází ve svém okolí</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spolupodílí se na společných rozhodnutích, přijímá vyjasněné a zdůvodněné povinnosti, dodržuje dohodnutá a pochopená pravidla a přizpůsobí se jim</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při setkání s neznámými lidmi či v neznámých situacích se chová obezřetně, nevhodné chování i komunikaci, která je mu nepříjemná, dovede odmítnout</w:t>
      </w:r>
    </w:p>
    <w:p w:rsidR="007105E2" w:rsidRP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je schopno chápat, že lidé se různí a umí být tolerantní k jejich odlišnostem a jedinečnostem</w:t>
      </w:r>
    </w:p>
    <w:p w:rsidR="007105E2" w:rsidRDefault="007105E2" w:rsidP="00FE0AD1">
      <w:pPr>
        <w:numPr>
          <w:ilvl w:val="1"/>
          <w:numId w:val="11"/>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chápe, že nespravedlnost, ubližování, ponižování, lhostejnost, agresivita a násilí se nevyplácí a že vzniklé konflikty je lépe řešit dohodou, dokáže se bránit projevům násilí jiného dítěte, ponižování a ubližování</w:t>
      </w:r>
    </w:p>
    <w:p w:rsidR="00E4029E" w:rsidRPr="007105E2" w:rsidRDefault="00E4029E" w:rsidP="00E4029E">
      <w:pPr>
        <w:spacing w:after="0"/>
        <w:ind w:left="1788"/>
        <w:jc w:val="both"/>
        <w:rPr>
          <w:rFonts w:ascii="Times New Roman" w:eastAsia="Calibri" w:hAnsi="Times New Roman" w:cs="Times New Roman"/>
          <w:sz w:val="24"/>
          <w:szCs w:val="24"/>
        </w:rPr>
      </w:pPr>
    </w:p>
    <w:p w:rsidR="007105E2" w:rsidRDefault="007105E2" w:rsidP="00E4029E">
      <w:pPr>
        <w:spacing w:after="0"/>
        <w:ind w:firstLine="708"/>
        <w:jc w:val="both"/>
        <w:rPr>
          <w:rFonts w:ascii="Times New Roman" w:eastAsia="Calibri" w:hAnsi="Times New Roman" w:cs="Times New Roman"/>
          <w:b/>
          <w:bCs/>
          <w:sz w:val="24"/>
          <w:szCs w:val="24"/>
        </w:rPr>
      </w:pPr>
      <w:r w:rsidRPr="007105E2">
        <w:rPr>
          <w:rFonts w:ascii="Times New Roman" w:eastAsia="Calibri" w:hAnsi="Times New Roman" w:cs="Times New Roman"/>
          <w:b/>
          <w:bCs/>
          <w:sz w:val="24"/>
          <w:szCs w:val="24"/>
        </w:rPr>
        <w:t>Kompetence činnostní a občanské</w:t>
      </w:r>
    </w:p>
    <w:p w:rsidR="00E4029E" w:rsidRPr="007105E2" w:rsidRDefault="00E4029E" w:rsidP="00BD2C03">
      <w:pPr>
        <w:spacing w:after="0"/>
        <w:jc w:val="both"/>
        <w:rPr>
          <w:rFonts w:ascii="Times New Roman" w:eastAsia="Calibri" w:hAnsi="Times New Roman" w:cs="Times New Roman"/>
          <w:sz w:val="24"/>
          <w:szCs w:val="24"/>
        </w:rPr>
      </w:pPr>
    </w:p>
    <w:p w:rsidR="007105E2" w:rsidRPr="007105E2" w:rsidRDefault="007105E2" w:rsidP="00FE0AD1">
      <w:pPr>
        <w:numPr>
          <w:ilvl w:val="0"/>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svoje činnosti a hry se učí plánovat, organizovat, řídit a vyhodnocovat</w:t>
      </w:r>
    </w:p>
    <w:p w:rsidR="007105E2" w:rsidRPr="007105E2" w:rsidRDefault="007105E2" w:rsidP="00FE0AD1">
      <w:pPr>
        <w:numPr>
          <w:ilvl w:val="0"/>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dokáže rozpoznat a využívat vlastní silné stránky, poznávat svoje slabé stránky </w:t>
      </w:r>
    </w:p>
    <w:p w:rsidR="007105E2" w:rsidRPr="007105E2" w:rsidRDefault="007105E2" w:rsidP="00FE0AD1">
      <w:pPr>
        <w:numPr>
          <w:ilvl w:val="1"/>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odhaduje rizika svých nápadů, jde za svým záměrem, ale také dokáže změnit cesty a přizpůsobovat se daným okolnostem</w:t>
      </w:r>
    </w:p>
    <w:p w:rsidR="007105E2" w:rsidRPr="007105E2" w:rsidRDefault="007105E2" w:rsidP="00FE0AD1">
      <w:pPr>
        <w:numPr>
          <w:ilvl w:val="1"/>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chápe, že se může o tom, co udělá, rozhodovat svobodně, ale že za svá rozhodnutí také odpovídá</w:t>
      </w:r>
    </w:p>
    <w:p w:rsidR="007105E2" w:rsidRPr="007105E2" w:rsidRDefault="007105E2" w:rsidP="00FE0AD1">
      <w:pPr>
        <w:numPr>
          <w:ilvl w:val="1"/>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má smysl pro povinnost ve hře, práci, učení, k úkolům a povinnostem přistupuje odpovědně, váží si práce  a úsilí druhých</w:t>
      </w:r>
    </w:p>
    <w:p w:rsidR="007105E2" w:rsidRPr="007105E2" w:rsidRDefault="007105E2" w:rsidP="00FE0AD1">
      <w:pPr>
        <w:numPr>
          <w:ilvl w:val="1"/>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dbá na osobní zdraví a bezpečí svoje i druhých</w:t>
      </w:r>
    </w:p>
    <w:p w:rsidR="007105E2" w:rsidRDefault="007105E2" w:rsidP="00FE0AD1">
      <w:pPr>
        <w:numPr>
          <w:ilvl w:val="1"/>
          <w:numId w:val="12"/>
        </w:numPr>
        <w:spacing w:after="0"/>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spoluvytváří pravidla společného soužití mezi vrstevníky</w:t>
      </w:r>
    </w:p>
    <w:p w:rsidR="00E4029E" w:rsidRPr="007105E2" w:rsidRDefault="00E4029E" w:rsidP="00E4029E">
      <w:pPr>
        <w:spacing w:after="0"/>
        <w:ind w:left="1788"/>
        <w:jc w:val="both"/>
        <w:rPr>
          <w:rFonts w:ascii="Times New Roman" w:eastAsia="Calibri" w:hAnsi="Times New Roman" w:cs="Times New Roman"/>
          <w:sz w:val="24"/>
          <w:szCs w:val="24"/>
        </w:rPr>
      </w:pPr>
    </w:p>
    <w:p w:rsidR="007105E2" w:rsidRDefault="007105E2" w:rsidP="00E4029E">
      <w:pPr>
        <w:spacing w:after="0"/>
        <w:ind w:firstLine="708"/>
        <w:jc w:val="both"/>
        <w:rPr>
          <w:rFonts w:ascii="Times New Roman" w:eastAsia="Calibri" w:hAnsi="Times New Roman" w:cs="Times New Roman"/>
          <w:sz w:val="24"/>
          <w:szCs w:val="24"/>
        </w:rPr>
      </w:pPr>
      <w:r w:rsidRPr="007105E2">
        <w:rPr>
          <w:rFonts w:ascii="Times New Roman" w:eastAsia="Calibri" w:hAnsi="Times New Roman" w:cs="Times New Roman"/>
          <w:sz w:val="24"/>
          <w:szCs w:val="24"/>
        </w:rPr>
        <w:t xml:space="preserve">Je třeba uplatňovat </w:t>
      </w:r>
      <w:r w:rsidRPr="007105E2">
        <w:rPr>
          <w:rFonts w:ascii="Times New Roman" w:eastAsia="Calibri" w:hAnsi="Times New Roman" w:cs="Times New Roman"/>
          <w:i/>
          <w:iCs/>
          <w:sz w:val="24"/>
          <w:szCs w:val="24"/>
        </w:rPr>
        <w:t>integrovaný přístup</w:t>
      </w:r>
      <w:r w:rsidRPr="007105E2">
        <w:rPr>
          <w:rFonts w:ascii="Times New Roman" w:eastAsia="Calibri" w:hAnsi="Times New Roman" w:cs="Times New Roman"/>
          <w:sz w:val="24"/>
          <w:szCs w:val="24"/>
        </w:rPr>
        <w:t xml:space="preserve">. Vzdělávání probíhá na základě </w:t>
      </w:r>
      <w:r w:rsidRPr="007105E2">
        <w:rPr>
          <w:rFonts w:ascii="Times New Roman" w:eastAsia="Calibri" w:hAnsi="Times New Roman" w:cs="Times New Roman"/>
          <w:i/>
          <w:iCs/>
          <w:sz w:val="24"/>
          <w:szCs w:val="24"/>
        </w:rPr>
        <w:t xml:space="preserve">integrovaných bloků, </w:t>
      </w:r>
      <w:r w:rsidRPr="007105E2">
        <w:rPr>
          <w:rFonts w:ascii="Times New Roman" w:eastAsia="Calibri" w:hAnsi="Times New Roman" w:cs="Times New Roman"/>
          <w:sz w:val="24"/>
          <w:szCs w:val="24"/>
        </w:rPr>
        <w:t xml:space="preserve">které nerozlišují „vzdělávací oblasti“ či „složky“, ale které nabízejí dítěti vzdělávací obsah v přirozených souvislostech, vazbách a vztazích. Obsah bloků vychází ze života dítěte, je pro ně smysluplný, zajímavý a užitečný. Realizace takovýchto bloků poskytuje dítěti širokou škálu různých aktivit a nabízí mu hlubší prožitek. Dítě tak nezískává jen izolované poznatky či jednoduché dovednosti, získaná zkušenost je komplexnější a stává se pro dítě </w:t>
      </w:r>
      <w:r w:rsidRPr="007105E2">
        <w:rPr>
          <w:rFonts w:ascii="Times New Roman" w:eastAsia="Calibri" w:hAnsi="Times New Roman" w:cs="Times New Roman"/>
          <w:sz w:val="24"/>
          <w:szCs w:val="24"/>
        </w:rPr>
        <w:lastRenderedPageBreak/>
        <w:t>snáze uchopitelnou a prakticky využitelnou.</w:t>
      </w:r>
      <w:r w:rsidRPr="007105E2">
        <w:rPr>
          <w:rFonts w:ascii="Times New Roman" w:eastAsia="Calibri" w:hAnsi="Times New Roman" w:cs="Times New Roman"/>
          <w:sz w:val="24"/>
          <w:szCs w:val="24"/>
          <w:vertAlign w:val="superscript"/>
        </w:rPr>
        <w:t xml:space="preserve"> </w:t>
      </w:r>
      <w:r w:rsidRPr="007105E2">
        <w:rPr>
          <w:rFonts w:ascii="Times New Roman" w:eastAsia="Calibri" w:hAnsi="Times New Roman" w:cs="Times New Roman"/>
          <w:sz w:val="24"/>
          <w:szCs w:val="24"/>
        </w:rPr>
        <w:t>Dítě získává skutečné činnostní výstupy – kompetence.</w:t>
      </w:r>
    </w:p>
    <w:p w:rsidR="00E4029E" w:rsidRDefault="00E4029E" w:rsidP="00E4029E">
      <w:pPr>
        <w:spacing w:after="0"/>
        <w:ind w:firstLine="708"/>
        <w:jc w:val="both"/>
        <w:rPr>
          <w:rFonts w:ascii="Times New Roman" w:eastAsia="Calibri" w:hAnsi="Times New Roman" w:cs="Times New Roman"/>
          <w:sz w:val="24"/>
          <w:szCs w:val="24"/>
        </w:rPr>
      </w:pPr>
    </w:p>
    <w:p w:rsidR="00926247" w:rsidRDefault="00926247" w:rsidP="00565260">
      <w:pPr>
        <w:pStyle w:val="Nadpis2"/>
        <w:rPr>
          <w:rFonts w:eastAsia="Calibri"/>
        </w:rPr>
      </w:pPr>
      <w:bookmarkStart w:id="35" w:name="_Toc510787961"/>
      <w:r w:rsidRPr="00926247">
        <w:rPr>
          <w:rFonts w:eastAsia="Calibri"/>
        </w:rPr>
        <w:t>6</w:t>
      </w:r>
      <w:r w:rsidR="000C7408">
        <w:rPr>
          <w:rFonts w:eastAsia="Calibri"/>
        </w:rPr>
        <w:t>.2. Témata a obsah integrovaných bloků</w:t>
      </w:r>
      <w:bookmarkEnd w:id="35"/>
    </w:p>
    <w:p w:rsidR="00926247" w:rsidRDefault="00926247" w:rsidP="00170FFE">
      <w:pPr>
        <w:spacing w:after="0"/>
        <w:ind w:firstLine="708"/>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Obsah vzdělávání vychází z přirozeného vývoje dítěte předškolního věku a názvu programu naší MŠ: „</w:t>
      </w:r>
      <w:r w:rsidRPr="00926247">
        <w:rPr>
          <w:rFonts w:ascii="Times New Roman" w:eastAsia="Calibri" w:hAnsi="Times New Roman" w:cs="Times New Roman"/>
          <w:i/>
          <w:sz w:val="24"/>
          <w:szCs w:val="24"/>
        </w:rPr>
        <w:t>Jaro, léto, podzim, zima – s kamarády je vždy prima</w:t>
      </w:r>
      <w:r w:rsidRPr="00926247">
        <w:rPr>
          <w:rFonts w:ascii="Times New Roman" w:eastAsia="Calibri" w:hAnsi="Times New Roman" w:cs="Times New Roman"/>
          <w:sz w:val="24"/>
          <w:szCs w:val="24"/>
        </w:rPr>
        <w:t xml:space="preserve">“. </w:t>
      </w:r>
    </w:p>
    <w:p w:rsidR="00E4029E" w:rsidRPr="00926247" w:rsidRDefault="00E4029E" w:rsidP="00E4029E">
      <w:pPr>
        <w:spacing w:after="0"/>
        <w:ind w:firstLine="708"/>
        <w:jc w:val="both"/>
        <w:rPr>
          <w:rFonts w:ascii="Times New Roman" w:eastAsia="Calibri" w:hAnsi="Times New Roman" w:cs="Times New Roman"/>
          <w:sz w:val="24"/>
          <w:szCs w:val="24"/>
        </w:rPr>
      </w:pPr>
    </w:p>
    <w:p w:rsidR="00926247" w:rsidRPr="00926247" w:rsidRDefault="00926247" w:rsidP="00E4029E">
      <w:pPr>
        <w:spacing w:after="0"/>
        <w:ind w:firstLine="708"/>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Je sestaven z deseti tematických bloků, které vychází z průběhu roku a reagují tak na změny a události v přírodním i společenském prostředí, které dítě obklopuje. Časové uspořádání témat se odvíjí od ročních období, slavností, svátků a událostí, které jsou v MŠ už tradicí. Každé téma zahrnuje všech pět oblastí předškolního vzdělávání.</w:t>
      </w:r>
    </w:p>
    <w:p w:rsidR="00926247" w:rsidRPr="00926247" w:rsidRDefault="00926247" w:rsidP="00BD2C03">
      <w:pPr>
        <w:spacing w:after="0"/>
        <w:jc w:val="both"/>
        <w:rPr>
          <w:rFonts w:ascii="Times New Roman" w:eastAsia="Calibri" w:hAnsi="Times New Roman" w:cs="Times New Roman"/>
          <w:sz w:val="24"/>
          <w:szCs w:val="24"/>
        </w:rPr>
      </w:pP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Z</w:t>
      </w:r>
      <w:r w:rsidR="00926247" w:rsidRPr="00E4029E">
        <w:rPr>
          <w:rFonts w:ascii="Times New Roman" w:eastAsia="Calibri" w:hAnsi="Times New Roman" w:cs="Times New Roman"/>
          <w:sz w:val="24"/>
          <w:szCs w:val="24"/>
        </w:rPr>
        <w:t>áří</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r>
      <w:r w:rsidR="00926247" w:rsidRPr="00E4029E">
        <w:rPr>
          <w:rFonts w:ascii="Times New Roman" w:eastAsia="Calibri" w:hAnsi="Times New Roman" w:cs="Times New Roman"/>
          <w:sz w:val="24"/>
          <w:szCs w:val="24"/>
        </w:rPr>
        <w:tab/>
        <w:t>Kdo všechno přišel do školy</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Ř</w:t>
      </w:r>
      <w:r w:rsidR="00926247" w:rsidRPr="00E4029E">
        <w:rPr>
          <w:rFonts w:ascii="Times New Roman" w:eastAsia="Calibri" w:hAnsi="Times New Roman" w:cs="Times New Roman"/>
          <w:sz w:val="24"/>
          <w:szCs w:val="24"/>
        </w:rPr>
        <w:t>íjen</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r>
      <w:r w:rsidR="00683CC2" w:rsidRPr="00E402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26247" w:rsidRPr="00E4029E">
        <w:rPr>
          <w:rFonts w:ascii="Times New Roman" w:eastAsia="Calibri" w:hAnsi="Times New Roman" w:cs="Times New Roman"/>
          <w:sz w:val="24"/>
          <w:szCs w:val="24"/>
        </w:rPr>
        <w:t>Sklízíme plody podzimu</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L</w:t>
      </w:r>
      <w:r w:rsidR="00926247" w:rsidRPr="00E4029E">
        <w:rPr>
          <w:rFonts w:ascii="Times New Roman" w:eastAsia="Calibri" w:hAnsi="Times New Roman" w:cs="Times New Roman"/>
          <w:sz w:val="24"/>
          <w:szCs w:val="24"/>
        </w:rPr>
        <w:t>istopad</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t>Když padá listí</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P</w:t>
      </w:r>
      <w:r w:rsidR="00926247" w:rsidRPr="00E4029E">
        <w:rPr>
          <w:rFonts w:ascii="Times New Roman" w:eastAsia="Calibri" w:hAnsi="Times New Roman" w:cs="Times New Roman"/>
          <w:sz w:val="24"/>
          <w:szCs w:val="24"/>
        </w:rPr>
        <w:t>rosinec</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t>Čas adventu, čas pohádek</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L</w:t>
      </w:r>
      <w:r w:rsidR="00926247" w:rsidRPr="00E4029E">
        <w:rPr>
          <w:rFonts w:ascii="Times New Roman" w:eastAsia="Calibri" w:hAnsi="Times New Roman" w:cs="Times New Roman"/>
          <w:sz w:val="24"/>
          <w:szCs w:val="24"/>
        </w:rPr>
        <w:t>eden</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r>
      <w:r w:rsidR="00683CC2" w:rsidRPr="00E4029E">
        <w:rPr>
          <w:rFonts w:ascii="Times New Roman" w:eastAsia="Calibri" w:hAnsi="Times New Roman" w:cs="Times New Roman"/>
          <w:sz w:val="24"/>
          <w:szCs w:val="24"/>
        </w:rPr>
        <w:t xml:space="preserve">            </w:t>
      </w:r>
      <w:r w:rsidR="00926247" w:rsidRPr="00E4029E">
        <w:rPr>
          <w:rFonts w:ascii="Times New Roman" w:eastAsia="Calibri" w:hAnsi="Times New Roman" w:cs="Times New Roman"/>
          <w:sz w:val="24"/>
          <w:szCs w:val="24"/>
        </w:rPr>
        <w:t>Paní zima naděluje</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Ú</w:t>
      </w:r>
      <w:r w:rsidR="00926247" w:rsidRPr="00E4029E">
        <w:rPr>
          <w:rFonts w:ascii="Times New Roman" w:eastAsia="Calibri" w:hAnsi="Times New Roman" w:cs="Times New Roman"/>
          <w:sz w:val="24"/>
          <w:szCs w:val="24"/>
        </w:rPr>
        <w:t>nor</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r>
      <w:r w:rsidR="00683CC2" w:rsidRPr="00E4029E">
        <w:rPr>
          <w:rFonts w:ascii="Times New Roman" w:eastAsia="Calibri" w:hAnsi="Times New Roman" w:cs="Times New Roman"/>
          <w:sz w:val="24"/>
          <w:szCs w:val="24"/>
        </w:rPr>
        <w:t xml:space="preserve">            </w:t>
      </w:r>
      <w:r w:rsidR="00926247" w:rsidRPr="00E4029E">
        <w:rPr>
          <w:rFonts w:ascii="Times New Roman" w:eastAsia="Calibri" w:hAnsi="Times New Roman" w:cs="Times New Roman"/>
          <w:sz w:val="24"/>
          <w:szCs w:val="24"/>
        </w:rPr>
        <w:t>Objevujeme svět kolem nás</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B</w:t>
      </w:r>
      <w:r w:rsidR="00926247" w:rsidRPr="00E4029E">
        <w:rPr>
          <w:rFonts w:ascii="Times New Roman" w:eastAsia="Calibri" w:hAnsi="Times New Roman" w:cs="Times New Roman"/>
          <w:sz w:val="24"/>
          <w:szCs w:val="24"/>
        </w:rPr>
        <w:t>řezen</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t>Sluníčko čaruje</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D</w:t>
      </w:r>
      <w:r w:rsidR="00926247" w:rsidRPr="00E4029E">
        <w:rPr>
          <w:rFonts w:ascii="Times New Roman" w:eastAsia="Calibri" w:hAnsi="Times New Roman" w:cs="Times New Roman"/>
          <w:sz w:val="24"/>
          <w:szCs w:val="24"/>
        </w:rPr>
        <w:t>uben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926247" w:rsidRPr="00E4029E">
        <w:rPr>
          <w:rFonts w:ascii="Times New Roman" w:eastAsia="Calibri" w:hAnsi="Times New Roman" w:cs="Times New Roman"/>
          <w:sz w:val="24"/>
          <w:szCs w:val="24"/>
        </w:rPr>
        <w:t>Máme rádi zvířata, protože jsou chlupatá</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K</w:t>
      </w:r>
      <w:r w:rsidR="00926247" w:rsidRPr="00E4029E">
        <w:rPr>
          <w:rFonts w:ascii="Times New Roman" w:eastAsia="Calibri" w:hAnsi="Times New Roman" w:cs="Times New Roman"/>
          <w:sz w:val="24"/>
          <w:szCs w:val="24"/>
        </w:rPr>
        <w:t>věten</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t>Když všechno kvete, svět je plný vůní</w:t>
      </w:r>
    </w:p>
    <w:p w:rsidR="00926247" w:rsidRPr="00E4029E" w:rsidRDefault="00E4029E" w:rsidP="00FE0AD1">
      <w:pPr>
        <w:pStyle w:val="Odstavecseseznamem"/>
        <w:numPr>
          <w:ilvl w:val="0"/>
          <w:numId w:val="38"/>
        </w:numPr>
        <w:spacing w:after="0"/>
        <w:jc w:val="both"/>
        <w:rPr>
          <w:rFonts w:ascii="Times New Roman" w:eastAsia="Calibri" w:hAnsi="Times New Roman" w:cs="Times New Roman"/>
          <w:sz w:val="24"/>
          <w:szCs w:val="24"/>
        </w:rPr>
      </w:pPr>
      <w:r w:rsidRPr="00E4029E">
        <w:rPr>
          <w:rFonts w:ascii="Times New Roman" w:eastAsia="Calibri" w:hAnsi="Times New Roman" w:cs="Times New Roman"/>
          <w:sz w:val="24"/>
          <w:szCs w:val="24"/>
        </w:rPr>
        <w:t>Č</w:t>
      </w:r>
      <w:r w:rsidR="00926247" w:rsidRPr="00E4029E">
        <w:rPr>
          <w:rFonts w:ascii="Times New Roman" w:eastAsia="Calibri" w:hAnsi="Times New Roman" w:cs="Times New Roman"/>
          <w:sz w:val="24"/>
          <w:szCs w:val="24"/>
        </w:rPr>
        <w:t>erven</w:t>
      </w:r>
      <w:r>
        <w:rPr>
          <w:rFonts w:ascii="Times New Roman" w:eastAsia="Calibri" w:hAnsi="Times New Roman" w:cs="Times New Roman"/>
          <w:sz w:val="24"/>
          <w:szCs w:val="24"/>
        </w:rPr>
        <w:t>:</w:t>
      </w:r>
      <w:r w:rsidR="00926247" w:rsidRPr="00E4029E">
        <w:rPr>
          <w:rFonts w:ascii="Times New Roman" w:eastAsia="Calibri" w:hAnsi="Times New Roman" w:cs="Times New Roman"/>
          <w:sz w:val="24"/>
          <w:szCs w:val="24"/>
        </w:rPr>
        <w:tab/>
        <w:t>Co už umím</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991F6E">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Každý integrovaný blok zahrnuje několik základních podtémat, která jsou s dalšími návrhy témat a podtémat dále podrobněji rozpracovaná v Třídním vzdělávacím programu.  Podtémata jsou učitelkami volena podle potřeb a aktuálních podmínek.</w:t>
      </w:r>
    </w:p>
    <w:p w:rsidR="00991F6E" w:rsidRPr="00926247" w:rsidRDefault="00991F6E" w:rsidP="00991F6E">
      <w:pPr>
        <w:spacing w:after="0"/>
        <w:ind w:firstLine="360"/>
        <w:jc w:val="both"/>
        <w:rPr>
          <w:rFonts w:ascii="Times New Roman" w:eastAsia="Calibri" w:hAnsi="Times New Roman" w:cs="Times New Roman"/>
          <w:sz w:val="24"/>
          <w:szCs w:val="24"/>
        </w:rPr>
      </w:pPr>
    </w:p>
    <w:p w:rsidR="00926247" w:rsidRPr="00926247" w:rsidRDefault="00926247" w:rsidP="00991F6E">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Program vzdělávání dětí je členěn do týdenních i </w:t>
      </w:r>
      <w:r w:rsidR="00154F43" w:rsidRPr="00926247">
        <w:rPr>
          <w:rFonts w:ascii="Times New Roman" w:eastAsia="Calibri" w:hAnsi="Times New Roman" w:cs="Times New Roman"/>
          <w:sz w:val="24"/>
          <w:szCs w:val="24"/>
        </w:rPr>
        <w:t>více týdenních</w:t>
      </w:r>
      <w:r w:rsidRPr="00926247">
        <w:rPr>
          <w:rFonts w:ascii="Times New Roman" w:eastAsia="Calibri" w:hAnsi="Times New Roman" w:cs="Times New Roman"/>
          <w:sz w:val="24"/>
          <w:szCs w:val="24"/>
        </w:rPr>
        <w:t xml:space="preserve"> plánů. Integrované bloky nejsou přesně časově určeny, ale přizpůsobují se zájmu dětí. Blok může být zkrácen nebo naopak prodloužen a rozšířen podle potřeby dětí. Jednotlivé činnosti zahrnuté v plánu obsahují a rozvíjejí všechny oblasti RVP PV. S tématem pracuje učitelka dostatečně dlouho podle potřeb dětí, respektuje zájem dětí. </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154F43" w:rsidP="00FE0AD1">
      <w:pPr>
        <w:numPr>
          <w:ilvl w:val="2"/>
          <w:numId w:val="5"/>
        </w:num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Integrované</w:t>
      </w:r>
      <w:r w:rsidR="00926247" w:rsidRPr="00926247">
        <w:rPr>
          <w:rFonts w:ascii="Times New Roman" w:eastAsia="Calibri" w:hAnsi="Times New Roman" w:cs="Times New Roman"/>
          <w:b/>
          <w:sz w:val="24"/>
          <w:szCs w:val="24"/>
        </w:rPr>
        <w:t xml:space="preserve"> bloky s návrhy podtémat:</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KDO VŠECHNO PŘIŠEL DO ŠKOLKY</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3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Hola, škola na nás volá</w:t>
      </w:r>
    </w:p>
    <w:p w:rsidR="00926247" w:rsidRPr="00926247" w:rsidRDefault="00926247" w:rsidP="00FE0AD1">
      <w:pPr>
        <w:numPr>
          <w:ilvl w:val="0"/>
          <w:numId w:val="3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Mám nové kamarády</w:t>
      </w:r>
    </w:p>
    <w:p w:rsidR="00926247" w:rsidRPr="002C7F20" w:rsidRDefault="00926247" w:rsidP="00FE0AD1">
      <w:pPr>
        <w:numPr>
          <w:ilvl w:val="0"/>
          <w:numId w:val="3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Maminka s tatínkem pracují, já chodím do MŠ</w:t>
      </w: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lastRenderedPageBreak/>
        <w:t>blok: SKLÍZÍME PLODY PODZIMU</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Na poli</w:t>
      </w:r>
    </w:p>
    <w:p w:rsidR="00926247" w:rsidRPr="00926247" w:rsidRDefault="00926247" w:rsidP="00FE0AD1">
      <w:pPr>
        <w:numPr>
          <w:ilvl w:val="0"/>
          <w:numId w:val="4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Ovoce – půl zdraví</w:t>
      </w:r>
    </w:p>
    <w:p w:rsidR="00926247" w:rsidRPr="00926247" w:rsidRDefault="00926247" w:rsidP="00FE0AD1">
      <w:pPr>
        <w:numPr>
          <w:ilvl w:val="0"/>
          <w:numId w:val="4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Na zahradě - zelenina</w:t>
      </w:r>
    </w:p>
    <w:p w:rsidR="00926247" w:rsidRPr="00926247" w:rsidRDefault="00926247" w:rsidP="00FE0AD1">
      <w:pPr>
        <w:numPr>
          <w:ilvl w:val="0"/>
          <w:numId w:val="4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 lese</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KDYŽ PADÁ LISTÍ</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Co umí vítr a déšť</w:t>
      </w:r>
    </w:p>
    <w:p w:rsidR="00926247" w:rsidRPr="00926247" w:rsidRDefault="00926247" w:rsidP="00FE0AD1">
      <w:pPr>
        <w:numPr>
          <w:ilvl w:val="0"/>
          <w:numId w:val="4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Vyletěl si pyšný drak</w:t>
      </w:r>
    </w:p>
    <w:p w:rsidR="00926247" w:rsidRPr="00926247" w:rsidRDefault="00926247" w:rsidP="00FE0AD1">
      <w:pPr>
        <w:numPr>
          <w:ilvl w:val="0"/>
          <w:numId w:val="4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Moje tělo a zdraví</w:t>
      </w:r>
    </w:p>
    <w:p w:rsidR="00926247" w:rsidRPr="00926247" w:rsidRDefault="00926247" w:rsidP="00FE0AD1">
      <w:pPr>
        <w:numPr>
          <w:ilvl w:val="0"/>
          <w:numId w:val="4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Když kamarád stůně</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ČAS ADVENTU, ČAS POHÁDEK</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Přišel k nám čert s Mikulášem</w:t>
      </w:r>
    </w:p>
    <w:p w:rsidR="00926247" w:rsidRPr="00926247" w:rsidRDefault="00926247" w:rsidP="00FE0AD1">
      <w:pPr>
        <w:numPr>
          <w:ilvl w:val="0"/>
          <w:numId w:val="4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Jdeme z pohádky do pohádky</w:t>
      </w:r>
    </w:p>
    <w:p w:rsidR="00926247" w:rsidRDefault="00926247" w:rsidP="00FE0AD1">
      <w:pPr>
        <w:numPr>
          <w:ilvl w:val="0"/>
          <w:numId w:val="4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Vánoční pečení</w:t>
      </w:r>
    </w:p>
    <w:p w:rsidR="0030312C" w:rsidRPr="00926247" w:rsidRDefault="0030312C" w:rsidP="00FE0AD1">
      <w:pPr>
        <w:numPr>
          <w:ilvl w:val="0"/>
          <w:numId w:val="42"/>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Vánoce za dveřmi</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PANÍ ZIMA NADĚLUJE</w:t>
      </w:r>
    </w:p>
    <w:p w:rsidR="00926247" w:rsidRPr="00926247" w:rsidRDefault="00926247" w:rsidP="00BD2C03">
      <w:pPr>
        <w:spacing w:after="0"/>
        <w:jc w:val="both"/>
        <w:rPr>
          <w:rFonts w:ascii="Times New Roman" w:eastAsia="Calibri" w:hAnsi="Times New Roman" w:cs="Times New Roman"/>
          <w:sz w:val="24"/>
          <w:szCs w:val="24"/>
        </w:rPr>
      </w:pPr>
    </w:p>
    <w:p w:rsidR="00926247" w:rsidRPr="002C7F20" w:rsidRDefault="00926247" w:rsidP="00FE0AD1">
      <w:pPr>
        <w:pStyle w:val="Odstavecseseznamem"/>
        <w:numPr>
          <w:ilvl w:val="0"/>
          <w:numId w:val="43"/>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Zimní hry a sporty</w:t>
      </w:r>
    </w:p>
    <w:p w:rsidR="00926247" w:rsidRPr="00926247" w:rsidRDefault="0030312C" w:rsidP="00FE0AD1">
      <w:pPr>
        <w:numPr>
          <w:ilvl w:val="0"/>
          <w:numId w:val="43"/>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Postavme si sněhuláka</w:t>
      </w:r>
    </w:p>
    <w:p w:rsidR="00926247" w:rsidRPr="00926247" w:rsidRDefault="0030312C" w:rsidP="00FE0AD1">
      <w:pPr>
        <w:numPr>
          <w:ilvl w:val="0"/>
          <w:numId w:val="43"/>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Sněží a mrzne</w:t>
      </w:r>
    </w:p>
    <w:p w:rsidR="00926247" w:rsidRPr="00926247" w:rsidRDefault="00926247" w:rsidP="00FE0AD1">
      <w:pPr>
        <w:numPr>
          <w:ilvl w:val="0"/>
          <w:numId w:val="43"/>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Zvířata v zimě</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OBJEVUJEME SVĚT KOLEM NÁS</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Hádej, čím jsem</w:t>
      </w:r>
    </w:p>
    <w:p w:rsidR="00926247" w:rsidRPr="00926247" w:rsidRDefault="00926247" w:rsidP="00FE0AD1">
      <w:pPr>
        <w:numPr>
          <w:ilvl w:val="0"/>
          <w:numId w:val="4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Co děláme celý den a celý rok</w:t>
      </w:r>
    </w:p>
    <w:p w:rsidR="00926247" w:rsidRPr="00926247" w:rsidRDefault="00926247" w:rsidP="00FE0AD1">
      <w:pPr>
        <w:numPr>
          <w:ilvl w:val="0"/>
          <w:numId w:val="4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Čím cestujeme</w:t>
      </w:r>
    </w:p>
    <w:p w:rsidR="00926247" w:rsidRPr="00926247" w:rsidRDefault="0030312C" w:rsidP="00FE0AD1">
      <w:pPr>
        <w:numPr>
          <w:ilvl w:val="0"/>
          <w:numId w:val="44"/>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Masopust je pro radost, hudba hraje, jídla dost</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SLUNÍČKO ČARUJE</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Jaro v trávě</w:t>
      </w:r>
    </w:p>
    <w:p w:rsidR="00926247" w:rsidRPr="00926247" w:rsidRDefault="00926247" w:rsidP="00FE0AD1">
      <w:pPr>
        <w:numPr>
          <w:ilvl w:val="0"/>
          <w:numId w:val="4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Když jaro ťuká</w:t>
      </w:r>
    </w:p>
    <w:p w:rsidR="00926247" w:rsidRPr="00926247" w:rsidRDefault="0030312C" w:rsidP="00FE0AD1">
      <w:pPr>
        <w:numPr>
          <w:ilvl w:val="0"/>
          <w:numId w:val="45"/>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Půjdu k zápisu</w:t>
      </w:r>
    </w:p>
    <w:p w:rsidR="00926247" w:rsidRPr="00926247" w:rsidRDefault="00926247" w:rsidP="00FE0AD1">
      <w:pPr>
        <w:numPr>
          <w:ilvl w:val="0"/>
          <w:numId w:val="4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Svátky jara</w:t>
      </w:r>
    </w:p>
    <w:p w:rsidR="00926247" w:rsidRDefault="00926247" w:rsidP="00BD2C03">
      <w:pPr>
        <w:spacing w:after="0"/>
        <w:jc w:val="both"/>
        <w:rPr>
          <w:rFonts w:ascii="Times New Roman" w:eastAsia="Calibri" w:hAnsi="Times New Roman" w:cs="Times New Roman"/>
          <w:sz w:val="24"/>
          <w:szCs w:val="24"/>
        </w:rPr>
      </w:pP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MÁME RÁDI ZVÍŘATA, PROTOŽE JSOU CHLUPATÁ</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Poznáváme domácí zvířata a jejich mláďata</w:t>
      </w:r>
    </w:p>
    <w:p w:rsidR="00926247" w:rsidRPr="00926247" w:rsidRDefault="00926247" w:rsidP="00FE0AD1">
      <w:pPr>
        <w:numPr>
          <w:ilvl w:val="0"/>
          <w:numId w:val="4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Kdo žije u potoků, řek a rybníků</w:t>
      </w:r>
    </w:p>
    <w:p w:rsidR="00926247" w:rsidRPr="00926247" w:rsidRDefault="00926247" w:rsidP="00FE0AD1">
      <w:pPr>
        <w:numPr>
          <w:ilvl w:val="0"/>
          <w:numId w:val="4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Která zvířátka žijí ve volné přírodě</w:t>
      </w:r>
    </w:p>
    <w:p w:rsidR="00926247" w:rsidRPr="00926247" w:rsidRDefault="0030312C" w:rsidP="00FE0AD1">
      <w:pPr>
        <w:numPr>
          <w:ilvl w:val="0"/>
          <w:numId w:val="46"/>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Čarodějnice</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KDYŽ VŠECHNO KVETE, SVĚT JE PLNÝ VŮNÍ</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Máme se rádi s mámou a tátou</w:t>
      </w:r>
    </w:p>
    <w:p w:rsidR="00926247" w:rsidRPr="00926247" w:rsidRDefault="00926247" w:rsidP="00FE0AD1">
      <w:pPr>
        <w:numPr>
          <w:ilvl w:val="0"/>
          <w:numId w:val="4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Naše maminka má svátek</w:t>
      </w:r>
    </w:p>
    <w:p w:rsidR="00926247" w:rsidRPr="00926247" w:rsidRDefault="00926247" w:rsidP="00FE0AD1">
      <w:pPr>
        <w:numPr>
          <w:ilvl w:val="0"/>
          <w:numId w:val="4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Jak je barevná kvetoucí příroda</w:t>
      </w:r>
    </w:p>
    <w:p w:rsidR="00926247" w:rsidRPr="00926247" w:rsidRDefault="00926247" w:rsidP="00FE0AD1">
      <w:pPr>
        <w:numPr>
          <w:ilvl w:val="0"/>
          <w:numId w:val="4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Těšíme se na výlet</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1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blok: CO UŽ UMÍM</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4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Jak oslavujeme svátek dětí</w:t>
      </w:r>
    </w:p>
    <w:p w:rsidR="00926247" w:rsidRPr="00926247" w:rsidRDefault="00926247" w:rsidP="00FE0AD1">
      <w:pPr>
        <w:numPr>
          <w:ilvl w:val="0"/>
          <w:numId w:val="4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Kniha je studnice moudrosti</w:t>
      </w:r>
    </w:p>
    <w:p w:rsidR="00926247" w:rsidRPr="00926247" w:rsidRDefault="00926247" w:rsidP="00FE0AD1">
      <w:pPr>
        <w:numPr>
          <w:ilvl w:val="0"/>
          <w:numId w:val="4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Planeta Země</w:t>
      </w:r>
    </w:p>
    <w:p w:rsidR="00926247" w:rsidRPr="00926247" w:rsidRDefault="00926247" w:rsidP="00FE0AD1">
      <w:pPr>
        <w:numPr>
          <w:ilvl w:val="0"/>
          <w:numId w:val="48"/>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sz w:val="24"/>
          <w:szCs w:val="24"/>
        </w:rPr>
        <w:t>Hurá na prázdniny</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p>
    <w:p w:rsidR="0079554D" w:rsidRPr="00926247" w:rsidRDefault="0079554D"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2"/>
          <w:numId w:val="5"/>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 xml:space="preserve">charakteristika </w:t>
      </w:r>
      <w:r w:rsidR="0079554D">
        <w:rPr>
          <w:rFonts w:ascii="Times New Roman" w:eastAsia="Calibri" w:hAnsi="Times New Roman" w:cs="Times New Roman"/>
          <w:b/>
          <w:sz w:val="24"/>
          <w:szCs w:val="24"/>
        </w:rPr>
        <w:t xml:space="preserve">integrovaných </w:t>
      </w:r>
      <w:r w:rsidRPr="00926247">
        <w:rPr>
          <w:rFonts w:ascii="Times New Roman" w:eastAsia="Calibri" w:hAnsi="Times New Roman" w:cs="Times New Roman"/>
          <w:b/>
          <w:sz w:val="24"/>
          <w:szCs w:val="24"/>
        </w:rPr>
        <w:t>bloků</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KDO VŠECHNO PŘIŠEL DO ŠKOLY</w:t>
      </w:r>
    </w:p>
    <w:p w:rsidR="00926247" w:rsidRPr="00926247" w:rsidRDefault="00926247" w:rsidP="00BD2C03">
      <w:pPr>
        <w:spacing w:after="0"/>
        <w:jc w:val="both"/>
        <w:rPr>
          <w:rFonts w:ascii="Times New Roman" w:eastAsia="Calibri" w:hAnsi="Times New Roman" w:cs="Times New Roman"/>
          <w:b/>
          <w:sz w:val="24"/>
          <w:szCs w:val="24"/>
        </w:rPr>
      </w:pPr>
    </w:p>
    <w:p w:rsid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Adaptace dítěte na prostředí a režim MŠ, pomoc dětem a jejich rodičům orientovat se v novém prostředí. Najít svou identitu ve skupině, zapojit se do dění v MŠ, navodit pozitivní očekávání, aby se co nejdříve dítě začalo do školy těšit.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Default="00926247" w:rsidP="00FE0AD1">
      <w:pPr>
        <w:pStyle w:val="Odstavecseseznamem"/>
        <w:numPr>
          <w:ilvl w:val="0"/>
          <w:numId w:val="49"/>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osvojení si dovedností k podpoře zdraví, bezpečí, osobní pohody, pohody prostředí, vytváření zdravých životních návyků a postojů</w:t>
      </w:r>
    </w:p>
    <w:p w:rsidR="002C7F20" w:rsidRPr="002C7F20" w:rsidRDefault="002C7F20" w:rsidP="002C7F20">
      <w:pPr>
        <w:pStyle w:val="Odstavecseseznamem"/>
        <w:spacing w:after="0"/>
        <w:jc w:val="both"/>
        <w:rPr>
          <w:rFonts w:ascii="Times New Roman" w:eastAsia="Calibri" w:hAnsi="Times New Roman" w:cs="Times New Roman"/>
          <w:sz w:val="24"/>
          <w:szCs w:val="24"/>
        </w:rPr>
      </w:pPr>
    </w:p>
    <w:p w:rsidR="002C7F20"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komunikativních dovedností (verbálních a neverbálních)</w:t>
      </w:r>
    </w:p>
    <w:p w:rsidR="002C7F20" w:rsidRDefault="002C7F20" w:rsidP="002C7F20">
      <w:pPr>
        <w:spacing w:after="0"/>
        <w:ind w:left="720"/>
        <w:jc w:val="both"/>
        <w:rPr>
          <w:rFonts w:ascii="Times New Roman" w:eastAsia="Calibri" w:hAnsi="Times New Roman" w:cs="Times New Roman"/>
          <w:sz w:val="24"/>
          <w:szCs w:val="24"/>
        </w:rPr>
      </w:pPr>
    </w:p>
    <w:p w:rsidR="002C7F20" w:rsidRDefault="002C7F20" w:rsidP="002C7F20">
      <w:pPr>
        <w:spacing w:after="0"/>
        <w:ind w:left="720"/>
        <w:jc w:val="both"/>
        <w:rPr>
          <w:rFonts w:ascii="Times New Roman" w:eastAsia="Calibri" w:hAnsi="Times New Roman" w:cs="Times New Roman"/>
          <w:sz w:val="24"/>
          <w:szCs w:val="24"/>
        </w:rPr>
      </w:pP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ten druhý</w:t>
      </w:r>
    </w:p>
    <w:p w:rsidR="00926247" w:rsidRPr="002C7F20" w:rsidRDefault="00926247" w:rsidP="00FE0AD1">
      <w:pPr>
        <w:pStyle w:val="Odstavecseseznamem"/>
        <w:numPr>
          <w:ilvl w:val="0"/>
          <w:numId w:val="16"/>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vytváření prosociálních postojů k druhému</w:t>
      </w:r>
    </w:p>
    <w:p w:rsidR="00926247" w:rsidRDefault="00926247" w:rsidP="00FE0AD1">
      <w:pPr>
        <w:pStyle w:val="Odstavecseseznamem"/>
        <w:numPr>
          <w:ilvl w:val="0"/>
          <w:numId w:val="16"/>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seznámení s pravidly chování ve vtahu k druhým lidem</w:t>
      </w:r>
    </w:p>
    <w:p w:rsidR="002C7F20" w:rsidRPr="002C7F20" w:rsidRDefault="002C7F20" w:rsidP="002C7F20">
      <w:pPr>
        <w:pStyle w:val="Odstavecseseznamem"/>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žít ve společenství ostatních lidí (MŠ), vnímat a přijímat základní hodnoty v tomto společenství uznávané</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kulturně-estetických dovedností (produktivních i receptivních)</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vztahu k místu a prostředí, ve kterém dítě žije</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0"/>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Hola, škola na nás volá</w:t>
      </w:r>
    </w:p>
    <w:p w:rsidR="00926247" w:rsidRPr="00926247" w:rsidRDefault="00926247" w:rsidP="00FE0AD1">
      <w:pPr>
        <w:numPr>
          <w:ilvl w:val="0"/>
          <w:numId w:val="50"/>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Mám kamarády?</w:t>
      </w:r>
    </w:p>
    <w:p w:rsidR="00926247" w:rsidRPr="00926247" w:rsidRDefault="00926247" w:rsidP="00FE0AD1">
      <w:pPr>
        <w:numPr>
          <w:ilvl w:val="0"/>
          <w:numId w:val="50"/>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Maminka s tatínkem pracují, já chodím do MŠ</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dítě pro radostný pobyt v MŠ</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odloučit se na určitou dobu od rodičů a blízkých, být aktivní i bez jejich opory</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orientovat se bezpečně v prostředí třídy, školy</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zvládnout základní pohybové dovednosti, vědomě napodobovat jednoduchý pohyb</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mít povědomí o uložení hraček a pomůcek v prostoru školky</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zvládnout jednoduché </w:t>
      </w:r>
      <w:r w:rsidR="00572546" w:rsidRPr="00926247">
        <w:rPr>
          <w:rFonts w:ascii="Times New Roman" w:eastAsia="Calibri" w:hAnsi="Times New Roman" w:cs="Times New Roman"/>
          <w:sz w:val="24"/>
          <w:szCs w:val="24"/>
        </w:rPr>
        <w:t>sebe obslužné</w:t>
      </w:r>
      <w:r w:rsidRPr="00926247">
        <w:rPr>
          <w:rFonts w:ascii="Times New Roman" w:eastAsia="Calibri" w:hAnsi="Times New Roman" w:cs="Times New Roman"/>
          <w:sz w:val="24"/>
          <w:szCs w:val="24"/>
        </w:rPr>
        <w:t xml:space="preserve"> činnosti a hygienické návyky</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poznat a dodržovat základní pravidla vzájemného soužití v MŠ</w:t>
      </w:r>
    </w:p>
    <w:p w:rsidR="00926247" w:rsidRPr="00926247" w:rsidRDefault="00926247" w:rsidP="00FE0AD1">
      <w:pPr>
        <w:numPr>
          <w:ilvl w:val="0"/>
          <w:numId w:val="5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nebát se požádat o pomoc</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SKLÍZÍME PLODY PODZIMU</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Osvojení si vědomostí o přírodních darech podzimu. Získání povědomí o produktech přírody pomocí pohádek a využitím přírodních materiálů při výtvarných a pracovních činnostech. Seznámení se s okolím MŠ – školní zahrada, louky, pole, hřiště.</w:t>
      </w:r>
    </w:p>
    <w:p w:rsidR="00926247" w:rsidRPr="00926247" w:rsidRDefault="00926247" w:rsidP="00BD2C03">
      <w:pPr>
        <w:spacing w:after="0"/>
        <w:jc w:val="both"/>
        <w:rPr>
          <w:rFonts w:ascii="Times New Roman" w:eastAsia="Calibri" w:hAnsi="Times New Roman" w:cs="Times New Roman"/>
          <w:sz w:val="24"/>
          <w:szCs w:val="24"/>
        </w:rPr>
      </w:pPr>
    </w:p>
    <w:p w:rsidR="002C7F20"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2C7F20" w:rsidRPr="00926247" w:rsidRDefault="002C7F20" w:rsidP="00BD2C03">
      <w:pPr>
        <w:spacing w:after="0"/>
        <w:jc w:val="both"/>
        <w:rPr>
          <w:rFonts w:ascii="Times New Roman" w:eastAsia="Calibri" w:hAnsi="Times New Roman" w:cs="Times New Roman"/>
          <w:b/>
          <w:sz w:val="24"/>
          <w:szCs w:val="24"/>
        </w:rPr>
      </w:pPr>
    </w:p>
    <w:p w:rsidR="00926247" w:rsidRPr="002C7F20" w:rsidRDefault="00926247" w:rsidP="00FE0AD1">
      <w:pPr>
        <w:pStyle w:val="Odstavecseseznamem"/>
        <w:numPr>
          <w:ilvl w:val="0"/>
          <w:numId w:val="52"/>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rozvoj užívání všech smyslů</w:t>
      </w:r>
    </w:p>
    <w:p w:rsidR="00926247" w:rsidRPr="002C7F20" w:rsidRDefault="00926247" w:rsidP="00FE0AD1">
      <w:pPr>
        <w:pStyle w:val="Odstavecseseznamem"/>
        <w:numPr>
          <w:ilvl w:val="0"/>
          <w:numId w:val="52"/>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osvojení si poznatků o těle a jeho zdraví</w:t>
      </w:r>
    </w:p>
    <w:p w:rsidR="00926247" w:rsidRPr="002C7F20" w:rsidRDefault="00926247" w:rsidP="00FE0AD1">
      <w:pPr>
        <w:pStyle w:val="Odstavecseseznamem"/>
        <w:numPr>
          <w:ilvl w:val="0"/>
          <w:numId w:val="52"/>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osvojení si dovedností důležitých k podpoře zdraví, vytvá</w:t>
      </w:r>
      <w:r w:rsidR="002C7F20" w:rsidRPr="002C7F20">
        <w:rPr>
          <w:rFonts w:ascii="Times New Roman" w:eastAsia="Calibri" w:hAnsi="Times New Roman" w:cs="Times New Roman"/>
          <w:sz w:val="24"/>
          <w:szCs w:val="24"/>
        </w:rPr>
        <w:t xml:space="preserve">ření zdravých životních návyků </w:t>
      </w:r>
      <w:r w:rsidRPr="002C7F20">
        <w:rPr>
          <w:rFonts w:ascii="Times New Roman" w:eastAsia="Calibri" w:hAnsi="Times New Roman" w:cs="Times New Roman"/>
          <w:sz w:val="24"/>
          <w:szCs w:val="24"/>
        </w:rPr>
        <w:t>a postojů</w:t>
      </w:r>
    </w:p>
    <w:p w:rsidR="008A4F10" w:rsidRDefault="00926247" w:rsidP="00BD2C03">
      <w:pPr>
        <w:pStyle w:val="Odstavecseseznamem"/>
        <w:numPr>
          <w:ilvl w:val="0"/>
          <w:numId w:val="52"/>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uvědomění si vlastního těla</w:t>
      </w:r>
    </w:p>
    <w:p w:rsidR="00926247" w:rsidRPr="008A4F10" w:rsidRDefault="00926247" w:rsidP="008A4F10">
      <w:pPr>
        <w:spacing w:after="0"/>
        <w:jc w:val="both"/>
        <w:rPr>
          <w:rFonts w:ascii="Times New Roman" w:eastAsia="Calibri" w:hAnsi="Times New Roman" w:cs="Times New Roman"/>
          <w:sz w:val="24"/>
          <w:szCs w:val="24"/>
        </w:rPr>
      </w:pPr>
      <w:r w:rsidRPr="008A4F10">
        <w:rPr>
          <w:rFonts w:ascii="Times New Roman" w:eastAsia="Calibri" w:hAnsi="Times New Roman" w:cs="Times New Roman"/>
          <w:b/>
          <w:sz w:val="24"/>
          <w:szCs w:val="24"/>
        </w:rPr>
        <w:lastRenderedPageBreak/>
        <w:t>Dítě a jeho psychika</w:t>
      </w:r>
    </w:p>
    <w:p w:rsidR="002C7F20" w:rsidRPr="00926247" w:rsidRDefault="002C7F20" w:rsidP="00BD2C03">
      <w:pPr>
        <w:spacing w:after="0"/>
        <w:jc w:val="both"/>
        <w:rPr>
          <w:rFonts w:ascii="Times New Roman" w:eastAsia="Calibri" w:hAnsi="Times New Roman" w:cs="Times New Roman"/>
          <w:b/>
          <w:sz w:val="24"/>
          <w:szCs w:val="24"/>
        </w:rPr>
      </w:pP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řečových schopností a jazykových dovedností receptivních (vnímání, naslouchání, porozumění) i produktivních (výslovnosti, vytváření pojmů, mluvního projevu, vyjadřování)</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kultivovat a zpřesňovat smyslové vnímání, přechod od konkrétně názorného myšlení k myšlení pojmovému</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a kultivace mravního i estetického vnímání, cítění a prožívání</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ten druhý</w:t>
      </w:r>
    </w:p>
    <w:p w:rsid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interaktivních a komunikativních dovedností</w:t>
      </w:r>
    </w:p>
    <w:p w:rsidR="002C7F20" w:rsidRPr="00926247" w:rsidRDefault="002C7F20" w:rsidP="002C7F20">
      <w:pPr>
        <w:spacing w:after="0"/>
        <w:ind w:left="1004"/>
        <w:jc w:val="both"/>
        <w:rPr>
          <w:rFonts w:ascii="Times New Roman" w:eastAsia="Calibri" w:hAnsi="Times New Roman" w:cs="Times New Roman"/>
          <w:sz w:val="24"/>
          <w:szCs w:val="24"/>
        </w:rPr>
      </w:pPr>
    </w:p>
    <w:p w:rsidR="002C7F20"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společenského a estetického vkusu</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kultivovat mravní a estetické vnímání, cítění a prožíván</w:t>
      </w:r>
      <w:r w:rsidR="002C7F20">
        <w:rPr>
          <w:rFonts w:ascii="Times New Roman" w:eastAsia="Calibri" w:hAnsi="Times New Roman" w:cs="Times New Roman"/>
          <w:sz w:val="24"/>
          <w:szCs w:val="24"/>
        </w:rPr>
        <w:t xml:space="preserve">í motivované podzimní přírodou </w:t>
      </w:r>
      <w:r w:rsidRPr="00926247">
        <w:rPr>
          <w:rFonts w:ascii="Times New Roman" w:eastAsia="Calibri" w:hAnsi="Times New Roman" w:cs="Times New Roman"/>
          <w:sz w:val="24"/>
          <w:szCs w:val="24"/>
        </w:rPr>
        <w:t>a jejími plody</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osvojovat si jednoduché poznatky o světě, životě, přírodě – jejich proměny</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Na poli</w:t>
      </w:r>
    </w:p>
    <w:p w:rsidR="00926247" w:rsidRPr="00926247" w:rsidRDefault="00926247" w:rsidP="00FE0AD1">
      <w:pPr>
        <w:numPr>
          <w:ilvl w:val="0"/>
          <w:numId w:val="5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Ovoce – půl zdraví</w:t>
      </w:r>
    </w:p>
    <w:p w:rsidR="00926247" w:rsidRPr="00926247" w:rsidRDefault="00926247" w:rsidP="00FE0AD1">
      <w:pPr>
        <w:numPr>
          <w:ilvl w:val="0"/>
          <w:numId w:val="5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Na zahradě – zelenina</w:t>
      </w:r>
    </w:p>
    <w:p w:rsidR="00926247" w:rsidRPr="00926247" w:rsidRDefault="00926247" w:rsidP="00FE0AD1">
      <w:pPr>
        <w:numPr>
          <w:ilvl w:val="0"/>
          <w:numId w:val="5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 xml:space="preserve">V lese </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ovoce a zelenina jsou součástí zdravého stravování</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lidská činnost je v péči o ovoce a zeleninu nezbytná</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využívat všech smyslů při pozorování a zkoumání</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umět pojmenovat některé části vlastního těla a jejich funkci</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mít povědomí o tom, co zdraví škodí a co mu naopak prospívá</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probudit u dětí zájem o prohlubování poznatků v péči o své zdraví</w:t>
      </w:r>
    </w:p>
    <w:p w:rsidR="00926247" w:rsidRPr="00926247" w:rsidRDefault="00926247" w:rsidP="00FE0AD1">
      <w:pPr>
        <w:numPr>
          <w:ilvl w:val="0"/>
          <w:numId w:val="5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učit se předcházet úrazům a nemocem</w:t>
      </w:r>
    </w:p>
    <w:p w:rsidR="00926247" w:rsidRDefault="00926247" w:rsidP="00BD2C03">
      <w:pPr>
        <w:spacing w:after="0"/>
        <w:jc w:val="both"/>
        <w:rPr>
          <w:rFonts w:ascii="Times New Roman" w:eastAsia="Calibri" w:hAnsi="Times New Roman" w:cs="Times New Roman"/>
          <w:sz w:val="24"/>
          <w:szCs w:val="24"/>
        </w:rPr>
      </w:pPr>
    </w:p>
    <w:p w:rsidR="002C7F20" w:rsidRDefault="002C7F20" w:rsidP="00BD2C03">
      <w:pPr>
        <w:spacing w:after="0"/>
        <w:jc w:val="both"/>
        <w:rPr>
          <w:rFonts w:ascii="Times New Roman" w:eastAsia="Calibri" w:hAnsi="Times New Roman" w:cs="Times New Roman"/>
          <w:sz w:val="24"/>
          <w:szCs w:val="24"/>
        </w:rPr>
      </w:pPr>
    </w:p>
    <w:p w:rsidR="002C7F20" w:rsidRPr="00926247" w:rsidRDefault="002C7F20"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p>
    <w:p w:rsidR="008A4F10" w:rsidRDefault="008A4F10" w:rsidP="00BD2C03">
      <w:pPr>
        <w:spacing w:after="0"/>
        <w:jc w:val="both"/>
        <w:rPr>
          <w:rFonts w:ascii="Times New Roman" w:eastAsia="Calibri" w:hAnsi="Times New Roman" w:cs="Times New Roman"/>
          <w:sz w:val="24"/>
          <w:szCs w:val="24"/>
        </w:rPr>
      </w:pPr>
    </w:p>
    <w:p w:rsidR="008A4F10" w:rsidRDefault="008A4F10" w:rsidP="00BD2C03">
      <w:pPr>
        <w:spacing w:after="0"/>
        <w:jc w:val="both"/>
        <w:rPr>
          <w:rFonts w:ascii="Times New Roman" w:eastAsia="Calibri" w:hAnsi="Times New Roman" w:cs="Times New Roman"/>
          <w:sz w:val="24"/>
          <w:szCs w:val="24"/>
        </w:rPr>
      </w:pPr>
    </w:p>
    <w:p w:rsidR="008A4F10" w:rsidRPr="00926247" w:rsidRDefault="008A4F1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KDYŽ PADÁ LISTÍ</w:t>
      </w:r>
    </w:p>
    <w:p w:rsidR="00926247" w:rsidRPr="00926247" w:rsidRDefault="00926247" w:rsidP="00BD2C03">
      <w:pPr>
        <w:spacing w:after="0"/>
        <w:jc w:val="both"/>
        <w:rPr>
          <w:rFonts w:ascii="Times New Roman" w:eastAsia="Calibri" w:hAnsi="Times New Roman" w:cs="Times New Roman"/>
          <w:b/>
          <w:sz w:val="24"/>
          <w:szCs w:val="24"/>
        </w:rPr>
      </w:pPr>
    </w:p>
    <w:p w:rsid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Záměr: Společné objevování a poznávání změn v podzimní přírodě. Osvojení </w:t>
      </w:r>
      <w:r w:rsidRPr="00926247">
        <w:rPr>
          <w:rFonts w:ascii="Times New Roman" w:eastAsia="Calibri" w:hAnsi="Times New Roman" w:cs="Times New Roman"/>
          <w:sz w:val="24"/>
          <w:szCs w:val="24"/>
        </w:rPr>
        <w:br/>
        <w:t>si elementárních poznatků o zákonitostech počasí a jeho dopadech pro člověka. Osvojení si základních poznatků o svém těle. Podporovat růst a vývoj dítěte, jeho fyzickou a psychickou pohodu. Vést děti ke zdravým životním návykům, seznámit je s významem ovoce a zeleniny v našem jídelníčku.</w:t>
      </w:r>
    </w:p>
    <w:p w:rsidR="002C7F20" w:rsidRPr="00926247" w:rsidRDefault="002C7F20" w:rsidP="002C7F20">
      <w:pPr>
        <w:spacing w:after="0"/>
        <w:ind w:firstLine="36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2C7F20" w:rsidRDefault="00926247" w:rsidP="00FE0AD1">
      <w:pPr>
        <w:pStyle w:val="Odstavecseseznamem"/>
        <w:numPr>
          <w:ilvl w:val="0"/>
          <w:numId w:val="55"/>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rozvoj pohybových dovedností v oblasti hrubé i jemné motoriky</w:t>
      </w:r>
    </w:p>
    <w:p w:rsidR="002C7F20" w:rsidRPr="002C7F20" w:rsidRDefault="00926247" w:rsidP="00FE0AD1">
      <w:pPr>
        <w:pStyle w:val="Odstavecseseznamem"/>
        <w:numPr>
          <w:ilvl w:val="0"/>
          <w:numId w:val="55"/>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osvojení si dovedností důležitých k podpoře zdraví, bezpečí, osobní pohody i pohody prostředí</w:t>
      </w:r>
    </w:p>
    <w:p w:rsidR="00926247" w:rsidRDefault="00926247" w:rsidP="00FE0AD1">
      <w:pPr>
        <w:pStyle w:val="Odstavecseseznamem"/>
        <w:numPr>
          <w:ilvl w:val="0"/>
          <w:numId w:val="55"/>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vytváření zdravých životních návyků a postojů</w:t>
      </w:r>
    </w:p>
    <w:p w:rsidR="002C7F20" w:rsidRPr="002C7F20" w:rsidRDefault="002C7F20" w:rsidP="002C7F20">
      <w:pPr>
        <w:pStyle w:val="Odstavecseseznamem"/>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komunikativních dovedností (verbálních i neverbálních) a kultivovaného projevu</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posilování přirozených poznávacích citů – zvídavost, radost…</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zpřesňování a kultivace smyslového vnímání, přechod od konkrétně-názorného myšlení k myšlení slovně-logickému (pojmovému)</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estetického vnímání a prožívání</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ten druhý</w:t>
      </w:r>
    </w:p>
    <w:p w:rsid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interaktivních a komunikativních dovedností</w:t>
      </w:r>
    </w:p>
    <w:p w:rsidR="002C7F20" w:rsidRPr="00926247" w:rsidRDefault="002C7F20" w:rsidP="002C7F20">
      <w:pPr>
        <w:spacing w:after="0"/>
        <w:ind w:left="1004"/>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kulturně-společenských postojů, návyků, dovedností</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kulturně-estetických dovedností (slovesných, výtvarných, hudebních, dramatických) produktivních i receptivních</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přizpůsobovat se přirozenému vývoji a běžným změnám</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pocitu sounáležitosti s živou a neživou přírodou</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6"/>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Co umí vítr a déšť</w:t>
      </w:r>
    </w:p>
    <w:p w:rsidR="00926247" w:rsidRPr="00926247" w:rsidRDefault="00926247" w:rsidP="00FE0AD1">
      <w:pPr>
        <w:numPr>
          <w:ilvl w:val="0"/>
          <w:numId w:val="56"/>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Vyletěl si pyšný drak</w:t>
      </w:r>
    </w:p>
    <w:p w:rsidR="00926247" w:rsidRPr="00926247" w:rsidRDefault="00926247" w:rsidP="00FE0AD1">
      <w:pPr>
        <w:numPr>
          <w:ilvl w:val="0"/>
          <w:numId w:val="56"/>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Moje tělo a zdraví</w:t>
      </w:r>
    </w:p>
    <w:p w:rsidR="00926247" w:rsidRPr="00926247" w:rsidRDefault="00926247" w:rsidP="00FE0AD1">
      <w:pPr>
        <w:numPr>
          <w:ilvl w:val="0"/>
          <w:numId w:val="56"/>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Když kamarád stůně</w:t>
      </w:r>
    </w:p>
    <w:p w:rsidR="002C7F20" w:rsidRPr="00926247" w:rsidRDefault="002C7F20" w:rsidP="00BD2C03">
      <w:pPr>
        <w:spacing w:after="0"/>
        <w:jc w:val="both"/>
        <w:rPr>
          <w:rFonts w:ascii="Times New Roman" w:eastAsia="Calibri" w:hAnsi="Times New Roman" w:cs="Times New Roman"/>
          <w:sz w:val="24"/>
          <w:szCs w:val="24"/>
        </w:rPr>
      </w:pPr>
    </w:p>
    <w:p w:rsidR="008A4F10" w:rsidRDefault="008A4F10" w:rsidP="00BD2C03">
      <w:pPr>
        <w:spacing w:after="0"/>
        <w:jc w:val="both"/>
        <w:rPr>
          <w:rFonts w:ascii="Times New Roman" w:eastAsia="Calibri" w:hAnsi="Times New Roman" w:cs="Times New Roman"/>
          <w:sz w:val="24"/>
          <w:szCs w:val="24"/>
        </w:rPr>
      </w:pPr>
    </w:p>
    <w:p w:rsidR="008A4F10" w:rsidRDefault="008A4F10"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lastRenderedPageBreak/>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všímat si změn v přírodě</w:t>
      </w: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uvědomit si, že příroda kolem nás se mění v souvislosti s ročním obdobím</w:t>
      </w: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vědomě napodobit jednoduchý pohyb podle vzoru</w:t>
      </w: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pojmenovat části těla a některé orgány, znát základní pojmy užívané ve spojení se zdravím, pohybem a sportem</w:t>
      </w: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mít povědomí o významu péče o čistotu a zdraví, aktivního pohybu a zdravé výživy</w:t>
      </w:r>
    </w:p>
    <w:p w:rsidR="00926247" w:rsidRPr="00926247" w:rsidRDefault="00926247" w:rsidP="00FE0AD1">
      <w:pPr>
        <w:numPr>
          <w:ilvl w:val="0"/>
          <w:numId w:val="5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vnímat a rozlišovat pomocí všech smyslů</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ČAS ADVENTU, ČAS POHÁDEK</w:t>
      </w:r>
    </w:p>
    <w:p w:rsidR="00926247" w:rsidRPr="00926247" w:rsidRDefault="00926247" w:rsidP="00BD2C03">
      <w:pPr>
        <w:spacing w:after="0"/>
        <w:jc w:val="both"/>
        <w:rPr>
          <w:rFonts w:ascii="Times New Roman" w:eastAsia="Calibri" w:hAnsi="Times New Roman" w:cs="Times New Roman"/>
          <w:b/>
          <w:sz w:val="24"/>
          <w:szCs w:val="24"/>
        </w:rPr>
      </w:pPr>
    </w:p>
    <w:p w:rsid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Společné objevování a dodržování vánočních tradic. Rozvoj vzájemných vztahů mezi MŠ a rodinou, vytváření pohodového prostředí. Rozvíjet aktivní složku slovní zásoby pomocí básniček, koled a pohádek spjatých s adventem. Příprava vánoční besídky. Při společném sdílení krásného předvánočního období posilovat prosociá</w:t>
      </w:r>
      <w:r w:rsidR="002C7F20">
        <w:rPr>
          <w:rFonts w:ascii="Times New Roman" w:eastAsia="Calibri" w:hAnsi="Times New Roman" w:cs="Times New Roman"/>
          <w:sz w:val="24"/>
          <w:szCs w:val="24"/>
        </w:rPr>
        <w:t xml:space="preserve">lní chování, rozvíjet povědomí </w:t>
      </w:r>
      <w:r w:rsidRPr="00926247">
        <w:rPr>
          <w:rFonts w:ascii="Times New Roman" w:eastAsia="Calibri" w:hAnsi="Times New Roman" w:cs="Times New Roman"/>
          <w:sz w:val="24"/>
          <w:szCs w:val="24"/>
        </w:rPr>
        <w:t>o důležitých hodnotách.</w:t>
      </w:r>
    </w:p>
    <w:p w:rsidR="002C7F20" w:rsidRPr="00926247" w:rsidRDefault="002C7F20" w:rsidP="002C7F20">
      <w:pPr>
        <w:spacing w:after="0"/>
        <w:ind w:firstLine="36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2C7F20" w:rsidRDefault="00926247" w:rsidP="00FE0AD1">
      <w:pPr>
        <w:pStyle w:val="Odstavecseseznamem"/>
        <w:numPr>
          <w:ilvl w:val="0"/>
          <w:numId w:val="58"/>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rozvoj pohybových dovedností v oblasti jemné i hrubé motoriky</w:t>
      </w:r>
    </w:p>
    <w:p w:rsidR="00926247" w:rsidRDefault="00926247" w:rsidP="00FE0AD1">
      <w:pPr>
        <w:pStyle w:val="Odstavecseseznamem"/>
        <w:numPr>
          <w:ilvl w:val="0"/>
          <w:numId w:val="58"/>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osvojování si dovedností důležitých k podpoře osobní pohody i pohody prostředí</w:t>
      </w:r>
    </w:p>
    <w:p w:rsidR="002C7F20" w:rsidRPr="002C7F20" w:rsidRDefault="002C7F20" w:rsidP="002C7F20">
      <w:pPr>
        <w:pStyle w:val="Odstavecseseznamem"/>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řečových schopností a jazykových dovedností receptivních (vnímání, porozumění, poslech) i produktivních (výslovnost, mluvní projev, vyjadřování)</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vytvářet a rozvíjet citové vztahy k rodině i svému okolí</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ten druhý</w:t>
      </w:r>
    </w:p>
    <w:p w:rsidR="00926247" w:rsidRP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interaktivních schopností v skupinových činnostech</w:t>
      </w:r>
    </w:p>
    <w:p w:rsid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vytváření prosociálních postojů k druhému (rozvoj sociální citlivosti, tolerance, respektu, přizpůsobivosti…)</w:t>
      </w:r>
    </w:p>
    <w:p w:rsidR="002C7F20" w:rsidRPr="00926247" w:rsidRDefault="002C7F20" w:rsidP="002C7F20">
      <w:pPr>
        <w:spacing w:after="0"/>
        <w:ind w:left="1004"/>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žít ve společenství ostatních lidí, přizpůsobit se, podílet se na společných činnostech</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přijímat základy hodnot v tomto společenství uznávané</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kulturně-estetických dovedností</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vytváření pozitivního vztahu k místu, ve kterém dítě žije</w:t>
      </w:r>
    </w:p>
    <w:p w:rsidR="00926247" w:rsidRDefault="00926247" w:rsidP="00BD2C03">
      <w:pPr>
        <w:spacing w:after="0"/>
        <w:jc w:val="both"/>
        <w:rPr>
          <w:rFonts w:ascii="Times New Roman" w:eastAsia="Calibri" w:hAnsi="Times New Roman" w:cs="Times New Roman"/>
          <w:sz w:val="24"/>
          <w:szCs w:val="24"/>
        </w:rPr>
      </w:pPr>
    </w:p>
    <w:p w:rsidR="002C7F20" w:rsidRPr="00926247" w:rsidRDefault="002C7F20"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lastRenderedPageBreak/>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59"/>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Přišel k nám čert s Mikulášem</w:t>
      </w:r>
    </w:p>
    <w:p w:rsidR="00926247" w:rsidRPr="00926247" w:rsidRDefault="00926247" w:rsidP="00FE0AD1">
      <w:pPr>
        <w:numPr>
          <w:ilvl w:val="0"/>
          <w:numId w:val="59"/>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Jdeme z pohádky do pohádky</w:t>
      </w:r>
    </w:p>
    <w:p w:rsidR="00926247" w:rsidRDefault="00926247" w:rsidP="00FE0AD1">
      <w:pPr>
        <w:numPr>
          <w:ilvl w:val="0"/>
          <w:numId w:val="59"/>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Vánoční pečení</w:t>
      </w:r>
    </w:p>
    <w:p w:rsidR="00424AE5" w:rsidRPr="00926247" w:rsidRDefault="00424AE5" w:rsidP="00FE0AD1">
      <w:pPr>
        <w:numPr>
          <w:ilvl w:val="0"/>
          <w:numId w:val="59"/>
        </w:num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Vánoce za dveřmi</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osvojit si poznatky o zvycích</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uvědomovat si příjemné citové prožitky, těšit se z hezkých zážitků</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samostatně vyjadřovat své myšlenky</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záměrně se soustředit na činnost, udržet pozornost a dokončit činnost podle svého tempa</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rozhodovat se samostatně, umět vyjádřit vlastní názor</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zapamatovat si krátkou básničku, písničku, pohádku</w:t>
      </w:r>
    </w:p>
    <w:p w:rsidR="00926247" w:rsidRPr="00926247" w:rsidRDefault="00926247" w:rsidP="00FE0AD1">
      <w:pPr>
        <w:numPr>
          <w:ilvl w:val="0"/>
          <w:numId w:val="6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tvořit z papíru</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PANÍ ZIMA NADĚLUJE</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Záměr: Společné objevování a poznávání změn v zimní přírodě. Pozorování a pomoc zvířatům v zimě. Uvědomovat si změny počasí během roku a jak se při změně počasí oblékáme. Umět poznat a pojmenovat zimní sporty. Osvojení si základních znalostí </w:t>
      </w:r>
      <w:r w:rsidRPr="00926247">
        <w:rPr>
          <w:rFonts w:ascii="Times New Roman" w:eastAsia="Calibri" w:hAnsi="Times New Roman" w:cs="Times New Roman"/>
          <w:sz w:val="24"/>
          <w:szCs w:val="24"/>
        </w:rPr>
        <w:br/>
        <w:t xml:space="preserve">o bezpečném chování při zimních sportech. Užívat si zimních radovánek (bobování, sáňkování, klouzání…). </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926247" w:rsidRDefault="00926247" w:rsidP="00FE0AD1">
      <w:pPr>
        <w:numPr>
          <w:ilvl w:val="0"/>
          <w:numId w:val="1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rozvíjet pohybové dovednosti v oblasti hrubé a jemné motoriky</w:t>
      </w:r>
    </w:p>
    <w:p w:rsidR="00926247" w:rsidRPr="00926247" w:rsidRDefault="00926247" w:rsidP="00FE0AD1">
      <w:pPr>
        <w:numPr>
          <w:ilvl w:val="0"/>
          <w:numId w:val="1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ovládání pohybového aparátu</w:t>
      </w:r>
    </w:p>
    <w:p w:rsidR="00926247" w:rsidRDefault="00926247" w:rsidP="00FE0AD1">
      <w:pPr>
        <w:numPr>
          <w:ilvl w:val="0"/>
          <w:numId w:val="19"/>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osvojovat si poznatky o tělovýchově a sportu</w:t>
      </w:r>
    </w:p>
    <w:p w:rsidR="002C7F20" w:rsidRPr="00926247" w:rsidRDefault="002C7F20" w:rsidP="002C7F20">
      <w:pPr>
        <w:spacing w:after="0"/>
        <w:ind w:left="644"/>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2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některých dovedností, které předcházejí čtení a psaní.</w:t>
      </w:r>
    </w:p>
    <w:p w:rsidR="00926247" w:rsidRPr="00926247" w:rsidRDefault="00926247" w:rsidP="00FE0AD1">
      <w:pPr>
        <w:numPr>
          <w:ilvl w:val="0"/>
          <w:numId w:val="2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vytvářet pozitivní vztah k intelektuálním činnostem a k učení</w:t>
      </w:r>
    </w:p>
    <w:p w:rsidR="00926247" w:rsidRDefault="00926247" w:rsidP="00FE0AD1">
      <w:pPr>
        <w:numPr>
          <w:ilvl w:val="0"/>
          <w:numId w:val="2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rozvíjet pozitivní vztah dítěte k sobě samému (uvědomění si vlastní identity, posilování sebevědomí a sebedůvěry před zápisem do školy)</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ten druhý</w:t>
      </w:r>
    </w:p>
    <w:p w:rsidR="00926247" w:rsidRDefault="00926247" w:rsidP="00FE0AD1">
      <w:pPr>
        <w:numPr>
          <w:ilvl w:val="0"/>
          <w:numId w:val="21"/>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ochrana osobního soukromí a bezpečí ve vztazích s</w:t>
      </w:r>
      <w:r w:rsidR="002C7F20">
        <w:rPr>
          <w:rFonts w:ascii="Times New Roman" w:eastAsia="Calibri" w:hAnsi="Times New Roman" w:cs="Times New Roman"/>
          <w:sz w:val="24"/>
          <w:szCs w:val="24"/>
        </w:rPr>
        <w:t> </w:t>
      </w:r>
      <w:r w:rsidRPr="00926247">
        <w:rPr>
          <w:rFonts w:ascii="Times New Roman" w:eastAsia="Calibri" w:hAnsi="Times New Roman" w:cs="Times New Roman"/>
          <w:sz w:val="24"/>
          <w:szCs w:val="24"/>
        </w:rPr>
        <w:t>dospělými</w:t>
      </w:r>
    </w:p>
    <w:p w:rsidR="002C7F20" w:rsidRPr="00926247" w:rsidRDefault="002C7F20" w:rsidP="002C7F20">
      <w:pPr>
        <w:spacing w:after="0"/>
        <w:ind w:left="720"/>
        <w:jc w:val="both"/>
        <w:rPr>
          <w:rFonts w:ascii="Times New Roman" w:eastAsia="Calibri" w:hAnsi="Times New Roman" w:cs="Times New Roman"/>
          <w:sz w:val="24"/>
          <w:szCs w:val="24"/>
        </w:rPr>
      </w:pPr>
    </w:p>
    <w:p w:rsidR="00170FFE" w:rsidRDefault="00170FFE" w:rsidP="00BD2C03">
      <w:pPr>
        <w:spacing w:after="0"/>
        <w:jc w:val="both"/>
        <w:rPr>
          <w:rFonts w:ascii="Times New Roman" w:eastAsia="Calibri" w:hAnsi="Times New Roman" w:cs="Times New Roman"/>
          <w:b/>
          <w:sz w:val="24"/>
          <w:szCs w:val="24"/>
        </w:rPr>
      </w:pPr>
    </w:p>
    <w:p w:rsidR="00170FFE" w:rsidRDefault="00170FFE" w:rsidP="00BD2C03">
      <w:pPr>
        <w:spacing w:after="0"/>
        <w:jc w:val="both"/>
        <w:rPr>
          <w:rFonts w:ascii="Times New Roman" w:eastAsia="Calibri" w:hAnsi="Times New Roman" w:cs="Times New Roman"/>
          <w:b/>
          <w:sz w:val="24"/>
          <w:szCs w:val="24"/>
        </w:rPr>
      </w:pPr>
    </w:p>
    <w:p w:rsidR="00170FFE" w:rsidRDefault="00170FFE"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rozvíjet základní kulturně společenské návyky, postoje a dovednosti dítěte</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žít ve společenství ostatních lidí (spolupracovat, podílet se na společných činnostech), vnímat a přijímat základní hodnoty v tomto společenství uznávané</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2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vytvářet schopnosti přizpůsobovat se přirozenému vývoji a běžným změnám</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1"/>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Zimní hry a sporty</w:t>
      </w:r>
    </w:p>
    <w:p w:rsidR="00926247" w:rsidRPr="00926247" w:rsidRDefault="00926247" w:rsidP="00FE0AD1">
      <w:pPr>
        <w:numPr>
          <w:ilvl w:val="0"/>
          <w:numId w:val="61"/>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Zvířata v zimě</w:t>
      </w:r>
    </w:p>
    <w:p w:rsidR="00926247" w:rsidRPr="00926247" w:rsidRDefault="00926247" w:rsidP="00FE0AD1">
      <w:pPr>
        <w:numPr>
          <w:ilvl w:val="0"/>
          <w:numId w:val="61"/>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Postavme si sněhuláka</w:t>
      </w:r>
    </w:p>
    <w:p w:rsidR="00926247" w:rsidRPr="00926247" w:rsidRDefault="00926247" w:rsidP="00FE0AD1">
      <w:pPr>
        <w:numPr>
          <w:ilvl w:val="0"/>
          <w:numId w:val="61"/>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Sněží a mrzne</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najít v zimním období krásu přírody, umět využít možnost sportování </w:t>
      </w: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pocit radostného očekávání vstupu do 1. třídy ZŠ, získat zájem o učení</w:t>
      </w: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zvládnout běžné způsoby pohybu v různém prostředí (na sněhu, na ledu)</w:t>
      </w: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spolupracovat s ostatními, vnímat přání druhého</w:t>
      </w: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poznávat své individuální potřeby i potřeby druhých</w:t>
      </w:r>
    </w:p>
    <w:p w:rsidR="00926247" w:rsidRPr="00926247" w:rsidRDefault="00926247" w:rsidP="00FE0AD1">
      <w:pPr>
        <w:numPr>
          <w:ilvl w:val="0"/>
          <w:numId w:val="6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správně vyslovovat, ovládat dech a intonaci řeči</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OBJEVUJEME SVĚT KOLEM NÁS</w:t>
      </w:r>
    </w:p>
    <w:p w:rsidR="00926247" w:rsidRPr="00926247" w:rsidRDefault="00926247" w:rsidP="00BD2C03">
      <w:pPr>
        <w:spacing w:after="0"/>
        <w:jc w:val="both"/>
        <w:rPr>
          <w:rFonts w:ascii="Times New Roman" w:eastAsia="Calibri" w:hAnsi="Times New Roman" w:cs="Times New Roman"/>
          <w:b/>
          <w:sz w:val="24"/>
          <w:szCs w:val="24"/>
        </w:rPr>
      </w:pPr>
    </w:p>
    <w:p w:rsidR="00926247" w:rsidRDefault="00926247" w:rsidP="002C7F20">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Seznámení se se světem, který nás obklopuje. Posilovat přirozené poznávací city – zvídavost, zájem, radost z objeveného. Seznámit se s různými profesemi, j</w:t>
      </w:r>
      <w:r w:rsidR="002C7F20">
        <w:rPr>
          <w:rFonts w:ascii="Times New Roman" w:eastAsia="Calibri" w:hAnsi="Times New Roman" w:cs="Times New Roman"/>
          <w:sz w:val="24"/>
          <w:szCs w:val="24"/>
        </w:rPr>
        <w:t>ejich významem pro společnost, v</w:t>
      </w:r>
      <w:r w:rsidRPr="00926247">
        <w:rPr>
          <w:rFonts w:ascii="Times New Roman" w:eastAsia="Calibri" w:hAnsi="Times New Roman" w:cs="Times New Roman"/>
          <w:sz w:val="24"/>
          <w:szCs w:val="24"/>
        </w:rPr>
        <w:t xml:space="preserve">ytvořit si představu o plynutí času a vnímat, že každá činnost má svůj čas </w:t>
      </w:r>
      <w:r w:rsidRPr="00926247">
        <w:rPr>
          <w:rFonts w:ascii="Times New Roman" w:eastAsia="Calibri" w:hAnsi="Times New Roman" w:cs="Times New Roman"/>
          <w:sz w:val="24"/>
          <w:szCs w:val="24"/>
        </w:rPr>
        <w:br/>
        <w:t xml:space="preserve">a místo. </w:t>
      </w:r>
    </w:p>
    <w:p w:rsidR="002C7F20" w:rsidRPr="00926247" w:rsidRDefault="002C7F20" w:rsidP="002C7F20">
      <w:pPr>
        <w:spacing w:after="0"/>
        <w:ind w:firstLine="36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2C7F20" w:rsidRDefault="00926247" w:rsidP="00FE0AD1">
      <w:pPr>
        <w:pStyle w:val="Odstavecseseznamem"/>
        <w:numPr>
          <w:ilvl w:val="0"/>
          <w:numId w:val="63"/>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rozvoj fyzické i psychické zdatnosti</w:t>
      </w:r>
    </w:p>
    <w:p w:rsidR="00926247" w:rsidRPr="002C7F20" w:rsidRDefault="00926247" w:rsidP="00FE0AD1">
      <w:pPr>
        <w:pStyle w:val="Odstavecseseznamem"/>
        <w:numPr>
          <w:ilvl w:val="0"/>
          <w:numId w:val="63"/>
        </w:numPr>
        <w:spacing w:after="0"/>
        <w:jc w:val="both"/>
        <w:rPr>
          <w:rFonts w:ascii="Times New Roman" w:eastAsia="Calibri" w:hAnsi="Times New Roman" w:cs="Times New Roman"/>
          <w:sz w:val="24"/>
          <w:szCs w:val="24"/>
        </w:rPr>
      </w:pPr>
      <w:r w:rsidRPr="002C7F20">
        <w:rPr>
          <w:rFonts w:ascii="Times New Roman" w:eastAsia="Calibri" w:hAnsi="Times New Roman" w:cs="Times New Roman"/>
          <w:sz w:val="24"/>
          <w:szCs w:val="24"/>
        </w:rPr>
        <w:t>vytváření zdravých životních návyků a postojů</w:t>
      </w:r>
    </w:p>
    <w:p w:rsidR="002C7F20" w:rsidRPr="00926247" w:rsidRDefault="002C7F20" w:rsidP="002C7F20">
      <w:pPr>
        <w:spacing w:after="0"/>
        <w:ind w:left="144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řečových schopností a jazykových dovedností</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podporovat zvídavost a zájem dětí</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vytvářet základy pro práci s</w:t>
      </w:r>
      <w:r w:rsidR="002C7F20">
        <w:rPr>
          <w:rFonts w:ascii="Times New Roman" w:eastAsia="Calibri" w:hAnsi="Times New Roman" w:cs="Times New Roman"/>
          <w:sz w:val="24"/>
          <w:szCs w:val="24"/>
        </w:rPr>
        <w:t> </w:t>
      </w:r>
      <w:r w:rsidRPr="00926247">
        <w:rPr>
          <w:rFonts w:ascii="Times New Roman" w:eastAsia="Calibri" w:hAnsi="Times New Roman" w:cs="Times New Roman"/>
          <w:sz w:val="24"/>
          <w:szCs w:val="24"/>
        </w:rPr>
        <w:t>informacemi</w:t>
      </w:r>
    </w:p>
    <w:p w:rsidR="002C7F20" w:rsidRPr="00926247" w:rsidRDefault="002C7F20" w:rsidP="002C7F20">
      <w:pPr>
        <w:spacing w:after="0"/>
        <w:ind w:left="720"/>
        <w:jc w:val="both"/>
        <w:rPr>
          <w:rFonts w:ascii="Times New Roman" w:eastAsia="Calibri" w:hAnsi="Times New Roman" w:cs="Times New Roman"/>
          <w:sz w:val="24"/>
          <w:szCs w:val="24"/>
        </w:rPr>
      </w:pPr>
    </w:p>
    <w:p w:rsidR="00170FFE" w:rsidRDefault="00170FFE" w:rsidP="00BD2C03">
      <w:pPr>
        <w:spacing w:after="0"/>
        <w:jc w:val="both"/>
        <w:rPr>
          <w:rFonts w:ascii="Times New Roman" w:eastAsia="Calibri" w:hAnsi="Times New Roman" w:cs="Times New Roman"/>
          <w:b/>
          <w:sz w:val="24"/>
          <w:szCs w:val="24"/>
        </w:rPr>
      </w:pPr>
    </w:p>
    <w:p w:rsidR="00170FFE" w:rsidRDefault="00170FFE"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ten druhý</w:t>
      </w:r>
    </w:p>
    <w:p w:rsidR="00926247" w:rsidRP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komunikativních dovedností</w:t>
      </w:r>
    </w:p>
    <w:p w:rsid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ochrana osobního soukromí a bezpečí ve vztazích s druhými dětmi i dospělými</w:t>
      </w:r>
    </w:p>
    <w:p w:rsidR="002C7F20" w:rsidRPr="00926247" w:rsidRDefault="002C7F20" w:rsidP="002C7F20">
      <w:pPr>
        <w:spacing w:after="0"/>
        <w:ind w:left="1004"/>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povědomí o mezilidských vztazích a morálních hodnotách</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základů estetického vztahu ke kultuře a umění</w:t>
      </w:r>
    </w:p>
    <w:p w:rsidR="002C7F20" w:rsidRPr="00926247" w:rsidRDefault="002C7F20" w:rsidP="002C7F20">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pochopení, že změny způsobené lidskou činností mohou prostředí chránit a zlepšovat, ale také poškozovat a ničit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pocitu sounáležitosti s ostatním světem</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4"/>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Hádej, čím jsem</w:t>
      </w:r>
    </w:p>
    <w:p w:rsidR="00926247" w:rsidRPr="00926247" w:rsidRDefault="00926247" w:rsidP="00FE0AD1">
      <w:pPr>
        <w:numPr>
          <w:ilvl w:val="0"/>
          <w:numId w:val="64"/>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Co děláme celý den a celý rok</w:t>
      </w:r>
    </w:p>
    <w:p w:rsidR="00926247" w:rsidRPr="00926247" w:rsidRDefault="00926247" w:rsidP="00FE0AD1">
      <w:pPr>
        <w:numPr>
          <w:ilvl w:val="0"/>
          <w:numId w:val="64"/>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Čím cestujeme</w:t>
      </w:r>
    </w:p>
    <w:p w:rsidR="00926247" w:rsidRPr="00926247" w:rsidRDefault="00926247" w:rsidP="00FE0AD1">
      <w:pPr>
        <w:numPr>
          <w:ilvl w:val="0"/>
          <w:numId w:val="64"/>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Masopust</w:t>
      </w:r>
      <w:r w:rsidR="00F24CC1">
        <w:rPr>
          <w:rFonts w:ascii="Times New Roman" w:eastAsia="Calibri" w:hAnsi="Times New Roman" w:cs="Times New Roman"/>
          <w:b/>
          <w:sz w:val="24"/>
          <w:szCs w:val="24"/>
        </w:rPr>
        <w:t xml:space="preserve"> je pro radost, hudba hraje, jídla dost</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2C7F20" w:rsidRPr="00926247" w:rsidRDefault="002C7F20"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získat představu o významu dodržování určitého režimu </w:t>
      </w:r>
    </w:p>
    <w:p w:rsidR="00926247" w:rsidRPr="00926247" w:rsidRDefault="00926247" w:rsidP="00FE0AD1">
      <w:pPr>
        <w:numPr>
          <w:ilvl w:val="0"/>
          <w:numId w:val="6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mít základní představu o dopravních prostředcích kolem nás a o bezpečném pohybu v silničním provozu</w:t>
      </w:r>
    </w:p>
    <w:p w:rsidR="00926247" w:rsidRPr="00926247" w:rsidRDefault="00926247" w:rsidP="00FE0AD1">
      <w:pPr>
        <w:numPr>
          <w:ilvl w:val="0"/>
          <w:numId w:val="6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každá práce je důležitá</w:t>
      </w:r>
    </w:p>
    <w:p w:rsidR="00926247" w:rsidRPr="00926247" w:rsidRDefault="00926247" w:rsidP="00FE0AD1">
      <w:pPr>
        <w:numPr>
          <w:ilvl w:val="0"/>
          <w:numId w:val="6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uvědomit si, že peníze si musíme vydělat a že jimi šetříme, ale že jsou i důležitější věci v životě</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SLUNÍČKO ČARUJE</w:t>
      </w:r>
    </w:p>
    <w:p w:rsidR="001A2456" w:rsidRPr="00926247" w:rsidRDefault="001A2456" w:rsidP="001A2456">
      <w:pPr>
        <w:spacing w:after="0"/>
        <w:ind w:left="720"/>
        <w:jc w:val="both"/>
        <w:rPr>
          <w:rFonts w:ascii="Times New Roman" w:eastAsia="Calibri" w:hAnsi="Times New Roman" w:cs="Times New Roman"/>
          <w:b/>
          <w:sz w:val="24"/>
          <w:szCs w:val="24"/>
        </w:rPr>
      </w:pPr>
    </w:p>
    <w:p w:rsidR="00926247" w:rsidRPr="00926247" w:rsidRDefault="00926247" w:rsidP="001A2456">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Společné zjevování a poznávání změn v přírodě na jaře, seznámení se s velikonočními zvyky a dalšími tradicemi na jaře.</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1A2456" w:rsidRDefault="00926247" w:rsidP="00FE0AD1">
      <w:pPr>
        <w:pStyle w:val="Odstavecseseznamem"/>
        <w:numPr>
          <w:ilvl w:val="0"/>
          <w:numId w:val="66"/>
        </w:numPr>
        <w:spacing w:after="0"/>
        <w:jc w:val="both"/>
        <w:rPr>
          <w:rFonts w:ascii="Times New Roman" w:eastAsia="Calibri" w:hAnsi="Times New Roman" w:cs="Times New Roman"/>
          <w:sz w:val="24"/>
          <w:szCs w:val="24"/>
        </w:rPr>
      </w:pPr>
      <w:r w:rsidRPr="001A2456">
        <w:rPr>
          <w:rFonts w:ascii="Times New Roman" w:eastAsia="Calibri" w:hAnsi="Times New Roman" w:cs="Times New Roman"/>
          <w:sz w:val="24"/>
          <w:szCs w:val="24"/>
        </w:rPr>
        <w:t>ovládání pohybového aparátu a tělesných funkcí</w:t>
      </w:r>
    </w:p>
    <w:p w:rsidR="00926247" w:rsidRDefault="00926247" w:rsidP="00FE0AD1">
      <w:pPr>
        <w:pStyle w:val="Odstavecseseznamem"/>
        <w:numPr>
          <w:ilvl w:val="0"/>
          <w:numId w:val="66"/>
        </w:numPr>
        <w:spacing w:after="0"/>
        <w:jc w:val="both"/>
        <w:rPr>
          <w:rFonts w:ascii="Times New Roman" w:eastAsia="Calibri" w:hAnsi="Times New Roman" w:cs="Times New Roman"/>
          <w:sz w:val="24"/>
          <w:szCs w:val="24"/>
        </w:rPr>
      </w:pPr>
      <w:r w:rsidRPr="001A2456">
        <w:rPr>
          <w:rFonts w:ascii="Times New Roman" w:eastAsia="Calibri" w:hAnsi="Times New Roman" w:cs="Times New Roman"/>
          <w:sz w:val="24"/>
          <w:szCs w:val="24"/>
        </w:rPr>
        <w:t>rozvoj pohybových dovedností v oblasti jemné a hrubé motoriky</w:t>
      </w:r>
    </w:p>
    <w:p w:rsidR="001A2456" w:rsidRPr="001A2456" w:rsidRDefault="001A2456" w:rsidP="001A2456">
      <w:pPr>
        <w:pStyle w:val="Odstavecseseznamem"/>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dovedností receptivních (vnímání, naslouchání)</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řídit chování vůlí a ovlivňovat vlastní situaci</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vytvářet základy pro práci s</w:t>
      </w:r>
      <w:r w:rsidR="001A2456">
        <w:rPr>
          <w:rFonts w:ascii="Times New Roman" w:eastAsia="Calibri" w:hAnsi="Times New Roman" w:cs="Times New Roman"/>
          <w:sz w:val="24"/>
          <w:szCs w:val="24"/>
        </w:rPr>
        <w:t> </w:t>
      </w:r>
      <w:r w:rsidRPr="00926247">
        <w:rPr>
          <w:rFonts w:ascii="Times New Roman" w:eastAsia="Calibri" w:hAnsi="Times New Roman" w:cs="Times New Roman"/>
          <w:sz w:val="24"/>
          <w:szCs w:val="24"/>
        </w:rPr>
        <w:t>informacemi</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ten druhý</w:t>
      </w:r>
    </w:p>
    <w:p w:rsidR="00926247" w:rsidRP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posilování prosociálního chování ve vztahu k druhému</w:t>
      </w: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základních kulturně-společenských postojů, návyků a dovedností dítěte</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žít ve společenství ostatních lidí, přijímat základní hodnoty v tomto společenství uznávané</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dovedností potřebných k vykonávání jednoduchých činností v péči o okolí a k spoluvytváření zdravého a bezpečného prostředí)</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poznatků a dovedností chránících před nebezpečnými vlivy prostředí</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1A2456" w:rsidRPr="00926247" w:rsidRDefault="001A2456"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7"/>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Jaro v trávě a na zahrádce</w:t>
      </w:r>
    </w:p>
    <w:p w:rsidR="00926247" w:rsidRPr="00926247" w:rsidRDefault="00926247" w:rsidP="00FE0AD1">
      <w:pPr>
        <w:numPr>
          <w:ilvl w:val="0"/>
          <w:numId w:val="67"/>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Když jaro ťuká</w:t>
      </w:r>
    </w:p>
    <w:p w:rsidR="00926247" w:rsidRPr="00926247" w:rsidRDefault="00926247" w:rsidP="00FE0AD1">
      <w:pPr>
        <w:numPr>
          <w:ilvl w:val="0"/>
          <w:numId w:val="67"/>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Půjdu k zápisu</w:t>
      </w:r>
    </w:p>
    <w:p w:rsidR="00926247" w:rsidRPr="00926247" w:rsidRDefault="00926247" w:rsidP="00FE0AD1">
      <w:pPr>
        <w:numPr>
          <w:ilvl w:val="0"/>
          <w:numId w:val="67"/>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Svátky jara</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1A2456" w:rsidRPr="00926247" w:rsidRDefault="001A2456"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6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vztah k přírodě, učit se chránit zeleň a rostliny kolem nás ke zkvalitnění ŽP</w:t>
      </w:r>
    </w:p>
    <w:p w:rsidR="00926247" w:rsidRPr="00926247" w:rsidRDefault="00926247" w:rsidP="00FE0AD1">
      <w:pPr>
        <w:numPr>
          <w:ilvl w:val="0"/>
          <w:numId w:val="6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poznat zahrádku jako součást zdravého ŽP</w:t>
      </w:r>
    </w:p>
    <w:p w:rsidR="00926247" w:rsidRPr="00926247" w:rsidRDefault="00926247" w:rsidP="00FE0AD1">
      <w:pPr>
        <w:numPr>
          <w:ilvl w:val="0"/>
          <w:numId w:val="6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co rostlina potřebuje k životu a jak o ni pečujeme</w:t>
      </w:r>
    </w:p>
    <w:p w:rsidR="00926247" w:rsidRPr="00926247" w:rsidRDefault="00926247" w:rsidP="00FE0AD1">
      <w:pPr>
        <w:numPr>
          <w:ilvl w:val="0"/>
          <w:numId w:val="6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touhu po čtení, po vlastní knize a umět s ní zacházet</w:t>
      </w:r>
    </w:p>
    <w:p w:rsidR="00926247" w:rsidRPr="00926247" w:rsidRDefault="00926247" w:rsidP="00FE0AD1">
      <w:pPr>
        <w:numPr>
          <w:ilvl w:val="0"/>
          <w:numId w:val="6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poznat, že kniha je zdroj informací</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MÁME RÁDI ZVÍŘATA, PROTOŽE JSOU CHLUPATÁ</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1A2456">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Záměr: Seznámení se světem zvířat. Rozvíjet v dětech úctu k životu ve všech jeho formách. Učit děti poznávat a pojmenovávat domácí, volně žijící i exotická zvířata. Seznámit je s jejich významem pro člověka a současně i s nutností pečovat o ně. </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si dovedností a poznatků důležitých k podpoře zdraví, bezpečí</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řečových schopností a jazykových dovedností</w:t>
      </w:r>
    </w:p>
    <w:p w:rsidR="00926247" w:rsidRP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posilování přirozených poznávacích citů (zvídavost, zájem, radost z objevování)</w:t>
      </w:r>
    </w:p>
    <w:p w:rsid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schopností a dovedností vyjádřit pocity, dojmy a prožitky</w:t>
      </w:r>
    </w:p>
    <w:p w:rsidR="001A2456" w:rsidRPr="00926247" w:rsidRDefault="001A2456" w:rsidP="001A2456">
      <w:pPr>
        <w:spacing w:after="0"/>
        <w:ind w:left="720"/>
        <w:jc w:val="both"/>
        <w:rPr>
          <w:rFonts w:ascii="Times New Roman" w:eastAsia="Calibri" w:hAnsi="Times New Roman" w:cs="Times New Roman"/>
          <w:sz w:val="24"/>
          <w:szCs w:val="24"/>
        </w:rPr>
      </w:pPr>
    </w:p>
    <w:p w:rsidR="00170FFE" w:rsidRDefault="00170FFE"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ten druhý</w:t>
      </w:r>
    </w:p>
    <w:p w:rsid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seznamování s pravidly chování ve vztahu k druhému dítěti i ke zvířátkům</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povědomí o mezilidských a morálních hodnotách</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vytváření vztahu k místu a prostředí, ve kterém dítě žije </w:t>
      </w:r>
    </w:p>
    <w:p w:rsidR="00926247" w:rsidRPr="00926247" w:rsidRDefault="00926247" w:rsidP="00FE0AD1">
      <w:pPr>
        <w:numPr>
          <w:ilvl w:val="0"/>
          <w:numId w:val="24"/>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vážit si života ve všech jeho formách</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1A2456" w:rsidRPr="00926247" w:rsidRDefault="001A2456" w:rsidP="00BD2C03">
      <w:pPr>
        <w:spacing w:after="0"/>
        <w:jc w:val="both"/>
        <w:rPr>
          <w:rFonts w:ascii="Times New Roman" w:eastAsia="Calibri" w:hAnsi="Times New Roman" w:cs="Times New Roman"/>
          <w:sz w:val="24"/>
          <w:szCs w:val="24"/>
        </w:rPr>
      </w:pPr>
    </w:p>
    <w:p w:rsidR="00926247" w:rsidRPr="007E1BAA" w:rsidRDefault="00926247" w:rsidP="00FE0AD1">
      <w:pPr>
        <w:numPr>
          <w:ilvl w:val="0"/>
          <w:numId w:val="69"/>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Poznáváme domácí zvířata a jejich mláďata</w:t>
      </w:r>
    </w:p>
    <w:p w:rsidR="00926247" w:rsidRPr="007E1BAA" w:rsidRDefault="00926247" w:rsidP="00FE0AD1">
      <w:pPr>
        <w:numPr>
          <w:ilvl w:val="0"/>
          <w:numId w:val="69"/>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Kdo žije u potoků, řek a rybníků</w:t>
      </w:r>
    </w:p>
    <w:p w:rsidR="00926247" w:rsidRPr="007E1BAA" w:rsidRDefault="00926247" w:rsidP="00FE0AD1">
      <w:pPr>
        <w:numPr>
          <w:ilvl w:val="0"/>
          <w:numId w:val="69"/>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Která zvířata žijí ve volné přírodě</w:t>
      </w:r>
    </w:p>
    <w:p w:rsidR="00926247" w:rsidRPr="007E1BAA" w:rsidRDefault="007E1BAA" w:rsidP="00FE0AD1">
      <w:pPr>
        <w:numPr>
          <w:ilvl w:val="0"/>
          <w:numId w:val="69"/>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Čarodějnice</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1A2456" w:rsidRPr="00926247" w:rsidRDefault="001A2456"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7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naši zvířecí mazlíčci potřebují péči a lásku</w:t>
      </w:r>
    </w:p>
    <w:p w:rsidR="00926247" w:rsidRPr="00926247" w:rsidRDefault="00926247" w:rsidP="00FE0AD1">
      <w:pPr>
        <w:numPr>
          <w:ilvl w:val="0"/>
          <w:numId w:val="7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poznat význam zvířat pro náš citový život</w:t>
      </w:r>
    </w:p>
    <w:p w:rsidR="00926247" w:rsidRPr="00926247" w:rsidRDefault="00926247" w:rsidP="00FE0AD1">
      <w:pPr>
        <w:numPr>
          <w:ilvl w:val="0"/>
          <w:numId w:val="7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v čem jsou různá zvířata lidem užitečná</w:t>
      </w:r>
    </w:p>
    <w:p w:rsidR="00926247" w:rsidRPr="00926247" w:rsidRDefault="00926247" w:rsidP="00FE0AD1">
      <w:pPr>
        <w:numPr>
          <w:ilvl w:val="0"/>
          <w:numId w:val="7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seznámit se s nebezpečím při setkání s cizími zvířaty</w:t>
      </w:r>
    </w:p>
    <w:p w:rsidR="00926247" w:rsidRPr="00926247" w:rsidRDefault="00926247" w:rsidP="00FE0AD1">
      <w:pPr>
        <w:numPr>
          <w:ilvl w:val="0"/>
          <w:numId w:val="70"/>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naše činnosti mohou ovlivnit život zvířat a přírody kolem nás</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KDYŽ VŠECHNO KVETE, SVĚT JE PLNÝ VŮNÍ</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1A2456">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 xml:space="preserve">Záměr: Vytváření, rozvoj a plné prožívání citů k nejbližší osobě – upevňovat city dětí k mamince, rodině. Připravit překvapení maminkám k svátku.  Rozvíjet city dětí působením krás. Rozvíjet v dětech úctu k životu ve všech jeho formách. Učit děti poznávat </w:t>
      </w:r>
      <w:r w:rsidRPr="00926247">
        <w:rPr>
          <w:rFonts w:ascii="Times New Roman" w:eastAsia="Calibri" w:hAnsi="Times New Roman" w:cs="Times New Roman"/>
          <w:sz w:val="24"/>
          <w:szCs w:val="24"/>
        </w:rPr>
        <w:br/>
        <w:t>a pojmenovávat některé známé kvetoucí rostliny. Seznámit děti s významem různých forem rostlin pro člověka.</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si věku přiměřených praktických dovedností</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komunikativních dovedností a kultivovaného projevu</w:t>
      </w:r>
    </w:p>
    <w:p w:rsidR="00926247" w:rsidRP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pozitivních citů dítěte ve vztahu k sobě (sebevědomí, sebedůvěra, relativní citová samostatnost)</w:t>
      </w:r>
    </w:p>
    <w:p w:rsid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schopnosti vytvářet a rozvíjet citové vztahy k</w:t>
      </w:r>
      <w:r w:rsidR="001A2456">
        <w:rPr>
          <w:rFonts w:ascii="Times New Roman" w:eastAsia="Calibri" w:hAnsi="Times New Roman" w:cs="Times New Roman"/>
          <w:sz w:val="24"/>
          <w:szCs w:val="24"/>
        </w:rPr>
        <w:t> </w:t>
      </w:r>
      <w:r w:rsidRPr="00926247">
        <w:rPr>
          <w:rFonts w:ascii="Times New Roman" w:eastAsia="Calibri" w:hAnsi="Times New Roman" w:cs="Times New Roman"/>
          <w:sz w:val="24"/>
          <w:szCs w:val="24"/>
        </w:rPr>
        <w:t>okolí</w:t>
      </w:r>
    </w:p>
    <w:p w:rsidR="001A2456" w:rsidRPr="00926247" w:rsidRDefault="001A2456" w:rsidP="001A2456">
      <w:pPr>
        <w:spacing w:after="0"/>
        <w:ind w:left="720"/>
        <w:jc w:val="both"/>
        <w:rPr>
          <w:rFonts w:ascii="Times New Roman" w:eastAsia="Calibri" w:hAnsi="Times New Roman" w:cs="Times New Roman"/>
          <w:sz w:val="24"/>
          <w:szCs w:val="24"/>
        </w:rPr>
      </w:pPr>
    </w:p>
    <w:p w:rsidR="00170FFE" w:rsidRDefault="00170FFE"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ten druhý</w:t>
      </w:r>
    </w:p>
    <w:p w:rsid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posilování prosociálního chování ve vztahu k</w:t>
      </w:r>
      <w:r w:rsidR="001A2456">
        <w:rPr>
          <w:rFonts w:ascii="Times New Roman" w:eastAsia="Calibri" w:hAnsi="Times New Roman" w:cs="Times New Roman"/>
          <w:sz w:val="24"/>
          <w:szCs w:val="24"/>
        </w:rPr>
        <w:t> </w:t>
      </w:r>
      <w:r w:rsidRPr="00926247">
        <w:rPr>
          <w:rFonts w:ascii="Times New Roman" w:eastAsia="Calibri" w:hAnsi="Times New Roman" w:cs="Times New Roman"/>
          <w:sz w:val="24"/>
          <w:szCs w:val="24"/>
        </w:rPr>
        <w:t>rodině</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společnost</w:t>
      </w:r>
    </w:p>
    <w:p w:rsidR="00926247" w:rsidRP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povědomí o mezilidských a morálních hodnotách</w:t>
      </w:r>
    </w:p>
    <w:p w:rsid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kulturně estetických dovedností</w:t>
      </w:r>
    </w:p>
    <w:p w:rsidR="001A2456" w:rsidRPr="00926247" w:rsidRDefault="001A2456" w:rsidP="001A2456">
      <w:pPr>
        <w:spacing w:after="0"/>
        <w:ind w:left="720"/>
        <w:jc w:val="both"/>
        <w:rPr>
          <w:rFonts w:ascii="Times New Roman" w:eastAsia="Calibri" w:hAnsi="Times New Roman" w:cs="Times New Roman"/>
          <w:sz w:val="24"/>
          <w:szCs w:val="24"/>
        </w:rPr>
      </w:pPr>
    </w:p>
    <w:p w:rsidR="001A2456"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2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vytvoření povědomí o vlastní sounáležitosti se světem, živou i neživou přírodou</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r w:rsidR="001A2456">
        <w:rPr>
          <w:rFonts w:ascii="Times New Roman" w:eastAsia="Calibri" w:hAnsi="Times New Roman" w:cs="Times New Roman"/>
          <w:sz w:val="24"/>
          <w:szCs w:val="24"/>
        </w:rPr>
        <w:t>:</w:t>
      </w:r>
    </w:p>
    <w:p w:rsidR="001A2456" w:rsidRPr="00926247" w:rsidRDefault="001A2456" w:rsidP="00BD2C03">
      <w:pPr>
        <w:spacing w:after="0"/>
        <w:jc w:val="both"/>
        <w:rPr>
          <w:rFonts w:ascii="Times New Roman" w:eastAsia="Calibri" w:hAnsi="Times New Roman" w:cs="Times New Roman"/>
          <w:sz w:val="24"/>
          <w:szCs w:val="24"/>
        </w:rPr>
      </w:pPr>
    </w:p>
    <w:p w:rsidR="00926247" w:rsidRPr="007E1BAA" w:rsidRDefault="00926247" w:rsidP="00FE0AD1">
      <w:pPr>
        <w:numPr>
          <w:ilvl w:val="0"/>
          <w:numId w:val="71"/>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Máme se rádi s mámou a tátou</w:t>
      </w:r>
    </w:p>
    <w:p w:rsidR="00926247" w:rsidRPr="007E1BAA" w:rsidRDefault="00926247" w:rsidP="00FE0AD1">
      <w:pPr>
        <w:numPr>
          <w:ilvl w:val="0"/>
          <w:numId w:val="71"/>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Naše maminka má svátek</w:t>
      </w:r>
    </w:p>
    <w:p w:rsidR="00926247" w:rsidRPr="007E1BAA" w:rsidRDefault="00926247" w:rsidP="00FE0AD1">
      <w:pPr>
        <w:numPr>
          <w:ilvl w:val="0"/>
          <w:numId w:val="71"/>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Jak je barevná kvetoucí příroda</w:t>
      </w:r>
    </w:p>
    <w:p w:rsidR="00926247" w:rsidRPr="007E1BAA" w:rsidRDefault="00926247" w:rsidP="00FE0AD1">
      <w:pPr>
        <w:numPr>
          <w:ilvl w:val="0"/>
          <w:numId w:val="71"/>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Těšíme se na výlet</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1A2456" w:rsidRPr="00926247" w:rsidRDefault="001A2456"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vztah k domovu, bydlišti…</w:t>
      </w: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poznat strukturu rodiny</w:t>
      </w: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připravit maminkám oslavu k Svátku matek</w:t>
      </w: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vědět, že rodina ochrání naše soukromí i bezpečí</w:t>
      </w: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osvojit si správné chování návštěvníka ZOO</w:t>
      </w:r>
    </w:p>
    <w:p w:rsidR="00926247" w:rsidRPr="00926247" w:rsidRDefault="00926247" w:rsidP="00FE0AD1">
      <w:pPr>
        <w:numPr>
          <w:ilvl w:val="0"/>
          <w:numId w:val="72"/>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povědomí o správném chování člověka k přírodě a ŽP</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23"/>
        </w:num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 xml:space="preserve"> CO UŽ UMÍM</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1A2456">
      <w:pPr>
        <w:spacing w:after="0"/>
        <w:ind w:firstLine="36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Záměr: Vést děti k uvědomování si své osobnosti a posilování zdravého sebevědomí, vycházet se zájmů a potřeb dětí, prožívat radost a uspokojení z poznaného.</w:t>
      </w:r>
    </w:p>
    <w:p w:rsidR="00926247" w:rsidRPr="00926247" w:rsidRDefault="00926247"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tělo</w:t>
      </w:r>
    </w:p>
    <w:p w:rsidR="00926247" w:rsidRPr="001A2456" w:rsidRDefault="00926247" w:rsidP="00FE0AD1">
      <w:pPr>
        <w:pStyle w:val="Odstavecseseznamem"/>
        <w:numPr>
          <w:ilvl w:val="0"/>
          <w:numId w:val="73"/>
        </w:numPr>
        <w:spacing w:after="0"/>
        <w:jc w:val="both"/>
        <w:rPr>
          <w:rFonts w:ascii="Times New Roman" w:eastAsia="Calibri" w:hAnsi="Times New Roman" w:cs="Times New Roman"/>
          <w:b/>
          <w:sz w:val="24"/>
          <w:szCs w:val="24"/>
        </w:rPr>
      </w:pPr>
      <w:r w:rsidRPr="001A2456">
        <w:rPr>
          <w:rFonts w:ascii="Times New Roman" w:eastAsia="Calibri" w:hAnsi="Times New Roman" w:cs="Times New Roman"/>
          <w:sz w:val="24"/>
          <w:szCs w:val="24"/>
        </w:rPr>
        <w:t>osvojení si dovedností k podpoře zdraví a bezpečnosti</w:t>
      </w:r>
    </w:p>
    <w:p w:rsidR="001A2456" w:rsidRPr="001A2456" w:rsidRDefault="001A2456" w:rsidP="001A2456">
      <w:pPr>
        <w:pStyle w:val="Odstavecseseznamem"/>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jeho psychika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zájmu o psanou podobu jazyka</w:t>
      </w:r>
    </w:p>
    <w:p w:rsidR="00926247" w:rsidRP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vytváření základů pro práci s informacemi</w:t>
      </w:r>
    </w:p>
    <w:p w:rsidR="00926247" w:rsidRDefault="00926247" w:rsidP="00FE0AD1">
      <w:pPr>
        <w:numPr>
          <w:ilvl w:val="0"/>
          <w:numId w:val="16"/>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relativní citové samostatnosti</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ten druhý</w:t>
      </w:r>
    </w:p>
    <w:p w:rsidR="00926247" w:rsidRDefault="00926247" w:rsidP="00FE0AD1">
      <w:pPr>
        <w:numPr>
          <w:ilvl w:val="0"/>
          <w:numId w:val="17"/>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ochrana osobního soukromí a bezpečí ve vztazích s druhými dětmi i dospělými</w:t>
      </w:r>
    </w:p>
    <w:p w:rsidR="001A2456" w:rsidRPr="00926247" w:rsidRDefault="001A2456" w:rsidP="001A2456">
      <w:pPr>
        <w:spacing w:after="0"/>
        <w:ind w:left="1004"/>
        <w:jc w:val="both"/>
        <w:rPr>
          <w:rFonts w:ascii="Times New Roman" w:eastAsia="Calibri" w:hAnsi="Times New Roman" w:cs="Times New Roman"/>
          <w:sz w:val="24"/>
          <w:szCs w:val="24"/>
        </w:rPr>
      </w:pPr>
    </w:p>
    <w:p w:rsidR="00170FFE" w:rsidRDefault="00170FFE" w:rsidP="00BD2C03">
      <w:pPr>
        <w:spacing w:after="0"/>
        <w:jc w:val="both"/>
        <w:rPr>
          <w:rFonts w:ascii="Times New Roman" w:eastAsia="Calibri" w:hAnsi="Times New Roman" w:cs="Times New Roman"/>
          <w:b/>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lastRenderedPageBreak/>
        <w:t>Dítě a společnost</w:t>
      </w:r>
    </w:p>
    <w:p w:rsidR="00926247" w:rsidRP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vytváření základů estetického vztahu ke kultuře a umění</w:t>
      </w:r>
    </w:p>
    <w:p w:rsidR="00926247" w:rsidRDefault="00926247" w:rsidP="00FE0AD1">
      <w:pPr>
        <w:numPr>
          <w:ilvl w:val="0"/>
          <w:numId w:val="1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základních kulturně společenských postojů, návyků a dovedností</w:t>
      </w:r>
    </w:p>
    <w:p w:rsidR="001A2456" w:rsidRPr="00926247" w:rsidRDefault="001A2456" w:rsidP="001A2456">
      <w:pPr>
        <w:spacing w:after="0"/>
        <w:ind w:left="72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b/>
          <w:sz w:val="24"/>
          <w:szCs w:val="24"/>
        </w:rPr>
      </w:pPr>
      <w:r w:rsidRPr="00926247">
        <w:rPr>
          <w:rFonts w:ascii="Times New Roman" w:eastAsia="Calibri" w:hAnsi="Times New Roman" w:cs="Times New Roman"/>
          <w:b/>
          <w:sz w:val="24"/>
          <w:szCs w:val="24"/>
        </w:rPr>
        <w:t>Dítě a svět</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osvojení poznatků a dovedností chránících před nebezpečnými vlivy prostředí</w:t>
      </w:r>
    </w:p>
    <w:p w:rsidR="00926247" w:rsidRPr="00926247" w:rsidRDefault="00926247" w:rsidP="00FE0AD1">
      <w:pPr>
        <w:numPr>
          <w:ilvl w:val="0"/>
          <w:numId w:val="18"/>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rozvoj pocitu sounáležitosti s přírodou, planetou Zemí</w:t>
      </w:r>
    </w:p>
    <w:p w:rsidR="00926247" w:rsidRPr="00926247" w:rsidRDefault="00926247" w:rsidP="00BD2C03">
      <w:pPr>
        <w:spacing w:after="0"/>
        <w:jc w:val="both"/>
        <w:rPr>
          <w:rFonts w:ascii="Times New Roman" w:eastAsia="Calibri" w:hAnsi="Times New Roman" w:cs="Times New Roman"/>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Podtémata:</w:t>
      </w:r>
    </w:p>
    <w:p w:rsidR="00F1775E" w:rsidRPr="00926247" w:rsidRDefault="00F1775E" w:rsidP="00BD2C03">
      <w:pPr>
        <w:spacing w:after="0"/>
        <w:jc w:val="both"/>
        <w:rPr>
          <w:rFonts w:ascii="Times New Roman" w:eastAsia="Calibri" w:hAnsi="Times New Roman" w:cs="Times New Roman"/>
          <w:sz w:val="24"/>
          <w:szCs w:val="24"/>
        </w:rPr>
      </w:pPr>
    </w:p>
    <w:p w:rsidR="00926247" w:rsidRPr="007E1BAA" w:rsidRDefault="00926247" w:rsidP="00FE0AD1">
      <w:pPr>
        <w:numPr>
          <w:ilvl w:val="0"/>
          <w:numId w:val="74"/>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Jak oslavujeme svátek dětí</w:t>
      </w:r>
    </w:p>
    <w:p w:rsidR="00926247" w:rsidRPr="007E1BAA" w:rsidRDefault="00926247" w:rsidP="00FE0AD1">
      <w:pPr>
        <w:numPr>
          <w:ilvl w:val="0"/>
          <w:numId w:val="74"/>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Kniha je studnice moudrosti</w:t>
      </w:r>
    </w:p>
    <w:p w:rsidR="00926247" w:rsidRPr="007E1BAA" w:rsidRDefault="00926247" w:rsidP="00FE0AD1">
      <w:pPr>
        <w:numPr>
          <w:ilvl w:val="0"/>
          <w:numId w:val="74"/>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Planeta země</w:t>
      </w:r>
    </w:p>
    <w:p w:rsidR="00926247" w:rsidRPr="007E1BAA" w:rsidRDefault="00926247" w:rsidP="00FE0AD1">
      <w:pPr>
        <w:numPr>
          <w:ilvl w:val="0"/>
          <w:numId w:val="74"/>
        </w:numPr>
        <w:spacing w:after="0"/>
        <w:jc w:val="both"/>
        <w:rPr>
          <w:rFonts w:ascii="Times New Roman" w:eastAsia="Calibri" w:hAnsi="Times New Roman" w:cs="Times New Roman"/>
          <w:b/>
          <w:sz w:val="24"/>
          <w:szCs w:val="24"/>
        </w:rPr>
      </w:pPr>
      <w:r w:rsidRPr="007E1BAA">
        <w:rPr>
          <w:rFonts w:ascii="Times New Roman" w:eastAsia="Calibri" w:hAnsi="Times New Roman" w:cs="Times New Roman"/>
          <w:b/>
          <w:sz w:val="24"/>
          <w:szCs w:val="24"/>
        </w:rPr>
        <w:t>Hurá na prázdniny</w:t>
      </w:r>
    </w:p>
    <w:p w:rsidR="00926247" w:rsidRPr="00926247" w:rsidRDefault="00926247" w:rsidP="00BD2C03">
      <w:pPr>
        <w:spacing w:after="0"/>
        <w:jc w:val="both"/>
        <w:rPr>
          <w:rFonts w:ascii="Times New Roman" w:eastAsia="Calibri" w:hAnsi="Times New Roman" w:cs="Times New Roman"/>
          <w:b/>
          <w:sz w:val="24"/>
          <w:szCs w:val="24"/>
        </w:rPr>
      </w:pPr>
    </w:p>
    <w:p w:rsidR="00926247" w:rsidRDefault="00926247" w:rsidP="00BD2C03">
      <w:p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Očekávané výstupy z podtémat:</w:t>
      </w:r>
    </w:p>
    <w:p w:rsidR="00F1775E" w:rsidRPr="00926247" w:rsidRDefault="00F1775E" w:rsidP="00BD2C03">
      <w:pPr>
        <w:spacing w:after="0"/>
        <w:jc w:val="both"/>
        <w:rPr>
          <w:rFonts w:ascii="Times New Roman" w:eastAsia="Calibri" w:hAnsi="Times New Roman" w:cs="Times New Roman"/>
          <w:sz w:val="24"/>
          <w:szCs w:val="24"/>
        </w:rPr>
      </w:pPr>
    </w:p>
    <w:p w:rsidR="00926247" w:rsidRPr="00926247" w:rsidRDefault="00926247" w:rsidP="00FE0AD1">
      <w:pPr>
        <w:numPr>
          <w:ilvl w:val="0"/>
          <w:numId w:val="7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povědomí o přátelství a toleranci lidí všech barev pleti</w:t>
      </w:r>
    </w:p>
    <w:p w:rsidR="00926247" w:rsidRPr="00926247" w:rsidRDefault="00926247" w:rsidP="00FE0AD1">
      <w:pPr>
        <w:numPr>
          <w:ilvl w:val="0"/>
          <w:numId w:val="7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povědomí o existenci národů a kultur různých zemí, o planetě Zemi, vesmíru</w:t>
      </w:r>
    </w:p>
    <w:p w:rsidR="00926247" w:rsidRPr="00572546" w:rsidRDefault="00926247" w:rsidP="00FE0AD1">
      <w:pPr>
        <w:numPr>
          <w:ilvl w:val="0"/>
          <w:numId w:val="75"/>
        </w:numPr>
        <w:spacing w:after="0"/>
        <w:jc w:val="both"/>
        <w:rPr>
          <w:rFonts w:ascii="Times New Roman" w:eastAsia="Calibri" w:hAnsi="Times New Roman" w:cs="Times New Roman"/>
          <w:sz w:val="24"/>
          <w:szCs w:val="24"/>
        </w:rPr>
      </w:pPr>
      <w:r w:rsidRPr="00926247">
        <w:rPr>
          <w:rFonts w:ascii="Times New Roman" w:eastAsia="Calibri" w:hAnsi="Times New Roman" w:cs="Times New Roman"/>
          <w:sz w:val="24"/>
          <w:szCs w:val="24"/>
        </w:rPr>
        <w:t>získat poznatky o vodě jakožto podmínce života, ale také nebezpečném živlu</w:t>
      </w:r>
    </w:p>
    <w:p w:rsidR="00926247" w:rsidRPr="00926247" w:rsidRDefault="00926247" w:rsidP="00BD2C03">
      <w:pPr>
        <w:spacing w:after="0"/>
        <w:jc w:val="both"/>
        <w:rPr>
          <w:rFonts w:ascii="Times New Roman" w:eastAsia="Calibri" w:hAnsi="Times New Roman" w:cs="Times New Roman"/>
          <w:sz w:val="24"/>
          <w:szCs w:val="24"/>
        </w:rPr>
      </w:pPr>
    </w:p>
    <w:p w:rsidR="00926247" w:rsidRPr="00F1775E" w:rsidRDefault="00572546" w:rsidP="00565260">
      <w:pPr>
        <w:pStyle w:val="Nadpis1"/>
        <w:rPr>
          <w:rFonts w:eastAsia="Calibri"/>
        </w:rPr>
      </w:pPr>
      <w:bookmarkStart w:id="36" w:name="_Toc510787962"/>
      <w:r w:rsidRPr="00F1775E">
        <w:rPr>
          <w:rFonts w:eastAsia="Calibri"/>
        </w:rPr>
        <w:t>7. Evaluační systém a pedagogická diagnostika</w:t>
      </w:r>
      <w:bookmarkEnd w:id="36"/>
    </w:p>
    <w:p w:rsidR="00F1775E" w:rsidRDefault="00F1775E" w:rsidP="00BD2C03">
      <w:pPr>
        <w:spacing w:after="0"/>
        <w:jc w:val="both"/>
        <w:rPr>
          <w:rFonts w:ascii="Times New Roman" w:eastAsia="Calibri" w:hAnsi="Times New Roman" w:cs="Times New Roman"/>
          <w:b/>
          <w:sz w:val="24"/>
          <w:szCs w:val="24"/>
        </w:rPr>
      </w:pPr>
    </w:p>
    <w:p w:rsidR="00572546" w:rsidRDefault="00572546" w:rsidP="00565260">
      <w:pPr>
        <w:pStyle w:val="Nadpis2"/>
        <w:rPr>
          <w:rFonts w:eastAsia="Calibri"/>
        </w:rPr>
      </w:pPr>
      <w:bookmarkStart w:id="37" w:name="_Toc510787963"/>
      <w:r>
        <w:rPr>
          <w:rFonts w:eastAsia="Calibri"/>
        </w:rPr>
        <w:t>7.1. Kontrolní činnost</w:t>
      </w:r>
      <w:bookmarkEnd w:id="37"/>
    </w:p>
    <w:p w:rsidR="004B166C" w:rsidRPr="00926247" w:rsidRDefault="004B166C" w:rsidP="00BD2C03">
      <w:pPr>
        <w:spacing w:after="0"/>
        <w:jc w:val="both"/>
        <w:rPr>
          <w:rFonts w:ascii="Times New Roman" w:eastAsia="Calibri" w:hAnsi="Times New Roman" w:cs="Times New Roman"/>
          <w:sz w:val="24"/>
          <w:szCs w:val="24"/>
        </w:rPr>
      </w:pPr>
    </w:p>
    <w:p w:rsidR="004B166C" w:rsidRDefault="004B166C" w:rsidP="00F1775E">
      <w:pPr>
        <w:spacing w:after="0"/>
        <w:ind w:firstLine="708"/>
        <w:jc w:val="both"/>
        <w:rPr>
          <w:rFonts w:ascii="Times New Roman" w:eastAsia="Calibri" w:hAnsi="Times New Roman" w:cs="Times New Roman"/>
          <w:sz w:val="24"/>
          <w:szCs w:val="24"/>
        </w:rPr>
      </w:pPr>
      <w:r w:rsidRPr="004B166C">
        <w:rPr>
          <w:rFonts w:ascii="Times New Roman" w:eastAsia="Calibri" w:hAnsi="Times New Roman" w:cs="Times New Roman"/>
          <w:sz w:val="24"/>
          <w:szCs w:val="24"/>
        </w:rPr>
        <w:t>Ředitelka školy provádí pravidelné kontroly provozu, hospitace u pedagogů a to formou orientační. Má přehled o dění na škole, o plnění pracovních povinností všech zaměstnanců, sleduje a má přehled o osobnostech zaměstnanců, o jejich vztahu k dětem ale i k sobě navzájem. Vytváří na škole příznivé klima a případné konflikty řeší ihned a přímo tak, aby se klima stabilizovalo.</w:t>
      </w:r>
    </w:p>
    <w:p w:rsidR="00F1775E" w:rsidRDefault="00F1775E" w:rsidP="00F1775E">
      <w:pPr>
        <w:spacing w:after="0"/>
        <w:ind w:firstLine="708"/>
        <w:jc w:val="both"/>
        <w:rPr>
          <w:rFonts w:ascii="Times New Roman" w:eastAsia="Calibri" w:hAnsi="Times New Roman" w:cs="Times New Roman"/>
          <w:sz w:val="24"/>
          <w:szCs w:val="24"/>
        </w:rPr>
      </w:pPr>
    </w:p>
    <w:p w:rsidR="0069787A" w:rsidRDefault="0069787A" w:rsidP="00F1775E">
      <w:pPr>
        <w:spacing w:after="0"/>
        <w:ind w:firstLine="708"/>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Evaluace probíhá na úrovni školy a na úrovni třídy. Hodnotíme především podmínky v MŠ, plnění cílů a záměrů ŠVP a práce učitelek.</w:t>
      </w:r>
    </w:p>
    <w:p w:rsidR="00F1775E" w:rsidRPr="0069787A" w:rsidRDefault="00F1775E" w:rsidP="00BD2C03">
      <w:pPr>
        <w:spacing w:after="0"/>
        <w:jc w:val="both"/>
        <w:rPr>
          <w:rFonts w:ascii="Times New Roman" w:eastAsia="Calibri" w:hAnsi="Times New Roman" w:cs="Times New Roman"/>
          <w:sz w:val="24"/>
          <w:szCs w:val="24"/>
        </w:rPr>
      </w:pPr>
    </w:p>
    <w:p w:rsidR="0069787A" w:rsidRPr="0069787A" w:rsidRDefault="0069787A" w:rsidP="00F1775E">
      <w:pPr>
        <w:spacing w:after="0"/>
        <w:ind w:firstLine="708"/>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Vedoucí učitelka bude sledovat vnitřní evaluaci s cílem ověřovat a zlepšovat kvalitu veškerých činností včetně podmínek školy. Ze závěrů bude vyvozovat důsledky a opatření vedoucí k optimalizaci a zkvalitňování školy.</w:t>
      </w:r>
    </w:p>
    <w:p w:rsidR="0069787A" w:rsidRPr="0069787A" w:rsidRDefault="0069787A" w:rsidP="00BD2C03">
      <w:pPr>
        <w:spacing w:after="0"/>
        <w:jc w:val="both"/>
        <w:rPr>
          <w:rFonts w:ascii="Times New Roman" w:eastAsia="Calibri" w:hAnsi="Times New Roman" w:cs="Times New Roman"/>
          <w:sz w:val="24"/>
          <w:szCs w:val="24"/>
        </w:rPr>
      </w:pPr>
    </w:p>
    <w:p w:rsidR="00170FFE" w:rsidRDefault="00170FFE" w:rsidP="00F1775E">
      <w:pPr>
        <w:spacing w:after="0"/>
        <w:ind w:firstLine="708"/>
        <w:jc w:val="both"/>
        <w:rPr>
          <w:rFonts w:ascii="Times New Roman" w:eastAsia="Calibri" w:hAnsi="Times New Roman" w:cs="Times New Roman"/>
          <w:sz w:val="24"/>
          <w:szCs w:val="24"/>
        </w:rPr>
      </w:pPr>
    </w:p>
    <w:p w:rsidR="00170FFE" w:rsidRDefault="00170FFE" w:rsidP="00F1775E">
      <w:pPr>
        <w:spacing w:after="0"/>
        <w:ind w:firstLine="708"/>
        <w:jc w:val="both"/>
        <w:rPr>
          <w:rFonts w:ascii="Times New Roman" w:eastAsia="Calibri" w:hAnsi="Times New Roman" w:cs="Times New Roman"/>
          <w:sz w:val="24"/>
          <w:szCs w:val="24"/>
        </w:rPr>
      </w:pPr>
    </w:p>
    <w:p w:rsidR="00170FFE" w:rsidRDefault="00170FFE" w:rsidP="00F1775E">
      <w:pPr>
        <w:spacing w:after="0"/>
        <w:ind w:firstLine="708"/>
        <w:jc w:val="both"/>
        <w:rPr>
          <w:rFonts w:ascii="Times New Roman" w:eastAsia="Calibri" w:hAnsi="Times New Roman" w:cs="Times New Roman"/>
          <w:sz w:val="24"/>
          <w:szCs w:val="24"/>
        </w:rPr>
      </w:pPr>
    </w:p>
    <w:p w:rsidR="0069787A" w:rsidRDefault="0069787A" w:rsidP="00F1775E">
      <w:pPr>
        <w:spacing w:after="0"/>
        <w:ind w:firstLine="708"/>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lastRenderedPageBreak/>
        <w:t>Hodnocení a evaluace prováděna vedením mateřské školy:</w:t>
      </w:r>
    </w:p>
    <w:p w:rsidR="00F1775E" w:rsidRPr="0069787A" w:rsidRDefault="00F1775E" w:rsidP="00BD2C03">
      <w:pPr>
        <w:spacing w:after="0"/>
        <w:jc w:val="both"/>
        <w:rPr>
          <w:rFonts w:ascii="Times New Roman" w:eastAsia="Calibri" w:hAnsi="Times New Roman" w:cs="Times New Roman"/>
          <w:sz w:val="24"/>
          <w:szCs w:val="24"/>
        </w:rPr>
      </w:pPr>
    </w:p>
    <w:p w:rsidR="0069787A" w:rsidRDefault="0069787A" w:rsidP="00FE0AD1">
      <w:pPr>
        <w:pStyle w:val="Odstavecseseznamem"/>
        <w:numPr>
          <w:ilvl w:val="0"/>
          <w:numId w:val="76"/>
        </w:numPr>
        <w:spacing w:after="0"/>
        <w:jc w:val="both"/>
        <w:rPr>
          <w:rFonts w:ascii="Times New Roman" w:eastAsia="Calibri" w:hAnsi="Times New Roman" w:cs="Times New Roman"/>
          <w:b/>
          <w:sz w:val="24"/>
          <w:szCs w:val="24"/>
        </w:rPr>
      </w:pPr>
      <w:r w:rsidRPr="00F1775E">
        <w:rPr>
          <w:rFonts w:ascii="Times New Roman" w:eastAsia="Calibri" w:hAnsi="Times New Roman" w:cs="Times New Roman"/>
          <w:b/>
          <w:sz w:val="24"/>
          <w:szCs w:val="24"/>
        </w:rPr>
        <w:t>průběžná kontrola</w:t>
      </w:r>
    </w:p>
    <w:p w:rsidR="00F1775E" w:rsidRPr="00F1775E" w:rsidRDefault="00F1775E" w:rsidP="00F1775E">
      <w:pPr>
        <w:pStyle w:val="Odstavecseseznamem"/>
        <w:spacing w:after="0"/>
        <w:ind w:left="1068"/>
        <w:jc w:val="both"/>
        <w:rPr>
          <w:rFonts w:ascii="Times New Roman" w:eastAsia="Calibri" w:hAnsi="Times New Roman" w:cs="Times New Roman"/>
          <w:b/>
          <w:sz w:val="24"/>
          <w:szCs w:val="24"/>
        </w:rPr>
      </w:pP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sledování klimatu ve třídě</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dodržování bezpečnostních zásad a pravidel při práci s dětmi</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dodržování bezpečnostních a hygienických zásad provozní pracovnice</w:t>
      </w:r>
    </w:p>
    <w:p w:rsid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dodržování pracovní doby a náplně práce</w:t>
      </w:r>
    </w:p>
    <w:p w:rsidR="00F1775E" w:rsidRPr="0069787A" w:rsidRDefault="00F1775E" w:rsidP="00F1775E">
      <w:pPr>
        <w:spacing w:after="0"/>
        <w:ind w:left="1428"/>
        <w:jc w:val="both"/>
        <w:rPr>
          <w:rFonts w:ascii="Times New Roman" w:eastAsia="Calibri" w:hAnsi="Times New Roman" w:cs="Times New Roman"/>
          <w:sz w:val="24"/>
          <w:szCs w:val="24"/>
        </w:rPr>
      </w:pPr>
    </w:p>
    <w:p w:rsidR="0069787A" w:rsidRDefault="0069787A" w:rsidP="00FE0AD1">
      <w:pPr>
        <w:pStyle w:val="Odstavecseseznamem"/>
        <w:numPr>
          <w:ilvl w:val="0"/>
          <w:numId w:val="76"/>
        </w:numPr>
        <w:spacing w:after="0"/>
        <w:jc w:val="both"/>
        <w:rPr>
          <w:rFonts w:ascii="Times New Roman" w:eastAsia="Calibri" w:hAnsi="Times New Roman" w:cs="Times New Roman"/>
          <w:b/>
          <w:sz w:val="24"/>
          <w:szCs w:val="24"/>
        </w:rPr>
      </w:pPr>
      <w:r w:rsidRPr="00F1775E">
        <w:rPr>
          <w:rFonts w:ascii="Times New Roman" w:eastAsia="Calibri" w:hAnsi="Times New Roman" w:cs="Times New Roman"/>
          <w:b/>
          <w:sz w:val="24"/>
          <w:szCs w:val="24"/>
        </w:rPr>
        <w:t>ve vztahu k učitelce:</w:t>
      </w:r>
    </w:p>
    <w:p w:rsidR="00F1775E" w:rsidRPr="00F1775E" w:rsidRDefault="00F1775E" w:rsidP="00F1775E">
      <w:pPr>
        <w:pStyle w:val="Odstavecseseznamem"/>
        <w:spacing w:after="0"/>
        <w:ind w:left="1068"/>
        <w:jc w:val="both"/>
        <w:rPr>
          <w:rFonts w:ascii="Times New Roman" w:eastAsia="Calibri" w:hAnsi="Times New Roman" w:cs="Times New Roman"/>
          <w:b/>
          <w:sz w:val="24"/>
          <w:szCs w:val="24"/>
        </w:rPr>
      </w:pP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hodnotí vedení třídní dokumentace</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hodnotí výsledky práce s dětmi při hospitacích, při přípravě vystoupení dětí</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sleduje zapojení dětí do výzdoby MŠ</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sleduje komunikace učitelka – dítě</w:t>
      </w:r>
    </w:p>
    <w:p w:rsid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sleduje postavení dítěte ve skupině</w:t>
      </w:r>
    </w:p>
    <w:p w:rsidR="00F1775E" w:rsidRPr="0069787A" w:rsidRDefault="00F1775E" w:rsidP="00F1775E">
      <w:pPr>
        <w:spacing w:after="0"/>
        <w:ind w:left="1428"/>
        <w:jc w:val="both"/>
        <w:rPr>
          <w:rFonts w:ascii="Times New Roman" w:eastAsia="Calibri" w:hAnsi="Times New Roman" w:cs="Times New Roman"/>
          <w:sz w:val="24"/>
          <w:szCs w:val="24"/>
        </w:rPr>
      </w:pPr>
    </w:p>
    <w:p w:rsidR="0069787A" w:rsidRDefault="0069787A" w:rsidP="00FE0AD1">
      <w:pPr>
        <w:pStyle w:val="Odstavecseseznamem"/>
        <w:numPr>
          <w:ilvl w:val="0"/>
          <w:numId w:val="78"/>
        </w:numPr>
        <w:spacing w:after="0"/>
        <w:jc w:val="both"/>
        <w:rPr>
          <w:rFonts w:ascii="Times New Roman" w:eastAsia="Calibri" w:hAnsi="Times New Roman" w:cs="Times New Roman"/>
          <w:sz w:val="24"/>
          <w:szCs w:val="24"/>
        </w:rPr>
      </w:pPr>
      <w:r w:rsidRPr="00F1775E">
        <w:rPr>
          <w:rFonts w:ascii="Times New Roman" w:eastAsia="Calibri" w:hAnsi="Times New Roman" w:cs="Times New Roman"/>
          <w:b/>
          <w:sz w:val="24"/>
          <w:szCs w:val="24"/>
        </w:rPr>
        <w:t>ve vztahu ke škole a k sobě</w:t>
      </w:r>
      <w:r w:rsidRPr="00F1775E">
        <w:rPr>
          <w:rFonts w:ascii="Times New Roman" w:eastAsia="Calibri" w:hAnsi="Times New Roman" w:cs="Times New Roman"/>
          <w:sz w:val="24"/>
          <w:szCs w:val="24"/>
        </w:rPr>
        <w:t>:</w:t>
      </w:r>
    </w:p>
    <w:p w:rsidR="00F1775E" w:rsidRPr="00F1775E" w:rsidRDefault="00F1775E" w:rsidP="00F1775E">
      <w:pPr>
        <w:pStyle w:val="Odstavecseseznamem"/>
        <w:spacing w:after="0"/>
        <w:ind w:left="1068"/>
        <w:jc w:val="both"/>
        <w:rPr>
          <w:rFonts w:ascii="Times New Roman" w:eastAsia="Calibri" w:hAnsi="Times New Roman" w:cs="Times New Roman"/>
          <w:sz w:val="24"/>
          <w:szCs w:val="24"/>
        </w:rPr>
      </w:pPr>
    </w:p>
    <w:p w:rsidR="0069787A" w:rsidRPr="00F1775E" w:rsidRDefault="0069787A" w:rsidP="00FE0AD1">
      <w:pPr>
        <w:pStyle w:val="Odstavecseseznamem"/>
        <w:numPr>
          <w:ilvl w:val="0"/>
          <w:numId w:val="77"/>
        </w:numPr>
        <w:spacing w:after="0"/>
        <w:jc w:val="both"/>
        <w:rPr>
          <w:rFonts w:ascii="Times New Roman" w:eastAsia="Calibri" w:hAnsi="Times New Roman" w:cs="Times New Roman"/>
          <w:sz w:val="24"/>
          <w:szCs w:val="24"/>
        </w:rPr>
      </w:pPr>
      <w:r w:rsidRPr="00F1775E">
        <w:rPr>
          <w:rFonts w:ascii="Times New Roman" w:eastAsia="Calibri" w:hAnsi="Times New Roman" w:cs="Times New Roman"/>
          <w:sz w:val="24"/>
          <w:szCs w:val="24"/>
        </w:rPr>
        <w:t>sleduje, jak se daří naplňovat stanovené cíle TVP a ŠVP</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vyhodnocuje získané informace (diskuse, analýzy, konzultace)</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na základě analýzy upravuje program, cílem formy práce pro další období</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zpracovává závěrečné hodnocení a evaluaci MŠ formou výroční zprávy</w:t>
      </w:r>
    </w:p>
    <w:p w:rsidR="0069787A" w:rsidRPr="0069787A" w:rsidRDefault="0069787A" w:rsidP="00F1775E">
      <w:pPr>
        <w:spacing w:after="0"/>
        <w:ind w:left="708" w:firstLine="708"/>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individuální hodnocení dětí:</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při pedagogické diagnostice respektuje možnosti dítěte</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průběžně hodnotí, co dítě zvládlo vzhledem k věku</w:t>
      </w:r>
    </w:p>
    <w:p w:rsidR="0069787A" w:rsidRPr="00F1775E"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 xml:space="preserve">provádějí obě učitelky </w:t>
      </w:r>
      <w:r w:rsidRPr="00F1775E">
        <w:rPr>
          <w:rFonts w:ascii="Times New Roman" w:eastAsia="Calibri" w:hAnsi="Times New Roman" w:cs="Times New Roman"/>
          <w:sz w:val="24"/>
          <w:szCs w:val="24"/>
        </w:rPr>
        <w:t>kritéria pro hodnocení všech pracovníků:</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kvalitně odvedená práce</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profesionalita v jednání, chování a vystupování za školu</w:t>
      </w:r>
    </w:p>
    <w:p w:rsidR="0069787A" w:rsidRP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dodržování hygienických zásad při práci, bezpečnostních předpisů a norem na pracovišti</w:t>
      </w:r>
    </w:p>
    <w:p w:rsidR="0069787A" w:rsidRDefault="0069787A" w:rsidP="00FE0AD1">
      <w:pPr>
        <w:numPr>
          <w:ilvl w:val="0"/>
          <w:numId w:val="13"/>
        </w:numPr>
        <w:spacing w:after="0"/>
        <w:jc w:val="both"/>
        <w:rPr>
          <w:rFonts w:ascii="Times New Roman" w:eastAsia="Calibri" w:hAnsi="Times New Roman" w:cs="Times New Roman"/>
          <w:sz w:val="24"/>
          <w:szCs w:val="24"/>
        </w:rPr>
      </w:pPr>
      <w:r w:rsidRPr="0069787A">
        <w:rPr>
          <w:rFonts w:ascii="Times New Roman" w:eastAsia="Calibri" w:hAnsi="Times New Roman" w:cs="Times New Roman"/>
          <w:sz w:val="24"/>
          <w:szCs w:val="24"/>
        </w:rPr>
        <w:t>při vyhodnocování veškeré činnosti školy je sledován podíl jednotlivých zaměstnanců na plnění úkolů k optimalizaci a zkvalitnění prostředí pro děti</w:t>
      </w:r>
    </w:p>
    <w:p w:rsidR="00F1775E" w:rsidRPr="0069787A" w:rsidRDefault="00F1775E" w:rsidP="00F1775E">
      <w:pPr>
        <w:spacing w:after="0"/>
        <w:ind w:left="1428"/>
        <w:jc w:val="both"/>
        <w:rPr>
          <w:rFonts w:ascii="Times New Roman" w:eastAsia="Calibri" w:hAnsi="Times New Roman" w:cs="Times New Roman"/>
          <w:sz w:val="24"/>
          <w:szCs w:val="24"/>
        </w:rPr>
      </w:pPr>
    </w:p>
    <w:p w:rsidR="0069787A" w:rsidRDefault="008C1468" w:rsidP="00565260">
      <w:pPr>
        <w:pStyle w:val="Nadpis2"/>
        <w:rPr>
          <w:rFonts w:eastAsia="Calibri"/>
        </w:rPr>
      </w:pPr>
      <w:bookmarkStart w:id="38" w:name="_Toc510787964"/>
      <w:r w:rsidRPr="008C1468">
        <w:rPr>
          <w:rFonts w:eastAsia="Calibri"/>
        </w:rPr>
        <w:t xml:space="preserve">7.2. </w:t>
      </w:r>
      <w:proofErr w:type="spellStart"/>
      <w:r w:rsidRPr="008C1468">
        <w:rPr>
          <w:rFonts w:eastAsia="Calibri"/>
        </w:rPr>
        <w:t>Autoevaluace</w:t>
      </w:r>
      <w:proofErr w:type="spellEnd"/>
      <w:r w:rsidRPr="008C1468">
        <w:rPr>
          <w:rFonts w:eastAsia="Calibri"/>
        </w:rPr>
        <w:t xml:space="preserve"> mateřské školy a hodnocení dětí</w:t>
      </w:r>
      <w:bookmarkEnd w:id="38"/>
    </w:p>
    <w:p w:rsidR="00F1775E" w:rsidRDefault="00F1775E" w:rsidP="00BD2C03">
      <w:pPr>
        <w:spacing w:after="0"/>
        <w:jc w:val="both"/>
        <w:rPr>
          <w:rFonts w:ascii="Times New Roman" w:eastAsia="Calibri" w:hAnsi="Times New Roman" w:cs="Times New Roman"/>
          <w:b/>
          <w:sz w:val="24"/>
          <w:szCs w:val="24"/>
        </w:rPr>
      </w:pPr>
    </w:p>
    <w:p w:rsidR="008C1468" w:rsidRPr="008C1468" w:rsidRDefault="008C1468" w:rsidP="00F1775E">
      <w:pPr>
        <w:spacing w:after="75"/>
        <w:ind w:firstLine="708"/>
        <w:textAlignment w:val="baseline"/>
        <w:rPr>
          <w:rFonts w:ascii="Times New Roman" w:eastAsia="Times New Roman" w:hAnsi="Times New Roman" w:cs="Times New Roman"/>
          <w:sz w:val="24"/>
          <w:szCs w:val="24"/>
          <w:lang w:eastAsia="cs-CZ"/>
        </w:rPr>
      </w:pPr>
      <w:proofErr w:type="spellStart"/>
      <w:r w:rsidRPr="008C1468">
        <w:rPr>
          <w:rFonts w:ascii="Times New Roman" w:eastAsia="Times New Roman" w:hAnsi="Times New Roman" w:cs="Times New Roman"/>
          <w:sz w:val="24"/>
          <w:szCs w:val="24"/>
          <w:lang w:eastAsia="cs-CZ"/>
        </w:rPr>
        <w:t>Autoevaluace</w:t>
      </w:r>
      <w:proofErr w:type="spellEnd"/>
      <w:r w:rsidRPr="008C1468">
        <w:rPr>
          <w:rFonts w:ascii="Times New Roman" w:eastAsia="Times New Roman" w:hAnsi="Times New Roman" w:cs="Times New Roman"/>
          <w:sz w:val="24"/>
          <w:szCs w:val="24"/>
          <w:lang w:eastAsia="cs-CZ"/>
        </w:rPr>
        <w:t xml:space="preserve"> je proces průběžného vyhodnocování vzdělávacích činností, situací i podmínek vzdělávání, realizovaný uvnitř mateřské školy.</w:t>
      </w:r>
    </w:p>
    <w:p w:rsidR="008C1468" w:rsidRPr="008C1468" w:rsidRDefault="008C1468" w:rsidP="00F1775E">
      <w:pPr>
        <w:spacing w:after="75"/>
        <w:ind w:firstLine="24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Komplexní vyhodnocení práce mateřské školy je zaměřeno na oblasti:</w:t>
      </w:r>
    </w:p>
    <w:p w:rsidR="008C1468" w:rsidRPr="008C1468" w:rsidRDefault="008C1468" w:rsidP="00FE0AD1">
      <w:pPr>
        <w:numPr>
          <w:ilvl w:val="0"/>
          <w:numId w:val="26"/>
        </w:numPr>
        <w:spacing w:after="0"/>
        <w:ind w:left="60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naplňování cílů programu</w:t>
      </w:r>
    </w:p>
    <w:p w:rsidR="008C1468" w:rsidRPr="008C1468" w:rsidRDefault="008C1468" w:rsidP="00FE0AD1">
      <w:pPr>
        <w:numPr>
          <w:ilvl w:val="0"/>
          <w:numId w:val="26"/>
        </w:numPr>
        <w:spacing w:after="0"/>
        <w:ind w:left="60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kvalitu podmínek vzdělávání</w:t>
      </w:r>
    </w:p>
    <w:p w:rsidR="008C1468" w:rsidRPr="008C1468" w:rsidRDefault="008C1468" w:rsidP="00FE0AD1">
      <w:pPr>
        <w:numPr>
          <w:ilvl w:val="0"/>
          <w:numId w:val="26"/>
        </w:numPr>
        <w:spacing w:after="0"/>
        <w:ind w:left="60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lastRenderedPageBreak/>
        <w:t>způsob zpracování a realizace obsahu vzdělávání</w:t>
      </w:r>
    </w:p>
    <w:p w:rsidR="008C1468" w:rsidRPr="008C1468" w:rsidRDefault="008C1468" w:rsidP="00FE0AD1">
      <w:pPr>
        <w:numPr>
          <w:ilvl w:val="0"/>
          <w:numId w:val="26"/>
        </w:numPr>
        <w:spacing w:after="0"/>
        <w:ind w:left="60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práci pedagogů</w:t>
      </w:r>
    </w:p>
    <w:p w:rsidR="008C1468" w:rsidRDefault="008C1468" w:rsidP="00FE0AD1">
      <w:pPr>
        <w:numPr>
          <w:ilvl w:val="0"/>
          <w:numId w:val="26"/>
        </w:numPr>
        <w:spacing w:after="0"/>
        <w:ind w:left="60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výsledky vzdělávání.</w:t>
      </w:r>
    </w:p>
    <w:p w:rsidR="00F1775E" w:rsidRPr="008C1468" w:rsidRDefault="00F1775E" w:rsidP="00F1775E">
      <w:pPr>
        <w:spacing w:after="0"/>
        <w:ind w:left="600"/>
        <w:textAlignment w:val="baseline"/>
        <w:rPr>
          <w:rFonts w:ascii="Times New Roman" w:eastAsia="Times New Roman" w:hAnsi="Times New Roman" w:cs="Times New Roman"/>
          <w:sz w:val="24"/>
          <w:szCs w:val="24"/>
          <w:lang w:eastAsia="cs-CZ"/>
        </w:rPr>
      </w:pPr>
    </w:p>
    <w:p w:rsidR="008C1468" w:rsidRDefault="008C1468" w:rsidP="00F1775E">
      <w:pPr>
        <w:spacing w:after="75"/>
        <w:ind w:firstLine="240"/>
        <w:textAlignment w:val="baseline"/>
        <w:rPr>
          <w:rFonts w:ascii="Times New Roman" w:eastAsia="Times New Roman" w:hAnsi="Times New Roman" w:cs="Times New Roman"/>
          <w:sz w:val="24"/>
          <w:szCs w:val="24"/>
          <w:lang w:eastAsia="cs-CZ"/>
        </w:rPr>
      </w:pPr>
      <w:r w:rsidRPr="008C1468">
        <w:rPr>
          <w:rFonts w:ascii="Times New Roman" w:eastAsia="Times New Roman" w:hAnsi="Times New Roman" w:cs="Times New Roman"/>
          <w:sz w:val="24"/>
          <w:szCs w:val="24"/>
          <w:lang w:eastAsia="cs-CZ"/>
        </w:rPr>
        <w:t>Evaluace probíhá na úrovni školy na pedagogických poradách nebo třídy a provádí ji každý pedagog, je náplní pedagogických porad.</w:t>
      </w:r>
    </w:p>
    <w:p w:rsidR="008C1468" w:rsidRDefault="008C1468" w:rsidP="00BD2C03">
      <w:pPr>
        <w:spacing w:after="75"/>
        <w:textAlignment w:val="baseline"/>
        <w:rPr>
          <w:rFonts w:ascii="Times New Roman" w:eastAsia="Times New Roman" w:hAnsi="Times New Roman" w:cs="Times New Roman"/>
          <w:sz w:val="24"/>
          <w:szCs w:val="24"/>
          <w:lang w:eastAsia="cs-CZ"/>
        </w:rPr>
      </w:pPr>
    </w:p>
    <w:p w:rsidR="008C1468" w:rsidRDefault="008C1468" w:rsidP="00565260">
      <w:pPr>
        <w:pStyle w:val="Nadpis2"/>
        <w:rPr>
          <w:rFonts w:eastAsia="Times New Roman"/>
          <w:bdr w:val="none" w:sz="0" w:space="0" w:color="auto" w:frame="1"/>
          <w:lang w:eastAsia="cs-CZ"/>
        </w:rPr>
      </w:pPr>
      <w:bookmarkStart w:id="39" w:name="_Toc510787965"/>
      <w:r w:rsidRPr="008C1468">
        <w:rPr>
          <w:rFonts w:eastAsia="Times New Roman"/>
          <w:bdr w:val="none" w:sz="0" w:space="0" w:color="auto" w:frame="1"/>
          <w:lang w:eastAsia="cs-CZ"/>
        </w:rPr>
        <w:t>7.3. Pravidla vnitřní evaluace a hodnocení mateřské školy</w:t>
      </w:r>
      <w:bookmarkEnd w:id="39"/>
    </w:p>
    <w:p w:rsidR="00F1775E" w:rsidRPr="008C1468" w:rsidRDefault="00F1775E" w:rsidP="00BD2C03">
      <w:pPr>
        <w:spacing w:after="0"/>
        <w:textAlignment w:val="baseline"/>
        <w:rPr>
          <w:rFonts w:ascii="Times New Roman" w:eastAsia="Times New Roman" w:hAnsi="Times New Roman" w:cs="Times New Roman"/>
          <w:sz w:val="24"/>
          <w:szCs w:val="24"/>
          <w:lang w:eastAsia="cs-CZ"/>
        </w:rPr>
      </w:pPr>
    </w:p>
    <w:p w:rsidR="008C1468" w:rsidRDefault="008C1468" w:rsidP="00BD2C03">
      <w:pPr>
        <w:spacing w:after="0"/>
        <w:textAlignment w:val="baseline"/>
        <w:rPr>
          <w:rFonts w:ascii="Times New Roman" w:eastAsia="Times New Roman" w:hAnsi="Times New Roman" w:cs="Times New Roman"/>
          <w:sz w:val="24"/>
          <w:szCs w:val="24"/>
          <w:u w:val="single"/>
          <w:bdr w:val="none" w:sz="0" w:space="0" w:color="auto" w:frame="1"/>
          <w:lang w:eastAsia="cs-CZ"/>
        </w:rPr>
      </w:pPr>
      <w:r w:rsidRPr="008C1468">
        <w:rPr>
          <w:rFonts w:ascii="Times New Roman" w:eastAsia="Times New Roman" w:hAnsi="Times New Roman" w:cs="Times New Roman"/>
          <w:sz w:val="24"/>
          <w:szCs w:val="24"/>
          <w:u w:val="single"/>
          <w:bdr w:val="none" w:sz="0" w:space="0" w:color="auto" w:frame="1"/>
          <w:lang w:eastAsia="cs-CZ"/>
        </w:rPr>
        <w:t>Kritéria evaluace pro pedagogický personál</w:t>
      </w:r>
    </w:p>
    <w:p w:rsidR="00F1775E" w:rsidRPr="008C1468" w:rsidRDefault="00F1775E" w:rsidP="00BD2C03">
      <w:pPr>
        <w:spacing w:after="0"/>
        <w:textAlignment w:val="baseline"/>
        <w:rPr>
          <w:rFonts w:ascii="Times New Roman" w:eastAsia="Times New Roman" w:hAnsi="Times New Roman" w:cs="Times New Roman"/>
          <w:sz w:val="24"/>
          <w:szCs w:val="24"/>
          <w:lang w:eastAsia="cs-CZ"/>
        </w:rPr>
      </w:pPr>
    </w:p>
    <w:p w:rsidR="00F1775E"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 xml:space="preserve">Vzdělávání pedagogů (rozšiřující studium, speciální studium). </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Prezenční činnost školy – účast na výtvarných soutěžích, publikační činnost, účast na veřejných akcích</w:t>
      </w:r>
      <w:r w:rsidR="00F1775E">
        <w:rPr>
          <w:rFonts w:ascii="Times New Roman" w:eastAsia="Times New Roman" w:hAnsi="Times New Roman" w:cs="Times New Roman"/>
          <w:sz w:val="24"/>
          <w:szCs w:val="24"/>
          <w:lang w:eastAsia="cs-CZ"/>
        </w:rPr>
        <w:t xml:space="preserve"> pořádaných</w:t>
      </w:r>
      <w:r w:rsidRPr="00F1775E">
        <w:rPr>
          <w:rFonts w:ascii="Times New Roman" w:eastAsia="Times New Roman" w:hAnsi="Times New Roman" w:cs="Times New Roman"/>
          <w:sz w:val="24"/>
          <w:szCs w:val="24"/>
          <w:lang w:eastAsia="cs-CZ"/>
        </w:rPr>
        <w:t>, zřizovatelem a veřejnými organizacemi.</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 xml:space="preserve">Tvorba vlastního projektu a jeho realizace ve výchovně vzdělávací činnosti. </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proofErr w:type="gramStart"/>
      <w:r w:rsidRPr="00F1775E">
        <w:rPr>
          <w:rFonts w:ascii="Times New Roman" w:eastAsia="Times New Roman" w:hAnsi="Times New Roman" w:cs="Times New Roman"/>
          <w:sz w:val="24"/>
          <w:szCs w:val="24"/>
          <w:lang w:eastAsia="cs-CZ"/>
        </w:rPr>
        <w:t>Spolupráce s SPC</w:t>
      </w:r>
      <w:proofErr w:type="gramEnd"/>
      <w:r w:rsidRPr="00F1775E">
        <w:rPr>
          <w:rFonts w:ascii="Times New Roman" w:eastAsia="Times New Roman" w:hAnsi="Times New Roman" w:cs="Times New Roman"/>
          <w:sz w:val="24"/>
          <w:szCs w:val="24"/>
          <w:lang w:eastAsia="cs-CZ"/>
        </w:rPr>
        <w:t xml:space="preserve"> a PPP, s rodičovskou veřejností.</w:t>
      </w:r>
    </w:p>
    <w:p w:rsidR="00F1775E"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 xml:space="preserve">Vedení kroužků na škole </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Účast na kurzech a vzdělávacích akcí – zájem o rozšíření odborného vzdělávání.</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Vlastní výkon v přímé práci s dětmi.</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 xml:space="preserve">Doprovod dětí na akce </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Kvalita třídnické práce, vedení dokumentace.</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 xml:space="preserve">Dodržování nařízení (např. BOZP aj). </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Vstřícnost, ochota a samostatnost při plnění úkolů nad rámec základních povinností, pomoc při řešení krizových situací (přesčasová práce z důvodu pracovní neschopnosti učitelů).</w:t>
      </w:r>
    </w:p>
    <w:p w:rsidR="008C1468" w:rsidRPr="00F1775E" w:rsidRDefault="008C1468" w:rsidP="00FE0AD1">
      <w:pPr>
        <w:pStyle w:val="Odstavecseseznamem"/>
        <w:numPr>
          <w:ilvl w:val="0"/>
          <w:numId w:val="79"/>
        </w:numPr>
        <w:spacing w:after="0"/>
        <w:textAlignment w:val="baseline"/>
        <w:rPr>
          <w:rFonts w:ascii="Times New Roman" w:eastAsia="Times New Roman" w:hAnsi="Times New Roman" w:cs="Times New Roman"/>
          <w:sz w:val="24"/>
          <w:szCs w:val="24"/>
          <w:lang w:eastAsia="cs-CZ"/>
        </w:rPr>
      </w:pPr>
      <w:r w:rsidRPr="00F1775E">
        <w:rPr>
          <w:rFonts w:ascii="Times New Roman" w:eastAsia="Times New Roman" w:hAnsi="Times New Roman" w:cs="Times New Roman"/>
          <w:sz w:val="24"/>
          <w:szCs w:val="24"/>
          <w:lang w:eastAsia="cs-CZ"/>
        </w:rPr>
        <w:t>Kvalita plnění dalších úkolů vyplývajících z pracovního řádu (spuštění alarmu v MŠ a výjezd ke kontrole).</w:t>
      </w:r>
    </w:p>
    <w:p w:rsidR="008C1468" w:rsidRPr="0069787A" w:rsidRDefault="008C1468" w:rsidP="00BD2C03">
      <w:pPr>
        <w:spacing w:after="0"/>
        <w:jc w:val="both"/>
        <w:rPr>
          <w:rFonts w:ascii="Times New Roman" w:eastAsia="Calibri" w:hAnsi="Times New Roman" w:cs="Times New Roman"/>
          <w:sz w:val="24"/>
          <w:szCs w:val="24"/>
        </w:rPr>
      </w:pPr>
    </w:p>
    <w:p w:rsidR="003A04D6" w:rsidRPr="00170FFE" w:rsidRDefault="002B4326" w:rsidP="00170FFE">
      <w:pPr>
        <w:pStyle w:val="Nadpis1"/>
        <w:rPr>
          <w:rFonts w:eastAsia="Times New Roman"/>
          <w:bdr w:val="none" w:sz="0" w:space="0" w:color="auto" w:frame="1"/>
          <w:lang w:eastAsia="cs-CZ"/>
        </w:rPr>
      </w:pPr>
      <w:bookmarkStart w:id="40" w:name="_Toc510787966"/>
      <w:r w:rsidRPr="00E43F7D">
        <w:rPr>
          <w:rFonts w:eastAsia="Times New Roman"/>
          <w:bdr w:val="none" w:sz="0" w:space="0" w:color="auto" w:frame="1"/>
          <w:lang w:eastAsia="cs-CZ"/>
        </w:rPr>
        <w:t>8. Součásti ŠVP</w:t>
      </w:r>
      <w:bookmarkEnd w:id="40"/>
    </w:p>
    <w:p w:rsidR="00E43F7D" w:rsidRPr="00170FFE" w:rsidRDefault="004D765D" w:rsidP="00170FFE">
      <w:pPr>
        <w:pStyle w:val="Nadpis2"/>
        <w:rPr>
          <w:rFonts w:eastAsia="Times New Roman"/>
          <w:bdr w:val="none" w:sz="0" w:space="0" w:color="auto" w:frame="1"/>
          <w:lang w:eastAsia="cs-CZ"/>
        </w:rPr>
      </w:pPr>
      <w:bookmarkStart w:id="41" w:name="_Toc510787967"/>
      <w:r>
        <w:rPr>
          <w:rFonts w:eastAsia="Times New Roman"/>
          <w:bdr w:val="none" w:sz="0" w:space="0" w:color="auto" w:frame="1"/>
          <w:lang w:eastAsia="cs-CZ"/>
        </w:rPr>
        <w:t>8.1. Třídní vzdělávací program</w:t>
      </w:r>
      <w:bookmarkEnd w:id="41"/>
    </w:p>
    <w:p w:rsidR="002B4326" w:rsidRPr="002B4326" w:rsidRDefault="004D765D" w:rsidP="00E43F7D">
      <w:pPr>
        <w:spacing w:after="0"/>
        <w:ind w:firstLine="708"/>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 vždy pro třídu rozvržen</w:t>
      </w:r>
      <w:r w:rsidR="002B4326" w:rsidRPr="002B4326">
        <w:rPr>
          <w:rFonts w:ascii="Times New Roman" w:eastAsia="Times New Roman" w:hAnsi="Times New Roman" w:cs="Times New Roman"/>
          <w:sz w:val="24"/>
          <w:szCs w:val="24"/>
          <w:lang w:eastAsia="cs-CZ"/>
        </w:rPr>
        <w:t xml:space="preserve"> na určité časové úseky a </w:t>
      </w:r>
      <w:r>
        <w:rPr>
          <w:rFonts w:ascii="Times New Roman" w:eastAsia="Times New Roman" w:hAnsi="Times New Roman" w:cs="Times New Roman"/>
          <w:sz w:val="24"/>
          <w:szCs w:val="24"/>
          <w:bdr w:val="none" w:sz="0" w:space="0" w:color="auto" w:frame="1"/>
          <w:lang w:eastAsia="cs-CZ"/>
        </w:rPr>
        <w:t>je veden v jednotlivé třídě</w:t>
      </w:r>
      <w:r w:rsidR="002B4326" w:rsidRPr="002B4326">
        <w:rPr>
          <w:rFonts w:ascii="Times New Roman" w:eastAsia="Times New Roman" w:hAnsi="Times New Roman" w:cs="Times New Roman"/>
          <w:sz w:val="24"/>
          <w:szCs w:val="24"/>
          <w:bdr w:val="none" w:sz="0" w:space="0" w:color="auto" w:frame="1"/>
          <w:lang w:eastAsia="cs-CZ"/>
        </w:rPr>
        <w:t>.</w:t>
      </w:r>
      <w:r>
        <w:rPr>
          <w:rFonts w:ascii="Times New Roman" w:eastAsia="Times New Roman" w:hAnsi="Times New Roman" w:cs="Times New Roman"/>
          <w:sz w:val="24"/>
          <w:szCs w:val="24"/>
          <w:lang w:eastAsia="cs-CZ"/>
        </w:rPr>
        <w:t xml:space="preserve"> Vychází ze ŠVP a pedagogové v něm</w:t>
      </w:r>
      <w:r w:rsidR="002B4326" w:rsidRPr="002B4326">
        <w:rPr>
          <w:rFonts w:ascii="Times New Roman" w:eastAsia="Times New Roman" w:hAnsi="Times New Roman" w:cs="Times New Roman"/>
          <w:sz w:val="24"/>
          <w:szCs w:val="24"/>
          <w:lang w:eastAsia="cs-CZ"/>
        </w:rPr>
        <w:t xml:space="preserve"> volí pro svou třídu konkrétní činnosti a prostředky k naplňování cílů, určují způsob realizace těchto činností (formy), doplňují jej o různé akce. Součástí je také průběžné hodnocení. Při jeho tvorbě pedagogové uplatňují své dovednosti a tvořivost a neustále je zdokonalují.</w:t>
      </w:r>
    </w:p>
    <w:p w:rsidR="007B6430" w:rsidRDefault="007B6430" w:rsidP="00BD2C03">
      <w:pPr>
        <w:spacing w:after="0"/>
        <w:jc w:val="both"/>
        <w:rPr>
          <w:rFonts w:ascii="Times New Roman" w:eastAsia="Calibri" w:hAnsi="Times New Roman" w:cs="Times New Roman"/>
          <w:sz w:val="24"/>
          <w:szCs w:val="24"/>
        </w:rPr>
      </w:pPr>
    </w:p>
    <w:p w:rsidR="00170FFE" w:rsidRDefault="00170FFE" w:rsidP="00565260">
      <w:pPr>
        <w:pStyle w:val="Nadpis2"/>
        <w:rPr>
          <w:rFonts w:eastAsia="Calibri"/>
        </w:rPr>
      </w:pPr>
    </w:p>
    <w:p w:rsidR="0069787A" w:rsidRDefault="007B6430" w:rsidP="00565260">
      <w:pPr>
        <w:pStyle w:val="Nadpis2"/>
        <w:rPr>
          <w:rFonts w:eastAsia="Calibri"/>
        </w:rPr>
      </w:pPr>
      <w:bookmarkStart w:id="42" w:name="_Toc510787968"/>
      <w:r w:rsidRPr="007B6430">
        <w:rPr>
          <w:rFonts w:eastAsia="Calibri"/>
        </w:rPr>
        <w:t>8.2. Povinnosti učitele mateřské školy</w:t>
      </w:r>
      <w:bookmarkEnd w:id="42"/>
    </w:p>
    <w:p w:rsidR="00E43F7D" w:rsidRDefault="00E43F7D" w:rsidP="00BD2C03">
      <w:pPr>
        <w:spacing w:after="0"/>
        <w:jc w:val="both"/>
        <w:rPr>
          <w:rFonts w:ascii="Times New Roman" w:eastAsia="Calibri" w:hAnsi="Times New Roman" w:cs="Times New Roman"/>
          <w:b/>
          <w:sz w:val="24"/>
          <w:szCs w:val="24"/>
        </w:rPr>
      </w:pPr>
    </w:p>
    <w:p w:rsidR="007B6430" w:rsidRDefault="007B6430" w:rsidP="00E43F7D">
      <w:pPr>
        <w:spacing w:after="0"/>
        <w:ind w:firstLine="708"/>
        <w:jc w:val="both"/>
        <w:rPr>
          <w:rFonts w:ascii="Times New Roman" w:eastAsia="Calibri" w:hAnsi="Times New Roman" w:cs="Times New Roman"/>
          <w:sz w:val="24"/>
          <w:szCs w:val="24"/>
        </w:rPr>
      </w:pPr>
      <w:r w:rsidRPr="007B6430">
        <w:rPr>
          <w:rFonts w:ascii="Times New Roman" w:eastAsia="Calibri" w:hAnsi="Times New Roman" w:cs="Times New Roman"/>
          <w:sz w:val="24"/>
          <w:szCs w:val="24"/>
        </w:rPr>
        <w:t>Viz příloha z RVP PV</w:t>
      </w:r>
    </w:p>
    <w:p w:rsidR="001A2C5B" w:rsidRDefault="001A2C5B" w:rsidP="00E43F7D">
      <w:pPr>
        <w:spacing w:after="0"/>
        <w:ind w:firstLine="708"/>
        <w:jc w:val="both"/>
        <w:rPr>
          <w:rFonts w:ascii="Times New Roman" w:eastAsia="Calibri" w:hAnsi="Times New Roman" w:cs="Times New Roman"/>
          <w:sz w:val="24"/>
          <w:szCs w:val="24"/>
        </w:rPr>
      </w:pPr>
    </w:p>
    <w:p w:rsidR="001A2C5B" w:rsidRPr="008A5312" w:rsidRDefault="001A2C5B" w:rsidP="001A2C5B">
      <w:pPr>
        <w:spacing w:after="0"/>
        <w:jc w:val="both"/>
        <w:rPr>
          <w:rFonts w:asciiTheme="majorHAnsi" w:eastAsia="Calibri" w:hAnsiTheme="majorHAnsi" w:cs="Times New Roman"/>
          <w:b/>
          <w:color w:val="4F81BD" w:themeColor="accent1"/>
          <w:sz w:val="24"/>
          <w:szCs w:val="24"/>
        </w:rPr>
      </w:pPr>
      <w:r w:rsidRPr="008A5312">
        <w:rPr>
          <w:rFonts w:asciiTheme="majorHAnsi" w:eastAsia="Calibri" w:hAnsiTheme="majorHAnsi" w:cs="Times New Roman"/>
          <w:b/>
          <w:color w:val="4F81BD" w:themeColor="accent1"/>
          <w:sz w:val="24"/>
          <w:szCs w:val="24"/>
        </w:rPr>
        <w:t>8.3 Platnost dokumentu</w:t>
      </w:r>
    </w:p>
    <w:p w:rsidR="001A2C5B" w:rsidRPr="001A2C5B" w:rsidRDefault="001A2C5B" w:rsidP="001A2C5B">
      <w:pPr>
        <w:spacing w:after="0"/>
        <w:jc w:val="both"/>
        <w:rPr>
          <w:rFonts w:asciiTheme="majorHAnsi" w:eastAsia="Calibri" w:hAnsiTheme="majorHAnsi" w:cs="Times New Roman"/>
          <w:b/>
          <w:color w:val="4F81BD" w:themeColor="accent1"/>
          <w:sz w:val="24"/>
          <w:szCs w:val="24"/>
        </w:rPr>
      </w:pPr>
    </w:p>
    <w:p w:rsidR="00926247" w:rsidRDefault="001A2C5B" w:rsidP="00BD2C03">
      <w:pPr>
        <w:spacing w:after="0"/>
        <w:jc w:val="both"/>
        <w:rPr>
          <w:rFonts w:asciiTheme="majorHAnsi" w:eastAsia="Calibri" w:hAnsiTheme="majorHAnsi" w:cs="Times New Roman"/>
          <w:b/>
          <w:sz w:val="24"/>
          <w:szCs w:val="24"/>
        </w:rPr>
      </w:pPr>
      <w:r w:rsidRPr="001A2C5B">
        <w:rPr>
          <w:rFonts w:asciiTheme="majorHAnsi" w:eastAsia="Calibri" w:hAnsiTheme="majorHAnsi" w:cs="Times New Roman"/>
          <w:b/>
          <w:sz w:val="24"/>
          <w:szCs w:val="24"/>
        </w:rPr>
        <w:t xml:space="preserve">Platnost </w:t>
      </w:r>
      <w:proofErr w:type="gramStart"/>
      <w:r w:rsidRPr="001A2C5B">
        <w:rPr>
          <w:rFonts w:asciiTheme="majorHAnsi" w:eastAsia="Calibri" w:hAnsiTheme="majorHAnsi" w:cs="Times New Roman"/>
          <w:b/>
          <w:sz w:val="24"/>
          <w:szCs w:val="24"/>
        </w:rPr>
        <w:t>od</w:t>
      </w:r>
      <w:proofErr w:type="gramEnd"/>
      <w:r>
        <w:rPr>
          <w:rFonts w:asciiTheme="majorHAnsi" w:eastAsia="Calibri" w:hAnsiTheme="majorHAnsi" w:cs="Times New Roman"/>
          <w:b/>
          <w:sz w:val="24"/>
          <w:szCs w:val="24"/>
        </w:rPr>
        <w:t xml:space="preserve">: </w:t>
      </w:r>
      <w:r w:rsidR="008A5312">
        <w:rPr>
          <w:rFonts w:asciiTheme="majorHAnsi" w:eastAsia="Calibri" w:hAnsiTheme="majorHAnsi" w:cs="Times New Roman"/>
          <w:b/>
          <w:sz w:val="24"/>
          <w:szCs w:val="24"/>
        </w:rPr>
        <w:t>26. 3</w:t>
      </w:r>
      <w:r>
        <w:rPr>
          <w:rFonts w:asciiTheme="majorHAnsi" w:eastAsia="Calibri" w:hAnsiTheme="majorHAnsi" w:cs="Times New Roman"/>
          <w:b/>
          <w:sz w:val="24"/>
          <w:szCs w:val="24"/>
        </w:rPr>
        <w:t>. 2018</w:t>
      </w:r>
    </w:p>
    <w:p w:rsidR="001A2C5B" w:rsidRPr="001A2C5B" w:rsidRDefault="001A2C5B" w:rsidP="00BD2C03">
      <w:pPr>
        <w:spacing w:after="0"/>
        <w:jc w:val="both"/>
        <w:rPr>
          <w:rFonts w:asciiTheme="majorHAnsi" w:eastAsia="Calibri" w:hAnsiTheme="majorHAnsi" w:cs="Times New Roman"/>
          <w:b/>
          <w:sz w:val="24"/>
          <w:szCs w:val="24"/>
        </w:rPr>
      </w:pPr>
    </w:p>
    <w:p w:rsidR="001A2C5B" w:rsidRDefault="001A2C5B" w:rsidP="00BD2C03">
      <w:pPr>
        <w:spacing w:after="0"/>
        <w:jc w:val="both"/>
        <w:rPr>
          <w:rFonts w:asciiTheme="majorHAnsi" w:eastAsia="Calibri" w:hAnsiTheme="majorHAnsi" w:cs="Times New Roman"/>
          <w:b/>
          <w:sz w:val="24"/>
          <w:szCs w:val="24"/>
        </w:rPr>
      </w:pPr>
      <w:r w:rsidRPr="001A2C5B">
        <w:rPr>
          <w:rFonts w:asciiTheme="majorHAnsi" w:eastAsia="Calibri" w:hAnsiTheme="majorHAnsi" w:cs="Times New Roman"/>
          <w:b/>
          <w:sz w:val="24"/>
          <w:szCs w:val="24"/>
        </w:rPr>
        <w:t>Verze ŠVP</w:t>
      </w:r>
      <w:r>
        <w:rPr>
          <w:rFonts w:asciiTheme="majorHAnsi" w:eastAsia="Calibri" w:hAnsiTheme="majorHAnsi" w:cs="Times New Roman"/>
          <w:b/>
          <w:sz w:val="24"/>
          <w:szCs w:val="24"/>
        </w:rPr>
        <w:t>: 1.</w:t>
      </w:r>
    </w:p>
    <w:p w:rsidR="00BA371F" w:rsidRPr="001A2C5B" w:rsidRDefault="00BA371F" w:rsidP="00BD2C03">
      <w:pPr>
        <w:spacing w:after="0"/>
        <w:jc w:val="both"/>
        <w:rPr>
          <w:rFonts w:asciiTheme="majorHAnsi" w:eastAsia="Calibri" w:hAnsiTheme="majorHAnsi" w:cs="Times New Roman"/>
          <w:b/>
          <w:sz w:val="24"/>
          <w:szCs w:val="24"/>
        </w:rPr>
      </w:pPr>
    </w:p>
    <w:p w:rsidR="001A2C5B" w:rsidRDefault="001A2C5B" w:rsidP="00BD2C03">
      <w:pPr>
        <w:spacing w:after="0"/>
        <w:jc w:val="both"/>
        <w:rPr>
          <w:rFonts w:asciiTheme="majorHAnsi" w:eastAsia="Calibri" w:hAnsiTheme="majorHAnsi" w:cs="Times New Roman"/>
          <w:b/>
          <w:sz w:val="24"/>
          <w:szCs w:val="24"/>
        </w:rPr>
      </w:pPr>
      <w:r w:rsidRPr="001A2C5B">
        <w:rPr>
          <w:rFonts w:asciiTheme="majorHAnsi" w:eastAsia="Calibri" w:hAnsiTheme="majorHAnsi" w:cs="Times New Roman"/>
          <w:b/>
          <w:sz w:val="24"/>
          <w:szCs w:val="24"/>
        </w:rPr>
        <w:t>Číslo jednací</w:t>
      </w:r>
      <w:r>
        <w:rPr>
          <w:rFonts w:asciiTheme="majorHAnsi" w:eastAsia="Calibri" w:hAnsiTheme="majorHAnsi" w:cs="Times New Roman"/>
          <w:b/>
          <w:sz w:val="24"/>
          <w:szCs w:val="24"/>
        </w:rPr>
        <w:t>: 36</w:t>
      </w:r>
      <w:r w:rsidR="008A5312">
        <w:rPr>
          <w:rFonts w:asciiTheme="majorHAnsi" w:eastAsia="Calibri" w:hAnsiTheme="majorHAnsi" w:cs="Times New Roman"/>
          <w:b/>
          <w:sz w:val="24"/>
          <w:szCs w:val="24"/>
        </w:rPr>
        <w:t>.</w:t>
      </w: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p>
    <w:p w:rsidR="00BA371F" w:rsidRDefault="00BA371F" w:rsidP="00BD2C03">
      <w:pPr>
        <w:spacing w:after="0"/>
        <w:jc w:val="both"/>
        <w:rPr>
          <w:rFonts w:asciiTheme="majorHAnsi" w:eastAsia="Calibri" w:hAnsiTheme="majorHAnsi" w:cs="Times New Roman"/>
          <w:b/>
          <w:sz w:val="24"/>
          <w:szCs w:val="24"/>
        </w:rPr>
      </w:pPr>
      <w:r>
        <w:rPr>
          <w:rFonts w:asciiTheme="majorHAnsi" w:eastAsia="Calibri" w:hAnsiTheme="majorHAnsi" w:cs="Times New Roman"/>
          <w:b/>
          <w:sz w:val="24"/>
          <w:szCs w:val="24"/>
        </w:rPr>
        <w:t>……………………………………..</w:t>
      </w:r>
      <w:r>
        <w:rPr>
          <w:rFonts w:asciiTheme="majorHAnsi" w:eastAsia="Calibri" w:hAnsiTheme="majorHAnsi" w:cs="Times New Roman"/>
          <w:b/>
          <w:sz w:val="24"/>
          <w:szCs w:val="24"/>
        </w:rPr>
        <w:tab/>
      </w:r>
      <w:r>
        <w:rPr>
          <w:rFonts w:asciiTheme="majorHAnsi" w:eastAsia="Calibri" w:hAnsiTheme="majorHAnsi" w:cs="Times New Roman"/>
          <w:b/>
          <w:sz w:val="24"/>
          <w:szCs w:val="24"/>
        </w:rPr>
        <w:tab/>
      </w:r>
      <w:r>
        <w:rPr>
          <w:rFonts w:asciiTheme="majorHAnsi" w:eastAsia="Calibri" w:hAnsiTheme="majorHAnsi" w:cs="Times New Roman"/>
          <w:b/>
          <w:sz w:val="24"/>
          <w:szCs w:val="24"/>
        </w:rPr>
        <w:tab/>
      </w:r>
      <w:r>
        <w:rPr>
          <w:rFonts w:asciiTheme="majorHAnsi" w:eastAsia="Calibri" w:hAnsiTheme="majorHAnsi" w:cs="Times New Roman"/>
          <w:b/>
          <w:sz w:val="24"/>
          <w:szCs w:val="24"/>
        </w:rPr>
        <w:tab/>
      </w:r>
      <w:r w:rsidR="00B33B77">
        <w:rPr>
          <w:rFonts w:asciiTheme="majorHAnsi" w:eastAsia="Calibri" w:hAnsiTheme="majorHAnsi" w:cs="Times New Roman"/>
          <w:b/>
          <w:sz w:val="24"/>
          <w:szCs w:val="24"/>
        </w:rPr>
        <w:t xml:space="preserve">    </w:t>
      </w:r>
      <w:r>
        <w:rPr>
          <w:rFonts w:asciiTheme="majorHAnsi" w:eastAsia="Calibri" w:hAnsiTheme="majorHAnsi" w:cs="Times New Roman"/>
          <w:b/>
          <w:sz w:val="24"/>
          <w:szCs w:val="24"/>
        </w:rPr>
        <w:t>………………………………………</w:t>
      </w:r>
    </w:p>
    <w:p w:rsidR="00BA371F" w:rsidRDefault="00BA371F" w:rsidP="00BA371F">
      <w:pPr>
        <w:tabs>
          <w:tab w:val="left" w:pos="5559"/>
        </w:tabs>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Ředitel školy</w:t>
      </w:r>
      <w:r>
        <w:rPr>
          <w:rFonts w:asciiTheme="majorHAnsi" w:eastAsia="Calibri" w:hAnsiTheme="majorHAnsi" w:cs="Times New Roman"/>
          <w:sz w:val="24"/>
          <w:szCs w:val="24"/>
        </w:rPr>
        <w:tab/>
      </w:r>
      <w:r w:rsidR="00B33B77">
        <w:rPr>
          <w:rFonts w:asciiTheme="majorHAnsi" w:eastAsia="Calibri" w:hAnsiTheme="majorHAnsi" w:cs="Times New Roman"/>
          <w:sz w:val="24"/>
          <w:szCs w:val="24"/>
        </w:rPr>
        <w:t xml:space="preserve">     R</w:t>
      </w:r>
      <w:r>
        <w:rPr>
          <w:rFonts w:asciiTheme="majorHAnsi" w:eastAsia="Calibri" w:hAnsiTheme="majorHAnsi" w:cs="Times New Roman"/>
          <w:sz w:val="24"/>
          <w:szCs w:val="24"/>
        </w:rPr>
        <w:t>azítko školy</w:t>
      </w:r>
    </w:p>
    <w:p w:rsidR="00BA371F" w:rsidRPr="00BA371F" w:rsidRDefault="00BA371F" w:rsidP="00BD2C03">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Mgr. Lenka Hofmanová</w:t>
      </w: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p w:rsidR="00926247" w:rsidRPr="00926247" w:rsidRDefault="00926247" w:rsidP="00BD2C03">
      <w:pPr>
        <w:spacing w:after="0"/>
        <w:jc w:val="both"/>
        <w:rPr>
          <w:rFonts w:ascii="Times New Roman" w:eastAsia="Calibri" w:hAnsi="Times New Roman" w:cs="Times New Roman"/>
          <w:sz w:val="24"/>
          <w:szCs w:val="24"/>
        </w:rPr>
      </w:pPr>
    </w:p>
    <w:sectPr w:rsidR="00926247" w:rsidRPr="00926247" w:rsidSect="00BE55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67" w:rsidRDefault="007A3467" w:rsidP="00756C2F">
      <w:pPr>
        <w:spacing w:after="0" w:line="240" w:lineRule="auto"/>
      </w:pPr>
      <w:r>
        <w:separator/>
      </w:r>
    </w:p>
  </w:endnote>
  <w:endnote w:type="continuationSeparator" w:id="0">
    <w:p w:rsidR="007A3467" w:rsidRDefault="007A3467" w:rsidP="0075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54121"/>
      <w:docPartObj>
        <w:docPartGallery w:val="Page Numbers (Bottom of Page)"/>
        <w:docPartUnique/>
      </w:docPartObj>
    </w:sdtPr>
    <w:sdtEndPr/>
    <w:sdtContent>
      <w:p w:rsidR="00536813" w:rsidRDefault="00F616AD">
        <w:pPr>
          <w:pStyle w:val="Zpat"/>
          <w:jc w:val="right"/>
        </w:pPr>
        <w:r>
          <w:fldChar w:fldCharType="begin"/>
        </w:r>
        <w:r>
          <w:instrText xml:space="preserve"> PAGE   \* MERGEFORMAT </w:instrText>
        </w:r>
        <w:r>
          <w:fldChar w:fldCharType="separate"/>
        </w:r>
        <w:r w:rsidR="002E7256">
          <w:rPr>
            <w:noProof/>
          </w:rPr>
          <w:t>1</w:t>
        </w:r>
        <w:r>
          <w:rPr>
            <w:noProof/>
          </w:rPr>
          <w:fldChar w:fldCharType="end"/>
        </w:r>
      </w:p>
    </w:sdtContent>
  </w:sdt>
  <w:p w:rsidR="00536813" w:rsidRDefault="005368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67" w:rsidRDefault="007A3467" w:rsidP="00756C2F">
      <w:pPr>
        <w:spacing w:after="0" w:line="240" w:lineRule="auto"/>
      </w:pPr>
      <w:r>
        <w:separator/>
      </w:r>
    </w:p>
  </w:footnote>
  <w:footnote w:type="continuationSeparator" w:id="0">
    <w:p w:rsidR="007A3467" w:rsidRDefault="007A3467" w:rsidP="00756C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1C7"/>
    <w:multiLevelType w:val="hybridMultilevel"/>
    <w:tmpl w:val="8B968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07E0831"/>
    <w:multiLevelType w:val="hybridMultilevel"/>
    <w:tmpl w:val="E3802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A54E6D"/>
    <w:multiLevelType w:val="hybridMultilevel"/>
    <w:tmpl w:val="F33CEF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1D31E24"/>
    <w:multiLevelType w:val="hybridMultilevel"/>
    <w:tmpl w:val="37E23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2CD12B3"/>
    <w:multiLevelType w:val="multilevel"/>
    <w:tmpl w:val="230CC4E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
    <w:nsid w:val="04CB1CBC"/>
    <w:multiLevelType w:val="hybridMultilevel"/>
    <w:tmpl w:val="2FBED7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7DF38AC"/>
    <w:multiLevelType w:val="hybridMultilevel"/>
    <w:tmpl w:val="D2025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94E35DA"/>
    <w:multiLevelType w:val="hybridMultilevel"/>
    <w:tmpl w:val="5C7804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DEB160B"/>
    <w:multiLevelType w:val="hybridMultilevel"/>
    <w:tmpl w:val="B3DA55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E9065D4"/>
    <w:multiLevelType w:val="hybridMultilevel"/>
    <w:tmpl w:val="89E6E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1744AD9"/>
    <w:multiLevelType w:val="hybridMultilevel"/>
    <w:tmpl w:val="D6AE8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2917301"/>
    <w:multiLevelType w:val="hybridMultilevel"/>
    <w:tmpl w:val="7346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4E44F0"/>
    <w:multiLevelType w:val="multilevel"/>
    <w:tmpl w:val="F19A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3E15ABC"/>
    <w:multiLevelType w:val="hybridMultilevel"/>
    <w:tmpl w:val="571AF4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7DB4FF0"/>
    <w:multiLevelType w:val="hybridMultilevel"/>
    <w:tmpl w:val="EAC673D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81750FF"/>
    <w:multiLevelType w:val="hybridMultilevel"/>
    <w:tmpl w:val="065EB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9A76212"/>
    <w:multiLevelType w:val="hybridMultilevel"/>
    <w:tmpl w:val="4ABC69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19FC07BE"/>
    <w:multiLevelType w:val="multilevel"/>
    <w:tmpl w:val="6B84474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8">
    <w:nsid w:val="1AF8471C"/>
    <w:multiLevelType w:val="hybridMultilevel"/>
    <w:tmpl w:val="6F06D3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1B6E0328"/>
    <w:multiLevelType w:val="hybridMultilevel"/>
    <w:tmpl w:val="A774B6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E031E04"/>
    <w:multiLevelType w:val="hybridMultilevel"/>
    <w:tmpl w:val="440835E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nsid w:val="1FBF1FE1"/>
    <w:multiLevelType w:val="hybridMultilevel"/>
    <w:tmpl w:val="896EA8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2363AC1"/>
    <w:multiLevelType w:val="hybridMultilevel"/>
    <w:tmpl w:val="74DA746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23663D96"/>
    <w:multiLevelType w:val="hybridMultilevel"/>
    <w:tmpl w:val="EA1CF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41F7586"/>
    <w:multiLevelType w:val="hybridMultilevel"/>
    <w:tmpl w:val="DE24B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7064125"/>
    <w:multiLevelType w:val="hybridMultilevel"/>
    <w:tmpl w:val="B7FCDA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29DE6EE0"/>
    <w:multiLevelType w:val="hybridMultilevel"/>
    <w:tmpl w:val="C88072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FA62B6D"/>
    <w:multiLevelType w:val="hybridMultilevel"/>
    <w:tmpl w:val="570837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nsid w:val="30625E18"/>
    <w:multiLevelType w:val="multilevel"/>
    <w:tmpl w:val="F5F20DCE"/>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9">
    <w:nsid w:val="33F91B95"/>
    <w:multiLevelType w:val="hybridMultilevel"/>
    <w:tmpl w:val="2EE0C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6231185"/>
    <w:multiLevelType w:val="hybridMultilevel"/>
    <w:tmpl w:val="A3E402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37BB3A92"/>
    <w:multiLevelType w:val="hybridMultilevel"/>
    <w:tmpl w:val="895CF39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nsid w:val="391C2ED4"/>
    <w:multiLevelType w:val="hybridMultilevel"/>
    <w:tmpl w:val="8CE6D9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3B0E3D66"/>
    <w:multiLevelType w:val="multilevel"/>
    <w:tmpl w:val="557AC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C622DA4"/>
    <w:multiLevelType w:val="hybridMultilevel"/>
    <w:tmpl w:val="374E2C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3DC97680"/>
    <w:multiLevelType w:val="hybridMultilevel"/>
    <w:tmpl w:val="4CEC8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DE9560F"/>
    <w:multiLevelType w:val="hybridMultilevel"/>
    <w:tmpl w:val="6A8256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3FC93E4F"/>
    <w:multiLevelType w:val="hybridMultilevel"/>
    <w:tmpl w:val="612E8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FEA3CFE"/>
    <w:multiLevelType w:val="multilevel"/>
    <w:tmpl w:val="220EBAA2"/>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9">
    <w:nsid w:val="42167878"/>
    <w:multiLevelType w:val="multilevel"/>
    <w:tmpl w:val="C2B40C4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C83F75"/>
    <w:multiLevelType w:val="multilevel"/>
    <w:tmpl w:val="7B78356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1">
    <w:nsid w:val="440247C0"/>
    <w:multiLevelType w:val="hybridMultilevel"/>
    <w:tmpl w:val="B15804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495C17E3"/>
    <w:multiLevelType w:val="hybridMultilevel"/>
    <w:tmpl w:val="A80A1B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9DF3FE1"/>
    <w:multiLevelType w:val="hybridMultilevel"/>
    <w:tmpl w:val="F9E8F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A9B56B0"/>
    <w:multiLevelType w:val="hybridMultilevel"/>
    <w:tmpl w:val="4B5A3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BC87CD6"/>
    <w:multiLevelType w:val="hybridMultilevel"/>
    <w:tmpl w:val="B4BC43F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6">
    <w:nsid w:val="4D3A6BD4"/>
    <w:multiLevelType w:val="hybridMultilevel"/>
    <w:tmpl w:val="C6D689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4D644A0D"/>
    <w:multiLevelType w:val="hybridMultilevel"/>
    <w:tmpl w:val="58845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4D6C6640"/>
    <w:multiLevelType w:val="multilevel"/>
    <w:tmpl w:val="E88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0976BAD"/>
    <w:multiLevelType w:val="multilevel"/>
    <w:tmpl w:val="532A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1EE66C8"/>
    <w:multiLevelType w:val="hybridMultilevel"/>
    <w:tmpl w:val="B5228C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2FC418E"/>
    <w:multiLevelType w:val="hybridMultilevel"/>
    <w:tmpl w:val="6F66F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566B0BA3"/>
    <w:multiLevelType w:val="multilevel"/>
    <w:tmpl w:val="17A21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6DB6297"/>
    <w:multiLevelType w:val="hybridMultilevel"/>
    <w:tmpl w:val="324861C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58336FE4"/>
    <w:multiLevelType w:val="hybridMultilevel"/>
    <w:tmpl w:val="A58450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59F56397"/>
    <w:multiLevelType w:val="multilevel"/>
    <w:tmpl w:val="CEE4A8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A996829"/>
    <w:multiLevelType w:val="hybridMultilevel"/>
    <w:tmpl w:val="737E36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5BA7578C"/>
    <w:multiLevelType w:val="hybridMultilevel"/>
    <w:tmpl w:val="D812B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D920140"/>
    <w:multiLevelType w:val="multilevel"/>
    <w:tmpl w:val="41B0814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EC042B7"/>
    <w:multiLevelType w:val="hybridMultilevel"/>
    <w:tmpl w:val="7132134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0">
    <w:nsid w:val="614C5DBF"/>
    <w:multiLevelType w:val="hybridMultilevel"/>
    <w:tmpl w:val="6456A4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66190D1E"/>
    <w:multiLevelType w:val="hybridMultilevel"/>
    <w:tmpl w:val="CF1625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6868279D"/>
    <w:multiLevelType w:val="hybridMultilevel"/>
    <w:tmpl w:val="B2CCC1E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3">
    <w:nsid w:val="688D48C5"/>
    <w:multiLevelType w:val="hybridMultilevel"/>
    <w:tmpl w:val="F7CCF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8A6063D"/>
    <w:multiLevelType w:val="hybridMultilevel"/>
    <w:tmpl w:val="193EB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E101A2F"/>
    <w:multiLevelType w:val="hybridMultilevel"/>
    <w:tmpl w:val="89FC29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742639C3"/>
    <w:multiLevelType w:val="hybridMultilevel"/>
    <w:tmpl w:val="7DE08C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74A409A3"/>
    <w:multiLevelType w:val="multilevel"/>
    <w:tmpl w:val="CDA6DBE6"/>
    <w:lvl w:ilvl="0">
      <w:start w:val="1"/>
      <w:numFmt w:val="bullet"/>
      <w:lvlText w:val=""/>
      <w:lvlJc w:val="left"/>
      <w:pPr>
        <w:tabs>
          <w:tab w:val="num" w:pos="3240"/>
        </w:tabs>
        <w:ind w:left="3240" w:hanging="360"/>
      </w:pPr>
      <w:rPr>
        <w:rFonts w:ascii="Symbol" w:hAnsi="Symbol" w:hint="default"/>
        <w:sz w:val="20"/>
      </w:rPr>
    </w:lvl>
    <w:lvl w:ilvl="1">
      <w:start w:val="1"/>
      <w:numFmt w:val="bullet"/>
      <w:lvlText w:val=""/>
      <w:lvlJc w:val="left"/>
      <w:pPr>
        <w:tabs>
          <w:tab w:val="num" w:pos="3960"/>
        </w:tabs>
        <w:ind w:left="3960" w:hanging="360"/>
      </w:pPr>
      <w:rPr>
        <w:rFonts w:ascii="Symbol" w:hAnsi="Symbol" w:hint="default"/>
        <w:sz w:val="20"/>
      </w:rPr>
    </w:lvl>
    <w:lvl w:ilvl="2">
      <w:start w:val="1"/>
      <w:numFmt w:val="bullet"/>
      <w:lvlText w:val=""/>
      <w:lvlJc w:val="left"/>
      <w:pPr>
        <w:tabs>
          <w:tab w:val="num" w:pos="4680"/>
        </w:tabs>
        <w:ind w:left="4680" w:hanging="360"/>
      </w:pPr>
      <w:rPr>
        <w:rFonts w:ascii="Symbol" w:hAnsi="Symbol" w:hint="default"/>
        <w:sz w:val="20"/>
      </w:rPr>
    </w:lvl>
    <w:lvl w:ilvl="3">
      <w:start w:val="1"/>
      <w:numFmt w:val="bullet"/>
      <w:lvlText w:val=""/>
      <w:lvlJc w:val="left"/>
      <w:pPr>
        <w:tabs>
          <w:tab w:val="num" w:pos="5400"/>
        </w:tabs>
        <w:ind w:left="5400" w:hanging="360"/>
      </w:pPr>
      <w:rPr>
        <w:rFonts w:ascii="Symbol" w:hAnsi="Symbol" w:hint="default"/>
        <w:sz w:val="20"/>
      </w:rPr>
    </w:lvl>
    <w:lvl w:ilvl="4">
      <w:start w:val="1"/>
      <w:numFmt w:val="bullet"/>
      <w:lvlText w:val=""/>
      <w:lvlJc w:val="left"/>
      <w:pPr>
        <w:tabs>
          <w:tab w:val="num" w:pos="6120"/>
        </w:tabs>
        <w:ind w:left="6120" w:hanging="360"/>
      </w:pPr>
      <w:rPr>
        <w:rFonts w:ascii="Symbol" w:hAnsi="Symbol" w:hint="default"/>
        <w:sz w:val="20"/>
      </w:rPr>
    </w:lvl>
    <w:lvl w:ilvl="5">
      <w:start w:val="1"/>
      <w:numFmt w:val="bullet"/>
      <w:lvlText w:val=""/>
      <w:lvlJc w:val="left"/>
      <w:pPr>
        <w:tabs>
          <w:tab w:val="num" w:pos="6840"/>
        </w:tabs>
        <w:ind w:left="6840" w:hanging="360"/>
      </w:pPr>
      <w:rPr>
        <w:rFonts w:ascii="Symbol" w:hAnsi="Symbol" w:hint="default"/>
        <w:sz w:val="20"/>
      </w:rPr>
    </w:lvl>
    <w:lvl w:ilvl="6">
      <w:start w:val="1"/>
      <w:numFmt w:val="bullet"/>
      <w:lvlText w:val=""/>
      <w:lvlJc w:val="left"/>
      <w:pPr>
        <w:tabs>
          <w:tab w:val="num" w:pos="7560"/>
        </w:tabs>
        <w:ind w:left="7560" w:hanging="360"/>
      </w:pPr>
      <w:rPr>
        <w:rFonts w:ascii="Symbol" w:hAnsi="Symbol" w:hint="default"/>
        <w:sz w:val="20"/>
      </w:rPr>
    </w:lvl>
    <w:lvl w:ilvl="7">
      <w:start w:val="1"/>
      <w:numFmt w:val="bullet"/>
      <w:lvlText w:val=""/>
      <w:lvlJc w:val="left"/>
      <w:pPr>
        <w:tabs>
          <w:tab w:val="num" w:pos="8280"/>
        </w:tabs>
        <w:ind w:left="8280" w:hanging="360"/>
      </w:pPr>
      <w:rPr>
        <w:rFonts w:ascii="Symbol" w:hAnsi="Symbol" w:hint="default"/>
        <w:sz w:val="20"/>
      </w:rPr>
    </w:lvl>
    <w:lvl w:ilvl="8">
      <w:start w:val="1"/>
      <w:numFmt w:val="bullet"/>
      <w:lvlText w:val=""/>
      <w:lvlJc w:val="left"/>
      <w:pPr>
        <w:tabs>
          <w:tab w:val="num" w:pos="9000"/>
        </w:tabs>
        <w:ind w:left="9000" w:hanging="360"/>
      </w:pPr>
      <w:rPr>
        <w:rFonts w:ascii="Symbol" w:hAnsi="Symbol" w:hint="default"/>
        <w:sz w:val="20"/>
      </w:rPr>
    </w:lvl>
  </w:abstractNum>
  <w:abstractNum w:abstractNumId="68">
    <w:nsid w:val="7509380E"/>
    <w:multiLevelType w:val="multilevel"/>
    <w:tmpl w:val="F03CC8C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68F19F0"/>
    <w:multiLevelType w:val="hybridMultilevel"/>
    <w:tmpl w:val="5FF235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76F90042"/>
    <w:multiLevelType w:val="hybridMultilevel"/>
    <w:tmpl w:val="334C6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77374C70"/>
    <w:multiLevelType w:val="hybridMultilevel"/>
    <w:tmpl w:val="4DBA3D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779D266F"/>
    <w:multiLevelType w:val="hybridMultilevel"/>
    <w:tmpl w:val="496C4192"/>
    <w:lvl w:ilvl="0" w:tplc="D33AF3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7A295A59"/>
    <w:multiLevelType w:val="hybridMultilevel"/>
    <w:tmpl w:val="AEF0D2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nsid w:val="7A49070D"/>
    <w:multiLevelType w:val="hybridMultilevel"/>
    <w:tmpl w:val="54744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7CE770C0"/>
    <w:multiLevelType w:val="multilevel"/>
    <w:tmpl w:val="9E1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7DCB3A79"/>
    <w:multiLevelType w:val="hybridMultilevel"/>
    <w:tmpl w:val="D220A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7DD10519"/>
    <w:multiLevelType w:val="hybridMultilevel"/>
    <w:tmpl w:val="C810BC1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F292676"/>
    <w:multiLevelType w:val="hybridMultilevel"/>
    <w:tmpl w:val="562C34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48"/>
  </w:num>
  <w:num w:numId="3">
    <w:abstractNumId w:val="33"/>
  </w:num>
  <w:num w:numId="4">
    <w:abstractNumId w:val="75"/>
  </w:num>
  <w:num w:numId="5">
    <w:abstractNumId w:val="68"/>
  </w:num>
  <w:num w:numId="6">
    <w:abstractNumId w:val="12"/>
  </w:num>
  <w:num w:numId="7">
    <w:abstractNumId w:val="52"/>
  </w:num>
  <w:num w:numId="8">
    <w:abstractNumId w:val="28"/>
  </w:num>
  <w:num w:numId="9">
    <w:abstractNumId w:val="4"/>
  </w:num>
  <w:num w:numId="10">
    <w:abstractNumId w:val="38"/>
  </w:num>
  <w:num w:numId="11">
    <w:abstractNumId w:val="40"/>
  </w:num>
  <w:num w:numId="12">
    <w:abstractNumId w:val="17"/>
  </w:num>
  <w:num w:numId="13">
    <w:abstractNumId w:val="45"/>
  </w:num>
  <w:num w:numId="14">
    <w:abstractNumId w:val="77"/>
  </w:num>
  <w:num w:numId="15">
    <w:abstractNumId w:val="47"/>
  </w:num>
  <w:num w:numId="16">
    <w:abstractNumId w:val="35"/>
  </w:num>
  <w:num w:numId="17">
    <w:abstractNumId w:val="31"/>
  </w:num>
  <w:num w:numId="18">
    <w:abstractNumId w:val="37"/>
  </w:num>
  <w:num w:numId="19">
    <w:abstractNumId w:val="62"/>
  </w:num>
  <w:num w:numId="20">
    <w:abstractNumId w:val="42"/>
  </w:num>
  <w:num w:numId="21">
    <w:abstractNumId w:val="10"/>
  </w:num>
  <w:num w:numId="22">
    <w:abstractNumId w:val="74"/>
  </w:num>
  <w:num w:numId="23">
    <w:abstractNumId w:val="72"/>
  </w:num>
  <w:num w:numId="24">
    <w:abstractNumId w:val="15"/>
  </w:num>
  <w:num w:numId="25">
    <w:abstractNumId w:val="23"/>
  </w:num>
  <w:num w:numId="26">
    <w:abstractNumId w:val="67"/>
  </w:num>
  <w:num w:numId="27">
    <w:abstractNumId w:val="6"/>
  </w:num>
  <w:num w:numId="28">
    <w:abstractNumId w:val="9"/>
  </w:num>
  <w:num w:numId="29">
    <w:abstractNumId w:val="57"/>
  </w:num>
  <w:num w:numId="30">
    <w:abstractNumId w:val="63"/>
  </w:num>
  <w:num w:numId="31">
    <w:abstractNumId w:val="26"/>
  </w:num>
  <w:num w:numId="32">
    <w:abstractNumId w:val="58"/>
  </w:num>
  <w:num w:numId="33">
    <w:abstractNumId w:val="39"/>
  </w:num>
  <w:num w:numId="34">
    <w:abstractNumId w:val="55"/>
  </w:num>
  <w:num w:numId="35">
    <w:abstractNumId w:val="59"/>
  </w:num>
  <w:num w:numId="36">
    <w:abstractNumId w:val="76"/>
  </w:num>
  <w:num w:numId="37">
    <w:abstractNumId w:val="64"/>
  </w:num>
  <w:num w:numId="38">
    <w:abstractNumId w:val="51"/>
  </w:num>
  <w:num w:numId="39">
    <w:abstractNumId w:val="41"/>
  </w:num>
  <w:num w:numId="40">
    <w:abstractNumId w:val="66"/>
  </w:num>
  <w:num w:numId="41">
    <w:abstractNumId w:val="19"/>
  </w:num>
  <w:num w:numId="42">
    <w:abstractNumId w:val="32"/>
  </w:num>
  <w:num w:numId="43">
    <w:abstractNumId w:val="1"/>
  </w:num>
  <w:num w:numId="44">
    <w:abstractNumId w:val="73"/>
  </w:num>
  <w:num w:numId="45">
    <w:abstractNumId w:val="34"/>
  </w:num>
  <w:num w:numId="46">
    <w:abstractNumId w:val="21"/>
  </w:num>
  <w:num w:numId="47">
    <w:abstractNumId w:val="54"/>
  </w:num>
  <w:num w:numId="48">
    <w:abstractNumId w:val="53"/>
  </w:num>
  <w:num w:numId="49">
    <w:abstractNumId w:val="24"/>
  </w:num>
  <w:num w:numId="50">
    <w:abstractNumId w:val="30"/>
  </w:num>
  <w:num w:numId="51">
    <w:abstractNumId w:val="71"/>
  </w:num>
  <w:num w:numId="52">
    <w:abstractNumId w:val="43"/>
  </w:num>
  <w:num w:numId="53">
    <w:abstractNumId w:val="61"/>
  </w:num>
  <w:num w:numId="54">
    <w:abstractNumId w:val="56"/>
  </w:num>
  <w:num w:numId="55">
    <w:abstractNumId w:val="3"/>
  </w:num>
  <w:num w:numId="56">
    <w:abstractNumId w:val="7"/>
  </w:num>
  <w:num w:numId="57">
    <w:abstractNumId w:val="65"/>
  </w:num>
  <w:num w:numId="58">
    <w:abstractNumId w:val="29"/>
  </w:num>
  <w:num w:numId="59">
    <w:abstractNumId w:val="22"/>
  </w:num>
  <w:num w:numId="60">
    <w:abstractNumId w:val="78"/>
  </w:num>
  <w:num w:numId="61">
    <w:abstractNumId w:val="16"/>
  </w:num>
  <w:num w:numId="62">
    <w:abstractNumId w:val="25"/>
  </w:num>
  <w:num w:numId="63">
    <w:abstractNumId w:val="44"/>
  </w:num>
  <w:num w:numId="64">
    <w:abstractNumId w:val="36"/>
  </w:num>
  <w:num w:numId="65">
    <w:abstractNumId w:val="60"/>
  </w:num>
  <w:num w:numId="66">
    <w:abstractNumId w:val="0"/>
  </w:num>
  <w:num w:numId="67">
    <w:abstractNumId w:val="5"/>
  </w:num>
  <w:num w:numId="68">
    <w:abstractNumId w:val="46"/>
  </w:num>
  <w:num w:numId="69">
    <w:abstractNumId w:val="8"/>
  </w:num>
  <w:num w:numId="70">
    <w:abstractNumId w:val="50"/>
  </w:num>
  <w:num w:numId="71">
    <w:abstractNumId w:val="13"/>
  </w:num>
  <w:num w:numId="72">
    <w:abstractNumId w:val="2"/>
  </w:num>
  <w:num w:numId="73">
    <w:abstractNumId w:val="70"/>
  </w:num>
  <w:num w:numId="74">
    <w:abstractNumId w:val="14"/>
  </w:num>
  <w:num w:numId="75">
    <w:abstractNumId w:val="69"/>
  </w:num>
  <w:num w:numId="76">
    <w:abstractNumId w:val="27"/>
  </w:num>
  <w:num w:numId="77">
    <w:abstractNumId w:val="18"/>
  </w:num>
  <w:num w:numId="78">
    <w:abstractNumId w:val="20"/>
  </w:num>
  <w:num w:numId="79">
    <w:abstractNumId w:val="1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C9"/>
    <w:rsid w:val="00010B84"/>
    <w:rsid w:val="00073AAE"/>
    <w:rsid w:val="000C7408"/>
    <w:rsid w:val="000F2CD3"/>
    <w:rsid w:val="00140B5B"/>
    <w:rsid w:val="0014252D"/>
    <w:rsid w:val="00154F43"/>
    <w:rsid w:val="00156E83"/>
    <w:rsid w:val="0016196A"/>
    <w:rsid w:val="001624A8"/>
    <w:rsid w:val="00170FFE"/>
    <w:rsid w:val="00173AD8"/>
    <w:rsid w:val="00190166"/>
    <w:rsid w:val="001A2456"/>
    <w:rsid w:val="001A2C5B"/>
    <w:rsid w:val="001A383D"/>
    <w:rsid w:val="001B2100"/>
    <w:rsid w:val="00263947"/>
    <w:rsid w:val="0026406D"/>
    <w:rsid w:val="002922F5"/>
    <w:rsid w:val="002B4326"/>
    <w:rsid w:val="002C0428"/>
    <w:rsid w:val="002C4BAF"/>
    <w:rsid w:val="002C7F20"/>
    <w:rsid w:val="002E1A62"/>
    <w:rsid w:val="002E7256"/>
    <w:rsid w:val="0030312C"/>
    <w:rsid w:val="003449F9"/>
    <w:rsid w:val="003A04D6"/>
    <w:rsid w:val="003A4CDC"/>
    <w:rsid w:val="003E437C"/>
    <w:rsid w:val="00404137"/>
    <w:rsid w:val="00424AE5"/>
    <w:rsid w:val="0046424E"/>
    <w:rsid w:val="0047120C"/>
    <w:rsid w:val="004B166C"/>
    <w:rsid w:val="004D765D"/>
    <w:rsid w:val="00536813"/>
    <w:rsid w:val="00565260"/>
    <w:rsid w:val="00572546"/>
    <w:rsid w:val="00584B38"/>
    <w:rsid w:val="0059466E"/>
    <w:rsid w:val="005A4A1E"/>
    <w:rsid w:val="005B75A4"/>
    <w:rsid w:val="005D4601"/>
    <w:rsid w:val="005E7141"/>
    <w:rsid w:val="005F5055"/>
    <w:rsid w:val="00670C24"/>
    <w:rsid w:val="00683CC2"/>
    <w:rsid w:val="00687942"/>
    <w:rsid w:val="0069787A"/>
    <w:rsid w:val="006E4C13"/>
    <w:rsid w:val="006E5385"/>
    <w:rsid w:val="007105E2"/>
    <w:rsid w:val="00721517"/>
    <w:rsid w:val="0072493A"/>
    <w:rsid w:val="007511A1"/>
    <w:rsid w:val="00756C2F"/>
    <w:rsid w:val="00765737"/>
    <w:rsid w:val="00766FA5"/>
    <w:rsid w:val="007728FE"/>
    <w:rsid w:val="0078431E"/>
    <w:rsid w:val="0079554D"/>
    <w:rsid w:val="007A3467"/>
    <w:rsid w:val="007B3296"/>
    <w:rsid w:val="007B6430"/>
    <w:rsid w:val="007E1BAA"/>
    <w:rsid w:val="00804314"/>
    <w:rsid w:val="00804523"/>
    <w:rsid w:val="00832A72"/>
    <w:rsid w:val="008529F4"/>
    <w:rsid w:val="0088786C"/>
    <w:rsid w:val="008A4F10"/>
    <w:rsid w:val="008A5312"/>
    <w:rsid w:val="008C1468"/>
    <w:rsid w:val="008D4E80"/>
    <w:rsid w:val="008E3C79"/>
    <w:rsid w:val="00926247"/>
    <w:rsid w:val="00983563"/>
    <w:rsid w:val="00991F6E"/>
    <w:rsid w:val="00995AE6"/>
    <w:rsid w:val="009B40AB"/>
    <w:rsid w:val="009D093A"/>
    <w:rsid w:val="009D1937"/>
    <w:rsid w:val="009E4B66"/>
    <w:rsid w:val="00A52F99"/>
    <w:rsid w:val="00AA1C50"/>
    <w:rsid w:val="00AA7E2D"/>
    <w:rsid w:val="00AE57EF"/>
    <w:rsid w:val="00B23234"/>
    <w:rsid w:val="00B33B77"/>
    <w:rsid w:val="00B40A52"/>
    <w:rsid w:val="00B64A10"/>
    <w:rsid w:val="00B83B10"/>
    <w:rsid w:val="00B8588A"/>
    <w:rsid w:val="00B95446"/>
    <w:rsid w:val="00BA371F"/>
    <w:rsid w:val="00BD285F"/>
    <w:rsid w:val="00BD2C03"/>
    <w:rsid w:val="00BE55B7"/>
    <w:rsid w:val="00C03455"/>
    <w:rsid w:val="00C50AD9"/>
    <w:rsid w:val="00D03862"/>
    <w:rsid w:val="00D078C9"/>
    <w:rsid w:val="00D20EF3"/>
    <w:rsid w:val="00D231E9"/>
    <w:rsid w:val="00D258B6"/>
    <w:rsid w:val="00D83D7D"/>
    <w:rsid w:val="00DC0435"/>
    <w:rsid w:val="00DD4C85"/>
    <w:rsid w:val="00DD5C16"/>
    <w:rsid w:val="00E13898"/>
    <w:rsid w:val="00E27E41"/>
    <w:rsid w:val="00E4029E"/>
    <w:rsid w:val="00E43F7D"/>
    <w:rsid w:val="00E4424A"/>
    <w:rsid w:val="00E626D8"/>
    <w:rsid w:val="00E9703C"/>
    <w:rsid w:val="00ED5A2F"/>
    <w:rsid w:val="00F003CB"/>
    <w:rsid w:val="00F02A9E"/>
    <w:rsid w:val="00F0313D"/>
    <w:rsid w:val="00F1775E"/>
    <w:rsid w:val="00F24CC1"/>
    <w:rsid w:val="00F616AD"/>
    <w:rsid w:val="00F61B3D"/>
    <w:rsid w:val="00F964CF"/>
    <w:rsid w:val="00FA1E5F"/>
    <w:rsid w:val="00FA6992"/>
    <w:rsid w:val="00FB47F3"/>
    <w:rsid w:val="00FC79FA"/>
    <w:rsid w:val="00FD30EB"/>
    <w:rsid w:val="00FE0AD1"/>
    <w:rsid w:val="00FE1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511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11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11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6C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6C2F"/>
  </w:style>
  <w:style w:type="paragraph" w:styleId="Zpat">
    <w:name w:val="footer"/>
    <w:basedOn w:val="Normln"/>
    <w:link w:val="ZpatChar"/>
    <w:uiPriority w:val="99"/>
    <w:unhideWhenUsed/>
    <w:rsid w:val="00756C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56C2F"/>
  </w:style>
  <w:style w:type="paragraph" w:styleId="Odstavecseseznamem">
    <w:name w:val="List Paragraph"/>
    <w:basedOn w:val="Normln"/>
    <w:uiPriority w:val="34"/>
    <w:qFormat/>
    <w:rsid w:val="006E5385"/>
    <w:pPr>
      <w:ind w:left="720"/>
      <w:contextualSpacing/>
    </w:pPr>
  </w:style>
  <w:style w:type="character" w:styleId="Hypertextovodkaz">
    <w:name w:val="Hyperlink"/>
    <w:basedOn w:val="Standardnpsmoodstavce"/>
    <w:uiPriority w:val="99"/>
    <w:unhideWhenUsed/>
    <w:rsid w:val="00B8588A"/>
    <w:rPr>
      <w:color w:val="0000FF" w:themeColor="hyperlink"/>
      <w:u w:val="single"/>
    </w:rPr>
  </w:style>
  <w:style w:type="table" w:styleId="Svtlseznam">
    <w:name w:val="Light List"/>
    <w:basedOn w:val="Normlntabulka"/>
    <w:uiPriority w:val="61"/>
    <w:rsid w:val="00E4029E"/>
    <w:pPr>
      <w:spacing w:after="0" w:line="240" w:lineRule="auto"/>
    </w:pPr>
    <w:rPr>
      <w:rFonts w:eastAsiaTheme="minorEastAsia"/>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bubliny">
    <w:name w:val="Balloon Text"/>
    <w:basedOn w:val="Normln"/>
    <w:link w:val="TextbublinyChar"/>
    <w:uiPriority w:val="99"/>
    <w:semiHidden/>
    <w:unhideWhenUsed/>
    <w:rsid w:val="00E402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029E"/>
    <w:rPr>
      <w:rFonts w:ascii="Tahoma" w:hAnsi="Tahoma" w:cs="Tahoma"/>
      <w:sz w:val="16"/>
      <w:szCs w:val="16"/>
    </w:rPr>
  </w:style>
  <w:style w:type="character" w:customStyle="1" w:styleId="Nadpis1Char">
    <w:name w:val="Nadpis 1 Char"/>
    <w:basedOn w:val="Standardnpsmoodstavce"/>
    <w:link w:val="Nadpis1"/>
    <w:uiPriority w:val="9"/>
    <w:rsid w:val="007511A1"/>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7511A1"/>
    <w:pPr>
      <w:outlineLvl w:val="9"/>
    </w:pPr>
  </w:style>
  <w:style w:type="paragraph" w:styleId="Obsah1">
    <w:name w:val="toc 1"/>
    <w:basedOn w:val="Normln"/>
    <w:next w:val="Normln"/>
    <w:autoRedefine/>
    <w:uiPriority w:val="39"/>
    <w:unhideWhenUsed/>
    <w:rsid w:val="007511A1"/>
    <w:pPr>
      <w:spacing w:after="100"/>
    </w:pPr>
  </w:style>
  <w:style w:type="paragraph" w:styleId="Obsah2">
    <w:name w:val="toc 2"/>
    <w:basedOn w:val="Normln"/>
    <w:next w:val="Normln"/>
    <w:autoRedefine/>
    <w:uiPriority w:val="39"/>
    <w:unhideWhenUsed/>
    <w:rsid w:val="007511A1"/>
    <w:pPr>
      <w:spacing w:after="100"/>
      <w:ind w:left="220"/>
    </w:pPr>
  </w:style>
  <w:style w:type="character" w:customStyle="1" w:styleId="Nadpis2Char">
    <w:name w:val="Nadpis 2 Char"/>
    <w:basedOn w:val="Standardnpsmoodstavce"/>
    <w:link w:val="Nadpis2"/>
    <w:uiPriority w:val="9"/>
    <w:rsid w:val="007511A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11A1"/>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565260"/>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511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11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11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6C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6C2F"/>
  </w:style>
  <w:style w:type="paragraph" w:styleId="Zpat">
    <w:name w:val="footer"/>
    <w:basedOn w:val="Normln"/>
    <w:link w:val="ZpatChar"/>
    <w:uiPriority w:val="99"/>
    <w:unhideWhenUsed/>
    <w:rsid w:val="00756C2F"/>
    <w:pPr>
      <w:tabs>
        <w:tab w:val="center" w:pos="4536"/>
        <w:tab w:val="right" w:pos="9072"/>
      </w:tabs>
      <w:spacing w:after="0" w:line="240" w:lineRule="auto"/>
    </w:pPr>
  </w:style>
  <w:style w:type="character" w:customStyle="1" w:styleId="ZpatChar">
    <w:name w:val="Zápatí Char"/>
    <w:basedOn w:val="Standardnpsmoodstavce"/>
    <w:link w:val="Zpat"/>
    <w:uiPriority w:val="99"/>
    <w:rsid w:val="00756C2F"/>
  </w:style>
  <w:style w:type="paragraph" w:styleId="Odstavecseseznamem">
    <w:name w:val="List Paragraph"/>
    <w:basedOn w:val="Normln"/>
    <w:uiPriority w:val="34"/>
    <w:qFormat/>
    <w:rsid w:val="006E5385"/>
    <w:pPr>
      <w:ind w:left="720"/>
      <w:contextualSpacing/>
    </w:pPr>
  </w:style>
  <w:style w:type="character" w:styleId="Hypertextovodkaz">
    <w:name w:val="Hyperlink"/>
    <w:basedOn w:val="Standardnpsmoodstavce"/>
    <w:uiPriority w:val="99"/>
    <w:unhideWhenUsed/>
    <w:rsid w:val="00B8588A"/>
    <w:rPr>
      <w:color w:val="0000FF" w:themeColor="hyperlink"/>
      <w:u w:val="single"/>
    </w:rPr>
  </w:style>
  <w:style w:type="table" w:styleId="Svtlseznam">
    <w:name w:val="Light List"/>
    <w:basedOn w:val="Normlntabulka"/>
    <w:uiPriority w:val="61"/>
    <w:rsid w:val="00E4029E"/>
    <w:pPr>
      <w:spacing w:after="0" w:line="240" w:lineRule="auto"/>
    </w:pPr>
    <w:rPr>
      <w:rFonts w:eastAsiaTheme="minorEastAsia"/>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bubliny">
    <w:name w:val="Balloon Text"/>
    <w:basedOn w:val="Normln"/>
    <w:link w:val="TextbublinyChar"/>
    <w:uiPriority w:val="99"/>
    <w:semiHidden/>
    <w:unhideWhenUsed/>
    <w:rsid w:val="00E402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029E"/>
    <w:rPr>
      <w:rFonts w:ascii="Tahoma" w:hAnsi="Tahoma" w:cs="Tahoma"/>
      <w:sz w:val="16"/>
      <w:szCs w:val="16"/>
    </w:rPr>
  </w:style>
  <w:style w:type="character" w:customStyle="1" w:styleId="Nadpis1Char">
    <w:name w:val="Nadpis 1 Char"/>
    <w:basedOn w:val="Standardnpsmoodstavce"/>
    <w:link w:val="Nadpis1"/>
    <w:uiPriority w:val="9"/>
    <w:rsid w:val="007511A1"/>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7511A1"/>
    <w:pPr>
      <w:outlineLvl w:val="9"/>
    </w:pPr>
  </w:style>
  <w:style w:type="paragraph" w:styleId="Obsah1">
    <w:name w:val="toc 1"/>
    <w:basedOn w:val="Normln"/>
    <w:next w:val="Normln"/>
    <w:autoRedefine/>
    <w:uiPriority w:val="39"/>
    <w:unhideWhenUsed/>
    <w:rsid w:val="007511A1"/>
    <w:pPr>
      <w:spacing w:after="100"/>
    </w:pPr>
  </w:style>
  <w:style w:type="paragraph" w:styleId="Obsah2">
    <w:name w:val="toc 2"/>
    <w:basedOn w:val="Normln"/>
    <w:next w:val="Normln"/>
    <w:autoRedefine/>
    <w:uiPriority w:val="39"/>
    <w:unhideWhenUsed/>
    <w:rsid w:val="007511A1"/>
    <w:pPr>
      <w:spacing w:after="100"/>
      <w:ind w:left="220"/>
    </w:pPr>
  </w:style>
  <w:style w:type="character" w:customStyle="1" w:styleId="Nadpis2Char">
    <w:name w:val="Nadpis 2 Char"/>
    <w:basedOn w:val="Standardnpsmoodstavce"/>
    <w:link w:val="Nadpis2"/>
    <w:uiPriority w:val="9"/>
    <w:rsid w:val="007511A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11A1"/>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5652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8192">
      <w:bodyDiv w:val="1"/>
      <w:marLeft w:val="0"/>
      <w:marRight w:val="0"/>
      <w:marTop w:val="0"/>
      <w:marBottom w:val="0"/>
      <w:divBdr>
        <w:top w:val="none" w:sz="0" w:space="0" w:color="auto"/>
        <w:left w:val="none" w:sz="0" w:space="0" w:color="auto"/>
        <w:bottom w:val="none" w:sz="0" w:space="0" w:color="auto"/>
        <w:right w:val="none" w:sz="0" w:space="0" w:color="auto"/>
      </w:divBdr>
    </w:div>
    <w:div w:id="1133595756">
      <w:bodyDiv w:val="1"/>
      <w:marLeft w:val="0"/>
      <w:marRight w:val="0"/>
      <w:marTop w:val="0"/>
      <w:marBottom w:val="0"/>
      <w:divBdr>
        <w:top w:val="none" w:sz="0" w:space="0" w:color="auto"/>
        <w:left w:val="none" w:sz="0" w:space="0" w:color="auto"/>
        <w:bottom w:val="none" w:sz="0" w:space="0" w:color="auto"/>
        <w:right w:val="none" w:sz="0" w:space="0" w:color="auto"/>
      </w:divBdr>
    </w:div>
    <w:div w:id="1443186344">
      <w:bodyDiv w:val="1"/>
      <w:marLeft w:val="0"/>
      <w:marRight w:val="0"/>
      <w:marTop w:val="0"/>
      <w:marBottom w:val="0"/>
      <w:divBdr>
        <w:top w:val="none" w:sz="0" w:space="0" w:color="auto"/>
        <w:left w:val="none" w:sz="0" w:space="0" w:color="auto"/>
        <w:bottom w:val="none" w:sz="0" w:space="0" w:color="auto"/>
        <w:right w:val="none" w:sz="0" w:space="0" w:color="auto"/>
      </w:divBdr>
    </w:div>
    <w:div w:id="202906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21C7F-8975-4533-9779-D99B2C92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9764</Words>
  <Characters>57610</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8</cp:revision>
  <dcterms:created xsi:type="dcterms:W3CDTF">2018-04-10T05:04:00Z</dcterms:created>
  <dcterms:modified xsi:type="dcterms:W3CDTF">2018-04-10T05:18:00Z</dcterms:modified>
</cp:coreProperties>
</file>