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3320" w:rsidRDefault="00E83320" w:rsidP="00E83320">
      <w:pPr>
        <w:rPr>
          <w:b/>
          <w:sz w:val="28"/>
          <w:szCs w:val="28"/>
        </w:rPr>
      </w:pPr>
      <w:r w:rsidRPr="009B172E">
        <w:rPr>
          <w:b/>
          <w:sz w:val="28"/>
          <w:szCs w:val="28"/>
        </w:rPr>
        <w:t>KRITÉRIA PRO PŘIJETÍ DĚTÍ</w:t>
      </w:r>
      <w:r>
        <w:rPr>
          <w:b/>
          <w:sz w:val="28"/>
          <w:szCs w:val="28"/>
        </w:rPr>
        <w:t xml:space="preserve"> DO MŠ</w:t>
      </w:r>
      <w:r w:rsidRPr="009B172E">
        <w:rPr>
          <w:b/>
          <w:sz w:val="28"/>
          <w:szCs w:val="28"/>
        </w:rPr>
        <w:t>:</w:t>
      </w:r>
    </w:p>
    <w:p w:rsidR="00E83320" w:rsidRPr="009B172E" w:rsidRDefault="00E83320" w:rsidP="00E83320">
      <w:pPr>
        <w:rPr>
          <w:b/>
          <w:sz w:val="28"/>
          <w:szCs w:val="28"/>
        </w:rPr>
      </w:pPr>
    </w:p>
    <w:p w:rsidR="00E83320" w:rsidRPr="009B172E" w:rsidRDefault="00E83320" w:rsidP="00E83320">
      <w:pPr>
        <w:numPr>
          <w:ilvl w:val="0"/>
          <w:numId w:val="1"/>
        </w:numPr>
        <w:rPr>
          <w:b/>
          <w:sz w:val="28"/>
          <w:szCs w:val="28"/>
        </w:rPr>
      </w:pPr>
      <w:r w:rsidRPr="009B172E">
        <w:rPr>
          <w:b/>
          <w:sz w:val="28"/>
          <w:szCs w:val="28"/>
        </w:rPr>
        <w:t>DĚTI</w:t>
      </w:r>
      <w:r w:rsidR="0093132F">
        <w:rPr>
          <w:b/>
          <w:sz w:val="28"/>
          <w:szCs w:val="28"/>
        </w:rPr>
        <w:t xml:space="preserve"> ZE SPÁDOVÉHO OBVODU,</w:t>
      </w:r>
      <w:r w:rsidRPr="009B172E">
        <w:rPr>
          <w:b/>
          <w:sz w:val="28"/>
          <w:szCs w:val="28"/>
        </w:rPr>
        <w:t xml:space="preserve"> KTERÉ DOVRŠÍ K 31.8. 20</w:t>
      </w:r>
      <w:r w:rsidR="0093132F">
        <w:rPr>
          <w:b/>
          <w:sz w:val="28"/>
          <w:szCs w:val="28"/>
        </w:rPr>
        <w:t>2</w:t>
      </w:r>
      <w:r w:rsidR="00C96A6E">
        <w:rPr>
          <w:b/>
          <w:sz w:val="28"/>
          <w:szCs w:val="28"/>
        </w:rPr>
        <w:t>6</w:t>
      </w:r>
      <w:r w:rsidRPr="009B172E">
        <w:rPr>
          <w:b/>
          <w:sz w:val="28"/>
          <w:szCs w:val="28"/>
        </w:rPr>
        <w:t xml:space="preserve"> PĚTI LET </w:t>
      </w:r>
      <w:r>
        <w:rPr>
          <w:b/>
          <w:sz w:val="28"/>
          <w:szCs w:val="28"/>
        </w:rPr>
        <w:t>(povin</w:t>
      </w:r>
      <w:r w:rsidR="00FE5C08">
        <w:rPr>
          <w:b/>
          <w:sz w:val="28"/>
          <w:szCs w:val="28"/>
        </w:rPr>
        <w:t>n</w:t>
      </w:r>
      <w:r w:rsidR="0093132F">
        <w:rPr>
          <w:b/>
          <w:sz w:val="28"/>
          <w:szCs w:val="28"/>
        </w:rPr>
        <w:t>é</w:t>
      </w:r>
      <w:r>
        <w:rPr>
          <w:b/>
          <w:sz w:val="28"/>
          <w:szCs w:val="28"/>
        </w:rPr>
        <w:t xml:space="preserve"> předškolní </w:t>
      </w:r>
      <w:r w:rsidR="0093132F">
        <w:rPr>
          <w:b/>
          <w:sz w:val="28"/>
          <w:szCs w:val="28"/>
        </w:rPr>
        <w:t>vzdělávání</w:t>
      </w:r>
      <w:r>
        <w:rPr>
          <w:b/>
          <w:sz w:val="28"/>
          <w:szCs w:val="28"/>
        </w:rPr>
        <w:t xml:space="preserve">)  </w:t>
      </w:r>
    </w:p>
    <w:p w:rsidR="00E83320" w:rsidRPr="009B172E" w:rsidRDefault="00E83320" w:rsidP="00E83320">
      <w:pPr>
        <w:numPr>
          <w:ilvl w:val="0"/>
          <w:numId w:val="1"/>
        </w:numPr>
        <w:rPr>
          <w:b/>
          <w:sz w:val="28"/>
          <w:szCs w:val="28"/>
        </w:rPr>
      </w:pPr>
      <w:r w:rsidRPr="009B172E">
        <w:rPr>
          <w:b/>
          <w:sz w:val="28"/>
          <w:szCs w:val="28"/>
        </w:rPr>
        <w:t>DĚTI</w:t>
      </w:r>
      <w:r w:rsidR="0093132F">
        <w:rPr>
          <w:b/>
          <w:sz w:val="28"/>
          <w:szCs w:val="28"/>
        </w:rPr>
        <w:t xml:space="preserve"> ZE SPÁDOVÉHO OBVODU</w:t>
      </w:r>
      <w:r w:rsidRPr="009B172E">
        <w:rPr>
          <w:b/>
          <w:sz w:val="28"/>
          <w:szCs w:val="28"/>
        </w:rPr>
        <w:t>, KTERÉ DOVRŠÍ K 31.8. 20</w:t>
      </w:r>
      <w:r w:rsidR="0093132F">
        <w:rPr>
          <w:b/>
          <w:sz w:val="28"/>
          <w:szCs w:val="28"/>
        </w:rPr>
        <w:t>2</w:t>
      </w:r>
      <w:r w:rsidR="00C96A6E">
        <w:rPr>
          <w:b/>
          <w:sz w:val="28"/>
          <w:szCs w:val="28"/>
        </w:rPr>
        <w:t>6</w:t>
      </w:r>
      <w:r w:rsidRPr="009B172E">
        <w:rPr>
          <w:b/>
          <w:sz w:val="28"/>
          <w:szCs w:val="28"/>
        </w:rPr>
        <w:t xml:space="preserve"> ČTVRTÉHO ROKU VĚKU</w:t>
      </w:r>
      <w:r>
        <w:rPr>
          <w:b/>
          <w:sz w:val="28"/>
          <w:szCs w:val="28"/>
        </w:rPr>
        <w:t xml:space="preserve"> </w:t>
      </w:r>
    </w:p>
    <w:p w:rsidR="00E83320" w:rsidRPr="009B172E" w:rsidRDefault="00E83320" w:rsidP="00E83320">
      <w:pPr>
        <w:numPr>
          <w:ilvl w:val="0"/>
          <w:numId w:val="1"/>
        </w:numPr>
        <w:rPr>
          <w:b/>
          <w:sz w:val="28"/>
          <w:szCs w:val="28"/>
        </w:rPr>
      </w:pPr>
      <w:r w:rsidRPr="009B172E">
        <w:rPr>
          <w:b/>
          <w:sz w:val="28"/>
          <w:szCs w:val="28"/>
        </w:rPr>
        <w:t>DĚTI</w:t>
      </w:r>
      <w:r w:rsidR="0093132F">
        <w:rPr>
          <w:b/>
          <w:sz w:val="28"/>
          <w:szCs w:val="28"/>
        </w:rPr>
        <w:t xml:space="preserve"> ZE SPÁDOVÉHO OBVODU</w:t>
      </w:r>
      <w:r w:rsidRPr="009B172E">
        <w:rPr>
          <w:b/>
          <w:sz w:val="28"/>
          <w:szCs w:val="28"/>
        </w:rPr>
        <w:t>, KTERÉ DOVRŠÍ K 31.8. 20</w:t>
      </w:r>
      <w:r w:rsidR="0093132F">
        <w:rPr>
          <w:b/>
          <w:sz w:val="28"/>
          <w:szCs w:val="28"/>
        </w:rPr>
        <w:t>2</w:t>
      </w:r>
      <w:r w:rsidR="00C96A6E">
        <w:rPr>
          <w:b/>
          <w:sz w:val="28"/>
          <w:szCs w:val="28"/>
        </w:rPr>
        <w:t>6</w:t>
      </w:r>
      <w:r w:rsidRPr="009B172E">
        <w:rPr>
          <w:b/>
          <w:sz w:val="28"/>
          <w:szCs w:val="28"/>
        </w:rPr>
        <w:t xml:space="preserve"> TŘETÍHO ROKU VĚKU</w:t>
      </w:r>
      <w:r>
        <w:rPr>
          <w:b/>
          <w:sz w:val="28"/>
          <w:szCs w:val="28"/>
        </w:rPr>
        <w:t xml:space="preserve"> </w:t>
      </w:r>
    </w:p>
    <w:p w:rsidR="00E83320" w:rsidRPr="009B172E" w:rsidRDefault="00E83320" w:rsidP="00E83320">
      <w:pPr>
        <w:numPr>
          <w:ilvl w:val="0"/>
          <w:numId w:val="1"/>
        </w:numPr>
        <w:rPr>
          <w:b/>
          <w:sz w:val="28"/>
          <w:szCs w:val="28"/>
        </w:rPr>
      </w:pPr>
      <w:r w:rsidRPr="00FB5AD5">
        <w:rPr>
          <w:b/>
          <w:sz w:val="28"/>
          <w:szCs w:val="28"/>
        </w:rPr>
        <w:t>D</w:t>
      </w:r>
      <w:r>
        <w:rPr>
          <w:b/>
          <w:sz w:val="28"/>
          <w:szCs w:val="28"/>
        </w:rPr>
        <w:t xml:space="preserve">ĚTI </w:t>
      </w:r>
      <w:r w:rsidR="006960F2">
        <w:rPr>
          <w:b/>
          <w:sz w:val="28"/>
          <w:szCs w:val="28"/>
        </w:rPr>
        <w:t>Z JINÉHO SPÁDOVÉHO OBVODU</w:t>
      </w:r>
      <w:r>
        <w:rPr>
          <w:b/>
          <w:sz w:val="28"/>
          <w:szCs w:val="28"/>
        </w:rPr>
        <w:t> </w:t>
      </w:r>
      <w:r w:rsidRPr="00FB5AD5">
        <w:rPr>
          <w:b/>
          <w:sz w:val="28"/>
          <w:szCs w:val="28"/>
        </w:rPr>
        <w:t xml:space="preserve"> - podle věku od nejstarších </w:t>
      </w:r>
      <w:r w:rsidR="0093132F">
        <w:rPr>
          <w:b/>
          <w:sz w:val="28"/>
          <w:szCs w:val="28"/>
        </w:rPr>
        <w:t xml:space="preserve">  </w:t>
      </w:r>
    </w:p>
    <w:p w:rsidR="00E83320" w:rsidRDefault="00E83320" w:rsidP="00E83320">
      <w:pPr>
        <w:rPr>
          <w:color w:val="333333"/>
          <w:sz w:val="28"/>
          <w:szCs w:val="28"/>
          <w:shd w:val="clear" w:color="auto" w:fill="FFFFFF"/>
        </w:rPr>
      </w:pPr>
    </w:p>
    <w:p w:rsidR="00292B13" w:rsidRPr="00292B13" w:rsidRDefault="00292B13" w:rsidP="00292B13">
      <w:pPr>
        <w:pStyle w:val="Normlnweb"/>
        <w:rPr>
          <w:sz w:val="32"/>
          <w:szCs w:val="32"/>
        </w:rPr>
      </w:pPr>
      <w:r w:rsidRPr="00292B13">
        <w:rPr>
          <w:sz w:val="32"/>
          <w:szCs w:val="32"/>
        </w:rPr>
        <w:t>Podmínkou přijetí dítěte do MŠ je podle § 50 zákona o ochraně veřejného zdraví je splnění povinnosti podrobit se stanoveným pravidelným očkováním, nebo mít doklad, že je dítě proti nákaze imunní nebo se nemůže očkování podrobit pro trvalou kontraindikaci. </w:t>
      </w:r>
      <w:r w:rsidRPr="00292B13">
        <w:rPr>
          <w:rStyle w:val="Siln"/>
          <w:sz w:val="32"/>
          <w:szCs w:val="32"/>
        </w:rPr>
        <w:t>Tato povinnost se netýká dítěte, které plní povinné předškolní vzdělávání.</w:t>
      </w:r>
    </w:p>
    <w:p w:rsidR="00292B13" w:rsidRPr="00292B13" w:rsidRDefault="00292B13" w:rsidP="00292B13">
      <w:pPr>
        <w:pStyle w:val="Normlnweb"/>
        <w:rPr>
          <w:sz w:val="32"/>
          <w:szCs w:val="32"/>
        </w:rPr>
      </w:pPr>
      <w:r w:rsidRPr="00292B13">
        <w:rPr>
          <w:rStyle w:val="Siln"/>
          <w:sz w:val="32"/>
          <w:szCs w:val="32"/>
        </w:rPr>
        <w:t>Pro doložení této povinnosti zákonný zástupce nechá potvrdit pediatra dítěte na formulář žádosti.</w:t>
      </w:r>
    </w:p>
    <w:p w:rsidR="00292B13" w:rsidRPr="00292B13" w:rsidRDefault="00292B13" w:rsidP="00292B13">
      <w:pPr>
        <w:pStyle w:val="Normlnweb"/>
        <w:rPr>
          <w:sz w:val="32"/>
          <w:szCs w:val="32"/>
        </w:rPr>
      </w:pPr>
    </w:p>
    <w:p w:rsidR="00292B13" w:rsidRPr="00292B13" w:rsidRDefault="00292B13" w:rsidP="00292B13">
      <w:pPr>
        <w:pStyle w:val="Normlnweb"/>
        <w:rPr>
          <w:sz w:val="32"/>
          <w:szCs w:val="32"/>
        </w:rPr>
      </w:pPr>
      <w:r w:rsidRPr="00292B13">
        <w:rPr>
          <w:sz w:val="32"/>
          <w:szCs w:val="32"/>
        </w:rPr>
        <w:t>Předškolní vzdělávání je poskytováno bezúplatně dětem, které do 31. 8. 202</w:t>
      </w:r>
      <w:r w:rsidR="00C96A6E">
        <w:rPr>
          <w:sz w:val="32"/>
          <w:szCs w:val="32"/>
        </w:rPr>
        <w:t>6</w:t>
      </w:r>
      <w:bookmarkStart w:id="0" w:name="_GoBack"/>
      <w:bookmarkEnd w:id="0"/>
      <w:r w:rsidRPr="00292B13">
        <w:rPr>
          <w:sz w:val="32"/>
          <w:szCs w:val="32"/>
        </w:rPr>
        <w:t> dovršily pěti let i v případě odkladu povinné školní docházky nebo v případě dodatečného odkladu, kdy se žák vrací do MŠ.</w:t>
      </w:r>
    </w:p>
    <w:p w:rsidR="002826FE" w:rsidRPr="00292B13" w:rsidRDefault="002826FE">
      <w:pPr>
        <w:rPr>
          <w:sz w:val="32"/>
          <w:szCs w:val="32"/>
        </w:rPr>
      </w:pPr>
    </w:p>
    <w:sectPr w:rsidR="002826FE" w:rsidRPr="00292B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BE1CA4"/>
    <w:multiLevelType w:val="hybridMultilevel"/>
    <w:tmpl w:val="2B244C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320"/>
    <w:rsid w:val="002826FE"/>
    <w:rsid w:val="00292B13"/>
    <w:rsid w:val="00480259"/>
    <w:rsid w:val="006960F2"/>
    <w:rsid w:val="008705CF"/>
    <w:rsid w:val="0093132F"/>
    <w:rsid w:val="009E01D6"/>
    <w:rsid w:val="00C96A6E"/>
    <w:rsid w:val="00CC1B14"/>
    <w:rsid w:val="00E746B4"/>
    <w:rsid w:val="00E83320"/>
    <w:rsid w:val="00FE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5B28F"/>
  <w15:docId w15:val="{6DF95346-5472-4FD9-8B0B-85469F97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833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292B13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292B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24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Jana Hrušíková</cp:lastModifiedBy>
  <cp:revision>2</cp:revision>
  <cp:lastPrinted>2023-03-14T10:15:00Z</cp:lastPrinted>
  <dcterms:created xsi:type="dcterms:W3CDTF">2026-01-15T12:16:00Z</dcterms:created>
  <dcterms:modified xsi:type="dcterms:W3CDTF">2026-01-15T12:16:00Z</dcterms:modified>
</cp:coreProperties>
</file>