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9D" w:rsidRDefault="00757A9D" w:rsidP="003817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57A9D" w:rsidRDefault="00757A9D" w:rsidP="003817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756E" w:rsidRPr="003817BD" w:rsidRDefault="003817BD" w:rsidP="003817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7BD">
        <w:rPr>
          <w:rFonts w:ascii="Times New Roman" w:hAnsi="Times New Roman" w:cs="Times New Roman"/>
          <w:b/>
          <w:sz w:val="32"/>
          <w:szCs w:val="32"/>
        </w:rPr>
        <w:t>Koncepce v</w:t>
      </w:r>
      <w:r w:rsidR="00E6346C" w:rsidRPr="003817BD">
        <w:rPr>
          <w:rFonts w:ascii="Times New Roman" w:hAnsi="Times New Roman" w:cs="Times New Roman"/>
          <w:b/>
          <w:sz w:val="32"/>
          <w:szCs w:val="32"/>
        </w:rPr>
        <w:t>edení a rozvoje školy</w:t>
      </w:r>
    </w:p>
    <w:p w:rsidR="003817BD" w:rsidRDefault="003817BD" w:rsidP="003817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7BD" w:rsidRDefault="003817BD" w:rsidP="003817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7BD" w:rsidRDefault="003817BD" w:rsidP="003817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46C" w:rsidRPr="003817BD" w:rsidRDefault="00E6346C" w:rsidP="00381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Základní škola Komenského Slavkov u Brna</w:t>
      </w:r>
      <w:r w:rsidR="003817BD">
        <w:rPr>
          <w:rFonts w:ascii="Times New Roman" w:hAnsi="Times New Roman" w:cs="Times New Roman"/>
          <w:b/>
          <w:sz w:val="24"/>
          <w:szCs w:val="24"/>
        </w:rPr>
        <w:t>,</w:t>
      </w:r>
      <w:r w:rsidRPr="003817BD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</w:p>
    <w:p w:rsidR="00C146C3" w:rsidRPr="00621F50" w:rsidRDefault="00DA48E2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Komenského náměstí 495, Slavkov u Brna, 68401</w:t>
      </w:r>
    </w:p>
    <w:p w:rsidR="00DA48E2" w:rsidRDefault="00DA48E2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IČ:  46270931</w:t>
      </w:r>
    </w:p>
    <w:p w:rsidR="006E00CB" w:rsidRDefault="006E00CB" w:rsidP="00381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A6C" w:rsidRDefault="00B54A6C" w:rsidP="00381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A6C" w:rsidRDefault="00B54A6C" w:rsidP="00381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00CB" w:rsidRPr="00621F50" w:rsidRDefault="006E00CB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Součásti školy:</w:t>
      </w:r>
    </w:p>
    <w:p w:rsidR="006E00CB" w:rsidRDefault="006E00CB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0CB">
        <w:rPr>
          <w:rFonts w:ascii="Times New Roman" w:hAnsi="Times New Roman" w:cs="Times New Roman"/>
          <w:sz w:val="24"/>
          <w:szCs w:val="24"/>
        </w:rPr>
        <w:t>Zá</w:t>
      </w:r>
      <w:r>
        <w:rPr>
          <w:rFonts w:ascii="Times New Roman" w:hAnsi="Times New Roman" w:cs="Times New Roman"/>
          <w:sz w:val="24"/>
          <w:szCs w:val="24"/>
        </w:rPr>
        <w:t xml:space="preserve">kladní škola </w:t>
      </w:r>
      <w:r w:rsidR="00B54A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kapacita: 720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žáků</w:t>
      </w:r>
      <w:r w:rsidR="00B54A6C">
        <w:rPr>
          <w:rFonts w:ascii="Times New Roman" w:hAnsi="Times New Roman" w:cs="Times New Roman"/>
          <w:sz w:val="24"/>
          <w:szCs w:val="24"/>
        </w:rPr>
        <w:t xml:space="preserve">, </w:t>
      </w:r>
      <w:r w:rsidRPr="006E00CB">
        <w:rPr>
          <w:rFonts w:ascii="Times New Roman" w:hAnsi="Times New Roman" w:cs="Times New Roman"/>
          <w:sz w:val="24"/>
          <w:szCs w:val="24"/>
        </w:rPr>
        <w:t xml:space="preserve"> IZO</w:t>
      </w:r>
      <w:proofErr w:type="gramEnd"/>
      <w:r w:rsidRPr="006E00CB">
        <w:rPr>
          <w:rFonts w:ascii="Times New Roman" w:hAnsi="Times New Roman" w:cs="Times New Roman"/>
          <w:sz w:val="24"/>
          <w:szCs w:val="24"/>
        </w:rPr>
        <w:t xml:space="preserve"> 102 807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00CB">
        <w:rPr>
          <w:rFonts w:ascii="Times New Roman" w:hAnsi="Times New Roman" w:cs="Times New Roman"/>
          <w:sz w:val="24"/>
          <w:szCs w:val="24"/>
        </w:rPr>
        <w:t xml:space="preserve">477 </w:t>
      </w:r>
    </w:p>
    <w:p w:rsidR="006E00CB" w:rsidRDefault="006E00CB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0CB">
        <w:rPr>
          <w:rFonts w:ascii="Times New Roman" w:hAnsi="Times New Roman" w:cs="Times New Roman"/>
          <w:sz w:val="24"/>
          <w:szCs w:val="24"/>
        </w:rPr>
        <w:t xml:space="preserve">Školní družina </w:t>
      </w:r>
      <w:r w:rsidR="008F0743">
        <w:rPr>
          <w:rFonts w:ascii="Times New Roman" w:hAnsi="Times New Roman" w:cs="Times New Roman"/>
          <w:sz w:val="24"/>
          <w:szCs w:val="24"/>
        </w:rPr>
        <w:t>- kapacita: 18</w:t>
      </w:r>
      <w:r w:rsidR="00B54A6C">
        <w:rPr>
          <w:rFonts w:ascii="Times New Roman" w:hAnsi="Times New Roman" w:cs="Times New Roman"/>
          <w:sz w:val="24"/>
          <w:szCs w:val="24"/>
        </w:rPr>
        <w:t xml:space="preserve">0 žáků, </w:t>
      </w:r>
      <w:r w:rsidRPr="006E00CB">
        <w:rPr>
          <w:rFonts w:ascii="Times New Roman" w:hAnsi="Times New Roman" w:cs="Times New Roman"/>
          <w:sz w:val="24"/>
          <w:szCs w:val="24"/>
        </w:rPr>
        <w:t>IZO 119 200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00CB">
        <w:rPr>
          <w:rFonts w:ascii="Times New Roman" w:hAnsi="Times New Roman" w:cs="Times New Roman"/>
          <w:sz w:val="24"/>
          <w:szCs w:val="24"/>
        </w:rPr>
        <w:t xml:space="preserve">147 </w:t>
      </w:r>
    </w:p>
    <w:p w:rsidR="006E00CB" w:rsidRDefault="006E00CB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0CB">
        <w:rPr>
          <w:rFonts w:ascii="Times New Roman" w:hAnsi="Times New Roman" w:cs="Times New Roman"/>
          <w:sz w:val="24"/>
          <w:szCs w:val="24"/>
        </w:rPr>
        <w:t>Školní klub</w:t>
      </w:r>
      <w:r w:rsidR="00B54A6C">
        <w:rPr>
          <w:rFonts w:ascii="Times New Roman" w:hAnsi="Times New Roman" w:cs="Times New Roman"/>
          <w:sz w:val="24"/>
          <w:szCs w:val="24"/>
        </w:rPr>
        <w:t xml:space="preserve"> -</w:t>
      </w:r>
      <w:r w:rsidRPr="006E00CB">
        <w:rPr>
          <w:rFonts w:ascii="Times New Roman" w:hAnsi="Times New Roman" w:cs="Times New Roman"/>
          <w:sz w:val="24"/>
          <w:szCs w:val="24"/>
        </w:rPr>
        <w:t xml:space="preserve"> kapacita:  250 </w:t>
      </w:r>
      <w:proofErr w:type="gramStart"/>
      <w:r w:rsidRPr="006E00CB">
        <w:rPr>
          <w:rFonts w:ascii="Times New Roman" w:hAnsi="Times New Roman" w:cs="Times New Roman"/>
          <w:sz w:val="24"/>
          <w:szCs w:val="24"/>
        </w:rPr>
        <w:t>žáků</w:t>
      </w:r>
      <w:r w:rsidR="00B54A6C">
        <w:rPr>
          <w:rFonts w:ascii="Times New Roman" w:hAnsi="Times New Roman" w:cs="Times New Roman"/>
          <w:sz w:val="24"/>
          <w:szCs w:val="24"/>
        </w:rPr>
        <w:t xml:space="preserve">, </w:t>
      </w:r>
      <w:r w:rsidRPr="006E00CB">
        <w:rPr>
          <w:rFonts w:ascii="Times New Roman" w:hAnsi="Times New Roman" w:cs="Times New Roman"/>
          <w:sz w:val="24"/>
          <w:szCs w:val="24"/>
        </w:rPr>
        <w:t xml:space="preserve"> IZO</w:t>
      </w:r>
      <w:proofErr w:type="gramEnd"/>
      <w:r w:rsidRPr="006E00CB">
        <w:rPr>
          <w:rFonts w:ascii="Times New Roman" w:hAnsi="Times New Roman" w:cs="Times New Roman"/>
          <w:sz w:val="24"/>
          <w:szCs w:val="24"/>
        </w:rPr>
        <w:t xml:space="preserve"> 181 010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00CB">
        <w:rPr>
          <w:rFonts w:ascii="Times New Roman" w:hAnsi="Times New Roman" w:cs="Times New Roman"/>
          <w:sz w:val="24"/>
          <w:szCs w:val="24"/>
        </w:rPr>
        <w:t xml:space="preserve">852 </w:t>
      </w:r>
    </w:p>
    <w:p w:rsidR="006E00CB" w:rsidRDefault="006E00CB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0CB">
        <w:rPr>
          <w:rFonts w:ascii="Times New Roman" w:hAnsi="Times New Roman" w:cs="Times New Roman"/>
          <w:sz w:val="24"/>
          <w:szCs w:val="24"/>
        </w:rPr>
        <w:t xml:space="preserve">Školní jídelna </w:t>
      </w:r>
      <w:r w:rsidR="00B54A6C">
        <w:rPr>
          <w:rFonts w:ascii="Times New Roman" w:hAnsi="Times New Roman" w:cs="Times New Roman"/>
          <w:sz w:val="24"/>
          <w:szCs w:val="24"/>
        </w:rPr>
        <w:t>-</w:t>
      </w:r>
      <w:r w:rsidRPr="006E00CB">
        <w:rPr>
          <w:rFonts w:ascii="Times New Roman" w:hAnsi="Times New Roman" w:cs="Times New Roman"/>
          <w:sz w:val="24"/>
          <w:szCs w:val="24"/>
        </w:rPr>
        <w:t xml:space="preserve"> kapacita: 1100 </w:t>
      </w:r>
      <w:proofErr w:type="gramStart"/>
      <w:r w:rsidRPr="006E00CB">
        <w:rPr>
          <w:rFonts w:ascii="Times New Roman" w:hAnsi="Times New Roman" w:cs="Times New Roman"/>
          <w:sz w:val="24"/>
          <w:szCs w:val="24"/>
        </w:rPr>
        <w:t>jíde</w:t>
      </w:r>
      <w:r w:rsidR="00B54A6C">
        <w:rPr>
          <w:rFonts w:ascii="Times New Roman" w:hAnsi="Times New Roman" w:cs="Times New Roman"/>
          <w:sz w:val="24"/>
          <w:szCs w:val="24"/>
        </w:rPr>
        <w:t xml:space="preserve">l, </w:t>
      </w:r>
      <w:r w:rsidRPr="006E00CB">
        <w:rPr>
          <w:rFonts w:ascii="Times New Roman" w:hAnsi="Times New Roman" w:cs="Times New Roman"/>
          <w:sz w:val="24"/>
          <w:szCs w:val="24"/>
        </w:rPr>
        <w:t xml:space="preserve"> IZO</w:t>
      </w:r>
      <w:proofErr w:type="gramEnd"/>
      <w:r w:rsidRPr="006E00CB">
        <w:rPr>
          <w:rFonts w:ascii="Times New Roman" w:hAnsi="Times New Roman" w:cs="Times New Roman"/>
          <w:sz w:val="24"/>
          <w:szCs w:val="24"/>
        </w:rPr>
        <w:t xml:space="preserve"> 103 231</w:t>
      </w:r>
      <w:r w:rsidR="00B54A6C">
        <w:rPr>
          <w:rFonts w:ascii="Times New Roman" w:hAnsi="Times New Roman" w:cs="Times New Roman"/>
          <w:sz w:val="24"/>
          <w:szCs w:val="24"/>
        </w:rPr>
        <w:t> </w:t>
      </w:r>
      <w:r w:rsidRPr="006E00CB">
        <w:rPr>
          <w:rFonts w:ascii="Times New Roman" w:hAnsi="Times New Roman" w:cs="Times New Roman"/>
          <w:sz w:val="24"/>
          <w:szCs w:val="24"/>
        </w:rPr>
        <w:t xml:space="preserve">056 </w:t>
      </w:r>
    </w:p>
    <w:p w:rsidR="00B54A6C" w:rsidRDefault="00B54A6C" w:rsidP="00381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8E2" w:rsidRPr="00621F50" w:rsidRDefault="00DA48E2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NÁZEV ZŘIZOVATELE:   Město Slavkov u Brna</w:t>
      </w:r>
    </w:p>
    <w:p w:rsidR="00DA48E2" w:rsidRPr="00621F50" w:rsidRDefault="00DA48E2" w:rsidP="0038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ADRESA ZŘIZOVATELE:   Palackého náměstí 65, 68401 Slavkov u Br</w:t>
      </w:r>
      <w:r w:rsidR="00D063FE" w:rsidRPr="00621F50">
        <w:rPr>
          <w:rFonts w:ascii="Times New Roman" w:hAnsi="Times New Roman" w:cs="Times New Roman"/>
          <w:sz w:val="24"/>
          <w:szCs w:val="24"/>
        </w:rPr>
        <w:t>na</w:t>
      </w:r>
    </w:p>
    <w:p w:rsidR="00A60705" w:rsidRPr="00621F50" w:rsidRDefault="00A60705" w:rsidP="00381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0705" w:rsidRPr="00621F50" w:rsidRDefault="00A60705">
      <w:pPr>
        <w:rPr>
          <w:rFonts w:ascii="Times New Roman" w:hAnsi="Times New Roman" w:cs="Times New Roman"/>
          <w:sz w:val="24"/>
          <w:szCs w:val="24"/>
        </w:rPr>
      </w:pPr>
    </w:p>
    <w:p w:rsidR="00E6346C" w:rsidRDefault="00E6346C" w:rsidP="00E6346C">
      <w:pPr>
        <w:rPr>
          <w:rFonts w:ascii="Times New Roman" w:hAnsi="Times New Roman" w:cs="Times New Roman"/>
          <w:sz w:val="24"/>
          <w:szCs w:val="24"/>
        </w:rPr>
      </w:pPr>
    </w:p>
    <w:p w:rsidR="008F0743" w:rsidRPr="00621F50" w:rsidRDefault="008F0743" w:rsidP="00E6346C">
      <w:pPr>
        <w:rPr>
          <w:rFonts w:ascii="Times New Roman" w:hAnsi="Times New Roman" w:cs="Times New Roman"/>
          <w:sz w:val="24"/>
          <w:szCs w:val="24"/>
        </w:rPr>
      </w:pPr>
    </w:p>
    <w:p w:rsidR="003817BD" w:rsidRDefault="003817BD" w:rsidP="00E63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05C95" w:rsidRPr="00621F50" w:rsidRDefault="00605C95" w:rsidP="00E6346C">
      <w:pPr>
        <w:rPr>
          <w:rFonts w:ascii="Times New Roman" w:hAnsi="Times New Roman" w:cs="Times New Roman"/>
          <w:sz w:val="24"/>
          <w:szCs w:val="24"/>
        </w:rPr>
      </w:pPr>
    </w:p>
    <w:p w:rsidR="00B54A6C" w:rsidRDefault="00822082" w:rsidP="00E6346C">
      <w:pPr>
        <w:rPr>
          <w:rFonts w:ascii="Times New Roman" w:hAnsi="Times New Roman" w:cs="Times New Roman"/>
          <w:sz w:val="28"/>
          <w:szCs w:val="28"/>
        </w:rPr>
      </w:pPr>
      <w:r w:rsidRPr="00B54A6C">
        <w:rPr>
          <w:rFonts w:ascii="Times New Roman" w:hAnsi="Times New Roman" w:cs="Times New Roman"/>
          <w:b/>
          <w:sz w:val="28"/>
          <w:szCs w:val="28"/>
        </w:rPr>
        <w:lastRenderedPageBreak/>
        <w:t>VIZE ŠKOLY</w:t>
      </w:r>
      <w:r w:rsidR="00ED4302" w:rsidRPr="00B54A6C">
        <w:rPr>
          <w:rFonts w:ascii="Times New Roman" w:hAnsi="Times New Roman" w:cs="Times New Roman"/>
          <w:sz w:val="28"/>
          <w:szCs w:val="28"/>
        </w:rPr>
        <w:t xml:space="preserve"> </w:t>
      </w:r>
      <w:r w:rsidR="00A60705" w:rsidRPr="00B54A6C">
        <w:rPr>
          <w:rFonts w:ascii="Times New Roman" w:hAnsi="Times New Roman" w:cs="Times New Roman"/>
          <w:sz w:val="28"/>
          <w:szCs w:val="28"/>
        </w:rPr>
        <w:t>– pozitivní zobrazení budoucnosti</w:t>
      </w:r>
      <w:r w:rsidR="00B54A6C">
        <w:rPr>
          <w:rFonts w:ascii="Times New Roman" w:hAnsi="Times New Roman" w:cs="Times New Roman"/>
          <w:sz w:val="28"/>
          <w:szCs w:val="28"/>
        </w:rPr>
        <w:tab/>
      </w:r>
    </w:p>
    <w:p w:rsidR="00ED4302" w:rsidRPr="00B54A6C" w:rsidRDefault="00ED4302" w:rsidP="00B54A6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1F50">
        <w:rPr>
          <w:rFonts w:ascii="Times New Roman" w:hAnsi="Times New Roman" w:cs="Times New Roman"/>
          <w:sz w:val="24"/>
          <w:szCs w:val="24"/>
        </w:rPr>
        <w:t xml:space="preserve">Vize školy bude utvářena v součinnosti se zřizovatelem, s rodiči, pedagogy i žáky. Chtěla bych, aby </w:t>
      </w:r>
      <w:r w:rsidR="008F0743">
        <w:rPr>
          <w:rFonts w:ascii="Times New Roman" w:hAnsi="Times New Roman" w:cs="Times New Roman"/>
          <w:sz w:val="24"/>
          <w:szCs w:val="24"/>
        </w:rPr>
        <w:t>se škola pod mým vedením byla</w:t>
      </w:r>
    </w:p>
    <w:p w:rsidR="00B14325" w:rsidRPr="00621F50" w:rsidRDefault="00ED4302" w:rsidP="00B923DB">
      <w:pPr>
        <w:pStyle w:val="Normlnweb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jc w:val="both"/>
        <w:rPr>
          <w:color w:val="333333"/>
        </w:rPr>
      </w:pPr>
      <w:r w:rsidRPr="00621F50">
        <w:rPr>
          <w:color w:val="333333"/>
        </w:rPr>
        <w:t>školou</w:t>
      </w:r>
      <w:r w:rsidR="00524006" w:rsidRPr="00621F50">
        <w:rPr>
          <w:color w:val="333333"/>
        </w:rPr>
        <w:t xml:space="preserve">, ve které vládne systém s jasnými a jednoznačnými </w:t>
      </w:r>
      <w:r w:rsidR="00B14325" w:rsidRPr="00621F50">
        <w:rPr>
          <w:color w:val="333333"/>
        </w:rPr>
        <w:t>pravidly, důslednou kontrolou, a</w:t>
      </w:r>
      <w:r w:rsidR="00524006" w:rsidRPr="00621F50">
        <w:rPr>
          <w:color w:val="333333"/>
        </w:rPr>
        <w:t xml:space="preserve"> který </w:t>
      </w:r>
      <w:r w:rsidR="00B54A6C">
        <w:rPr>
          <w:color w:val="333333"/>
        </w:rPr>
        <w:t xml:space="preserve">je </w:t>
      </w:r>
      <w:r w:rsidR="00524006" w:rsidRPr="00621F50">
        <w:rPr>
          <w:color w:val="333333"/>
        </w:rPr>
        <w:t>zaměs</w:t>
      </w:r>
      <w:r w:rsidR="00D9181D">
        <w:rPr>
          <w:color w:val="333333"/>
        </w:rPr>
        <w:t>tnanci a žáky</w:t>
      </w:r>
      <w:r w:rsidR="00B54A6C">
        <w:rPr>
          <w:color w:val="333333"/>
        </w:rPr>
        <w:t xml:space="preserve"> chápán a dodržován</w:t>
      </w:r>
    </w:p>
    <w:p w:rsidR="00B14325" w:rsidRPr="00621F50" w:rsidRDefault="00ED4302" w:rsidP="00B923DB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621F50">
        <w:rPr>
          <w:color w:val="333333"/>
        </w:rPr>
        <w:t>školou</w:t>
      </w:r>
      <w:r w:rsidR="00524006" w:rsidRPr="00621F50">
        <w:rPr>
          <w:color w:val="333333"/>
        </w:rPr>
        <w:t xml:space="preserve">, ke které mají žáci a </w:t>
      </w:r>
      <w:r w:rsidR="00A7456D" w:rsidRPr="00621F50">
        <w:rPr>
          <w:color w:val="333333"/>
        </w:rPr>
        <w:t>rodiče respekt, ale z níž nemají</w:t>
      </w:r>
      <w:r w:rsidR="00B14325" w:rsidRPr="00621F50">
        <w:rPr>
          <w:color w:val="333333"/>
        </w:rPr>
        <w:t xml:space="preserve"> strach</w:t>
      </w:r>
    </w:p>
    <w:p w:rsidR="00524006" w:rsidRPr="00621F50" w:rsidRDefault="00ED4302" w:rsidP="00B923DB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621F50">
        <w:rPr>
          <w:color w:val="333333"/>
        </w:rPr>
        <w:t>školou</w:t>
      </w:r>
      <w:r w:rsidR="00524006" w:rsidRPr="00621F50">
        <w:rPr>
          <w:color w:val="333333"/>
        </w:rPr>
        <w:t xml:space="preserve">, </w:t>
      </w:r>
      <w:r w:rsidR="00B14325" w:rsidRPr="00621F50">
        <w:rPr>
          <w:color w:val="333333"/>
        </w:rPr>
        <w:t>v níž žáci získají především takové znalosti a dovednosti, které uplatní v životě</w:t>
      </w:r>
    </w:p>
    <w:p w:rsidR="00524006" w:rsidRPr="00621F50" w:rsidRDefault="00ED4302" w:rsidP="00B923DB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621F50">
        <w:rPr>
          <w:color w:val="333333"/>
        </w:rPr>
        <w:t>školou</w:t>
      </w:r>
      <w:r w:rsidR="00B14325" w:rsidRPr="00621F50">
        <w:rPr>
          <w:color w:val="333333"/>
        </w:rPr>
        <w:t>,</w:t>
      </w:r>
      <w:r w:rsidR="00524006" w:rsidRPr="00621F50">
        <w:rPr>
          <w:color w:val="333333"/>
        </w:rPr>
        <w:t xml:space="preserve"> která je vybavena vším, co je po</w:t>
      </w:r>
      <w:r w:rsidR="00B14325" w:rsidRPr="00621F50">
        <w:rPr>
          <w:color w:val="333333"/>
        </w:rPr>
        <w:t>třebné ke kvalitnímu vzdělávání</w:t>
      </w:r>
    </w:p>
    <w:p w:rsidR="00B14325" w:rsidRPr="00621F50" w:rsidRDefault="00ED4302" w:rsidP="00B923DB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621F50">
        <w:rPr>
          <w:color w:val="333333"/>
        </w:rPr>
        <w:t>školou náročnou, ale vlídnou</w:t>
      </w:r>
      <w:r w:rsidR="00B14325" w:rsidRPr="00621F50">
        <w:rPr>
          <w:color w:val="333333"/>
        </w:rPr>
        <w:t xml:space="preserve"> a bezp</w:t>
      </w:r>
      <w:r w:rsidRPr="00621F50">
        <w:rPr>
          <w:color w:val="333333"/>
        </w:rPr>
        <w:t>ečnou = DOBROU ŠKOLOU</w:t>
      </w:r>
    </w:p>
    <w:p w:rsidR="003817BD" w:rsidRPr="00621F50" w:rsidRDefault="003817BD" w:rsidP="00A60705">
      <w:pPr>
        <w:pStyle w:val="Normlnweb"/>
        <w:spacing w:before="0" w:beforeAutospacing="0" w:after="135" w:afterAutospacing="0"/>
        <w:jc w:val="both"/>
        <w:rPr>
          <w:color w:val="333333"/>
        </w:rPr>
      </w:pPr>
    </w:p>
    <w:p w:rsidR="00524006" w:rsidRPr="00B54A6C" w:rsidRDefault="00524006" w:rsidP="00B923DB">
      <w:pPr>
        <w:pStyle w:val="Normlnweb"/>
        <w:tabs>
          <w:tab w:val="left" w:pos="567"/>
        </w:tabs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</w:p>
    <w:p w:rsidR="00A438A4" w:rsidRPr="00B54A6C" w:rsidRDefault="00A438A4" w:rsidP="00E6346C">
      <w:pPr>
        <w:rPr>
          <w:rFonts w:ascii="Times New Roman" w:hAnsi="Times New Roman" w:cs="Times New Roman"/>
          <w:sz w:val="28"/>
          <w:szCs w:val="28"/>
        </w:rPr>
      </w:pPr>
      <w:r w:rsidRPr="00B54A6C">
        <w:rPr>
          <w:rFonts w:ascii="Times New Roman" w:hAnsi="Times New Roman" w:cs="Times New Roman"/>
          <w:b/>
          <w:sz w:val="28"/>
          <w:szCs w:val="28"/>
        </w:rPr>
        <w:t>MISE ŠKOLY</w:t>
      </w:r>
      <w:r w:rsidR="00A60705" w:rsidRPr="00B54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015" w:rsidRPr="00621F50" w:rsidRDefault="00B85015" w:rsidP="00B85015">
      <w:pPr>
        <w:jc w:val="both"/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 xml:space="preserve">Vychází ze zákona 561/2004 Sb., </w:t>
      </w:r>
      <w:bookmarkStart w:id="1" w:name="_Toc59266036"/>
      <w:r w:rsidRPr="00621F50">
        <w:rPr>
          <w:rFonts w:ascii="Times New Roman" w:hAnsi="Times New Roman" w:cs="Times New Roman"/>
          <w:sz w:val="24"/>
          <w:szCs w:val="24"/>
        </w:rPr>
        <w:t>o předškolním, základním, středním, vyšším odborném a jiném vzdělávání (školský zákon)</w:t>
      </w:r>
      <w:bookmarkEnd w:id="1"/>
      <w:r w:rsidRPr="00621F50">
        <w:rPr>
          <w:rFonts w:ascii="Times New Roman" w:hAnsi="Times New Roman" w:cs="Times New Roman"/>
          <w:sz w:val="24"/>
          <w:szCs w:val="24"/>
        </w:rPr>
        <w:t>.</w:t>
      </w:r>
    </w:p>
    <w:p w:rsidR="00A60705" w:rsidRPr="00621F50" w:rsidRDefault="00B85015" w:rsidP="00E6346C">
      <w:pPr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 xml:space="preserve">Škola </w:t>
      </w:r>
      <w:r w:rsidR="009E556D">
        <w:rPr>
          <w:rFonts w:ascii="Times New Roman" w:hAnsi="Times New Roman" w:cs="Times New Roman"/>
          <w:sz w:val="24"/>
          <w:szCs w:val="24"/>
        </w:rPr>
        <w:t>bude</w:t>
      </w:r>
      <w:r w:rsidR="00A60705" w:rsidRPr="00621F50">
        <w:rPr>
          <w:rFonts w:ascii="Times New Roman" w:hAnsi="Times New Roman" w:cs="Times New Roman"/>
          <w:sz w:val="24"/>
          <w:szCs w:val="24"/>
        </w:rPr>
        <w:t xml:space="preserve"> plnit tyto základní úkoly:</w:t>
      </w:r>
    </w:p>
    <w:p w:rsidR="0098011B" w:rsidRPr="00621F50" w:rsidRDefault="00A438A4" w:rsidP="00B923D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color w:val="333333"/>
          <w:sz w:val="24"/>
          <w:szCs w:val="24"/>
        </w:rPr>
        <w:t>co nejkvalitněji plnit výchovně vzdělávací práci</w:t>
      </w:r>
    </w:p>
    <w:p w:rsidR="00A438A4" w:rsidRPr="00621F50" w:rsidRDefault="00A438A4" w:rsidP="00B923D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color w:val="333333"/>
          <w:sz w:val="24"/>
          <w:szCs w:val="24"/>
        </w:rPr>
        <w:t>v úzké spolupráci s rodiči poskytovat základní vzdělání</w:t>
      </w:r>
    </w:p>
    <w:p w:rsidR="00C146C3" w:rsidRPr="00621F50" w:rsidRDefault="00A438A4" w:rsidP="00B923D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color w:val="333333"/>
          <w:sz w:val="24"/>
          <w:szCs w:val="24"/>
        </w:rPr>
        <w:t>usilovat o rozvoj každého žáka na základě individuálního přístupu</w:t>
      </w:r>
    </w:p>
    <w:p w:rsidR="00C146C3" w:rsidRPr="00621F50" w:rsidRDefault="00C146C3" w:rsidP="00B923D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color w:val="333333"/>
          <w:sz w:val="24"/>
          <w:szCs w:val="24"/>
        </w:rPr>
        <w:t>usilovat</w:t>
      </w:r>
      <w:r w:rsidR="00A438A4" w:rsidRPr="00621F50">
        <w:rPr>
          <w:rFonts w:ascii="Times New Roman" w:hAnsi="Times New Roman" w:cs="Times New Roman"/>
          <w:color w:val="333333"/>
          <w:sz w:val="24"/>
          <w:szCs w:val="24"/>
        </w:rPr>
        <w:t xml:space="preserve"> o vytváření potřebných </w:t>
      </w:r>
      <w:r w:rsidRPr="00621F50">
        <w:rPr>
          <w:rFonts w:ascii="Times New Roman" w:hAnsi="Times New Roman" w:cs="Times New Roman"/>
          <w:color w:val="333333"/>
          <w:sz w:val="24"/>
          <w:szCs w:val="24"/>
        </w:rPr>
        <w:t>podmínek k rozvoji žáků</w:t>
      </w:r>
    </w:p>
    <w:p w:rsidR="00A60705" w:rsidRPr="00621F50" w:rsidRDefault="00A60705" w:rsidP="00B923D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color w:val="333333"/>
          <w:sz w:val="24"/>
          <w:szCs w:val="24"/>
        </w:rPr>
        <w:t>zajistit žákům rovný přístup k informacím</w:t>
      </w:r>
    </w:p>
    <w:p w:rsidR="003817BD" w:rsidRDefault="00C146C3" w:rsidP="00B14325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color w:val="333333"/>
          <w:sz w:val="24"/>
          <w:szCs w:val="24"/>
        </w:rPr>
        <w:t>podporovat u žáků motivaci k</w:t>
      </w:r>
      <w:r w:rsidR="00A438A4" w:rsidRPr="00621F50">
        <w:rPr>
          <w:rFonts w:ascii="Times New Roman" w:hAnsi="Times New Roman" w:cs="Times New Roman"/>
          <w:color w:val="333333"/>
          <w:sz w:val="24"/>
          <w:szCs w:val="24"/>
        </w:rPr>
        <w:t> celoživotnímu vzdělávání a vytváření postupných cílů tak, aby se začleni</w:t>
      </w:r>
      <w:r w:rsidRPr="00621F50">
        <w:rPr>
          <w:rFonts w:ascii="Times New Roman" w:hAnsi="Times New Roman" w:cs="Times New Roman"/>
          <w:color w:val="333333"/>
          <w:sz w:val="24"/>
          <w:szCs w:val="24"/>
        </w:rPr>
        <w:t>li</w:t>
      </w:r>
      <w:r w:rsidR="00A438A4" w:rsidRPr="00621F50">
        <w:rPr>
          <w:rFonts w:ascii="Times New Roman" w:hAnsi="Times New Roman" w:cs="Times New Roman"/>
          <w:color w:val="333333"/>
          <w:sz w:val="24"/>
          <w:szCs w:val="24"/>
        </w:rPr>
        <w:t xml:space="preserve"> do společnost</w:t>
      </w:r>
      <w:r w:rsidRPr="00621F50">
        <w:rPr>
          <w:rFonts w:ascii="Times New Roman" w:hAnsi="Times New Roman" w:cs="Times New Roman"/>
          <w:color w:val="333333"/>
          <w:sz w:val="24"/>
          <w:szCs w:val="24"/>
        </w:rPr>
        <w:t>i jako její plnohodnotní občané</w:t>
      </w:r>
    </w:p>
    <w:p w:rsidR="00B923DB" w:rsidRPr="00AE62F5" w:rsidRDefault="008F0743" w:rsidP="00B923DB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vytvářet u žáků počet sounáležitosti</w:t>
      </w:r>
      <w:r w:rsidR="00255CAF">
        <w:rPr>
          <w:rFonts w:ascii="Times New Roman" w:hAnsi="Times New Roman" w:cs="Times New Roman"/>
          <w:color w:val="333333"/>
          <w:sz w:val="24"/>
          <w:szCs w:val="24"/>
        </w:rPr>
        <w:t xml:space="preserve"> se školou, zapojit je do řízení školy</w:t>
      </w:r>
    </w:p>
    <w:p w:rsidR="00C146C3" w:rsidRPr="00B54A6C" w:rsidRDefault="00C146C3" w:rsidP="00C146C3">
      <w:pPr>
        <w:ind w:left="360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54A6C">
        <w:rPr>
          <w:rFonts w:ascii="Times New Roman" w:hAnsi="Times New Roman" w:cs="Times New Roman"/>
          <w:b/>
          <w:color w:val="333333"/>
          <w:sz w:val="28"/>
          <w:szCs w:val="28"/>
        </w:rPr>
        <w:t>STRATEGICKÉ CÍLE</w:t>
      </w:r>
    </w:p>
    <w:p w:rsidR="00AE62F5" w:rsidRDefault="00AE62F5" w:rsidP="00A60705">
      <w:pPr>
        <w:rPr>
          <w:rFonts w:ascii="Times New Roman" w:hAnsi="Times New Roman" w:cs="Times New Roman"/>
          <w:sz w:val="24"/>
          <w:szCs w:val="24"/>
        </w:rPr>
      </w:pPr>
    </w:p>
    <w:p w:rsidR="00A60705" w:rsidRPr="00621F50" w:rsidRDefault="00A60705" w:rsidP="00A60705">
      <w:pPr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001"/>
      </w:tblGrid>
      <w:tr w:rsidR="00A60705" w:rsidRPr="00621F50" w:rsidTr="00953DCE">
        <w:tc>
          <w:tcPr>
            <w:tcW w:w="959" w:type="dxa"/>
          </w:tcPr>
          <w:p w:rsidR="00A60705" w:rsidRPr="00621F50" w:rsidRDefault="00A60705" w:rsidP="0095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vnitřní</w:t>
            </w:r>
          </w:p>
        </w:tc>
        <w:tc>
          <w:tcPr>
            <w:tcW w:w="4252" w:type="dxa"/>
          </w:tcPr>
          <w:p w:rsidR="00A60705" w:rsidRPr="00621F50" w:rsidRDefault="00A60705" w:rsidP="0095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Silné stránky</w:t>
            </w:r>
          </w:p>
        </w:tc>
        <w:tc>
          <w:tcPr>
            <w:tcW w:w="4001" w:type="dxa"/>
          </w:tcPr>
          <w:p w:rsidR="00A60705" w:rsidRPr="00621F50" w:rsidRDefault="00A60705" w:rsidP="0095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Slabé stránky</w:t>
            </w:r>
          </w:p>
        </w:tc>
      </w:tr>
      <w:tr w:rsidR="00A60705" w:rsidRPr="00621F50" w:rsidTr="00953DCE">
        <w:tc>
          <w:tcPr>
            <w:tcW w:w="959" w:type="dxa"/>
          </w:tcPr>
          <w:p w:rsidR="00A60705" w:rsidRPr="00621F50" w:rsidRDefault="00A60705" w:rsidP="0095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aprobovanost učitelů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umístění školy</w:t>
            </w:r>
          </w:p>
          <w:p w:rsidR="00A60705" w:rsidRPr="00D9181D" w:rsidRDefault="00A60705" w:rsidP="00D9181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kapacita školy 720 žáků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tělocvičny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vybavení učeben 1. stupně</w:t>
            </w:r>
          </w:p>
          <w:p w:rsidR="00A60705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školní jídelna + družina</w:t>
            </w:r>
          </w:p>
          <w:p w:rsidR="00D9181D" w:rsidRDefault="00D9181D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dvůr</w:t>
            </w:r>
          </w:p>
          <w:p w:rsidR="00D9181D" w:rsidRDefault="00D9181D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knihovna</w:t>
            </w:r>
          </w:p>
          <w:p w:rsidR="00D9181D" w:rsidRPr="00621F50" w:rsidRDefault="00D9181D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divadelní sál</w:t>
            </w:r>
          </w:p>
          <w:p w:rsidR="00A60705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školní poradenské pracoviště</w:t>
            </w:r>
          </w:p>
          <w:p w:rsidR="00D9181D" w:rsidRDefault="00D9181D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zajištění plného počtu asistentů</w:t>
            </w:r>
          </w:p>
          <w:p w:rsidR="00A60705" w:rsidRPr="00B923DB" w:rsidRDefault="00A60705" w:rsidP="00B92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více subjektů v budově školy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absence venkovního sportoviště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počet jazykových učeben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rozlehlost školy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absence bezbariérového přístupu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zatékání do školní kuchyně</w:t>
            </w:r>
          </w:p>
          <w:p w:rsidR="00A60705" w:rsidRDefault="00D9181D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střecha nové budovy</w:t>
            </w:r>
          </w:p>
          <w:p w:rsidR="00AE62F5" w:rsidRDefault="00AE62F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nefunkční odvodnění střechy – stará budova</w:t>
            </w:r>
          </w:p>
          <w:p w:rsidR="00AE62F5" w:rsidRPr="00621F50" w:rsidRDefault="00AE62F5" w:rsidP="00953DC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špatná vybavenost učeben</w:t>
            </w:r>
          </w:p>
        </w:tc>
      </w:tr>
      <w:tr w:rsidR="00A60705" w:rsidRPr="00621F50" w:rsidTr="00953DCE">
        <w:tc>
          <w:tcPr>
            <w:tcW w:w="959" w:type="dxa"/>
          </w:tcPr>
          <w:p w:rsidR="00A60705" w:rsidRPr="00621F50" w:rsidRDefault="00A60705" w:rsidP="0095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vnější</w:t>
            </w:r>
          </w:p>
        </w:tc>
        <w:tc>
          <w:tcPr>
            <w:tcW w:w="4252" w:type="dxa"/>
          </w:tcPr>
          <w:p w:rsidR="00A60705" w:rsidRPr="00621F50" w:rsidRDefault="00A60705" w:rsidP="0095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Příležitosti</w:t>
            </w:r>
          </w:p>
        </w:tc>
        <w:tc>
          <w:tcPr>
            <w:tcW w:w="4001" w:type="dxa"/>
          </w:tcPr>
          <w:p w:rsidR="00A60705" w:rsidRPr="00621F50" w:rsidRDefault="00A60705" w:rsidP="0095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Hrozby</w:t>
            </w:r>
          </w:p>
        </w:tc>
      </w:tr>
      <w:tr w:rsidR="00A60705" w:rsidRPr="00621F50" w:rsidTr="00953DCE">
        <w:tc>
          <w:tcPr>
            <w:tcW w:w="959" w:type="dxa"/>
          </w:tcPr>
          <w:p w:rsidR="00A60705" w:rsidRPr="00621F50" w:rsidRDefault="00A60705" w:rsidP="0095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E62F5" w:rsidRDefault="00A6070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62F5">
              <w:rPr>
                <w:rFonts w:ascii="Times New Roman" w:hAnsi="Times New Roman" w:cs="Times New Roman"/>
                <w:sz w:val="24"/>
                <w:szCs w:val="24"/>
              </w:rPr>
              <w:t xml:space="preserve">rozvoj města </w:t>
            </w:r>
          </w:p>
          <w:p w:rsidR="00A60705" w:rsidRPr="00AE62F5" w:rsidRDefault="00A6070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62F5">
              <w:rPr>
                <w:rFonts w:ascii="Times New Roman" w:hAnsi="Times New Roman" w:cs="Times New Roman"/>
                <w:sz w:val="24"/>
                <w:szCs w:val="24"/>
              </w:rPr>
              <w:t xml:space="preserve">MAP </w:t>
            </w:r>
            <w:r w:rsidR="00AE62F5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AE62F5">
              <w:rPr>
                <w:rFonts w:ascii="Times New Roman" w:hAnsi="Times New Roman" w:cs="Times New Roman"/>
                <w:sz w:val="24"/>
                <w:szCs w:val="24"/>
              </w:rPr>
              <w:t>Slavkov u Brna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blízkost městského stadionu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spolupráce se sportovními</w:t>
            </w:r>
            <w:r w:rsidR="00D9181D">
              <w:rPr>
                <w:rFonts w:ascii="Times New Roman" w:hAnsi="Times New Roman" w:cs="Times New Roman"/>
                <w:sz w:val="24"/>
                <w:szCs w:val="24"/>
              </w:rPr>
              <w:t xml:space="preserve"> oddíly </w:t>
            </w:r>
          </w:p>
          <w:p w:rsidR="00A60705" w:rsidRDefault="00A6070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spolupráce s organizací Zámek Slavkov-</w:t>
            </w:r>
            <w:proofErr w:type="spellStart"/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Austerlitz</w:t>
            </w:r>
            <w:proofErr w:type="spellEnd"/>
          </w:p>
          <w:p w:rsidR="00AE62F5" w:rsidRPr="00621F50" w:rsidRDefault="00AE62F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prostory pro polytechnickou výchovu</w:t>
            </w:r>
          </w:p>
        </w:tc>
        <w:tc>
          <w:tcPr>
            <w:tcW w:w="4001" w:type="dxa"/>
          </w:tcPr>
          <w:p w:rsidR="00A60705" w:rsidRPr="00621F50" w:rsidRDefault="00A6070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existence další ZŠ v blízkosti školy</w:t>
            </w:r>
          </w:p>
          <w:p w:rsidR="00A60705" w:rsidRPr="00621F50" w:rsidRDefault="00A6070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>odliv žáků na víceletá gymnázia</w:t>
            </w:r>
          </w:p>
          <w:p w:rsidR="00A60705" w:rsidRDefault="00A6070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50">
              <w:rPr>
                <w:rFonts w:ascii="Times New Roman" w:hAnsi="Times New Roman" w:cs="Times New Roman"/>
                <w:sz w:val="24"/>
                <w:szCs w:val="24"/>
              </w:rPr>
              <w:t xml:space="preserve">nedostatek parkovacích míst </w:t>
            </w:r>
          </w:p>
          <w:p w:rsidR="00AE62F5" w:rsidRDefault="00AE62F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nárůst počtu žáků</w:t>
            </w:r>
          </w:p>
          <w:p w:rsidR="00AE62F5" w:rsidRDefault="00AE62F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omezené prostory na šatny</w:t>
            </w:r>
          </w:p>
          <w:p w:rsidR="00AE62F5" w:rsidRDefault="00AE62F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tříd družiny pro výuku</w:t>
            </w:r>
          </w:p>
          <w:p w:rsidR="00AE62F5" w:rsidRPr="00621F50" w:rsidRDefault="00AE62F5" w:rsidP="00953DC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705" w:rsidRPr="00621F50" w:rsidRDefault="00A60705" w:rsidP="00953DCE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705" w:rsidRDefault="00A60705" w:rsidP="00C146C3">
      <w:pPr>
        <w:ind w:left="360"/>
        <w:rPr>
          <w:rFonts w:ascii="Times New Roman" w:hAnsi="Times New Roman" w:cs="Times New Roman"/>
          <w:color w:val="333333"/>
          <w:sz w:val="24"/>
          <w:szCs w:val="24"/>
        </w:rPr>
      </w:pPr>
    </w:p>
    <w:p w:rsidR="00D72628" w:rsidRPr="00621F50" w:rsidRDefault="00D72628" w:rsidP="00C146C3">
      <w:pPr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color w:val="333333"/>
          <w:sz w:val="24"/>
          <w:szCs w:val="24"/>
        </w:rPr>
        <w:t>Strat</w:t>
      </w:r>
      <w:r w:rsidR="00B85015" w:rsidRPr="00621F50">
        <w:rPr>
          <w:rFonts w:ascii="Times New Roman" w:hAnsi="Times New Roman" w:cs="Times New Roman"/>
          <w:color w:val="333333"/>
          <w:sz w:val="24"/>
          <w:szCs w:val="24"/>
        </w:rPr>
        <w:t>egické cíle jsem rozčlenila do 4</w:t>
      </w:r>
      <w:r w:rsidRPr="00621F50">
        <w:rPr>
          <w:rFonts w:ascii="Times New Roman" w:hAnsi="Times New Roman" w:cs="Times New Roman"/>
          <w:color w:val="333333"/>
          <w:sz w:val="24"/>
          <w:szCs w:val="24"/>
        </w:rPr>
        <w:t xml:space="preserve"> oblastí: řízení vzdělávacího p</w:t>
      </w:r>
      <w:r w:rsidR="00B85015" w:rsidRPr="00621F50">
        <w:rPr>
          <w:rFonts w:ascii="Times New Roman" w:hAnsi="Times New Roman" w:cs="Times New Roman"/>
          <w:color w:val="333333"/>
          <w:sz w:val="24"/>
          <w:szCs w:val="24"/>
        </w:rPr>
        <w:t>rocesu, řízení lidských zdrojů,</w:t>
      </w:r>
      <w:r w:rsidRPr="00621F50">
        <w:rPr>
          <w:rFonts w:ascii="Times New Roman" w:hAnsi="Times New Roman" w:cs="Times New Roman"/>
          <w:color w:val="333333"/>
          <w:sz w:val="24"/>
          <w:szCs w:val="24"/>
        </w:rPr>
        <w:t xml:space="preserve"> řízení f</w:t>
      </w:r>
      <w:r w:rsidR="00B85015" w:rsidRPr="00621F50">
        <w:rPr>
          <w:rFonts w:ascii="Times New Roman" w:hAnsi="Times New Roman" w:cs="Times New Roman"/>
          <w:color w:val="333333"/>
          <w:sz w:val="24"/>
          <w:szCs w:val="24"/>
        </w:rPr>
        <w:t>inančních a</w:t>
      </w:r>
      <w:r w:rsidR="00A37A40" w:rsidRPr="00621F50">
        <w:rPr>
          <w:rFonts w:ascii="Times New Roman" w:hAnsi="Times New Roman" w:cs="Times New Roman"/>
          <w:color w:val="333333"/>
          <w:sz w:val="24"/>
          <w:szCs w:val="24"/>
        </w:rPr>
        <w:t xml:space="preserve"> materiálních zdrojů a řízení komunikace.</w:t>
      </w:r>
    </w:p>
    <w:p w:rsidR="00B923DB" w:rsidRDefault="00B923DB" w:rsidP="00C146C3">
      <w:pPr>
        <w:ind w:left="360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</w:pPr>
    </w:p>
    <w:p w:rsidR="00DA01AD" w:rsidRPr="00B54A6C" w:rsidRDefault="00163029" w:rsidP="00B923DB">
      <w:pPr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B54A6C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  <w:t>ŘÍZENÍ VZDĚLÁVACÍHO PROCESU</w:t>
      </w:r>
    </w:p>
    <w:p w:rsidR="00D72628" w:rsidRDefault="00D72628" w:rsidP="00D71B22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54A6C">
        <w:rPr>
          <w:rFonts w:ascii="Times New Roman" w:hAnsi="Times New Roman" w:cs="Times New Roman"/>
          <w:b/>
          <w:color w:val="333333"/>
          <w:sz w:val="24"/>
          <w:szCs w:val="24"/>
        </w:rPr>
        <w:t>Řízení vzdělávacího procesu by mělo školu co nejvíce přibližovat v</w:t>
      </w:r>
      <w:r w:rsidR="00D71B22">
        <w:rPr>
          <w:rFonts w:ascii="Times New Roman" w:hAnsi="Times New Roman" w:cs="Times New Roman"/>
          <w:b/>
          <w:color w:val="333333"/>
          <w:sz w:val="24"/>
          <w:szCs w:val="24"/>
        </w:rPr>
        <w:t>izi školy. K tomu bude nezbytné plnit tyto cíle:</w:t>
      </w:r>
    </w:p>
    <w:p w:rsidR="00D71B22" w:rsidRPr="00B54A6C" w:rsidRDefault="00D71B22" w:rsidP="00D71B22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Cíle</w:t>
      </w:r>
    </w:p>
    <w:p w:rsidR="00A7456D" w:rsidRPr="00621F50" w:rsidRDefault="00DA01AD" w:rsidP="00B923DB">
      <w:pPr>
        <w:pStyle w:val="Odrkybody-Magda"/>
        <w:numPr>
          <w:ilvl w:val="0"/>
          <w:numId w:val="11"/>
        </w:numPr>
        <w:spacing w:line="276" w:lineRule="auto"/>
      </w:pPr>
      <w:r w:rsidRPr="00621F50">
        <w:t>z</w:t>
      </w:r>
      <w:r w:rsidR="00A7456D" w:rsidRPr="00621F50">
        <w:t>nát vizi a strategické dokumenty zřizovatele, vychá</w:t>
      </w:r>
      <w:r w:rsidR="00EB53FD" w:rsidRPr="00621F50">
        <w:t>zet z nich při tvorbě</w:t>
      </w:r>
      <w:r w:rsidR="00A7456D" w:rsidRPr="00621F50">
        <w:t xml:space="preserve"> plánů</w:t>
      </w:r>
    </w:p>
    <w:p w:rsidR="00344298" w:rsidRDefault="00344298" w:rsidP="00B923DB">
      <w:pPr>
        <w:pStyle w:val="Odrkybody-Magda"/>
        <w:numPr>
          <w:ilvl w:val="0"/>
          <w:numId w:val="11"/>
        </w:numPr>
        <w:spacing w:line="276" w:lineRule="auto"/>
      </w:pPr>
      <w:r w:rsidRPr="00621F50">
        <w:t>zajistit rovný přístup všech žáků ke kvalitnímu vzdělávání</w:t>
      </w:r>
    </w:p>
    <w:p w:rsidR="00F14D77" w:rsidRPr="00621F50" w:rsidRDefault="00F14D77" w:rsidP="00B923DB">
      <w:pPr>
        <w:pStyle w:val="Odrkybody-Magda"/>
        <w:numPr>
          <w:ilvl w:val="0"/>
          <w:numId w:val="11"/>
        </w:numPr>
        <w:spacing w:line="276" w:lineRule="auto"/>
      </w:pPr>
      <w:r>
        <w:t>zaměřit se na sociální a osobnostní rozvoj žáků, zohledňovat individuální potřeby žáků</w:t>
      </w:r>
    </w:p>
    <w:p w:rsidR="00F14D77" w:rsidRPr="00621F50" w:rsidRDefault="00F14D77" w:rsidP="00B923DB">
      <w:pPr>
        <w:pStyle w:val="Odrkybody-Magda"/>
        <w:numPr>
          <w:ilvl w:val="0"/>
          <w:numId w:val="11"/>
        </w:numPr>
        <w:spacing w:line="276" w:lineRule="auto"/>
      </w:pPr>
      <w:r>
        <w:t>využívat široké spektrum výchovně vzdělávacích strategií pro naplnění stanovených cílů</w:t>
      </w:r>
    </w:p>
    <w:p w:rsidR="0098011B" w:rsidRDefault="0098011B" w:rsidP="00B923DB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zajistit žákům se speciálními vzdělávacími potřebami (v celém rozsahu spektra) podmínky pro inkluzi</w:t>
      </w:r>
    </w:p>
    <w:p w:rsidR="00F14D77" w:rsidRPr="00621F50" w:rsidRDefault="00F14D77" w:rsidP="00B923DB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věnovat pozornost osobnostnímu rozvoji žáků, dbát, aby žák nebyl vyčleňován z kolektivu</w:t>
      </w:r>
    </w:p>
    <w:p w:rsidR="0098011B" w:rsidRPr="00621F50" w:rsidRDefault="0098011B" w:rsidP="00B923DB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zajisti</w:t>
      </w:r>
      <w:r w:rsidR="00EB53FD" w:rsidRPr="00621F50">
        <w:rPr>
          <w:rFonts w:ascii="Times New Roman" w:hAnsi="Times New Roman" w:cs="Times New Roman"/>
          <w:sz w:val="24"/>
          <w:szCs w:val="24"/>
        </w:rPr>
        <w:t>t</w:t>
      </w:r>
      <w:r w:rsidRPr="00621F50">
        <w:rPr>
          <w:rFonts w:ascii="Times New Roman" w:hAnsi="Times New Roman" w:cs="Times New Roman"/>
          <w:sz w:val="24"/>
          <w:szCs w:val="24"/>
        </w:rPr>
        <w:t xml:space="preserve"> monitorování výsledků žáků a jejich srovnání s ostatními školami </w:t>
      </w:r>
    </w:p>
    <w:p w:rsidR="0098011B" w:rsidRDefault="0098011B" w:rsidP="00B923DB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1F50">
        <w:rPr>
          <w:rFonts w:ascii="Times New Roman" w:hAnsi="Times New Roman" w:cs="Times New Roman"/>
          <w:sz w:val="24"/>
          <w:szCs w:val="24"/>
        </w:rPr>
        <w:t>vytvořit novou jazykovou učebnu, tak aby prostory vyhovovaly nárokům na výuku 2 cizích jazyků</w:t>
      </w:r>
    </w:p>
    <w:p w:rsidR="0098011B" w:rsidRPr="003972CA" w:rsidRDefault="003972CA" w:rsidP="003972CA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nabídnout žákům trávení volného času ve školním klubu</w:t>
      </w:r>
    </w:p>
    <w:p w:rsidR="00B92FE3" w:rsidRPr="00621F50" w:rsidRDefault="00B92FE3" w:rsidP="00B923DB">
      <w:pPr>
        <w:pStyle w:val="Odstavecseseznamem"/>
        <w:numPr>
          <w:ilvl w:val="0"/>
          <w:numId w:val="11"/>
        </w:numPr>
        <w:tabs>
          <w:tab w:val="num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ve škole zdravé školní klima</w:t>
      </w:r>
    </w:p>
    <w:p w:rsidR="008173C5" w:rsidRPr="00621F50" w:rsidRDefault="008173C5" w:rsidP="00D063FE">
      <w:pPr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163029" w:rsidRDefault="00163029" w:rsidP="00D063FE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DE2F2E" w:rsidRDefault="00DE2F2E" w:rsidP="00D063FE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DE2F2E" w:rsidRDefault="00DE2F2E" w:rsidP="00D063FE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DE2F2E" w:rsidRDefault="00DE2F2E" w:rsidP="00D063FE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DE2F2E" w:rsidRDefault="00DE2F2E" w:rsidP="00D063FE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DE2F2E" w:rsidRPr="00B54A6C" w:rsidRDefault="00DE2F2E" w:rsidP="00D063FE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163029" w:rsidRPr="00B54A6C" w:rsidRDefault="00D72628" w:rsidP="00D063FE">
      <w:pPr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B54A6C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  <w:t>ŘÍZENÍ LIDSKÝCH ZDROJŮ</w:t>
      </w:r>
    </w:p>
    <w:p w:rsidR="00D72628" w:rsidRDefault="00D72628" w:rsidP="00D71B22">
      <w:pPr>
        <w:tabs>
          <w:tab w:val="left" w:pos="426"/>
        </w:tabs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b/>
          <w:color w:val="333333"/>
          <w:sz w:val="24"/>
          <w:szCs w:val="24"/>
        </w:rPr>
        <w:t>Při řízení lidských zdrojů s</w:t>
      </w:r>
      <w:r w:rsidR="00B85015" w:rsidRPr="00621F50">
        <w:rPr>
          <w:rFonts w:ascii="Times New Roman" w:hAnsi="Times New Roman" w:cs="Times New Roman"/>
          <w:b/>
          <w:color w:val="333333"/>
          <w:sz w:val="24"/>
          <w:szCs w:val="24"/>
        </w:rPr>
        <w:t>e chci zaměřit zejména na osobní rozvoj zaměstnanců, rozvoj jejich kariéry a systém hodnocení</w:t>
      </w:r>
      <w:r w:rsidR="00D71B22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D71B22" w:rsidRPr="00621F50" w:rsidRDefault="00D71B22" w:rsidP="00D71B22">
      <w:pPr>
        <w:tabs>
          <w:tab w:val="left" w:pos="426"/>
        </w:tabs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98011B" w:rsidRPr="00621F50" w:rsidRDefault="0098011B" w:rsidP="0098011B">
      <w:pPr>
        <w:pStyle w:val="Nadpis3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318069057"/>
      <w:r w:rsidRPr="00621F50">
        <w:rPr>
          <w:rFonts w:ascii="Times New Roman" w:hAnsi="Times New Roman" w:cs="Times New Roman"/>
          <w:b w:val="0"/>
          <w:sz w:val="24"/>
          <w:szCs w:val="24"/>
        </w:rPr>
        <w:t>Cíle</w:t>
      </w:r>
      <w:bookmarkEnd w:id="2"/>
      <w:r w:rsidRPr="00621F50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98011B" w:rsidRPr="00336A67" w:rsidRDefault="0098011B" w:rsidP="00336A67">
      <w:pPr>
        <w:pStyle w:val="Odstavecseseznamem"/>
        <w:numPr>
          <w:ilvl w:val="0"/>
          <w:numId w:val="30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A67">
        <w:rPr>
          <w:rFonts w:ascii="Times New Roman" w:hAnsi="Times New Roman" w:cs="Times New Roman"/>
          <w:sz w:val="24"/>
          <w:szCs w:val="24"/>
        </w:rPr>
        <w:t xml:space="preserve">udržet vysokou míru kvalifikovanosti pracovníků školy </w:t>
      </w:r>
    </w:p>
    <w:p w:rsidR="00DA01AD" w:rsidRPr="00336A67" w:rsidRDefault="00DA01AD" w:rsidP="00336A67">
      <w:pPr>
        <w:pStyle w:val="Odstavecseseznamem"/>
        <w:numPr>
          <w:ilvl w:val="0"/>
          <w:numId w:val="30"/>
        </w:numPr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336A67">
        <w:rPr>
          <w:rFonts w:ascii="Times New Roman" w:hAnsi="Times New Roman" w:cs="Times New Roman"/>
          <w:color w:val="333333"/>
          <w:sz w:val="24"/>
          <w:szCs w:val="24"/>
        </w:rPr>
        <w:t xml:space="preserve">vytvořit stabilní spolupracující tým učitelů </w:t>
      </w:r>
      <w:r w:rsidR="00B92FE3" w:rsidRPr="00336A67">
        <w:rPr>
          <w:rFonts w:ascii="Times New Roman" w:hAnsi="Times New Roman" w:cs="Times New Roman"/>
          <w:color w:val="333333"/>
          <w:sz w:val="24"/>
          <w:szCs w:val="24"/>
        </w:rPr>
        <w:t>se vzájemnou podporou</w:t>
      </w:r>
      <w:r w:rsidR="00F14D77" w:rsidRPr="00336A67">
        <w:rPr>
          <w:rFonts w:ascii="Times New Roman" w:hAnsi="Times New Roman" w:cs="Times New Roman"/>
          <w:color w:val="333333"/>
          <w:sz w:val="24"/>
          <w:szCs w:val="24"/>
        </w:rPr>
        <w:t xml:space="preserve"> a zpětnou vazbou (využití vzájemných hospitací)</w:t>
      </w:r>
    </w:p>
    <w:p w:rsidR="00B92FE3" w:rsidRPr="00336A67" w:rsidRDefault="00B92FE3" w:rsidP="00336A67">
      <w:pPr>
        <w:pStyle w:val="Odstavecseseznamem"/>
        <w:numPr>
          <w:ilvl w:val="0"/>
          <w:numId w:val="30"/>
        </w:numPr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336A67">
        <w:rPr>
          <w:rFonts w:ascii="Times New Roman" w:hAnsi="Times New Roman" w:cs="Times New Roman"/>
          <w:color w:val="333333"/>
          <w:sz w:val="24"/>
          <w:szCs w:val="24"/>
        </w:rPr>
        <w:t>při komunikaci uplatňovat vstřícný a respektující přístup</w:t>
      </w:r>
    </w:p>
    <w:p w:rsidR="00F14D77" w:rsidRPr="00336A67" w:rsidRDefault="00F14D77" w:rsidP="00336A67">
      <w:pPr>
        <w:pStyle w:val="Odstavecseseznamem"/>
        <w:numPr>
          <w:ilvl w:val="0"/>
          <w:numId w:val="30"/>
        </w:numPr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336A67">
        <w:rPr>
          <w:rFonts w:ascii="Times New Roman" w:hAnsi="Times New Roman" w:cs="Times New Roman"/>
          <w:color w:val="333333"/>
          <w:sz w:val="24"/>
          <w:szCs w:val="24"/>
        </w:rPr>
        <w:t>poskytnout nezbytnou pomoc a podporu začínajícím učitelům</w:t>
      </w:r>
    </w:p>
    <w:p w:rsidR="00DA01AD" w:rsidRPr="00336A67" w:rsidRDefault="00AE62F5" w:rsidP="00336A67">
      <w:pPr>
        <w:pStyle w:val="Odstavecseseznamem"/>
        <w:numPr>
          <w:ilvl w:val="0"/>
          <w:numId w:val="30"/>
        </w:numPr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spolupracovat s odborovou organizací </w:t>
      </w:r>
      <w:r w:rsidR="00002B8A">
        <w:rPr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02B8A">
        <w:rPr>
          <w:rFonts w:ascii="Times New Roman" w:hAnsi="Times New Roman" w:cs="Times New Roman"/>
          <w:color w:val="333333"/>
          <w:sz w:val="24"/>
          <w:szCs w:val="24"/>
        </w:rPr>
        <w:t>korektní vztahy</w:t>
      </w:r>
    </w:p>
    <w:p w:rsidR="00DA01AD" w:rsidRPr="00336A67" w:rsidRDefault="00DA01AD" w:rsidP="00336A67">
      <w:pPr>
        <w:pStyle w:val="Odstavecseseznamem"/>
        <w:numPr>
          <w:ilvl w:val="0"/>
          <w:numId w:val="30"/>
        </w:numPr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336A67">
        <w:rPr>
          <w:rFonts w:ascii="Times New Roman" w:hAnsi="Times New Roman" w:cs="Times New Roman"/>
          <w:color w:val="333333"/>
          <w:sz w:val="24"/>
          <w:szCs w:val="24"/>
        </w:rPr>
        <w:t>podporovat další vzdělávání a samostudium pedagogů</w:t>
      </w:r>
    </w:p>
    <w:p w:rsidR="00D9181D" w:rsidRPr="00336A67" w:rsidRDefault="00D9181D" w:rsidP="00336A67">
      <w:pPr>
        <w:pStyle w:val="Odstavecseseznamem"/>
        <w:numPr>
          <w:ilvl w:val="0"/>
          <w:numId w:val="30"/>
        </w:numPr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336A67">
        <w:rPr>
          <w:rFonts w:ascii="Times New Roman" w:hAnsi="Times New Roman" w:cs="Times New Roman"/>
          <w:color w:val="333333"/>
          <w:sz w:val="24"/>
          <w:szCs w:val="24"/>
        </w:rPr>
        <w:t>vytvořit kritéria pro hodnocení pracovníků</w:t>
      </w:r>
    </w:p>
    <w:p w:rsidR="00B92FE3" w:rsidRPr="00336A67" w:rsidRDefault="00DA01AD" w:rsidP="00336A67">
      <w:pPr>
        <w:pStyle w:val="Odstavecseseznamem"/>
        <w:numPr>
          <w:ilvl w:val="0"/>
          <w:numId w:val="30"/>
        </w:numPr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336A67">
        <w:rPr>
          <w:rFonts w:ascii="Times New Roman" w:hAnsi="Times New Roman" w:cs="Times New Roman"/>
          <w:color w:val="333333"/>
          <w:sz w:val="24"/>
          <w:szCs w:val="24"/>
        </w:rPr>
        <w:t>kvalitním pedagogům pro jejich práci zajistit vhodné materiální podmínky – vytvořit jednotný systém hospitací, zápisů z hospitací a začlenit výsledky hospitací do kri</w:t>
      </w:r>
      <w:r w:rsidR="00D9181D" w:rsidRPr="00336A67">
        <w:rPr>
          <w:rFonts w:ascii="Times New Roman" w:hAnsi="Times New Roman" w:cs="Times New Roman"/>
          <w:color w:val="333333"/>
          <w:sz w:val="24"/>
          <w:szCs w:val="24"/>
        </w:rPr>
        <w:t>térií pro odměňování</w:t>
      </w:r>
    </w:p>
    <w:p w:rsidR="00DA01AD" w:rsidRDefault="00DA01AD" w:rsidP="00D71B22">
      <w:pPr>
        <w:pStyle w:val="Odstavecseseznamem"/>
        <w:ind w:firstLine="60"/>
        <w:rPr>
          <w:rFonts w:ascii="Times New Roman" w:hAnsi="Times New Roman" w:cs="Times New Roman"/>
          <w:color w:val="333333"/>
          <w:sz w:val="24"/>
          <w:szCs w:val="24"/>
        </w:rPr>
      </w:pPr>
    </w:p>
    <w:p w:rsidR="008173C5" w:rsidRPr="003817BD" w:rsidRDefault="008173C5" w:rsidP="008173C5">
      <w:pPr>
        <w:rPr>
          <w:rFonts w:ascii="Times New Roman" w:hAnsi="Times New Roman" w:cs="Times New Roman"/>
          <w:i/>
          <w:color w:val="333333"/>
          <w:sz w:val="24"/>
          <w:szCs w:val="24"/>
        </w:rPr>
      </w:pPr>
    </w:p>
    <w:p w:rsidR="003817BD" w:rsidRDefault="00D72628" w:rsidP="00D71B22">
      <w:pPr>
        <w:pStyle w:val="Nadpis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4A6C">
        <w:rPr>
          <w:rFonts w:ascii="Times New Roman" w:hAnsi="Times New Roman" w:cs="Times New Roman"/>
          <w:i/>
          <w:sz w:val="24"/>
          <w:szCs w:val="24"/>
          <w:u w:val="single"/>
        </w:rPr>
        <w:t>ŘÍZENÍ MATERIÁLNÍCH A FINANČNÍCH ZDROJŮ</w:t>
      </w:r>
    </w:p>
    <w:p w:rsidR="00D71B22" w:rsidRPr="00D71B22" w:rsidRDefault="00D71B22" w:rsidP="00D71B22">
      <w:pPr>
        <w:spacing w:after="0" w:line="240" w:lineRule="auto"/>
        <w:rPr>
          <w:lang w:eastAsia="cs-CZ"/>
        </w:rPr>
      </w:pPr>
    </w:p>
    <w:p w:rsidR="007357BC" w:rsidRPr="00B54A6C" w:rsidRDefault="00A37A40" w:rsidP="00A37A40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817BD">
        <w:rPr>
          <w:rFonts w:ascii="Times New Roman" w:hAnsi="Times New Roman" w:cs="Times New Roman"/>
          <w:b/>
          <w:sz w:val="24"/>
          <w:szCs w:val="24"/>
          <w:lang w:eastAsia="cs-CZ"/>
        </w:rPr>
        <w:t>Škola získává prostředky na provoz z rozpočtu zřizovatele</w:t>
      </w:r>
      <w:r w:rsidR="00B54A6C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r w:rsidR="00002B8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Od 1. 9. 2019 začala</w:t>
      </w:r>
      <w:r w:rsidR="007357BC" w:rsidRPr="003817B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platit nová pravidla pro financování regio</w:t>
      </w:r>
      <w:r w:rsidR="00002B8A">
        <w:rPr>
          <w:rFonts w:ascii="Times New Roman" w:hAnsi="Times New Roman" w:cs="Times New Roman"/>
          <w:b/>
          <w:sz w:val="24"/>
          <w:szCs w:val="24"/>
          <w:lang w:eastAsia="cs-CZ"/>
        </w:rPr>
        <w:t>nálního školství. Peníze nejsou</w:t>
      </w:r>
      <w:r w:rsidR="007357BC" w:rsidRPr="003817B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přerozdělovány krajem podle normativů, ale nově přímo MŠMT podle odučených hodin na základě </w:t>
      </w:r>
      <w:r w:rsidR="00002B8A">
        <w:rPr>
          <w:rFonts w:ascii="Times New Roman" w:hAnsi="Times New Roman" w:cs="Times New Roman"/>
          <w:b/>
          <w:sz w:val="24"/>
          <w:szCs w:val="24"/>
          <w:lang w:eastAsia="cs-CZ"/>
        </w:rPr>
        <w:t>PH MAXŮ</w:t>
      </w:r>
      <w:r w:rsidR="007357BC" w:rsidRPr="003817BD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r w:rsidR="00002B8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163029" w:rsidRPr="00621F50" w:rsidRDefault="00163029" w:rsidP="00163029">
      <w:pPr>
        <w:pStyle w:val="Nadpis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21F50">
        <w:rPr>
          <w:rFonts w:ascii="Times New Roman" w:hAnsi="Times New Roman" w:cs="Times New Roman"/>
          <w:b w:val="0"/>
          <w:sz w:val="24"/>
          <w:szCs w:val="24"/>
        </w:rPr>
        <w:t>Cíle</w:t>
      </w:r>
    </w:p>
    <w:p w:rsidR="007357BC" w:rsidRPr="00621F50" w:rsidRDefault="00163029" w:rsidP="00D71B22">
      <w:pPr>
        <w:pStyle w:val="Odrkybody-Magda"/>
        <w:numPr>
          <w:ilvl w:val="0"/>
          <w:numId w:val="27"/>
        </w:numPr>
        <w:ind w:left="426" w:hanging="426"/>
        <w:jc w:val="both"/>
      </w:pPr>
      <w:r w:rsidRPr="00621F50">
        <w:rPr>
          <w:color w:val="333333"/>
        </w:rPr>
        <w:t>ve s</w:t>
      </w:r>
      <w:r w:rsidR="00305010" w:rsidRPr="00621F50">
        <w:rPr>
          <w:color w:val="333333"/>
        </w:rPr>
        <w:t>polupráci se zřizovatelem školy začlenit do rozpoč</w:t>
      </w:r>
      <w:r w:rsidR="00D71B22">
        <w:rPr>
          <w:color w:val="333333"/>
        </w:rPr>
        <w:t xml:space="preserve">tu města položky na zkvalitnění </w:t>
      </w:r>
      <w:r w:rsidR="00305010" w:rsidRPr="00621F50">
        <w:rPr>
          <w:color w:val="333333"/>
        </w:rPr>
        <w:t>prostor školy včetně</w:t>
      </w:r>
      <w:r w:rsidRPr="00621F50">
        <w:rPr>
          <w:color w:val="333333"/>
        </w:rPr>
        <w:t xml:space="preserve"> vybavení</w:t>
      </w:r>
    </w:p>
    <w:p w:rsidR="00CA6D1B" w:rsidRPr="00621F50" w:rsidRDefault="00B54A6C" w:rsidP="00D71B22">
      <w:pPr>
        <w:pStyle w:val="Odrkybody-Magda"/>
        <w:numPr>
          <w:ilvl w:val="0"/>
          <w:numId w:val="27"/>
        </w:numPr>
        <w:ind w:left="426" w:hanging="426"/>
        <w:jc w:val="both"/>
      </w:pPr>
      <w:r>
        <w:rPr>
          <w:color w:val="333333"/>
        </w:rPr>
        <w:t>hospodárně nakládat</w:t>
      </w:r>
      <w:r w:rsidR="00CA6D1B" w:rsidRPr="00621F50">
        <w:rPr>
          <w:color w:val="333333"/>
        </w:rPr>
        <w:t xml:space="preserve"> se všemi finančními i materiálními prostředky</w:t>
      </w:r>
    </w:p>
    <w:p w:rsidR="00CA6D1B" w:rsidRPr="00621F50" w:rsidRDefault="00163029" w:rsidP="00D71B22">
      <w:pPr>
        <w:pStyle w:val="Odrkybody-Magda"/>
        <w:numPr>
          <w:ilvl w:val="0"/>
          <w:numId w:val="27"/>
        </w:numPr>
        <w:ind w:left="426" w:hanging="426"/>
        <w:jc w:val="both"/>
      </w:pPr>
      <w:r w:rsidRPr="00621F50">
        <w:t>získat další prostředky z jiných zdroj</w:t>
      </w:r>
      <w:r w:rsidR="00C8380B" w:rsidRPr="00621F50">
        <w:t xml:space="preserve">ů </w:t>
      </w:r>
    </w:p>
    <w:p w:rsidR="00C8380B" w:rsidRPr="00621F50" w:rsidRDefault="00C8380B" w:rsidP="00D71B22">
      <w:pPr>
        <w:pStyle w:val="Odrkybody-Magda"/>
        <w:numPr>
          <w:ilvl w:val="0"/>
          <w:numId w:val="29"/>
        </w:numPr>
        <w:jc w:val="both"/>
      </w:pPr>
      <w:r w:rsidRPr="00621F50">
        <w:t>sponzoři</w:t>
      </w:r>
      <w:r w:rsidR="00163029" w:rsidRPr="00621F50">
        <w:t xml:space="preserve"> </w:t>
      </w:r>
    </w:p>
    <w:p w:rsidR="00C8380B" w:rsidRPr="00621F50" w:rsidRDefault="00163029" w:rsidP="00D71B22">
      <w:pPr>
        <w:pStyle w:val="Odrkybody-Magda"/>
        <w:numPr>
          <w:ilvl w:val="0"/>
          <w:numId w:val="29"/>
        </w:numPr>
        <w:jc w:val="both"/>
      </w:pPr>
      <w:r w:rsidRPr="00621F50">
        <w:t>dotace</w:t>
      </w:r>
      <w:r w:rsidR="00C8380B" w:rsidRPr="00621F50">
        <w:t xml:space="preserve"> (MŠMT, IROP)</w:t>
      </w:r>
    </w:p>
    <w:p w:rsidR="003817BD" w:rsidRPr="00B923DB" w:rsidRDefault="00C8380B" w:rsidP="00D71B22">
      <w:pPr>
        <w:pStyle w:val="Odrkybody-Magda"/>
        <w:numPr>
          <w:ilvl w:val="0"/>
          <w:numId w:val="29"/>
        </w:numPr>
        <w:jc w:val="both"/>
      </w:pPr>
      <w:r w:rsidRPr="00621F50">
        <w:t>granty</w:t>
      </w:r>
    </w:p>
    <w:p w:rsidR="00CB1C32" w:rsidRDefault="00CB1C32" w:rsidP="00344298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2E" w:rsidRDefault="00DE2F2E" w:rsidP="00344298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2E" w:rsidRDefault="00DE2F2E" w:rsidP="00344298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2E" w:rsidRDefault="00DE2F2E" w:rsidP="00344298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2E" w:rsidRDefault="00DE2F2E" w:rsidP="00344298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2E" w:rsidRDefault="00DE2F2E" w:rsidP="00344298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2E" w:rsidRDefault="00DE2F2E" w:rsidP="00344298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2E" w:rsidRPr="00621F50" w:rsidRDefault="00DE2F2E" w:rsidP="00344298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3FE" w:rsidRPr="00B548A8" w:rsidRDefault="00B85015" w:rsidP="00D063FE">
      <w:pPr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B548A8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  <w:t xml:space="preserve">ŘÍZENÍ </w:t>
      </w:r>
      <w:r w:rsidR="00A37A40" w:rsidRPr="00B548A8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  <w:t>KOMUNIKACE</w:t>
      </w:r>
    </w:p>
    <w:p w:rsidR="00D71B22" w:rsidRPr="00621F50" w:rsidRDefault="00CB1C32" w:rsidP="00D063FE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21F50">
        <w:rPr>
          <w:rFonts w:ascii="Times New Roman" w:hAnsi="Times New Roman" w:cs="Times New Roman"/>
          <w:b/>
          <w:color w:val="333333"/>
          <w:sz w:val="24"/>
          <w:szCs w:val="24"/>
        </w:rPr>
        <w:t>Škola musí prokazatelně informovat zákonné zástupce o studijních výsledcích žáka i o průběhu vzdělávání. Je nezbytné, aby se informace ze školy dostávaly k žákům a jejich rodičům, ale také od rodičů a žáků zpět k vedení školy.</w:t>
      </w:r>
    </w:p>
    <w:p w:rsidR="00CB1C32" w:rsidRPr="00B548A8" w:rsidRDefault="00CB1C32" w:rsidP="00D063F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B548A8">
        <w:rPr>
          <w:rFonts w:ascii="Times New Roman" w:hAnsi="Times New Roman" w:cs="Times New Roman"/>
          <w:color w:val="333333"/>
          <w:sz w:val="24"/>
          <w:szCs w:val="24"/>
        </w:rPr>
        <w:t xml:space="preserve">Cíle: </w:t>
      </w:r>
    </w:p>
    <w:p w:rsidR="00B85015" w:rsidRPr="00B548A8" w:rsidRDefault="00B85015" w:rsidP="00D71B22">
      <w:pPr>
        <w:pStyle w:val="Odstavecseseznamem"/>
        <w:numPr>
          <w:ilvl w:val="0"/>
          <w:numId w:val="22"/>
        </w:numPr>
        <w:spacing w:after="0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B548A8">
        <w:rPr>
          <w:rFonts w:ascii="Times New Roman" w:hAnsi="Times New Roman" w:cs="Times New Roman"/>
          <w:color w:val="333333"/>
          <w:sz w:val="24"/>
          <w:szCs w:val="24"/>
        </w:rPr>
        <w:t>aktivně využívat „</w:t>
      </w:r>
      <w:proofErr w:type="spellStart"/>
      <w:r w:rsidR="00A37A40" w:rsidRPr="00B548A8">
        <w:rPr>
          <w:rFonts w:ascii="Times New Roman" w:hAnsi="Times New Roman" w:cs="Times New Roman"/>
          <w:color w:val="333333"/>
          <w:sz w:val="24"/>
          <w:szCs w:val="24"/>
        </w:rPr>
        <w:t>EduP</w:t>
      </w:r>
      <w:r w:rsidRPr="00B548A8">
        <w:rPr>
          <w:rFonts w:ascii="Times New Roman" w:hAnsi="Times New Roman" w:cs="Times New Roman"/>
          <w:color w:val="333333"/>
          <w:sz w:val="24"/>
          <w:szCs w:val="24"/>
        </w:rPr>
        <w:t>age</w:t>
      </w:r>
      <w:proofErr w:type="spellEnd"/>
      <w:r w:rsidRPr="00B548A8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="00A37A40" w:rsidRPr="00B548A8">
        <w:rPr>
          <w:rFonts w:ascii="Times New Roman" w:hAnsi="Times New Roman" w:cs="Times New Roman"/>
          <w:color w:val="333333"/>
          <w:sz w:val="24"/>
          <w:szCs w:val="24"/>
        </w:rPr>
        <w:t xml:space="preserve"> – školní informační systém pro rodiče, pedagogy i žáky</w:t>
      </w:r>
      <w:r w:rsidR="00B92FE3">
        <w:rPr>
          <w:rFonts w:ascii="Times New Roman" w:hAnsi="Times New Roman" w:cs="Times New Roman"/>
          <w:color w:val="333333"/>
          <w:sz w:val="24"/>
          <w:szCs w:val="24"/>
        </w:rPr>
        <w:t>;</w:t>
      </w:r>
      <w:r w:rsidR="00D9181D">
        <w:rPr>
          <w:rFonts w:ascii="Times New Roman" w:hAnsi="Times New Roman" w:cs="Times New Roman"/>
          <w:color w:val="333333"/>
          <w:sz w:val="24"/>
          <w:szCs w:val="24"/>
        </w:rPr>
        <w:t xml:space="preserve"> zejména rozšířit užívání systému o tisk přihlášek ke studiu na SŠ a</w:t>
      </w:r>
      <w:r w:rsidR="00B92FE3">
        <w:rPr>
          <w:rFonts w:ascii="Times New Roman" w:hAnsi="Times New Roman" w:cs="Times New Roman"/>
          <w:color w:val="333333"/>
          <w:sz w:val="24"/>
          <w:szCs w:val="24"/>
        </w:rPr>
        <w:t xml:space="preserve"> omlouvání absence žáků</w:t>
      </w:r>
      <w:r w:rsidR="00002B8A">
        <w:rPr>
          <w:rFonts w:ascii="Times New Roman" w:hAnsi="Times New Roman" w:cs="Times New Roman"/>
          <w:color w:val="333333"/>
          <w:sz w:val="24"/>
          <w:szCs w:val="24"/>
        </w:rPr>
        <w:t>, záznamy úrazů, zadávání úkolů, tvorbu plánů a testů</w:t>
      </w:r>
    </w:p>
    <w:p w:rsidR="00A37A40" w:rsidRPr="00B548A8" w:rsidRDefault="00A37A40" w:rsidP="00D71B22">
      <w:pPr>
        <w:pStyle w:val="Odstavecseseznamem"/>
        <w:numPr>
          <w:ilvl w:val="0"/>
          <w:numId w:val="22"/>
        </w:numPr>
        <w:spacing w:after="0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B548A8">
        <w:rPr>
          <w:rFonts w:ascii="Times New Roman" w:hAnsi="Times New Roman" w:cs="Times New Roman"/>
          <w:color w:val="333333"/>
          <w:sz w:val="24"/>
          <w:szCs w:val="24"/>
        </w:rPr>
        <w:t>pravidelně informovat veřejnost o aktivitách školy prostřednictvím Slavkovského zpravodaje</w:t>
      </w:r>
      <w:r w:rsidR="00B92FE3">
        <w:rPr>
          <w:rFonts w:ascii="Times New Roman" w:hAnsi="Times New Roman" w:cs="Times New Roman"/>
          <w:color w:val="333333"/>
          <w:sz w:val="24"/>
          <w:szCs w:val="24"/>
        </w:rPr>
        <w:t>, určit osobu zodpovědnou za shromažďování a předávání informací do zpravodaje</w:t>
      </w:r>
    </w:p>
    <w:p w:rsidR="003817BD" w:rsidRDefault="00A37A40" w:rsidP="00D71B22">
      <w:pPr>
        <w:pStyle w:val="Odstavecseseznamem"/>
        <w:numPr>
          <w:ilvl w:val="0"/>
          <w:numId w:val="22"/>
        </w:numPr>
        <w:spacing w:after="0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B548A8">
        <w:rPr>
          <w:rFonts w:ascii="Times New Roman" w:hAnsi="Times New Roman" w:cs="Times New Roman"/>
          <w:color w:val="333333"/>
          <w:sz w:val="24"/>
          <w:szCs w:val="24"/>
        </w:rPr>
        <w:t>pravid</w:t>
      </w:r>
      <w:r w:rsidR="00002B8A">
        <w:rPr>
          <w:rFonts w:ascii="Times New Roman" w:hAnsi="Times New Roman" w:cs="Times New Roman"/>
          <w:color w:val="333333"/>
          <w:sz w:val="24"/>
          <w:szCs w:val="24"/>
        </w:rPr>
        <w:t>elně organizovat schůzky vedení školy s odborovou organizací a schůzky</w:t>
      </w:r>
      <w:r w:rsidRPr="00B548A8">
        <w:rPr>
          <w:rFonts w:ascii="Times New Roman" w:hAnsi="Times New Roman" w:cs="Times New Roman"/>
          <w:color w:val="333333"/>
          <w:sz w:val="24"/>
          <w:szCs w:val="24"/>
        </w:rPr>
        <w:t xml:space="preserve"> žákovského parlamentu a získávat tak nové informace od pedagogů i žáků</w:t>
      </w:r>
    </w:p>
    <w:p w:rsidR="00002B8A" w:rsidRDefault="00002B8A" w:rsidP="00D71B22">
      <w:pPr>
        <w:pStyle w:val="Odstavecseseznamem"/>
        <w:numPr>
          <w:ilvl w:val="0"/>
          <w:numId w:val="22"/>
        </w:numPr>
        <w:spacing w:after="0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v maximální míře využívat OFFICE 365 pro komunikaci v rámci školy</w:t>
      </w:r>
    </w:p>
    <w:p w:rsidR="00DE2F2E" w:rsidRDefault="00DE2F2E" w:rsidP="00DE2F2E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DE2F2E" w:rsidRPr="00DE2F2E" w:rsidRDefault="00DE2F2E" w:rsidP="00DE2F2E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621F50" w:rsidRPr="00B548A8" w:rsidRDefault="00621F50" w:rsidP="00621F50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548A8">
        <w:rPr>
          <w:rFonts w:ascii="Times New Roman" w:hAnsi="Times New Roman" w:cs="Times New Roman"/>
          <w:b/>
          <w:color w:val="333333"/>
          <w:sz w:val="28"/>
          <w:szCs w:val="28"/>
        </w:rPr>
        <w:t>EVALUACE</w:t>
      </w:r>
    </w:p>
    <w:p w:rsidR="00CB1C32" w:rsidRPr="00DE2F2E" w:rsidRDefault="00CB1C32" w:rsidP="00DE2F2E">
      <w:pPr>
        <w:spacing w:after="0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DE2F2E">
        <w:rPr>
          <w:rFonts w:ascii="Times New Roman" w:hAnsi="Times New Roman" w:cs="Times New Roman"/>
          <w:color w:val="333333"/>
          <w:sz w:val="24"/>
          <w:szCs w:val="24"/>
        </w:rPr>
        <w:t>Nedílnou součástí řízení je pravidelná kontrola plnění jednotlivých cílů, hodnocení úspěšnosti a vytvoření akčního plánu</w:t>
      </w:r>
      <w:r w:rsidR="00621F50" w:rsidRPr="00DE2F2E">
        <w:rPr>
          <w:rFonts w:ascii="Times New Roman" w:hAnsi="Times New Roman" w:cs="Times New Roman"/>
          <w:color w:val="333333"/>
          <w:sz w:val="24"/>
          <w:szCs w:val="24"/>
        </w:rPr>
        <w:t xml:space="preserve"> pro jednotlivé cíle – termíny, úprava strategie, stanovení nových cílů.</w:t>
      </w:r>
    </w:p>
    <w:p w:rsidR="009E556D" w:rsidRDefault="00621F50" w:rsidP="00B923DB">
      <w:pPr>
        <w:ind w:firstLine="708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E2F2E">
        <w:rPr>
          <w:rFonts w:ascii="Times New Roman" w:hAnsi="Times New Roman" w:cs="Times New Roman"/>
          <w:color w:val="333333"/>
          <w:sz w:val="24"/>
          <w:szCs w:val="24"/>
        </w:rPr>
        <w:t>K evaluaci budou využívány dotazníky, pohovory se zaměstnanci a žáky, ankety na stránkách školy</w:t>
      </w:r>
      <w:r w:rsidRPr="00621F50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Pr="00621F50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</w:p>
    <w:p w:rsidR="00DE2F2E" w:rsidRDefault="00DE2F2E" w:rsidP="00B923DB">
      <w:pPr>
        <w:ind w:firstLine="708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9E556D" w:rsidRPr="00B548A8" w:rsidRDefault="00B548A8" w:rsidP="009E556D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548A8">
        <w:rPr>
          <w:rFonts w:ascii="Times New Roman" w:hAnsi="Times New Roman" w:cs="Times New Roman"/>
          <w:b/>
          <w:color w:val="333333"/>
          <w:sz w:val="28"/>
          <w:szCs w:val="28"/>
        </w:rPr>
        <w:t>ZÁVĚR</w:t>
      </w:r>
    </w:p>
    <w:p w:rsidR="00D063FE" w:rsidRPr="00621F50" w:rsidRDefault="009E556D" w:rsidP="00B548A8">
      <w:pPr>
        <w:ind w:firstLine="708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Při řízení školy bych ráda navázala na vše pozitivní, co bylo v minulých letech vytvořeno a zároveň bych ráda obohatila vedení školy o nové pohledy a metody.</w:t>
      </w:r>
      <w:r w:rsidR="00B548A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</w:t>
      </w:r>
      <w:r w:rsidR="008173C5" w:rsidRPr="00621F50">
        <w:rPr>
          <w:rFonts w:ascii="Times New Roman" w:hAnsi="Times New Roman" w:cs="Times New Roman"/>
          <w:b/>
          <w:color w:val="333333"/>
          <w:sz w:val="24"/>
          <w:szCs w:val="24"/>
        </w:rPr>
        <w:t>V samém závěru bych</w:t>
      </w:r>
      <w:r w:rsidR="00D063FE" w:rsidRPr="00621F5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ráda </w:t>
      </w:r>
      <w:r w:rsidR="008173C5" w:rsidRPr="00621F50">
        <w:rPr>
          <w:rFonts w:ascii="Times New Roman" w:hAnsi="Times New Roman" w:cs="Times New Roman"/>
          <w:b/>
          <w:color w:val="333333"/>
          <w:sz w:val="24"/>
          <w:szCs w:val="24"/>
        </w:rPr>
        <w:t>uvedla, že</w:t>
      </w:r>
      <w:r w:rsidR="00D063FE" w:rsidRPr="00621F5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mým </w:t>
      </w:r>
      <w:r w:rsidR="008173C5" w:rsidRPr="00621F50">
        <w:rPr>
          <w:rFonts w:ascii="Times New Roman" w:hAnsi="Times New Roman" w:cs="Times New Roman"/>
          <w:b/>
          <w:color w:val="333333"/>
          <w:sz w:val="24"/>
          <w:szCs w:val="24"/>
        </w:rPr>
        <w:t>nejdůl</w:t>
      </w:r>
      <w:r w:rsidR="00B548A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ežitějším osobním profesním </w:t>
      </w:r>
      <w:r w:rsidR="008173C5" w:rsidRPr="00621F5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cílem </w:t>
      </w:r>
      <w:r w:rsidR="00D063FE" w:rsidRPr="00621F50">
        <w:rPr>
          <w:rFonts w:ascii="Times New Roman" w:hAnsi="Times New Roman" w:cs="Times New Roman"/>
          <w:b/>
          <w:color w:val="333333"/>
          <w:sz w:val="24"/>
          <w:szCs w:val="24"/>
        </w:rPr>
        <w:t>vždy</w:t>
      </w:r>
      <w:r w:rsidR="008173C5" w:rsidRPr="00621F5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byla a stále je</w:t>
      </w:r>
      <w:r w:rsidR="00D063FE" w:rsidRPr="00621F5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smysluplná práce s dětmi.</w:t>
      </w:r>
    </w:p>
    <w:p w:rsidR="00D063FE" w:rsidRPr="00621F50" w:rsidRDefault="00D063FE" w:rsidP="00D063FE">
      <w:pPr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146C3" w:rsidRPr="00621F50" w:rsidRDefault="00C146C3" w:rsidP="00C146C3">
      <w:pPr>
        <w:ind w:left="36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146C3" w:rsidRDefault="003972CA" w:rsidP="00C146C3">
      <w:pPr>
        <w:ind w:left="360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  </w:t>
      </w:r>
    </w:p>
    <w:p w:rsidR="003972CA" w:rsidRDefault="003972CA" w:rsidP="003972CA">
      <w:pPr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972CA" w:rsidRDefault="003972CA" w:rsidP="00C146C3">
      <w:pPr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 w:rsidRPr="003972CA">
        <w:rPr>
          <w:rFonts w:ascii="Times New Roman" w:hAnsi="Times New Roman" w:cs="Times New Roman"/>
          <w:color w:val="333333"/>
          <w:sz w:val="24"/>
          <w:szCs w:val="24"/>
        </w:rPr>
        <w:t xml:space="preserve">Ve Slavkově u Brna 1. 1. </w:t>
      </w:r>
      <w:proofErr w:type="gramStart"/>
      <w:r w:rsidRPr="003972CA">
        <w:rPr>
          <w:rFonts w:ascii="Times New Roman" w:hAnsi="Times New Roman" w:cs="Times New Roman"/>
          <w:color w:val="333333"/>
          <w:sz w:val="24"/>
          <w:szCs w:val="24"/>
        </w:rPr>
        <w:t>2020                                                  Mgr.</w:t>
      </w:r>
      <w:proofErr w:type="gramEnd"/>
      <w:r w:rsidRPr="003972CA">
        <w:rPr>
          <w:rFonts w:ascii="Times New Roman" w:hAnsi="Times New Roman" w:cs="Times New Roman"/>
          <w:color w:val="333333"/>
          <w:sz w:val="24"/>
          <w:szCs w:val="24"/>
        </w:rPr>
        <w:t xml:space="preserve"> Věra </w:t>
      </w:r>
      <w:proofErr w:type="spellStart"/>
      <w:r w:rsidRPr="003972CA">
        <w:rPr>
          <w:rFonts w:ascii="Times New Roman" w:hAnsi="Times New Roman" w:cs="Times New Roman"/>
          <w:color w:val="333333"/>
          <w:sz w:val="24"/>
          <w:szCs w:val="24"/>
        </w:rPr>
        <w:t>Babicová</w:t>
      </w:r>
      <w:proofErr w:type="spellEnd"/>
    </w:p>
    <w:p w:rsidR="003972CA" w:rsidRPr="003972CA" w:rsidRDefault="003972CA" w:rsidP="00C146C3">
      <w:pPr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ředitelka školy</w:t>
      </w:r>
    </w:p>
    <w:p w:rsidR="003972CA" w:rsidRPr="00621F50" w:rsidRDefault="003972CA" w:rsidP="00C146C3">
      <w:pPr>
        <w:ind w:left="36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C146C3" w:rsidRPr="008173C5" w:rsidRDefault="00C146C3" w:rsidP="00C146C3">
      <w:pPr>
        <w:ind w:left="360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sectPr w:rsidR="00C146C3" w:rsidRPr="008173C5" w:rsidSect="000538BE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98" w:rsidRDefault="00844898" w:rsidP="00621F50">
      <w:pPr>
        <w:spacing w:after="0" w:line="240" w:lineRule="auto"/>
      </w:pPr>
      <w:r>
        <w:separator/>
      </w:r>
    </w:p>
  </w:endnote>
  <w:endnote w:type="continuationSeparator" w:id="0">
    <w:p w:rsidR="00844898" w:rsidRDefault="00844898" w:rsidP="0062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98" w:rsidRDefault="00844898" w:rsidP="00621F50">
      <w:pPr>
        <w:spacing w:after="0" w:line="240" w:lineRule="auto"/>
      </w:pPr>
      <w:r>
        <w:separator/>
      </w:r>
    </w:p>
  </w:footnote>
  <w:footnote w:type="continuationSeparator" w:id="0">
    <w:p w:rsidR="00844898" w:rsidRDefault="00844898" w:rsidP="0062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B6C"/>
    <w:multiLevelType w:val="hybridMultilevel"/>
    <w:tmpl w:val="ABB6DB28"/>
    <w:lvl w:ilvl="0" w:tplc="56D0E00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727CC3"/>
    <w:multiLevelType w:val="hybridMultilevel"/>
    <w:tmpl w:val="54023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7DF1"/>
    <w:multiLevelType w:val="hybridMultilevel"/>
    <w:tmpl w:val="41C48BC6"/>
    <w:lvl w:ilvl="0" w:tplc="003418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03418A6">
      <w:start w:val="1"/>
      <w:numFmt w:val="bullet"/>
      <w:pStyle w:val="Odrkybody-Magd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605F2"/>
    <w:multiLevelType w:val="hybridMultilevel"/>
    <w:tmpl w:val="7AAED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641CE"/>
    <w:multiLevelType w:val="hybridMultilevel"/>
    <w:tmpl w:val="FA729334"/>
    <w:lvl w:ilvl="0" w:tplc="56D0E000">
      <w:start w:val="2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5">
    <w:nsid w:val="294F0361"/>
    <w:multiLevelType w:val="hybridMultilevel"/>
    <w:tmpl w:val="7B1A0534"/>
    <w:lvl w:ilvl="0" w:tplc="02585CC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946ABA"/>
    <w:multiLevelType w:val="hybridMultilevel"/>
    <w:tmpl w:val="42344C76"/>
    <w:lvl w:ilvl="0" w:tplc="ED046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70357"/>
    <w:multiLevelType w:val="singleLevel"/>
    <w:tmpl w:val="9E2693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304C031F"/>
    <w:multiLevelType w:val="hybridMultilevel"/>
    <w:tmpl w:val="D124D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208F2"/>
    <w:multiLevelType w:val="hybridMultilevel"/>
    <w:tmpl w:val="C0A05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957EB"/>
    <w:multiLevelType w:val="hybridMultilevel"/>
    <w:tmpl w:val="2132EEE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9E258B7"/>
    <w:multiLevelType w:val="hybridMultilevel"/>
    <w:tmpl w:val="435A6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03D65"/>
    <w:multiLevelType w:val="hybridMultilevel"/>
    <w:tmpl w:val="17567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D0768"/>
    <w:multiLevelType w:val="hybridMultilevel"/>
    <w:tmpl w:val="9EAEE160"/>
    <w:lvl w:ilvl="0" w:tplc="C22232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60E5F"/>
    <w:multiLevelType w:val="hybridMultilevel"/>
    <w:tmpl w:val="E8BCFBF2"/>
    <w:lvl w:ilvl="0" w:tplc="4B182DBC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434516B"/>
    <w:multiLevelType w:val="hybridMultilevel"/>
    <w:tmpl w:val="9A4E3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199B"/>
    <w:multiLevelType w:val="hybridMultilevel"/>
    <w:tmpl w:val="0DEEA452"/>
    <w:lvl w:ilvl="0" w:tplc="003418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03418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E47403"/>
    <w:multiLevelType w:val="hybridMultilevel"/>
    <w:tmpl w:val="E5EC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E01EC"/>
    <w:multiLevelType w:val="hybridMultilevel"/>
    <w:tmpl w:val="E1365B6A"/>
    <w:lvl w:ilvl="0" w:tplc="02585CC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F2333B7"/>
    <w:multiLevelType w:val="hybridMultilevel"/>
    <w:tmpl w:val="578057BE"/>
    <w:lvl w:ilvl="0" w:tplc="4B182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96909"/>
    <w:multiLevelType w:val="hybridMultilevel"/>
    <w:tmpl w:val="F81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22539"/>
    <w:multiLevelType w:val="hybridMultilevel"/>
    <w:tmpl w:val="44283F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E287054"/>
    <w:multiLevelType w:val="hybridMultilevel"/>
    <w:tmpl w:val="079ADE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F47ED3"/>
    <w:multiLevelType w:val="hybridMultilevel"/>
    <w:tmpl w:val="6F3242E8"/>
    <w:lvl w:ilvl="0" w:tplc="40E6455E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DD96CBF"/>
    <w:multiLevelType w:val="hybridMultilevel"/>
    <w:tmpl w:val="9984C2A0"/>
    <w:lvl w:ilvl="0" w:tplc="E92AA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2D0C"/>
    <w:multiLevelType w:val="hybridMultilevel"/>
    <w:tmpl w:val="C172A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A55B2"/>
    <w:multiLevelType w:val="hybridMultilevel"/>
    <w:tmpl w:val="9AFAE482"/>
    <w:lvl w:ilvl="0" w:tplc="02585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87252"/>
    <w:multiLevelType w:val="hybridMultilevel"/>
    <w:tmpl w:val="606A46C2"/>
    <w:lvl w:ilvl="0" w:tplc="02585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C5BF1"/>
    <w:multiLevelType w:val="hybridMultilevel"/>
    <w:tmpl w:val="C7861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9"/>
  </w:num>
  <w:num w:numId="4">
    <w:abstractNumId w:val="22"/>
  </w:num>
  <w:num w:numId="5">
    <w:abstractNumId w:val="25"/>
  </w:num>
  <w:num w:numId="6">
    <w:abstractNumId w:val="2"/>
  </w:num>
  <w:num w:numId="7">
    <w:abstractNumId w:val="7"/>
  </w:num>
  <w:num w:numId="8">
    <w:abstractNumId w:val="16"/>
  </w:num>
  <w:num w:numId="9">
    <w:abstractNumId w:val="2"/>
  </w:num>
  <w:num w:numId="10">
    <w:abstractNumId w:val="10"/>
  </w:num>
  <w:num w:numId="11">
    <w:abstractNumId w:val="13"/>
  </w:num>
  <w:num w:numId="12">
    <w:abstractNumId w:val="21"/>
  </w:num>
  <w:num w:numId="13">
    <w:abstractNumId w:val="6"/>
  </w:num>
  <w:num w:numId="14">
    <w:abstractNumId w:val="14"/>
  </w:num>
  <w:num w:numId="15">
    <w:abstractNumId w:val="27"/>
  </w:num>
  <w:num w:numId="16">
    <w:abstractNumId w:val="19"/>
  </w:num>
  <w:num w:numId="17">
    <w:abstractNumId w:val="26"/>
  </w:num>
  <w:num w:numId="18">
    <w:abstractNumId w:val="18"/>
  </w:num>
  <w:num w:numId="19">
    <w:abstractNumId w:val="5"/>
  </w:num>
  <w:num w:numId="20">
    <w:abstractNumId w:val="23"/>
  </w:num>
  <w:num w:numId="21">
    <w:abstractNumId w:val="4"/>
  </w:num>
  <w:num w:numId="22">
    <w:abstractNumId w:val="8"/>
  </w:num>
  <w:num w:numId="23">
    <w:abstractNumId w:val="15"/>
  </w:num>
  <w:num w:numId="24">
    <w:abstractNumId w:val="12"/>
  </w:num>
  <w:num w:numId="25">
    <w:abstractNumId w:val="11"/>
  </w:num>
  <w:num w:numId="26">
    <w:abstractNumId w:val="17"/>
  </w:num>
  <w:num w:numId="27">
    <w:abstractNumId w:val="24"/>
  </w:num>
  <w:num w:numId="28">
    <w:abstractNumId w:val="3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6C"/>
    <w:rsid w:val="00002B8A"/>
    <w:rsid w:val="00037596"/>
    <w:rsid w:val="000538BE"/>
    <w:rsid w:val="0009756E"/>
    <w:rsid w:val="00163029"/>
    <w:rsid w:val="001E6DAF"/>
    <w:rsid w:val="00255CAF"/>
    <w:rsid w:val="00274F18"/>
    <w:rsid w:val="002E1779"/>
    <w:rsid w:val="00305010"/>
    <w:rsid w:val="00336A67"/>
    <w:rsid w:val="00344298"/>
    <w:rsid w:val="003817BD"/>
    <w:rsid w:val="003972CA"/>
    <w:rsid w:val="00524006"/>
    <w:rsid w:val="005C3AF2"/>
    <w:rsid w:val="00605C95"/>
    <w:rsid w:val="00621F50"/>
    <w:rsid w:val="006E00CB"/>
    <w:rsid w:val="007232FC"/>
    <w:rsid w:val="007357BC"/>
    <w:rsid w:val="00757A9D"/>
    <w:rsid w:val="007A5D02"/>
    <w:rsid w:val="007F48DA"/>
    <w:rsid w:val="008173C5"/>
    <w:rsid w:val="00822082"/>
    <w:rsid w:val="00844898"/>
    <w:rsid w:val="0085621C"/>
    <w:rsid w:val="008B0FED"/>
    <w:rsid w:val="008F0743"/>
    <w:rsid w:val="00916527"/>
    <w:rsid w:val="0098011B"/>
    <w:rsid w:val="009978C8"/>
    <w:rsid w:val="009C0264"/>
    <w:rsid w:val="009E556D"/>
    <w:rsid w:val="00A1655C"/>
    <w:rsid w:val="00A37A40"/>
    <w:rsid w:val="00A438A4"/>
    <w:rsid w:val="00A60705"/>
    <w:rsid w:val="00A621A3"/>
    <w:rsid w:val="00A7456D"/>
    <w:rsid w:val="00AE62F5"/>
    <w:rsid w:val="00B14325"/>
    <w:rsid w:val="00B33E53"/>
    <w:rsid w:val="00B548A8"/>
    <w:rsid w:val="00B54A6C"/>
    <w:rsid w:val="00B85015"/>
    <w:rsid w:val="00B923DB"/>
    <w:rsid w:val="00B92FE3"/>
    <w:rsid w:val="00C146C3"/>
    <w:rsid w:val="00C8380B"/>
    <w:rsid w:val="00CA6D1B"/>
    <w:rsid w:val="00CB1C32"/>
    <w:rsid w:val="00D063FE"/>
    <w:rsid w:val="00D71B22"/>
    <w:rsid w:val="00D72628"/>
    <w:rsid w:val="00D9181D"/>
    <w:rsid w:val="00DA01AD"/>
    <w:rsid w:val="00DA48E2"/>
    <w:rsid w:val="00DE2F2E"/>
    <w:rsid w:val="00E6346C"/>
    <w:rsid w:val="00E9257A"/>
    <w:rsid w:val="00EB53FD"/>
    <w:rsid w:val="00ED4302"/>
    <w:rsid w:val="00F14D77"/>
    <w:rsid w:val="00F3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0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9801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346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8011B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Odrkybody-Magda">
    <w:name w:val="Odrážky(body) - Magda"/>
    <w:basedOn w:val="Normln"/>
    <w:rsid w:val="0098011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80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52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2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F50"/>
  </w:style>
  <w:style w:type="paragraph" w:styleId="Zpat">
    <w:name w:val="footer"/>
    <w:basedOn w:val="Normln"/>
    <w:link w:val="ZpatChar"/>
    <w:uiPriority w:val="99"/>
    <w:unhideWhenUsed/>
    <w:rsid w:val="0062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F50"/>
  </w:style>
  <w:style w:type="paragraph" w:styleId="Textbubliny">
    <w:name w:val="Balloon Text"/>
    <w:basedOn w:val="Normln"/>
    <w:link w:val="TextbublinyChar"/>
    <w:uiPriority w:val="99"/>
    <w:semiHidden/>
    <w:unhideWhenUsed/>
    <w:rsid w:val="005C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0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9801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346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8011B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Odrkybody-Magda">
    <w:name w:val="Odrážky(body) - Magda"/>
    <w:basedOn w:val="Normln"/>
    <w:rsid w:val="0098011B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80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52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2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F50"/>
  </w:style>
  <w:style w:type="paragraph" w:styleId="Zpat">
    <w:name w:val="footer"/>
    <w:basedOn w:val="Normln"/>
    <w:link w:val="ZpatChar"/>
    <w:uiPriority w:val="99"/>
    <w:unhideWhenUsed/>
    <w:rsid w:val="0062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F50"/>
  </w:style>
  <w:style w:type="paragraph" w:styleId="Textbubliny">
    <w:name w:val="Balloon Text"/>
    <w:basedOn w:val="Normln"/>
    <w:link w:val="TextbublinyChar"/>
    <w:uiPriority w:val="99"/>
    <w:semiHidden/>
    <w:unhideWhenUsed/>
    <w:rsid w:val="005C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C1EF-1C49-42E7-BB16-B6D9D655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verkri</dc:creator>
  <cp:lastModifiedBy>verababicova</cp:lastModifiedBy>
  <cp:revision>8</cp:revision>
  <cp:lastPrinted>2020-09-07T11:43:00Z</cp:lastPrinted>
  <dcterms:created xsi:type="dcterms:W3CDTF">2020-09-07T11:07:00Z</dcterms:created>
  <dcterms:modified xsi:type="dcterms:W3CDTF">2020-09-07T11:44:00Z</dcterms:modified>
</cp:coreProperties>
</file>