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552"/>
        <w:gridCol w:w="2552"/>
        <w:gridCol w:w="2552"/>
        <w:gridCol w:w="2552"/>
        <w:gridCol w:w="2552"/>
      </w:tblGrid>
      <w:tr w:rsidR="00B11937" w:rsidTr="00B11937">
        <w:trPr>
          <w:trHeight w:val="70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b/>
                <w:sz w:val="32"/>
                <w:szCs w:val="32"/>
              </w:rPr>
            </w:pPr>
            <w:r w:rsidRPr="00B11937">
              <w:rPr>
                <w:b/>
                <w:sz w:val="32"/>
                <w:szCs w:val="32"/>
              </w:rPr>
              <w:t>Den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b/>
                <w:sz w:val="32"/>
                <w:szCs w:val="32"/>
              </w:rPr>
            </w:pPr>
            <w:r w:rsidRPr="00B11937">
              <w:rPr>
                <w:b/>
                <w:sz w:val="32"/>
                <w:szCs w:val="32"/>
              </w:rPr>
              <w:t>11 - 12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b/>
                <w:sz w:val="32"/>
                <w:szCs w:val="32"/>
              </w:rPr>
            </w:pPr>
            <w:r w:rsidRPr="00B11937">
              <w:rPr>
                <w:b/>
                <w:sz w:val="32"/>
                <w:szCs w:val="32"/>
              </w:rPr>
              <w:t>12 - 13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b/>
                <w:sz w:val="32"/>
                <w:szCs w:val="32"/>
              </w:rPr>
            </w:pPr>
            <w:r w:rsidRPr="00B11937">
              <w:rPr>
                <w:b/>
                <w:sz w:val="32"/>
                <w:szCs w:val="32"/>
              </w:rPr>
              <w:t>13 - 14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b/>
                <w:sz w:val="32"/>
                <w:szCs w:val="32"/>
              </w:rPr>
            </w:pPr>
            <w:r w:rsidRPr="00B11937">
              <w:rPr>
                <w:b/>
                <w:sz w:val="32"/>
                <w:szCs w:val="32"/>
              </w:rPr>
              <w:t>14 - 15</w:t>
            </w:r>
          </w:p>
        </w:tc>
      </w:tr>
      <w:tr w:rsidR="00B11937" w:rsidTr="00B11937">
        <w:trPr>
          <w:trHeight w:val="141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Pondělí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PC, VVČ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VVČ, PC</w:t>
            </w:r>
          </w:p>
        </w:tc>
      </w:tr>
      <w:tr w:rsidR="00B11937" w:rsidTr="00B11937">
        <w:trPr>
          <w:trHeight w:val="141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Úterý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VVČ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TVČ</w:t>
            </w:r>
          </w:p>
        </w:tc>
      </w:tr>
      <w:tr w:rsidR="00B11937" w:rsidTr="00B11937">
        <w:trPr>
          <w:trHeight w:val="141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Středa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HVČ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RČ, VIDEO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PVČ</w:t>
            </w:r>
          </w:p>
        </w:tc>
      </w:tr>
      <w:tr w:rsidR="00B11937" w:rsidTr="00B11937">
        <w:trPr>
          <w:trHeight w:val="141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Čtvrtek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VVČ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PŘČ, PVČ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TVČ</w:t>
            </w:r>
          </w:p>
        </w:tc>
      </w:tr>
      <w:tr w:rsidR="00B11937" w:rsidTr="00B11937">
        <w:trPr>
          <w:trHeight w:val="1418"/>
        </w:trPr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Pátek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PVČ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RČ, VAŘENÍ</w:t>
            </w:r>
          </w:p>
        </w:tc>
        <w:tc>
          <w:tcPr>
            <w:tcW w:w="2552" w:type="dxa"/>
          </w:tcPr>
          <w:p w:rsidR="00B11937" w:rsidRPr="00B11937" w:rsidRDefault="00B11937" w:rsidP="00B11937">
            <w:pPr>
              <w:jc w:val="center"/>
              <w:rPr>
                <w:sz w:val="36"/>
                <w:szCs w:val="36"/>
              </w:rPr>
            </w:pPr>
            <w:r w:rsidRPr="00B11937">
              <w:rPr>
                <w:sz w:val="36"/>
                <w:szCs w:val="36"/>
              </w:rPr>
              <w:t>TVČ</w:t>
            </w:r>
          </w:p>
        </w:tc>
      </w:tr>
    </w:tbl>
    <w:p w:rsidR="00973C55" w:rsidRDefault="00973C55"/>
    <w:sectPr w:rsidR="00973C55" w:rsidSect="00B119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937"/>
    <w:rsid w:val="00973C55"/>
    <w:rsid w:val="00B1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C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2</cp:revision>
  <dcterms:created xsi:type="dcterms:W3CDTF">2014-07-29T11:40:00Z</dcterms:created>
  <dcterms:modified xsi:type="dcterms:W3CDTF">2014-07-29T11:48:00Z</dcterms:modified>
</cp:coreProperties>
</file>