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81FE7" w14:textId="77777777" w:rsidR="00B6172D" w:rsidRPr="00B6172D" w:rsidRDefault="00B6172D" w:rsidP="00B6172D">
      <w:pPr>
        <w:jc w:val="both"/>
        <w:rPr>
          <w:sz w:val="36"/>
          <w:szCs w:val="36"/>
        </w:rPr>
      </w:pPr>
      <w:r w:rsidRPr="00B6172D">
        <w:rPr>
          <w:sz w:val="36"/>
          <w:szCs w:val="36"/>
        </w:rPr>
        <w:t>EVALUAČNÍ  SYSTÉM</w:t>
      </w:r>
      <w:r w:rsidR="00B3588B">
        <w:rPr>
          <w:sz w:val="36"/>
          <w:szCs w:val="36"/>
        </w:rPr>
        <w:t xml:space="preserve"> </w:t>
      </w:r>
    </w:p>
    <w:p w14:paraId="4BF81FE8" w14:textId="77777777" w:rsidR="00B6172D" w:rsidRDefault="00B6172D" w:rsidP="00B6172D">
      <w:pPr>
        <w:jc w:val="both"/>
      </w:pPr>
    </w:p>
    <w:p w14:paraId="4BF81FE9" w14:textId="77777777" w:rsidR="00B6172D" w:rsidRDefault="00B6172D" w:rsidP="00B6172D">
      <w:pPr>
        <w:jc w:val="both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3402"/>
        <w:gridCol w:w="2551"/>
        <w:gridCol w:w="1672"/>
      </w:tblGrid>
      <w:tr w:rsidR="00B6172D" w:rsidRPr="00C82260" w14:paraId="4BF81FEE" w14:textId="77777777" w:rsidTr="00B6172D">
        <w:trPr>
          <w:trHeight w:val="567"/>
        </w:trPr>
        <w:tc>
          <w:tcPr>
            <w:tcW w:w="2581" w:type="dxa"/>
            <w:shd w:val="clear" w:color="auto" w:fill="auto"/>
          </w:tcPr>
          <w:p w14:paraId="4BF81FEA" w14:textId="77777777" w:rsidR="00B6172D" w:rsidRPr="009661F3" w:rsidRDefault="00B6172D" w:rsidP="00B6172D">
            <w:pPr>
              <w:tabs>
                <w:tab w:val="right" w:pos="2228"/>
              </w:tabs>
              <w:rPr>
                <w:rFonts w:cs="Times New Roman"/>
                <w:b/>
                <w:sz w:val="22"/>
                <w:szCs w:val="22"/>
              </w:rPr>
            </w:pPr>
            <w:r w:rsidRPr="009661F3">
              <w:rPr>
                <w:rFonts w:cs="Times New Roman"/>
                <w:b/>
                <w:sz w:val="22"/>
                <w:szCs w:val="22"/>
              </w:rPr>
              <w:t>Předmět hodnocení</w:t>
            </w:r>
          </w:p>
        </w:tc>
        <w:tc>
          <w:tcPr>
            <w:tcW w:w="3402" w:type="dxa"/>
            <w:shd w:val="clear" w:color="auto" w:fill="auto"/>
          </w:tcPr>
          <w:p w14:paraId="4BF81FEB" w14:textId="77777777" w:rsidR="00B6172D" w:rsidRPr="009661F3" w:rsidRDefault="00B6172D" w:rsidP="00B6172D">
            <w:pPr>
              <w:rPr>
                <w:rFonts w:cs="Times New Roman"/>
                <w:b/>
                <w:sz w:val="22"/>
                <w:szCs w:val="22"/>
              </w:rPr>
            </w:pPr>
            <w:r w:rsidRPr="009661F3">
              <w:rPr>
                <w:rFonts w:cs="Times New Roman"/>
                <w:b/>
                <w:sz w:val="22"/>
                <w:szCs w:val="22"/>
              </w:rPr>
              <w:t>Prostředky</w:t>
            </w:r>
          </w:p>
        </w:tc>
        <w:tc>
          <w:tcPr>
            <w:tcW w:w="2551" w:type="dxa"/>
            <w:shd w:val="clear" w:color="auto" w:fill="auto"/>
          </w:tcPr>
          <w:p w14:paraId="4BF81FEC" w14:textId="77777777" w:rsidR="00B6172D" w:rsidRPr="009661F3" w:rsidRDefault="00B6172D" w:rsidP="00B6172D">
            <w:pPr>
              <w:rPr>
                <w:rFonts w:cs="Times New Roman"/>
                <w:b/>
                <w:sz w:val="22"/>
                <w:szCs w:val="22"/>
              </w:rPr>
            </w:pPr>
            <w:r w:rsidRPr="009661F3">
              <w:rPr>
                <w:rFonts w:cs="Times New Roman"/>
                <w:b/>
                <w:sz w:val="22"/>
                <w:szCs w:val="22"/>
              </w:rPr>
              <w:t>Časový plán</w:t>
            </w:r>
          </w:p>
        </w:tc>
        <w:tc>
          <w:tcPr>
            <w:tcW w:w="1672" w:type="dxa"/>
            <w:shd w:val="clear" w:color="auto" w:fill="auto"/>
          </w:tcPr>
          <w:p w14:paraId="4BF81FED" w14:textId="77777777" w:rsidR="00B6172D" w:rsidRPr="009661F3" w:rsidRDefault="00B6172D" w:rsidP="00B6172D">
            <w:pPr>
              <w:rPr>
                <w:rFonts w:cs="Times New Roman"/>
                <w:b/>
                <w:sz w:val="22"/>
                <w:szCs w:val="22"/>
              </w:rPr>
            </w:pPr>
            <w:r w:rsidRPr="009661F3">
              <w:rPr>
                <w:rFonts w:cs="Times New Roman"/>
                <w:b/>
                <w:sz w:val="22"/>
                <w:szCs w:val="22"/>
              </w:rPr>
              <w:t>Odpovědnost</w:t>
            </w:r>
          </w:p>
        </w:tc>
      </w:tr>
      <w:tr w:rsidR="00B6172D" w:rsidRPr="00C82260" w14:paraId="4BF81FF4" w14:textId="77777777" w:rsidTr="00B6172D">
        <w:trPr>
          <w:trHeight w:val="680"/>
        </w:trPr>
        <w:tc>
          <w:tcPr>
            <w:tcW w:w="2581" w:type="dxa"/>
            <w:shd w:val="clear" w:color="auto" w:fill="auto"/>
          </w:tcPr>
          <w:p w14:paraId="4BF81FEF" w14:textId="77777777" w:rsidR="00B6172D" w:rsidRPr="00877161" w:rsidRDefault="00B6172D" w:rsidP="00B6172D">
            <w:p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Kvalita zpracování ŠVP a jeho soulad s RVP PV</w:t>
            </w:r>
          </w:p>
        </w:tc>
        <w:tc>
          <w:tcPr>
            <w:tcW w:w="3402" w:type="dxa"/>
            <w:shd w:val="clear" w:color="auto" w:fill="auto"/>
          </w:tcPr>
          <w:p w14:paraId="4BF81FF0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Dotazník k hodnocení souladu ŠVP a RVP PV /VÚP/</w:t>
            </w:r>
          </w:p>
          <w:p w14:paraId="4BF81FF1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srovnání s 10. kap. RVP PV</w:t>
            </w:r>
          </w:p>
        </w:tc>
        <w:tc>
          <w:tcPr>
            <w:tcW w:w="2551" w:type="dxa"/>
            <w:shd w:val="clear" w:color="auto" w:fill="auto"/>
          </w:tcPr>
          <w:p w14:paraId="4BF81FF2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po roce a dále 1 x za 3 roky</w:t>
            </w:r>
          </w:p>
        </w:tc>
        <w:tc>
          <w:tcPr>
            <w:tcW w:w="1672" w:type="dxa"/>
            <w:shd w:val="clear" w:color="auto" w:fill="auto"/>
          </w:tcPr>
          <w:p w14:paraId="4BF81FF3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ředitelka</w:t>
            </w:r>
          </w:p>
        </w:tc>
      </w:tr>
      <w:tr w:rsidR="00B6172D" w:rsidRPr="00C82260" w14:paraId="4BF81FFA" w14:textId="77777777" w:rsidTr="00B6172D">
        <w:trPr>
          <w:trHeight w:val="794"/>
        </w:trPr>
        <w:tc>
          <w:tcPr>
            <w:tcW w:w="2581" w:type="dxa"/>
            <w:shd w:val="clear" w:color="auto" w:fill="auto"/>
          </w:tcPr>
          <w:p w14:paraId="4BF81FF5" w14:textId="77777777" w:rsidR="00B6172D" w:rsidRPr="00877161" w:rsidRDefault="00B6172D" w:rsidP="00B6172D">
            <w:p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Naplňování cílů programu</w:t>
            </w:r>
          </w:p>
        </w:tc>
        <w:tc>
          <w:tcPr>
            <w:tcW w:w="3402" w:type="dxa"/>
            <w:shd w:val="clear" w:color="auto" w:fill="auto"/>
          </w:tcPr>
          <w:p w14:paraId="4BF81FF6" w14:textId="77777777" w:rsidR="00B6172D" w:rsidRPr="00B6172D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rozhovory, rozbor výsledků evaluací</w:t>
            </w:r>
          </w:p>
        </w:tc>
        <w:tc>
          <w:tcPr>
            <w:tcW w:w="2551" w:type="dxa"/>
            <w:shd w:val="clear" w:color="auto" w:fill="auto"/>
          </w:tcPr>
          <w:p w14:paraId="4BF81FF7" w14:textId="77777777" w:rsidR="00B6172D" w:rsidRPr="00B6172D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Průběžně dle potřeby</w:t>
            </w:r>
          </w:p>
        </w:tc>
        <w:tc>
          <w:tcPr>
            <w:tcW w:w="1672" w:type="dxa"/>
            <w:shd w:val="clear" w:color="auto" w:fill="auto"/>
          </w:tcPr>
          <w:p w14:paraId="4BF81FF8" w14:textId="77777777" w:rsidR="00B6172D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ředitelka</w:t>
            </w:r>
          </w:p>
          <w:p w14:paraId="4BF81FF9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učitelky</w:t>
            </w:r>
          </w:p>
        </w:tc>
      </w:tr>
      <w:tr w:rsidR="00B6172D" w:rsidRPr="00C82260" w14:paraId="4BF81FFF" w14:textId="77777777" w:rsidTr="00B6172D">
        <w:trPr>
          <w:trHeight w:val="680"/>
        </w:trPr>
        <w:tc>
          <w:tcPr>
            <w:tcW w:w="2581" w:type="dxa"/>
            <w:shd w:val="clear" w:color="auto" w:fill="auto"/>
          </w:tcPr>
          <w:p w14:paraId="4BF81FFB" w14:textId="77777777" w:rsidR="00B6172D" w:rsidRPr="00877161" w:rsidRDefault="00B6172D" w:rsidP="00B6172D">
            <w:p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Vzdělávací podmínky</w:t>
            </w:r>
          </w:p>
        </w:tc>
        <w:tc>
          <w:tcPr>
            <w:tcW w:w="3402" w:type="dxa"/>
            <w:shd w:val="clear" w:color="auto" w:fill="auto"/>
          </w:tcPr>
          <w:p w14:paraId="4BF81FFC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Evaluace podmínek vzdělávání - dotazník</w:t>
            </w:r>
          </w:p>
        </w:tc>
        <w:tc>
          <w:tcPr>
            <w:tcW w:w="2551" w:type="dxa"/>
            <w:shd w:val="clear" w:color="auto" w:fill="auto"/>
          </w:tcPr>
          <w:p w14:paraId="4BF81FFD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ročně</w:t>
            </w:r>
          </w:p>
        </w:tc>
        <w:tc>
          <w:tcPr>
            <w:tcW w:w="1672" w:type="dxa"/>
            <w:shd w:val="clear" w:color="auto" w:fill="auto"/>
          </w:tcPr>
          <w:p w14:paraId="4BF81FFE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ředitelka</w:t>
            </w:r>
          </w:p>
        </w:tc>
      </w:tr>
      <w:tr w:rsidR="00B6172D" w:rsidRPr="00C82260" w14:paraId="4BF8200F" w14:textId="77777777" w:rsidTr="00B6172D">
        <w:trPr>
          <w:trHeight w:val="794"/>
        </w:trPr>
        <w:tc>
          <w:tcPr>
            <w:tcW w:w="2581" w:type="dxa"/>
            <w:shd w:val="clear" w:color="auto" w:fill="auto"/>
          </w:tcPr>
          <w:p w14:paraId="4BF82000" w14:textId="77777777" w:rsidR="00B6172D" w:rsidRPr="00877161" w:rsidRDefault="00B6172D" w:rsidP="00B6172D">
            <w:p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 xml:space="preserve">Vzdělávací proces </w:t>
            </w:r>
          </w:p>
          <w:p w14:paraId="4BF82001" w14:textId="77777777" w:rsidR="00B6172D" w:rsidRPr="00877161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obsah vzdělávání</w:t>
            </w:r>
          </w:p>
          <w:p w14:paraId="4BF82002" w14:textId="77777777" w:rsidR="00B6172D" w:rsidRPr="00877161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pedagogický proces</w:t>
            </w:r>
          </w:p>
          <w:p w14:paraId="4BF82003" w14:textId="77777777" w:rsidR="00B6172D" w:rsidRPr="00877161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hodnocení TVP</w:t>
            </w:r>
          </w:p>
        </w:tc>
        <w:tc>
          <w:tcPr>
            <w:tcW w:w="3402" w:type="dxa"/>
            <w:shd w:val="clear" w:color="auto" w:fill="auto"/>
          </w:tcPr>
          <w:p w14:paraId="4BF82004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 xml:space="preserve">Evaluace </w:t>
            </w:r>
            <w:r>
              <w:rPr>
                <w:rFonts w:cs="Times New Roman"/>
                <w:sz w:val="22"/>
                <w:szCs w:val="22"/>
              </w:rPr>
              <w:t>integr. bloku</w:t>
            </w:r>
            <w:r w:rsidRPr="009661F3">
              <w:rPr>
                <w:rFonts w:cs="Times New Roman"/>
                <w:sz w:val="22"/>
                <w:szCs w:val="22"/>
              </w:rPr>
              <w:t xml:space="preserve"> - dotazník</w:t>
            </w:r>
          </w:p>
          <w:p w14:paraId="4BF82005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Evaluace</w:t>
            </w:r>
            <w:r w:rsidRPr="009661F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pg. procesu</w:t>
            </w:r>
            <w:r w:rsidRPr="009661F3">
              <w:rPr>
                <w:rFonts w:cs="Times New Roman"/>
                <w:sz w:val="22"/>
                <w:szCs w:val="22"/>
              </w:rPr>
              <w:t xml:space="preserve"> – dotaz.</w:t>
            </w:r>
            <w:r>
              <w:rPr>
                <w:rFonts w:cs="Times New Roman"/>
                <w:sz w:val="22"/>
                <w:szCs w:val="22"/>
              </w:rPr>
              <w:t xml:space="preserve"> /způsob práce učitelky/</w:t>
            </w:r>
          </w:p>
          <w:p w14:paraId="4BF82006" w14:textId="77777777" w:rsidR="00B6172D" w:rsidRPr="00877161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Sebereflexe pedagoga</w:t>
            </w:r>
          </w:p>
          <w:p w14:paraId="4BF82007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Sebehodnocení uč. </w:t>
            </w:r>
          </w:p>
        </w:tc>
        <w:tc>
          <w:tcPr>
            <w:tcW w:w="2551" w:type="dxa"/>
            <w:shd w:val="clear" w:color="auto" w:fill="auto"/>
          </w:tcPr>
          <w:p w14:paraId="4BF82008" w14:textId="77777777" w:rsidR="00B6172D" w:rsidRPr="00055D55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055D55">
              <w:rPr>
                <w:rFonts w:cs="Times New Roman"/>
                <w:sz w:val="22"/>
                <w:szCs w:val="22"/>
              </w:rPr>
              <w:t>po ukončení IB</w:t>
            </w:r>
            <w:r w:rsidR="00B3588B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BF82009" w14:textId="77777777" w:rsidR="00B6172D" w:rsidRDefault="00B6172D" w:rsidP="00B6172D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4BF8200A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podle potřeby</w:t>
            </w:r>
          </w:p>
        </w:tc>
        <w:tc>
          <w:tcPr>
            <w:tcW w:w="1672" w:type="dxa"/>
            <w:shd w:val="clear" w:color="auto" w:fill="auto"/>
          </w:tcPr>
          <w:p w14:paraId="4BF8200B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učitelk</w:t>
            </w:r>
            <w:r>
              <w:rPr>
                <w:rFonts w:cs="Times New Roman"/>
                <w:sz w:val="22"/>
                <w:szCs w:val="22"/>
              </w:rPr>
              <w:t>y</w:t>
            </w:r>
          </w:p>
          <w:p w14:paraId="4BF8200C" w14:textId="77777777" w:rsidR="00B6172D" w:rsidRPr="009661F3" w:rsidRDefault="00B6172D" w:rsidP="00B6172D">
            <w:pPr>
              <w:rPr>
                <w:rFonts w:cs="Times New Roman"/>
                <w:sz w:val="22"/>
                <w:szCs w:val="22"/>
              </w:rPr>
            </w:pPr>
          </w:p>
          <w:p w14:paraId="4BF8200D" w14:textId="77777777" w:rsidR="00B6172D" w:rsidRPr="009661F3" w:rsidRDefault="00B6172D" w:rsidP="00B6172D">
            <w:pPr>
              <w:rPr>
                <w:rFonts w:cs="Times New Roman"/>
                <w:sz w:val="22"/>
                <w:szCs w:val="22"/>
              </w:rPr>
            </w:pPr>
          </w:p>
          <w:p w14:paraId="4BF8200E" w14:textId="77777777" w:rsidR="00B6172D" w:rsidRPr="009661F3" w:rsidRDefault="00B6172D" w:rsidP="00B617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</w:t>
            </w:r>
          </w:p>
        </w:tc>
      </w:tr>
      <w:tr w:rsidR="00B6172D" w:rsidRPr="00C82260" w14:paraId="4BF82021" w14:textId="77777777" w:rsidTr="00B6172D">
        <w:trPr>
          <w:trHeight w:val="907"/>
        </w:trPr>
        <w:tc>
          <w:tcPr>
            <w:tcW w:w="2581" w:type="dxa"/>
            <w:shd w:val="clear" w:color="auto" w:fill="auto"/>
          </w:tcPr>
          <w:p w14:paraId="4BF82010" w14:textId="77777777" w:rsidR="00B6172D" w:rsidRPr="00877161" w:rsidRDefault="00B6172D" w:rsidP="00B6172D">
            <w:pPr>
              <w:rPr>
                <w:rFonts w:cs="Times New Roman"/>
                <w:sz w:val="22"/>
                <w:szCs w:val="22"/>
              </w:rPr>
            </w:pPr>
            <w:r w:rsidRPr="00877161">
              <w:rPr>
                <w:rFonts w:cs="Times New Roman"/>
                <w:sz w:val="22"/>
                <w:szCs w:val="22"/>
              </w:rPr>
              <w:t>Výsledky vzdělávání</w:t>
            </w:r>
          </w:p>
        </w:tc>
        <w:tc>
          <w:tcPr>
            <w:tcW w:w="3402" w:type="dxa"/>
            <w:shd w:val="clear" w:color="auto" w:fill="auto"/>
          </w:tcPr>
          <w:p w14:paraId="4BF82011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rozhovory, portfolia</w:t>
            </w:r>
          </w:p>
          <w:p w14:paraId="4BF82012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evaluace</w:t>
            </w:r>
            <w:r w:rsidR="00B3588B">
              <w:rPr>
                <w:rFonts w:cs="Times New Roman"/>
                <w:sz w:val="22"/>
                <w:szCs w:val="22"/>
              </w:rPr>
              <w:t xml:space="preserve"> integr. bloků</w:t>
            </w:r>
          </w:p>
          <w:p w14:paraId="4BF82013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 xml:space="preserve">záznamy o vzdělávacích pokrocích dětí </w:t>
            </w:r>
          </w:p>
          <w:p w14:paraId="4BF82014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 xml:space="preserve">hospitace, porady                    </w:t>
            </w:r>
          </w:p>
        </w:tc>
        <w:tc>
          <w:tcPr>
            <w:tcW w:w="2551" w:type="dxa"/>
            <w:shd w:val="clear" w:color="auto" w:fill="auto"/>
          </w:tcPr>
          <w:p w14:paraId="4BF82015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denně, průběžně</w:t>
            </w:r>
          </w:p>
          <w:p w14:paraId="4BF82016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po ukončení IB</w:t>
            </w:r>
          </w:p>
          <w:p w14:paraId="4BF82017" w14:textId="77777777" w:rsidR="00B6172D" w:rsidRPr="009661F3" w:rsidRDefault="00B6172D" w:rsidP="00B6172D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4BF82018" w14:textId="77777777" w:rsidR="00B6172D" w:rsidRPr="009661F3" w:rsidRDefault="00B6172D" w:rsidP="00B6172D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4BF82019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3 x ročně</w:t>
            </w:r>
          </w:p>
          <w:p w14:paraId="4BF8201A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podle plánu</w:t>
            </w:r>
          </w:p>
        </w:tc>
        <w:tc>
          <w:tcPr>
            <w:tcW w:w="1672" w:type="dxa"/>
            <w:shd w:val="clear" w:color="auto" w:fill="auto"/>
          </w:tcPr>
          <w:p w14:paraId="4BF8201B" w14:textId="77777777" w:rsidR="00B6172D" w:rsidRPr="009661F3" w:rsidRDefault="00B6172D" w:rsidP="00B6172D">
            <w:pPr>
              <w:ind w:left="360"/>
              <w:rPr>
                <w:rFonts w:cs="Times New Roman"/>
                <w:sz w:val="22"/>
                <w:szCs w:val="22"/>
              </w:rPr>
            </w:pPr>
          </w:p>
          <w:p w14:paraId="4BF8201C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učitelk</w:t>
            </w:r>
            <w:r>
              <w:rPr>
                <w:rFonts w:cs="Times New Roman"/>
                <w:sz w:val="22"/>
                <w:szCs w:val="22"/>
              </w:rPr>
              <w:t>y</w:t>
            </w:r>
          </w:p>
          <w:p w14:paraId="4BF8201D" w14:textId="77777777" w:rsidR="00B6172D" w:rsidRPr="009661F3" w:rsidRDefault="00B6172D" w:rsidP="00B6172D">
            <w:pPr>
              <w:rPr>
                <w:rFonts w:cs="Times New Roman"/>
                <w:sz w:val="22"/>
                <w:szCs w:val="22"/>
              </w:rPr>
            </w:pPr>
          </w:p>
          <w:p w14:paraId="4BF8201E" w14:textId="77777777" w:rsidR="00B6172D" w:rsidRPr="009661F3" w:rsidRDefault="00B6172D" w:rsidP="00B6172D">
            <w:pPr>
              <w:rPr>
                <w:rFonts w:cs="Times New Roman"/>
                <w:sz w:val="22"/>
                <w:szCs w:val="22"/>
              </w:rPr>
            </w:pPr>
          </w:p>
          <w:p w14:paraId="4BF8201F" w14:textId="77777777" w:rsidR="00B6172D" w:rsidRPr="009661F3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učitelk</w:t>
            </w:r>
            <w:r>
              <w:rPr>
                <w:rFonts w:cs="Times New Roman"/>
                <w:sz w:val="22"/>
                <w:szCs w:val="22"/>
              </w:rPr>
              <w:t>y</w:t>
            </w:r>
          </w:p>
          <w:p w14:paraId="4BF82020" w14:textId="77777777" w:rsidR="00B6172D" w:rsidRPr="002A55C6" w:rsidRDefault="00B6172D" w:rsidP="00B6172D">
            <w:pPr>
              <w:numPr>
                <w:ilvl w:val="0"/>
                <w:numId w:val="2"/>
              </w:numPr>
              <w:rPr>
                <w:rFonts w:cs="Times New Roman"/>
                <w:sz w:val="22"/>
                <w:szCs w:val="22"/>
              </w:rPr>
            </w:pPr>
            <w:r w:rsidRPr="009661F3">
              <w:rPr>
                <w:rFonts w:cs="Times New Roman"/>
                <w:sz w:val="22"/>
                <w:szCs w:val="22"/>
              </w:rPr>
              <w:t>ředitelka</w:t>
            </w:r>
          </w:p>
        </w:tc>
      </w:tr>
    </w:tbl>
    <w:p w14:paraId="4BF82022" w14:textId="77777777" w:rsidR="00B6172D" w:rsidRDefault="00B6172D" w:rsidP="00B6172D">
      <w:pPr>
        <w:jc w:val="both"/>
        <w:rPr>
          <w:sz w:val="20"/>
          <w:szCs w:val="20"/>
        </w:rPr>
      </w:pPr>
    </w:p>
    <w:p w14:paraId="4BF82023" w14:textId="77777777" w:rsidR="00B6172D" w:rsidRDefault="00B6172D" w:rsidP="00B6172D">
      <w:pPr>
        <w:jc w:val="both"/>
      </w:pPr>
    </w:p>
    <w:p w14:paraId="4BF82024" w14:textId="77777777" w:rsidR="00B6172D" w:rsidRDefault="00B6172D" w:rsidP="00B6172D">
      <w:pPr>
        <w:jc w:val="both"/>
      </w:pPr>
    </w:p>
    <w:p w14:paraId="4BF82025" w14:textId="77777777" w:rsidR="00B6172D" w:rsidRDefault="00B6172D" w:rsidP="00B6172D">
      <w:pPr>
        <w:jc w:val="both"/>
      </w:pPr>
    </w:p>
    <w:p w14:paraId="24A2DE7F" w14:textId="77777777" w:rsidR="00445CE5" w:rsidRDefault="00445CE5" w:rsidP="00445CE5">
      <w:pPr>
        <w:jc w:val="both"/>
        <w:rPr>
          <w:b/>
        </w:rPr>
      </w:pPr>
      <w:r>
        <w:rPr>
          <w:b/>
        </w:rPr>
        <w:t>Všechny d</w:t>
      </w:r>
      <w:r w:rsidRPr="007A7D6D">
        <w:rPr>
          <w:b/>
        </w:rPr>
        <w:t>otazníky se opírají o čtyřstupňovou hodnotící škálu:</w:t>
      </w:r>
    </w:p>
    <w:p w14:paraId="173E7FE3" w14:textId="77777777" w:rsidR="00445CE5" w:rsidRDefault="00445CE5" w:rsidP="00445CE5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5"/>
        <w:gridCol w:w="7136"/>
      </w:tblGrid>
      <w:tr w:rsidR="00445CE5" w14:paraId="0B7D5D96" w14:textId="77777777" w:rsidTr="00DC0863">
        <w:tc>
          <w:tcPr>
            <w:tcW w:w="1951" w:type="dxa"/>
          </w:tcPr>
          <w:p w14:paraId="53BCE175" w14:textId="77777777" w:rsidR="00445CE5" w:rsidRDefault="00445CE5" w:rsidP="00DC0863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Počet bodů</w:t>
            </w:r>
          </w:p>
        </w:tc>
        <w:tc>
          <w:tcPr>
            <w:tcW w:w="7260" w:type="dxa"/>
          </w:tcPr>
          <w:p w14:paraId="102235F9" w14:textId="77777777" w:rsidR="00445CE5" w:rsidRDefault="00445CE5" w:rsidP="00DC0863">
            <w:pPr>
              <w:spacing w:before="120" w:after="240"/>
              <w:jc w:val="both"/>
              <w:rPr>
                <w:b/>
              </w:rPr>
            </w:pPr>
            <w:r>
              <w:rPr>
                <w:b/>
              </w:rPr>
              <w:t>Hodnocení</w:t>
            </w:r>
          </w:p>
        </w:tc>
      </w:tr>
      <w:tr w:rsidR="00445CE5" w14:paraId="2F8A5EFB" w14:textId="77777777" w:rsidTr="00DC0863">
        <w:tc>
          <w:tcPr>
            <w:tcW w:w="1951" w:type="dxa"/>
          </w:tcPr>
          <w:p w14:paraId="637C0BF2" w14:textId="77777777" w:rsidR="00445CE5" w:rsidRDefault="00445CE5" w:rsidP="00DC086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60" w:type="dxa"/>
          </w:tcPr>
          <w:p w14:paraId="28E3358E" w14:textId="77777777" w:rsidR="00445CE5" w:rsidRPr="001E6556" w:rsidRDefault="00445CE5" w:rsidP="00DC0863">
            <w:pPr>
              <w:spacing w:before="120" w:after="240"/>
              <w:jc w:val="both"/>
            </w:pPr>
            <w:r>
              <w:rPr>
                <w:b/>
              </w:rPr>
              <w:t>D</w:t>
            </w:r>
            <w:r w:rsidRPr="00887C05">
              <w:rPr>
                <w:b/>
              </w:rPr>
              <w:t>aří se nám téměř vždy</w:t>
            </w:r>
            <w:r>
              <w:t xml:space="preserve"> dosahovat optimálních cílů či výsledků, už nejde nic zlepšovat. </w:t>
            </w:r>
            <w:r w:rsidRPr="006C1240">
              <w:rPr>
                <w:b/>
              </w:rPr>
              <w:t>/VŽDY</w:t>
            </w:r>
            <w:r>
              <w:t>/</w:t>
            </w:r>
          </w:p>
        </w:tc>
      </w:tr>
      <w:tr w:rsidR="00445CE5" w14:paraId="04E6E668" w14:textId="77777777" w:rsidTr="00DC0863">
        <w:tc>
          <w:tcPr>
            <w:tcW w:w="1951" w:type="dxa"/>
          </w:tcPr>
          <w:p w14:paraId="6A6A8737" w14:textId="77777777" w:rsidR="00445CE5" w:rsidRDefault="00445CE5" w:rsidP="00DC086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60" w:type="dxa"/>
          </w:tcPr>
          <w:p w14:paraId="13D2467D" w14:textId="77777777" w:rsidR="00445CE5" w:rsidRPr="001E6556" w:rsidRDefault="00445CE5" w:rsidP="00DC0863">
            <w:pPr>
              <w:spacing w:before="120" w:after="240"/>
            </w:pPr>
            <w:r>
              <w:rPr>
                <w:b/>
              </w:rPr>
              <w:t xml:space="preserve">Převážně se daří, </w:t>
            </w:r>
            <w:r>
              <w:t xml:space="preserve">ale zatím nedosahujeme optimálního výsledku, musíme ještě zlepšovat.  </w:t>
            </w:r>
            <w:r w:rsidRPr="006C1240">
              <w:rPr>
                <w:b/>
              </w:rPr>
              <w:t>/VĚTŠINOU</w:t>
            </w:r>
            <w:r>
              <w:t>/</w:t>
            </w:r>
          </w:p>
        </w:tc>
        <w:bookmarkStart w:id="0" w:name="_GoBack"/>
        <w:bookmarkEnd w:id="0"/>
      </w:tr>
      <w:tr w:rsidR="00445CE5" w14:paraId="2135ADCA" w14:textId="77777777" w:rsidTr="00DC0863">
        <w:tc>
          <w:tcPr>
            <w:tcW w:w="1951" w:type="dxa"/>
          </w:tcPr>
          <w:p w14:paraId="2921D1B7" w14:textId="77777777" w:rsidR="00445CE5" w:rsidRDefault="00445CE5" w:rsidP="00DC086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60" w:type="dxa"/>
          </w:tcPr>
          <w:p w14:paraId="11771A39" w14:textId="77777777" w:rsidR="00445CE5" w:rsidRPr="001E6556" w:rsidRDefault="00445CE5" w:rsidP="00DC0863">
            <w:pPr>
              <w:spacing w:before="120" w:after="240"/>
            </w:pPr>
            <w:r>
              <w:rPr>
                <w:b/>
              </w:rPr>
              <w:t>Daří se nám pouze zřídka</w:t>
            </w:r>
            <w:r>
              <w:t xml:space="preserve"> nebo spíš náhodně, musíme ještě mnoho zlepšovat. </w:t>
            </w:r>
            <w:r>
              <w:rPr>
                <w:b/>
              </w:rPr>
              <w:t>/OBČAS/</w:t>
            </w:r>
          </w:p>
        </w:tc>
      </w:tr>
      <w:tr w:rsidR="00445CE5" w14:paraId="6F115E07" w14:textId="77777777" w:rsidTr="00DC0863">
        <w:tc>
          <w:tcPr>
            <w:tcW w:w="1951" w:type="dxa"/>
          </w:tcPr>
          <w:p w14:paraId="2358D0E3" w14:textId="77777777" w:rsidR="00445CE5" w:rsidRDefault="00445CE5" w:rsidP="00DC086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60" w:type="dxa"/>
          </w:tcPr>
          <w:p w14:paraId="21525847" w14:textId="77777777" w:rsidR="00445CE5" w:rsidRPr="001E6556" w:rsidRDefault="00445CE5" w:rsidP="00DC0863">
            <w:pPr>
              <w:spacing w:before="120" w:after="240"/>
            </w:pPr>
            <w:r w:rsidRPr="009661F3">
              <w:rPr>
                <w:b/>
              </w:rPr>
              <w:t xml:space="preserve">Nedaří se nám vůbec nic </w:t>
            </w:r>
            <w:r w:rsidRPr="00887C05">
              <w:t>nebo minimálně, je třeba rychlé a zásadní změny</w:t>
            </w:r>
            <w:r>
              <w:t xml:space="preserve">. </w:t>
            </w:r>
            <w:r>
              <w:rPr>
                <w:b/>
              </w:rPr>
              <w:t>/NIKDY/</w:t>
            </w:r>
          </w:p>
        </w:tc>
      </w:tr>
    </w:tbl>
    <w:p w14:paraId="4BF8202D" w14:textId="77777777" w:rsidR="00E009BD" w:rsidRDefault="00E009BD"/>
    <w:sectPr w:rsidR="00E009BD" w:rsidSect="00E4085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A3C8C86E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i w:val="0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CC90368"/>
    <w:multiLevelType w:val="hybridMultilevel"/>
    <w:tmpl w:val="70DC49E4"/>
    <w:lvl w:ilvl="0" w:tplc="E938920C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2D"/>
    <w:rsid w:val="00445CE5"/>
    <w:rsid w:val="00B3588B"/>
    <w:rsid w:val="00B6172D"/>
    <w:rsid w:val="00E0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1FE7"/>
  <w15:chartTrackingRefBased/>
  <w15:docId w15:val="{5FB1CA46-E78C-4649-B5FD-D110DC6B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72D"/>
    <w:pPr>
      <w:widowControl w:val="0"/>
      <w:suppressAutoHyphens/>
      <w:spacing w:after="0" w:line="240" w:lineRule="auto"/>
    </w:pPr>
    <w:rPr>
      <w:rFonts w:ascii="Times New Roman" w:eastAsia="Lucida Sans Unicode" w:hAnsi="Times New Roman" w:cs="Helvetica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45CE5"/>
    <w:pPr>
      <w:spacing w:after="0" w:line="240" w:lineRule="auto"/>
    </w:pPr>
    <w:rPr>
      <w:rFonts w:ascii="Times New Roman" w:eastAsia="Times New Roman" w:hAnsi="Times New Roman" w:cs="Helvetica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9DFF000CECF840BCAD97160B910099" ma:contentTypeVersion="12" ma:contentTypeDescription="Vytvoří nový dokument" ma:contentTypeScope="" ma:versionID="7c87caa7230727ec72778a7d5febcb43">
  <xsd:schema xmlns:xsd="http://www.w3.org/2001/XMLSchema" xmlns:xs="http://www.w3.org/2001/XMLSchema" xmlns:p="http://schemas.microsoft.com/office/2006/metadata/properties" xmlns:ns2="0d398933-d81c-4133-a015-99da32fc859d" xmlns:ns3="8efb4b35-3f2c-480a-9c08-246ca86ab694" targetNamespace="http://schemas.microsoft.com/office/2006/metadata/properties" ma:root="true" ma:fieldsID="b9463dee606048f29fbdc4f65786a3cb" ns2:_="" ns3:_="">
    <xsd:import namespace="0d398933-d81c-4133-a015-99da32fc859d"/>
    <xsd:import namespace="8efb4b35-3f2c-480a-9c08-246ca86ab6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98933-d81c-4133-a015-99da32fc8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4b35-3f2c-480a-9c08-246ca86ab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0924E-291A-45D5-8611-0891910F5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83DB5-CF60-4140-B4DD-23CE2B79C974}"/>
</file>

<file path=customXml/itemProps3.xml><?xml version="1.0" encoding="utf-8"?>
<ds:datastoreItem xmlns:ds="http://schemas.openxmlformats.org/officeDocument/2006/customXml" ds:itemID="{3339FD30-A69C-4D5C-9AF5-0B876676C037}">
  <ds:schemaRefs>
    <ds:schemaRef ds:uri="http://purl.org/dc/terms/"/>
    <ds:schemaRef ds:uri="0d398933-d81c-4133-a015-99da32fc859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Klinerová</dc:creator>
  <cp:keywords/>
  <dc:description/>
  <cp:lastModifiedBy>Lenka Klinerová</cp:lastModifiedBy>
  <cp:revision>4</cp:revision>
  <dcterms:created xsi:type="dcterms:W3CDTF">2016-01-27T15:12:00Z</dcterms:created>
  <dcterms:modified xsi:type="dcterms:W3CDTF">2016-02-02T13:45:00Z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0x010100DB9DFF000CECF840BCAD97160B910099</vt:lpwstr>
  </property>
</Properties>
</file>